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AC" w:rsidRPr="00D25EE0" w:rsidRDefault="008439AC" w:rsidP="008439AC">
      <w:pPr>
        <w:spacing w:after="75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E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439AC" w:rsidRPr="00D25EE0" w:rsidRDefault="008439AC" w:rsidP="008439AC">
      <w:pPr>
        <w:spacing w:after="75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E0">
        <w:rPr>
          <w:rFonts w:ascii="Times New Roman" w:hAnsi="Times New Roman" w:cs="Times New Roman"/>
          <w:b/>
          <w:sz w:val="24"/>
          <w:szCs w:val="24"/>
        </w:rPr>
        <w:t>методической работы школы на 2018 – 2019 учебный год</w:t>
      </w:r>
    </w:p>
    <w:p w:rsidR="008439AC" w:rsidRPr="00D25EE0" w:rsidRDefault="008439AC" w:rsidP="008439A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39AC" w:rsidRPr="00D25EE0" w:rsidRDefault="008439AC" w:rsidP="008439AC">
      <w:pPr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Методическая тема школы</w:t>
      </w:r>
      <w:r w:rsidRPr="00D25E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25EE0">
        <w:rPr>
          <w:rFonts w:ascii="Times New Roman" w:hAnsi="Times New Roman" w:cs="Times New Roman"/>
          <w:sz w:val="24"/>
          <w:szCs w:val="24"/>
        </w:rPr>
        <w:t xml:space="preserve"> «Управление профессионально-личностным ростом педагога как одно из основных условий обеспечения качества образования в условиях введения ФГОС».</w:t>
      </w:r>
      <w:r w:rsidRPr="00D25EE0">
        <w:rPr>
          <w:rFonts w:ascii="Times New Roman" w:hAnsi="Times New Roman" w:cs="Times New Roman"/>
          <w:sz w:val="24"/>
          <w:szCs w:val="24"/>
        </w:rPr>
        <w:br/>
      </w:r>
    </w:p>
    <w:p w:rsidR="008439AC" w:rsidRPr="00D25EE0" w:rsidRDefault="008439AC" w:rsidP="008439AC">
      <w:pPr>
        <w:pStyle w:val="a3"/>
        <w:spacing w:before="0" w:beforeAutospacing="0" w:after="0" w:afterAutospacing="0"/>
      </w:pPr>
      <w:r w:rsidRPr="00D25EE0">
        <w:rPr>
          <w:rStyle w:val="a4"/>
        </w:rPr>
        <w:t>Основные цели методической работы</w:t>
      </w:r>
    </w:p>
    <w:p w:rsidR="008439AC" w:rsidRPr="00D25EE0" w:rsidRDefault="008439AC" w:rsidP="008439A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5EE0">
        <w:rPr>
          <w:rFonts w:ascii="Times New Roman" w:hAnsi="Times New Roman"/>
          <w:sz w:val="24"/>
          <w:szCs w:val="24"/>
        </w:rPr>
        <w:t>Оказание помощи учителям в освоении и  реализации  инновационных образовательных технологий   в рамках требований ФГОС.</w:t>
      </w:r>
    </w:p>
    <w:p w:rsidR="008439AC" w:rsidRPr="00D25EE0" w:rsidRDefault="008439AC" w:rsidP="008439AC">
      <w:pPr>
        <w:pStyle w:val="a5"/>
        <w:numPr>
          <w:ilvl w:val="0"/>
          <w:numId w:val="4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 w:rsidRPr="00D25EE0">
        <w:rPr>
          <w:rFonts w:ascii="Times New Roman" w:hAnsi="Times New Roman"/>
          <w:sz w:val="24"/>
          <w:szCs w:val="24"/>
        </w:rPr>
        <w:t>Повышение профессиональной компетенции и уровня квалификации педагогов.</w:t>
      </w:r>
    </w:p>
    <w:p w:rsidR="008439AC" w:rsidRPr="00D25EE0" w:rsidRDefault="008439AC" w:rsidP="008439AC">
      <w:pPr>
        <w:pStyle w:val="a5"/>
        <w:numPr>
          <w:ilvl w:val="0"/>
          <w:numId w:val="4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 w:rsidRPr="00D25EE0">
        <w:rPr>
          <w:rFonts w:ascii="Times New Roman" w:hAnsi="Times New Roman"/>
          <w:sz w:val="24"/>
          <w:szCs w:val="24"/>
        </w:rPr>
        <w:t xml:space="preserve"> Обеспечение единства и преемственности между ступенями при переходе  к непрерывной системе образования в условиях внедрения новых стандартов.</w:t>
      </w:r>
    </w:p>
    <w:p w:rsidR="008439AC" w:rsidRPr="00D25EE0" w:rsidRDefault="008439AC" w:rsidP="008439AC">
      <w:pPr>
        <w:pStyle w:val="a5"/>
        <w:numPr>
          <w:ilvl w:val="0"/>
          <w:numId w:val="4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 w:rsidRPr="00D25EE0">
        <w:rPr>
          <w:rFonts w:ascii="Times New Roman" w:hAnsi="Times New Roman"/>
          <w:sz w:val="24"/>
          <w:szCs w:val="24"/>
        </w:rPr>
        <w:t>Организация научно-исследовательской работы учителей и учащихся, подготовка сильных учащихся к предметным олимпиадам, конкурсам  и конференциям.</w:t>
      </w:r>
    </w:p>
    <w:p w:rsidR="008439AC" w:rsidRPr="00D25EE0" w:rsidRDefault="008439AC" w:rsidP="008439AC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8439AC" w:rsidRPr="00D25EE0" w:rsidRDefault="008439AC" w:rsidP="008439AC">
      <w:pPr>
        <w:pStyle w:val="a3"/>
        <w:spacing w:before="0" w:beforeAutospacing="0" w:after="0" w:afterAutospacing="0"/>
        <w:jc w:val="both"/>
        <w:rPr>
          <w:rStyle w:val="a4"/>
        </w:rPr>
      </w:pPr>
      <w:r w:rsidRPr="00D25EE0">
        <w:rPr>
          <w:rStyle w:val="a4"/>
        </w:rPr>
        <w:t>Задачи методической работы</w:t>
      </w:r>
    </w:p>
    <w:p w:rsidR="008439AC" w:rsidRPr="00D25EE0" w:rsidRDefault="008439AC" w:rsidP="008439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 xml:space="preserve">Продолжить работу по реализации ФГОС. </w:t>
      </w:r>
    </w:p>
    <w:p w:rsidR="008439AC" w:rsidRPr="00D25EE0" w:rsidRDefault="008439AC" w:rsidP="008439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Внедрение системн</w:t>
      </w:r>
      <w:proofErr w:type="gramStart"/>
      <w:r w:rsidRPr="00D25EE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EE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25EE0">
        <w:rPr>
          <w:rFonts w:ascii="Times New Roman" w:hAnsi="Times New Roman" w:cs="Times New Roman"/>
          <w:sz w:val="24"/>
          <w:szCs w:val="24"/>
        </w:rPr>
        <w:t xml:space="preserve"> подхода в обучении.</w:t>
      </w:r>
    </w:p>
    <w:p w:rsidR="008439AC" w:rsidRPr="00D25EE0" w:rsidRDefault="008439AC" w:rsidP="008439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Совершенствовать  методику преподавания для организации работы с учащимися  мотивированными на учебу и с  низкой мотивацией обучения.</w:t>
      </w:r>
    </w:p>
    <w:p w:rsidR="008439AC" w:rsidRPr="00D25EE0" w:rsidRDefault="008439AC" w:rsidP="008439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Развивать и совершенствовать систему работы  и поддержки одаренных учащихся.</w:t>
      </w:r>
    </w:p>
    <w:p w:rsidR="008439AC" w:rsidRPr="00D25EE0" w:rsidRDefault="008439AC" w:rsidP="008439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Использовать инновационные технологий для повышения качества образования.</w:t>
      </w:r>
    </w:p>
    <w:p w:rsidR="008439AC" w:rsidRPr="00D25EE0" w:rsidRDefault="008439AC" w:rsidP="008439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8439AC" w:rsidRPr="00D25EE0" w:rsidRDefault="008439AC" w:rsidP="008439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5EE0">
        <w:rPr>
          <w:rFonts w:ascii="Times New Roman" w:hAnsi="Times New Roman" w:cs="Times New Roman"/>
          <w:sz w:val="24"/>
          <w:szCs w:val="24"/>
          <w:lang w:eastAsia="ar-SA"/>
        </w:rPr>
        <w:t>Активизировать работу школьного сайта.</w:t>
      </w:r>
    </w:p>
    <w:p w:rsidR="008439AC" w:rsidRPr="00D25EE0" w:rsidRDefault="008439AC" w:rsidP="008439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5EE0">
        <w:rPr>
          <w:rFonts w:ascii="Times New Roman" w:hAnsi="Times New Roman" w:cs="Times New Roman"/>
          <w:sz w:val="24"/>
          <w:szCs w:val="24"/>
        </w:rPr>
        <w:t>Повысить эффективность работы методических объединений.</w:t>
      </w:r>
    </w:p>
    <w:p w:rsidR="008439AC" w:rsidRPr="00D25EE0" w:rsidRDefault="008439AC" w:rsidP="008439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5EE0">
        <w:rPr>
          <w:rFonts w:ascii="Times New Roman" w:hAnsi="Times New Roman" w:cs="Times New Roman"/>
          <w:sz w:val="24"/>
          <w:szCs w:val="24"/>
        </w:rPr>
        <w:t>Профессиональное становление молодых специалистов.</w:t>
      </w:r>
    </w:p>
    <w:p w:rsidR="008439AC" w:rsidRPr="00D25EE0" w:rsidRDefault="008439AC" w:rsidP="008439AC">
      <w:pPr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9AC" w:rsidRPr="00D25EE0" w:rsidRDefault="008439AC" w:rsidP="008439AC">
      <w:pPr>
        <w:pStyle w:val="a3"/>
        <w:spacing w:before="0" w:beforeAutospacing="0" w:after="0" w:afterAutospacing="0"/>
        <w:jc w:val="both"/>
        <w:rPr>
          <w:rStyle w:val="a4"/>
        </w:rPr>
      </w:pPr>
      <w:r w:rsidRPr="00D25EE0">
        <w:rPr>
          <w:rStyle w:val="a4"/>
        </w:rPr>
        <w:t>Направления методической работы</w:t>
      </w:r>
    </w:p>
    <w:p w:rsidR="008439AC" w:rsidRPr="00D25EE0" w:rsidRDefault="008439AC" w:rsidP="008439AC">
      <w:pPr>
        <w:pStyle w:val="a3"/>
        <w:spacing w:before="0" w:beforeAutospacing="0" w:after="0" w:afterAutospacing="0"/>
        <w:jc w:val="both"/>
      </w:pPr>
    </w:p>
    <w:p w:rsidR="008439AC" w:rsidRPr="00D25EE0" w:rsidRDefault="008439AC" w:rsidP="008439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Работа с педагогическими кадрами. Повышение квалификации. (Курсовая переподготовка, аттестация педагогических работников, обобщение и распространение опыта работы, работа с молодыми специ</w:t>
      </w:r>
      <w:r w:rsidR="00D25EE0">
        <w:rPr>
          <w:rFonts w:ascii="Times New Roman" w:hAnsi="Times New Roman" w:cs="Times New Roman"/>
          <w:sz w:val="24"/>
          <w:szCs w:val="24"/>
        </w:rPr>
        <w:t>алистами</w:t>
      </w:r>
      <w:r w:rsidRPr="00D25EE0">
        <w:rPr>
          <w:rFonts w:ascii="Times New Roman" w:hAnsi="Times New Roman" w:cs="Times New Roman"/>
          <w:sz w:val="24"/>
          <w:szCs w:val="24"/>
        </w:rPr>
        <w:t>).</w:t>
      </w:r>
    </w:p>
    <w:p w:rsidR="008439AC" w:rsidRPr="00D25EE0" w:rsidRDefault="008439AC" w:rsidP="008439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Работа с одаренными детьми, с неуспевающими</w:t>
      </w:r>
      <w:r w:rsidR="00D25EE0">
        <w:rPr>
          <w:rFonts w:ascii="Times New Roman" w:hAnsi="Times New Roman" w:cs="Times New Roman"/>
          <w:sz w:val="24"/>
          <w:szCs w:val="24"/>
        </w:rPr>
        <w:t xml:space="preserve"> и слабоуспевающими учащимися.</w:t>
      </w:r>
    </w:p>
    <w:p w:rsidR="008439AC" w:rsidRPr="00D25EE0" w:rsidRDefault="008439AC" w:rsidP="008439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Методические семинары.</w:t>
      </w:r>
    </w:p>
    <w:p w:rsidR="008439AC" w:rsidRPr="00D25EE0" w:rsidRDefault="008439AC" w:rsidP="008439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Работа школьных методических объединений.</w:t>
      </w:r>
    </w:p>
    <w:p w:rsidR="008439AC" w:rsidRPr="00D25EE0" w:rsidRDefault="008439AC" w:rsidP="008439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Диагностика деятельности педагогов.</w:t>
      </w:r>
    </w:p>
    <w:p w:rsidR="008439AC" w:rsidRPr="00D25EE0" w:rsidRDefault="008439AC" w:rsidP="008439AC">
      <w:pPr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rPr>
          <w:rFonts w:ascii="Times New Roman" w:hAnsi="Times New Roman" w:cs="Times New Roman"/>
          <w:b/>
          <w:sz w:val="24"/>
          <w:szCs w:val="24"/>
        </w:rPr>
      </w:pPr>
      <w:r w:rsidRPr="00D25EE0">
        <w:rPr>
          <w:rFonts w:ascii="Times New Roman" w:hAnsi="Times New Roman" w:cs="Times New Roman"/>
          <w:b/>
          <w:sz w:val="24"/>
          <w:szCs w:val="24"/>
        </w:rPr>
        <w:t>Формы методической работы</w:t>
      </w:r>
    </w:p>
    <w:p w:rsidR="008439AC" w:rsidRPr="00D25EE0" w:rsidRDefault="008439AC" w:rsidP="008439AC">
      <w:pPr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Педагогический совет</w:t>
      </w:r>
    </w:p>
    <w:p w:rsidR="008439AC" w:rsidRPr="00D25EE0" w:rsidRDefault="008439AC" w:rsidP="008439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Методический совет</w:t>
      </w:r>
    </w:p>
    <w:p w:rsidR="008439AC" w:rsidRPr="00D25EE0" w:rsidRDefault="008439AC" w:rsidP="008439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Творческие группы</w:t>
      </w:r>
    </w:p>
    <w:p w:rsidR="008439AC" w:rsidRPr="00D25EE0" w:rsidRDefault="008439AC" w:rsidP="008439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lastRenderedPageBreak/>
        <w:t>Семинары</w:t>
      </w:r>
    </w:p>
    <w:p w:rsidR="008439AC" w:rsidRPr="00D25EE0" w:rsidRDefault="008439AC" w:rsidP="008439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Индивидуальные консультации с учителями-предметниками</w:t>
      </w:r>
    </w:p>
    <w:p w:rsidR="008439AC" w:rsidRPr="00D25EE0" w:rsidRDefault="008439AC" w:rsidP="008439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sz w:val="24"/>
          <w:szCs w:val="24"/>
        </w:rPr>
        <w:t>Предметные Недели</w:t>
      </w:r>
    </w:p>
    <w:p w:rsidR="008439AC" w:rsidRPr="00D25EE0" w:rsidRDefault="008439AC" w:rsidP="008439AC">
      <w:pPr>
        <w:spacing w:after="75" w:line="312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E0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</w:t>
      </w:r>
    </w:p>
    <w:tbl>
      <w:tblPr>
        <w:tblStyle w:val="a6"/>
        <w:tblW w:w="9747" w:type="dxa"/>
        <w:tblLook w:val="04A0"/>
      </w:tblPr>
      <w:tblGrid>
        <w:gridCol w:w="3380"/>
        <w:gridCol w:w="1876"/>
        <w:gridCol w:w="1958"/>
        <w:gridCol w:w="2533"/>
      </w:tblGrid>
      <w:tr w:rsidR="008439AC" w:rsidRPr="00D25EE0" w:rsidTr="00E15DFA">
        <w:tc>
          <w:tcPr>
            <w:tcW w:w="9747" w:type="dxa"/>
            <w:gridSpan w:val="4"/>
          </w:tcPr>
          <w:p w:rsidR="008439AC" w:rsidRPr="00D25EE0" w:rsidRDefault="008439AC" w:rsidP="008439AC">
            <w:pPr>
              <w:pStyle w:val="a5"/>
              <w:numPr>
                <w:ilvl w:val="0"/>
                <w:numId w:val="5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5EE0">
              <w:rPr>
                <w:rFonts w:ascii="Times New Roman" w:eastAsiaTheme="minorHAnsi" w:hAnsi="Times New Roman"/>
                <w:b/>
                <w:sz w:val="24"/>
                <w:szCs w:val="24"/>
              </w:rPr>
              <w:t>Работа с педагогическими кадрами. Повышение квалификации.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с педагогическими кадрами по самооценке деятельности  и повышению профессиональной компетентности.</w:t>
            </w:r>
          </w:p>
        </w:tc>
      </w:tr>
      <w:tr w:rsidR="008439AC" w:rsidRPr="00D25EE0" w:rsidTr="00E15DFA">
        <w:tc>
          <w:tcPr>
            <w:tcW w:w="9747" w:type="dxa"/>
            <w:gridSpan w:val="4"/>
          </w:tcPr>
          <w:p w:rsidR="008439AC" w:rsidRPr="00D25EE0" w:rsidRDefault="008439AC" w:rsidP="008439AC">
            <w:pPr>
              <w:pStyle w:val="a5"/>
              <w:numPr>
                <w:ilvl w:val="1"/>
                <w:numId w:val="5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5EE0">
              <w:rPr>
                <w:rFonts w:ascii="Times New Roman" w:eastAsiaTheme="minorHAnsi" w:hAnsi="Times New Roman"/>
                <w:b/>
                <w:sz w:val="24"/>
                <w:szCs w:val="24"/>
              </w:rPr>
              <w:t>Курсовая переподготовка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Перспективный план курсовой переподготовки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Составление заявок  на прохождение курсов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курсов</w:t>
            </w:r>
          </w:p>
        </w:tc>
      </w:tr>
      <w:tr w:rsidR="008439AC" w:rsidRPr="00D25EE0" w:rsidTr="00E15DFA">
        <w:tc>
          <w:tcPr>
            <w:tcW w:w="9747" w:type="dxa"/>
            <w:gridSpan w:val="4"/>
          </w:tcPr>
          <w:p w:rsidR="008439AC" w:rsidRPr="00D25EE0" w:rsidRDefault="008439AC" w:rsidP="008439AC">
            <w:pPr>
              <w:pStyle w:val="a5"/>
              <w:numPr>
                <w:ilvl w:val="1"/>
                <w:numId w:val="5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5EE0">
              <w:rPr>
                <w:rFonts w:ascii="Times New Roman" w:eastAsiaTheme="minorHAnsi" w:hAnsi="Times New Roman"/>
                <w:b/>
                <w:sz w:val="24"/>
                <w:szCs w:val="24"/>
              </w:rPr>
              <w:t>Аттестация педагогических работников</w:t>
            </w:r>
          </w:p>
          <w:p w:rsidR="008439AC" w:rsidRPr="00D25EE0" w:rsidRDefault="008439AC" w:rsidP="00E15DFA">
            <w:pPr>
              <w:pStyle w:val="a5"/>
              <w:spacing w:after="75" w:line="312" w:lineRule="atLeast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5EE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Цель: </w:t>
            </w:r>
            <w:r w:rsidRPr="00D25EE0">
              <w:rPr>
                <w:rFonts w:ascii="Times New Roman" w:eastAsiaTheme="minorHAnsi" w:hAnsi="Times New Roman"/>
                <w:sz w:val="24"/>
                <w:szCs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Уточнение списка аттестуемых педагогических работников в 2018 – 2019 учебном году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Брюханова Г.Е.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Список аттестуемых педагогических работников 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заполнению заявлений при прохождении аттестации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Преодоление затруднений при написании педагогом заявлений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Прием заявлений на прохождение аттестации на соответствие занимаемой должности, первую и высшую категории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Список педагогических работников аттестующихся на подтверждение  занимаемой должности, первую и высшую категории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материалов к аттестации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мероприятий для педагогов школы, представление 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собственного опыта работы аттестующимися педагогами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графику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Аттестующиеся педагоги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Анализ педагогической деятельности 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аттестующихся педагогов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отчеты аттестующихся воспитателей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Аттестующиеся воспитатели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</w:tr>
      <w:tr w:rsidR="008439AC" w:rsidRPr="00D25EE0" w:rsidTr="00E15DFA">
        <w:tc>
          <w:tcPr>
            <w:tcW w:w="9747" w:type="dxa"/>
            <w:gridSpan w:val="4"/>
          </w:tcPr>
          <w:p w:rsidR="008439AC" w:rsidRPr="00D25EE0" w:rsidRDefault="008439AC" w:rsidP="008439AC">
            <w:pPr>
              <w:pStyle w:val="a5"/>
              <w:numPr>
                <w:ilvl w:val="1"/>
                <w:numId w:val="5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5EE0">
              <w:rPr>
                <w:rFonts w:ascii="Times New Roman" w:hAnsi="Times New Roman"/>
                <w:b/>
                <w:sz w:val="24"/>
                <w:szCs w:val="24"/>
              </w:rPr>
              <w:t>Обобщение и распространение опыта работы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результатов творческой деятельности педагогов.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на сайте школы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Материалы опыта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Оформление методической копилки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руководители МО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Конспекты, доклады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</w:t>
            </w: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Записи в тетрадях посещений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на заседаниях МО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- предметники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</w:t>
            </w:r>
          </w:p>
        </w:tc>
      </w:tr>
      <w:tr w:rsidR="008439AC" w:rsidRPr="00D25EE0" w:rsidTr="00E15DFA">
        <w:tc>
          <w:tcPr>
            <w:tcW w:w="9747" w:type="dxa"/>
            <w:gridSpan w:val="4"/>
          </w:tcPr>
          <w:p w:rsidR="008439AC" w:rsidRPr="00D25EE0" w:rsidRDefault="008439AC" w:rsidP="008439AC">
            <w:pPr>
              <w:pStyle w:val="a5"/>
              <w:numPr>
                <w:ilvl w:val="1"/>
                <w:numId w:val="5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5EE0">
              <w:rPr>
                <w:rFonts w:ascii="Times New Roman" w:hAnsi="Times New Roman"/>
                <w:b/>
                <w:sz w:val="24"/>
                <w:szCs w:val="24"/>
              </w:rPr>
              <w:t>Работа с молодыми специалистами и прибывшими педагогами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Мониторинг выявления профессиональных затруднений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затруднений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Определение наставников в творческих группах  для оказания методической помощи молодым педагогам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(по необходимости)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 по организации образовательного процесса, разработанными в школе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разработки рабочих программ, ведению классных журналов. Ознакомление с нормативными документами, регламентирующими ведение школьной документации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 Руководители МО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Ознакомление с методикой преподавания, результативность занятий и работы наставников</w:t>
            </w:r>
          </w:p>
        </w:tc>
      </w:tr>
      <w:tr w:rsidR="008439AC" w:rsidRPr="00D25EE0" w:rsidTr="00E15DFA">
        <w:tc>
          <w:tcPr>
            <w:tcW w:w="9747" w:type="dxa"/>
            <w:gridSpan w:val="4"/>
          </w:tcPr>
          <w:p w:rsidR="008439AC" w:rsidRPr="00D25EE0" w:rsidRDefault="008439AC" w:rsidP="008439AC">
            <w:pPr>
              <w:pStyle w:val="a5"/>
              <w:numPr>
                <w:ilvl w:val="0"/>
                <w:numId w:val="5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5EE0">
              <w:rPr>
                <w:rFonts w:ascii="Times New Roman" w:eastAsiaTheme="minorHAnsi" w:hAnsi="Times New Roman"/>
                <w:b/>
                <w:sz w:val="24"/>
                <w:szCs w:val="24"/>
              </w:rPr>
              <w:t>Работа с одаренными детьми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Развитие интересов и раскрытие творческого потенциала обучающихся.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Первый (школьный) этап Всероссийской олимпиады школьников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Клюев П.Н.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результатов первого (школьного) этапа Всероссийской олимпиады школьников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Клюев П.Н.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Второй (муниципальный) этап Всероссийской олимпиады школьников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Клюев П.Н.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Анализ второго (муниципального) этапа Всероссийской олимпиады школьников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Клюев П.Н.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 младших школьников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Клюев В.Н. Учителя начальных классов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олимпиадах и конкурсах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Научно – практическая конференция «</w:t>
            </w: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бугава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самудям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– Я познаю мир»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Клюев П.Н.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439AC" w:rsidRPr="00D25EE0" w:rsidTr="00E15DFA">
        <w:trPr>
          <w:trHeight w:val="884"/>
        </w:trPr>
        <w:tc>
          <w:tcPr>
            <w:tcW w:w="9747" w:type="dxa"/>
            <w:gridSpan w:val="4"/>
          </w:tcPr>
          <w:p w:rsidR="008439AC" w:rsidRPr="00D25EE0" w:rsidRDefault="008439AC" w:rsidP="008439AC">
            <w:pPr>
              <w:pStyle w:val="a5"/>
              <w:numPr>
                <w:ilvl w:val="0"/>
                <w:numId w:val="5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5EE0">
              <w:rPr>
                <w:rFonts w:ascii="Times New Roman" w:eastAsiaTheme="minorHAnsi" w:hAnsi="Times New Roman"/>
                <w:b/>
                <w:sz w:val="24"/>
                <w:szCs w:val="24"/>
              </w:rPr>
              <w:t>Методические семинары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изучение вопросов, </w:t>
            </w:r>
            <w:proofErr w:type="gram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являющиеся</w:t>
            </w:r>
            <w:proofErr w:type="gram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проблемными  для педагогов.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Конструирование урока в контексте ФГОС ООО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Семинар - практикум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 предметных и </w:t>
            </w: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освоения образовательной программы основного общего образования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В конце четверти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 Учителя - предметники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Отчеты учителей - предметников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УУД через внеурочную деятельность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Меркульева В.В.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Отчеты руководителей дополнительного образования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Открытые уроки:</w:t>
            </w:r>
          </w:p>
          <w:p w:rsidR="008439AC" w:rsidRPr="00D25EE0" w:rsidRDefault="008439AC" w:rsidP="00E1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1.Открытые уроки учителей 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теме  методических семинаров</w:t>
            </w:r>
          </w:p>
          <w:p w:rsidR="008439AC" w:rsidRPr="00D25EE0" w:rsidRDefault="008439AC" w:rsidP="00E1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AC" w:rsidRPr="00D25EE0" w:rsidRDefault="008439AC" w:rsidP="00E1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2. Открытые уроки  аттестующихся педагогов</w:t>
            </w:r>
          </w:p>
          <w:p w:rsidR="008439AC" w:rsidRPr="00D25EE0" w:rsidRDefault="008439AC" w:rsidP="00E1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AC" w:rsidRPr="00D25EE0" w:rsidRDefault="008439AC" w:rsidP="00E1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AC" w:rsidRPr="00D25EE0" w:rsidRDefault="008439AC" w:rsidP="00E1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3.День открытых дверей (в рамках проведения Дней образования)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МО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методического совета</w:t>
            </w:r>
          </w:p>
          <w:p w:rsidR="008439AC" w:rsidRPr="00D25EE0" w:rsidRDefault="008439AC" w:rsidP="00E15DFA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AC" w:rsidRPr="00D25EE0" w:rsidRDefault="008439AC" w:rsidP="00E15DFA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Заседание аттестационной комиссии, запись в тетрадях посещений</w:t>
            </w:r>
          </w:p>
          <w:p w:rsidR="008439AC" w:rsidRPr="00D25EE0" w:rsidRDefault="008439AC" w:rsidP="00E15DFA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9AC" w:rsidRPr="00D25EE0" w:rsidRDefault="008439AC" w:rsidP="00E15DFA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Запись в тетрадях посещений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недели</w:t>
            </w:r>
          </w:p>
          <w:p w:rsidR="008439AC" w:rsidRPr="00D25EE0" w:rsidRDefault="008439AC" w:rsidP="00E15D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Заседание МО, отчеты руководителей МО на сайт школы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педагогов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По запросу педагогов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</w:tr>
      <w:tr w:rsidR="008439AC" w:rsidRPr="00D25EE0" w:rsidTr="00E15DFA">
        <w:tc>
          <w:tcPr>
            <w:tcW w:w="9747" w:type="dxa"/>
            <w:gridSpan w:val="4"/>
          </w:tcPr>
          <w:p w:rsidR="008439AC" w:rsidRPr="00D25EE0" w:rsidRDefault="008439AC" w:rsidP="008439AC">
            <w:pPr>
              <w:pStyle w:val="a5"/>
              <w:numPr>
                <w:ilvl w:val="0"/>
                <w:numId w:val="5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5EE0">
              <w:rPr>
                <w:rFonts w:ascii="Times New Roman" w:eastAsiaTheme="minorHAnsi" w:hAnsi="Times New Roman"/>
                <w:b/>
                <w:sz w:val="24"/>
                <w:szCs w:val="24"/>
              </w:rPr>
              <w:t>Работа школьных методических объединений</w:t>
            </w:r>
          </w:p>
          <w:p w:rsidR="008439AC" w:rsidRPr="00D25EE0" w:rsidRDefault="008439AC" w:rsidP="00E15DFA">
            <w:pPr>
              <w:spacing w:after="75"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задач методической работы на текущий учебный год.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 1 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1)Планирование работы на новый учебный год.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2)Адаптация обучающихся 1, 5 классов. Итоги входных контрольных работ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Заседание № 2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1)Итоги школьного тура предметных олимпиад.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2)Итоги первой четверти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3) «Открытые уроки в рамках предметной недели»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задач плана методической работы. 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Заседание № 3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1) Организация индивидуальных занятий со слабоуспевающими и неуспевающими учащимися»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2) Итоги 2 четверти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3) О степени готовности обучающихся к сдаче ОГЭ, ЕГЭ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4) Открытые уроки в рамках предметной недели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Качество и результативность  проведения мероприятий, выполнение плана.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Заседание № 4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1)«Урок в условиях ФГОС»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2) Работа учителей над 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темами самообразования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3) Открытые уроки в рамках предметной недели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4) О степени готовности обучающихся к сдаче ОГЭ, ЕГЭ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 февраль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№ 5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1)«О ведении листов достижений учащихся»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2)«Открытые уроки в рамках предметной недели»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3)Итоги 3 четверти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4) О степени готовности обучающихся к сдаче ОГЭ, ЕГЭ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Заседание № 6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«Изучение нормативных документов по организации и проведению государственной (итоговой) аттестации выпускников 9, 11 классов».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  <w:tr w:rsidR="008439AC" w:rsidRPr="00D25EE0" w:rsidTr="00E15DFA">
        <w:tc>
          <w:tcPr>
            <w:tcW w:w="3380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Заседание № 7 «</w:t>
            </w:r>
            <w:r w:rsidRPr="00D25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методической работы педагогического коллектива за 2018-2019 учебный год. Приоритетные направления 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на следующий учебный год»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Итоги 4 четверти</w:t>
            </w:r>
          </w:p>
        </w:tc>
        <w:tc>
          <w:tcPr>
            <w:tcW w:w="1876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8" w:type="dxa"/>
          </w:tcPr>
          <w:p w:rsidR="008439AC" w:rsidRPr="00D25EE0" w:rsidRDefault="008439AC" w:rsidP="00E15DF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33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</w:tbl>
    <w:p w:rsidR="008439AC" w:rsidRPr="00D25EE0" w:rsidRDefault="008439AC" w:rsidP="008439AC">
      <w:pPr>
        <w:spacing w:after="75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spacing w:after="75" w:line="312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5EE0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методический совета школы</w:t>
      </w:r>
    </w:p>
    <w:tbl>
      <w:tblPr>
        <w:tblStyle w:val="a6"/>
        <w:tblW w:w="0" w:type="auto"/>
        <w:tblInd w:w="-459" w:type="dxa"/>
        <w:tblLook w:val="04A0"/>
      </w:tblPr>
      <w:tblGrid>
        <w:gridCol w:w="1258"/>
        <w:gridCol w:w="6964"/>
        <w:gridCol w:w="1808"/>
      </w:tblGrid>
      <w:tr w:rsidR="008439AC" w:rsidRPr="00D25EE0" w:rsidTr="00D25EE0">
        <w:trPr>
          <w:trHeight w:val="2489"/>
        </w:trPr>
        <w:tc>
          <w:tcPr>
            <w:tcW w:w="1258" w:type="dxa"/>
          </w:tcPr>
          <w:p w:rsidR="008439AC" w:rsidRPr="00D25EE0" w:rsidRDefault="008439AC" w:rsidP="00E15DFA">
            <w:pPr>
              <w:spacing w:before="30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Сентябрь-октябрь </w:t>
            </w:r>
          </w:p>
        </w:tc>
        <w:tc>
          <w:tcPr>
            <w:tcW w:w="6964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№1</w:t>
            </w:r>
          </w:p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1)Утверждение плана работы на 2018-2019 учебный год.</w:t>
            </w:r>
          </w:p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Утверждение рабочих программ, элективных курсов, кружков.</w:t>
            </w:r>
          </w:p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3)Анализ итогов ГИА 2017-2018 </w:t>
            </w:r>
            <w:proofErr w:type="spellStart"/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года.</w:t>
            </w:r>
          </w:p>
          <w:p w:rsidR="008439AC" w:rsidRPr="00D25EE0" w:rsidRDefault="008439AC" w:rsidP="00E15DFA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кадров в 2018-2019 учебном году</w:t>
            </w:r>
          </w:p>
          <w:p w:rsidR="008439AC" w:rsidRPr="00D25EE0" w:rsidRDefault="008439AC" w:rsidP="00E15DFA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5) Итоги входных контрольных работ.</w:t>
            </w:r>
          </w:p>
        </w:tc>
        <w:tc>
          <w:tcPr>
            <w:tcW w:w="1808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8439AC" w:rsidRPr="00D25EE0" w:rsidTr="00D25EE0">
        <w:trPr>
          <w:trHeight w:val="111"/>
        </w:trPr>
        <w:tc>
          <w:tcPr>
            <w:tcW w:w="1258" w:type="dxa"/>
          </w:tcPr>
          <w:p w:rsidR="008439AC" w:rsidRPr="00D25EE0" w:rsidRDefault="008439AC" w:rsidP="00E15DFA">
            <w:pPr>
              <w:spacing w:before="30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964" w:type="dxa"/>
          </w:tcPr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№2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1)О ходе  реализации  педагогическим  коллективом  ФГОС ООО. 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Рабочие вопросы: 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анализ проведения школьных предметных олимпиад;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итоги мониторинга учебного процесса за первую четверть;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утверждение графика итоговых контрольных работ по предметам за </w:t>
            </w: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</w:t>
            </w:r>
            <w:proofErr w:type="gramStart"/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 неделя)</w:t>
            </w:r>
            <w:r w:rsidR="00D25EE0"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со справками и приказами по итогам посещения уроков администрацией школы- интерната;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работе учителей с дневниками обучающихся, качество их проверки.</w:t>
            </w:r>
          </w:p>
        </w:tc>
        <w:tc>
          <w:tcPr>
            <w:tcW w:w="1808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 Творческая группа</w:t>
            </w:r>
          </w:p>
        </w:tc>
      </w:tr>
      <w:tr w:rsidR="008439AC" w:rsidRPr="00D25EE0" w:rsidTr="00D25EE0">
        <w:trPr>
          <w:trHeight w:val="2690"/>
        </w:trPr>
        <w:tc>
          <w:tcPr>
            <w:tcW w:w="1258" w:type="dxa"/>
          </w:tcPr>
          <w:p w:rsidR="008439AC" w:rsidRPr="00D25EE0" w:rsidRDefault="008439AC" w:rsidP="00E15DFA">
            <w:pPr>
              <w:spacing w:before="30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964" w:type="dxa"/>
          </w:tcPr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№3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1)«Урок в условиях ФГОС»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2) Работа учителей над темами самообразования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2)Рабочие вопросы: 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результативность методической работы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за первое полугодие, 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-итоги мониторинга учебного процесса </w:t>
            </w:r>
            <w:proofErr w:type="gramStart"/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первое полугодие.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участия учащихся школы на муниципальном этапе  предметных олимпиад.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О степени готовности обучающихся к сдаче ОГЭ, ЕГЭ</w:t>
            </w:r>
          </w:p>
        </w:tc>
        <w:tc>
          <w:tcPr>
            <w:tcW w:w="1808" w:type="dxa"/>
          </w:tcPr>
          <w:p w:rsidR="008439AC" w:rsidRPr="00D25EE0" w:rsidRDefault="008439AC" w:rsidP="00E15DF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 </w:t>
            </w:r>
          </w:p>
          <w:p w:rsidR="008439AC" w:rsidRPr="00D25EE0" w:rsidRDefault="008439AC" w:rsidP="00E15DF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 </w:t>
            </w:r>
          </w:p>
          <w:p w:rsidR="008439AC" w:rsidRPr="00D25EE0" w:rsidRDefault="008439AC" w:rsidP="00E15DF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39AC" w:rsidRPr="00D25EE0" w:rsidRDefault="008439AC" w:rsidP="00E15DF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9AC" w:rsidRPr="00D25EE0" w:rsidTr="00D25EE0">
        <w:trPr>
          <w:trHeight w:val="1864"/>
        </w:trPr>
        <w:tc>
          <w:tcPr>
            <w:tcW w:w="1258" w:type="dxa"/>
          </w:tcPr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6964" w:type="dxa"/>
          </w:tcPr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4</w:t>
            </w:r>
          </w:p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Подготовка к педсовету   </w:t>
            </w:r>
          </w:p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3)Рабочие вопросы:</w:t>
            </w:r>
          </w:p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-итоги мониторинга учебного процесса за </w:t>
            </w: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четверть;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 степени готовности обучающихся к сдаче ОГЭ, ЕГ</w:t>
            </w:r>
            <w:proofErr w:type="gramStart"/>
            <w:r w:rsidR="00D25EE0" w:rsidRPr="00D25EE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25EE0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учебной программы</w:t>
            </w:r>
          </w:p>
        </w:tc>
        <w:tc>
          <w:tcPr>
            <w:tcW w:w="1808" w:type="dxa"/>
          </w:tcPr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Творческая группа</w:t>
            </w:r>
          </w:p>
        </w:tc>
      </w:tr>
      <w:tr w:rsidR="008439AC" w:rsidRPr="00D25EE0" w:rsidTr="00492A77">
        <w:trPr>
          <w:trHeight w:val="1386"/>
        </w:trPr>
        <w:tc>
          <w:tcPr>
            <w:tcW w:w="1258" w:type="dxa"/>
          </w:tcPr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964" w:type="dxa"/>
          </w:tcPr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5</w:t>
            </w:r>
          </w:p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Работа по преемственности начальной и основной школы</w:t>
            </w:r>
          </w:p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2)Рабочие вопросы:</w:t>
            </w:r>
          </w:p>
          <w:p w:rsidR="008439AC" w:rsidRPr="00D25EE0" w:rsidRDefault="008439AC" w:rsidP="00E1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-рекомендации по проведению промежуточной и итоговой аттестации учащихся.</w:t>
            </w:r>
          </w:p>
        </w:tc>
        <w:tc>
          <w:tcPr>
            <w:tcW w:w="1808" w:type="dxa"/>
          </w:tcPr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9AC" w:rsidRPr="00D25EE0" w:rsidTr="00D25EE0">
        <w:trPr>
          <w:trHeight w:val="111"/>
        </w:trPr>
        <w:tc>
          <w:tcPr>
            <w:tcW w:w="1258" w:type="dxa"/>
          </w:tcPr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964" w:type="dxa"/>
          </w:tcPr>
          <w:p w:rsidR="008439AC" w:rsidRPr="00D25EE0" w:rsidRDefault="008439AC" w:rsidP="00E15DF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6 </w:t>
            </w:r>
          </w:p>
          <w:p w:rsidR="008439AC" w:rsidRPr="00D25EE0" w:rsidRDefault="008439AC" w:rsidP="00E1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1)Отчет о реализации плана методической работы за год.</w:t>
            </w:r>
          </w:p>
          <w:p w:rsidR="008439AC" w:rsidRPr="00D25EE0" w:rsidRDefault="008439AC" w:rsidP="00E1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2)Обсуждение проекта плана на 2019-2020 учебный год.</w:t>
            </w:r>
          </w:p>
          <w:p w:rsidR="008439AC" w:rsidRPr="00D25EE0" w:rsidRDefault="008439AC" w:rsidP="00E15DFA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D25EE0">
              <w:rPr>
                <w:rFonts w:ascii="Times New Roman" w:hAnsi="Times New Roman" w:cs="Times New Roman"/>
                <w:sz w:val="24"/>
                <w:szCs w:val="24"/>
              </w:rPr>
              <w:t>Обсуждение проекта учебного плана школы на 2019-2020 учебный год</w:t>
            </w:r>
          </w:p>
        </w:tc>
        <w:tc>
          <w:tcPr>
            <w:tcW w:w="1808" w:type="dxa"/>
          </w:tcPr>
          <w:p w:rsidR="008439AC" w:rsidRPr="00D25EE0" w:rsidRDefault="008439AC" w:rsidP="00E15DFA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439AC" w:rsidRPr="00D25EE0" w:rsidRDefault="008439AC" w:rsidP="00E15DFA">
            <w:pPr>
              <w:spacing w:after="75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39AC" w:rsidRPr="00D25EE0" w:rsidRDefault="008439AC" w:rsidP="008439AC">
      <w:pPr>
        <w:rPr>
          <w:rFonts w:ascii="Times New Roman" w:hAnsi="Times New Roman" w:cs="Times New Roman"/>
          <w:b/>
          <w:sz w:val="24"/>
          <w:szCs w:val="24"/>
        </w:rPr>
      </w:pPr>
    </w:p>
    <w:p w:rsidR="008439AC" w:rsidRPr="00D25EE0" w:rsidRDefault="008439AC" w:rsidP="008439AC">
      <w:pPr>
        <w:rPr>
          <w:rFonts w:ascii="Times New Roman" w:hAnsi="Times New Roman" w:cs="Times New Roman"/>
          <w:sz w:val="24"/>
          <w:szCs w:val="24"/>
        </w:rPr>
      </w:pPr>
    </w:p>
    <w:p w:rsidR="00CD0ABE" w:rsidRPr="00D25EE0" w:rsidRDefault="00CD0ABE">
      <w:pPr>
        <w:rPr>
          <w:rFonts w:ascii="Times New Roman" w:hAnsi="Times New Roman" w:cs="Times New Roman"/>
          <w:sz w:val="24"/>
          <w:szCs w:val="24"/>
        </w:rPr>
      </w:pPr>
    </w:p>
    <w:sectPr w:rsidR="00CD0ABE" w:rsidRPr="00D25EE0" w:rsidSect="0046441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150"/>
    <w:multiLevelType w:val="multilevel"/>
    <w:tmpl w:val="399A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D6BA1"/>
    <w:multiLevelType w:val="multilevel"/>
    <w:tmpl w:val="41E08A3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772181B"/>
    <w:multiLevelType w:val="hybridMultilevel"/>
    <w:tmpl w:val="BDD07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A0B5A"/>
    <w:multiLevelType w:val="hybridMultilevel"/>
    <w:tmpl w:val="5720E44C"/>
    <w:lvl w:ilvl="0" w:tplc="8CAE80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40DCA"/>
    <w:multiLevelType w:val="multilevel"/>
    <w:tmpl w:val="63AE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439AC"/>
    <w:rsid w:val="00383E81"/>
    <w:rsid w:val="00492A77"/>
    <w:rsid w:val="00647690"/>
    <w:rsid w:val="008439AC"/>
    <w:rsid w:val="00CD0ABE"/>
    <w:rsid w:val="00D2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39AC"/>
    <w:rPr>
      <w:b/>
      <w:bCs/>
    </w:rPr>
  </w:style>
  <w:style w:type="paragraph" w:styleId="a5">
    <w:name w:val="List Paragraph"/>
    <w:basedOn w:val="a"/>
    <w:uiPriority w:val="34"/>
    <w:qFormat/>
    <w:rsid w:val="008439A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439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43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PokupkaPokupka@outlook.com</dc:creator>
  <cp:keywords/>
  <dc:description/>
  <cp:lastModifiedBy>Вход</cp:lastModifiedBy>
  <cp:revision>6</cp:revision>
  <cp:lastPrinted>2018-09-27T02:37:00Z</cp:lastPrinted>
  <dcterms:created xsi:type="dcterms:W3CDTF">2018-09-11T14:57:00Z</dcterms:created>
  <dcterms:modified xsi:type="dcterms:W3CDTF">2018-10-19T07:37:00Z</dcterms:modified>
</cp:coreProperties>
</file>