
<file path=[Content_Types].xml><?xml version="1.0" encoding="utf-8"?>
<Types xmlns="http://schemas.openxmlformats.org/package/2006/content-types">
  <Override PartName="/word/diagrams/quickStyle1.xml" ContentType="application/vnd.openxmlformats-officedocument.drawingml.diagramStyle+xml"/>
  <Override PartName="/word/diagrams/quickStyle2.xml" ContentType="application/vnd.openxmlformats-officedocument.drawingml.diagramStyle+xml"/>
  <Override PartName="/word/diagrams/data3.xml" ContentType="application/vnd.openxmlformats-officedocument.drawingml.diagramData+xml"/>
  <Override PartName="/word/diagrams/data4.xml" ContentType="application/vnd.openxmlformats-officedocument.drawingml.diagramData+xml"/>
  <Override PartName="/word/diagrams/colors4.xml" ContentType="application/vnd.openxmlformats-officedocument.drawingml.diagramColors+xml"/>
  <Override PartName="/word/diagrams/data1.xml" ContentType="application/vnd.openxmlformats-officedocument.drawingml.diagramData+xml"/>
  <Override PartName="/word/diagrams/data2.xml" ContentType="application/vnd.openxmlformats-officedocument.drawingml.diagramData+xml"/>
  <Override PartName="/word/diagrams/colors2.xml" ContentType="application/vnd.openxmlformats-officedocument.drawingml.diagramColors+xml"/>
  <Override PartName="/word/diagrams/colors3.xml" ContentType="application/vnd.openxmlformats-officedocument.drawingml.diagramColors+xml"/>
  <Default Extension="emf" ContentType="image/x-emf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diagrams/drawing3.xml" ContentType="application/vnd.ms-office.drawingml.diagramDrawing+xml"/>
  <Override PartName="/word/diagrams/drawing4.xml" ContentType="application/vnd.ms-office.drawingml.diagramDrawing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diagrams/drawing2.xml" ContentType="application/vnd.ms-office.drawingml.diagramDrawing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diagrams/layout3.xml" ContentType="application/vnd.openxmlformats-officedocument.drawingml.diagramLayout+xml"/>
  <Override PartName="/word/diagrams/layout4.xml" ContentType="application/vnd.openxmlformats-officedocument.drawingml.diagramLayou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diagrams/layout1.xml" ContentType="application/vnd.openxmlformats-officedocument.drawingml.diagramLayout+xml"/>
  <Override PartName="/word/diagrams/layout2.xml" ContentType="application/vnd.openxmlformats-officedocument.drawingml.diagramLayout+xml"/>
  <Override PartName="/word/diagrams/quickStyle3.xml" ContentType="application/vnd.openxmlformats-officedocument.drawingml.diagramStyle+xml"/>
  <Override PartName="/word/diagrams/quickStyle4.xml" ContentType="application/vnd.openxmlformats-officedocument.drawingml.diagramStyle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6749" w:rsidRDefault="00686749" w:rsidP="00FA066E">
      <w:pPr>
        <w:jc w:val="both"/>
        <w:rPr>
          <w:b/>
          <w:noProof/>
          <w:sz w:val="24"/>
          <w:szCs w:val="24"/>
          <w:lang w:eastAsia="ru-RU"/>
        </w:rPr>
      </w:pPr>
    </w:p>
    <w:p w:rsidR="00686749" w:rsidRDefault="00686749" w:rsidP="00FA066E">
      <w:pPr>
        <w:jc w:val="both"/>
        <w:rPr>
          <w:b/>
          <w:noProof/>
          <w:sz w:val="24"/>
          <w:szCs w:val="24"/>
          <w:lang w:eastAsia="ru-RU"/>
        </w:rPr>
      </w:pPr>
    </w:p>
    <w:p w:rsidR="00686749" w:rsidRDefault="00686749" w:rsidP="00686749">
      <w:pPr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8404814"/>
            <wp:effectExtent l="19050" t="0" r="3175" b="0"/>
            <wp:docPr id="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8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6749" w:rsidRDefault="00686749" w:rsidP="00FA066E">
      <w:pPr>
        <w:jc w:val="both"/>
        <w:rPr>
          <w:b/>
          <w:sz w:val="24"/>
          <w:szCs w:val="24"/>
        </w:rPr>
      </w:pPr>
    </w:p>
    <w:p w:rsidR="00FA066E" w:rsidRPr="004016C2" w:rsidRDefault="00FA066E" w:rsidP="00FA066E">
      <w:pPr>
        <w:jc w:val="both"/>
        <w:rPr>
          <w:b/>
          <w:sz w:val="24"/>
          <w:szCs w:val="24"/>
          <w:highlight w:val="yellow"/>
        </w:rPr>
      </w:pPr>
    </w:p>
    <w:p w:rsidR="002F2F5A" w:rsidRPr="00FA066E" w:rsidRDefault="002F2F5A" w:rsidP="00FA066E">
      <w:pPr>
        <w:autoSpaceDE w:val="0"/>
        <w:autoSpaceDN w:val="0"/>
        <w:adjustRightInd w:val="0"/>
        <w:outlineLvl w:val="2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FA066E" w:rsidRPr="00FA066E" w:rsidRDefault="00FA066E" w:rsidP="00FA066E">
      <w:pPr>
        <w:autoSpaceDE w:val="0"/>
        <w:autoSpaceDN w:val="0"/>
        <w:adjustRightInd w:val="0"/>
        <w:outlineLvl w:val="2"/>
        <w:rPr>
          <w:rFonts w:ascii="Times New Roman" w:hAnsi="Times New Roman" w:cs="Times New Roman"/>
          <w:b/>
          <w:color w:val="3366FF"/>
          <w:sz w:val="24"/>
          <w:szCs w:val="24"/>
        </w:rPr>
      </w:pPr>
      <w:r w:rsidRPr="00FA066E">
        <w:rPr>
          <w:rFonts w:ascii="Times New Roman" w:hAnsi="Times New Roman" w:cs="Times New Roman"/>
          <w:b/>
          <w:color w:val="3366FF"/>
          <w:sz w:val="24"/>
          <w:szCs w:val="24"/>
        </w:rPr>
        <w:t>Содержание программы:</w:t>
      </w:r>
    </w:p>
    <w:p w:rsidR="00FA066E" w:rsidRDefault="00FA066E" w:rsidP="00730AE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FA066E">
        <w:rPr>
          <w:rFonts w:ascii="Times New Roman" w:hAnsi="Times New Roman" w:cs="Times New Roman"/>
          <w:b/>
          <w:sz w:val="24"/>
          <w:szCs w:val="24"/>
        </w:rPr>
        <w:t>Основание для разработки программы.</w:t>
      </w:r>
    </w:p>
    <w:p w:rsidR="0060125F" w:rsidRPr="00860284" w:rsidRDefault="0060125F" w:rsidP="00730AEB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373737"/>
          <w:sz w:val="24"/>
          <w:szCs w:val="24"/>
        </w:rPr>
      </w:pPr>
      <w:r w:rsidRPr="0060125F">
        <w:rPr>
          <w:rFonts w:ascii="Times New Roman" w:hAnsi="Times New Roman"/>
          <w:b/>
          <w:bCs/>
          <w:color w:val="373737"/>
          <w:sz w:val="24"/>
          <w:szCs w:val="24"/>
        </w:rPr>
        <w:t>Итоги  реализации Программы развития школы на 2011 – 2015 годы</w:t>
      </w:r>
    </w:p>
    <w:p w:rsidR="00FA066E" w:rsidRPr="00FA066E" w:rsidRDefault="00FA066E" w:rsidP="00730AE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FA066E">
        <w:rPr>
          <w:rFonts w:ascii="Times New Roman" w:hAnsi="Times New Roman" w:cs="Times New Roman"/>
          <w:b/>
          <w:sz w:val="24"/>
          <w:szCs w:val="24"/>
        </w:rPr>
        <w:t>Характеристика участников образовательных отношений.</w:t>
      </w:r>
    </w:p>
    <w:p w:rsidR="00FA066E" w:rsidRDefault="00FA066E" w:rsidP="00730AE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FA066E">
        <w:rPr>
          <w:rFonts w:ascii="Times New Roman" w:hAnsi="Times New Roman" w:cs="Times New Roman"/>
          <w:b/>
          <w:sz w:val="24"/>
          <w:szCs w:val="24"/>
        </w:rPr>
        <w:t>Цели и задачи программы.</w:t>
      </w:r>
    </w:p>
    <w:p w:rsidR="00BB7AC4" w:rsidRPr="00FA066E" w:rsidRDefault="009538D3" w:rsidP="00730AE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Разделы программы</w:t>
      </w:r>
    </w:p>
    <w:p w:rsidR="00FA066E" w:rsidRPr="00FA066E" w:rsidRDefault="00BB7AC4" w:rsidP="00730AEB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5.1. </w:t>
      </w:r>
      <w:r w:rsidR="0060125F">
        <w:rPr>
          <w:rFonts w:ascii="Times New Roman" w:hAnsi="Times New Roman" w:cs="Times New Roman"/>
          <w:b/>
          <w:sz w:val="24"/>
          <w:szCs w:val="24"/>
        </w:rPr>
        <w:t>п</w:t>
      </w:r>
      <w:r w:rsidR="00730AEB">
        <w:rPr>
          <w:rFonts w:ascii="Times New Roman" w:hAnsi="Times New Roman" w:cs="Times New Roman"/>
          <w:b/>
          <w:sz w:val="24"/>
          <w:szCs w:val="24"/>
        </w:rPr>
        <w:t>одпрограмма «П</w:t>
      </w:r>
      <w:r w:rsidR="00FA066E" w:rsidRPr="00FA066E">
        <w:rPr>
          <w:rFonts w:ascii="Times New Roman" w:hAnsi="Times New Roman" w:cs="Times New Roman"/>
          <w:b/>
          <w:sz w:val="24"/>
          <w:szCs w:val="24"/>
        </w:rPr>
        <w:t>овышения качества образования</w:t>
      </w:r>
      <w:r w:rsidR="00730AEB"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FA066E" w:rsidRPr="00FA066E" w:rsidRDefault="00BB7AC4" w:rsidP="00730AEB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5.2. </w:t>
      </w:r>
      <w:r w:rsidR="00FA066E" w:rsidRPr="00FA066E">
        <w:rPr>
          <w:rFonts w:ascii="Times New Roman" w:hAnsi="Times New Roman" w:cs="Times New Roman"/>
          <w:b/>
          <w:sz w:val="24"/>
          <w:szCs w:val="24"/>
        </w:rPr>
        <w:t>подпрограмма «Одаренные дети»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FA066E" w:rsidRPr="00FA066E" w:rsidRDefault="00BB7AC4" w:rsidP="00730AEB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5.3. </w:t>
      </w:r>
      <w:r w:rsidR="00FA066E" w:rsidRPr="00FA066E">
        <w:rPr>
          <w:rFonts w:ascii="Times New Roman" w:hAnsi="Times New Roman" w:cs="Times New Roman"/>
          <w:b/>
          <w:sz w:val="24"/>
          <w:szCs w:val="24"/>
        </w:rPr>
        <w:t>по</w:t>
      </w:r>
      <w:r w:rsidR="00DB3CD0">
        <w:rPr>
          <w:rFonts w:ascii="Times New Roman" w:hAnsi="Times New Roman" w:cs="Times New Roman"/>
          <w:b/>
          <w:sz w:val="24"/>
          <w:szCs w:val="24"/>
        </w:rPr>
        <w:t>дпрограмма «Развитие информационной среды</w:t>
      </w:r>
      <w:r w:rsidR="00FA066E" w:rsidRPr="00FA066E"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FA066E" w:rsidRPr="00C60129" w:rsidRDefault="00BB7AC4" w:rsidP="00730AEB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5.4. </w:t>
      </w:r>
      <w:r w:rsidR="00FA066E" w:rsidRPr="00FA066E">
        <w:rPr>
          <w:rFonts w:ascii="Times New Roman" w:hAnsi="Times New Roman" w:cs="Times New Roman"/>
          <w:b/>
          <w:sz w:val="24"/>
          <w:szCs w:val="24"/>
        </w:rPr>
        <w:t xml:space="preserve">подпрограмма </w:t>
      </w:r>
      <w:r w:rsidR="00FA066E" w:rsidRPr="00C60129">
        <w:rPr>
          <w:rFonts w:ascii="Times New Roman" w:hAnsi="Times New Roman" w:cs="Times New Roman"/>
          <w:b/>
          <w:sz w:val="24"/>
          <w:szCs w:val="24"/>
        </w:rPr>
        <w:t>«</w:t>
      </w:r>
      <w:r w:rsidR="00C60129" w:rsidRPr="00C60129">
        <w:rPr>
          <w:rFonts w:ascii="Times New Roman" w:hAnsi="Times New Roman" w:cs="Times New Roman"/>
          <w:b/>
          <w:bCs/>
          <w:sz w:val="24"/>
          <w:szCs w:val="24"/>
        </w:rPr>
        <w:t xml:space="preserve">Сохранение и укрепление физического и психического здоровья детей   в </w:t>
      </w:r>
      <w:proofErr w:type="gramStart"/>
      <w:r w:rsidR="00C60129" w:rsidRPr="00C60129">
        <w:rPr>
          <w:rFonts w:ascii="Times New Roman" w:hAnsi="Times New Roman" w:cs="Times New Roman"/>
          <w:b/>
          <w:bCs/>
          <w:sz w:val="24"/>
          <w:szCs w:val="24"/>
        </w:rPr>
        <w:t>процессе</w:t>
      </w:r>
      <w:proofErr w:type="gramEnd"/>
      <w:r w:rsidR="00C60129" w:rsidRPr="00C60129">
        <w:rPr>
          <w:rFonts w:ascii="Times New Roman" w:hAnsi="Times New Roman" w:cs="Times New Roman"/>
          <w:b/>
          <w:bCs/>
          <w:sz w:val="24"/>
          <w:szCs w:val="24"/>
        </w:rPr>
        <w:t xml:space="preserve"> обучения»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FA066E" w:rsidRDefault="00BB7AC4" w:rsidP="00730AEB">
      <w:pPr>
        <w:pStyle w:val="a6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5.5. </w:t>
      </w:r>
      <w:r w:rsidR="00FA066E" w:rsidRPr="00547BB8">
        <w:rPr>
          <w:rFonts w:ascii="Times New Roman" w:hAnsi="Times New Roman"/>
          <w:b/>
          <w:sz w:val="24"/>
          <w:szCs w:val="24"/>
        </w:rPr>
        <w:t>подпрограмма «Воспитательная концепция»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BB7AC4" w:rsidRPr="009538D3" w:rsidRDefault="009538D3" w:rsidP="009538D3">
      <w:pPr>
        <w:autoSpaceDE w:val="0"/>
        <w:autoSpaceDN w:val="0"/>
        <w:adjustRightInd w:val="0"/>
        <w:spacing w:after="0" w:line="240" w:lineRule="auto"/>
        <w:ind w:left="360"/>
        <w:jc w:val="both"/>
        <w:outlineLvl w:val="2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6. Планируемые результаты</w:t>
      </w:r>
    </w:p>
    <w:p w:rsidR="00FA066E" w:rsidRPr="00FA066E" w:rsidRDefault="00FA066E" w:rsidP="00FA066E">
      <w:pPr>
        <w:autoSpaceDE w:val="0"/>
        <w:autoSpaceDN w:val="0"/>
        <w:adjustRightInd w:val="0"/>
        <w:outlineLvl w:val="2"/>
        <w:rPr>
          <w:rFonts w:ascii="Times New Roman" w:hAnsi="Times New Roman" w:cs="Times New Roman"/>
          <w:b/>
          <w:color w:val="3366FF"/>
          <w:sz w:val="24"/>
          <w:szCs w:val="24"/>
        </w:rPr>
      </w:pPr>
    </w:p>
    <w:p w:rsidR="00FA066E" w:rsidRPr="00FA066E" w:rsidRDefault="00730AEB" w:rsidP="00FA066E">
      <w:pPr>
        <w:autoSpaceDE w:val="0"/>
        <w:autoSpaceDN w:val="0"/>
        <w:adjustRightInd w:val="0"/>
        <w:outlineLvl w:val="2"/>
        <w:rPr>
          <w:rFonts w:ascii="Times New Roman" w:hAnsi="Times New Roman" w:cs="Times New Roman"/>
          <w:b/>
          <w:color w:val="3366FF"/>
          <w:sz w:val="24"/>
          <w:szCs w:val="24"/>
        </w:rPr>
      </w:pPr>
      <w:r>
        <w:rPr>
          <w:rFonts w:ascii="Times New Roman" w:hAnsi="Times New Roman" w:cs="Times New Roman"/>
          <w:b/>
          <w:color w:val="3366FF"/>
          <w:sz w:val="24"/>
          <w:szCs w:val="24"/>
        </w:rPr>
        <w:t xml:space="preserve">1. </w:t>
      </w:r>
      <w:r w:rsidR="00FA066E" w:rsidRPr="00FA066E">
        <w:rPr>
          <w:rFonts w:ascii="Times New Roman" w:hAnsi="Times New Roman" w:cs="Times New Roman"/>
          <w:b/>
          <w:color w:val="3366FF"/>
          <w:sz w:val="24"/>
          <w:szCs w:val="24"/>
        </w:rPr>
        <w:t>Основание для разработки программы:</w:t>
      </w:r>
    </w:p>
    <w:p w:rsidR="00673F8A" w:rsidRPr="002F2F5A" w:rsidRDefault="00673F8A" w:rsidP="00673F8A">
      <w:pPr>
        <w:pStyle w:val="Default"/>
        <w:jc w:val="both"/>
      </w:pPr>
      <w:r w:rsidRPr="002F2F5A">
        <w:t xml:space="preserve">- Федеральный закон «Об образовании в Российской Федерации» от 29.12.2012 № 273-ФЗ; </w:t>
      </w:r>
    </w:p>
    <w:p w:rsidR="00673F8A" w:rsidRPr="002F2F5A" w:rsidRDefault="00673F8A" w:rsidP="00673F8A">
      <w:pPr>
        <w:pStyle w:val="Default"/>
        <w:jc w:val="both"/>
        <w:rPr>
          <w:color w:val="auto"/>
        </w:rPr>
      </w:pPr>
      <w:r w:rsidRPr="002F2F5A">
        <w:rPr>
          <w:color w:val="auto"/>
        </w:rPr>
        <w:t xml:space="preserve">- </w:t>
      </w:r>
      <w:r w:rsidRPr="002F2F5A">
        <w:t>Конвенция о правах ребенка;</w:t>
      </w:r>
    </w:p>
    <w:p w:rsidR="00673F8A" w:rsidRPr="002F2F5A" w:rsidRDefault="00673F8A" w:rsidP="00673F8A">
      <w:pPr>
        <w:pStyle w:val="Default"/>
        <w:jc w:val="both"/>
      </w:pPr>
      <w:r w:rsidRPr="002F2F5A">
        <w:t xml:space="preserve">- Указ Президента Российской Федерации от 07.05.2012 № 596 «О долгосрочной государственной экономической политике»; </w:t>
      </w:r>
    </w:p>
    <w:p w:rsidR="00673F8A" w:rsidRPr="002F2F5A" w:rsidRDefault="00673F8A" w:rsidP="00673F8A">
      <w:pPr>
        <w:pStyle w:val="Default"/>
        <w:jc w:val="both"/>
      </w:pPr>
      <w:r w:rsidRPr="002F2F5A">
        <w:t xml:space="preserve">- Указ Президента Российской Федерации от 07.05.2012 № 599 «О мерах по реализации государственной политики в области образования и науки»; </w:t>
      </w:r>
    </w:p>
    <w:p w:rsidR="00673F8A" w:rsidRPr="002F2F5A" w:rsidRDefault="00673F8A" w:rsidP="00673F8A">
      <w:pPr>
        <w:pStyle w:val="Default"/>
        <w:jc w:val="both"/>
      </w:pPr>
      <w:r w:rsidRPr="002F2F5A">
        <w:t xml:space="preserve">- Распоряжение Правительства Российской Федерации от 15.05.2013 № 792-р об утверждении государственной программы Российской Федерации «Развитие образование» на 2013-2020 годы; </w:t>
      </w:r>
    </w:p>
    <w:p w:rsidR="00673F8A" w:rsidRPr="002F2F5A" w:rsidRDefault="00673F8A" w:rsidP="00673F8A">
      <w:pPr>
        <w:pStyle w:val="Default"/>
        <w:jc w:val="both"/>
      </w:pPr>
      <w:r w:rsidRPr="002F2F5A">
        <w:t xml:space="preserve">- Национальная образовательная инициатива «Наша новая школа», утвержденная Президентом Российской Федерации от 04.02.2010 № Пр-271; </w:t>
      </w:r>
    </w:p>
    <w:p w:rsidR="00673F8A" w:rsidRPr="002F2F5A" w:rsidRDefault="00673F8A" w:rsidP="00673F8A">
      <w:pPr>
        <w:pStyle w:val="Default"/>
        <w:jc w:val="both"/>
      </w:pPr>
      <w:r w:rsidRPr="002F2F5A">
        <w:t xml:space="preserve">-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06.10.2009 № 373; </w:t>
      </w:r>
    </w:p>
    <w:p w:rsidR="00673F8A" w:rsidRPr="002F2F5A" w:rsidRDefault="00673F8A" w:rsidP="00673F8A">
      <w:pPr>
        <w:pStyle w:val="Default"/>
        <w:jc w:val="both"/>
      </w:pPr>
      <w:r w:rsidRPr="002F2F5A">
        <w:t xml:space="preserve">-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«17» декабря 2010 г. № 1897; </w:t>
      </w:r>
    </w:p>
    <w:p w:rsidR="00673F8A" w:rsidRPr="002F2F5A" w:rsidRDefault="00673F8A" w:rsidP="00673F8A">
      <w:pPr>
        <w:pStyle w:val="Default"/>
        <w:jc w:val="both"/>
      </w:pPr>
      <w:r w:rsidRPr="002F2F5A">
        <w:rPr>
          <w:shd w:val="clear" w:color="auto" w:fill="FFFFFF"/>
        </w:rPr>
        <w:t>- Федеральный государственный образовательный стандарт среднего общего образования (утв. Приказ Министерства образования и науки Российской Федерации от 17.05.2012 г., №413);</w:t>
      </w:r>
    </w:p>
    <w:p w:rsidR="00673F8A" w:rsidRPr="002F2F5A" w:rsidRDefault="00673F8A" w:rsidP="00673F8A">
      <w:pPr>
        <w:pStyle w:val="Default"/>
        <w:jc w:val="both"/>
        <w:rPr>
          <w:shd w:val="clear" w:color="auto" w:fill="FFFFFF"/>
        </w:rPr>
      </w:pPr>
      <w:proofErr w:type="gramStart"/>
      <w:r w:rsidRPr="002F2F5A">
        <w:t xml:space="preserve">- Государственная программа Российской Федерации "Развитие образования" на 2013-2020 годы, утв. распоряжением Правительства </w:t>
      </w:r>
      <w:r w:rsidRPr="002F2F5A">
        <w:rPr>
          <w:shd w:val="clear" w:color="auto" w:fill="FFFFFF"/>
        </w:rPr>
        <w:t>РФ от 15 мая 2013 г. № 792-р);</w:t>
      </w:r>
      <w:proofErr w:type="gramEnd"/>
    </w:p>
    <w:p w:rsidR="00673F8A" w:rsidRPr="002F2F5A" w:rsidRDefault="00673F8A" w:rsidP="00673F8A">
      <w:pPr>
        <w:pStyle w:val="Default"/>
        <w:jc w:val="both"/>
        <w:rPr>
          <w:shd w:val="clear" w:color="auto" w:fill="FFFFFF"/>
        </w:rPr>
      </w:pPr>
      <w:r w:rsidRPr="002F2F5A">
        <w:rPr>
          <w:shd w:val="clear" w:color="auto" w:fill="FFFFFF"/>
        </w:rPr>
        <w:t>- Концепция Федеральной целевой программы развития образования на 2016 - 2020 годы, (утв. Правительством РФ от 29 декабря 2014 г. № 2765-р);</w:t>
      </w:r>
    </w:p>
    <w:p w:rsidR="00673F8A" w:rsidRDefault="00673F8A" w:rsidP="00673F8A">
      <w:pPr>
        <w:pStyle w:val="Default"/>
        <w:jc w:val="both"/>
        <w:rPr>
          <w:shd w:val="clear" w:color="auto" w:fill="FFFFFF"/>
        </w:rPr>
      </w:pPr>
      <w:r w:rsidRPr="002F2F5A">
        <w:rPr>
          <w:shd w:val="clear" w:color="auto" w:fill="FFFFFF"/>
        </w:rPr>
        <w:t>- Постановление Правительства Красноярского края от 30.03.2013г. № 508-п «Об</w:t>
      </w:r>
      <w:proofErr w:type="gramStart"/>
      <w:r w:rsidRPr="002F2F5A">
        <w:rPr>
          <w:shd w:val="clear" w:color="auto" w:fill="FFFFFF"/>
        </w:rPr>
        <w:t xml:space="preserve"> </w:t>
      </w:r>
      <w:r w:rsidR="00AC50CC">
        <w:rPr>
          <w:shd w:val="clear" w:color="auto" w:fill="FFFFFF"/>
        </w:rPr>
        <w:t>- -</w:t>
      </w:r>
      <w:proofErr w:type="gramEnd"/>
      <w:r w:rsidRPr="002F2F5A">
        <w:rPr>
          <w:shd w:val="clear" w:color="auto" w:fill="FFFFFF"/>
        </w:rPr>
        <w:t>утверждении Государственной программы Красноярского края «Развитие образования»;</w:t>
      </w:r>
    </w:p>
    <w:p w:rsidR="00AC50CC" w:rsidRPr="00AC50CC" w:rsidRDefault="00AC50CC" w:rsidP="00AC50CC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C50CC">
        <w:rPr>
          <w:rFonts w:ascii="Times New Roman" w:hAnsi="Times New Roman"/>
          <w:sz w:val="24"/>
          <w:szCs w:val="24"/>
        </w:rPr>
        <w:t>Программа «Социально-экономического развития Эвенкийского муниципального района на 2014 – 2020 годы»</w:t>
      </w:r>
    </w:p>
    <w:p w:rsidR="00AC50CC" w:rsidRPr="00AC50CC" w:rsidRDefault="00AC50CC" w:rsidP="00AC50CC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C50CC">
        <w:rPr>
          <w:rFonts w:ascii="Times New Roman" w:hAnsi="Times New Roman"/>
          <w:sz w:val="24"/>
          <w:szCs w:val="24"/>
        </w:rPr>
        <w:lastRenderedPageBreak/>
        <w:t xml:space="preserve">Муниципальная программа «Развитие образования в Эвенкийском муниципальном </w:t>
      </w:r>
      <w:proofErr w:type="gramStart"/>
      <w:r w:rsidRPr="00AC50CC">
        <w:rPr>
          <w:rFonts w:ascii="Times New Roman" w:hAnsi="Times New Roman"/>
          <w:sz w:val="24"/>
          <w:szCs w:val="24"/>
        </w:rPr>
        <w:t>районе</w:t>
      </w:r>
      <w:proofErr w:type="gramEnd"/>
      <w:r w:rsidRPr="00AC50CC">
        <w:rPr>
          <w:rFonts w:ascii="Times New Roman" w:hAnsi="Times New Roman"/>
          <w:sz w:val="24"/>
          <w:szCs w:val="24"/>
        </w:rPr>
        <w:t xml:space="preserve"> на 2014 – 2017 годы».</w:t>
      </w:r>
    </w:p>
    <w:p w:rsidR="001B4C20" w:rsidRDefault="00673F8A" w:rsidP="00673F8A">
      <w:pPr>
        <w:autoSpaceDE w:val="0"/>
        <w:autoSpaceDN w:val="0"/>
        <w:adjustRightInd w:val="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Устав</w:t>
      </w:r>
      <w:r w:rsidRPr="002F2F5A">
        <w:rPr>
          <w:rFonts w:ascii="Times New Roman" w:hAnsi="Times New Roman" w:cs="Times New Roman"/>
          <w:sz w:val="24"/>
          <w:szCs w:val="24"/>
        </w:rPr>
        <w:t>.</w:t>
      </w:r>
    </w:p>
    <w:p w:rsidR="00AC50CC" w:rsidRDefault="00AC50CC" w:rsidP="00673F8A">
      <w:pPr>
        <w:autoSpaceDE w:val="0"/>
        <w:autoSpaceDN w:val="0"/>
        <w:adjustRightInd w:val="0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1B4C20" w:rsidRPr="00730AEB" w:rsidRDefault="00730AEB" w:rsidP="00BA67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F81BD" w:themeColor="accen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F81BD" w:themeColor="accent1"/>
          <w:sz w:val="24"/>
          <w:szCs w:val="24"/>
          <w:lang w:eastAsia="ru-RU"/>
        </w:rPr>
        <w:t>2</w:t>
      </w:r>
      <w:r w:rsidR="001B4C20" w:rsidRPr="00730AEB">
        <w:rPr>
          <w:rFonts w:ascii="Times New Roman" w:eastAsia="Times New Roman" w:hAnsi="Times New Roman" w:cs="Times New Roman"/>
          <w:b/>
          <w:bCs/>
          <w:color w:val="4F81BD" w:themeColor="accent1"/>
          <w:sz w:val="24"/>
          <w:szCs w:val="24"/>
          <w:lang w:eastAsia="ru-RU"/>
        </w:rPr>
        <w:t>.</w:t>
      </w:r>
      <w:r w:rsidR="001B4C20" w:rsidRPr="00730AEB">
        <w:rPr>
          <w:rFonts w:ascii="Times New Roman" w:eastAsia="Times New Roman" w:hAnsi="Times New Roman" w:cs="Times New Roman"/>
          <w:color w:val="4F81BD" w:themeColor="accent1"/>
          <w:sz w:val="24"/>
          <w:szCs w:val="24"/>
          <w:lang w:eastAsia="ru-RU"/>
        </w:rPr>
        <w:t> </w:t>
      </w:r>
      <w:r w:rsidR="001B4C20" w:rsidRPr="00730AEB">
        <w:rPr>
          <w:rFonts w:ascii="Times New Roman" w:eastAsia="Times New Roman" w:hAnsi="Times New Roman" w:cs="Times New Roman"/>
          <w:b/>
          <w:bCs/>
          <w:color w:val="4F81BD" w:themeColor="accent1"/>
          <w:sz w:val="24"/>
          <w:szCs w:val="24"/>
          <w:lang w:eastAsia="ru-RU"/>
        </w:rPr>
        <w:t xml:space="preserve"> Итоги  реализации Програм</w:t>
      </w:r>
      <w:r w:rsidR="00391295" w:rsidRPr="00730AEB">
        <w:rPr>
          <w:rFonts w:ascii="Times New Roman" w:eastAsia="Times New Roman" w:hAnsi="Times New Roman" w:cs="Times New Roman"/>
          <w:b/>
          <w:bCs/>
          <w:color w:val="4F81BD" w:themeColor="accent1"/>
          <w:sz w:val="24"/>
          <w:szCs w:val="24"/>
          <w:lang w:eastAsia="ru-RU"/>
        </w:rPr>
        <w:t>мы развития школы на 2011 – 2015</w:t>
      </w:r>
      <w:r w:rsidR="001B4C20" w:rsidRPr="00730AEB">
        <w:rPr>
          <w:rFonts w:ascii="Times New Roman" w:eastAsia="Times New Roman" w:hAnsi="Times New Roman" w:cs="Times New Roman"/>
          <w:b/>
          <w:bCs/>
          <w:color w:val="4F81BD" w:themeColor="accent1"/>
          <w:sz w:val="24"/>
          <w:szCs w:val="24"/>
          <w:lang w:eastAsia="ru-RU"/>
        </w:rPr>
        <w:t xml:space="preserve"> годы</w:t>
      </w:r>
    </w:p>
    <w:p w:rsidR="00BA674B" w:rsidRDefault="00BA674B" w:rsidP="00BA67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</w:p>
    <w:p w:rsidR="001B4C20" w:rsidRPr="001B4C20" w:rsidRDefault="0060125F" w:rsidP="00BA67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Программа развития школы на 2011 – 2015</w:t>
      </w:r>
      <w:r w:rsidR="001B4C20" w:rsidRPr="001B4C20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годы с </w:t>
      </w:r>
      <w:r w:rsidR="0039129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этнокультурным направлением </w:t>
      </w:r>
      <w:r w:rsidR="001B4C20" w:rsidRPr="001B4C20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была создана   с целью создания системы обучения и воспитания, направленной на формирование социально-адаптированной л</w:t>
      </w:r>
      <w:r w:rsidR="00DE6C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ичности в условиях Крайнего С</w:t>
      </w:r>
      <w:r w:rsidR="00391295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евера.</w:t>
      </w:r>
    </w:p>
    <w:p w:rsidR="001B4C20" w:rsidRPr="001B4C20" w:rsidRDefault="001B4C20" w:rsidP="00BA67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1B4C20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На пути достижения этой главной цели за указанный период фу</w:t>
      </w:r>
      <w:r w:rsidR="0060125F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нкционирования школы были решена следующая локальная задача</w:t>
      </w:r>
      <w:r w:rsidRPr="001B4C20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:</w:t>
      </w:r>
    </w:p>
    <w:p w:rsidR="00BA674B" w:rsidRDefault="00BA674B" w:rsidP="00BA67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</w:p>
    <w:p w:rsidR="001B4C20" w:rsidRPr="001B4C20" w:rsidRDefault="001B4C20" w:rsidP="0060125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FA066E">
        <w:rPr>
          <w:rFonts w:ascii="Times New Roman" w:eastAsia="Times New Roman" w:hAnsi="Times New Roman" w:cs="Times New Roman"/>
          <w:b/>
          <w:i/>
          <w:color w:val="373737"/>
          <w:sz w:val="24"/>
          <w:szCs w:val="24"/>
          <w:lang w:eastAsia="ru-RU"/>
        </w:rPr>
        <w:t xml:space="preserve">Созданы условия для успешной социализации личности обучающихся в условиях </w:t>
      </w:r>
      <w:r w:rsidR="00FA066E" w:rsidRPr="00FA066E">
        <w:rPr>
          <w:rFonts w:ascii="Times New Roman" w:hAnsi="Times New Roman" w:cs="Times New Roman"/>
          <w:b/>
          <w:i/>
          <w:sz w:val="24"/>
          <w:szCs w:val="24"/>
        </w:rPr>
        <w:t>модернизации образовательного пространства, в котором обеспечивается существенное повышение качества образования, улучшение состояние здоровья, удовлетворение этнокультурных запросов детей, развитие многоязычия с приоритетным развитием родных языков.</w:t>
      </w:r>
    </w:p>
    <w:p w:rsidR="00DE6CF4" w:rsidRPr="001B4C20" w:rsidRDefault="00DE6CF4" w:rsidP="00BA67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</w:p>
    <w:p w:rsidR="001B4C20" w:rsidRDefault="001B4C20" w:rsidP="00BA67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1B4C20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Анализ образовательной деятельности школы на заключительном этапе реализации Программы развития показал положительную динамику во всех сферах образовательной деятельности. Эта положительная динамика выразилась в следующих показателях:</w:t>
      </w:r>
    </w:p>
    <w:p w:rsidR="00BA674B" w:rsidRPr="001B4C20" w:rsidRDefault="00BA674B" w:rsidP="00BA67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</w:p>
    <w:p w:rsidR="001B4C20" w:rsidRPr="00CA1BB7" w:rsidRDefault="001B4C20" w:rsidP="00BA67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u w:val="single"/>
          <w:lang w:eastAsia="ru-RU"/>
        </w:rPr>
      </w:pPr>
      <w:r w:rsidRPr="00CA1BB7">
        <w:rPr>
          <w:rFonts w:ascii="Times New Roman" w:eastAsia="Times New Roman" w:hAnsi="Times New Roman" w:cs="Times New Roman"/>
          <w:color w:val="373737"/>
          <w:sz w:val="24"/>
          <w:szCs w:val="24"/>
          <w:u w:val="single"/>
          <w:lang w:eastAsia="ru-RU"/>
        </w:rPr>
        <w:t>1. Обеспечены более широкие возможности для развития и творческой самореализации обучающихся и педагогов.</w:t>
      </w:r>
    </w:p>
    <w:p w:rsidR="00CA1BB7" w:rsidRDefault="00CA1BB7" w:rsidP="00BA67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</w:p>
    <w:p w:rsidR="00CA1BB7" w:rsidRDefault="00CA1BB7" w:rsidP="00CA1BB7">
      <w:pPr>
        <w:autoSpaceDE w:val="0"/>
        <w:autoSpaceDN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2B3A">
        <w:rPr>
          <w:rFonts w:ascii="Times New Roman" w:hAnsi="Times New Roman" w:cs="Times New Roman"/>
          <w:sz w:val="24"/>
          <w:szCs w:val="24"/>
        </w:rPr>
        <w:t xml:space="preserve">За </w:t>
      </w:r>
      <w:proofErr w:type="gramStart"/>
      <w:r w:rsidRPr="00A92B3A">
        <w:rPr>
          <w:rFonts w:ascii="Times New Roman" w:hAnsi="Times New Roman" w:cs="Times New Roman"/>
          <w:sz w:val="24"/>
          <w:szCs w:val="24"/>
        </w:rPr>
        <w:t>последние</w:t>
      </w:r>
      <w:proofErr w:type="gramEnd"/>
      <w:r w:rsidRPr="00A92B3A">
        <w:rPr>
          <w:rFonts w:ascii="Times New Roman" w:hAnsi="Times New Roman" w:cs="Times New Roman"/>
          <w:sz w:val="24"/>
          <w:szCs w:val="24"/>
        </w:rPr>
        <w:t xml:space="preserve"> 3 года повысили квалификацию- 100% педагогов. </w:t>
      </w:r>
    </w:p>
    <w:p w:rsidR="00CA1BB7" w:rsidRDefault="00CA1BB7" w:rsidP="0060125F">
      <w:pPr>
        <w:autoSpaceDE w:val="0"/>
        <w:autoSpaceDN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Педагоги школы-интерната активно повышают свой методический уровень, участвуют в работе ММО. В течение учебного года проводится более 40 открытых уроков (уроки с элементами ФГОС, традиционный урок- урок  на эвенкийском языке, групповой проект, уроки, посвященные памятным датам, уроки по обмену опытом </w:t>
      </w:r>
      <w:r w:rsidR="0060125F">
        <w:rPr>
          <w:rFonts w:ascii="Times New Roman" w:hAnsi="Times New Roman" w:cs="Times New Roman"/>
          <w:sz w:val="24"/>
          <w:szCs w:val="24"/>
        </w:rPr>
        <w:t xml:space="preserve">по организации учебного процесса на основе системно-деятельностного подхода </w:t>
      </w:r>
      <w:r>
        <w:rPr>
          <w:rFonts w:ascii="Times New Roman" w:hAnsi="Times New Roman" w:cs="Times New Roman"/>
          <w:sz w:val="24"/>
          <w:szCs w:val="24"/>
        </w:rPr>
        <w:t xml:space="preserve">и т.п.). </w:t>
      </w:r>
    </w:p>
    <w:p w:rsidR="00CA1BB7" w:rsidRDefault="00CA1BB7" w:rsidP="00CA1BB7">
      <w:pPr>
        <w:autoSpaceDE w:val="0"/>
        <w:autoSpaceDN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B4C20" w:rsidRDefault="001B4C20" w:rsidP="00CA1BB7">
      <w:pPr>
        <w:autoSpaceDE w:val="0"/>
        <w:autoSpaceDN w:val="0"/>
        <w:spacing w:after="0"/>
        <w:ind w:firstLine="540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1B4C20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2. </w:t>
      </w:r>
      <w:r w:rsidRPr="00CA1BB7">
        <w:rPr>
          <w:rFonts w:ascii="Times New Roman" w:eastAsia="Times New Roman" w:hAnsi="Times New Roman" w:cs="Times New Roman"/>
          <w:color w:val="373737"/>
          <w:sz w:val="24"/>
          <w:szCs w:val="24"/>
          <w:u w:val="single"/>
          <w:lang w:eastAsia="ru-RU"/>
        </w:rPr>
        <w:t xml:space="preserve">В связи с работой по реализации творческого потенциала повысился уровень обученности  </w:t>
      </w:r>
      <w:proofErr w:type="gramStart"/>
      <w:r w:rsidRPr="00CA1BB7">
        <w:rPr>
          <w:rFonts w:ascii="Times New Roman" w:eastAsia="Times New Roman" w:hAnsi="Times New Roman" w:cs="Times New Roman"/>
          <w:color w:val="373737"/>
          <w:sz w:val="24"/>
          <w:szCs w:val="24"/>
          <w:u w:val="single"/>
          <w:lang w:eastAsia="ru-RU"/>
        </w:rPr>
        <w:t>обучающихся</w:t>
      </w:r>
      <w:proofErr w:type="gramEnd"/>
      <w:r w:rsidRPr="001B4C20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, о чём свидетельств</w:t>
      </w:r>
      <w:r w:rsidR="00DE6CF4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уют результаты самообследования. </w:t>
      </w:r>
    </w:p>
    <w:p w:rsidR="00BF13B1" w:rsidRDefault="00BF13B1" w:rsidP="00BA67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( на диаграмме приведены данные по успеваемости и качеству по итогам года)</w:t>
      </w:r>
    </w:p>
    <w:p w:rsidR="00BF13B1" w:rsidRDefault="00BF13B1" w:rsidP="00BA67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</w:p>
    <w:p w:rsidR="00BF13B1" w:rsidRPr="00961885" w:rsidRDefault="00BF13B1" w:rsidP="00BF13B1">
      <w:pPr>
        <w:pStyle w:val="a6"/>
        <w:autoSpaceDE w:val="0"/>
        <w:autoSpaceDN w:val="0"/>
        <w:spacing w:line="240" w:lineRule="atLeast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961885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5457622" cy="1410511"/>
            <wp:effectExtent l="19050" t="0" r="9728" b="0"/>
            <wp:docPr id="1" name="Объект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BF13B1" w:rsidRPr="001B4C20" w:rsidRDefault="00BF13B1" w:rsidP="00BA67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</w:p>
    <w:p w:rsidR="00BF13B1" w:rsidRPr="00BF13B1" w:rsidRDefault="00DE6CF4" w:rsidP="00BF13B1">
      <w:pP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1B4C20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Есть динамика результатов  государственной (итоговой) аттестации в форме ЕГЭ (средний балл</w:t>
      </w:r>
      <w:r w:rsidR="00BF13B1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в 2015 году рассчитывается по другой системе</w:t>
      </w:r>
      <w:r w:rsidRPr="001B4C20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).</w:t>
      </w:r>
    </w:p>
    <w:p w:rsidR="00BF13B1" w:rsidRPr="00961885" w:rsidRDefault="00BF13B1" w:rsidP="00BF13B1">
      <w:pPr>
        <w:pStyle w:val="a8"/>
        <w:jc w:val="center"/>
        <w:rPr>
          <w:rFonts w:ascii="Times New Roman" w:hAnsi="Times New Roman" w:cs="Times New Roman"/>
          <w:color w:val="0070C0"/>
          <w:sz w:val="24"/>
          <w:szCs w:val="24"/>
        </w:rPr>
      </w:pPr>
      <w:r w:rsidRPr="00961885">
        <w:rPr>
          <w:rFonts w:ascii="Times New Roman" w:hAnsi="Times New Roman" w:cs="Times New Roman"/>
          <w:noProof/>
          <w:color w:val="0070C0"/>
          <w:sz w:val="24"/>
          <w:szCs w:val="24"/>
          <w:lang w:eastAsia="ru-RU"/>
        </w:rPr>
        <w:lastRenderedPageBreak/>
        <w:drawing>
          <wp:inline distT="0" distB="0" distL="0" distR="0">
            <wp:extent cx="5581650" cy="1704975"/>
            <wp:effectExtent l="19050" t="0" r="19050" b="0"/>
            <wp:docPr id="3" name="Объект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CA1BB7" w:rsidRDefault="00CA1BB7" w:rsidP="00BF13B1">
      <w:pPr>
        <w:pStyle w:val="a8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</w:p>
    <w:p w:rsidR="00CA1BB7" w:rsidRPr="00A92B3A" w:rsidRDefault="00CA1BB7" w:rsidP="00BF13B1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F13B1">
        <w:rPr>
          <w:rFonts w:ascii="Times New Roman" w:hAnsi="Times New Roman" w:cs="Times New Roman"/>
          <w:sz w:val="24"/>
          <w:szCs w:val="24"/>
          <w:u w:val="single"/>
        </w:rPr>
        <w:t xml:space="preserve">В </w:t>
      </w:r>
      <w:proofErr w:type="gramStart"/>
      <w:r w:rsidRPr="00BF13B1">
        <w:rPr>
          <w:rFonts w:ascii="Times New Roman" w:hAnsi="Times New Roman" w:cs="Times New Roman"/>
          <w:sz w:val="24"/>
          <w:szCs w:val="24"/>
          <w:u w:val="single"/>
        </w:rPr>
        <w:t>рамка</w:t>
      </w:r>
      <w:r w:rsidR="00673F8A" w:rsidRPr="00BF13B1">
        <w:rPr>
          <w:rFonts w:ascii="Times New Roman" w:hAnsi="Times New Roman" w:cs="Times New Roman"/>
          <w:sz w:val="24"/>
          <w:szCs w:val="24"/>
          <w:u w:val="single"/>
        </w:rPr>
        <w:t>х</w:t>
      </w:r>
      <w:proofErr w:type="gramEnd"/>
      <w:r w:rsidR="00673F8A" w:rsidRPr="00BF13B1">
        <w:rPr>
          <w:rFonts w:ascii="Times New Roman" w:hAnsi="Times New Roman" w:cs="Times New Roman"/>
          <w:sz w:val="24"/>
          <w:szCs w:val="24"/>
          <w:u w:val="single"/>
        </w:rPr>
        <w:t xml:space="preserve"> программы  "Одаренные дети"</w:t>
      </w:r>
      <w:r w:rsidR="00673F8A">
        <w:rPr>
          <w:rFonts w:ascii="Times New Roman" w:hAnsi="Times New Roman" w:cs="Times New Roman"/>
          <w:sz w:val="24"/>
          <w:szCs w:val="24"/>
        </w:rPr>
        <w:t xml:space="preserve"> </w:t>
      </w:r>
      <w:r w:rsidRPr="00A92B3A">
        <w:rPr>
          <w:rFonts w:ascii="Times New Roman" w:hAnsi="Times New Roman" w:cs="Times New Roman"/>
          <w:sz w:val="24"/>
          <w:szCs w:val="24"/>
        </w:rPr>
        <w:t xml:space="preserve">ученики приняли участие: </w:t>
      </w:r>
    </w:p>
    <w:p w:rsidR="00CA1BB7" w:rsidRPr="00A92B3A" w:rsidRDefault="00CA1BB7" w:rsidP="00BF13B1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92B3A">
        <w:rPr>
          <w:rFonts w:ascii="Times New Roman" w:hAnsi="Times New Roman" w:cs="Times New Roman"/>
          <w:sz w:val="24"/>
          <w:szCs w:val="24"/>
        </w:rPr>
        <w:t>во всероссийской олимпиаде, при этом на школьном этапе участвовали 66 детей, выявилось 33 призера и победителя, а на муниципальном 1 призер;</w:t>
      </w:r>
    </w:p>
    <w:p w:rsidR="00CA1BB7" w:rsidRPr="00A92B3A" w:rsidRDefault="00CA1BB7" w:rsidP="00BF13B1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92B3A">
        <w:rPr>
          <w:rFonts w:ascii="Times New Roman" w:hAnsi="Times New Roman" w:cs="Times New Roman"/>
          <w:sz w:val="24"/>
          <w:szCs w:val="24"/>
        </w:rPr>
        <w:t>в олимпиаде для младших школьников "Лисенок" участвовало 48 учеников - 1 призер;</w:t>
      </w:r>
    </w:p>
    <w:p w:rsidR="00CA1BB7" w:rsidRPr="00A92B3A" w:rsidRDefault="00CA1BB7" w:rsidP="00BF13B1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92B3A">
        <w:rPr>
          <w:rFonts w:ascii="Times New Roman" w:hAnsi="Times New Roman" w:cs="Times New Roman"/>
          <w:sz w:val="24"/>
          <w:szCs w:val="24"/>
        </w:rPr>
        <w:t>в школьной научно-практической конференции по трем направлениям приняло участие 15 учеников, призерами и победителями стали 10 человек;</w:t>
      </w:r>
    </w:p>
    <w:p w:rsidR="00CA1BB7" w:rsidRPr="00A92B3A" w:rsidRDefault="00CA1BB7" w:rsidP="00BF13B1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муниципальном </w:t>
      </w:r>
      <w:proofErr w:type="gramStart"/>
      <w:r>
        <w:rPr>
          <w:rFonts w:ascii="Times New Roman" w:hAnsi="Times New Roman" w:cs="Times New Roman"/>
          <w:sz w:val="24"/>
          <w:szCs w:val="24"/>
        </w:rPr>
        <w:t>этапе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2B3A">
        <w:rPr>
          <w:rFonts w:ascii="Times New Roman" w:hAnsi="Times New Roman" w:cs="Times New Roman"/>
          <w:sz w:val="24"/>
          <w:szCs w:val="24"/>
        </w:rPr>
        <w:t xml:space="preserve"> научно-пр</w:t>
      </w:r>
      <w:r w:rsidR="00BF13B1">
        <w:rPr>
          <w:rFonts w:ascii="Times New Roman" w:hAnsi="Times New Roman" w:cs="Times New Roman"/>
          <w:sz w:val="24"/>
          <w:szCs w:val="24"/>
        </w:rPr>
        <w:t xml:space="preserve">актической конференции за последние три года приняли участие более 20 чел, из них </w:t>
      </w:r>
      <w:r w:rsidRPr="00A92B3A">
        <w:rPr>
          <w:rFonts w:ascii="Times New Roman" w:hAnsi="Times New Roman" w:cs="Times New Roman"/>
          <w:sz w:val="24"/>
          <w:szCs w:val="24"/>
        </w:rPr>
        <w:t xml:space="preserve"> </w:t>
      </w:r>
      <w:r w:rsidR="00BF13B1">
        <w:rPr>
          <w:rFonts w:ascii="Times New Roman" w:hAnsi="Times New Roman" w:cs="Times New Roman"/>
          <w:sz w:val="24"/>
          <w:szCs w:val="24"/>
        </w:rPr>
        <w:t xml:space="preserve">16 </w:t>
      </w:r>
      <w:r w:rsidRPr="00A92B3A">
        <w:rPr>
          <w:rFonts w:ascii="Times New Roman" w:hAnsi="Times New Roman" w:cs="Times New Roman"/>
          <w:sz w:val="24"/>
          <w:szCs w:val="24"/>
        </w:rPr>
        <w:t>стали п</w:t>
      </w:r>
      <w:r w:rsidR="00BF13B1">
        <w:rPr>
          <w:rFonts w:ascii="Times New Roman" w:hAnsi="Times New Roman" w:cs="Times New Roman"/>
          <w:sz w:val="24"/>
          <w:szCs w:val="24"/>
        </w:rPr>
        <w:t xml:space="preserve">ризерами и победителями, а </w:t>
      </w:r>
      <w:r w:rsidRPr="00A92B3A">
        <w:rPr>
          <w:rFonts w:ascii="Times New Roman" w:hAnsi="Times New Roman" w:cs="Times New Roman"/>
          <w:sz w:val="24"/>
          <w:szCs w:val="24"/>
        </w:rPr>
        <w:t>2 ученика представляли свою работу на краевом молодежном форуме "Наука и молодежь"</w:t>
      </w:r>
    </w:p>
    <w:p w:rsidR="00CA1BB7" w:rsidRDefault="00CA1BB7" w:rsidP="00DE6C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</w:p>
    <w:p w:rsidR="00DE6CF4" w:rsidRDefault="00DE6CF4" w:rsidP="00DE6C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548DD4" w:themeColor="text2" w:themeTint="99"/>
          <w:sz w:val="24"/>
          <w:szCs w:val="24"/>
          <w:lang w:eastAsia="ru-RU"/>
        </w:rPr>
      </w:pPr>
      <w:r w:rsidRPr="00BF13B1">
        <w:rPr>
          <w:rFonts w:ascii="Times New Roman" w:eastAsia="Times New Roman" w:hAnsi="Times New Roman" w:cs="Times New Roman"/>
          <w:b/>
          <w:i/>
          <w:color w:val="548DD4" w:themeColor="text2" w:themeTint="99"/>
          <w:sz w:val="24"/>
          <w:szCs w:val="24"/>
          <w:lang w:eastAsia="ru-RU"/>
        </w:rPr>
        <w:t>Все приведённые выше сведения  дают возможность с</w:t>
      </w:r>
      <w:r w:rsidR="00EB0269" w:rsidRPr="00BF13B1">
        <w:rPr>
          <w:rFonts w:ascii="Times New Roman" w:eastAsia="Times New Roman" w:hAnsi="Times New Roman" w:cs="Times New Roman"/>
          <w:b/>
          <w:i/>
          <w:color w:val="548DD4" w:themeColor="text2" w:themeTint="99"/>
          <w:sz w:val="24"/>
          <w:szCs w:val="24"/>
          <w:lang w:eastAsia="ru-RU"/>
        </w:rPr>
        <w:t>делать вывод об успешном в основном</w:t>
      </w:r>
      <w:r w:rsidRPr="00BF13B1">
        <w:rPr>
          <w:rFonts w:ascii="Times New Roman" w:eastAsia="Times New Roman" w:hAnsi="Times New Roman" w:cs="Times New Roman"/>
          <w:b/>
          <w:i/>
          <w:color w:val="548DD4" w:themeColor="text2" w:themeTint="99"/>
          <w:sz w:val="24"/>
          <w:szCs w:val="24"/>
          <w:lang w:eastAsia="ru-RU"/>
        </w:rPr>
        <w:t>  реализации Программы  развития школы за 2011 – 2015 годы.</w:t>
      </w:r>
    </w:p>
    <w:p w:rsidR="006D2D8C" w:rsidRPr="006D2D8C" w:rsidRDefault="006D2D8C" w:rsidP="00DE6C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548DD4" w:themeColor="text2" w:themeTint="99"/>
          <w:sz w:val="24"/>
          <w:szCs w:val="24"/>
          <w:lang w:eastAsia="ru-RU"/>
        </w:rPr>
      </w:pPr>
    </w:p>
    <w:p w:rsidR="006D2D8C" w:rsidRDefault="006D2D8C" w:rsidP="006D2D8C">
      <w:pPr>
        <w:autoSpaceDE w:val="0"/>
        <w:autoSpaceDN w:val="0"/>
        <w:adjustRightInd w:val="0"/>
        <w:spacing w:after="0" w:line="240" w:lineRule="auto"/>
        <w:ind w:firstLine="705"/>
        <w:rPr>
          <w:rFonts w:ascii="Times New Roman" w:hAnsi="Times New Roman" w:cs="Times New Roman"/>
          <w:sz w:val="24"/>
          <w:szCs w:val="24"/>
        </w:rPr>
      </w:pPr>
      <w:r w:rsidRPr="006D2D8C">
        <w:rPr>
          <w:rFonts w:ascii="Times New Roman" w:hAnsi="Times New Roman" w:cs="Times New Roman"/>
          <w:sz w:val="24"/>
          <w:szCs w:val="24"/>
        </w:rPr>
        <w:t>Вместе с тем анализ внутренних факторов позволяет выявить и недостатки в работе коллектива и их причины:</w:t>
      </w:r>
    </w:p>
    <w:p w:rsidR="006D2D8C" w:rsidRDefault="006D2D8C" w:rsidP="006D2D8C">
      <w:pPr>
        <w:autoSpaceDE w:val="0"/>
        <w:autoSpaceDN w:val="0"/>
        <w:adjustRightInd w:val="0"/>
        <w:spacing w:after="0" w:line="240" w:lineRule="auto"/>
        <w:ind w:firstLine="705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- низкий уровень подготовки обучающихся, поступающих в 5 класс из отдаленных сельских поселений после окончания начальной школы.</w:t>
      </w:r>
      <w:proofErr w:type="gramEnd"/>
    </w:p>
    <w:p w:rsidR="006D2D8C" w:rsidRPr="006D2D8C" w:rsidRDefault="006D2D8C" w:rsidP="006D2D8C">
      <w:pPr>
        <w:autoSpaceDE w:val="0"/>
        <w:autoSpaceDN w:val="0"/>
        <w:adjustRightInd w:val="0"/>
        <w:spacing w:after="0" w:line="240" w:lineRule="auto"/>
        <w:ind w:firstLine="705"/>
        <w:rPr>
          <w:rFonts w:ascii="Times New Roman" w:hAnsi="Times New Roman" w:cs="Times New Roman"/>
          <w:sz w:val="24"/>
          <w:szCs w:val="24"/>
        </w:rPr>
      </w:pPr>
      <w:r w:rsidRPr="006D2D8C">
        <w:rPr>
          <w:rFonts w:ascii="Times New Roman" w:hAnsi="Times New Roman" w:cs="Times New Roman"/>
          <w:sz w:val="24"/>
          <w:szCs w:val="24"/>
        </w:rPr>
        <w:t>- низкая мотивация учащихся к обучению, нежелание учиться, особенно в основной школе;</w:t>
      </w:r>
    </w:p>
    <w:p w:rsidR="006D2D8C" w:rsidRDefault="006D2D8C" w:rsidP="006D2D8C">
      <w:pPr>
        <w:autoSpaceDE w:val="0"/>
        <w:autoSpaceDN w:val="0"/>
        <w:adjustRightInd w:val="0"/>
        <w:spacing w:after="0" w:line="240" w:lineRule="auto"/>
        <w:ind w:firstLine="705"/>
        <w:rPr>
          <w:rFonts w:ascii="Times New Roman" w:hAnsi="Times New Roman" w:cs="Times New Roman"/>
          <w:sz w:val="24"/>
          <w:szCs w:val="24"/>
        </w:rPr>
      </w:pPr>
      <w:r w:rsidRPr="006D2D8C">
        <w:rPr>
          <w:rFonts w:ascii="Times New Roman" w:hAnsi="Times New Roman" w:cs="Times New Roman"/>
          <w:sz w:val="24"/>
          <w:szCs w:val="24"/>
        </w:rPr>
        <w:t>- сравнительно низкий показатель качества обучения по некоторым предметам.</w:t>
      </w:r>
    </w:p>
    <w:p w:rsidR="006D2D8C" w:rsidRPr="006D2D8C" w:rsidRDefault="006D2D8C" w:rsidP="006D2D8C">
      <w:pPr>
        <w:autoSpaceDE w:val="0"/>
        <w:autoSpaceDN w:val="0"/>
        <w:adjustRightInd w:val="0"/>
        <w:spacing w:after="0" w:line="240" w:lineRule="auto"/>
        <w:ind w:firstLine="705"/>
        <w:rPr>
          <w:rFonts w:ascii="Times New Roman" w:hAnsi="Times New Roman" w:cs="Times New Roman"/>
          <w:sz w:val="24"/>
          <w:szCs w:val="24"/>
        </w:rPr>
      </w:pPr>
      <w:r w:rsidRPr="006D2D8C">
        <w:rPr>
          <w:rFonts w:ascii="Times New Roman" w:hAnsi="Times New Roman" w:cs="Times New Roman"/>
          <w:sz w:val="24"/>
          <w:szCs w:val="24"/>
        </w:rPr>
        <w:t>- самоустранение родителей от воспитания своих детей;</w:t>
      </w:r>
    </w:p>
    <w:p w:rsidR="006D2D8C" w:rsidRPr="006D2D8C" w:rsidRDefault="006D2D8C" w:rsidP="006D2D8C">
      <w:pPr>
        <w:autoSpaceDE w:val="0"/>
        <w:autoSpaceDN w:val="0"/>
        <w:adjustRightInd w:val="0"/>
        <w:spacing w:after="0" w:line="240" w:lineRule="auto"/>
        <w:ind w:firstLine="705"/>
        <w:rPr>
          <w:rFonts w:ascii="Times New Roman" w:hAnsi="Times New Roman" w:cs="Times New Roman"/>
          <w:sz w:val="24"/>
          <w:szCs w:val="24"/>
        </w:rPr>
      </w:pPr>
      <w:r w:rsidRPr="006D2D8C">
        <w:rPr>
          <w:rFonts w:ascii="Times New Roman" w:hAnsi="Times New Roman" w:cs="Times New Roman"/>
          <w:sz w:val="24"/>
          <w:szCs w:val="24"/>
        </w:rPr>
        <w:t xml:space="preserve">- недостаточная подготовленность </w:t>
      </w:r>
      <w:proofErr w:type="spellStart"/>
      <w:r w:rsidRPr="006D2D8C">
        <w:rPr>
          <w:rFonts w:ascii="Times New Roman" w:hAnsi="Times New Roman" w:cs="Times New Roman"/>
          <w:sz w:val="24"/>
          <w:szCs w:val="24"/>
        </w:rPr>
        <w:t>педколлектива</w:t>
      </w:r>
      <w:proofErr w:type="spellEnd"/>
      <w:r w:rsidRPr="006D2D8C">
        <w:rPr>
          <w:rFonts w:ascii="Times New Roman" w:hAnsi="Times New Roman" w:cs="Times New Roman"/>
          <w:sz w:val="24"/>
          <w:szCs w:val="24"/>
        </w:rPr>
        <w:t xml:space="preserve"> к инновационным процессам;</w:t>
      </w:r>
    </w:p>
    <w:p w:rsidR="006D2D8C" w:rsidRPr="006D2D8C" w:rsidRDefault="006D2D8C" w:rsidP="006D2D8C">
      <w:pPr>
        <w:autoSpaceDE w:val="0"/>
        <w:autoSpaceDN w:val="0"/>
        <w:adjustRightInd w:val="0"/>
        <w:spacing w:after="0" w:line="240" w:lineRule="auto"/>
        <w:ind w:firstLine="705"/>
        <w:rPr>
          <w:rFonts w:ascii="Times New Roman" w:hAnsi="Times New Roman" w:cs="Times New Roman"/>
          <w:sz w:val="24"/>
          <w:szCs w:val="24"/>
        </w:rPr>
      </w:pPr>
      <w:r w:rsidRPr="006D2D8C">
        <w:rPr>
          <w:rFonts w:ascii="Times New Roman" w:hAnsi="Times New Roman" w:cs="Times New Roman"/>
          <w:sz w:val="24"/>
          <w:szCs w:val="24"/>
        </w:rPr>
        <w:t>- недостаточная материально – техническая база;</w:t>
      </w:r>
    </w:p>
    <w:p w:rsidR="006D2D8C" w:rsidRPr="006D2D8C" w:rsidRDefault="006D2D8C" w:rsidP="006D2D8C">
      <w:pPr>
        <w:autoSpaceDE w:val="0"/>
        <w:autoSpaceDN w:val="0"/>
        <w:adjustRightInd w:val="0"/>
        <w:spacing w:after="0" w:line="240" w:lineRule="auto"/>
        <w:ind w:firstLine="705"/>
        <w:rPr>
          <w:rFonts w:ascii="Times New Roman" w:hAnsi="Times New Roman" w:cs="Times New Roman"/>
          <w:sz w:val="24"/>
          <w:szCs w:val="24"/>
        </w:rPr>
      </w:pPr>
    </w:p>
    <w:p w:rsidR="006D2D8C" w:rsidRPr="006D2D8C" w:rsidRDefault="006D2D8C" w:rsidP="006D2D8C">
      <w:pPr>
        <w:autoSpaceDE w:val="0"/>
        <w:autoSpaceDN w:val="0"/>
        <w:adjustRightInd w:val="0"/>
        <w:spacing w:after="0" w:line="240" w:lineRule="auto"/>
        <w:ind w:firstLine="705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6D2D8C">
        <w:rPr>
          <w:rFonts w:ascii="Times New Roman" w:hAnsi="Times New Roman" w:cs="Times New Roman"/>
          <w:b/>
          <w:color w:val="FF0000"/>
          <w:sz w:val="24"/>
          <w:szCs w:val="24"/>
        </w:rPr>
        <w:t>Все выявленные в ходе анализа проблемы влияют на качество образования выпускников, их социализацию в современном обществе.</w:t>
      </w:r>
    </w:p>
    <w:p w:rsidR="0060125F" w:rsidRDefault="0060125F" w:rsidP="00DE6C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</w:p>
    <w:p w:rsidR="00730AEB" w:rsidRPr="00730AEB" w:rsidRDefault="00730AEB" w:rsidP="00CC5207">
      <w:pPr>
        <w:spacing w:after="0" w:line="240" w:lineRule="atLeast"/>
        <w:jc w:val="center"/>
        <w:rPr>
          <w:rFonts w:ascii="Times New Roman" w:eastAsia="Calibri" w:hAnsi="Times New Roman" w:cs="Times New Roman"/>
          <w:b/>
          <w:color w:val="4F81BD" w:themeColor="accent1"/>
          <w:sz w:val="24"/>
          <w:szCs w:val="24"/>
        </w:rPr>
      </w:pPr>
      <w:r w:rsidRPr="00730AEB">
        <w:rPr>
          <w:rFonts w:ascii="Times New Roman" w:eastAsia="Calibri" w:hAnsi="Times New Roman" w:cs="Times New Roman"/>
          <w:b/>
          <w:color w:val="4F81BD" w:themeColor="accent1"/>
          <w:sz w:val="24"/>
          <w:szCs w:val="24"/>
        </w:rPr>
        <w:t>3. Характеристика участников образовательных отношений.</w:t>
      </w:r>
    </w:p>
    <w:p w:rsidR="00730AEB" w:rsidRDefault="00730AEB" w:rsidP="00CC5207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C5207" w:rsidRPr="00CC5207" w:rsidRDefault="00CC5207" w:rsidP="00CC5207">
      <w:pPr>
        <w:spacing w:after="0" w:line="240" w:lineRule="atLeast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C5207">
        <w:rPr>
          <w:rFonts w:ascii="Times New Roman" w:eastAsia="Calibri" w:hAnsi="Times New Roman" w:cs="Times New Roman"/>
          <w:b/>
          <w:sz w:val="24"/>
          <w:szCs w:val="24"/>
        </w:rPr>
        <w:t>СОЦИАЛЬНЫЙ ПАСПОРТ</w:t>
      </w:r>
    </w:p>
    <w:p w:rsidR="00CC5207" w:rsidRPr="00CC5207" w:rsidRDefault="00CC5207" w:rsidP="00CC5207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CC5207" w:rsidRPr="00CC5207" w:rsidRDefault="00CC5207" w:rsidP="00860284">
      <w:pPr>
        <w:numPr>
          <w:ilvl w:val="0"/>
          <w:numId w:val="21"/>
        </w:numPr>
        <w:tabs>
          <w:tab w:val="left" w:pos="-567"/>
        </w:tabs>
        <w:spacing w:after="0" w:line="240" w:lineRule="atLeast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5207">
        <w:rPr>
          <w:rFonts w:ascii="Times New Roman" w:eastAsia="Calibri" w:hAnsi="Times New Roman" w:cs="Times New Roman"/>
          <w:sz w:val="24"/>
          <w:szCs w:val="24"/>
        </w:rPr>
        <w:t xml:space="preserve">Количество учащихся в школе на 01.09.2016 </w:t>
      </w:r>
      <w:r w:rsidR="00860284">
        <w:rPr>
          <w:rFonts w:ascii="Times New Roman" w:hAnsi="Times New Roman" w:cs="Times New Roman"/>
          <w:sz w:val="24"/>
          <w:szCs w:val="24"/>
        </w:rPr>
        <w:t xml:space="preserve">г.- </w:t>
      </w:r>
      <w:r w:rsidRPr="00CC5207">
        <w:rPr>
          <w:rFonts w:ascii="Times New Roman" w:eastAsia="Calibri" w:hAnsi="Times New Roman" w:cs="Times New Roman"/>
          <w:sz w:val="24"/>
          <w:szCs w:val="24"/>
        </w:rPr>
        <w:t xml:space="preserve"> 245 учащихся, из них проживают в интернате – 81; </w:t>
      </w:r>
    </w:p>
    <w:p w:rsidR="00CC5207" w:rsidRPr="00CC5207" w:rsidRDefault="00CC5207" w:rsidP="00860284">
      <w:pPr>
        <w:numPr>
          <w:ilvl w:val="0"/>
          <w:numId w:val="21"/>
        </w:numPr>
        <w:spacing w:after="0" w:line="240" w:lineRule="atLeast"/>
        <w:ind w:left="0" w:firstLine="0"/>
        <w:rPr>
          <w:rFonts w:ascii="Times New Roman" w:eastAsia="Calibri" w:hAnsi="Times New Roman" w:cs="Times New Roman"/>
          <w:sz w:val="24"/>
          <w:szCs w:val="24"/>
        </w:rPr>
      </w:pPr>
      <w:r w:rsidRPr="00CC5207">
        <w:rPr>
          <w:rFonts w:ascii="Times New Roman" w:eastAsia="Calibri" w:hAnsi="Times New Roman" w:cs="Times New Roman"/>
          <w:sz w:val="24"/>
          <w:szCs w:val="24"/>
        </w:rPr>
        <w:t>Характеристика семей учащихся:</w:t>
      </w:r>
    </w:p>
    <w:p w:rsidR="00CC5207" w:rsidRPr="00CC5207" w:rsidRDefault="00CC5207" w:rsidP="00860284">
      <w:pPr>
        <w:spacing w:after="0" w:line="240" w:lineRule="atLeast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tbl>
      <w:tblPr>
        <w:tblpPr w:leftFromText="180" w:rightFromText="180" w:vertAnchor="text" w:horzAnchor="margin" w:tblpY="42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95"/>
        <w:gridCol w:w="4111"/>
      </w:tblGrid>
      <w:tr w:rsidR="00CC5207" w:rsidRPr="00CC5207" w:rsidTr="00860284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207" w:rsidRPr="00CC5207" w:rsidRDefault="00CC5207" w:rsidP="00860284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5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Типы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07" w:rsidRPr="00CC5207" w:rsidRDefault="00CC5207" w:rsidP="00860284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520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семей</w:t>
            </w:r>
          </w:p>
        </w:tc>
      </w:tr>
      <w:tr w:rsidR="00CC5207" w:rsidRPr="00CC5207" w:rsidTr="00860284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07" w:rsidRPr="00CC5207" w:rsidRDefault="00CC5207" w:rsidP="00860284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CC5207">
              <w:rPr>
                <w:rFonts w:ascii="Times New Roman" w:eastAsia="Calibri" w:hAnsi="Times New Roman" w:cs="Times New Roman"/>
                <w:sz w:val="24"/>
                <w:szCs w:val="24"/>
              </w:rPr>
              <w:t>Неполные</w:t>
            </w:r>
            <w:proofErr w:type="gramEnd"/>
            <w:r w:rsidRPr="00CC52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в том числе малообеспеченные </w:t>
            </w:r>
          </w:p>
          <w:p w:rsidR="00CC5207" w:rsidRPr="00CC5207" w:rsidRDefault="00CC5207" w:rsidP="00860284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07" w:rsidRPr="00CC5207" w:rsidRDefault="00CC5207" w:rsidP="00860284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207">
              <w:rPr>
                <w:rFonts w:ascii="Times New Roman" w:eastAsia="Calibri" w:hAnsi="Times New Roman" w:cs="Times New Roman"/>
                <w:sz w:val="24"/>
                <w:szCs w:val="24"/>
              </w:rPr>
              <w:t>неполных 65 семей, из них малообеспеченных 46 семей.</w:t>
            </w:r>
          </w:p>
        </w:tc>
      </w:tr>
      <w:tr w:rsidR="00CC5207" w:rsidRPr="00CC5207" w:rsidTr="00860284">
        <w:trPr>
          <w:trHeight w:val="721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07" w:rsidRPr="00CC5207" w:rsidRDefault="00CC5207" w:rsidP="00860284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CC520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Многодетные</w:t>
            </w:r>
            <w:proofErr w:type="gramEnd"/>
            <w:r w:rsidRPr="00CC52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в том числе малообеспеченные </w:t>
            </w:r>
          </w:p>
          <w:p w:rsidR="00CC5207" w:rsidRPr="00CC5207" w:rsidRDefault="00CC5207" w:rsidP="00860284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07" w:rsidRPr="00CC5207" w:rsidRDefault="00CC5207" w:rsidP="00860284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C520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62 семьи, из них малообеспеченных 42 семьи  </w:t>
            </w:r>
          </w:p>
        </w:tc>
      </w:tr>
      <w:tr w:rsidR="00CC5207" w:rsidRPr="00CC5207" w:rsidTr="00860284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07" w:rsidRPr="00CC5207" w:rsidRDefault="00CC5207" w:rsidP="00860284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2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Малообеспеченные </w:t>
            </w:r>
          </w:p>
          <w:p w:rsidR="00CC5207" w:rsidRPr="00CC5207" w:rsidRDefault="00CC5207" w:rsidP="00860284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07" w:rsidRPr="00CC5207" w:rsidRDefault="00CC5207" w:rsidP="00860284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2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88 семей </w:t>
            </w:r>
          </w:p>
        </w:tc>
      </w:tr>
      <w:tr w:rsidR="00CC5207" w:rsidRPr="00CC5207" w:rsidTr="00860284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07" w:rsidRPr="00CC5207" w:rsidRDefault="00CC5207" w:rsidP="00860284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2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Семьи, находящиеся  в социально-опасном </w:t>
            </w:r>
            <w:proofErr w:type="gramStart"/>
            <w:r w:rsidRPr="00CC5207">
              <w:rPr>
                <w:rFonts w:ascii="Times New Roman" w:eastAsia="Calibri" w:hAnsi="Times New Roman" w:cs="Times New Roman"/>
                <w:sz w:val="24"/>
                <w:szCs w:val="24"/>
              </w:rPr>
              <w:t>положении</w:t>
            </w:r>
            <w:proofErr w:type="gramEnd"/>
            <w:r w:rsidRPr="00CC52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(СОП)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07" w:rsidRPr="00CC5207" w:rsidRDefault="00CC5207" w:rsidP="00860284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207">
              <w:rPr>
                <w:rFonts w:ascii="Times New Roman" w:eastAsia="Calibri" w:hAnsi="Times New Roman" w:cs="Times New Roman"/>
                <w:sz w:val="24"/>
                <w:szCs w:val="24"/>
              </w:rPr>
              <w:t>11 семей</w:t>
            </w:r>
          </w:p>
        </w:tc>
      </w:tr>
      <w:tr w:rsidR="00CC5207" w:rsidRPr="00CC5207" w:rsidTr="00860284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07" w:rsidRPr="00CC5207" w:rsidRDefault="00CC5207" w:rsidP="00860284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207">
              <w:rPr>
                <w:rFonts w:ascii="Times New Roman" w:eastAsia="Calibri" w:hAnsi="Times New Roman" w:cs="Times New Roman"/>
                <w:sz w:val="24"/>
                <w:szCs w:val="24"/>
              </w:rPr>
              <w:t>опекунские</w:t>
            </w:r>
          </w:p>
          <w:p w:rsidR="00CC5207" w:rsidRPr="00CC5207" w:rsidRDefault="00CC5207" w:rsidP="00860284">
            <w:pPr>
              <w:spacing w:after="0"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207" w:rsidRPr="00CC5207" w:rsidRDefault="00CC5207" w:rsidP="00860284">
            <w:pPr>
              <w:spacing w:after="0" w:line="24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5207">
              <w:rPr>
                <w:rFonts w:ascii="Times New Roman" w:eastAsia="Calibri" w:hAnsi="Times New Roman" w:cs="Times New Roman"/>
                <w:sz w:val="24"/>
                <w:szCs w:val="24"/>
              </w:rPr>
              <w:t>14 семей</w:t>
            </w:r>
          </w:p>
        </w:tc>
      </w:tr>
    </w:tbl>
    <w:p w:rsidR="00860284" w:rsidRDefault="00860284" w:rsidP="00860284">
      <w:pPr>
        <w:tabs>
          <w:tab w:val="left" w:pos="6610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CC5207" w:rsidRPr="00CC5207" w:rsidRDefault="00CC5207" w:rsidP="00860284">
      <w:pPr>
        <w:tabs>
          <w:tab w:val="left" w:pos="6610"/>
        </w:tabs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CC5207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19 чел </w:t>
      </w:r>
      <w:proofErr w:type="gramStart"/>
      <w:r>
        <w:rPr>
          <w:rFonts w:ascii="Times New Roman" w:hAnsi="Times New Roman" w:cs="Times New Roman"/>
          <w:sz w:val="24"/>
          <w:szCs w:val="24"/>
        </w:rPr>
        <w:t>–д</w:t>
      </w:r>
      <w:proofErr w:type="gramEnd"/>
      <w:r>
        <w:rPr>
          <w:rFonts w:ascii="Times New Roman" w:hAnsi="Times New Roman" w:cs="Times New Roman"/>
          <w:sz w:val="24"/>
          <w:szCs w:val="24"/>
        </w:rPr>
        <w:t>ети –сироты, находящиеся под опекой</w:t>
      </w:r>
    </w:p>
    <w:p w:rsidR="00CC5207" w:rsidRPr="00CC5207" w:rsidRDefault="00CC5207" w:rsidP="00860284">
      <w:pPr>
        <w:tabs>
          <w:tab w:val="left" w:pos="6610"/>
        </w:tabs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CC5207">
        <w:rPr>
          <w:rFonts w:ascii="Times New Roman" w:eastAsia="Calibri" w:hAnsi="Times New Roman" w:cs="Times New Roman"/>
          <w:sz w:val="24"/>
          <w:szCs w:val="24"/>
        </w:rPr>
        <w:t xml:space="preserve">.Дети, находящиеся в социально-опасном </w:t>
      </w:r>
      <w:proofErr w:type="gramStart"/>
      <w:r w:rsidRPr="00CC5207">
        <w:rPr>
          <w:rFonts w:ascii="Times New Roman" w:eastAsia="Calibri" w:hAnsi="Times New Roman" w:cs="Times New Roman"/>
          <w:sz w:val="24"/>
          <w:szCs w:val="24"/>
        </w:rPr>
        <w:t>положении</w:t>
      </w:r>
      <w:proofErr w:type="gramEnd"/>
      <w:r w:rsidRPr="00CC5207">
        <w:rPr>
          <w:rFonts w:ascii="Times New Roman" w:eastAsia="Calibri" w:hAnsi="Times New Roman" w:cs="Times New Roman"/>
          <w:sz w:val="24"/>
          <w:szCs w:val="24"/>
        </w:rPr>
        <w:t xml:space="preserve"> (СОП) – 20 учащихся </w:t>
      </w:r>
    </w:p>
    <w:p w:rsidR="00CC5207" w:rsidRPr="00CC5207" w:rsidRDefault="00CC5207" w:rsidP="00860284">
      <w:pPr>
        <w:tabs>
          <w:tab w:val="left" w:pos="6610"/>
        </w:tabs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CC5207">
        <w:rPr>
          <w:rFonts w:ascii="Times New Roman" w:eastAsia="Calibri" w:hAnsi="Times New Roman" w:cs="Times New Roman"/>
          <w:sz w:val="24"/>
          <w:szCs w:val="24"/>
        </w:rPr>
        <w:t>.</w:t>
      </w:r>
      <w:r w:rsidRPr="00CC5207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CC5207">
        <w:rPr>
          <w:rFonts w:ascii="Times New Roman" w:eastAsia="Calibri" w:hAnsi="Times New Roman" w:cs="Times New Roman"/>
          <w:sz w:val="24"/>
          <w:szCs w:val="24"/>
        </w:rPr>
        <w:t xml:space="preserve">Состоит на учёте в ПДН ОМВД России по ЭМР </w:t>
      </w:r>
      <w:r w:rsidRPr="00CC5207">
        <w:rPr>
          <w:rFonts w:ascii="Times New Roman" w:eastAsia="Calibri" w:hAnsi="Times New Roman" w:cs="Times New Roman"/>
          <w:i/>
          <w:sz w:val="24"/>
          <w:szCs w:val="24"/>
        </w:rPr>
        <w:t xml:space="preserve">-  </w:t>
      </w:r>
      <w:r w:rsidRPr="00CC5207">
        <w:rPr>
          <w:rFonts w:ascii="Times New Roman" w:eastAsia="Calibri" w:hAnsi="Times New Roman" w:cs="Times New Roman"/>
          <w:sz w:val="24"/>
          <w:szCs w:val="24"/>
        </w:rPr>
        <w:t xml:space="preserve">2 учащихся   </w:t>
      </w:r>
    </w:p>
    <w:p w:rsidR="00CC5207" w:rsidRPr="00CC5207" w:rsidRDefault="00CC5207" w:rsidP="00860284">
      <w:pPr>
        <w:tabs>
          <w:tab w:val="left" w:pos="6610"/>
        </w:tabs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CC5207">
        <w:rPr>
          <w:rFonts w:ascii="Times New Roman" w:eastAsia="Calibri" w:hAnsi="Times New Roman" w:cs="Times New Roman"/>
          <w:sz w:val="24"/>
          <w:szCs w:val="24"/>
        </w:rPr>
        <w:t xml:space="preserve">. Состоит на учёте в </w:t>
      </w:r>
      <w:proofErr w:type="spellStart"/>
      <w:r w:rsidRPr="00CC5207">
        <w:rPr>
          <w:rFonts w:ascii="Times New Roman" w:eastAsia="Calibri" w:hAnsi="Times New Roman" w:cs="Times New Roman"/>
          <w:sz w:val="24"/>
          <w:szCs w:val="24"/>
        </w:rPr>
        <w:t>КДНиЗП</w:t>
      </w:r>
      <w:proofErr w:type="spellEnd"/>
      <w:r w:rsidRPr="00CC5207">
        <w:rPr>
          <w:rFonts w:ascii="Times New Roman" w:eastAsia="Calibri" w:hAnsi="Times New Roman" w:cs="Times New Roman"/>
          <w:sz w:val="24"/>
          <w:szCs w:val="24"/>
        </w:rPr>
        <w:t xml:space="preserve"> при  администрации ЭМР в Илимпийской группе поселений  – 3 учащихся по правонарушениям, семей  14. </w:t>
      </w:r>
    </w:p>
    <w:p w:rsidR="00CC5207" w:rsidRPr="00CC5207" w:rsidRDefault="00CC5207" w:rsidP="00860284">
      <w:pPr>
        <w:tabs>
          <w:tab w:val="left" w:pos="6610"/>
        </w:tabs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CC5207">
        <w:rPr>
          <w:rFonts w:ascii="Times New Roman" w:eastAsia="Calibri" w:hAnsi="Times New Roman" w:cs="Times New Roman"/>
          <w:sz w:val="24"/>
          <w:szCs w:val="24"/>
        </w:rPr>
        <w:t xml:space="preserve">. Состоит на внутришкольном учёте  - </w:t>
      </w:r>
      <w:r>
        <w:rPr>
          <w:rFonts w:ascii="Times New Roman" w:hAnsi="Times New Roman" w:cs="Times New Roman"/>
          <w:sz w:val="24"/>
          <w:szCs w:val="24"/>
        </w:rPr>
        <w:t>26</w:t>
      </w:r>
      <w:r w:rsidRPr="00CC5207">
        <w:rPr>
          <w:rFonts w:ascii="Times New Roman" w:eastAsia="Calibri" w:hAnsi="Times New Roman" w:cs="Times New Roman"/>
          <w:sz w:val="24"/>
          <w:szCs w:val="24"/>
        </w:rPr>
        <w:t xml:space="preserve">  учащихся. </w:t>
      </w:r>
    </w:p>
    <w:p w:rsidR="00CC5207" w:rsidRDefault="00CC5207" w:rsidP="00DE6C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</w:p>
    <w:p w:rsidR="00860284" w:rsidRDefault="00860284" w:rsidP="008602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73737"/>
          <w:sz w:val="24"/>
          <w:szCs w:val="24"/>
          <w:lang w:eastAsia="ru-RU"/>
        </w:rPr>
      </w:pPr>
      <w:r w:rsidRPr="00860284">
        <w:rPr>
          <w:rFonts w:ascii="Times New Roman" w:eastAsia="Times New Roman" w:hAnsi="Times New Roman" w:cs="Times New Roman"/>
          <w:b/>
          <w:color w:val="373737"/>
          <w:sz w:val="24"/>
          <w:szCs w:val="24"/>
          <w:lang w:eastAsia="ru-RU"/>
        </w:rPr>
        <w:t>ХАРАКТЕРИСТИКА ПЕДАГОГИЧЕСКОГО СОСТАВА.</w:t>
      </w:r>
    </w:p>
    <w:p w:rsidR="00860284" w:rsidRDefault="00860284" w:rsidP="008602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73737"/>
          <w:sz w:val="24"/>
          <w:szCs w:val="24"/>
          <w:lang w:eastAsia="ru-RU"/>
        </w:rPr>
      </w:pPr>
    </w:p>
    <w:p w:rsidR="00860284" w:rsidRDefault="0076215D" w:rsidP="008602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73737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373737"/>
          <w:sz w:val="24"/>
          <w:szCs w:val="24"/>
          <w:lang w:eastAsia="ru-RU"/>
        </w:rPr>
        <w:drawing>
          <wp:inline distT="0" distB="0" distL="0" distR="0">
            <wp:extent cx="5486400" cy="3200400"/>
            <wp:effectExtent l="19050" t="0" r="19050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76215D" w:rsidRDefault="0076215D" w:rsidP="008602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73737"/>
          <w:sz w:val="24"/>
          <w:szCs w:val="24"/>
          <w:lang w:eastAsia="ru-RU"/>
        </w:rPr>
      </w:pPr>
    </w:p>
    <w:p w:rsidR="0076215D" w:rsidRDefault="0076215D" w:rsidP="007621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В </w:t>
      </w:r>
      <w:proofErr w:type="gramStart"/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целом</w:t>
      </w:r>
      <w:proofErr w:type="gramEnd"/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педагогический кол</w:t>
      </w:r>
      <w:r w:rsidRPr="0076215D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лектив остается стабильным, вакансий нет</w:t>
      </w:r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.</w:t>
      </w:r>
    </w:p>
    <w:p w:rsidR="0076215D" w:rsidRDefault="0076215D" w:rsidP="007621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</w:p>
    <w:p w:rsidR="0076215D" w:rsidRPr="00730AEB" w:rsidRDefault="00730AEB" w:rsidP="00730AE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4F81BD" w:themeColor="accen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4F81BD" w:themeColor="accent1"/>
          <w:sz w:val="24"/>
          <w:szCs w:val="24"/>
          <w:lang w:eastAsia="ru-RU"/>
        </w:rPr>
        <w:t>4. Цели и з</w:t>
      </w:r>
      <w:r w:rsidRPr="00730AEB">
        <w:rPr>
          <w:rFonts w:ascii="Times New Roman" w:eastAsia="Times New Roman" w:hAnsi="Times New Roman" w:cs="Times New Roman"/>
          <w:b/>
          <w:color w:val="4F81BD" w:themeColor="accent1"/>
          <w:sz w:val="24"/>
          <w:szCs w:val="24"/>
          <w:lang w:eastAsia="ru-RU"/>
        </w:rPr>
        <w:t>адачи программы</w:t>
      </w:r>
    </w:p>
    <w:p w:rsidR="00E130BE" w:rsidRPr="00E130BE" w:rsidRDefault="00E130BE" w:rsidP="00E130B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130BE">
        <w:rPr>
          <w:rFonts w:ascii="Times New Roman" w:hAnsi="Times New Roman" w:cs="Times New Roman"/>
          <w:sz w:val="24"/>
          <w:szCs w:val="24"/>
        </w:rPr>
        <w:t>Задача обучения и воспитания подрастающего поколения Эвенкии неразрывно связана с проблемой сохранения коренных малочисленных народов Севера, с созданием условий для их устойчивого развития и предполагает, наряду с решением проблем сохранения среды обитания, обеспечение нормальных условий жизни.</w:t>
      </w:r>
      <w:proofErr w:type="gramEnd"/>
      <w:r w:rsidR="00EB0269">
        <w:rPr>
          <w:rFonts w:ascii="Times New Roman" w:hAnsi="Times New Roman" w:cs="Times New Roman"/>
          <w:sz w:val="24"/>
          <w:szCs w:val="24"/>
        </w:rPr>
        <w:t xml:space="preserve"> Поэтому в </w:t>
      </w:r>
      <w:proofErr w:type="gramStart"/>
      <w:r w:rsidR="00EB0269">
        <w:rPr>
          <w:rFonts w:ascii="Times New Roman" w:hAnsi="Times New Roman" w:cs="Times New Roman"/>
          <w:sz w:val="24"/>
          <w:szCs w:val="24"/>
        </w:rPr>
        <w:t>качестве</w:t>
      </w:r>
      <w:proofErr w:type="gramEnd"/>
      <w:r w:rsidR="00EB0269">
        <w:rPr>
          <w:rFonts w:ascii="Times New Roman" w:hAnsi="Times New Roman" w:cs="Times New Roman"/>
          <w:sz w:val="24"/>
          <w:szCs w:val="24"/>
        </w:rPr>
        <w:t xml:space="preserve"> основополагающей задачи ставится задача формирования следующей модели выпускника:</w:t>
      </w:r>
    </w:p>
    <w:p w:rsidR="00E130BE" w:rsidRPr="00E130BE" w:rsidRDefault="00E130BE" w:rsidP="00E130B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130BE">
        <w:rPr>
          <w:rFonts w:ascii="Times New Roman" w:hAnsi="Times New Roman" w:cs="Times New Roman"/>
          <w:sz w:val="24"/>
          <w:szCs w:val="24"/>
          <w:highlight w:val="green"/>
        </w:rPr>
        <w:t>Модель выпускника.</w:t>
      </w:r>
      <w:r w:rsidRPr="00E130BE">
        <w:rPr>
          <w:rFonts w:ascii="Times New Roman" w:hAnsi="Times New Roman" w:cs="Times New Roman"/>
          <w:sz w:val="24"/>
          <w:szCs w:val="24"/>
        </w:rPr>
        <w:t xml:space="preserve"> Выпускник школы-интерната - житель Эвенкии, умеющий соотносить личные и общечеловеческие ценности,  гармоничный, усвоивший этнокультурные ценности народа и родной язык,  нравственно чистый,  способный к самореализации в семье и обществе,  интеллектуально развитый,  желающий </w:t>
      </w:r>
      <w:r w:rsidRPr="00E130BE">
        <w:rPr>
          <w:rFonts w:ascii="Times New Roman" w:hAnsi="Times New Roman" w:cs="Times New Roman"/>
          <w:sz w:val="24"/>
          <w:szCs w:val="24"/>
        </w:rPr>
        <w:lastRenderedPageBreak/>
        <w:t>самосовершенствоваться,  физически здоровый,  адаптированный к экстремальным условиям Севера.</w:t>
      </w:r>
    </w:p>
    <w:p w:rsidR="00E130BE" w:rsidRPr="00E130BE" w:rsidRDefault="00E130BE" w:rsidP="00E130B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130BE">
        <w:rPr>
          <w:rFonts w:ascii="Times New Roman" w:hAnsi="Times New Roman" w:cs="Times New Roman"/>
          <w:sz w:val="24"/>
          <w:szCs w:val="24"/>
        </w:rPr>
        <w:t>Выполнить возложенную на школу-интернат миссию возможно при условии развития не только процессов, происходящих внутри школы, но и во всем ее образовательном пространстве.</w:t>
      </w:r>
    </w:p>
    <w:p w:rsidR="00E130BE" w:rsidRPr="00E130BE" w:rsidRDefault="00E130BE" w:rsidP="00E130B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130BE">
        <w:rPr>
          <w:rFonts w:ascii="Times New Roman" w:hAnsi="Times New Roman" w:cs="Times New Roman"/>
          <w:sz w:val="24"/>
          <w:szCs w:val="24"/>
        </w:rPr>
        <w:t xml:space="preserve">Поэтому педагогический коллектив </w:t>
      </w:r>
      <w:r w:rsidR="00EB0269">
        <w:rPr>
          <w:rFonts w:ascii="Times New Roman" w:hAnsi="Times New Roman" w:cs="Times New Roman"/>
          <w:sz w:val="24"/>
          <w:szCs w:val="24"/>
        </w:rPr>
        <w:t>считает необходимым продолжить  заложенную в предыдущей программе развития</w:t>
      </w:r>
      <w:r w:rsidRPr="00E130BE">
        <w:rPr>
          <w:rFonts w:ascii="Times New Roman" w:hAnsi="Times New Roman" w:cs="Times New Roman"/>
          <w:sz w:val="24"/>
          <w:szCs w:val="24"/>
        </w:rPr>
        <w:t xml:space="preserve"> задачу модернизации образовательного пространства, в котором обеспечивается существенное повышение качества образования, улучшение состояние здоровья, удовлетворение этнокультурных запросов детей, развитие многоязычия с приоритетным развитием родных языков.</w:t>
      </w:r>
    </w:p>
    <w:p w:rsidR="00E130BE" w:rsidRPr="00E130BE" w:rsidRDefault="00E130BE" w:rsidP="00E130BE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30BE">
        <w:rPr>
          <w:rFonts w:ascii="Times New Roman" w:hAnsi="Times New Roman" w:cs="Times New Roman"/>
          <w:b/>
          <w:bCs/>
          <w:color w:val="0000FF"/>
          <w:sz w:val="24"/>
          <w:szCs w:val="24"/>
        </w:rPr>
        <w:t>Цель программы</w:t>
      </w:r>
      <w:r w:rsidRPr="00E130BE">
        <w:rPr>
          <w:rFonts w:ascii="Times New Roman" w:hAnsi="Times New Roman" w:cs="Times New Roman"/>
          <w:b/>
          <w:bCs/>
          <w:sz w:val="24"/>
          <w:szCs w:val="24"/>
        </w:rPr>
        <w:t>:  </w:t>
      </w:r>
      <w:r w:rsidR="002F2F5A" w:rsidRPr="002F2F5A">
        <w:rPr>
          <w:rFonts w:ascii="Times New Roman" w:hAnsi="Times New Roman" w:cs="Times New Roman"/>
          <w:sz w:val="24"/>
          <w:szCs w:val="24"/>
        </w:rPr>
        <w:t xml:space="preserve">Совершенствование образовательного пространства в </w:t>
      </w:r>
      <w:proofErr w:type="gramStart"/>
      <w:r w:rsidR="002F2F5A" w:rsidRPr="002F2F5A">
        <w:rPr>
          <w:rFonts w:ascii="Times New Roman" w:hAnsi="Times New Roman" w:cs="Times New Roman"/>
          <w:sz w:val="24"/>
          <w:szCs w:val="24"/>
        </w:rPr>
        <w:t>соответствии</w:t>
      </w:r>
      <w:proofErr w:type="gramEnd"/>
      <w:r w:rsidR="002F2F5A" w:rsidRPr="002F2F5A">
        <w:rPr>
          <w:rFonts w:ascii="Times New Roman" w:hAnsi="Times New Roman" w:cs="Times New Roman"/>
          <w:sz w:val="24"/>
          <w:szCs w:val="24"/>
        </w:rPr>
        <w:t xml:space="preserve"> с требованиями законодательства и с учетом потребностей социума</w:t>
      </w:r>
      <w:r w:rsidR="002F2F5A">
        <w:rPr>
          <w:rFonts w:ascii="Times New Roman" w:hAnsi="Times New Roman" w:cs="Times New Roman"/>
          <w:sz w:val="24"/>
          <w:szCs w:val="24"/>
        </w:rPr>
        <w:t>.</w:t>
      </w:r>
    </w:p>
    <w:p w:rsidR="00E130BE" w:rsidRPr="00E130BE" w:rsidRDefault="00E130BE" w:rsidP="00E130BE">
      <w:pPr>
        <w:spacing w:before="100" w:beforeAutospacing="1" w:after="100" w:afterAutospacing="1" w:line="264" w:lineRule="auto"/>
        <w:ind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E130BE">
        <w:rPr>
          <w:rFonts w:ascii="Times New Roman" w:hAnsi="Times New Roman" w:cs="Times New Roman"/>
          <w:b/>
          <w:bCs/>
          <w:color w:val="0000FF"/>
          <w:sz w:val="24"/>
          <w:szCs w:val="24"/>
        </w:rPr>
        <w:t>Задачи программы</w:t>
      </w:r>
      <w:r w:rsidRPr="00E130BE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E130BE" w:rsidRDefault="00E130BE" w:rsidP="00E130BE">
      <w:pPr>
        <w:numPr>
          <w:ilvl w:val="0"/>
          <w:numId w:val="2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E130BE">
        <w:rPr>
          <w:rFonts w:ascii="Times New Roman" w:hAnsi="Times New Roman" w:cs="Times New Roman"/>
          <w:sz w:val="24"/>
          <w:szCs w:val="24"/>
        </w:rPr>
        <w:t>Повысить успеваемость учащихся и качество образования в целом путем решения задач модернизации общего образования.</w:t>
      </w:r>
    </w:p>
    <w:p w:rsidR="00547BB8" w:rsidRPr="00E130BE" w:rsidRDefault="00547BB8" w:rsidP="00E130BE">
      <w:pPr>
        <w:numPr>
          <w:ilvl w:val="0"/>
          <w:numId w:val="2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Cs/>
          <w:color w:val="0D0D0D"/>
          <w:sz w:val="24"/>
          <w:szCs w:val="24"/>
        </w:rPr>
        <w:t xml:space="preserve">Обеспечить поэтапный </w:t>
      </w:r>
      <w:r w:rsidRPr="007B6872">
        <w:rPr>
          <w:rFonts w:ascii="Times New Roman" w:hAnsi="Times New Roman"/>
          <w:bCs/>
          <w:color w:val="0D0D0D"/>
          <w:sz w:val="24"/>
          <w:szCs w:val="24"/>
        </w:rPr>
        <w:t>переход на новые Федеральные государственные образовательные стандарты (далее ФГОС).</w:t>
      </w:r>
    </w:p>
    <w:p w:rsidR="00E130BE" w:rsidRDefault="00E130BE" w:rsidP="00E130BE">
      <w:pPr>
        <w:numPr>
          <w:ilvl w:val="0"/>
          <w:numId w:val="2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E130BE">
        <w:rPr>
          <w:rFonts w:ascii="Times New Roman" w:hAnsi="Times New Roman" w:cs="Times New Roman"/>
          <w:sz w:val="24"/>
          <w:szCs w:val="24"/>
        </w:rPr>
        <w:t>Создать условия дл</w:t>
      </w:r>
      <w:r w:rsidR="00673F8A">
        <w:rPr>
          <w:rFonts w:ascii="Times New Roman" w:hAnsi="Times New Roman" w:cs="Times New Roman"/>
          <w:sz w:val="24"/>
          <w:szCs w:val="24"/>
        </w:rPr>
        <w:t>я приобретения социального опыта</w:t>
      </w:r>
      <w:r w:rsidRPr="00E130BE">
        <w:rPr>
          <w:rFonts w:ascii="Times New Roman" w:hAnsi="Times New Roman" w:cs="Times New Roman"/>
          <w:sz w:val="24"/>
          <w:szCs w:val="24"/>
        </w:rPr>
        <w:t>, формирования и развития ценностей здорового образа жизни.</w:t>
      </w:r>
    </w:p>
    <w:p w:rsidR="00673F8A" w:rsidRPr="00E130BE" w:rsidRDefault="00673F8A" w:rsidP="00E130BE">
      <w:pPr>
        <w:numPr>
          <w:ilvl w:val="0"/>
          <w:numId w:val="2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Создать условия</w:t>
      </w:r>
      <w:r w:rsidRPr="002F2F5A">
        <w:rPr>
          <w:rFonts w:ascii="Times New Roman" w:hAnsi="Times New Roman" w:cs="Times New Roman"/>
          <w:sz w:val="24"/>
          <w:szCs w:val="24"/>
        </w:rPr>
        <w:t xml:space="preserve"> обучения и воспитания детей с ограниченными возможностями здоровья.</w:t>
      </w:r>
    </w:p>
    <w:p w:rsidR="00E130BE" w:rsidRPr="00E130BE" w:rsidRDefault="00E130BE" w:rsidP="00E130BE">
      <w:pPr>
        <w:numPr>
          <w:ilvl w:val="0"/>
          <w:numId w:val="2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E130BE">
        <w:rPr>
          <w:rFonts w:ascii="Times New Roman" w:hAnsi="Times New Roman" w:cs="Times New Roman"/>
          <w:sz w:val="24"/>
          <w:szCs w:val="24"/>
        </w:rPr>
        <w:t>Создать условия безопасного, высоко технологичного образовательного процесса.</w:t>
      </w:r>
    </w:p>
    <w:p w:rsidR="002F2F5A" w:rsidRPr="002F2F5A" w:rsidRDefault="002F2F5A" w:rsidP="002F2F5A">
      <w:pPr>
        <w:pStyle w:val="a6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2F2F5A">
        <w:rPr>
          <w:rFonts w:ascii="Times New Roman" w:hAnsi="Times New Roman"/>
          <w:sz w:val="24"/>
          <w:szCs w:val="24"/>
        </w:rPr>
        <w:t xml:space="preserve"> Обеспечить поэтапное внедрение профессионального стандарта педагога в школе</w:t>
      </w:r>
      <w:r>
        <w:rPr>
          <w:rFonts w:ascii="Times New Roman" w:hAnsi="Times New Roman"/>
          <w:sz w:val="24"/>
          <w:szCs w:val="24"/>
        </w:rPr>
        <w:t>, п</w:t>
      </w:r>
      <w:r w:rsidRPr="002F2F5A">
        <w:rPr>
          <w:rFonts w:ascii="Times New Roman" w:hAnsi="Times New Roman"/>
          <w:sz w:val="24"/>
          <w:szCs w:val="24"/>
        </w:rPr>
        <w:t>ривлечение молодых специалистов.</w:t>
      </w:r>
    </w:p>
    <w:p w:rsidR="002F2F5A" w:rsidRPr="002F2F5A" w:rsidRDefault="00547BB8" w:rsidP="002F2F5A">
      <w:pPr>
        <w:pStyle w:val="a6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Обеспечить </w:t>
      </w:r>
      <w:r w:rsidR="002F2F5A" w:rsidRPr="002F2F5A">
        <w:rPr>
          <w:rFonts w:ascii="Times New Roman" w:hAnsi="Times New Roman"/>
          <w:sz w:val="24"/>
          <w:szCs w:val="24"/>
        </w:rPr>
        <w:t>участие общественности в управлении школой и развитие информационной среды школы.</w:t>
      </w:r>
    </w:p>
    <w:p w:rsidR="002F2F5A" w:rsidRPr="00673F8A" w:rsidRDefault="002F2F5A" w:rsidP="00673F8A">
      <w:pPr>
        <w:pStyle w:val="a6"/>
        <w:spacing w:before="100" w:beforeAutospacing="1"/>
        <w:jc w:val="both"/>
        <w:rPr>
          <w:rFonts w:ascii="Times New Roman" w:hAnsi="Times New Roman"/>
          <w:color w:val="548DD4" w:themeColor="text2" w:themeTint="99"/>
          <w:sz w:val="24"/>
          <w:szCs w:val="24"/>
        </w:rPr>
      </w:pPr>
    </w:p>
    <w:p w:rsidR="00673F8A" w:rsidRPr="00673F8A" w:rsidRDefault="00673F8A" w:rsidP="00673F8A">
      <w:pPr>
        <w:pStyle w:val="a6"/>
        <w:spacing w:before="100" w:beforeAutospacing="1"/>
        <w:jc w:val="center"/>
        <w:rPr>
          <w:rFonts w:ascii="Times New Roman" w:hAnsi="Times New Roman"/>
          <w:b/>
          <w:color w:val="548DD4" w:themeColor="text2" w:themeTint="99"/>
          <w:sz w:val="24"/>
          <w:szCs w:val="24"/>
        </w:rPr>
      </w:pPr>
      <w:r w:rsidRPr="00673F8A">
        <w:rPr>
          <w:rFonts w:ascii="Times New Roman" w:hAnsi="Times New Roman"/>
          <w:b/>
          <w:color w:val="548DD4" w:themeColor="text2" w:themeTint="99"/>
          <w:sz w:val="24"/>
          <w:szCs w:val="24"/>
        </w:rPr>
        <w:t>Этапы реализации программы</w:t>
      </w:r>
    </w:p>
    <w:p w:rsidR="00673F8A" w:rsidRPr="00CB1E58" w:rsidRDefault="001027CF" w:rsidP="00673F8A">
      <w:pPr>
        <w:pStyle w:val="Default"/>
        <w:jc w:val="both"/>
        <w:rPr>
          <w:i/>
        </w:rPr>
      </w:pPr>
      <w:r w:rsidRPr="00CB1E58">
        <w:rPr>
          <w:b/>
          <w:bCs/>
          <w:i/>
        </w:rPr>
        <w:t>Первый этап (2016</w:t>
      </w:r>
      <w:r w:rsidR="00673F8A" w:rsidRPr="00CB1E58">
        <w:rPr>
          <w:b/>
          <w:bCs/>
          <w:i/>
        </w:rPr>
        <w:t xml:space="preserve"> – 2018 учебный год) – аналитико-проектировочный: </w:t>
      </w:r>
    </w:p>
    <w:p w:rsidR="00673F8A" w:rsidRPr="00CB1E58" w:rsidRDefault="00673F8A" w:rsidP="00673F8A">
      <w:pPr>
        <w:pStyle w:val="Default"/>
        <w:jc w:val="both"/>
        <w:rPr>
          <w:i/>
        </w:rPr>
      </w:pPr>
    </w:p>
    <w:p w:rsidR="00673F8A" w:rsidRPr="00CB1E58" w:rsidRDefault="00673F8A" w:rsidP="00673F8A">
      <w:pPr>
        <w:pStyle w:val="Default"/>
        <w:jc w:val="both"/>
        <w:rPr>
          <w:i/>
        </w:rPr>
      </w:pPr>
      <w:r w:rsidRPr="00CB1E58">
        <w:rPr>
          <w:b/>
          <w:bCs/>
          <w:i/>
        </w:rPr>
        <w:t xml:space="preserve">Второй этап (2018 - 2021 учебные годы) – реализующий: </w:t>
      </w:r>
    </w:p>
    <w:p w:rsidR="00673F8A" w:rsidRPr="00CB1E58" w:rsidRDefault="00673F8A" w:rsidP="00673F8A">
      <w:pPr>
        <w:pStyle w:val="Default"/>
        <w:jc w:val="both"/>
        <w:rPr>
          <w:i/>
        </w:rPr>
      </w:pPr>
    </w:p>
    <w:p w:rsidR="00673F8A" w:rsidRPr="00CB1E58" w:rsidRDefault="00673F8A" w:rsidP="00673F8A">
      <w:pPr>
        <w:pStyle w:val="Default"/>
        <w:jc w:val="both"/>
        <w:rPr>
          <w:i/>
        </w:rPr>
      </w:pPr>
      <w:r w:rsidRPr="00CB1E58">
        <w:rPr>
          <w:b/>
          <w:bCs/>
          <w:i/>
        </w:rPr>
        <w:t xml:space="preserve">Третий этап (январь – июль 2021) – аналитико-обобщающий: </w:t>
      </w:r>
    </w:p>
    <w:p w:rsidR="0060125F" w:rsidRPr="00CB1E58" w:rsidRDefault="0060125F" w:rsidP="007B6872">
      <w:pPr>
        <w:autoSpaceDE w:val="0"/>
        <w:autoSpaceDN w:val="0"/>
        <w:adjustRightInd w:val="0"/>
        <w:spacing w:after="0" w:line="240" w:lineRule="auto"/>
        <w:outlineLvl w:val="2"/>
        <w:rPr>
          <w:rFonts w:ascii="Times New Roman" w:hAnsi="Times New Roman" w:cs="Times New Roman"/>
          <w:b/>
          <w:i/>
          <w:color w:val="548DD4"/>
          <w:sz w:val="24"/>
          <w:szCs w:val="24"/>
        </w:rPr>
      </w:pPr>
      <w:bookmarkStart w:id="0" w:name="OLE_LINK1"/>
      <w:bookmarkStart w:id="1" w:name="OLE_LINK2"/>
    </w:p>
    <w:p w:rsidR="00864E1D" w:rsidRDefault="00864E1D" w:rsidP="007B6872">
      <w:pPr>
        <w:autoSpaceDE w:val="0"/>
        <w:autoSpaceDN w:val="0"/>
        <w:adjustRightInd w:val="0"/>
        <w:spacing w:after="0" w:line="240" w:lineRule="auto"/>
        <w:outlineLvl w:val="2"/>
        <w:rPr>
          <w:rFonts w:ascii="Times New Roman" w:hAnsi="Times New Roman" w:cs="Times New Roman"/>
          <w:b/>
          <w:color w:val="548DD4"/>
          <w:sz w:val="24"/>
          <w:szCs w:val="24"/>
        </w:rPr>
      </w:pPr>
    </w:p>
    <w:p w:rsidR="00864E1D" w:rsidRDefault="00BB7AC4" w:rsidP="007B6872">
      <w:pPr>
        <w:autoSpaceDE w:val="0"/>
        <w:autoSpaceDN w:val="0"/>
        <w:adjustRightInd w:val="0"/>
        <w:spacing w:after="0" w:line="240" w:lineRule="auto"/>
        <w:outlineLvl w:val="2"/>
        <w:rPr>
          <w:rFonts w:ascii="Times New Roman" w:hAnsi="Times New Roman" w:cs="Times New Roman"/>
          <w:b/>
          <w:color w:val="548DD4"/>
          <w:sz w:val="24"/>
          <w:szCs w:val="24"/>
        </w:rPr>
      </w:pPr>
      <w:r>
        <w:rPr>
          <w:rFonts w:ascii="Times New Roman" w:hAnsi="Times New Roman" w:cs="Times New Roman"/>
          <w:b/>
          <w:color w:val="548DD4"/>
          <w:sz w:val="24"/>
          <w:szCs w:val="24"/>
        </w:rPr>
        <w:t>5.</w:t>
      </w:r>
      <w:r w:rsidR="00CB1E58">
        <w:rPr>
          <w:rFonts w:ascii="Times New Roman" w:hAnsi="Times New Roman" w:cs="Times New Roman"/>
          <w:b/>
          <w:color w:val="548DD4"/>
          <w:sz w:val="24"/>
          <w:szCs w:val="24"/>
        </w:rPr>
        <w:t xml:space="preserve"> Разделы программы</w:t>
      </w:r>
    </w:p>
    <w:p w:rsidR="00864E1D" w:rsidRDefault="00864E1D" w:rsidP="007B6872">
      <w:pPr>
        <w:autoSpaceDE w:val="0"/>
        <w:autoSpaceDN w:val="0"/>
        <w:adjustRightInd w:val="0"/>
        <w:spacing w:after="0" w:line="240" w:lineRule="auto"/>
        <w:outlineLvl w:val="2"/>
        <w:rPr>
          <w:rFonts w:ascii="Times New Roman" w:hAnsi="Times New Roman" w:cs="Times New Roman"/>
          <w:b/>
          <w:color w:val="548DD4"/>
          <w:sz w:val="24"/>
          <w:szCs w:val="24"/>
        </w:rPr>
      </w:pPr>
    </w:p>
    <w:bookmarkEnd w:id="0"/>
    <w:bookmarkEnd w:id="1"/>
    <w:p w:rsidR="00BD5025" w:rsidRPr="00E873DB" w:rsidRDefault="00BB7AC4" w:rsidP="00BD5025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b/>
          <w:color w:val="548DD4"/>
          <w:sz w:val="24"/>
          <w:szCs w:val="24"/>
        </w:rPr>
      </w:pPr>
      <w:r>
        <w:rPr>
          <w:rFonts w:ascii="Times New Roman" w:hAnsi="Times New Roman" w:cs="Times New Roman"/>
          <w:b/>
          <w:color w:val="548DD4"/>
          <w:sz w:val="24"/>
          <w:szCs w:val="24"/>
        </w:rPr>
        <w:t>5</w:t>
      </w:r>
      <w:r w:rsidR="00730AEB">
        <w:rPr>
          <w:rFonts w:ascii="Times New Roman" w:hAnsi="Times New Roman" w:cs="Times New Roman"/>
          <w:b/>
          <w:color w:val="548DD4"/>
          <w:sz w:val="24"/>
          <w:szCs w:val="24"/>
        </w:rPr>
        <w:t xml:space="preserve">.1. </w:t>
      </w:r>
      <w:r w:rsidR="00BD5025" w:rsidRPr="00E873DB">
        <w:rPr>
          <w:rFonts w:ascii="Times New Roman" w:hAnsi="Times New Roman" w:cs="Times New Roman"/>
          <w:b/>
          <w:color w:val="548DD4"/>
          <w:sz w:val="24"/>
          <w:szCs w:val="24"/>
        </w:rPr>
        <w:t>Подпрограмма повышения качества образования</w:t>
      </w:r>
    </w:p>
    <w:p w:rsidR="00BD5025" w:rsidRDefault="00BD5025" w:rsidP="00BD502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D5025" w:rsidRPr="00E873DB" w:rsidRDefault="00BD5025" w:rsidP="00BD502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73DB">
        <w:rPr>
          <w:rFonts w:ascii="Times New Roman" w:hAnsi="Times New Roman" w:cs="Times New Roman"/>
          <w:sz w:val="24"/>
          <w:szCs w:val="24"/>
        </w:rPr>
        <w:lastRenderedPageBreak/>
        <w:t>В Федеральном компоненте государственного стандарта общего образования в качестве основных задач модернизации российского образования названы «повышение его доступности, качества и эффективности». Качество усвоенных знаний и умений определяет на многие годы возможности ученика в сфере материальной и духовной культуры, его успешную социализацию, поэтому в повышении качества образования заинтересованы государство, педагоги, ученики, родители, общество в целом.</w:t>
      </w:r>
    </w:p>
    <w:p w:rsidR="00BD5025" w:rsidRPr="003E6600" w:rsidRDefault="00BD5025" w:rsidP="00BD5025">
      <w:pPr>
        <w:ind w:firstLine="708"/>
        <w:jc w:val="both"/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</w:pPr>
      <w:r w:rsidRPr="003E6600"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  <w:t>Целью подпрограммы является обеспечение повышения качества образования в школе</w:t>
      </w:r>
      <w:r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  <w:t xml:space="preserve"> </w:t>
      </w:r>
      <w:r w:rsidRPr="003E6600">
        <w:rPr>
          <w:rFonts w:ascii="Times New Roman" w:hAnsi="Times New Roman" w:cs="Times New Roman"/>
          <w:b/>
          <w:color w:val="548DD4" w:themeColor="text2" w:themeTint="99"/>
          <w:sz w:val="24"/>
          <w:szCs w:val="24"/>
        </w:rPr>
        <w:t>- интернате.</w:t>
      </w:r>
    </w:p>
    <w:p w:rsidR="00BD5025" w:rsidRPr="00E873DB" w:rsidRDefault="00BD5025" w:rsidP="00BD5025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E6600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812734" cy="3230217"/>
            <wp:effectExtent l="114300" t="0" r="0" b="0"/>
            <wp:docPr id="5" name="Схема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</w:p>
    <w:p w:rsidR="00BD5025" w:rsidRPr="00C60129" w:rsidRDefault="00730AEB" w:rsidP="00BD5025">
      <w:pPr>
        <w:ind w:firstLine="567"/>
        <w:rPr>
          <w:rFonts w:ascii="Times New Roman" w:hAnsi="Times New Roman" w:cs="Times New Roman"/>
          <w:b/>
          <w:color w:val="00B0F0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B0F0"/>
          <w:sz w:val="24"/>
          <w:szCs w:val="24"/>
          <w:u w:val="single"/>
        </w:rPr>
        <w:t>4.1.</w:t>
      </w:r>
      <w:r w:rsidR="00C60129">
        <w:rPr>
          <w:rFonts w:ascii="Times New Roman" w:hAnsi="Times New Roman" w:cs="Times New Roman"/>
          <w:b/>
          <w:i/>
          <w:color w:val="00B0F0"/>
          <w:sz w:val="24"/>
          <w:szCs w:val="24"/>
          <w:u w:val="single"/>
        </w:rPr>
        <w:t xml:space="preserve">1. </w:t>
      </w:r>
      <w:r w:rsidR="00BD5025" w:rsidRPr="00C60129">
        <w:rPr>
          <w:rFonts w:ascii="Times New Roman" w:hAnsi="Times New Roman" w:cs="Times New Roman"/>
          <w:b/>
          <w:i/>
          <w:color w:val="00B0F0"/>
          <w:sz w:val="24"/>
          <w:szCs w:val="24"/>
          <w:u w:val="single"/>
        </w:rPr>
        <w:t xml:space="preserve">В </w:t>
      </w:r>
      <w:proofErr w:type="gramStart"/>
      <w:r w:rsidR="00BD5025" w:rsidRPr="00C60129">
        <w:rPr>
          <w:rFonts w:ascii="Times New Roman" w:hAnsi="Times New Roman" w:cs="Times New Roman"/>
          <w:b/>
          <w:i/>
          <w:color w:val="00B0F0"/>
          <w:sz w:val="24"/>
          <w:szCs w:val="24"/>
          <w:u w:val="single"/>
        </w:rPr>
        <w:t>целях</w:t>
      </w:r>
      <w:proofErr w:type="gramEnd"/>
      <w:r w:rsidR="00BD5025" w:rsidRPr="00C60129">
        <w:rPr>
          <w:rFonts w:ascii="Times New Roman" w:hAnsi="Times New Roman" w:cs="Times New Roman"/>
          <w:b/>
          <w:i/>
          <w:color w:val="00B0F0"/>
          <w:sz w:val="24"/>
          <w:szCs w:val="24"/>
        </w:rPr>
        <w:t xml:space="preserve"> </w:t>
      </w:r>
      <w:r w:rsidR="00BD5025" w:rsidRPr="00C60129">
        <w:rPr>
          <w:rFonts w:ascii="Times New Roman" w:hAnsi="Times New Roman" w:cs="Times New Roman"/>
          <w:b/>
          <w:color w:val="00B0F0"/>
          <w:sz w:val="24"/>
          <w:szCs w:val="24"/>
        </w:rPr>
        <w:t>обеспечение условий для внедрения и реализации Федерального государственного образовательного стандарта планируется проведение следующих мероприятий.</w:t>
      </w:r>
    </w:p>
    <w:p w:rsidR="00BD5025" w:rsidRPr="00047E5C" w:rsidRDefault="00BD5025" w:rsidP="00BD502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949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6237"/>
        <w:gridCol w:w="2726"/>
      </w:tblGrid>
      <w:tr w:rsidR="00BD5025" w:rsidRPr="00C67ACE" w:rsidTr="00BB7AC4">
        <w:tc>
          <w:tcPr>
            <w:tcW w:w="534" w:type="dxa"/>
          </w:tcPr>
          <w:p w:rsidR="00BD5025" w:rsidRPr="00C67ACE" w:rsidRDefault="00BD5025" w:rsidP="00BB7AC4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AC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237" w:type="dxa"/>
          </w:tcPr>
          <w:p w:rsidR="00BD5025" w:rsidRPr="00C67ACE" w:rsidRDefault="00BD5025" w:rsidP="00BB7AC4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ACE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726" w:type="dxa"/>
          </w:tcPr>
          <w:p w:rsidR="00BD5025" w:rsidRPr="00C67ACE" w:rsidRDefault="00BD5025" w:rsidP="00BB7AC4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7ACE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</w:tr>
      <w:tr w:rsidR="00BD5025" w:rsidRPr="00C67ACE" w:rsidTr="00BB7AC4">
        <w:tc>
          <w:tcPr>
            <w:tcW w:w="534" w:type="dxa"/>
          </w:tcPr>
          <w:p w:rsidR="00BD5025" w:rsidRPr="00C67ACE" w:rsidRDefault="00BD5025" w:rsidP="00BB7AC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BD5025" w:rsidRPr="00C67ACE" w:rsidRDefault="00BD5025" w:rsidP="00BB7AC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E">
              <w:rPr>
                <w:rFonts w:ascii="Times New Roman" w:hAnsi="Times New Roman" w:cs="Times New Roman"/>
                <w:sz w:val="24"/>
                <w:szCs w:val="24"/>
              </w:rPr>
              <w:t>Приведение нормативной базы ОУ в соответствие с требованиями ФГОС ООО</w:t>
            </w:r>
          </w:p>
        </w:tc>
        <w:tc>
          <w:tcPr>
            <w:tcW w:w="2726" w:type="dxa"/>
          </w:tcPr>
          <w:p w:rsidR="00BD5025" w:rsidRPr="00C67ACE" w:rsidRDefault="00BD5025" w:rsidP="00BB7AC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E">
              <w:rPr>
                <w:rFonts w:ascii="Times New Roman" w:hAnsi="Times New Roman" w:cs="Times New Roman"/>
                <w:sz w:val="24"/>
                <w:szCs w:val="24"/>
              </w:rPr>
              <w:t>До августа 2017 г</w:t>
            </w:r>
          </w:p>
        </w:tc>
      </w:tr>
      <w:tr w:rsidR="00BD5025" w:rsidRPr="00C67ACE" w:rsidTr="00BB7AC4">
        <w:tc>
          <w:tcPr>
            <w:tcW w:w="534" w:type="dxa"/>
          </w:tcPr>
          <w:p w:rsidR="00BD5025" w:rsidRPr="00C67ACE" w:rsidRDefault="00BD5025" w:rsidP="00BB7AC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BD5025" w:rsidRPr="00C67ACE" w:rsidRDefault="00BD5025" w:rsidP="00BB7AC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E">
              <w:rPr>
                <w:rFonts w:ascii="Times New Roman" w:hAnsi="Times New Roman" w:cs="Times New Roman"/>
                <w:sz w:val="24"/>
                <w:szCs w:val="24"/>
              </w:rPr>
              <w:t>Приведение основной общеобразовательной программы ОУ в соответствие с требованиями ФГОС ООО</w:t>
            </w:r>
          </w:p>
        </w:tc>
        <w:tc>
          <w:tcPr>
            <w:tcW w:w="2726" w:type="dxa"/>
          </w:tcPr>
          <w:p w:rsidR="00BD5025" w:rsidRPr="00C67ACE" w:rsidRDefault="00BD5025" w:rsidP="00BB7AC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E">
              <w:rPr>
                <w:rFonts w:ascii="Times New Roman" w:hAnsi="Times New Roman" w:cs="Times New Roman"/>
                <w:sz w:val="24"/>
                <w:szCs w:val="24"/>
              </w:rPr>
              <w:t>До августа 2017 г</w:t>
            </w:r>
          </w:p>
        </w:tc>
      </w:tr>
      <w:tr w:rsidR="00BD5025" w:rsidRPr="00C67ACE" w:rsidTr="00BB7AC4">
        <w:tc>
          <w:tcPr>
            <w:tcW w:w="534" w:type="dxa"/>
          </w:tcPr>
          <w:p w:rsidR="00BD5025" w:rsidRPr="00C67ACE" w:rsidRDefault="00BD5025" w:rsidP="00BB7AC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37" w:type="dxa"/>
          </w:tcPr>
          <w:p w:rsidR="00BD5025" w:rsidRPr="00C67ACE" w:rsidRDefault="00BD5025" w:rsidP="00BB7AC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E">
              <w:rPr>
                <w:rFonts w:ascii="Times New Roman" w:hAnsi="Times New Roman" w:cs="Times New Roman"/>
                <w:sz w:val="24"/>
                <w:szCs w:val="24"/>
              </w:rPr>
              <w:t>Изучение требований, нормативно-правовых документов по введению и реализации ФГОС ООО и СОО, ФГОС ОВЗ педагогами ОУ</w:t>
            </w:r>
          </w:p>
        </w:tc>
        <w:tc>
          <w:tcPr>
            <w:tcW w:w="2726" w:type="dxa"/>
          </w:tcPr>
          <w:p w:rsidR="00BD5025" w:rsidRPr="00C67ACE" w:rsidRDefault="00BD5025" w:rsidP="00BB7AC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E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BD5025" w:rsidRPr="00C67ACE" w:rsidTr="00BB7AC4">
        <w:tc>
          <w:tcPr>
            <w:tcW w:w="534" w:type="dxa"/>
          </w:tcPr>
          <w:p w:rsidR="00BD5025" w:rsidRPr="00C67ACE" w:rsidRDefault="00BD5025" w:rsidP="00BB7AC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37" w:type="dxa"/>
          </w:tcPr>
          <w:p w:rsidR="00BD5025" w:rsidRPr="00C67ACE" w:rsidRDefault="00BD5025" w:rsidP="00BB7AC4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7ACE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и проведение независимого мониторинга результатов освоения ФГОС НОО и ООО (КДР, ВПР)</w:t>
            </w:r>
          </w:p>
        </w:tc>
        <w:tc>
          <w:tcPr>
            <w:tcW w:w="2726" w:type="dxa"/>
          </w:tcPr>
          <w:p w:rsidR="00BD5025" w:rsidRPr="00C67ACE" w:rsidRDefault="00BD5025" w:rsidP="00BB7AC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E">
              <w:rPr>
                <w:rFonts w:ascii="Times New Roman" w:hAnsi="Times New Roman" w:cs="Times New Roman"/>
                <w:sz w:val="24"/>
                <w:szCs w:val="24"/>
              </w:rPr>
              <w:t xml:space="preserve">По графику </w:t>
            </w:r>
            <w:proofErr w:type="spellStart"/>
            <w:r w:rsidRPr="00C67ACE">
              <w:rPr>
                <w:rFonts w:ascii="Times New Roman" w:hAnsi="Times New Roman" w:cs="Times New Roman"/>
                <w:sz w:val="24"/>
                <w:szCs w:val="24"/>
              </w:rPr>
              <w:t>Минобр</w:t>
            </w:r>
            <w:proofErr w:type="spellEnd"/>
            <w:r w:rsidRPr="00C67ACE">
              <w:rPr>
                <w:rFonts w:ascii="Times New Roman" w:hAnsi="Times New Roman" w:cs="Times New Roman"/>
                <w:sz w:val="24"/>
                <w:szCs w:val="24"/>
              </w:rPr>
              <w:t xml:space="preserve"> РФ</w:t>
            </w:r>
          </w:p>
        </w:tc>
      </w:tr>
      <w:tr w:rsidR="00BD5025" w:rsidRPr="00C67ACE" w:rsidTr="00BB7AC4">
        <w:tc>
          <w:tcPr>
            <w:tcW w:w="534" w:type="dxa"/>
          </w:tcPr>
          <w:p w:rsidR="00BD5025" w:rsidRPr="00C67ACE" w:rsidRDefault="00BD5025" w:rsidP="00BB7AC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37" w:type="dxa"/>
          </w:tcPr>
          <w:p w:rsidR="00BD5025" w:rsidRPr="00C67ACE" w:rsidRDefault="00BD5025" w:rsidP="00BB7AC4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7AC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Развитие системы независимой оценки качества образования </w:t>
            </w:r>
          </w:p>
        </w:tc>
        <w:tc>
          <w:tcPr>
            <w:tcW w:w="2726" w:type="dxa"/>
          </w:tcPr>
          <w:p w:rsidR="00BD5025" w:rsidRPr="00C67ACE" w:rsidRDefault="00BD5025" w:rsidP="00BB7AC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E">
              <w:rPr>
                <w:rFonts w:ascii="Times New Roman" w:hAnsi="Times New Roman" w:cs="Times New Roman"/>
                <w:sz w:val="24"/>
                <w:szCs w:val="24"/>
              </w:rPr>
              <w:t>В течение  2017-18 учебного года</w:t>
            </w:r>
          </w:p>
        </w:tc>
      </w:tr>
      <w:tr w:rsidR="00BD5025" w:rsidRPr="00C67ACE" w:rsidTr="00BB7AC4">
        <w:tc>
          <w:tcPr>
            <w:tcW w:w="534" w:type="dxa"/>
          </w:tcPr>
          <w:p w:rsidR="00BD5025" w:rsidRPr="00C67ACE" w:rsidRDefault="00BD5025" w:rsidP="00BB7AC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37" w:type="dxa"/>
          </w:tcPr>
          <w:p w:rsidR="00BD5025" w:rsidRPr="00C67ACE" w:rsidRDefault="00BD5025" w:rsidP="00BB7AC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E">
              <w:rPr>
                <w:rFonts w:ascii="Times New Roman" w:hAnsi="Times New Roman" w:cs="Times New Roman"/>
                <w:sz w:val="24"/>
                <w:szCs w:val="24"/>
              </w:rPr>
              <w:t>Введение в педагогическую практику портфолио  обучающихся 5-9 классов</w:t>
            </w:r>
          </w:p>
        </w:tc>
        <w:tc>
          <w:tcPr>
            <w:tcW w:w="2726" w:type="dxa"/>
          </w:tcPr>
          <w:p w:rsidR="00BD5025" w:rsidRPr="00C67ACE" w:rsidRDefault="00BD5025" w:rsidP="00BB7AC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E">
              <w:rPr>
                <w:rFonts w:ascii="Times New Roman" w:hAnsi="Times New Roman" w:cs="Times New Roman"/>
                <w:sz w:val="24"/>
                <w:szCs w:val="24"/>
              </w:rPr>
              <w:t>В течение 2017-19 года</w:t>
            </w:r>
          </w:p>
        </w:tc>
      </w:tr>
      <w:tr w:rsidR="00BD5025" w:rsidRPr="00C67ACE" w:rsidTr="00BB7AC4">
        <w:tc>
          <w:tcPr>
            <w:tcW w:w="534" w:type="dxa"/>
          </w:tcPr>
          <w:p w:rsidR="00BD5025" w:rsidRPr="00C67ACE" w:rsidRDefault="00BD5025" w:rsidP="00BB7AC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37" w:type="dxa"/>
          </w:tcPr>
          <w:p w:rsidR="00BD5025" w:rsidRPr="00C67ACE" w:rsidRDefault="00BD5025" w:rsidP="00BB7AC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E">
              <w:rPr>
                <w:rFonts w:ascii="Times New Roman" w:hAnsi="Times New Roman" w:cs="Times New Roman"/>
                <w:sz w:val="24"/>
                <w:szCs w:val="24"/>
              </w:rPr>
              <w:t>Обеспечение ОУ УМК    при введении ФГОС ООО согласно  федеральному перечню</w:t>
            </w:r>
          </w:p>
        </w:tc>
        <w:tc>
          <w:tcPr>
            <w:tcW w:w="2726" w:type="dxa"/>
          </w:tcPr>
          <w:p w:rsidR="00BD5025" w:rsidRPr="00C67ACE" w:rsidRDefault="00BB7AC4" w:rsidP="00BB7AC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BD5025" w:rsidRPr="00C67ACE">
              <w:rPr>
                <w:rFonts w:ascii="Times New Roman" w:hAnsi="Times New Roman" w:cs="Times New Roman"/>
                <w:sz w:val="24"/>
                <w:szCs w:val="24"/>
              </w:rPr>
              <w:t>ачало 2016-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D5025" w:rsidRPr="00C67ACE">
              <w:rPr>
                <w:rFonts w:ascii="Times New Roman" w:hAnsi="Times New Roman" w:cs="Times New Roman"/>
                <w:sz w:val="24"/>
                <w:szCs w:val="24"/>
              </w:rPr>
              <w:t>17  учебного года</w:t>
            </w:r>
          </w:p>
        </w:tc>
      </w:tr>
      <w:tr w:rsidR="00BD5025" w:rsidRPr="00C67ACE" w:rsidTr="00BB7AC4">
        <w:tc>
          <w:tcPr>
            <w:tcW w:w="534" w:type="dxa"/>
          </w:tcPr>
          <w:p w:rsidR="00BD5025" w:rsidRPr="00C67ACE" w:rsidRDefault="00BD5025" w:rsidP="00BB7AC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37" w:type="dxa"/>
          </w:tcPr>
          <w:p w:rsidR="00BD5025" w:rsidRPr="00C67ACE" w:rsidRDefault="00BD5025" w:rsidP="00BB7AC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E">
              <w:rPr>
                <w:rFonts w:ascii="Times New Roman" w:hAnsi="Times New Roman" w:cs="Times New Roman"/>
                <w:sz w:val="24"/>
                <w:szCs w:val="24"/>
              </w:rPr>
              <w:t>Составление листов достижений учащихся</w:t>
            </w:r>
          </w:p>
        </w:tc>
        <w:tc>
          <w:tcPr>
            <w:tcW w:w="2726" w:type="dxa"/>
          </w:tcPr>
          <w:p w:rsidR="00BD5025" w:rsidRPr="00C67ACE" w:rsidRDefault="00BD5025" w:rsidP="00BB7AC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E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</w:tr>
      <w:tr w:rsidR="00BD5025" w:rsidRPr="00C67ACE" w:rsidTr="00BB7AC4">
        <w:tc>
          <w:tcPr>
            <w:tcW w:w="534" w:type="dxa"/>
          </w:tcPr>
          <w:p w:rsidR="00BD5025" w:rsidRPr="00C67ACE" w:rsidRDefault="00BD5025" w:rsidP="00BB7AC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6237" w:type="dxa"/>
          </w:tcPr>
          <w:p w:rsidR="00BD5025" w:rsidRPr="00C67ACE" w:rsidRDefault="00BD5025" w:rsidP="00BB7AC4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7AC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Реализация </w:t>
            </w:r>
            <w:proofErr w:type="gramStart"/>
            <w:r w:rsidRPr="00C67ACE">
              <w:rPr>
                <w:rFonts w:ascii="Times New Roman" w:hAnsi="Times New Roman" w:cs="Times New Roman"/>
                <w:bCs/>
                <w:sz w:val="24"/>
                <w:szCs w:val="24"/>
              </w:rPr>
              <w:t>проектно-исследовательской</w:t>
            </w:r>
            <w:proofErr w:type="gramEnd"/>
            <w:r w:rsidRPr="00C67AC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деятельности обучающихся </w:t>
            </w:r>
          </w:p>
        </w:tc>
        <w:tc>
          <w:tcPr>
            <w:tcW w:w="2726" w:type="dxa"/>
          </w:tcPr>
          <w:p w:rsidR="00BD5025" w:rsidRPr="00C67ACE" w:rsidRDefault="00BD5025" w:rsidP="00BB7AC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E">
              <w:rPr>
                <w:rFonts w:ascii="Times New Roman" w:hAnsi="Times New Roman" w:cs="Times New Roman"/>
                <w:sz w:val="24"/>
                <w:szCs w:val="24"/>
              </w:rPr>
              <w:t xml:space="preserve">Ежегодно </w:t>
            </w:r>
          </w:p>
        </w:tc>
      </w:tr>
      <w:tr w:rsidR="00BD5025" w:rsidRPr="00C67ACE" w:rsidTr="00BB7AC4">
        <w:tc>
          <w:tcPr>
            <w:tcW w:w="534" w:type="dxa"/>
          </w:tcPr>
          <w:p w:rsidR="00BD5025" w:rsidRPr="00C67ACE" w:rsidRDefault="00BD5025" w:rsidP="00BB7AC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237" w:type="dxa"/>
          </w:tcPr>
          <w:p w:rsidR="00BD5025" w:rsidRPr="00C67ACE" w:rsidRDefault="00BD5025" w:rsidP="00BB7AC4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7A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Обеспечение оснащённости учебного процесса и оборудования учебных помещений материального и технического оборудования в соответствии с требованиями ФГОС </w:t>
            </w:r>
          </w:p>
        </w:tc>
        <w:tc>
          <w:tcPr>
            <w:tcW w:w="2726" w:type="dxa"/>
          </w:tcPr>
          <w:p w:rsidR="00BD5025" w:rsidRPr="00C67ACE" w:rsidRDefault="00BD5025" w:rsidP="00BB7AC4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7A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 2019г</w:t>
            </w:r>
          </w:p>
        </w:tc>
      </w:tr>
      <w:tr w:rsidR="00BD5025" w:rsidRPr="00C67ACE" w:rsidTr="00BB7AC4">
        <w:tc>
          <w:tcPr>
            <w:tcW w:w="534" w:type="dxa"/>
          </w:tcPr>
          <w:p w:rsidR="00BD5025" w:rsidRPr="00C67ACE" w:rsidRDefault="00BD5025" w:rsidP="00BB7AC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237" w:type="dxa"/>
          </w:tcPr>
          <w:p w:rsidR="00BD5025" w:rsidRPr="00C67ACE" w:rsidRDefault="00BD5025" w:rsidP="00BB7AC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E">
              <w:rPr>
                <w:rFonts w:ascii="Times New Roman" w:hAnsi="Times New Roman" w:cs="Times New Roman"/>
                <w:sz w:val="24"/>
                <w:szCs w:val="24"/>
              </w:rPr>
              <w:t>Участие педагогов в работе проблемных семинаров по вопросам введения ФГОС начального общего, основного общего и среднего общего образования  на базе образовательных учреждений района и края</w:t>
            </w:r>
          </w:p>
        </w:tc>
        <w:tc>
          <w:tcPr>
            <w:tcW w:w="2726" w:type="dxa"/>
          </w:tcPr>
          <w:p w:rsidR="00BD5025" w:rsidRPr="00C67ACE" w:rsidRDefault="00BD5025" w:rsidP="00BB7AC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E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</w:tr>
      <w:tr w:rsidR="00BD5025" w:rsidRPr="00C67ACE" w:rsidTr="00BB7AC4">
        <w:tc>
          <w:tcPr>
            <w:tcW w:w="534" w:type="dxa"/>
          </w:tcPr>
          <w:p w:rsidR="00BD5025" w:rsidRPr="00C67ACE" w:rsidRDefault="00BD5025" w:rsidP="00BB7AC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237" w:type="dxa"/>
          </w:tcPr>
          <w:p w:rsidR="00BD5025" w:rsidRPr="00C67ACE" w:rsidRDefault="00BD5025" w:rsidP="00BB7AC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E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совещаний, педсоветов,  семинаров, консультаций для учителей по реализации ФГОС ООО, ФГОС ОВЗ</w:t>
            </w:r>
          </w:p>
        </w:tc>
        <w:tc>
          <w:tcPr>
            <w:tcW w:w="2726" w:type="dxa"/>
          </w:tcPr>
          <w:p w:rsidR="00BD5025" w:rsidRPr="00C67ACE" w:rsidRDefault="00BD5025" w:rsidP="00BB7AC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C67ACE">
              <w:rPr>
                <w:rFonts w:ascii="Times New Roman" w:hAnsi="Times New Roman" w:cs="Times New Roman"/>
                <w:sz w:val="24"/>
                <w:szCs w:val="24"/>
              </w:rPr>
              <w:t>1-2 раза в год</w:t>
            </w:r>
          </w:p>
        </w:tc>
      </w:tr>
      <w:tr w:rsidR="00BD5025" w:rsidRPr="00C67ACE" w:rsidTr="00BB7AC4">
        <w:tc>
          <w:tcPr>
            <w:tcW w:w="534" w:type="dxa"/>
          </w:tcPr>
          <w:p w:rsidR="00BD5025" w:rsidRPr="00C67ACE" w:rsidRDefault="00BD5025" w:rsidP="00BB7AC4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7A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237" w:type="dxa"/>
          </w:tcPr>
          <w:p w:rsidR="00BD5025" w:rsidRPr="00C67ACE" w:rsidRDefault="00BD5025" w:rsidP="00BB7AC4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7A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внедрения ФГОС ООО</w:t>
            </w:r>
          </w:p>
        </w:tc>
        <w:tc>
          <w:tcPr>
            <w:tcW w:w="2726" w:type="dxa"/>
          </w:tcPr>
          <w:p w:rsidR="00BD5025" w:rsidRPr="00C67ACE" w:rsidRDefault="00BD5025" w:rsidP="00BB7AC4">
            <w:pPr>
              <w:pStyle w:val="a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 год</w:t>
            </w:r>
          </w:p>
        </w:tc>
      </w:tr>
    </w:tbl>
    <w:p w:rsidR="00BD5025" w:rsidRDefault="00BD5025" w:rsidP="00BD5025">
      <w:pPr>
        <w:ind w:firstLine="360"/>
        <w:jc w:val="both"/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</w:pPr>
    </w:p>
    <w:p w:rsidR="00BD5025" w:rsidRPr="00C60129" w:rsidRDefault="00BB7AC4" w:rsidP="00BD5025">
      <w:pPr>
        <w:ind w:firstLine="360"/>
        <w:jc w:val="both"/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B0F0"/>
          <w:sz w:val="24"/>
          <w:szCs w:val="24"/>
          <w:u w:val="single"/>
          <w:lang w:eastAsia="ru-RU"/>
        </w:rPr>
        <w:t>5</w:t>
      </w:r>
      <w:r w:rsidR="00730AEB">
        <w:rPr>
          <w:rFonts w:ascii="Times New Roman" w:eastAsia="Times New Roman" w:hAnsi="Times New Roman" w:cs="Times New Roman"/>
          <w:b/>
          <w:bCs/>
          <w:i/>
          <w:color w:val="00B0F0"/>
          <w:sz w:val="24"/>
          <w:szCs w:val="24"/>
          <w:u w:val="single"/>
          <w:lang w:eastAsia="ru-RU"/>
        </w:rPr>
        <w:t>.1.</w:t>
      </w:r>
      <w:r w:rsidR="00C60129" w:rsidRPr="00C60129">
        <w:rPr>
          <w:rFonts w:ascii="Times New Roman" w:eastAsia="Times New Roman" w:hAnsi="Times New Roman" w:cs="Times New Roman"/>
          <w:b/>
          <w:bCs/>
          <w:i/>
          <w:color w:val="00B0F0"/>
          <w:sz w:val="24"/>
          <w:szCs w:val="24"/>
          <w:u w:val="single"/>
          <w:lang w:eastAsia="ru-RU"/>
        </w:rPr>
        <w:t xml:space="preserve">2. </w:t>
      </w:r>
      <w:r w:rsidR="00BD5025" w:rsidRPr="00C60129">
        <w:rPr>
          <w:rFonts w:ascii="Times New Roman" w:eastAsia="Times New Roman" w:hAnsi="Times New Roman" w:cs="Times New Roman"/>
          <w:b/>
          <w:bCs/>
          <w:i/>
          <w:color w:val="00B0F0"/>
          <w:sz w:val="24"/>
          <w:szCs w:val="24"/>
          <w:u w:val="single"/>
          <w:lang w:eastAsia="ru-RU"/>
        </w:rPr>
        <w:t xml:space="preserve">В </w:t>
      </w:r>
      <w:proofErr w:type="gramStart"/>
      <w:r w:rsidR="00BD5025" w:rsidRPr="00C60129">
        <w:rPr>
          <w:rFonts w:ascii="Times New Roman" w:eastAsia="Times New Roman" w:hAnsi="Times New Roman" w:cs="Times New Roman"/>
          <w:b/>
          <w:bCs/>
          <w:i/>
          <w:color w:val="00B0F0"/>
          <w:sz w:val="24"/>
          <w:szCs w:val="24"/>
          <w:u w:val="single"/>
          <w:lang w:eastAsia="ru-RU"/>
        </w:rPr>
        <w:t>целях</w:t>
      </w:r>
      <w:proofErr w:type="gramEnd"/>
      <w:r w:rsidR="00BD5025" w:rsidRPr="00C60129"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lang w:eastAsia="ru-RU"/>
        </w:rPr>
        <w:t xml:space="preserve"> совершенствования  системы мониторинга качества образования планируется проведение следующих мероприятий.</w:t>
      </w:r>
    </w:p>
    <w:tbl>
      <w:tblPr>
        <w:tblW w:w="964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0"/>
        <w:gridCol w:w="6237"/>
        <w:gridCol w:w="2693"/>
      </w:tblGrid>
      <w:tr w:rsidR="00BD5025" w:rsidRPr="00E873DB" w:rsidTr="00BB7AC4">
        <w:tc>
          <w:tcPr>
            <w:tcW w:w="710" w:type="dxa"/>
          </w:tcPr>
          <w:p w:rsidR="00BD5025" w:rsidRPr="00E873DB" w:rsidRDefault="00BD5025" w:rsidP="00BB7AC4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3D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237" w:type="dxa"/>
          </w:tcPr>
          <w:p w:rsidR="00BD5025" w:rsidRPr="00E873DB" w:rsidRDefault="00BD5025" w:rsidP="00BB7AC4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3DB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693" w:type="dxa"/>
          </w:tcPr>
          <w:p w:rsidR="00BD5025" w:rsidRPr="00E873DB" w:rsidRDefault="00BD5025" w:rsidP="00BB7AC4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3DB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</w:tr>
      <w:tr w:rsidR="00BD5025" w:rsidRPr="00E873DB" w:rsidTr="00BB7AC4">
        <w:tc>
          <w:tcPr>
            <w:tcW w:w="710" w:type="dxa"/>
          </w:tcPr>
          <w:p w:rsidR="00BD5025" w:rsidRPr="00E873DB" w:rsidRDefault="00BD5025" w:rsidP="00BB7AC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873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BD5025" w:rsidRPr="00E873DB" w:rsidRDefault="00BD5025" w:rsidP="00BB7AC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873DB">
              <w:rPr>
                <w:rFonts w:ascii="Times New Roman" w:hAnsi="Times New Roman" w:cs="Times New Roman"/>
                <w:sz w:val="24"/>
                <w:szCs w:val="24"/>
              </w:rPr>
              <w:t>Создание плана подготовки к ГИА</w:t>
            </w:r>
          </w:p>
        </w:tc>
        <w:tc>
          <w:tcPr>
            <w:tcW w:w="2693" w:type="dxa"/>
          </w:tcPr>
          <w:p w:rsidR="00BD5025" w:rsidRPr="00E873DB" w:rsidRDefault="00BD5025" w:rsidP="00BB7AC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873DB">
              <w:rPr>
                <w:rFonts w:ascii="Times New Roman" w:hAnsi="Times New Roman" w:cs="Times New Roman"/>
                <w:sz w:val="24"/>
                <w:szCs w:val="24"/>
              </w:rPr>
              <w:t>Ежегодно сентябрь</w:t>
            </w:r>
          </w:p>
        </w:tc>
      </w:tr>
      <w:tr w:rsidR="00BD5025" w:rsidRPr="00E873DB" w:rsidTr="00BB7AC4">
        <w:tc>
          <w:tcPr>
            <w:tcW w:w="710" w:type="dxa"/>
          </w:tcPr>
          <w:p w:rsidR="00BD5025" w:rsidRPr="00E873DB" w:rsidRDefault="00BD5025" w:rsidP="00BB7AC4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873DB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BD5025" w:rsidRPr="00E873DB" w:rsidRDefault="00BD5025" w:rsidP="00BB7AC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873DB">
              <w:rPr>
                <w:rFonts w:ascii="Times New Roman" w:hAnsi="Times New Roman" w:cs="Times New Roman"/>
                <w:sz w:val="24"/>
                <w:szCs w:val="24"/>
              </w:rPr>
              <w:t>Прохождение курсов повышения квалификации педагогами школы</w:t>
            </w:r>
          </w:p>
        </w:tc>
        <w:tc>
          <w:tcPr>
            <w:tcW w:w="2693" w:type="dxa"/>
          </w:tcPr>
          <w:p w:rsidR="00BD5025" w:rsidRPr="00E873DB" w:rsidRDefault="00BD5025" w:rsidP="00BB7AC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873DB">
              <w:rPr>
                <w:rFonts w:ascii="Times New Roman" w:hAnsi="Times New Roman" w:cs="Times New Roman"/>
                <w:sz w:val="24"/>
                <w:szCs w:val="24"/>
              </w:rPr>
              <w:t>По отдельному графику</w:t>
            </w:r>
          </w:p>
        </w:tc>
      </w:tr>
      <w:tr w:rsidR="00BD5025" w:rsidRPr="00E873DB" w:rsidTr="00BB7AC4">
        <w:tc>
          <w:tcPr>
            <w:tcW w:w="710" w:type="dxa"/>
          </w:tcPr>
          <w:p w:rsidR="00BD5025" w:rsidRPr="00E873DB" w:rsidRDefault="00BD5025" w:rsidP="00BB7AC4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873DB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6237" w:type="dxa"/>
          </w:tcPr>
          <w:p w:rsidR="00BD5025" w:rsidRPr="00E873DB" w:rsidRDefault="00BD5025" w:rsidP="00BB7AC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873DB">
              <w:rPr>
                <w:rFonts w:ascii="Times New Roman" w:hAnsi="Times New Roman" w:cs="Times New Roman"/>
                <w:sz w:val="24"/>
                <w:szCs w:val="24"/>
              </w:rPr>
              <w:t>Мониторинг уровня подготовки выпускников 4х, 9х, 11х, классов на основе результатов итоговой аттестации</w:t>
            </w:r>
          </w:p>
        </w:tc>
        <w:tc>
          <w:tcPr>
            <w:tcW w:w="2693" w:type="dxa"/>
          </w:tcPr>
          <w:p w:rsidR="00BD5025" w:rsidRPr="00E873DB" w:rsidRDefault="00BD5025" w:rsidP="00BB7AC4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873DB">
              <w:rPr>
                <w:rFonts w:ascii="Times New Roman" w:hAnsi="Times New Roman" w:cs="Times New Roman"/>
                <w:bCs/>
                <w:sz w:val="24"/>
                <w:szCs w:val="24"/>
              </w:rPr>
              <w:t>Ежегодно</w:t>
            </w:r>
          </w:p>
          <w:p w:rsidR="00BD5025" w:rsidRPr="00E873DB" w:rsidRDefault="00BD5025" w:rsidP="00BB7AC4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873DB">
              <w:rPr>
                <w:rFonts w:ascii="Times New Roman" w:hAnsi="Times New Roman" w:cs="Times New Roman"/>
                <w:bCs/>
                <w:sz w:val="24"/>
                <w:szCs w:val="24"/>
              </w:rPr>
              <w:t>Июнь-июль</w:t>
            </w:r>
          </w:p>
        </w:tc>
      </w:tr>
      <w:tr w:rsidR="00BD5025" w:rsidRPr="00E873DB" w:rsidTr="00BB7AC4">
        <w:tc>
          <w:tcPr>
            <w:tcW w:w="710" w:type="dxa"/>
          </w:tcPr>
          <w:p w:rsidR="00BD5025" w:rsidRPr="00E873DB" w:rsidRDefault="00BD5025" w:rsidP="00BB7AC4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873DB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6237" w:type="dxa"/>
          </w:tcPr>
          <w:p w:rsidR="00BD5025" w:rsidRPr="00E873DB" w:rsidRDefault="00BD5025" w:rsidP="00BB7AC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873DB">
              <w:rPr>
                <w:rFonts w:ascii="Times New Roman" w:hAnsi="Times New Roman" w:cs="Times New Roman"/>
                <w:sz w:val="24"/>
                <w:szCs w:val="24"/>
              </w:rPr>
              <w:t>Мониторинг качества обученности учащихся по результатам годовых контрольных работ</w:t>
            </w:r>
          </w:p>
        </w:tc>
        <w:tc>
          <w:tcPr>
            <w:tcW w:w="2693" w:type="dxa"/>
          </w:tcPr>
          <w:p w:rsidR="00BD5025" w:rsidRPr="00E873DB" w:rsidRDefault="00BD5025" w:rsidP="00BB7AC4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873DB">
              <w:rPr>
                <w:rFonts w:ascii="Times New Roman" w:hAnsi="Times New Roman" w:cs="Times New Roman"/>
                <w:bCs/>
                <w:sz w:val="24"/>
                <w:szCs w:val="24"/>
              </w:rPr>
              <w:t>Ежегодно</w:t>
            </w:r>
          </w:p>
          <w:p w:rsidR="00BD5025" w:rsidRPr="00E873DB" w:rsidRDefault="00BD5025" w:rsidP="00BB7AC4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873DB">
              <w:rPr>
                <w:rFonts w:ascii="Times New Roman" w:hAnsi="Times New Roman" w:cs="Times New Roman"/>
                <w:bCs/>
                <w:sz w:val="24"/>
                <w:szCs w:val="24"/>
              </w:rPr>
              <w:t>май</w:t>
            </w:r>
          </w:p>
        </w:tc>
      </w:tr>
      <w:tr w:rsidR="00BD5025" w:rsidRPr="00E873DB" w:rsidTr="00BB7AC4">
        <w:tc>
          <w:tcPr>
            <w:tcW w:w="710" w:type="dxa"/>
          </w:tcPr>
          <w:p w:rsidR="00BD5025" w:rsidRPr="00E873DB" w:rsidRDefault="00BD5025" w:rsidP="00BB7AC4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873DB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6237" w:type="dxa"/>
          </w:tcPr>
          <w:p w:rsidR="00BD5025" w:rsidRPr="00E873DB" w:rsidRDefault="00BD5025" w:rsidP="00BB7AC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873DB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образовательных достижений учащихся 4-х классов </w:t>
            </w:r>
            <w:proofErr w:type="gramStart"/>
            <w:r w:rsidRPr="00E873DB">
              <w:rPr>
                <w:rFonts w:ascii="Times New Roman" w:hAnsi="Times New Roman" w:cs="Times New Roman"/>
                <w:sz w:val="24"/>
                <w:szCs w:val="24"/>
              </w:rPr>
              <w:t>начальной</w:t>
            </w:r>
            <w:proofErr w:type="gramEnd"/>
            <w:r w:rsidRPr="00E873DB">
              <w:rPr>
                <w:rFonts w:ascii="Times New Roman" w:hAnsi="Times New Roman" w:cs="Times New Roman"/>
                <w:sz w:val="24"/>
                <w:szCs w:val="24"/>
              </w:rPr>
              <w:t xml:space="preserve"> школы по ФГОС</w:t>
            </w:r>
          </w:p>
        </w:tc>
        <w:tc>
          <w:tcPr>
            <w:tcW w:w="2693" w:type="dxa"/>
          </w:tcPr>
          <w:p w:rsidR="00BD5025" w:rsidRPr="00E873DB" w:rsidRDefault="00BD5025" w:rsidP="00BB7AC4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873DB">
              <w:rPr>
                <w:rFonts w:ascii="Times New Roman" w:hAnsi="Times New Roman" w:cs="Times New Roman"/>
                <w:bCs/>
                <w:sz w:val="24"/>
                <w:szCs w:val="24"/>
              </w:rPr>
              <w:t>Ежегодно</w:t>
            </w:r>
          </w:p>
          <w:p w:rsidR="00BD5025" w:rsidRPr="00E873DB" w:rsidRDefault="00BD5025" w:rsidP="00BB7AC4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873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Май </w:t>
            </w:r>
          </w:p>
        </w:tc>
      </w:tr>
      <w:tr w:rsidR="00BD5025" w:rsidRPr="00E873DB" w:rsidTr="00BB7AC4">
        <w:tc>
          <w:tcPr>
            <w:tcW w:w="710" w:type="dxa"/>
          </w:tcPr>
          <w:p w:rsidR="00BD5025" w:rsidRPr="00E873DB" w:rsidRDefault="00BD5025" w:rsidP="00BB7AC4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873DB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6237" w:type="dxa"/>
          </w:tcPr>
          <w:p w:rsidR="00BD5025" w:rsidRPr="00E873DB" w:rsidRDefault="00BD5025" w:rsidP="00BB7AC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873DB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выполнения  учебных программ по предметам </w:t>
            </w:r>
          </w:p>
        </w:tc>
        <w:tc>
          <w:tcPr>
            <w:tcW w:w="2693" w:type="dxa"/>
          </w:tcPr>
          <w:p w:rsidR="00BD5025" w:rsidRPr="00E873DB" w:rsidRDefault="00BD5025" w:rsidP="00BB7AC4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873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Ежегодно </w:t>
            </w:r>
          </w:p>
          <w:p w:rsidR="00BD5025" w:rsidRPr="00E873DB" w:rsidRDefault="00BD5025" w:rsidP="00BB7AC4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873DB">
              <w:rPr>
                <w:rFonts w:ascii="Times New Roman" w:hAnsi="Times New Roman" w:cs="Times New Roman"/>
                <w:bCs/>
                <w:sz w:val="24"/>
                <w:szCs w:val="24"/>
              </w:rPr>
              <w:t>конец четверти, года</w:t>
            </w:r>
          </w:p>
        </w:tc>
      </w:tr>
      <w:tr w:rsidR="00BD5025" w:rsidRPr="00E873DB" w:rsidTr="00BB7AC4">
        <w:tc>
          <w:tcPr>
            <w:tcW w:w="710" w:type="dxa"/>
          </w:tcPr>
          <w:p w:rsidR="00BD5025" w:rsidRPr="00E873DB" w:rsidRDefault="00BD5025" w:rsidP="00BB7AC4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873DB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6237" w:type="dxa"/>
          </w:tcPr>
          <w:p w:rsidR="00BD5025" w:rsidRPr="00E873DB" w:rsidRDefault="00BD5025" w:rsidP="00BB7AC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873DB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состояния преподавания предметов </w:t>
            </w:r>
          </w:p>
        </w:tc>
        <w:tc>
          <w:tcPr>
            <w:tcW w:w="2693" w:type="dxa"/>
          </w:tcPr>
          <w:p w:rsidR="00BD5025" w:rsidRPr="00E873DB" w:rsidRDefault="00BD5025" w:rsidP="00BB7AC4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873DB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года</w:t>
            </w:r>
          </w:p>
        </w:tc>
      </w:tr>
      <w:tr w:rsidR="00BD5025" w:rsidRPr="00E873DB" w:rsidTr="00BB7AC4">
        <w:tc>
          <w:tcPr>
            <w:tcW w:w="710" w:type="dxa"/>
          </w:tcPr>
          <w:p w:rsidR="00BD5025" w:rsidRPr="00E873DB" w:rsidRDefault="00BD5025" w:rsidP="00BB7AC4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873DB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6237" w:type="dxa"/>
          </w:tcPr>
          <w:p w:rsidR="00BD5025" w:rsidRPr="00E873DB" w:rsidRDefault="00BD5025" w:rsidP="00BB7AC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873DB">
              <w:rPr>
                <w:rFonts w:ascii="Times New Roman" w:hAnsi="Times New Roman" w:cs="Times New Roman"/>
                <w:sz w:val="24"/>
                <w:szCs w:val="24"/>
              </w:rPr>
              <w:t xml:space="preserve">Анализ </w:t>
            </w:r>
            <w:proofErr w:type="gramStart"/>
            <w:r w:rsidRPr="00E873DB">
              <w:rPr>
                <w:rFonts w:ascii="Times New Roman" w:hAnsi="Times New Roman" w:cs="Times New Roman"/>
                <w:sz w:val="24"/>
                <w:szCs w:val="24"/>
              </w:rPr>
              <w:t>внеурочной</w:t>
            </w:r>
            <w:proofErr w:type="gramEnd"/>
            <w:r w:rsidRPr="00E873DB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</w:t>
            </w:r>
          </w:p>
        </w:tc>
        <w:tc>
          <w:tcPr>
            <w:tcW w:w="2693" w:type="dxa"/>
          </w:tcPr>
          <w:p w:rsidR="00BD5025" w:rsidRPr="00E873DB" w:rsidRDefault="00BD5025" w:rsidP="00BB7AC4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873DB">
              <w:rPr>
                <w:rFonts w:ascii="Times New Roman" w:hAnsi="Times New Roman" w:cs="Times New Roman"/>
                <w:bCs/>
                <w:sz w:val="24"/>
                <w:szCs w:val="24"/>
              </w:rPr>
              <w:t>Ежегодно</w:t>
            </w:r>
          </w:p>
          <w:p w:rsidR="00BD5025" w:rsidRPr="00E873DB" w:rsidRDefault="00BD5025" w:rsidP="00BB7AC4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873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конец четверти</w:t>
            </w:r>
          </w:p>
        </w:tc>
      </w:tr>
      <w:tr w:rsidR="00BD5025" w:rsidRPr="00E873DB" w:rsidTr="00BB7AC4">
        <w:tc>
          <w:tcPr>
            <w:tcW w:w="710" w:type="dxa"/>
          </w:tcPr>
          <w:p w:rsidR="00BD5025" w:rsidRPr="00E873DB" w:rsidRDefault="00BD5025" w:rsidP="00BB7AC4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873DB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6237" w:type="dxa"/>
          </w:tcPr>
          <w:p w:rsidR="00BD5025" w:rsidRPr="00E873DB" w:rsidRDefault="00BD5025" w:rsidP="00BB7AC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873DB">
              <w:rPr>
                <w:rFonts w:ascii="Times New Roman" w:hAnsi="Times New Roman" w:cs="Times New Roman"/>
                <w:sz w:val="24"/>
                <w:szCs w:val="24"/>
              </w:rPr>
              <w:t>Мониторинг результативности учебного процесса по итогам 1, 2, 3, 4 четверти и учебному году</w:t>
            </w:r>
          </w:p>
        </w:tc>
        <w:tc>
          <w:tcPr>
            <w:tcW w:w="2693" w:type="dxa"/>
          </w:tcPr>
          <w:p w:rsidR="00BD5025" w:rsidRPr="00E873DB" w:rsidRDefault="00BD5025" w:rsidP="00BB7AC4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873DB">
              <w:rPr>
                <w:rFonts w:ascii="Times New Roman" w:hAnsi="Times New Roman" w:cs="Times New Roman"/>
                <w:bCs/>
                <w:sz w:val="24"/>
                <w:szCs w:val="24"/>
              </w:rPr>
              <w:t>Ноябрь, Январь, апрель, июнь</w:t>
            </w:r>
          </w:p>
        </w:tc>
      </w:tr>
      <w:tr w:rsidR="00BD5025" w:rsidRPr="00E873DB" w:rsidTr="00BB7AC4">
        <w:tc>
          <w:tcPr>
            <w:tcW w:w="710" w:type="dxa"/>
          </w:tcPr>
          <w:p w:rsidR="00BD5025" w:rsidRPr="00E873DB" w:rsidRDefault="00BD5025" w:rsidP="00BB7AC4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873DB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6237" w:type="dxa"/>
          </w:tcPr>
          <w:p w:rsidR="00BD5025" w:rsidRPr="00E873DB" w:rsidRDefault="00BD5025" w:rsidP="00BB7AC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873DB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исследования адаптационного периода обучающихся 1-х классов </w:t>
            </w:r>
          </w:p>
        </w:tc>
        <w:tc>
          <w:tcPr>
            <w:tcW w:w="2693" w:type="dxa"/>
          </w:tcPr>
          <w:p w:rsidR="00BD5025" w:rsidRPr="00E873DB" w:rsidRDefault="00BD5025" w:rsidP="00BB7AC4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873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Сентябрь </w:t>
            </w:r>
          </w:p>
          <w:p w:rsidR="00BD5025" w:rsidRPr="00E873DB" w:rsidRDefault="00BD5025" w:rsidP="00BB7AC4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873D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Май </w:t>
            </w:r>
          </w:p>
        </w:tc>
      </w:tr>
      <w:tr w:rsidR="00BD5025" w:rsidRPr="00E873DB" w:rsidTr="00BB7AC4">
        <w:tc>
          <w:tcPr>
            <w:tcW w:w="710" w:type="dxa"/>
          </w:tcPr>
          <w:p w:rsidR="00BD5025" w:rsidRPr="00E873DB" w:rsidRDefault="00BD5025" w:rsidP="00BB7AC4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873DB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6237" w:type="dxa"/>
          </w:tcPr>
          <w:p w:rsidR="00BD5025" w:rsidRPr="00E873DB" w:rsidRDefault="00BD5025" w:rsidP="00BB7AC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873DB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диагностики в 1, 2, 3 </w:t>
            </w:r>
            <w:proofErr w:type="gramStart"/>
            <w:r w:rsidRPr="00E873DB">
              <w:rPr>
                <w:rFonts w:ascii="Times New Roman" w:hAnsi="Times New Roman" w:cs="Times New Roman"/>
                <w:sz w:val="24"/>
                <w:szCs w:val="24"/>
              </w:rPr>
              <w:t>классах</w:t>
            </w:r>
            <w:proofErr w:type="gramEnd"/>
          </w:p>
        </w:tc>
        <w:tc>
          <w:tcPr>
            <w:tcW w:w="2693" w:type="dxa"/>
          </w:tcPr>
          <w:p w:rsidR="00BD5025" w:rsidRPr="00E873DB" w:rsidRDefault="00BD5025" w:rsidP="00BB7AC4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873DB">
              <w:rPr>
                <w:rFonts w:ascii="Times New Roman" w:hAnsi="Times New Roman" w:cs="Times New Roman"/>
                <w:bCs/>
                <w:sz w:val="24"/>
                <w:szCs w:val="24"/>
              </w:rPr>
              <w:t>В сроки ЦОКО</w:t>
            </w:r>
          </w:p>
        </w:tc>
      </w:tr>
      <w:tr w:rsidR="00BD5025" w:rsidRPr="00E873DB" w:rsidTr="00BB7AC4">
        <w:tc>
          <w:tcPr>
            <w:tcW w:w="710" w:type="dxa"/>
          </w:tcPr>
          <w:p w:rsidR="00BD5025" w:rsidRPr="00E873DB" w:rsidRDefault="00BD5025" w:rsidP="00BB7AC4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873DB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6237" w:type="dxa"/>
          </w:tcPr>
          <w:p w:rsidR="00BD5025" w:rsidRPr="00E873DB" w:rsidRDefault="00BD5025" w:rsidP="00BB7AC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873DB">
              <w:rPr>
                <w:rFonts w:ascii="Times New Roman" w:hAnsi="Times New Roman" w:cs="Times New Roman"/>
                <w:sz w:val="24"/>
                <w:szCs w:val="24"/>
              </w:rPr>
              <w:t>Обеспечение проведения независимой оценки качества образования</w:t>
            </w:r>
          </w:p>
        </w:tc>
        <w:tc>
          <w:tcPr>
            <w:tcW w:w="2693" w:type="dxa"/>
          </w:tcPr>
          <w:p w:rsidR="00BD5025" w:rsidRPr="00E873DB" w:rsidRDefault="00BD5025" w:rsidP="00BB7AC4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873DB">
              <w:rPr>
                <w:rFonts w:ascii="Times New Roman" w:hAnsi="Times New Roman" w:cs="Times New Roman"/>
                <w:bCs/>
                <w:sz w:val="24"/>
                <w:szCs w:val="24"/>
              </w:rPr>
              <w:t>По графику Министерств</w:t>
            </w:r>
          </w:p>
        </w:tc>
      </w:tr>
      <w:tr w:rsidR="00BD5025" w:rsidRPr="00E873DB" w:rsidTr="00BB7AC4">
        <w:tc>
          <w:tcPr>
            <w:tcW w:w="710" w:type="dxa"/>
          </w:tcPr>
          <w:p w:rsidR="00BD5025" w:rsidRPr="00E873DB" w:rsidRDefault="00BD5025" w:rsidP="00BB7AC4">
            <w:pPr>
              <w:pStyle w:val="a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6237" w:type="dxa"/>
          </w:tcPr>
          <w:p w:rsidR="00BD5025" w:rsidRPr="00E60AC4" w:rsidRDefault="00BD5025" w:rsidP="00BB7AC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60AC4">
              <w:rPr>
                <w:rFonts w:ascii="Times New Roman" w:hAnsi="Times New Roman" w:cs="Times New Roman"/>
                <w:sz w:val="24"/>
                <w:szCs w:val="24"/>
              </w:rPr>
              <w:t>Оценка достижений обучающихся через папку достижений (портфолио), листы достижений</w:t>
            </w:r>
          </w:p>
        </w:tc>
        <w:tc>
          <w:tcPr>
            <w:tcW w:w="2693" w:type="dxa"/>
          </w:tcPr>
          <w:p w:rsidR="00BD5025" w:rsidRPr="00E60AC4" w:rsidRDefault="00BD5025" w:rsidP="00BB7AC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60AC4">
              <w:rPr>
                <w:rFonts w:ascii="Times New Roman" w:hAnsi="Times New Roman" w:cs="Times New Roman"/>
                <w:sz w:val="24"/>
                <w:szCs w:val="24"/>
              </w:rPr>
              <w:t>Определение уровня (качества) обученности учащихся</w:t>
            </w:r>
          </w:p>
        </w:tc>
      </w:tr>
    </w:tbl>
    <w:p w:rsidR="00BD5025" w:rsidRPr="005005A4" w:rsidRDefault="00BD5025" w:rsidP="00BD5025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BD5025" w:rsidRPr="00C60129" w:rsidRDefault="00BB7AC4" w:rsidP="00BD5025">
      <w:pPr>
        <w:ind w:firstLine="360"/>
        <w:jc w:val="both"/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B0F0"/>
          <w:sz w:val="24"/>
          <w:szCs w:val="24"/>
          <w:u w:val="single"/>
          <w:lang w:eastAsia="ru-RU"/>
        </w:rPr>
        <w:t>5</w:t>
      </w:r>
      <w:r w:rsidR="00730AEB">
        <w:rPr>
          <w:rFonts w:ascii="Times New Roman" w:eastAsia="Times New Roman" w:hAnsi="Times New Roman" w:cs="Times New Roman"/>
          <w:b/>
          <w:bCs/>
          <w:i/>
          <w:color w:val="00B0F0"/>
          <w:sz w:val="24"/>
          <w:szCs w:val="24"/>
          <w:u w:val="single"/>
          <w:lang w:eastAsia="ru-RU"/>
        </w:rPr>
        <w:t>.1.</w:t>
      </w:r>
      <w:r w:rsidR="00C60129">
        <w:rPr>
          <w:rFonts w:ascii="Times New Roman" w:eastAsia="Times New Roman" w:hAnsi="Times New Roman" w:cs="Times New Roman"/>
          <w:b/>
          <w:bCs/>
          <w:i/>
          <w:color w:val="00B0F0"/>
          <w:sz w:val="24"/>
          <w:szCs w:val="24"/>
          <w:u w:val="single"/>
          <w:lang w:eastAsia="ru-RU"/>
        </w:rPr>
        <w:t xml:space="preserve">3. </w:t>
      </w:r>
      <w:r w:rsidR="00BD5025" w:rsidRPr="00C60129">
        <w:rPr>
          <w:rFonts w:ascii="Times New Roman" w:eastAsia="Times New Roman" w:hAnsi="Times New Roman" w:cs="Times New Roman"/>
          <w:b/>
          <w:bCs/>
          <w:i/>
          <w:color w:val="00B0F0"/>
          <w:sz w:val="24"/>
          <w:szCs w:val="24"/>
          <w:u w:val="single"/>
          <w:lang w:eastAsia="ru-RU"/>
        </w:rPr>
        <w:t>В целях</w:t>
      </w:r>
      <w:r w:rsidR="00BD5025" w:rsidRPr="00C60129"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lang w:eastAsia="ru-RU"/>
        </w:rPr>
        <w:t xml:space="preserve"> </w:t>
      </w:r>
      <w:proofErr w:type="gramStart"/>
      <w:r w:rsidR="00BD5025" w:rsidRPr="00C60129"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lang w:eastAsia="ru-RU"/>
        </w:rPr>
        <w:t>профессионального</w:t>
      </w:r>
      <w:proofErr w:type="gramEnd"/>
      <w:r w:rsidR="00BD5025" w:rsidRPr="00C60129">
        <w:rPr>
          <w:rFonts w:ascii="Times New Roman" w:eastAsia="Times New Roman" w:hAnsi="Times New Roman" w:cs="Times New Roman"/>
          <w:b/>
          <w:bCs/>
          <w:color w:val="00B0F0"/>
          <w:sz w:val="24"/>
          <w:szCs w:val="24"/>
          <w:lang w:eastAsia="ru-RU"/>
        </w:rPr>
        <w:t xml:space="preserve"> развития педагогов планируется проведение следующих мероприятий.</w:t>
      </w:r>
    </w:p>
    <w:tbl>
      <w:tblPr>
        <w:tblStyle w:val="a3"/>
        <w:tblW w:w="9640" w:type="dxa"/>
        <w:tblInd w:w="392" w:type="dxa"/>
        <w:tblLook w:val="04A0"/>
      </w:tblPr>
      <w:tblGrid>
        <w:gridCol w:w="710"/>
        <w:gridCol w:w="6378"/>
        <w:gridCol w:w="2552"/>
      </w:tblGrid>
      <w:tr w:rsidR="00BD5025" w:rsidRPr="00E60AC4" w:rsidTr="00BB7AC4">
        <w:tc>
          <w:tcPr>
            <w:tcW w:w="710" w:type="dxa"/>
          </w:tcPr>
          <w:p w:rsidR="00BD5025" w:rsidRPr="00E60AC4" w:rsidRDefault="00BD5025" w:rsidP="00BB7AC4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0AC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378" w:type="dxa"/>
          </w:tcPr>
          <w:p w:rsidR="00BD5025" w:rsidRPr="00E60AC4" w:rsidRDefault="00BD5025" w:rsidP="00BB7AC4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0AC4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552" w:type="dxa"/>
          </w:tcPr>
          <w:p w:rsidR="00BD5025" w:rsidRPr="00E60AC4" w:rsidRDefault="00BD5025" w:rsidP="00BB7AC4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0A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 </w:t>
            </w:r>
          </w:p>
        </w:tc>
      </w:tr>
      <w:tr w:rsidR="00BD5025" w:rsidRPr="005005A4" w:rsidTr="00BB7AC4">
        <w:tc>
          <w:tcPr>
            <w:tcW w:w="710" w:type="dxa"/>
          </w:tcPr>
          <w:p w:rsidR="00BD5025" w:rsidRPr="005005A4" w:rsidRDefault="00BD5025" w:rsidP="00BB7AC4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8" w:type="dxa"/>
          </w:tcPr>
          <w:p w:rsidR="00BD5025" w:rsidRPr="00E60AC4" w:rsidRDefault="00BD5025" w:rsidP="00BB7AC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60AC4">
              <w:rPr>
                <w:rFonts w:ascii="Times New Roman" w:hAnsi="Times New Roman" w:cs="Times New Roman"/>
                <w:sz w:val="24"/>
                <w:szCs w:val="24"/>
              </w:rPr>
              <w:t>1.Обеспечить прохождение аттестации педагогов.</w:t>
            </w:r>
          </w:p>
          <w:p w:rsidR="00BD5025" w:rsidRPr="00E60AC4" w:rsidRDefault="00BD5025" w:rsidP="00BB7AC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60AC4">
              <w:rPr>
                <w:rFonts w:ascii="Times New Roman" w:hAnsi="Times New Roman" w:cs="Times New Roman"/>
                <w:sz w:val="24"/>
                <w:szCs w:val="24"/>
              </w:rPr>
              <w:t>2.Обеспечить повышение квалификации педагогов на курсах, в том числе дистанционных</w:t>
            </w:r>
          </w:p>
          <w:p w:rsidR="00BD5025" w:rsidRDefault="00BD5025" w:rsidP="00BB7AC4">
            <w:pPr>
              <w:pStyle w:val="a4"/>
              <w:spacing w:before="40" w:beforeAutospacing="0" w:after="40" w:afterAutospacing="0"/>
              <w:rPr>
                <w:b/>
                <w:bCs/>
                <w:iCs/>
                <w:color w:val="000000"/>
                <w:sz w:val="28"/>
                <w:szCs w:val="28"/>
              </w:rPr>
            </w:pPr>
            <w:r w:rsidRPr="00E60AC4">
              <w:lastRenderedPageBreak/>
              <w:t>3.Организовать методический семинар по теме «Новые подходы к конструированию урока и внеурочных занятий на основе требований к качеству образования».</w:t>
            </w:r>
          </w:p>
        </w:tc>
        <w:tc>
          <w:tcPr>
            <w:tcW w:w="2552" w:type="dxa"/>
          </w:tcPr>
          <w:p w:rsidR="00BD5025" w:rsidRPr="00A103BD" w:rsidRDefault="00BD5025" w:rsidP="00BB7AC4">
            <w:pPr>
              <w:pStyle w:val="a4"/>
              <w:spacing w:before="40" w:beforeAutospacing="0" w:after="40" w:afterAutospacing="0"/>
              <w:rPr>
                <w:bCs/>
                <w:iCs/>
                <w:color w:val="000000"/>
              </w:rPr>
            </w:pPr>
            <w:r w:rsidRPr="00A103BD">
              <w:lastRenderedPageBreak/>
              <w:t>2017-2018</w:t>
            </w:r>
          </w:p>
        </w:tc>
      </w:tr>
      <w:tr w:rsidR="00BD5025" w:rsidRPr="005005A4" w:rsidTr="00BB7AC4">
        <w:tc>
          <w:tcPr>
            <w:tcW w:w="710" w:type="dxa"/>
          </w:tcPr>
          <w:p w:rsidR="00BD5025" w:rsidRDefault="00BD5025" w:rsidP="00BB7AC4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6378" w:type="dxa"/>
          </w:tcPr>
          <w:p w:rsidR="00BD5025" w:rsidRPr="00E60AC4" w:rsidRDefault="00BD5025" w:rsidP="00BB7AC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60AC4">
              <w:rPr>
                <w:rFonts w:ascii="Times New Roman" w:hAnsi="Times New Roman" w:cs="Times New Roman"/>
                <w:sz w:val="24"/>
                <w:szCs w:val="24"/>
              </w:rPr>
              <w:t>1.Обеспечить прохождение аттестации педагогов:</w:t>
            </w:r>
          </w:p>
          <w:p w:rsidR="00BD5025" w:rsidRPr="00E60AC4" w:rsidRDefault="00BD5025" w:rsidP="00BB7AC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высшую категорию – 2</w:t>
            </w:r>
            <w:r w:rsidRPr="00E60AC4"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  <w:p w:rsidR="00BD5025" w:rsidRPr="00E60AC4" w:rsidRDefault="00BD5025" w:rsidP="00BB7AC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60AC4">
              <w:rPr>
                <w:rFonts w:ascii="Times New Roman" w:hAnsi="Times New Roman" w:cs="Times New Roman"/>
                <w:sz w:val="24"/>
                <w:szCs w:val="24"/>
              </w:rPr>
              <w:t>на 1 категорию – 2 чел.</w:t>
            </w:r>
          </w:p>
          <w:p w:rsidR="00BD5025" w:rsidRPr="00E60AC4" w:rsidRDefault="00BD5025" w:rsidP="00BB7AC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60AC4">
              <w:rPr>
                <w:rFonts w:ascii="Times New Roman" w:hAnsi="Times New Roman" w:cs="Times New Roman"/>
                <w:sz w:val="24"/>
                <w:szCs w:val="24"/>
              </w:rPr>
              <w:t>на соответствие – 2 чел.</w:t>
            </w:r>
          </w:p>
          <w:p w:rsidR="00BD5025" w:rsidRPr="00E60AC4" w:rsidRDefault="00BD5025" w:rsidP="00BB7AC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60AC4">
              <w:rPr>
                <w:rFonts w:ascii="Times New Roman" w:hAnsi="Times New Roman" w:cs="Times New Roman"/>
                <w:sz w:val="24"/>
                <w:szCs w:val="24"/>
              </w:rPr>
              <w:t>2.Обеспечить повышение квалификации педагогов на курсах.</w:t>
            </w:r>
          </w:p>
          <w:p w:rsidR="00BD5025" w:rsidRPr="00E60AC4" w:rsidRDefault="00BD5025" w:rsidP="00BB7AC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60AC4">
              <w:rPr>
                <w:rFonts w:ascii="Times New Roman" w:hAnsi="Times New Roman" w:cs="Times New Roman"/>
                <w:sz w:val="24"/>
                <w:szCs w:val="24"/>
              </w:rPr>
              <w:t>3.Организовать методический семинар по теме «Работа с детьми ОВЗ»</w:t>
            </w:r>
          </w:p>
        </w:tc>
        <w:tc>
          <w:tcPr>
            <w:tcW w:w="2552" w:type="dxa"/>
          </w:tcPr>
          <w:p w:rsidR="00BD5025" w:rsidRPr="00A103BD" w:rsidRDefault="00BD5025" w:rsidP="00BB7AC4">
            <w:pPr>
              <w:pStyle w:val="a4"/>
              <w:spacing w:before="40" w:beforeAutospacing="0" w:after="40" w:afterAutospacing="0"/>
              <w:rPr>
                <w:bCs/>
                <w:iCs/>
                <w:color w:val="000000"/>
              </w:rPr>
            </w:pPr>
            <w:r w:rsidRPr="00A103BD">
              <w:rPr>
                <w:bCs/>
                <w:iCs/>
                <w:color w:val="000000"/>
              </w:rPr>
              <w:t>2018-2019</w:t>
            </w:r>
          </w:p>
        </w:tc>
      </w:tr>
      <w:tr w:rsidR="00BD5025" w:rsidRPr="005005A4" w:rsidTr="00BB7AC4">
        <w:tc>
          <w:tcPr>
            <w:tcW w:w="710" w:type="dxa"/>
          </w:tcPr>
          <w:p w:rsidR="00BD5025" w:rsidRDefault="00BD5025" w:rsidP="00BB7AC4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78" w:type="dxa"/>
          </w:tcPr>
          <w:p w:rsidR="00BD5025" w:rsidRPr="00E60AC4" w:rsidRDefault="00BD5025" w:rsidP="00BB7AC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60AC4">
              <w:rPr>
                <w:rFonts w:ascii="Times New Roman" w:hAnsi="Times New Roman" w:cs="Times New Roman"/>
                <w:sz w:val="24"/>
                <w:szCs w:val="24"/>
              </w:rPr>
              <w:t>1.Обеспечить прохождение аттестации педагогов:</w:t>
            </w:r>
          </w:p>
          <w:p w:rsidR="00BD5025" w:rsidRPr="00E60AC4" w:rsidRDefault="00BD5025" w:rsidP="00BB7AC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60AC4">
              <w:rPr>
                <w:rFonts w:ascii="Times New Roman" w:hAnsi="Times New Roman" w:cs="Times New Roman"/>
                <w:sz w:val="24"/>
                <w:szCs w:val="24"/>
              </w:rPr>
              <w:t>на высшую категорию – 1 чел.</w:t>
            </w:r>
          </w:p>
          <w:p w:rsidR="00BD5025" w:rsidRPr="00E60AC4" w:rsidRDefault="00BD5025" w:rsidP="00BB7AC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60AC4">
              <w:rPr>
                <w:rFonts w:ascii="Times New Roman" w:hAnsi="Times New Roman" w:cs="Times New Roman"/>
                <w:sz w:val="24"/>
                <w:szCs w:val="24"/>
              </w:rPr>
              <w:t>на 1 категорию – 2 чел.</w:t>
            </w:r>
          </w:p>
          <w:p w:rsidR="00BD5025" w:rsidRPr="00E60AC4" w:rsidRDefault="00BD5025" w:rsidP="00BB7AC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60AC4">
              <w:rPr>
                <w:rFonts w:ascii="Times New Roman" w:hAnsi="Times New Roman" w:cs="Times New Roman"/>
                <w:sz w:val="24"/>
                <w:szCs w:val="24"/>
              </w:rPr>
              <w:t>2.Обеспечить повышение квалификации на курсах.</w:t>
            </w:r>
          </w:p>
          <w:p w:rsidR="00BD5025" w:rsidRPr="0068506F" w:rsidRDefault="00BD5025" w:rsidP="00BB7AC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60AC4">
              <w:rPr>
                <w:rFonts w:ascii="Times New Roman" w:hAnsi="Times New Roman" w:cs="Times New Roman"/>
                <w:sz w:val="24"/>
                <w:szCs w:val="24"/>
              </w:rPr>
              <w:t>3.Организовать методический семинар педагогов по теме «Воспитательная система класса».</w:t>
            </w:r>
          </w:p>
        </w:tc>
        <w:tc>
          <w:tcPr>
            <w:tcW w:w="2552" w:type="dxa"/>
          </w:tcPr>
          <w:p w:rsidR="00BD5025" w:rsidRPr="00A103BD" w:rsidRDefault="00BD5025" w:rsidP="00BB7AC4">
            <w:pPr>
              <w:pStyle w:val="a4"/>
              <w:spacing w:before="40" w:beforeAutospacing="0" w:after="40" w:afterAutospacing="0"/>
              <w:rPr>
                <w:bCs/>
                <w:iCs/>
                <w:color w:val="000000"/>
              </w:rPr>
            </w:pPr>
            <w:r w:rsidRPr="00A103BD">
              <w:rPr>
                <w:bCs/>
                <w:iCs/>
                <w:color w:val="000000"/>
              </w:rPr>
              <w:t>2019-2020</w:t>
            </w:r>
          </w:p>
        </w:tc>
      </w:tr>
      <w:tr w:rsidR="00BD5025" w:rsidRPr="005005A4" w:rsidTr="00BB7AC4">
        <w:tc>
          <w:tcPr>
            <w:tcW w:w="710" w:type="dxa"/>
          </w:tcPr>
          <w:p w:rsidR="00BD5025" w:rsidRDefault="00BD5025" w:rsidP="00BB7AC4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78" w:type="dxa"/>
          </w:tcPr>
          <w:p w:rsidR="00BD5025" w:rsidRPr="00E60AC4" w:rsidRDefault="00BD5025" w:rsidP="00BB7AC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E60AC4">
              <w:rPr>
                <w:rFonts w:ascii="Times New Roman" w:hAnsi="Times New Roman" w:cs="Times New Roman"/>
                <w:sz w:val="24"/>
                <w:szCs w:val="24"/>
              </w:rPr>
              <w:t>Организация методической работы школы, направленной на повышения педагогического мастерства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E60AC4">
              <w:rPr>
                <w:rFonts w:ascii="Times New Roman" w:hAnsi="Times New Roman" w:cs="Times New Roman"/>
                <w:sz w:val="24"/>
                <w:szCs w:val="24"/>
              </w:rPr>
              <w:t>Разработка практических рекомендаций учителям по повышению  качества обучения учащихся.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60AC4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E60AC4"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реализацией темы самообразования педагога.</w:t>
            </w:r>
          </w:p>
          <w:p w:rsidR="00BD5025" w:rsidRPr="007063A0" w:rsidRDefault="00BD5025" w:rsidP="00BB7AC4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BD5025" w:rsidRPr="00A103BD" w:rsidRDefault="00BD5025" w:rsidP="00BB7AC4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03BD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</w:tr>
      <w:tr w:rsidR="00BD5025" w:rsidRPr="005005A4" w:rsidTr="00BB7AC4">
        <w:tc>
          <w:tcPr>
            <w:tcW w:w="710" w:type="dxa"/>
          </w:tcPr>
          <w:p w:rsidR="00BD5025" w:rsidRDefault="00BD5025" w:rsidP="00BB7AC4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78" w:type="dxa"/>
          </w:tcPr>
          <w:p w:rsidR="00BD5025" w:rsidRPr="007063A0" w:rsidRDefault="00BD5025" w:rsidP="00BB7A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0AC4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мониторинга личных достижений педагогов </w:t>
            </w:r>
          </w:p>
        </w:tc>
        <w:tc>
          <w:tcPr>
            <w:tcW w:w="2552" w:type="dxa"/>
          </w:tcPr>
          <w:p w:rsidR="00BD5025" w:rsidRPr="00A103BD" w:rsidRDefault="00BD5025" w:rsidP="00BB7AC4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03BD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</w:tr>
    </w:tbl>
    <w:p w:rsidR="00BD5025" w:rsidRPr="00C60129" w:rsidRDefault="00BB7AC4" w:rsidP="00BD5025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color w:val="00B0F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B0F0"/>
          <w:sz w:val="24"/>
          <w:szCs w:val="24"/>
          <w:u w:val="single"/>
          <w:lang w:eastAsia="ru-RU"/>
        </w:rPr>
        <w:t>5</w:t>
      </w:r>
      <w:r w:rsidR="00730AEB">
        <w:rPr>
          <w:rFonts w:ascii="Times New Roman" w:eastAsia="Times New Roman" w:hAnsi="Times New Roman" w:cs="Times New Roman"/>
          <w:b/>
          <w:i/>
          <w:color w:val="00B0F0"/>
          <w:sz w:val="24"/>
          <w:szCs w:val="24"/>
          <w:u w:val="single"/>
          <w:lang w:eastAsia="ru-RU"/>
        </w:rPr>
        <w:t>.1.4</w:t>
      </w:r>
      <w:r w:rsidR="00C60129">
        <w:rPr>
          <w:rFonts w:ascii="Times New Roman" w:eastAsia="Times New Roman" w:hAnsi="Times New Roman" w:cs="Times New Roman"/>
          <w:b/>
          <w:i/>
          <w:color w:val="00B0F0"/>
          <w:sz w:val="24"/>
          <w:szCs w:val="24"/>
          <w:u w:val="single"/>
          <w:lang w:eastAsia="ru-RU"/>
        </w:rPr>
        <w:t xml:space="preserve">. </w:t>
      </w:r>
      <w:r w:rsidR="00BD5025" w:rsidRPr="00C60129">
        <w:rPr>
          <w:rFonts w:ascii="Times New Roman" w:eastAsia="Times New Roman" w:hAnsi="Times New Roman" w:cs="Times New Roman"/>
          <w:b/>
          <w:i/>
          <w:color w:val="00B0F0"/>
          <w:sz w:val="24"/>
          <w:szCs w:val="24"/>
          <w:u w:val="single"/>
          <w:lang w:eastAsia="ru-RU"/>
        </w:rPr>
        <w:t>В целях</w:t>
      </w:r>
      <w:r w:rsidR="00BD5025" w:rsidRPr="00C60129">
        <w:rPr>
          <w:rFonts w:ascii="Times New Roman" w:eastAsia="Times New Roman" w:hAnsi="Times New Roman" w:cs="Times New Roman"/>
          <w:b/>
          <w:color w:val="00B0F0"/>
          <w:sz w:val="24"/>
          <w:szCs w:val="24"/>
          <w:lang w:eastAsia="ru-RU"/>
        </w:rPr>
        <w:t xml:space="preserve"> повышения качества образования в школе-интернате реализуется программа работы со </w:t>
      </w:r>
      <w:proofErr w:type="gramStart"/>
      <w:r w:rsidR="00BD5025" w:rsidRPr="00C60129">
        <w:rPr>
          <w:rFonts w:ascii="Times New Roman" w:eastAsia="Times New Roman" w:hAnsi="Times New Roman" w:cs="Times New Roman"/>
          <w:b/>
          <w:color w:val="00B0F0"/>
          <w:sz w:val="24"/>
          <w:szCs w:val="24"/>
          <w:lang w:eastAsia="ru-RU"/>
        </w:rPr>
        <w:t>слабоуспевающими</w:t>
      </w:r>
      <w:proofErr w:type="gramEnd"/>
      <w:r w:rsidR="00BD5025" w:rsidRPr="00C60129">
        <w:rPr>
          <w:rFonts w:ascii="Times New Roman" w:eastAsia="Times New Roman" w:hAnsi="Times New Roman" w:cs="Times New Roman"/>
          <w:b/>
          <w:color w:val="00B0F0"/>
          <w:sz w:val="24"/>
          <w:szCs w:val="24"/>
          <w:lang w:eastAsia="ru-RU"/>
        </w:rPr>
        <w:t xml:space="preserve"> и неуспевающими обучающимися.</w:t>
      </w:r>
    </w:p>
    <w:tbl>
      <w:tblPr>
        <w:tblStyle w:val="a3"/>
        <w:tblW w:w="9640" w:type="dxa"/>
        <w:tblInd w:w="392" w:type="dxa"/>
        <w:tblLook w:val="04A0"/>
      </w:tblPr>
      <w:tblGrid>
        <w:gridCol w:w="710"/>
        <w:gridCol w:w="6378"/>
        <w:gridCol w:w="2552"/>
      </w:tblGrid>
      <w:tr w:rsidR="00BD5025" w:rsidRPr="005005A4" w:rsidTr="00BB7AC4">
        <w:tc>
          <w:tcPr>
            <w:tcW w:w="710" w:type="dxa"/>
          </w:tcPr>
          <w:p w:rsidR="00BD5025" w:rsidRPr="00E60AC4" w:rsidRDefault="00BD5025" w:rsidP="00BB7AC4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0AC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378" w:type="dxa"/>
          </w:tcPr>
          <w:p w:rsidR="00BD5025" w:rsidRPr="00E60AC4" w:rsidRDefault="00BD5025" w:rsidP="00BB7AC4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0AC4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552" w:type="dxa"/>
          </w:tcPr>
          <w:p w:rsidR="00BD5025" w:rsidRPr="00E60AC4" w:rsidRDefault="00BD5025" w:rsidP="00BB7AC4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0AC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 </w:t>
            </w:r>
          </w:p>
        </w:tc>
      </w:tr>
      <w:tr w:rsidR="00BD5025" w:rsidRPr="005005A4" w:rsidTr="00BB7AC4">
        <w:tc>
          <w:tcPr>
            <w:tcW w:w="710" w:type="dxa"/>
          </w:tcPr>
          <w:p w:rsidR="00BD5025" w:rsidRPr="005005A4" w:rsidRDefault="00BD5025" w:rsidP="00BB7AC4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8" w:type="dxa"/>
          </w:tcPr>
          <w:p w:rsidR="00BD5025" w:rsidRPr="007063A0" w:rsidRDefault="00BD5025" w:rsidP="00BB7A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63A0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слабоуспевающих детей по результатам мониторинга, проверочных работ </w:t>
            </w:r>
          </w:p>
        </w:tc>
        <w:tc>
          <w:tcPr>
            <w:tcW w:w="2552" w:type="dxa"/>
          </w:tcPr>
          <w:p w:rsidR="00BD5025" w:rsidRPr="005005A4" w:rsidRDefault="00BD5025" w:rsidP="00BB7AC4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BD5025" w:rsidRPr="005005A4" w:rsidTr="00BB7AC4">
        <w:tc>
          <w:tcPr>
            <w:tcW w:w="710" w:type="dxa"/>
          </w:tcPr>
          <w:p w:rsidR="00BD5025" w:rsidRDefault="00BD5025" w:rsidP="00BB7AC4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8" w:type="dxa"/>
          </w:tcPr>
          <w:p w:rsidR="00BD5025" w:rsidRPr="007063A0" w:rsidRDefault="00BD5025" w:rsidP="00BB7A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63A0">
              <w:rPr>
                <w:rFonts w:ascii="Times New Roman" w:hAnsi="Times New Roman" w:cs="Times New Roman"/>
                <w:sz w:val="24"/>
                <w:szCs w:val="24"/>
              </w:rPr>
              <w:t>Составление плана работы с неуспевающими учащимися</w:t>
            </w:r>
          </w:p>
        </w:tc>
        <w:tc>
          <w:tcPr>
            <w:tcW w:w="2552" w:type="dxa"/>
          </w:tcPr>
          <w:p w:rsidR="00BD5025" w:rsidRPr="005005A4" w:rsidRDefault="00BD5025" w:rsidP="00BB7AC4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начале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каждой четверти</w:t>
            </w:r>
          </w:p>
        </w:tc>
      </w:tr>
      <w:tr w:rsidR="00BD5025" w:rsidRPr="005005A4" w:rsidTr="00BB7AC4">
        <w:tc>
          <w:tcPr>
            <w:tcW w:w="710" w:type="dxa"/>
          </w:tcPr>
          <w:p w:rsidR="00BD5025" w:rsidRPr="005005A4" w:rsidRDefault="00BD5025" w:rsidP="00BB7AC4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78" w:type="dxa"/>
          </w:tcPr>
          <w:p w:rsidR="00BD5025" w:rsidRPr="007063A0" w:rsidRDefault="00BD5025" w:rsidP="00BB7A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63A0">
              <w:rPr>
                <w:rFonts w:ascii="Times New Roman" w:hAnsi="Times New Roman" w:cs="Times New Roman"/>
                <w:sz w:val="24"/>
                <w:szCs w:val="24"/>
              </w:rPr>
              <w:t>Оказание помощи неуспевающему ученику на уроке</w:t>
            </w:r>
          </w:p>
        </w:tc>
        <w:tc>
          <w:tcPr>
            <w:tcW w:w="2552" w:type="dxa"/>
          </w:tcPr>
          <w:p w:rsidR="00BD5025" w:rsidRPr="005005A4" w:rsidRDefault="00BD5025" w:rsidP="00BB7AC4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BD5025" w:rsidRPr="005005A4" w:rsidTr="00BB7AC4">
        <w:tc>
          <w:tcPr>
            <w:tcW w:w="710" w:type="dxa"/>
          </w:tcPr>
          <w:p w:rsidR="00BD5025" w:rsidRPr="005005A4" w:rsidRDefault="00BD5025" w:rsidP="00BB7AC4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78" w:type="dxa"/>
          </w:tcPr>
          <w:p w:rsidR="00BD5025" w:rsidRPr="007063A0" w:rsidRDefault="00BD5025" w:rsidP="00BB7A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63A0">
              <w:rPr>
                <w:rFonts w:ascii="Times New Roman" w:hAnsi="Times New Roman" w:cs="Times New Roman"/>
                <w:sz w:val="24"/>
                <w:szCs w:val="24"/>
              </w:rPr>
              <w:t>Организация индивидуальной работы со слабым учеником</w:t>
            </w:r>
          </w:p>
        </w:tc>
        <w:tc>
          <w:tcPr>
            <w:tcW w:w="2552" w:type="dxa"/>
          </w:tcPr>
          <w:p w:rsidR="00BD5025" w:rsidRPr="005005A4" w:rsidRDefault="00BD5025" w:rsidP="00BB7AC4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BD5025" w:rsidRPr="005005A4" w:rsidTr="00BB7AC4">
        <w:tc>
          <w:tcPr>
            <w:tcW w:w="710" w:type="dxa"/>
          </w:tcPr>
          <w:p w:rsidR="00BD5025" w:rsidRPr="005005A4" w:rsidRDefault="00BD5025" w:rsidP="00BB7AC4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78" w:type="dxa"/>
          </w:tcPr>
          <w:p w:rsidR="00BD5025" w:rsidRPr="007063A0" w:rsidRDefault="00BD5025" w:rsidP="00BB7AC4">
            <w:pPr>
              <w:spacing w:before="100" w:beforeAutospacing="1" w:after="100" w:afterAutospacing="1"/>
              <w:ind w:left="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3DB">
              <w:rPr>
                <w:rFonts w:ascii="Times New Roman" w:hAnsi="Times New Roman" w:cs="Times New Roman"/>
                <w:sz w:val="24"/>
                <w:szCs w:val="24"/>
              </w:rPr>
              <w:t>Повышение уровня развития учебной мотивации;</w:t>
            </w:r>
          </w:p>
        </w:tc>
        <w:tc>
          <w:tcPr>
            <w:tcW w:w="2552" w:type="dxa"/>
          </w:tcPr>
          <w:p w:rsidR="00BD5025" w:rsidRDefault="00BD5025" w:rsidP="00BB7AC4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</w:tr>
      <w:tr w:rsidR="00BD5025" w:rsidRPr="005005A4" w:rsidTr="00BB7AC4">
        <w:tc>
          <w:tcPr>
            <w:tcW w:w="710" w:type="dxa"/>
          </w:tcPr>
          <w:p w:rsidR="00BD5025" w:rsidRDefault="00BD5025" w:rsidP="00BB7AC4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78" w:type="dxa"/>
          </w:tcPr>
          <w:p w:rsidR="00BD5025" w:rsidRPr="005005A4" w:rsidRDefault="00BD5025" w:rsidP="00BB7A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работы по четвертям, выступление на методическом объединении</w:t>
            </w:r>
          </w:p>
        </w:tc>
        <w:tc>
          <w:tcPr>
            <w:tcW w:w="2552" w:type="dxa"/>
          </w:tcPr>
          <w:p w:rsidR="00BD5025" w:rsidRPr="005005A4" w:rsidRDefault="00BD5025" w:rsidP="00BB7AC4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конце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четверти</w:t>
            </w:r>
          </w:p>
        </w:tc>
      </w:tr>
      <w:tr w:rsidR="00BD5025" w:rsidRPr="005005A4" w:rsidTr="00BB7AC4">
        <w:tc>
          <w:tcPr>
            <w:tcW w:w="710" w:type="dxa"/>
          </w:tcPr>
          <w:p w:rsidR="00BD5025" w:rsidRDefault="00BD5025" w:rsidP="00BB7AC4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78" w:type="dxa"/>
          </w:tcPr>
          <w:p w:rsidR="00BD5025" w:rsidRDefault="00BD5025" w:rsidP="00BB7A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уроков </w:t>
            </w:r>
          </w:p>
        </w:tc>
        <w:tc>
          <w:tcPr>
            <w:tcW w:w="2552" w:type="dxa"/>
          </w:tcPr>
          <w:p w:rsidR="00BD5025" w:rsidRDefault="00BD5025" w:rsidP="00BB7AC4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</w:tr>
    </w:tbl>
    <w:p w:rsidR="00C60129" w:rsidRDefault="00C60129" w:rsidP="00C60129">
      <w:pPr>
        <w:pStyle w:val="Default"/>
        <w:rPr>
          <w:b/>
          <w:bCs/>
        </w:rPr>
      </w:pPr>
    </w:p>
    <w:p w:rsidR="009538D3" w:rsidRDefault="009538D3" w:rsidP="00C60129">
      <w:pPr>
        <w:pStyle w:val="Default"/>
        <w:rPr>
          <w:b/>
          <w:bCs/>
        </w:rPr>
      </w:pPr>
    </w:p>
    <w:p w:rsidR="009538D3" w:rsidRDefault="009538D3" w:rsidP="009538D3">
      <w:pPr>
        <w:pStyle w:val="Default"/>
        <w:jc w:val="center"/>
        <w:rPr>
          <w:b/>
          <w:bCs/>
          <w:color w:val="548DD4" w:themeColor="text2" w:themeTint="99"/>
        </w:rPr>
      </w:pPr>
      <w:r w:rsidRPr="009538D3">
        <w:rPr>
          <w:b/>
          <w:bCs/>
          <w:color w:val="548DD4" w:themeColor="text2" w:themeTint="99"/>
        </w:rPr>
        <w:t>5.2. Одаренные дети</w:t>
      </w:r>
    </w:p>
    <w:p w:rsidR="00CE0B01" w:rsidRDefault="00CE0B01" w:rsidP="008E76AF">
      <w:pPr>
        <w:ind w:firstLine="709"/>
        <w:jc w:val="both"/>
        <w:rPr>
          <w:rFonts w:ascii="Times New Roman" w:hAnsi="Times New Roman" w:cs="Times New Roman"/>
          <w:iCs/>
          <w:color w:val="000000"/>
          <w:sz w:val="24"/>
          <w:szCs w:val="24"/>
        </w:rPr>
      </w:pPr>
    </w:p>
    <w:p w:rsidR="008E76AF" w:rsidRPr="00CE0B01" w:rsidRDefault="008E76AF" w:rsidP="008E76AF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0B01">
        <w:rPr>
          <w:rFonts w:ascii="Times New Roman" w:hAnsi="Times New Roman" w:cs="Times New Roman"/>
          <w:iCs/>
          <w:color w:val="000000"/>
          <w:sz w:val="24"/>
          <w:szCs w:val="24"/>
        </w:rPr>
        <w:t>Условно можно выделить следующие категории одаренных детей:</w:t>
      </w:r>
      <w:r w:rsidRPr="00CE0B0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8E76AF" w:rsidRPr="00CE0B01" w:rsidRDefault="008E76AF" w:rsidP="008E76AF">
      <w:pPr>
        <w:numPr>
          <w:ilvl w:val="0"/>
          <w:numId w:val="13"/>
        </w:num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0B01">
        <w:rPr>
          <w:rFonts w:ascii="Times New Roman" w:hAnsi="Times New Roman" w:cs="Times New Roman"/>
          <w:color w:val="000000"/>
          <w:sz w:val="24"/>
          <w:szCs w:val="24"/>
        </w:rPr>
        <w:t xml:space="preserve">Дети с необыкновенно высокими общими интеллектуальными способностями. </w:t>
      </w:r>
    </w:p>
    <w:p w:rsidR="008E76AF" w:rsidRPr="00CE0B01" w:rsidRDefault="008E76AF" w:rsidP="008E76AF">
      <w:pPr>
        <w:numPr>
          <w:ilvl w:val="0"/>
          <w:numId w:val="13"/>
        </w:num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0B01">
        <w:rPr>
          <w:rFonts w:ascii="Times New Roman" w:hAnsi="Times New Roman" w:cs="Times New Roman"/>
          <w:color w:val="000000"/>
          <w:sz w:val="24"/>
          <w:szCs w:val="24"/>
        </w:rPr>
        <w:t xml:space="preserve">Дети с признаками специальной умственной одаренности в определенной области наук и конкретными академическими способностями. </w:t>
      </w:r>
    </w:p>
    <w:p w:rsidR="008E76AF" w:rsidRPr="00CE0B01" w:rsidRDefault="008E76AF" w:rsidP="008E76AF">
      <w:pPr>
        <w:numPr>
          <w:ilvl w:val="0"/>
          <w:numId w:val="13"/>
        </w:num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0B01">
        <w:rPr>
          <w:rFonts w:ascii="Times New Roman" w:hAnsi="Times New Roman" w:cs="Times New Roman"/>
          <w:color w:val="000000"/>
          <w:sz w:val="24"/>
          <w:szCs w:val="24"/>
        </w:rPr>
        <w:t xml:space="preserve">Дети с высокими творческими (художественными) способностями. </w:t>
      </w:r>
    </w:p>
    <w:p w:rsidR="008E76AF" w:rsidRPr="00CE0B01" w:rsidRDefault="008E76AF" w:rsidP="008E76AF">
      <w:pPr>
        <w:numPr>
          <w:ilvl w:val="0"/>
          <w:numId w:val="13"/>
        </w:num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0B01">
        <w:rPr>
          <w:rFonts w:ascii="Times New Roman" w:hAnsi="Times New Roman" w:cs="Times New Roman"/>
          <w:color w:val="000000"/>
          <w:sz w:val="24"/>
          <w:szCs w:val="24"/>
        </w:rPr>
        <w:t xml:space="preserve">Дети с высокими лидерскими (руководящими) способностями. </w:t>
      </w:r>
    </w:p>
    <w:p w:rsidR="008E76AF" w:rsidRPr="008C66CF" w:rsidRDefault="008E76AF" w:rsidP="008E76AF">
      <w:pPr>
        <w:numPr>
          <w:ilvl w:val="0"/>
          <w:numId w:val="13"/>
        </w:numPr>
        <w:spacing w:after="0" w:line="240" w:lineRule="auto"/>
        <w:ind w:firstLine="709"/>
        <w:jc w:val="both"/>
        <w:rPr>
          <w:color w:val="000000"/>
        </w:rPr>
      </w:pPr>
      <w:r w:rsidRPr="00CE0B01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Учащиеся, не достигающие по каким-либо причинам успехов в </w:t>
      </w:r>
      <w:proofErr w:type="gramStart"/>
      <w:r w:rsidRPr="00CE0B01">
        <w:rPr>
          <w:rFonts w:ascii="Times New Roman" w:hAnsi="Times New Roman" w:cs="Times New Roman"/>
          <w:color w:val="000000"/>
          <w:sz w:val="24"/>
          <w:szCs w:val="24"/>
        </w:rPr>
        <w:t>учении</w:t>
      </w:r>
      <w:proofErr w:type="gramEnd"/>
      <w:r w:rsidRPr="00CE0B01">
        <w:rPr>
          <w:rFonts w:ascii="Times New Roman" w:hAnsi="Times New Roman" w:cs="Times New Roman"/>
          <w:color w:val="000000"/>
          <w:sz w:val="24"/>
          <w:szCs w:val="24"/>
        </w:rPr>
        <w:t>, но обладающие яркой познавательной активностью, оригинальностью мышления и психического склада</w:t>
      </w:r>
      <w:r w:rsidRPr="008C66CF">
        <w:rPr>
          <w:color w:val="000000"/>
        </w:rPr>
        <w:t xml:space="preserve">. </w:t>
      </w:r>
    </w:p>
    <w:p w:rsidR="008E76AF" w:rsidRDefault="008E76AF" w:rsidP="008E76AF">
      <w:pPr>
        <w:ind w:firstLine="709"/>
        <w:jc w:val="both"/>
        <w:rPr>
          <w:i/>
          <w:iCs/>
          <w:color w:val="000000"/>
        </w:rPr>
      </w:pPr>
    </w:p>
    <w:p w:rsidR="008E76AF" w:rsidRPr="00CE0B01" w:rsidRDefault="008E76AF" w:rsidP="00CE0B01">
      <w:pPr>
        <w:ind w:firstLine="709"/>
        <w:jc w:val="center"/>
        <w:rPr>
          <w:b/>
          <w:color w:val="548DD4" w:themeColor="text2" w:themeTint="99"/>
        </w:rPr>
      </w:pPr>
      <w:r w:rsidRPr="00CE0B01">
        <w:rPr>
          <w:b/>
          <w:iCs/>
          <w:color w:val="548DD4" w:themeColor="text2" w:themeTint="99"/>
        </w:rPr>
        <w:t>Формы работы с одарёнными детьми:</w:t>
      </w:r>
    </w:p>
    <w:p w:rsidR="007553FE" w:rsidRPr="008C66CF" w:rsidRDefault="007553FE" w:rsidP="008E76AF">
      <w:pPr>
        <w:ind w:firstLine="709"/>
        <w:jc w:val="both"/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5743575" cy="3200400"/>
            <wp:effectExtent l="0" t="0" r="0" b="0"/>
            <wp:docPr id="7" name="Схема 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4" r:lo="rId15" r:qs="rId16" r:cs="rId17"/>
              </a:graphicData>
            </a:graphic>
          </wp:inline>
        </w:drawing>
      </w:r>
    </w:p>
    <w:p w:rsidR="008E76AF" w:rsidRPr="00CE0B01" w:rsidRDefault="008E76AF" w:rsidP="00CE0B0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0B01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proofErr w:type="gramStart"/>
      <w:r w:rsidRPr="00CE0B01">
        <w:rPr>
          <w:rFonts w:ascii="Times New Roman" w:hAnsi="Times New Roman" w:cs="Times New Roman"/>
          <w:color w:val="000000"/>
          <w:sz w:val="24"/>
          <w:szCs w:val="24"/>
        </w:rPr>
        <w:t>создавать и поддерживать</w:t>
      </w:r>
      <w:proofErr w:type="gramEnd"/>
      <w:r w:rsidRPr="00CE0B01">
        <w:rPr>
          <w:rFonts w:ascii="Times New Roman" w:hAnsi="Times New Roman" w:cs="Times New Roman"/>
          <w:color w:val="000000"/>
          <w:sz w:val="24"/>
          <w:szCs w:val="24"/>
        </w:rPr>
        <w:t xml:space="preserve"> условия для выявления, поддержки и развития одаренных детей, их самореализации, профессионального самоопределения в соответствии со способностями. </w:t>
      </w:r>
    </w:p>
    <w:p w:rsidR="008E76AF" w:rsidRPr="00CE0B01" w:rsidRDefault="008E76AF" w:rsidP="00CE0B01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8E76AF" w:rsidRPr="00CE0B01" w:rsidRDefault="008E76AF" w:rsidP="00CE0B01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0B01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8E76AF" w:rsidRPr="00CE0B01" w:rsidRDefault="008E76AF" w:rsidP="00CE0B0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0B01">
        <w:rPr>
          <w:rFonts w:ascii="Times New Roman" w:hAnsi="Times New Roman" w:cs="Times New Roman"/>
          <w:sz w:val="24"/>
          <w:szCs w:val="24"/>
        </w:rPr>
        <w:t xml:space="preserve">- выявление наиболее одаренных детей в разных </w:t>
      </w:r>
      <w:proofErr w:type="gramStart"/>
      <w:r w:rsidRPr="00CE0B01">
        <w:rPr>
          <w:rFonts w:ascii="Times New Roman" w:hAnsi="Times New Roman" w:cs="Times New Roman"/>
          <w:sz w:val="24"/>
          <w:szCs w:val="24"/>
        </w:rPr>
        <w:t>областях</w:t>
      </w:r>
      <w:proofErr w:type="gramEnd"/>
      <w:r w:rsidRPr="00CE0B01">
        <w:rPr>
          <w:rFonts w:ascii="Times New Roman" w:hAnsi="Times New Roman" w:cs="Times New Roman"/>
          <w:sz w:val="24"/>
          <w:szCs w:val="24"/>
        </w:rPr>
        <w:t xml:space="preserve"> науки и творчестве;</w:t>
      </w:r>
    </w:p>
    <w:p w:rsidR="008E76AF" w:rsidRPr="00CE0B01" w:rsidRDefault="008E76AF" w:rsidP="00CE0B0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0B01">
        <w:rPr>
          <w:rFonts w:ascii="Times New Roman" w:hAnsi="Times New Roman" w:cs="Times New Roman"/>
          <w:sz w:val="24"/>
          <w:szCs w:val="24"/>
        </w:rPr>
        <w:t>-организация научно-исследовательской деятельности учащихся для усовершенствования процесса обучения и профориентации;</w:t>
      </w:r>
    </w:p>
    <w:p w:rsidR="008E76AF" w:rsidRPr="00CE0B01" w:rsidRDefault="008E76AF" w:rsidP="00CE0B0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0B01">
        <w:rPr>
          <w:rFonts w:ascii="Times New Roman" w:hAnsi="Times New Roman" w:cs="Times New Roman"/>
          <w:sz w:val="24"/>
          <w:szCs w:val="24"/>
        </w:rPr>
        <w:t>- развитие творческих способностей личности ребенка;</w:t>
      </w:r>
    </w:p>
    <w:p w:rsidR="008E76AF" w:rsidRPr="00CE0B01" w:rsidRDefault="008E76AF" w:rsidP="00CE0B0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E0B01">
        <w:rPr>
          <w:rFonts w:ascii="Times New Roman" w:hAnsi="Times New Roman" w:cs="Times New Roman"/>
          <w:sz w:val="24"/>
          <w:szCs w:val="24"/>
        </w:rPr>
        <w:t xml:space="preserve"> </w:t>
      </w:r>
      <w:r w:rsidRPr="00CE0B01">
        <w:rPr>
          <w:rFonts w:ascii="Times New Roman" w:hAnsi="Times New Roman" w:cs="Times New Roman"/>
          <w:color w:val="000000"/>
          <w:sz w:val="24"/>
          <w:szCs w:val="24"/>
        </w:rPr>
        <w:t>-   подготовка и повышение квалификации кадров по работе с одаренными детьми</w:t>
      </w:r>
    </w:p>
    <w:p w:rsidR="008E76AF" w:rsidRPr="00AF2C88" w:rsidRDefault="008E76AF" w:rsidP="008E76AF">
      <w:pPr>
        <w:ind w:left="36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E76AF" w:rsidRPr="00AF2C88" w:rsidRDefault="008E76AF" w:rsidP="008E76A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2C88">
        <w:rPr>
          <w:rFonts w:ascii="Times New Roman" w:hAnsi="Times New Roman" w:cs="Times New Roman"/>
          <w:b/>
          <w:sz w:val="24"/>
          <w:szCs w:val="24"/>
        </w:rPr>
        <w:t>Система программных мероприятий</w:t>
      </w:r>
    </w:p>
    <w:p w:rsidR="008E76AF" w:rsidRPr="00AF2C88" w:rsidRDefault="008E76AF" w:rsidP="008E76AF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7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3402"/>
        <w:gridCol w:w="1685"/>
        <w:gridCol w:w="2143"/>
        <w:gridCol w:w="1860"/>
      </w:tblGrid>
      <w:tr w:rsidR="008E76AF" w:rsidRPr="00AF2C88" w:rsidTr="00AF2C88">
        <w:tc>
          <w:tcPr>
            <w:tcW w:w="675" w:type="dxa"/>
          </w:tcPr>
          <w:p w:rsidR="008E76AF" w:rsidRPr="00AF2C88" w:rsidRDefault="008E76AF" w:rsidP="00CD2D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2C88">
              <w:rPr>
                <w:rFonts w:ascii="Times New Roman" w:hAnsi="Times New Roman" w:cs="Times New Roman"/>
                <w:b/>
                <w:sz w:val="24"/>
                <w:szCs w:val="24"/>
              </w:rPr>
              <w:t>№ п</w:t>
            </w:r>
            <w:r w:rsidRPr="00AF2C8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AF2C8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3402" w:type="dxa"/>
          </w:tcPr>
          <w:p w:rsidR="008E76AF" w:rsidRPr="00AF2C88" w:rsidRDefault="008E76AF" w:rsidP="00CD2D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2C88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685" w:type="dxa"/>
          </w:tcPr>
          <w:p w:rsidR="008E76AF" w:rsidRPr="00AF2C88" w:rsidRDefault="008E76AF" w:rsidP="00CD2D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2C88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143" w:type="dxa"/>
          </w:tcPr>
          <w:p w:rsidR="008E76AF" w:rsidRPr="00AF2C88" w:rsidRDefault="008E76AF" w:rsidP="00CD2D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2C88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Исполнитель</w:t>
            </w:r>
          </w:p>
        </w:tc>
        <w:tc>
          <w:tcPr>
            <w:tcW w:w="1860" w:type="dxa"/>
          </w:tcPr>
          <w:p w:rsidR="008E76AF" w:rsidRPr="00AF2C88" w:rsidRDefault="008E76AF" w:rsidP="00CD2D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2C88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</w:t>
            </w:r>
          </w:p>
        </w:tc>
      </w:tr>
      <w:tr w:rsidR="008E76AF" w:rsidRPr="00AF2C88" w:rsidTr="00AF2C88">
        <w:tc>
          <w:tcPr>
            <w:tcW w:w="675" w:type="dxa"/>
          </w:tcPr>
          <w:p w:rsidR="008E76AF" w:rsidRPr="00AF2C88" w:rsidRDefault="008E76AF" w:rsidP="00CD2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C8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02" w:type="dxa"/>
          </w:tcPr>
          <w:p w:rsidR="008E76AF" w:rsidRPr="00AF2C88" w:rsidRDefault="008E76AF" w:rsidP="00CD2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C88">
              <w:rPr>
                <w:rFonts w:ascii="Times New Roman" w:hAnsi="Times New Roman" w:cs="Times New Roman"/>
                <w:sz w:val="24"/>
                <w:szCs w:val="24"/>
              </w:rPr>
              <w:t>Совещание «Организация работы с одаренными детьми»</w:t>
            </w:r>
          </w:p>
        </w:tc>
        <w:tc>
          <w:tcPr>
            <w:tcW w:w="1685" w:type="dxa"/>
          </w:tcPr>
          <w:p w:rsidR="008E76AF" w:rsidRPr="00AF2C88" w:rsidRDefault="00AF2C88" w:rsidP="00CD2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8E76AF" w:rsidRPr="00AF2C88">
              <w:rPr>
                <w:rFonts w:ascii="Times New Roman" w:hAnsi="Times New Roman" w:cs="Times New Roman"/>
                <w:sz w:val="24"/>
                <w:szCs w:val="24"/>
              </w:rPr>
              <w:t>нварь 2017</w:t>
            </w:r>
          </w:p>
        </w:tc>
        <w:tc>
          <w:tcPr>
            <w:tcW w:w="2143" w:type="dxa"/>
          </w:tcPr>
          <w:p w:rsidR="008E76AF" w:rsidRPr="00AF2C88" w:rsidRDefault="008E76AF" w:rsidP="00CD2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C88"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УВР</w:t>
            </w:r>
          </w:p>
        </w:tc>
        <w:tc>
          <w:tcPr>
            <w:tcW w:w="1860" w:type="dxa"/>
          </w:tcPr>
          <w:p w:rsidR="008E76AF" w:rsidRPr="00AF2C88" w:rsidRDefault="008E76AF" w:rsidP="00CD2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C88">
              <w:rPr>
                <w:rFonts w:ascii="Times New Roman" w:hAnsi="Times New Roman" w:cs="Times New Roman"/>
                <w:sz w:val="24"/>
                <w:szCs w:val="24"/>
              </w:rPr>
              <w:t>Предъявление  проекта программы</w:t>
            </w:r>
          </w:p>
        </w:tc>
      </w:tr>
      <w:tr w:rsidR="008E76AF" w:rsidRPr="00AF2C88" w:rsidTr="00AF2C88">
        <w:tc>
          <w:tcPr>
            <w:tcW w:w="675" w:type="dxa"/>
          </w:tcPr>
          <w:p w:rsidR="008E76AF" w:rsidRPr="00AF2C88" w:rsidRDefault="008E76AF" w:rsidP="00CD2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C8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02" w:type="dxa"/>
          </w:tcPr>
          <w:p w:rsidR="008E76AF" w:rsidRPr="00AF2C88" w:rsidRDefault="008E76AF" w:rsidP="00CD2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C88">
              <w:rPr>
                <w:rFonts w:ascii="Times New Roman" w:hAnsi="Times New Roman" w:cs="Times New Roman"/>
                <w:sz w:val="24"/>
                <w:szCs w:val="24"/>
              </w:rPr>
              <w:t xml:space="preserve">Корректировка и обновление </w:t>
            </w:r>
            <w:r w:rsidRPr="00AF2C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банка данных</w:t>
            </w:r>
          </w:p>
        </w:tc>
        <w:tc>
          <w:tcPr>
            <w:tcW w:w="1685" w:type="dxa"/>
          </w:tcPr>
          <w:p w:rsidR="008E76AF" w:rsidRPr="00AF2C88" w:rsidRDefault="008E76AF" w:rsidP="00CD2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C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 в четверть</w:t>
            </w:r>
          </w:p>
        </w:tc>
        <w:tc>
          <w:tcPr>
            <w:tcW w:w="2143" w:type="dxa"/>
          </w:tcPr>
          <w:p w:rsidR="008E76AF" w:rsidRPr="00AF2C88" w:rsidRDefault="008E76AF" w:rsidP="00CD2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C88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r w:rsidRPr="00AF2C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</w:t>
            </w:r>
          </w:p>
          <w:p w:rsidR="008E76AF" w:rsidRPr="00AF2C88" w:rsidRDefault="008E76AF" w:rsidP="00CD2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C88">
              <w:rPr>
                <w:rFonts w:ascii="Times New Roman" w:hAnsi="Times New Roman" w:cs="Times New Roman"/>
                <w:sz w:val="24"/>
                <w:szCs w:val="24"/>
              </w:rPr>
              <w:t>Учителя предметники, педагоги-организаторы</w:t>
            </w:r>
          </w:p>
        </w:tc>
        <w:tc>
          <w:tcPr>
            <w:tcW w:w="1860" w:type="dxa"/>
          </w:tcPr>
          <w:p w:rsidR="008E76AF" w:rsidRPr="00AF2C88" w:rsidRDefault="008E76AF" w:rsidP="00CD2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C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Наличие банка </w:t>
            </w:r>
            <w:r w:rsidRPr="00AF2C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данных</w:t>
            </w:r>
          </w:p>
        </w:tc>
      </w:tr>
      <w:tr w:rsidR="008E76AF" w:rsidRPr="00AF2C88" w:rsidTr="00AF2C88">
        <w:tc>
          <w:tcPr>
            <w:tcW w:w="675" w:type="dxa"/>
          </w:tcPr>
          <w:p w:rsidR="008E76AF" w:rsidRPr="00AF2C88" w:rsidRDefault="008E76AF" w:rsidP="00CD2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C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3402" w:type="dxa"/>
          </w:tcPr>
          <w:p w:rsidR="008E76AF" w:rsidRPr="00AF2C88" w:rsidRDefault="008E76AF" w:rsidP="00CD2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C88">
              <w:rPr>
                <w:rFonts w:ascii="Times New Roman" w:hAnsi="Times New Roman" w:cs="Times New Roman"/>
                <w:sz w:val="24"/>
                <w:szCs w:val="24"/>
              </w:rPr>
              <w:t>Проведение школьных предметных олимпиад</w:t>
            </w:r>
          </w:p>
        </w:tc>
        <w:tc>
          <w:tcPr>
            <w:tcW w:w="1685" w:type="dxa"/>
          </w:tcPr>
          <w:p w:rsidR="008E76AF" w:rsidRPr="00AF2C88" w:rsidRDefault="008E76AF" w:rsidP="00CD2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C88">
              <w:rPr>
                <w:rFonts w:ascii="Times New Roman" w:hAnsi="Times New Roman" w:cs="Times New Roman"/>
                <w:sz w:val="24"/>
                <w:szCs w:val="24"/>
              </w:rPr>
              <w:t>октябрь ежегодно</w:t>
            </w:r>
          </w:p>
        </w:tc>
        <w:tc>
          <w:tcPr>
            <w:tcW w:w="2143" w:type="dxa"/>
          </w:tcPr>
          <w:p w:rsidR="008E76AF" w:rsidRPr="00AF2C88" w:rsidRDefault="008E76AF" w:rsidP="00CD2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C88"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</w:tc>
        <w:tc>
          <w:tcPr>
            <w:tcW w:w="1860" w:type="dxa"/>
          </w:tcPr>
          <w:p w:rsidR="008E76AF" w:rsidRPr="00AF2C88" w:rsidRDefault="008E76AF" w:rsidP="00CD2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C88">
              <w:rPr>
                <w:rFonts w:ascii="Times New Roman" w:hAnsi="Times New Roman" w:cs="Times New Roman"/>
                <w:sz w:val="24"/>
                <w:szCs w:val="24"/>
              </w:rPr>
              <w:t>Протоколы олимпиад</w:t>
            </w:r>
          </w:p>
        </w:tc>
      </w:tr>
      <w:tr w:rsidR="008E76AF" w:rsidRPr="00AF2C88" w:rsidTr="00AF2C88">
        <w:tc>
          <w:tcPr>
            <w:tcW w:w="675" w:type="dxa"/>
          </w:tcPr>
          <w:p w:rsidR="008E76AF" w:rsidRPr="00AF2C88" w:rsidRDefault="008E76AF" w:rsidP="00CD2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C8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402" w:type="dxa"/>
          </w:tcPr>
          <w:p w:rsidR="008E76AF" w:rsidRPr="00AF2C88" w:rsidRDefault="008E76AF" w:rsidP="00CD2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C88">
              <w:rPr>
                <w:rFonts w:ascii="Times New Roman" w:hAnsi="Times New Roman" w:cs="Times New Roman"/>
                <w:sz w:val="24"/>
                <w:szCs w:val="24"/>
              </w:rPr>
              <w:t>Проведение предметных недель</w:t>
            </w:r>
          </w:p>
        </w:tc>
        <w:tc>
          <w:tcPr>
            <w:tcW w:w="1685" w:type="dxa"/>
          </w:tcPr>
          <w:p w:rsidR="008E76AF" w:rsidRPr="00AF2C88" w:rsidRDefault="008E76AF" w:rsidP="00CD2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C88">
              <w:rPr>
                <w:rFonts w:ascii="Times New Roman" w:hAnsi="Times New Roman" w:cs="Times New Roman"/>
                <w:sz w:val="24"/>
                <w:szCs w:val="24"/>
              </w:rPr>
              <w:t>По плану работы школы</w:t>
            </w:r>
          </w:p>
        </w:tc>
        <w:tc>
          <w:tcPr>
            <w:tcW w:w="2143" w:type="dxa"/>
          </w:tcPr>
          <w:p w:rsidR="008E76AF" w:rsidRPr="00AF2C88" w:rsidRDefault="008E76AF" w:rsidP="00CD2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C88"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  <w:tc>
          <w:tcPr>
            <w:tcW w:w="1860" w:type="dxa"/>
          </w:tcPr>
          <w:p w:rsidR="008E76AF" w:rsidRPr="00AF2C88" w:rsidRDefault="008E76AF" w:rsidP="00CD2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C88">
              <w:rPr>
                <w:rFonts w:ascii="Times New Roman" w:hAnsi="Times New Roman" w:cs="Times New Roman"/>
                <w:sz w:val="24"/>
                <w:szCs w:val="24"/>
              </w:rPr>
              <w:t>Анализ работы ШМО</w:t>
            </w:r>
          </w:p>
        </w:tc>
      </w:tr>
      <w:tr w:rsidR="008E76AF" w:rsidRPr="00AF2C88" w:rsidTr="00AF2C88">
        <w:tc>
          <w:tcPr>
            <w:tcW w:w="675" w:type="dxa"/>
          </w:tcPr>
          <w:p w:rsidR="008E76AF" w:rsidRPr="00AF2C88" w:rsidRDefault="008E76AF" w:rsidP="00CD2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C8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402" w:type="dxa"/>
          </w:tcPr>
          <w:p w:rsidR="008E76AF" w:rsidRPr="00AF2C88" w:rsidRDefault="008E76AF" w:rsidP="00CD2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C88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дистанционных </w:t>
            </w:r>
            <w:proofErr w:type="gramStart"/>
            <w:r w:rsidRPr="00AF2C88">
              <w:rPr>
                <w:rFonts w:ascii="Times New Roman" w:hAnsi="Times New Roman" w:cs="Times New Roman"/>
                <w:sz w:val="24"/>
                <w:szCs w:val="24"/>
              </w:rPr>
              <w:t>конкурсах</w:t>
            </w:r>
            <w:proofErr w:type="gramEnd"/>
            <w:r w:rsidRPr="00AF2C88">
              <w:rPr>
                <w:rFonts w:ascii="Times New Roman" w:hAnsi="Times New Roman" w:cs="Times New Roman"/>
                <w:sz w:val="24"/>
                <w:szCs w:val="24"/>
              </w:rPr>
              <w:t xml:space="preserve"> и олимпиадах</w:t>
            </w:r>
          </w:p>
        </w:tc>
        <w:tc>
          <w:tcPr>
            <w:tcW w:w="1685" w:type="dxa"/>
          </w:tcPr>
          <w:p w:rsidR="008E76AF" w:rsidRPr="00AF2C88" w:rsidRDefault="008E76AF" w:rsidP="00CD2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C8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43" w:type="dxa"/>
          </w:tcPr>
          <w:p w:rsidR="008E76AF" w:rsidRPr="00AF2C88" w:rsidRDefault="008E76AF" w:rsidP="00CD2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C88">
              <w:rPr>
                <w:rFonts w:ascii="Times New Roman" w:hAnsi="Times New Roman" w:cs="Times New Roman"/>
                <w:sz w:val="24"/>
                <w:szCs w:val="24"/>
              </w:rPr>
              <w:t>Учителя предметники педагог-организатор</w:t>
            </w:r>
          </w:p>
        </w:tc>
        <w:tc>
          <w:tcPr>
            <w:tcW w:w="1860" w:type="dxa"/>
          </w:tcPr>
          <w:p w:rsidR="008E76AF" w:rsidRPr="00AF2C88" w:rsidRDefault="008E76AF" w:rsidP="00CD2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C88">
              <w:rPr>
                <w:rFonts w:ascii="Times New Roman" w:hAnsi="Times New Roman" w:cs="Times New Roman"/>
                <w:sz w:val="24"/>
                <w:szCs w:val="24"/>
              </w:rPr>
              <w:t xml:space="preserve">Наличие грамот, дипломов сертификатов и </w:t>
            </w:r>
            <w:proofErr w:type="spellStart"/>
            <w:r w:rsidRPr="00AF2C8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Start"/>
            <w:r w:rsidRPr="00AF2C88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spellEnd"/>
            <w:proofErr w:type="gramEnd"/>
          </w:p>
        </w:tc>
      </w:tr>
      <w:tr w:rsidR="008E76AF" w:rsidRPr="00AF2C88" w:rsidTr="00AF2C88">
        <w:tc>
          <w:tcPr>
            <w:tcW w:w="675" w:type="dxa"/>
          </w:tcPr>
          <w:p w:rsidR="008E76AF" w:rsidRPr="00AF2C88" w:rsidRDefault="008E76AF" w:rsidP="00CD2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C8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402" w:type="dxa"/>
          </w:tcPr>
          <w:p w:rsidR="008E76AF" w:rsidRPr="00AF2C88" w:rsidRDefault="008E76AF" w:rsidP="00CD2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C88">
              <w:rPr>
                <w:rFonts w:ascii="Times New Roman" w:hAnsi="Times New Roman" w:cs="Times New Roman"/>
                <w:sz w:val="24"/>
                <w:szCs w:val="24"/>
              </w:rPr>
              <w:t>Работа НОУ</w:t>
            </w:r>
          </w:p>
        </w:tc>
        <w:tc>
          <w:tcPr>
            <w:tcW w:w="1685" w:type="dxa"/>
          </w:tcPr>
          <w:p w:rsidR="008E76AF" w:rsidRPr="00AF2C88" w:rsidRDefault="008E76AF" w:rsidP="00CD2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C8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43" w:type="dxa"/>
          </w:tcPr>
          <w:p w:rsidR="008E76AF" w:rsidRPr="00AF2C88" w:rsidRDefault="008E76AF" w:rsidP="00CD2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C88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860" w:type="dxa"/>
          </w:tcPr>
          <w:p w:rsidR="008E76AF" w:rsidRPr="00AF2C88" w:rsidRDefault="008E76AF" w:rsidP="00CD2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C88">
              <w:rPr>
                <w:rFonts w:ascii="Times New Roman" w:hAnsi="Times New Roman" w:cs="Times New Roman"/>
                <w:sz w:val="24"/>
                <w:szCs w:val="24"/>
              </w:rPr>
              <w:t>Школьная научно-практическая конференция</w:t>
            </w:r>
          </w:p>
        </w:tc>
      </w:tr>
      <w:tr w:rsidR="008E76AF" w:rsidRPr="00AF2C88" w:rsidTr="00AF2C88">
        <w:tc>
          <w:tcPr>
            <w:tcW w:w="675" w:type="dxa"/>
          </w:tcPr>
          <w:p w:rsidR="008E76AF" w:rsidRPr="00AF2C88" w:rsidRDefault="008E76AF" w:rsidP="00CD2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C88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402" w:type="dxa"/>
          </w:tcPr>
          <w:p w:rsidR="008E76AF" w:rsidRPr="00AF2C88" w:rsidRDefault="008E76AF" w:rsidP="00CD2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C88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школьных </w:t>
            </w:r>
            <w:proofErr w:type="gramStart"/>
            <w:r w:rsidRPr="00AF2C88">
              <w:rPr>
                <w:rFonts w:ascii="Times New Roman" w:hAnsi="Times New Roman" w:cs="Times New Roman"/>
                <w:sz w:val="24"/>
                <w:szCs w:val="24"/>
              </w:rPr>
              <w:t>спартакиадах</w:t>
            </w:r>
            <w:proofErr w:type="gramEnd"/>
          </w:p>
        </w:tc>
        <w:tc>
          <w:tcPr>
            <w:tcW w:w="1685" w:type="dxa"/>
          </w:tcPr>
          <w:p w:rsidR="008E76AF" w:rsidRPr="00AF2C88" w:rsidRDefault="008E76AF" w:rsidP="00CD2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C88">
              <w:rPr>
                <w:rFonts w:ascii="Times New Roman" w:hAnsi="Times New Roman" w:cs="Times New Roman"/>
                <w:sz w:val="24"/>
                <w:szCs w:val="24"/>
              </w:rPr>
              <w:t>Ежегодно по плану школы</w:t>
            </w:r>
          </w:p>
        </w:tc>
        <w:tc>
          <w:tcPr>
            <w:tcW w:w="2143" w:type="dxa"/>
          </w:tcPr>
          <w:p w:rsidR="008E76AF" w:rsidRPr="00AF2C88" w:rsidRDefault="008E76AF" w:rsidP="00CD2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C88"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  <w:tc>
          <w:tcPr>
            <w:tcW w:w="1860" w:type="dxa"/>
          </w:tcPr>
          <w:p w:rsidR="008E76AF" w:rsidRPr="00AF2C88" w:rsidRDefault="008E76AF" w:rsidP="00CD2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C88">
              <w:rPr>
                <w:rFonts w:ascii="Times New Roman" w:hAnsi="Times New Roman" w:cs="Times New Roman"/>
                <w:sz w:val="24"/>
                <w:szCs w:val="24"/>
              </w:rPr>
              <w:t>Протоколы спартакиад</w:t>
            </w:r>
          </w:p>
        </w:tc>
      </w:tr>
      <w:tr w:rsidR="008E76AF" w:rsidRPr="00AF2C88" w:rsidTr="00AF2C88">
        <w:tc>
          <w:tcPr>
            <w:tcW w:w="675" w:type="dxa"/>
          </w:tcPr>
          <w:p w:rsidR="008E76AF" w:rsidRPr="00AF2C88" w:rsidRDefault="008E76AF" w:rsidP="00CD2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C88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402" w:type="dxa"/>
          </w:tcPr>
          <w:p w:rsidR="008E76AF" w:rsidRPr="00AF2C88" w:rsidRDefault="008E76AF" w:rsidP="00CD2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C88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школьных </w:t>
            </w:r>
            <w:proofErr w:type="gramStart"/>
            <w:r w:rsidRPr="00AF2C88">
              <w:rPr>
                <w:rFonts w:ascii="Times New Roman" w:hAnsi="Times New Roman" w:cs="Times New Roman"/>
                <w:sz w:val="24"/>
                <w:szCs w:val="24"/>
              </w:rPr>
              <w:t>конкурсах</w:t>
            </w:r>
            <w:proofErr w:type="gramEnd"/>
            <w:r w:rsidRPr="00AF2C88">
              <w:rPr>
                <w:rFonts w:ascii="Times New Roman" w:hAnsi="Times New Roman" w:cs="Times New Roman"/>
                <w:sz w:val="24"/>
                <w:szCs w:val="24"/>
              </w:rPr>
              <w:t xml:space="preserve"> и программах</w:t>
            </w:r>
          </w:p>
        </w:tc>
        <w:tc>
          <w:tcPr>
            <w:tcW w:w="1685" w:type="dxa"/>
          </w:tcPr>
          <w:p w:rsidR="008E76AF" w:rsidRPr="00AF2C88" w:rsidRDefault="008E76AF" w:rsidP="00CD2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C88">
              <w:rPr>
                <w:rFonts w:ascii="Times New Roman" w:hAnsi="Times New Roman" w:cs="Times New Roman"/>
                <w:sz w:val="24"/>
                <w:szCs w:val="24"/>
              </w:rPr>
              <w:t>Ежегодно по плану школы</w:t>
            </w:r>
          </w:p>
        </w:tc>
        <w:tc>
          <w:tcPr>
            <w:tcW w:w="2143" w:type="dxa"/>
          </w:tcPr>
          <w:p w:rsidR="008E76AF" w:rsidRPr="00AF2C88" w:rsidRDefault="008E76AF" w:rsidP="00CD2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C8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руководители кружков</w:t>
            </w:r>
          </w:p>
        </w:tc>
        <w:tc>
          <w:tcPr>
            <w:tcW w:w="1860" w:type="dxa"/>
          </w:tcPr>
          <w:p w:rsidR="008E76AF" w:rsidRPr="00AF2C88" w:rsidRDefault="008E76AF" w:rsidP="00CD2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C88">
              <w:rPr>
                <w:rFonts w:ascii="Times New Roman" w:hAnsi="Times New Roman" w:cs="Times New Roman"/>
                <w:sz w:val="24"/>
                <w:szCs w:val="24"/>
              </w:rPr>
              <w:t>Анализ воспитательной работы</w:t>
            </w:r>
          </w:p>
        </w:tc>
      </w:tr>
      <w:tr w:rsidR="008E76AF" w:rsidRPr="00AF2C88" w:rsidTr="00AF2C88">
        <w:tc>
          <w:tcPr>
            <w:tcW w:w="675" w:type="dxa"/>
          </w:tcPr>
          <w:p w:rsidR="008E76AF" w:rsidRPr="00AF2C88" w:rsidRDefault="008E76AF" w:rsidP="00CD2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C88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402" w:type="dxa"/>
          </w:tcPr>
          <w:p w:rsidR="008E76AF" w:rsidRPr="00AF2C88" w:rsidRDefault="008E76AF" w:rsidP="00CD2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C88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поселковых и районных творческих </w:t>
            </w:r>
            <w:proofErr w:type="gramStart"/>
            <w:r w:rsidRPr="00AF2C88">
              <w:rPr>
                <w:rFonts w:ascii="Times New Roman" w:hAnsi="Times New Roman" w:cs="Times New Roman"/>
                <w:sz w:val="24"/>
                <w:szCs w:val="24"/>
              </w:rPr>
              <w:t>конкурсах</w:t>
            </w:r>
            <w:proofErr w:type="gramEnd"/>
            <w:r w:rsidRPr="00AF2C88">
              <w:rPr>
                <w:rFonts w:ascii="Times New Roman" w:hAnsi="Times New Roman" w:cs="Times New Roman"/>
                <w:sz w:val="24"/>
                <w:szCs w:val="24"/>
              </w:rPr>
              <w:t>, программах</w:t>
            </w:r>
          </w:p>
        </w:tc>
        <w:tc>
          <w:tcPr>
            <w:tcW w:w="1685" w:type="dxa"/>
          </w:tcPr>
          <w:p w:rsidR="008E76AF" w:rsidRPr="00AF2C88" w:rsidRDefault="008E76AF" w:rsidP="00CD2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C88">
              <w:rPr>
                <w:rFonts w:ascii="Times New Roman" w:hAnsi="Times New Roman" w:cs="Times New Roman"/>
                <w:sz w:val="24"/>
                <w:szCs w:val="24"/>
              </w:rPr>
              <w:t>Ежегодно по плану: Управления образованием</w:t>
            </w:r>
          </w:p>
        </w:tc>
        <w:tc>
          <w:tcPr>
            <w:tcW w:w="2143" w:type="dxa"/>
          </w:tcPr>
          <w:p w:rsidR="008E76AF" w:rsidRPr="00AF2C88" w:rsidRDefault="008E76AF" w:rsidP="00CD2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C88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УВР, педагог-организатор</w:t>
            </w:r>
          </w:p>
        </w:tc>
        <w:tc>
          <w:tcPr>
            <w:tcW w:w="1860" w:type="dxa"/>
          </w:tcPr>
          <w:p w:rsidR="008E76AF" w:rsidRPr="00AF2C88" w:rsidRDefault="008E76AF" w:rsidP="00CD2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C88">
              <w:rPr>
                <w:rFonts w:ascii="Times New Roman" w:hAnsi="Times New Roman" w:cs="Times New Roman"/>
                <w:sz w:val="24"/>
                <w:szCs w:val="24"/>
              </w:rPr>
              <w:t xml:space="preserve">Наличие грамот, дипломов и </w:t>
            </w:r>
            <w:proofErr w:type="spellStart"/>
            <w:r w:rsidRPr="00AF2C8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Start"/>
            <w:r w:rsidRPr="00AF2C88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spellEnd"/>
            <w:proofErr w:type="gramEnd"/>
          </w:p>
        </w:tc>
      </w:tr>
      <w:tr w:rsidR="008E76AF" w:rsidRPr="00AF2C88" w:rsidTr="00AF2C88">
        <w:tc>
          <w:tcPr>
            <w:tcW w:w="675" w:type="dxa"/>
          </w:tcPr>
          <w:p w:rsidR="008E76AF" w:rsidRPr="00AF2C88" w:rsidRDefault="008E76AF" w:rsidP="00CD2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C88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402" w:type="dxa"/>
          </w:tcPr>
          <w:p w:rsidR="008E76AF" w:rsidRPr="00AF2C88" w:rsidRDefault="008E76AF" w:rsidP="00CD2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C88">
              <w:rPr>
                <w:rFonts w:ascii="Times New Roman" w:hAnsi="Times New Roman" w:cs="Times New Roman"/>
                <w:sz w:val="24"/>
                <w:szCs w:val="24"/>
              </w:rPr>
              <w:t>Награждение победителей учащихся и педагогов, которые оказывали поддержку</w:t>
            </w:r>
          </w:p>
        </w:tc>
        <w:tc>
          <w:tcPr>
            <w:tcW w:w="1685" w:type="dxa"/>
          </w:tcPr>
          <w:p w:rsidR="008E76AF" w:rsidRPr="00AF2C88" w:rsidRDefault="008E76AF" w:rsidP="00CD2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C88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143" w:type="dxa"/>
          </w:tcPr>
          <w:p w:rsidR="008E76AF" w:rsidRPr="00AF2C88" w:rsidRDefault="008E76AF" w:rsidP="00CD2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C88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860" w:type="dxa"/>
          </w:tcPr>
          <w:p w:rsidR="008E76AF" w:rsidRPr="00AF2C88" w:rsidRDefault="008E76AF" w:rsidP="00CD2D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76AF" w:rsidRPr="00AF2C88" w:rsidTr="00AF2C88">
        <w:tc>
          <w:tcPr>
            <w:tcW w:w="675" w:type="dxa"/>
          </w:tcPr>
          <w:p w:rsidR="008E76AF" w:rsidRPr="00AF2C88" w:rsidRDefault="008E76AF" w:rsidP="00CD2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C88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402" w:type="dxa"/>
          </w:tcPr>
          <w:p w:rsidR="008E76AF" w:rsidRPr="00AF2C88" w:rsidRDefault="008E76AF" w:rsidP="00CD2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C88">
              <w:rPr>
                <w:rFonts w:ascii="Times New Roman" w:hAnsi="Times New Roman" w:cs="Times New Roman"/>
                <w:sz w:val="24"/>
                <w:szCs w:val="24"/>
              </w:rPr>
              <w:t>Оформление портфолио ученика</w:t>
            </w:r>
          </w:p>
        </w:tc>
        <w:tc>
          <w:tcPr>
            <w:tcW w:w="1685" w:type="dxa"/>
          </w:tcPr>
          <w:p w:rsidR="008E76AF" w:rsidRPr="00AF2C88" w:rsidRDefault="008E76AF" w:rsidP="00CD2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C88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143" w:type="dxa"/>
          </w:tcPr>
          <w:p w:rsidR="008E76AF" w:rsidRPr="00AF2C88" w:rsidRDefault="008E76AF" w:rsidP="00CD2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C8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4,9,11кл.</w:t>
            </w:r>
          </w:p>
        </w:tc>
        <w:tc>
          <w:tcPr>
            <w:tcW w:w="1860" w:type="dxa"/>
          </w:tcPr>
          <w:p w:rsidR="008E76AF" w:rsidRPr="00AF2C88" w:rsidRDefault="008E76AF" w:rsidP="00CD2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C88">
              <w:rPr>
                <w:rFonts w:ascii="Times New Roman" w:hAnsi="Times New Roman" w:cs="Times New Roman"/>
                <w:sz w:val="24"/>
                <w:szCs w:val="24"/>
              </w:rPr>
              <w:t>Наличие портфолио</w:t>
            </w:r>
          </w:p>
        </w:tc>
      </w:tr>
      <w:tr w:rsidR="008E76AF" w:rsidRPr="00AF2C88" w:rsidTr="00AF2C88">
        <w:tc>
          <w:tcPr>
            <w:tcW w:w="675" w:type="dxa"/>
          </w:tcPr>
          <w:p w:rsidR="008E76AF" w:rsidRPr="00AF2C88" w:rsidRDefault="008E76AF" w:rsidP="00CD2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C88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402" w:type="dxa"/>
          </w:tcPr>
          <w:p w:rsidR="008E76AF" w:rsidRPr="00AF2C88" w:rsidRDefault="008E76AF" w:rsidP="00CD2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C88">
              <w:rPr>
                <w:rFonts w:ascii="Times New Roman" w:hAnsi="Times New Roman" w:cs="Times New Roman"/>
                <w:sz w:val="24"/>
                <w:szCs w:val="24"/>
              </w:rPr>
              <w:t>Функционирование стенда «Ими гордится школа»</w:t>
            </w:r>
          </w:p>
        </w:tc>
        <w:tc>
          <w:tcPr>
            <w:tcW w:w="1685" w:type="dxa"/>
          </w:tcPr>
          <w:p w:rsidR="008E76AF" w:rsidRPr="00AF2C88" w:rsidRDefault="008E76AF" w:rsidP="00CD2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C88">
              <w:rPr>
                <w:rFonts w:ascii="Times New Roman" w:hAnsi="Times New Roman" w:cs="Times New Roman"/>
                <w:sz w:val="24"/>
                <w:szCs w:val="24"/>
              </w:rPr>
              <w:t>Обновление Ежегодно</w:t>
            </w:r>
          </w:p>
        </w:tc>
        <w:tc>
          <w:tcPr>
            <w:tcW w:w="2143" w:type="dxa"/>
          </w:tcPr>
          <w:p w:rsidR="008E76AF" w:rsidRPr="00AF2C88" w:rsidRDefault="008E76AF" w:rsidP="00CD2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C88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860" w:type="dxa"/>
          </w:tcPr>
          <w:p w:rsidR="008E76AF" w:rsidRPr="00AF2C88" w:rsidRDefault="008E76AF" w:rsidP="00CD2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C88">
              <w:rPr>
                <w:rFonts w:ascii="Times New Roman" w:hAnsi="Times New Roman" w:cs="Times New Roman"/>
                <w:sz w:val="24"/>
                <w:szCs w:val="24"/>
              </w:rPr>
              <w:t>Стенд</w:t>
            </w:r>
          </w:p>
        </w:tc>
      </w:tr>
      <w:tr w:rsidR="008E76AF" w:rsidRPr="00AF2C88" w:rsidTr="00AF2C88">
        <w:tc>
          <w:tcPr>
            <w:tcW w:w="675" w:type="dxa"/>
          </w:tcPr>
          <w:p w:rsidR="008E76AF" w:rsidRPr="00AF2C88" w:rsidRDefault="008E76AF" w:rsidP="00CD2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C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3402" w:type="dxa"/>
          </w:tcPr>
          <w:p w:rsidR="008E76AF" w:rsidRPr="00AF2C88" w:rsidRDefault="008E76AF" w:rsidP="00CD2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C88">
              <w:rPr>
                <w:rFonts w:ascii="Times New Roman" w:hAnsi="Times New Roman" w:cs="Times New Roman"/>
                <w:sz w:val="24"/>
                <w:szCs w:val="24"/>
              </w:rPr>
              <w:t>Организация внеурочной занятости учащихся</w:t>
            </w:r>
          </w:p>
        </w:tc>
        <w:tc>
          <w:tcPr>
            <w:tcW w:w="1685" w:type="dxa"/>
          </w:tcPr>
          <w:p w:rsidR="008E76AF" w:rsidRPr="00AF2C88" w:rsidRDefault="008E76AF" w:rsidP="00CD2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C88">
              <w:rPr>
                <w:rFonts w:ascii="Times New Roman" w:hAnsi="Times New Roman" w:cs="Times New Roman"/>
                <w:sz w:val="24"/>
                <w:szCs w:val="24"/>
              </w:rPr>
              <w:t>Раз в четверть</w:t>
            </w:r>
          </w:p>
        </w:tc>
        <w:tc>
          <w:tcPr>
            <w:tcW w:w="2143" w:type="dxa"/>
          </w:tcPr>
          <w:p w:rsidR="008E76AF" w:rsidRPr="00AF2C88" w:rsidRDefault="008E76AF" w:rsidP="00CD2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C8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60" w:type="dxa"/>
          </w:tcPr>
          <w:p w:rsidR="008E76AF" w:rsidRPr="00AF2C88" w:rsidRDefault="008E76AF" w:rsidP="00CD2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C88">
              <w:rPr>
                <w:rFonts w:ascii="Times New Roman" w:hAnsi="Times New Roman" w:cs="Times New Roman"/>
                <w:sz w:val="24"/>
                <w:szCs w:val="24"/>
              </w:rPr>
              <w:t>Повышение процента занятости</w:t>
            </w:r>
          </w:p>
        </w:tc>
      </w:tr>
      <w:tr w:rsidR="008E76AF" w:rsidRPr="00AF2C88" w:rsidTr="00AF2C88">
        <w:tc>
          <w:tcPr>
            <w:tcW w:w="675" w:type="dxa"/>
          </w:tcPr>
          <w:p w:rsidR="008E76AF" w:rsidRPr="00AF2C88" w:rsidRDefault="008E76AF" w:rsidP="00CD2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C88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402" w:type="dxa"/>
          </w:tcPr>
          <w:p w:rsidR="008E76AF" w:rsidRPr="00AF2C88" w:rsidRDefault="008E76AF" w:rsidP="00CD2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C88">
              <w:rPr>
                <w:rFonts w:ascii="Times New Roman" w:hAnsi="Times New Roman" w:cs="Times New Roman"/>
                <w:sz w:val="24"/>
                <w:szCs w:val="24"/>
              </w:rPr>
              <w:t>Просветительская работа с родителями</w:t>
            </w:r>
          </w:p>
        </w:tc>
        <w:tc>
          <w:tcPr>
            <w:tcW w:w="1685" w:type="dxa"/>
          </w:tcPr>
          <w:p w:rsidR="008E76AF" w:rsidRPr="00AF2C88" w:rsidRDefault="008E76AF" w:rsidP="00CD2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C88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143" w:type="dxa"/>
          </w:tcPr>
          <w:p w:rsidR="008E76AF" w:rsidRPr="00AF2C88" w:rsidRDefault="008E76AF" w:rsidP="00CD2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C88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860" w:type="dxa"/>
          </w:tcPr>
          <w:p w:rsidR="008E76AF" w:rsidRPr="00AF2C88" w:rsidRDefault="008E76AF" w:rsidP="00CD2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C88">
              <w:rPr>
                <w:rFonts w:ascii="Times New Roman" w:hAnsi="Times New Roman" w:cs="Times New Roman"/>
                <w:sz w:val="24"/>
                <w:szCs w:val="24"/>
              </w:rPr>
              <w:t>Протоколы родительских собраний</w:t>
            </w:r>
          </w:p>
        </w:tc>
      </w:tr>
      <w:tr w:rsidR="008E76AF" w:rsidRPr="00AF2C88" w:rsidTr="00AF2C88">
        <w:tc>
          <w:tcPr>
            <w:tcW w:w="675" w:type="dxa"/>
          </w:tcPr>
          <w:p w:rsidR="008E76AF" w:rsidRPr="00AF2C88" w:rsidRDefault="008E76AF" w:rsidP="00CD2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C88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402" w:type="dxa"/>
          </w:tcPr>
          <w:p w:rsidR="008E76AF" w:rsidRPr="00AF2C88" w:rsidRDefault="008E76AF" w:rsidP="00CD2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C88">
              <w:rPr>
                <w:rFonts w:ascii="Times New Roman" w:hAnsi="Times New Roman" w:cs="Times New Roman"/>
                <w:sz w:val="24"/>
                <w:szCs w:val="24"/>
              </w:rPr>
              <w:t>Освещение достижений учащихся и педагогов на сайте ТСШ-И в газете "Эвенкийская жизнь"</w:t>
            </w:r>
          </w:p>
        </w:tc>
        <w:tc>
          <w:tcPr>
            <w:tcW w:w="1685" w:type="dxa"/>
          </w:tcPr>
          <w:p w:rsidR="008E76AF" w:rsidRPr="00AF2C88" w:rsidRDefault="008E76AF" w:rsidP="00CD2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C88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143" w:type="dxa"/>
          </w:tcPr>
          <w:p w:rsidR="008E76AF" w:rsidRPr="00AF2C88" w:rsidRDefault="008E76AF" w:rsidP="00CD2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C88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860" w:type="dxa"/>
          </w:tcPr>
          <w:p w:rsidR="008E76AF" w:rsidRPr="00AF2C88" w:rsidRDefault="008E76AF" w:rsidP="00CD2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C88">
              <w:rPr>
                <w:rFonts w:ascii="Times New Roman" w:hAnsi="Times New Roman" w:cs="Times New Roman"/>
                <w:sz w:val="24"/>
                <w:szCs w:val="24"/>
              </w:rPr>
              <w:t>СМИ</w:t>
            </w:r>
          </w:p>
        </w:tc>
      </w:tr>
    </w:tbl>
    <w:p w:rsidR="009538D3" w:rsidRDefault="009538D3" w:rsidP="009538D3">
      <w:pPr>
        <w:pStyle w:val="Default"/>
        <w:jc w:val="center"/>
        <w:rPr>
          <w:b/>
          <w:bCs/>
          <w:color w:val="548DD4" w:themeColor="text2" w:themeTint="99"/>
        </w:rPr>
      </w:pPr>
    </w:p>
    <w:p w:rsidR="009538D3" w:rsidRPr="009538D3" w:rsidRDefault="009538D3" w:rsidP="00AF2C88">
      <w:pPr>
        <w:pStyle w:val="Default"/>
        <w:rPr>
          <w:b/>
          <w:bCs/>
          <w:color w:val="548DD4" w:themeColor="text2" w:themeTint="99"/>
        </w:rPr>
      </w:pPr>
    </w:p>
    <w:p w:rsidR="00730AEB" w:rsidRDefault="00730AEB" w:rsidP="00C60129">
      <w:pPr>
        <w:pStyle w:val="Default"/>
        <w:rPr>
          <w:b/>
          <w:bCs/>
        </w:rPr>
      </w:pPr>
    </w:p>
    <w:p w:rsidR="00730AEB" w:rsidRPr="00730AEB" w:rsidRDefault="00BB7AC4" w:rsidP="00730AEB">
      <w:pPr>
        <w:pStyle w:val="Default"/>
        <w:spacing w:line="240" w:lineRule="atLeast"/>
        <w:jc w:val="center"/>
        <w:rPr>
          <w:b/>
          <w:bCs/>
          <w:color w:val="4F81BD" w:themeColor="accent1"/>
        </w:rPr>
      </w:pPr>
      <w:r>
        <w:rPr>
          <w:b/>
          <w:bCs/>
          <w:color w:val="4F81BD" w:themeColor="accent1"/>
        </w:rPr>
        <w:t>5</w:t>
      </w:r>
      <w:r w:rsidR="009538D3">
        <w:rPr>
          <w:b/>
          <w:bCs/>
          <w:color w:val="4F81BD" w:themeColor="accent1"/>
        </w:rPr>
        <w:t>.3</w:t>
      </w:r>
      <w:r w:rsidR="00730AEB" w:rsidRPr="00730AEB">
        <w:rPr>
          <w:b/>
          <w:bCs/>
          <w:color w:val="4F81BD" w:themeColor="accent1"/>
        </w:rPr>
        <w:t>. Развитие информационной среды школы</w:t>
      </w:r>
      <w:r w:rsidR="00DB3CD0">
        <w:rPr>
          <w:b/>
          <w:bCs/>
          <w:color w:val="4F81BD" w:themeColor="accent1"/>
        </w:rPr>
        <w:t>-интерната</w:t>
      </w:r>
    </w:p>
    <w:p w:rsidR="000A0CC4" w:rsidRDefault="000A0CC4" w:rsidP="000A0CC4">
      <w:pPr>
        <w:spacing w:after="0" w:line="240" w:lineRule="atLeast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0A0CC4" w:rsidRPr="00C60129" w:rsidRDefault="000A0CC4" w:rsidP="000A0CC4">
      <w:pPr>
        <w:spacing w:after="0" w:line="240" w:lineRule="atLeas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60129">
        <w:rPr>
          <w:rFonts w:ascii="Times New Roman" w:hAnsi="Times New Roman" w:cs="Times New Roman"/>
          <w:sz w:val="24"/>
          <w:szCs w:val="24"/>
        </w:rPr>
        <w:t xml:space="preserve">Программа развития предусматривает расширение сфер использования ИКТ </w:t>
      </w:r>
      <w:r>
        <w:rPr>
          <w:rFonts w:ascii="Times New Roman" w:hAnsi="Times New Roman" w:cs="Times New Roman"/>
          <w:sz w:val="24"/>
          <w:szCs w:val="24"/>
        </w:rPr>
        <w:t>во всех сферах образовательных отношений</w:t>
      </w:r>
      <w:r w:rsidRPr="00C60129">
        <w:rPr>
          <w:rFonts w:ascii="Times New Roman" w:hAnsi="Times New Roman" w:cs="Times New Roman"/>
          <w:sz w:val="24"/>
          <w:szCs w:val="24"/>
        </w:rPr>
        <w:t>.</w:t>
      </w:r>
    </w:p>
    <w:p w:rsidR="000A0CC4" w:rsidRDefault="000A0CC4" w:rsidP="00730AEB">
      <w:pPr>
        <w:spacing w:after="0" w:line="240" w:lineRule="atLeast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1B116A" w:rsidRDefault="00730AEB" w:rsidP="00730AEB">
      <w:pPr>
        <w:spacing w:after="0" w:line="240" w:lineRule="atLeas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60129">
        <w:rPr>
          <w:rFonts w:ascii="Times New Roman" w:hAnsi="Times New Roman" w:cs="Times New Roman"/>
          <w:sz w:val="24"/>
          <w:szCs w:val="24"/>
        </w:rPr>
        <w:t xml:space="preserve">Одним из </w:t>
      </w:r>
      <w:r w:rsidR="00976563">
        <w:rPr>
          <w:rFonts w:ascii="Times New Roman" w:hAnsi="Times New Roman" w:cs="Times New Roman"/>
          <w:sz w:val="24"/>
          <w:szCs w:val="24"/>
        </w:rPr>
        <w:t xml:space="preserve">условий реализации поставленной задачи </w:t>
      </w:r>
      <w:r w:rsidRPr="00C60129">
        <w:rPr>
          <w:rFonts w:ascii="Times New Roman" w:hAnsi="Times New Roman" w:cs="Times New Roman"/>
          <w:sz w:val="24"/>
          <w:szCs w:val="24"/>
        </w:rPr>
        <w:t xml:space="preserve">является создание условий для </w:t>
      </w:r>
      <w:r w:rsidRPr="00C60129">
        <w:rPr>
          <w:rFonts w:ascii="Times New Roman" w:hAnsi="Times New Roman" w:cs="Times New Roman"/>
          <w:b/>
          <w:sz w:val="24"/>
          <w:szCs w:val="24"/>
        </w:rPr>
        <w:t>повышения информационно – коммуникативной грамотности</w:t>
      </w:r>
      <w:r w:rsidRPr="00C60129">
        <w:rPr>
          <w:rFonts w:ascii="Times New Roman" w:hAnsi="Times New Roman" w:cs="Times New Roman"/>
          <w:sz w:val="24"/>
          <w:szCs w:val="24"/>
        </w:rPr>
        <w:t xml:space="preserve">, как педагогов, так и учащихся. </w:t>
      </w:r>
    </w:p>
    <w:p w:rsidR="006F1B4C" w:rsidRDefault="006F1B4C" w:rsidP="006F1B4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1B116A" w:rsidRDefault="006F1B4C" w:rsidP="006F1B4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315075" cy="2124075"/>
            <wp:effectExtent l="38100" t="0" r="66675" b="0"/>
            <wp:docPr id="8" name="Схема 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9" r:lo="rId20" r:qs="rId21" r:cs="rId22"/>
              </a:graphicData>
            </a:graphic>
          </wp:inline>
        </w:drawing>
      </w:r>
    </w:p>
    <w:p w:rsidR="00730AEB" w:rsidRPr="00C60129" w:rsidRDefault="00730AEB" w:rsidP="00730AEB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0129">
        <w:rPr>
          <w:rFonts w:ascii="Times New Roman" w:hAnsi="Times New Roman" w:cs="Times New Roman"/>
          <w:b/>
          <w:sz w:val="24"/>
          <w:szCs w:val="24"/>
        </w:rPr>
        <w:t>Цел</w:t>
      </w:r>
      <w:r w:rsidR="00976563">
        <w:rPr>
          <w:rFonts w:ascii="Times New Roman" w:hAnsi="Times New Roman" w:cs="Times New Roman"/>
          <w:b/>
          <w:sz w:val="24"/>
          <w:szCs w:val="24"/>
        </w:rPr>
        <w:t>ь</w:t>
      </w:r>
      <w:r w:rsidRPr="00C60129">
        <w:rPr>
          <w:rFonts w:ascii="Times New Roman" w:hAnsi="Times New Roman" w:cs="Times New Roman"/>
          <w:sz w:val="24"/>
          <w:szCs w:val="24"/>
        </w:rPr>
        <w:t>:</w:t>
      </w:r>
    </w:p>
    <w:p w:rsidR="00730AEB" w:rsidRPr="00C60129" w:rsidRDefault="00730AEB" w:rsidP="00730AEB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0129">
        <w:rPr>
          <w:rFonts w:ascii="Times New Roman" w:hAnsi="Times New Roman" w:cs="Times New Roman"/>
          <w:sz w:val="24"/>
          <w:szCs w:val="24"/>
        </w:rPr>
        <w:t xml:space="preserve">1. Разработка и внедрение механизмов информационного обеспечения </w:t>
      </w:r>
      <w:r w:rsidR="00DB3CD0">
        <w:rPr>
          <w:rFonts w:ascii="Times New Roman" w:hAnsi="Times New Roman" w:cs="Times New Roman"/>
          <w:sz w:val="24"/>
          <w:szCs w:val="24"/>
        </w:rPr>
        <w:t xml:space="preserve">образовательных отношений в </w:t>
      </w:r>
      <w:proofErr w:type="gramStart"/>
      <w:r w:rsidR="00DB3CD0">
        <w:rPr>
          <w:rFonts w:ascii="Times New Roman" w:hAnsi="Times New Roman" w:cs="Times New Roman"/>
          <w:sz w:val="24"/>
          <w:szCs w:val="24"/>
        </w:rPr>
        <w:t>школе-интернате</w:t>
      </w:r>
      <w:proofErr w:type="gramEnd"/>
      <w:r w:rsidRPr="00C60129">
        <w:rPr>
          <w:rFonts w:ascii="Times New Roman" w:hAnsi="Times New Roman" w:cs="Times New Roman"/>
          <w:sz w:val="24"/>
          <w:szCs w:val="24"/>
        </w:rPr>
        <w:t>.</w:t>
      </w:r>
    </w:p>
    <w:p w:rsidR="00DB3CD0" w:rsidRDefault="00DB3CD0" w:rsidP="00DB3CD0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30AEB" w:rsidRPr="00C60129" w:rsidRDefault="00730AEB" w:rsidP="00730AEB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0129">
        <w:rPr>
          <w:rFonts w:ascii="Times New Roman" w:hAnsi="Times New Roman" w:cs="Times New Roman"/>
          <w:b/>
          <w:sz w:val="24"/>
          <w:szCs w:val="24"/>
        </w:rPr>
        <w:t>Задачи</w:t>
      </w:r>
      <w:r w:rsidRPr="00C60129">
        <w:rPr>
          <w:rFonts w:ascii="Times New Roman" w:hAnsi="Times New Roman" w:cs="Times New Roman"/>
          <w:sz w:val="24"/>
          <w:szCs w:val="24"/>
        </w:rPr>
        <w:t>:</w:t>
      </w:r>
    </w:p>
    <w:p w:rsidR="00730AEB" w:rsidRPr="00C60129" w:rsidRDefault="00730AEB" w:rsidP="00730AEB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0129">
        <w:rPr>
          <w:rFonts w:ascii="Times New Roman" w:hAnsi="Times New Roman" w:cs="Times New Roman"/>
          <w:sz w:val="24"/>
          <w:szCs w:val="24"/>
        </w:rPr>
        <w:t>1. Создание условий, обеспечивающих целенаправленную подготовку педагогов и учащихся в области получения, переработки и использования информации.</w:t>
      </w:r>
    </w:p>
    <w:p w:rsidR="00730AEB" w:rsidRPr="00C60129" w:rsidRDefault="00DB3CD0" w:rsidP="00730AEB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730AEB" w:rsidRPr="00C60129">
        <w:rPr>
          <w:rFonts w:ascii="Times New Roman" w:hAnsi="Times New Roman" w:cs="Times New Roman"/>
          <w:sz w:val="24"/>
          <w:szCs w:val="24"/>
        </w:rPr>
        <w:t>. Широкое внедрение современных информационных технологий в учебно-воспитательный процесс школы.</w:t>
      </w:r>
    </w:p>
    <w:p w:rsidR="00730AEB" w:rsidRPr="00C60129" w:rsidRDefault="00DB3CD0" w:rsidP="00730AEB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730AEB" w:rsidRPr="00C60129">
        <w:rPr>
          <w:rFonts w:ascii="Times New Roman" w:hAnsi="Times New Roman" w:cs="Times New Roman"/>
          <w:sz w:val="24"/>
          <w:szCs w:val="24"/>
        </w:rPr>
        <w:t>. Обновление программного и технического обеспечения компьютерных классов школы.</w:t>
      </w:r>
    </w:p>
    <w:p w:rsidR="00730AEB" w:rsidRPr="00C60129" w:rsidRDefault="00DB3CD0" w:rsidP="00730AEB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730AEB" w:rsidRPr="00C60129">
        <w:rPr>
          <w:rFonts w:ascii="Times New Roman" w:hAnsi="Times New Roman" w:cs="Times New Roman"/>
          <w:sz w:val="24"/>
          <w:szCs w:val="24"/>
        </w:rPr>
        <w:t>. Разработка системы информирования населения о школе, ее достижениях и преимуществах.</w:t>
      </w:r>
    </w:p>
    <w:p w:rsidR="00730AEB" w:rsidRPr="00C60129" w:rsidRDefault="00730AEB" w:rsidP="00730AEB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4"/>
        <w:gridCol w:w="4262"/>
        <w:gridCol w:w="2835"/>
        <w:gridCol w:w="1843"/>
      </w:tblGrid>
      <w:tr w:rsidR="00283BEB" w:rsidRPr="00C60129" w:rsidTr="001B116A">
        <w:tc>
          <w:tcPr>
            <w:tcW w:w="524" w:type="dxa"/>
          </w:tcPr>
          <w:p w:rsidR="00283BEB" w:rsidRPr="00C60129" w:rsidRDefault="00283BEB" w:rsidP="00BB7AC4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1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4262" w:type="dxa"/>
          </w:tcPr>
          <w:p w:rsidR="00283BEB" w:rsidRPr="00C60129" w:rsidRDefault="00283BEB" w:rsidP="00BB7AC4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129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  <w:p w:rsidR="00283BEB" w:rsidRPr="00C60129" w:rsidRDefault="00283BEB" w:rsidP="00BB7AC4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83BEB" w:rsidRPr="00C60129" w:rsidRDefault="00283BEB" w:rsidP="00BB7AC4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129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  <w:p w:rsidR="00283BEB" w:rsidRPr="00C60129" w:rsidRDefault="00283BEB" w:rsidP="00BB7AC4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129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  <w:p w:rsidR="00283BEB" w:rsidRPr="00C60129" w:rsidRDefault="00283BEB" w:rsidP="00BB7AC4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83BEB" w:rsidRPr="00C60129" w:rsidRDefault="00283BEB" w:rsidP="00BB7AC4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129">
              <w:rPr>
                <w:rFonts w:ascii="Times New Roman" w:hAnsi="Times New Roman" w:cs="Times New Roman"/>
                <w:sz w:val="24"/>
                <w:szCs w:val="24"/>
              </w:rPr>
              <w:t>Сроки реализации</w:t>
            </w:r>
          </w:p>
        </w:tc>
      </w:tr>
      <w:tr w:rsidR="00DB3CD0" w:rsidRPr="00C60129" w:rsidTr="001B116A">
        <w:tc>
          <w:tcPr>
            <w:tcW w:w="524" w:type="dxa"/>
          </w:tcPr>
          <w:p w:rsidR="00DB3CD0" w:rsidRPr="00C60129" w:rsidRDefault="00DB3CD0" w:rsidP="00BB7AC4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601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2" w:type="dxa"/>
          </w:tcPr>
          <w:p w:rsidR="00DB3CD0" w:rsidRPr="00C60129" w:rsidRDefault="00DB3CD0" w:rsidP="00BB7AC4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60129">
              <w:rPr>
                <w:rFonts w:ascii="Times New Roman" w:hAnsi="Times New Roman" w:cs="Times New Roman"/>
                <w:sz w:val="24"/>
                <w:szCs w:val="24"/>
              </w:rPr>
              <w:t>Повышение информационной культуры педагогов и учащихся школы</w:t>
            </w:r>
          </w:p>
        </w:tc>
        <w:tc>
          <w:tcPr>
            <w:tcW w:w="2835" w:type="dxa"/>
          </w:tcPr>
          <w:p w:rsidR="00DB3CD0" w:rsidRPr="00C60129" w:rsidRDefault="00DB3CD0" w:rsidP="00BB7AC4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60129">
              <w:rPr>
                <w:rFonts w:ascii="Times New Roman" w:hAnsi="Times New Roman" w:cs="Times New Roman"/>
                <w:sz w:val="24"/>
                <w:szCs w:val="24"/>
              </w:rPr>
              <w:t>Владение ПК педагогами и учащимися в соответствии с ФГОС и современными требованиями законодательства и социума</w:t>
            </w:r>
          </w:p>
        </w:tc>
        <w:tc>
          <w:tcPr>
            <w:tcW w:w="1843" w:type="dxa"/>
          </w:tcPr>
          <w:p w:rsidR="00DB3CD0" w:rsidRPr="00C60129" w:rsidRDefault="00DB3CD0" w:rsidP="00BB7AC4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60129">
              <w:rPr>
                <w:rFonts w:ascii="Times New Roman" w:hAnsi="Times New Roman" w:cs="Times New Roman"/>
                <w:sz w:val="24"/>
                <w:szCs w:val="24"/>
              </w:rPr>
              <w:t xml:space="preserve">2017-2019 </w:t>
            </w:r>
            <w:proofErr w:type="spellStart"/>
            <w:proofErr w:type="gramStart"/>
            <w:r w:rsidRPr="00C60129"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  <w:proofErr w:type="spellEnd"/>
            <w:proofErr w:type="gramEnd"/>
          </w:p>
        </w:tc>
      </w:tr>
      <w:tr w:rsidR="00DB3CD0" w:rsidRPr="00C60129" w:rsidTr="001B116A">
        <w:tc>
          <w:tcPr>
            <w:tcW w:w="524" w:type="dxa"/>
          </w:tcPr>
          <w:p w:rsidR="00DB3CD0" w:rsidRPr="00C60129" w:rsidRDefault="00DB3CD0" w:rsidP="00BB7AC4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601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62" w:type="dxa"/>
          </w:tcPr>
          <w:p w:rsidR="00DB3CD0" w:rsidRPr="00C60129" w:rsidRDefault="00DB3CD0" w:rsidP="00BB7AC4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60129">
              <w:rPr>
                <w:rFonts w:ascii="Times New Roman" w:hAnsi="Times New Roman" w:cs="Times New Roman"/>
                <w:sz w:val="24"/>
                <w:szCs w:val="24"/>
              </w:rPr>
              <w:t>Создание условий, обеспечивающих целенаправленную подготовку педагогов и учащихся в области получения, переработки и использования информации</w:t>
            </w:r>
          </w:p>
        </w:tc>
        <w:tc>
          <w:tcPr>
            <w:tcW w:w="2835" w:type="dxa"/>
          </w:tcPr>
          <w:p w:rsidR="00DB3CD0" w:rsidRPr="00C60129" w:rsidRDefault="00DB3CD0" w:rsidP="00BB7AC4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60129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КПК</w:t>
            </w:r>
          </w:p>
        </w:tc>
        <w:tc>
          <w:tcPr>
            <w:tcW w:w="1843" w:type="dxa"/>
          </w:tcPr>
          <w:p w:rsidR="00DB3CD0" w:rsidRPr="00C60129" w:rsidRDefault="00DB3CD0" w:rsidP="00BB7AC4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60129">
              <w:rPr>
                <w:rFonts w:ascii="Times New Roman" w:hAnsi="Times New Roman" w:cs="Times New Roman"/>
                <w:sz w:val="24"/>
                <w:szCs w:val="24"/>
              </w:rPr>
              <w:t xml:space="preserve">2017-2019 </w:t>
            </w:r>
            <w:proofErr w:type="spellStart"/>
            <w:proofErr w:type="gramStart"/>
            <w:r w:rsidRPr="00C60129"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  <w:proofErr w:type="spellEnd"/>
            <w:proofErr w:type="gramEnd"/>
          </w:p>
        </w:tc>
      </w:tr>
      <w:tr w:rsidR="00DB3CD0" w:rsidRPr="00C60129" w:rsidTr="001B116A">
        <w:tc>
          <w:tcPr>
            <w:tcW w:w="524" w:type="dxa"/>
          </w:tcPr>
          <w:p w:rsidR="00DB3CD0" w:rsidRPr="00C60129" w:rsidRDefault="00DB3CD0" w:rsidP="00BB7AC4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6012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62" w:type="dxa"/>
          </w:tcPr>
          <w:p w:rsidR="00DB3CD0" w:rsidRPr="00C60129" w:rsidRDefault="00DB3CD0" w:rsidP="00BB7AC4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60129">
              <w:rPr>
                <w:rFonts w:ascii="Times New Roman" w:hAnsi="Times New Roman" w:cs="Times New Roman"/>
                <w:sz w:val="24"/>
                <w:szCs w:val="24"/>
              </w:rPr>
              <w:t xml:space="preserve">Ведение </w:t>
            </w:r>
            <w:proofErr w:type="gramStart"/>
            <w:r w:rsidRPr="00C60129">
              <w:rPr>
                <w:rFonts w:ascii="Times New Roman" w:hAnsi="Times New Roman" w:cs="Times New Roman"/>
                <w:sz w:val="24"/>
                <w:szCs w:val="24"/>
              </w:rPr>
              <w:t>школьного</w:t>
            </w:r>
            <w:proofErr w:type="gramEnd"/>
          </w:p>
          <w:p w:rsidR="00DB3CD0" w:rsidRPr="00C60129" w:rsidRDefault="00DB3CD0" w:rsidP="00BB7AC4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60129">
              <w:rPr>
                <w:rFonts w:ascii="Times New Roman" w:hAnsi="Times New Roman" w:cs="Times New Roman"/>
                <w:sz w:val="24"/>
                <w:szCs w:val="24"/>
              </w:rPr>
              <w:t xml:space="preserve">делопроизводства в электронном </w:t>
            </w:r>
            <w:proofErr w:type="gramStart"/>
            <w:r w:rsidRPr="00C60129">
              <w:rPr>
                <w:rFonts w:ascii="Times New Roman" w:hAnsi="Times New Roman" w:cs="Times New Roman"/>
                <w:sz w:val="24"/>
                <w:szCs w:val="24"/>
              </w:rPr>
              <w:t>виде</w:t>
            </w:r>
            <w:proofErr w:type="gramEnd"/>
          </w:p>
        </w:tc>
        <w:tc>
          <w:tcPr>
            <w:tcW w:w="2835" w:type="dxa"/>
          </w:tcPr>
          <w:p w:rsidR="00DB3CD0" w:rsidRPr="00C60129" w:rsidRDefault="00DB3CD0" w:rsidP="00BB7AC4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60129">
              <w:rPr>
                <w:rFonts w:ascii="Times New Roman" w:hAnsi="Times New Roman" w:cs="Times New Roman"/>
                <w:sz w:val="24"/>
                <w:szCs w:val="24"/>
              </w:rPr>
              <w:t>Создание</w:t>
            </w:r>
          </w:p>
          <w:p w:rsidR="00DB3CD0" w:rsidRPr="00C60129" w:rsidRDefault="00DB3CD0" w:rsidP="00BB7AC4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60129">
              <w:rPr>
                <w:rFonts w:ascii="Times New Roman" w:hAnsi="Times New Roman" w:cs="Times New Roman"/>
                <w:sz w:val="24"/>
                <w:szCs w:val="24"/>
              </w:rPr>
              <w:t>компьютерной базы</w:t>
            </w:r>
          </w:p>
          <w:p w:rsidR="00DB3CD0" w:rsidRPr="00C60129" w:rsidRDefault="00DB3CD0" w:rsidP="00BB7AC4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B3CD0" w:rsidRPr="00C60129" w:rsidRDefault="00DB3CD0" w:rsidP="00BB7AC4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2021г</w:t>
            </w:r>
            <w:r w:rsidRPr="00C601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B3CD0" w:rsidRPr="00C60129" w:rsidTr="001B116A">
        <w:tc>
          <w:tcPr>
            <w:tcW w:w="524" w:type="dxa"/>
          </w:tcPr>
          <w:p w:rsidR="00DB3CD0" w:rsidRPr="00C60129" w:rsidRDefault="00DB3CD0" w:rsidP="00BB7AC4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6012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62" w:type="dxa"/>
          </w:tcPr>
          <w:p w:rsidR="00DB3CD0" w:rsidRPr="00C60129" w:rsidRDefault="00DB3CD0" w:rsidP="00BB7AC4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60129">
              <w:rPr>
                <w:rFonts w:ascii="Times New Roman" w:hAnsi="Times New Roman" w:cs="Times New Roman"/>
                <w:sz w:val="24"/>
                <w:szCs w:val="24"/>
              </w:rPr>
              <w:t>Создание рабочих мест учителей в каждом кабинете</w:t>
            </w:r>
          </w:p>
        </w:tc>
        <w:tc>
          <w:tcPr>
            <w:tcW w:w="2835" w:type="dxa"/>
          </w:tcPr>
          <w:p w:rsidR="00DB3CD0" w:rsidRPr="00C60129" w:rsidRDefault="00DB3CD0" w:rsidP="00BB7AC4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60129">
              <w:rPr>
                <w:rFonts w:ascii="Times New Roman" w:hAnsi="Times New Roman" w:cs="Times New Roman"/>
                <w:sz w:val="24"/>
                <w:szCs w:val="24"/>
              </w:rPr>
              <w:t xml:space="preserve">Рабочие места учителя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подклю</w:t>
            </w:r>
            <w:r w:rsidRPr="00C60129">
              <w:rPr>
                <w:rFonts w:ascii="Times New Roman" w:hAnsi="Times New Roman" w:cs="Times New Roman"/>
                <w:sz w:val="24"/>
                <w:szCs w:val="24"/>
              </w:rPr>
              <w:t xml:space="preserve">чением к локальной сети </w:t>
            </w:r>
            <w:r w:rsidRPr="00C6012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Internet</w:t>
            </w:r>
            <w:r w:rsidRPr="00C60129">
              <w:rPr>
                <w:rFonts w:ascii="Times New Roman" w:hAnsi="Times New Roman" w:cs="Times New Roman"/>
                <w:sz w:val="24"/>
                <w:szCs w:val="24"/>
              </w:rPr>
              <w:t xml:space="preserve"> во всех кабинетах</w:t>
            </w:r>
          </w:p>
        </w:tc>
        <w:tc>
          <w:tcPr>
            <w:tcW w:w="1843" w:type="dxa"/>
          </w:tcPr>
          <w:p w:rsidR="00DB3CD0" w:rsidRPr="00C60129" w:rsidRDefault="00DB3CD0" w:rsidP="00BB7AC4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60129">
              <w:rPr>
                <w:rFonts w:ascii="Times New Roman" w:hAnsi="Times New Roman" w:cs="Times New Roman"/>
                <w:sz w:val="24"/>
                <w:szCs w:val="24"/>
              </w:rPr>
              <w:t xml:space="preserve">2018-2021 </w:t>
            </w:r>
            <w:proofErr w:type="spellStart"/>
            <w:proofErr w:type="gramStart"/>
            <w:r w:rsidRPr="00C60129"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  <w:proofErr w:type="spellEnd"/>
            <w:proofErr w:type="gramEnd"/>
          </w:p>
        </w:tc>
      </w:tr>
      <w:tr w:rsidR="00DB3CD0" w:rsidRPr="00C60129" w:rsidTr="001B116A">
        <w:tc>
          <w:tcPr>
            <w:tcW w:w="524" w:type="dxa"/>
          </w:tcPr>
          <w:p w:rsidR="00DB3CD0" w:rsidRPr="00C60129" w:rsidRDefault="00DB3CD0" w:rsidP="00BB7AC4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6012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62" w:type="dxa"/>
          </w:tcPr>
          <w:p w:rsidR="00DB3CD0" w:rsidRPr="00C60129" w:rsidRDefault="00DB3CD0" w:rsidP="00BB7AC4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60129">
              <w:rPr>
                <w:rFonts w:ascii="Times New Roman" w:hAnsi="Times New Roman" w:cs="Times New Roman"/>
                <w:sz w:val="24"/>
                <w:szCs w:val="24"/>
              </w:rPr>
              <w:t>Оборудование ПК  рабочих мест в библиотеке</w:t>
            </w:r>
          </w:p>
        </w:tc>
        <w:tc>
          <w:tcPr>
            <w:tcW w:w="2835" w:type="dxa"/>
          </w:tcPr>
          <w:p w:rsidR="00DB3CD0" w:rsidRPr="00C60129" w:rsidRDefault="00DB3CD0" w:rsidP="00BB7AC4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B3CD0" w:rsidRPr="00C60129" w:rsidRDefault="00DB3CD0" w:rsidP="00BB7AC4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60129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DB3CD0" w:rsidRPr="00C60129" w:rsidTr="001B116A">
        <w:tc>
          <w:tcPr>
            <w:tcW w:w="524" w:type="dxa"/>
          </w:tcPr>
          <w:p w:rsidR="00DB3CD0" w:rsidRPr="00C60129" w:rsidRDefault="00DB3CD0" w:rsidP="00BB7AC4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6012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62" w:type="dxa"/>
          </w:tcPr>
          <w:p w:rsidR="00DB3CD0" w:rsidRPr="00C60129" w:rsidRDefault="00DB3CD0" w:rsidP="00BB7AC4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60129"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  <w:p w:rsidR="00DB3CD0" w:rsidRPr="00C60129" w:rsidRDefault="00DB3CD0" w:rsidP="00BB7AC4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60129">
              <w:rPr>
                <w:rFonts w:ascii="Times New Roman" w:hAnsi="Times New Roman" w:cs="Times New Roman"/>
                <w:sz w:val="24"/>
                <w:szCs w:val="24"/>
              </w:rPr>
              <w:t>населения о деятельности школы через средства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0129">
              <w:rPr>
                <w:rFonts w:ascii="Times New Roman" w:hAnsi="Times New Roman" w:cs="Times New Roman"/>
                <w:sz w:val="24"/>
                <w:szCs w:val="24"/>
              </w:rPr>
              <w:t>массовой информации (в том числе школьный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0129">
              <w:rPr>
                <w:rFonts w:ascii="Times New Roman" w:hAnsi="Times New Roman" w:cs="Times New Roman"/>
                <w:sz w:val="24"/>
                <w:szCs w:val="24"/>
              </w:rPr>
              <w:t xml:space="preserve">сайт) </w:t>
            </w:r>
          </w:p>
        </w:tc>
        <w:tc>
          <w:tcPr>
            <w:tcW w:w="2835" w:type="dxa"/>
          </w:tcPr>
          <w:p w:rsidR="00DB3CD0" w:rsidRPr="00C60129" w:rsidRDefault="00DB3CD0" w:rsidP="00BB7AC4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60129">
              <w:rPr>
                <w:rFonts w:ascii="Times New Roman" w:hAnsi="Times New Roman" w:cs="Times New Roman"/>
                <w:sz w:val="24"/>
                <w:szCs w:val="24"/>
              </w:rPr>
              <w:t>Расширение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0129">
              <w:rPr>
                <w:rFonts w:ascii="Times New Roman" w:hAnsi="Times New Roman" w:cs="Times New Roman"/>
                <w:sz w:val="24"/>
                <w:szCs w:val="24"/>
              </w:rPr>
              <w:t>информированности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0129">
              <w:rPr>
                <w:rFonts w:ascii="Times New Roman" w:hAnsi="Times New Roman" w:cs="Times New Roman"/>
                <w:sz w:val="24"/>
                <w:szCs w:val="24"/>
              </w:rPr>
              <w:t>участников ОП с целью наиболее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0129">
              <w:rPr>
                <w:rFonts w:ascii="Times New Roman" w:hAnsi="Times New Roman" w:cs="Times New Roman"/>
                <w:sz w:val="24"/>
                <w:szCs w:val="24"/>
              </w:rPr>
              <w:t>полной реализации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0129">
              <w:rPr>
                <w:rFonts w:ascii="Times New Roman" w:hAnsi="Times New Roman" w:cs="Times New Roman"/>
                <w:sz w:val="24"/>
                <w:szCs w:val="24"/>
              </w:rPr>
              <w:t>прав граждан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0129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1843" w:type="dxa"/>
          </w:tcPr>
          <w:p w:rsidR="00DB3CD0" w:rsidRPr="00C60129" w:rsidRDefault="00DB3CD0" w:rsidP="00BB7AC4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6012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DB3CD0" w:rsidRPr="00C60129" w:rsidTr="001B116A">
        <w:tc>
          <w:tcPr>
            <w:tcW w:w="524" w:type="dxa"/>
          </w:tcPr>
          <w:p w:rsidR="00DB3CD0" w:rsidRPr="00C60129" w:rsidRDefault="00DB3CD0" w:rsidP="00BB7AC4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6012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62" w:type="dxa"/>
          </w:tcPr>
          <w:p w:rsidR="00DB3CD0" w:rsidRPr="00C60129" w:rsidRDefault="00DB3CD0" w:rsidP="00BB7AC4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60129">
              <w:rPr>
                <w:rFonts w:ascii="Times New Roman" w:hAnsi="Times New Roman" w:cs="Times New Roman"/>
                <w:sz w:val="24"/>
                <w:szCs w:val="24"/>
              </w:rPr>
              <w:t>Внедрение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0129">
              <w:rPr>
                <w:rFonts w:ascii="Times New Roman" w:hAnsi="Times New Roman" w:cs="Times New Roman"/>
                <w:sz w:val="24"/>
                <w:szCs w:val="24"/>
              </w:rPr>
              <w:t>электронных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0129">
              <w:rPr>
                <w:rFonts w:ascii="Times New Roman" w:hAnsi="Times New Roman" w:cs="Times New Roman"/>
                <w:sz w:val="24"/>
                <w:szCs w:val="24"/>
              </w:rPr>
              <w:t>журналов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 w:rsidRPr="00C60129">
              <w:rPr>
                <w:rFonts w:ascii="Times New Roman" w:hAnsi="Times New Roman" w:cs="Times New Roman"/>
                <w:sz w:val="24"/>
                <w:szCs w:val="24"/>
              </w:rPr>
              <w:t>невников.</w:t>
            </w:r>
          </w:p>
          <w:p w:rsidR="00DB3CD0" w:rsidRPr="00C60129" w:rsidRDefault="00DB3CD0" w:rsidP="00BB7AC4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DB3CD0" w:rsidRPr="00C60129" w:rsidRDefault="00DB3CD0" w:rsidP="00BB7AC4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60129">
              <w:rPr>
                <w:rFonts w:ascii="Times New Roman" w:hAnsi="Times New Roman" w:cs="Times New Roman"/>
                <w:sz w:val="24"/>
                <w:szCs w:val="24"/>
              </w:rPr>
              <w:t>Переход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0129">
              <w:rPr>
                <w:rFonts w:ascii="Times New Roman" w:hAnsi="Times New Roman" w:cs="Times New Roman"/>
                <w:sz w:val="24"/>
                <w:szCs w:val="24"/>
              </w:rPr>
              <w:t>электронные журналы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0129">
              <w:rPr>
                <w:rFonts w:ascii="Times New Roman" w:hAnsi="Times New Roman" w:cs="Times New Roman"/>
                <w:sz w:val="24"/>
                <w:szCs w:val="24"/>
              </w:rPr>
              <w:t>работа в ГИС «Образование»</w:t>
            </w:r>
          </w:p>
        </w:tc>
        <w:tc>
          <w:tcPr>
            <w:tcW w:w="1843" w:type="dxa"/>
          </w:tcPr>
          <w:p w:rsidR="00DB3CD0" w:rsidRPr="00C60129" w:rsidRDefault="00DB3CD0" w:rsidP="00BB7AC4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условии доступности интернета для большинства родителей</w:t>
            </w:r>
          </w:p>
        </w:tc>
      </w:tr>
      <w:tr w:rsidR="00DB3CD0" w:rsidRPr="00C60129" w:rsidTr="001B116A">
        <w:tc>
          <w:tcPr>
            <w:tcW w:w="524" w:type="dxa"/>
          </w:tcPr>
          <w:p w:rsidR="00DB3CD0" w:rsidRPr="00C60129" w:rsidRDefault="00DB3CD0" w:rsidP="00BB7AC4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601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62" w:type="dxa"/>
          </w:tcPr>
          <w:p w:rsidR="00DB3CD0" w:rsidRPr="00C60129" w:rsidRDefault="00DB3CD0" w:rsidP="00BB7AC4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60129">
              <w:rPr>
                <w:rFonts w:ascii="Times New Roman" w:hAnsi="Times New Roman" w:cs="Times New Roman"/>
                <w:sz w:val="24"/>
                <w:szCs w:val="24"/>
              </w:rPr>
              <w:t>Обновление программного и технического обеспечения компьютерных классов</w:t>
            </w:r>
          </w:p>
        </w:tc>
        <w:tc>
          <w:tcPr>
            <w:tcW w:w="2835" w:type="dxa"/>
          </w:tcPr>
          <w:p w:rsidR="00DB3CD0" w:rsidRPr="00C60129" w:rsidRDefault="00DB3CD0" w:rsidP="00BB7AC4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60129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Программное обеспечение в </w:t>
            </w:r>
            <w:proofErr w:type="gramStart"/>
            <w:r w:rsidRPr="00C60129">
              <w:rPr>
                <w:rFonts w:ascii="Times New Roman" w:hAnsi="Times New Roman" w:cs="Times New Roman"/>
                <w:sz w:val="24"/>
                <w:szCs w:val="24"/>
              </w:rPr>
              <w:t>соответствии</w:t>
            </w:r>
            <w:proofErr w:type="gramEnd"/>
            <w:r w:rsidRPr="00C60129">
              <w:rPr>
                <w:rFonts w:ascii="Times New Roman" w:hAnsi="Times New Roman" w:cs="Times New Roman"/>
                <w:sz w:val="24"/>
                <w:szCs w:val="24"/>
              </w:rPr>
              <w:t xml:space="preserve"> с требованиями ФГОС и законодательства</w:t>
            </w:r>
          </w:p>
        </w:tc>
        <w:tc>
          <w:tcPr>
            <w:tcW w:w="1843" w:type="dxa"/>
          </w:tcPr>
          <w:p w:rsidR="00DB3CD0" w:rsidRPr="00C60129" w:rsidRDefault="00DB3CD0" w:rsidP="00BB7AC4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6012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</w:tbl>
    <w:p w:rsidR="00730AEB" w:rsidRPr="00C60129" w:rsidRDefault="00730AEB" w:rsidP="00730AEB">
      <w:pPr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C60129" w:rsidRPr="00730AEB" w:rsidRDefault="00730AEB" w:rsidP="00730AEB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 w:cs="Times New Roman"/>
          <w:b/>
          <w:bCs/>
          <w:color w:val="4F81BD" w:themeColor="accent1"/>
          <w:sz w:val="24"/>
          <w:szCs w:val="24"/>
        </w:rPr>
      </w:pPr>
      <w:r w:rsidRPr="00730AEB">
        <w:rPr>
          <w:rFonts w:ascii="Times New Roman" w:hAnsi="Times New Roman" w:cs="Times New Roman"/>
          <w:b/>
          <w:bCs/>
          <w:color w:val="4F81BD" w:themeColor="accent1"/>
          <w:sz w:val="24"/>
          <w:szCs w:val="24"/>
        </w:rPr>
        <w:t>4.</w:t>
      </w:r>
      <w:r>
        <w:rPr>
          <w:rFonts w:ascii="Times New Roman" w:hAnsi="Times New Roman" w:cs="Times New Roman"/>
          <w:b/>
          <w:bCs/>
          <w:color w:val="4F81BD" w:themeColor="accent1"/>
          <w:sz w:val="24"/>
          <w:szCs w:val="24"/>
        </w:rPr>
        <w:t>3</w:t>
      </w:r>
      <w:r w:rsidRPr="00730AEB">
        <w:rPr>
          <w:rFonts w:ascii="Times New Roman" w:hAnsi="Times New Roman" w:cs="Times New Roman"/>
          <w:b/>
          <w:bCs/>
          <w:color w:val="4F81BD" w:themeColor="accent1"/>
          <w:sz w:val="24"/>
          <w:szCs w:val="24"/>
        </w:rPr>
        <w:t>.</w:t>
      </w:r>
      <w:r w:rsidR="00C60129" w:rsidRPr="00730AEB">
        <w:rPr>
          <w:rFonts w:ascii="Times New Roman" w:hAnsi="Times New Roman" w:cs="Times New Roman"/>
          <w:b/>
          <w:bCs/>
          <w:color w:val="4F81BD" w:themeColor="accent1"/>
          <w:sz w:val="24"/>
          <w:szCs w:val="24"/>
        </w:rPr>
        <w:t xml:space="preserve"> Сохранение и укрепление физического и психического здоровья детей в </w:t>
      </w:r>
      <w:proofErr w:type="gramStart"/>
      <w:r w:rsidR="00C60129" w:rsidRPr="00730AEB">
        <w:rPr>
          <w:rFonts w:ascii="Times New Roman" w:hAnsi="Times New Roman" w:cs="Times New Roman"/>
          <w:b/>
          <w:bCs/>
          <w:color w:val="4F81BD" w:themeColor="accent1"/>
          <w:sz w:val="24"/>
          <w:szCs w:val="24"/>
        </w:rPr>
        <w:t>процессе</w:t>
      </w:r>
      <w:proofErr w:type="gramEnd"/>
      <w:r w:rsidR="00C60129" w:rsidRPr="00730AEB">
        <w:rPr>
          <w:rFonts w:ascii="Times New Roman" w:hAnsi="Times New Roman" w:cs="Times New Roman"/>
          <w:b/>
          <w:bCs/>
          <w:color w:val="4F81BD" w:themeColor="accent1"/>
          <w:sz w:val="24"/>
          <w:szCs w:val="24"/>
        </w:rPr>
        <w:t xml:space="preserve"> обучения</w:t>
      </w:r>
    </w:p>
    <w:p w:rsidR="00C60129" w:rsidRPr="00C60129" w:rsidRDefault="00C60129" w:rsidP="00730AEB">
      <w:pPr>
        <w:spacing w:after="0" w:line="240" w:lineRule="atLeast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0129">
        <w:rPr>
          <w:rStyle w:val="ae"/>
          <w:rFonts w:ascii="Times New Roman" w:hAnsi="Times New Roman" w:cs="Times New Roman"/>
          <w:b w:val="0"/>
          <w:color w:val="000000"/>
          <w:sz w:val="24"/>
          <w:szCs w:val="24"/>
        </w:rPr>
        <w:t>Сохранение и укрепление здоровья школьников</w:t>
      </w:r>
      <w:r w:rsidRPr="00C6012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C60129">
        <w:rPr>
          <w:rFonts w:ascii="Times New Roman" w:hAnsi="Times New Roman" w:cs="Times New Roman"/>
          <w:color w:val="000000"/>
          <w:sz w:val="24"/>
          <w:szCs w:val="24"/>
        </w:rPr>
        <w:t xml:space="preserve">– один из главных вопросов  развития </w:t>
      </w:r>
      <w:proofErr w:type="gramStart"/>
      <w:r w:rsidRPr="00C60129">
        <w:rPr>
          <w:rFonts w:ascii="Times New Roman" w:hAnsi="Times New Roman" w:cs="Times New Roman"/>
          <w:color w:val="000000"/>
          <w:sz w:val="24"/>
          <w:szCs w:val="24"/>
        </w:rPr>
        <w:t>современной</w:t>
      </w:r>
      <w:proofErr w:type="gramEnd"/>
      <w:r w:rsidRPr="00C60129">
        <w:rPr>
          <w:rFonts w:ascii="Times New Roman" w:hAnsi="Times New Roman" w:cs="Times New Roman"/>
          <w:color w:val="000000"/>
          <w:sz w:val="24"/>
          <w:szCs w:val="24"/>
        </w:rPr>
        <w:t xml:space="preserve"> школы.  Дети проводят в школе </w:t>
      </w:r>
      <w:proofErr w:type="gramStart"/>
      <w:r w:rsidRPr="00C60129">
        <w:rPr>
          <w:rFonts w:ascii="Times New Roman" w:hAnsi="Times New Roman" w:cs="Times New Roman"/>
          <w:color w:val="000000"/>
          <w:sz w:val="24"/>
          <w:szCs w:val="24"/>
        </w:rPr>
        <w:t>значительную</w:t>
      </w:r>
      <w:proofErr w:type="gramEnd"/>
      <w:r w:rsidRPr="00C60129">
        <w:rPr>
          <w:rFonts w:ascii="Times New Roman" w:hAnsi="Times New Roman" w:cs="Times New Roman"/>
          <w:color w:val="000000"/>
          <w:sz w:val="24"/>
          <w:szCs w:val="24"/>
        </w:rPr>
        <w:t xml:space="preserve"> часть дня, и сохранение, укрепление их физического, психического здоровья - дело не только семьи, но и педагогов. Здоровье человека - важный показатель его личного успеха. </w:t>
      </w:r>
    </w:p>
    <w:p w:rsidR="00C60129" w:rsidRPr="00C60129" w:rsidRDefault="00C60129" w:rsidP="00730AEB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60129">
        <w:rPr>
          <w:rFonts w:ascii="Times New Roman" w:hAnsi="Times New Roman" w:cs="Times New Roman"/>
          <w:bCs/>
          <w:color w:val="000000"/>
          <w:sz w:val="24"/>
          <w:szCs w:val="24"/>
        </w:rPr>
        <w:t>Деятельность школы по данному направлению включает в себя ряд ключевых моментов:</w:t>
      </w:r>
    </w:p>
    <w:p w:rsidR="00C60129" w:rsidRPr="00C60129" w:rsidRDefault="00C60129" w:rsidP="00730AEB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0129">
        <w:rPr>
          <w:rFonts w:ascii="Times New Roman" w:hAnsi="Times New Roman" w:cs="Times New Roman"/>
          <w:color w:val="000000"/>
          <w:sz w:val="24"/>
          <w:szCs w:val="24"/>
        </w:rPr>
        <w:t>- внедрение комплекса мер по организации здоровьесберегающей среды для детей в ОУ, позволяющей обеспечивать их гармоничное развитие и повышать качество воспитательно-образовательной работы;</w:t>
      </w:r>
    </w:p>
    <w:p w:rsidR="00C60129" w:rsidRPr="00C60129" w:rsidRDefault="00C60129" w:rsidP="00730AEB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0129">
        <w:rPr>
          <w:rFonts w:ascii="Times New Roman" w:hAnsi="Times New Roman" w:cs="Times New Roman"/>
          <w:color w:val="000000"/>
          <w:sz w:val="24"/>
          <w:szCs w:val="24"/>
        </w:rPr>
        <w:lastRenderedPageBreak/>
        <w:t>- совершенствование организации питания детей в ОУ;</w:t>
      </w:r>
    </w:p>
    <w:p w:rsidR="00C60129" w:rsidRPr="00C60129" w:rsidRDefault="00C60129" w:rsidP="00730AEB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0129">
        <w:rPr>
          <w:rFonts w:ascii="Times New Roman" w:hAnsi="Times New Roman" w:cs="Times New Roman"/>
          <w:color w:val="000000"/>
          <w:sz w:val="24"/>
          <w:szCs w:val="24"/>
        </w:rPr>
        <w:t>- организация совместных мероприятий здоровьесберегающей и  здоровье формирующей направленности;</w:t>
      </w:r>
    </w:p>
    <w:p w:rsidR="00C60129" w:rsidRPr="00C60129" w:rsidRDefault="00C60129" w:rsidP="00730AEB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0129">
        <w:rPr>
          <w:rFonts w:ascii="Times New Roman" w:hAnsi="Times New Roman" w:cs="Times New Roman"/>
          <w:color w:val="000000"/>
          <w:sz w:val="24"/>
          <w:szCs w:val="24"/>
        </w:rPr>
        <w:t>- разработка и внедрение программы оказания всесторонней помощи семье в укреплении здоровья детей и приобщению их к здоровому образу жизни.</w:t>
      </w:r>
    </w:p>
    <w:p w:rsidR="00C60129" w:rsidRPr="00C60129" w:rsidRDefault="00C60129" w:rsidP="00730AEB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0129">
        <w:rPr>
          <w:rFonts w:ascii="Times New Roman" w:hAnsi="Times New Roman" w:cs="Times New Roman"/>
          <w:b/>
          <w:color w:val="000000"/>
          <w:sz w:val="24"/>
          <w:szCs w:val="24"/>
        </w:rPr>
        <w:t>Цель</w:t>
      </w:r>
      <w:r w:rsidRPr="00C60129">
        <w:rPr>
          <w:rFonts w:ascii="Times New Roman" w:hAnsi="Times New Roman" w:cs="Times New Roman"/>
          <w:color w:val="000000"/>
          <w:sz w:val="24"/>
          <w:szCs w:val="24"/>
        </w:rPr>
        <w:t>: Формирование у школьников всех возрастов понимания значимости здоровья для собственного самоутверждения.</w:t>
      </w:r>
    </w:p>
    <w:p w:rsidR="00C60129" w:rsidRPr="00C60129" w:rsidRDefault="00C60129" w:rsidP="00730AEB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60129">
        <w:rPr>
          <w:rFonts w:ascii="Times New Roman" w:hAnsi="Times New Roman" w:cs="Times New Roman"/>
          <w:b/>
          <w:color w:val="000000"/>
          <w:sz w:val="24"/>
          <w:szCs w:val="24"/>
        </w:rPr>
        <w:t>Задачи:</w:t>
      </w:r>
    </w:p>
    <w:p w:rsidR="00C60129" w:rsidRPr="00C60129" w:rsidRDefault="00C60129" w:rsidP="00730AEB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0129">
        <w:rPr>
          <w:rFonts w:ascii="Times New Roman" w:hAnsi="Times New Roman" w:cs="Times New Roman"/>
          <w:color w:val="000000"/>
          <w:sz w:val="24"/>
          <w:szCs w:val="24"/>
        </w:rPr>
        <w:t>1. Формирование у школьников понимания необходимости разумного сочетания интеллектуальной и физической деятельности для достижения гармонии в своём развитии.</w:t>
      </w:r>
    </w:p>
    <w:p w:rsidR="00C60129" w:rsidRPr="00C60129" w:rsidRDefault="00C60129" w:rsidP="00730AEB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0129">
        <w:rPr>
          <w:rFonts w:ascii="Times New Roman" w:hAnsi="Times New Roman" w:cs="Times New Roman"/>
          <w:color w:val="000000"/>
          <w:sz w:val="24"/>
          <w:szCs w:val="24"/>
        </w:rPr>
        <w:t>2. Создание благоприятных условий жизнедеятельности школы для саморазвития, самосовершенствования личности и повышение уровня здоровья учащихся.</w:t>
      </w:r>
    </w:p>
    <w:p w:rsidR="00C60129" w:rsidRPr="00C60129" w:rsidRDefault="00C60129" w:rsidP="00730AEB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0129">
        <w:rPr>
          <w:rFonts w:ascii="Times New Roman" w:hAnsi="Times New Roman" w:cs="Times New Roman"/>
          <w:color w:val="000000"/>
          <w:sz w:val="24"/>
          <w:szCs w:val="24"/>
        </w:rPr>
        <w:t>3. Привитие учащимся традиций бережного отношения человека к собственному здоровью.</w:t>
      </w:r>
    </w:p>
    <w:p w:rsidR="00C60129" w:rsidRPr="00C60129" w:rsidRDefault="00C60129" w:rsidP="00730AEB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0129">
        <w:rPr>
          <w:rFonts w:ascii="Times New Roman" w:hAnsi="Times New Roman" w:cs="Times New Roman"/>
          <w:color w:val="000000"/>
          <w:sz w:val="24"/>
          <w:szCs w:val="24"/>
        </w:rPr>
        <w:t>4. Вовлечение учащихся в активную внеклассную деятельность по пропаганде здорового образа жизни в семье и среди сверстников.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4111"/>
        <w:gridCol w:w="1984"/>
        <w:gridCol w:w="2471"/>
      </w:tblGrid>
      <w:tr w:rsidR="00C60129" w:rsidRPr="00C60129" w:rsidTr="00BB7AC4">
        <w:tc>
          <w:tcPr>
            <w:tcW w:w="817" w:type="dxa"/>
          </w:tcPr>
          <w:p w:rsidR="00C60129" w:rsidRPr="00C60129" w:rsidRDefault="00C60129" w:rsidP="00730AEB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1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11" w:type="dxa"/>
          </w:tcPr>
          <w:p w:rsidR="00C60129" w:rsidRPr="00C60129" w:rsidRDefault="00C60129" w:rsidP="00730AEB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1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984" w:type="dxa"/>
          </w:tcPr>
          <w:p w:rsidR="00C60129" w:rsidRPr="00C60129" w:rsidRDefault="00C60129" w:rsidP="00730AEB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1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Сроки реализации</w:t>
            </w:r>
          </w:p>
        </w:tc>
        <w:tc>
          <w:tcPr>
            <w:tcW w:w="2471" w:type="dxa"/>
          </w:tcPr>
          <w:p w:rsidR="00C60129" w:rsidRPr="00C60129" w:rsidRDefault="00C60129" w:rsidP="00730AEB">
            <w:pPr>
              <w:autoSpaceDE w:val="0"/>
              <w:autoSpaceDN w:val="0"/>
              <w:adjustRightInd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1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C60129" w:rsidRPr="00C60129" w:rsidTr="00BB7AC4">
        <w:tc>
          <w:tcPr>
            <w:tcW w:w="817" w:type="dxa"/>
          </w:tcPr>
          <w:p w:rsidR="00C60129" w:rsidRPr="00C60129" w:rsidRDefault="00C60129" w:rsidP="00730AEB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1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C60129" w:rsidRPr="00C60129" w:rsidRDefault="00C60129" w:rsidP="00730AEB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1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мониторинга состояния</w:t>
            </w:r>
          </w:p>
          <w:p w:rsidR="00C60129" w:rsidRPr="00C60129" w:rsidRDefault="00C60129" w:rsidP="00730AEB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601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физического</w:t>
            </w:r>
            <w:proofErr w:type="gramEnd"/>
            <w:r w:rsidRPr="00C601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развития детей и влияние учебной нагрузки на их</w:t>
            </w:r>
          </w:p>
          <w:p w:rsidR="00C60129" w:rsidRPr="00C60129" w:rsidRDefault="00C60129" w:rsidP="00730AEB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1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здоровье.</w:t>
            </w:r>
          </w:p>
        </w:tc>
        <w:tc>
          <w:tcPr>
            <w:tcW w:w="1984" w:type="dxa"/>
          </w:tcPr>
          <w:p w:rsidR="00C60129" w:rsidRPr="00C60129" w:rsidRDefault="00C60129" w:rsidP="00730AEB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1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2017-2018гг</w:t>
            </w:r>
          </w:p>
        </w:tc>
        <w:tc>
          <w:tcPr>
            <w:tcW w:w="2471" w:type="dxa"/>
          </w:tcPr>
          <w:p w:rsidR="00C60129" w:rsidRPr="00C60129" w:rsidRDefault="00C60129" w:rsidP="00730AEB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1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Зам. директора по</w:t>
            </w:r>
          </w:p>
          <w:p w:rsidR="00C60129" w:rsidRPr="00C60129" w:rsidRDefault="00C60129" w:rsidP="00730AEB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1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ВР, медсестра</w:t>
            </w:r>
          </w:p>
        </w:tc>
      </w:tr>
      <w:tr w:rsidR="00C60129" w:rsidRPr="00C60129" w:rsidTr="00BB7AC4">
        <w:tc>
          <w:tcPr>
            <w:tcW w:w="817" w:type="dxa"/>
          </w:tcPr>
          <w:p w:rsidR="00C60129" w:rsidRPr="00C60129" w:rsidRDefault="00C60129" w:rsidP="00730AEB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1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C60129" w:rsidRPr="00C60129" w:rsidRDefault="00C60129" w:rsidP="00730AEB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1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Создание системы </w:t>
            </w:r>
            <w:proofErr w:type="spellStart"/>
            <w:proofErr w:type="gramStart"/>
            <w:r w:rsidRPr="00C601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информирован-ности</w:t>
            </w:r>
            <w:proofErr w:type="spellEnd"/>
            <w:proofErr w:type="gramEnd"/>
            <w:r w:rsidRPr="00C601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родителей о результатах анализа состояния  здоровья детей.</w:t>
            </w:r>
          </w:p>
        </w:tc>
        <w:tc>
          <w:tcPr>
            <w:tcW w:w="1984" w:type="dxa"/>
          </w:tcPr>
          <w:p w:rsidR="00C60129" w:rsidRPr="00C60129" w:rsidRDefault="00C60129" w:rsidP="00730AEB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1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2017-2018гг</w:t>
            </w:r>
          </w:p>
        </w:tc>
        <w:tc>
          <w:tcPr>
            <w:tcW w:w="2471" w:type="dxa"/>
          </w:tcPr>
          <w:p w:rsidR="00C60129" w:rsidRPr="00C60129" w:rsidRDefault="00C60129" w:rsidP="00730AEB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1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Медсестра,</w:t>
            </w:r>
          </w:p>
          <w:p w:rsidR="00C60129" w:rsidRPr="00C60129" w:rsidRDefault="00C60129" w:rsidP="00730AEB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1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</w:t>
            </w:r>
          </w:p>
          <w:p w:rsidR="00C60129" w:rsidRPr="00C60129" w:rsidRDefault="00C60129" w:rsidP="00730AEB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1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C60129" w:rsidRPr="00C60129" w:rsidTr="00BB7AC4">
        <w:tc>
          <w:tcPr>
            <w:tcW w:w="817" w:type="dxa"/>
          </w:tcPr>
          <w:p w:rsidR="00C60129" w:rsidRPr="00C60129" w:rsidRDefault="00C60129" w:rsidP="00730AEB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1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C60129" w:rsidRPr="00C60129" w:rsidRDefault="00C60129" w:rsidP="00730AEB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1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Осуществление индивидуально-</w:t>
            </w:r>
          </w:p>
          <w:p w:rsidR="00C60129" w:rsidRPr="00C60129" w:rsidRDefault="00C60129" w:rsidP="00730AEB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1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дифференцированного подхода </w:t>
            </w:r>
            <w:proofErr w:type="gramStart"/>
            <w:r w:rsidRPr="00C601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gramEnd"/>
          </w:p>
          <w:p w:rsidR="00C60129" w:rsidRPr="00C60129" w:rsidRDefault="00C60129" w:rsidP="00730AEB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1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учащимся на уроках физкультуры.</w:t>
            </w:r>
          </w:p>
        </w:tc>
        <w:tc>
          <w:tcPr>
            <w:tcW w:w="1984" w:type="dxa"/>
          </w:tcPr>
          <w:p w:rsidR="00C60129" w:rsidRPr="00C60129" w:rsidRDefault="00C60129" w:rsidP="00730AEB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1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2017-2021 </w:t>
            </w:r>
            <w:proofErr w:type="spellStart"/>
            <w:proofErr w:type="gramStart"/>
            <w:r w:rsidRPr="00C601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гг</w:t>
            </w:r>
            <w:proofErr w:type="spellEnd"/>
            <w:proofErr w:type="gramEnd"/>
          </w:p>
        </w:tc>
        <w:tc>
          <w:tcPr>
            <w:tcW w:w="2471" w:type="dxa"/>
          </w:tcPr>
          <w:p w:rsidR="00C60129" w:rsidRPr="00C60129" w:rsidRDefault="00C60129" w:rsidP="00730AEB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1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 физической культуры</w:t>
            </w:r>
          </w:p>
        </w:tc>
      </w:tr>
      <w:tr w:rsidR="00C60129" w:rsidRPr="00C60129" w:rsidTr="00BB7AC4">
        <w:tc>
          <w:tcPr>
            <w:tcW w:w="817" w:type="dxa"/>
          </w:tcPr>
          <w:p w:rsidR="00C60129" w:rsidRPr="00C60129" w:rsidRDefault="00C60129" w:rsidP="00730AEB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1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C60129" w:rsidRPr="00C60129" w:rsidRDefault="00C60129" w:rsidP="00730AEB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1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Осуществление контроля выполнения санитарно-гигиенического режима школы.</w:t>
            </w:r>
          </w:p>
        </w:tc>
        <w:tc>
          <w:tcPr>
            <w:tcW w:w="1984" w:type="dxa"/>
          </w:tcPr>
          <w:p w:rsidR="00C60129" w:rsidRPr="00C60129" w:rsidRDefault="00C60129" w:rsidP="00730AEB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1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2017-2021 </w:t>
            </w:r>
            <w:proofErr w:type="spellStart"/>
            <w:proofErr w:type="gramStart"/>
            <w:r w:rsidRPr="00C601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гг</w:t>
            </w:r>
            <w:proofErr w:type="spellEnd"/>
            <w:proofErr w:type="gramEnd"/>
          </w:p>
        </w:tc>
        <w:tc>
          <w:tcPr>
            <w:tcW w:w="2471" w:type="dxa"/>
          </w:tcPr>
          <w:p w:rsidR="00C60129" w:rsidRPr="00C60129" w:rsidRDefault="00C60129" w:rsidP="00730AEB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1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</w:t>
            </w:r>
          </w:p>
          <w:p w:rsidR="00C60129" w:rsidRPr="00C60129" w:rsidRDefault="00C60129" w:rsidP="00730AEB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1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школы,</w:t>
            </w:r>
          </w:p>
          <w:p w:rsidR="00C60129" w:rsidRPr="00C60129" w:rsidRDefault="00C60129" w:rsidP="00730AEB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1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медсестра</w:t>
            </w:r>
          </w:p>
        </w:tc>
      </w:tr>
      <w:tr w:rsidR="00C60129" w:rsidRPr="00C60129" w:rsidTr="00BB7AC4">
        <w:tc>
          <w:tcPr>
            <w:tcW w:w="817" w:type="dxa"/>
          </w:tcPr>
          <w:p w:rsidR="00C60129" w:rsidRPr="00C60129" w:rsidRDefault="00C60129" w:rsidP="00730AEB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1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:rsidR="00C60129" w:rsidRPr="00C60129" w:rsidRDefault="00C60129" w:rsidP="00730AEB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1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и проведение  Дня</w:t>
            </w:r>
          </w:p>
          <w:p w:rsidR="00C60129" w:rsidRPr="00C60129" w:rsidRDefault="00C60129" w:rsidP="00730AEB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1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Здоровья  («Школы безопасности»)</w:t>
            </w:r>
          </w:p>
        </w:tc>
        <w:tc>
          <w:tcPr>
            <w:tcW w:w="1984" w:type="dxa"/>
          </w:tcPr>
          <w:p w:rsidR="00C60129" w:rsidRPr="00C60129" w:rsidRDefault="00C60129" w:rsidP="00730AEB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1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2017-2021 </w:t>
            </w:r>
            <w:proofErr w:type="spellStart"/>
            <w:proofErr w:type="gramStart"/>
            <w:r w:rsidRPr="00C601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гг</w:t>
            </w:r>
            <w:proofErr w:type="spellEnd"/>
            <w:proofErr w:type="gramEnd"/>
          </w:p>
        </w:tc>
        <w:tc>
          <w:tcPr>
            <w:tcW w:w="2471" w:type="dxa"/>
          </w:tcPr>
          <w:p w:rsidR="00C60129" w:rsidRPr="00C60129" w:rsidRDefault="00C60129" w:rsidP="00730AEB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1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Педагог-организатор, учителя физической культуры</w:t>
            </w:r>
          </w:p>
        </w:tc>
      </w:tr>
      <w:tr w:rsidR="00C60129" w:rsidRPr="00C60129" w:rsidTr="00BB7AC4">
        <w:tc>
          <w:tcPr>
            <w:tcW w:w="817" w:type="dxa"/>
          </w:tcPr>
          <w:p w:rsidR="00C60129" w:rsidRPr="00C60129" w:rsidRDefault="00C60129" w:rsidP="00730AEB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1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111" w:type="dxa"/>
          </w:tcPr>
          <w:p w:rsidR="00C60129" w:rsidRPr="00C60129" w:rsidRDefault="00C60129" w:rsidP="00730AEB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1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квалификации педагогов по внедрению здоровьесберегающих технологий и формированию навыков здорового образа жизни</w:t>
            </w:r>
          </w:p>
        </w:tc>
        <w:tc>
          <w:tcPr>
            <w:tcW w:w="1984" w:type="dxa"/>
          </w:tcPr>
          <w:p w:rsidR="00C60129" w:rsidRPr="00C60129" w:rsidRDefault="00C60129" w:rsidP="00730AEB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1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2017-2019гг</w:t>
            </w:r>
          </w:p>
        </w:tc>
        <w:tc>
          <w:tcPr>
            <w:tcW w:w="2471" w:type="dxa"/>
          </w:tcPr>
          <w:p w:rsidR="00C60129" w:rsidRPr="00C60129" w:rsidRDefault="00C60129" w:rsidP="00730AEB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1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 директора по ВР</w:t>
            </w:r>
          </w:p>
        </w:tc>
      </w:tr>
      <w:tr w:rsidR="00C60129" w:rsidRPr="00C60129" w:rsidTr="00BB7AC4">
        <w:tc>
          <w:tcPr>
            <w:tcW w:w="817" w:type="dxa"/>
          </w:tcPr>
          <w:p w:rsidR="00C60129" w:rsidRPr="00C60129" w:rsidRDefault="00C60129" w:rsidP="00730AEB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1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111" w:type="dxa"/>
          </w:tcPr>
          <w:p w:rsidR="00C60129" w:rsidRPr="00C60129" w:rsidRDefault="00C60129" w:rsidP="00730AEB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1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Создание системы </w:t>
            </w:r>
            <w:proofErr w:type="spellStart"/>
            <w:proofErr w:type="gramStart"/>
            <w:r w:rsidRPr="00C601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информирован-ности</w:t>
            </w:r>
            <w:proofErr w:type="spellEnd"/>
            <w:proofErr w:type="gramEnd"/>
            <w:r w:rsidRPr="00C601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 спортивных достижениях школы: оформление стенда; создание компьютерного банка данных о спортивных достижениях школы</w:t>
            </w:r>
          </w:p>
        </w:tc>
        <w:tc>
          <w:tcPr>
            <w:tcW w:w="1984" w:type="dxa"/>
          </w:tcPr>
          <w:p w:rsidR="00C60129" w:rsidRPr="00C60129" w:rsidRDefault="00C60129" w:rsidP="00730AEB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1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2017-2020гг</w:t>
            </w:r>
          </w:p>
        </w:tc>
        <w:tc>
          <w:tcPr>
            <w:tcW w:w="2471" w:type="dxa"/>
          </w:tcPr>
          <w:p w:rsidR="00C60129" w:rsidRPr="00C60129" w:rsidRDefault="00C60129" w:rsidP="00730AEB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1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 директора по ВР</w:t>
            </w:r>
          </w:p>
        </w:tc>
      </w:tr>
      <w:tr w:rsidR="00C60129" w:rsidRPr="00C60129" w:rsidTr="00BB7AC4">
        <w:tc>
          <w:tcPr>
            <w:tcW w:w="817" w:type="dxa"/>
          </w:tcPr>
          <w:p w:rsidR="00C60129" w:rsidRPr="00C60129" w:rsidRDefault="00C60129" w:rsidP="00730AEB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1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111" w:type="dxa"/>
          </w:tcPr>
          <w:p w:rsidR="00C60129" w:rsidRPr="00C60129" w:rsidRDefault="00C60129" w:rsidP="00730AEB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601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Работа </w:t>
            </w:r>
            <w:proofErr w:type="spellStart"/>
            <w:r w:rsidRPr="00C601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</w:t>
            </w:r>
            <w:proofErr w:type="spellEnd"/>
            <w:r w:rsidRPr="00C601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коллектива по сохранению зрения у учащихся (замена освещения в кабинетах,</w:t>
            </w:r>
            <w:proofErr w:type="gramEnd"/>
          </w:p>
          <w:p w:rsidR="00C60129" w:rsidRPr="00C60129" w:rsidRDefault="00C60129" w:rsidP="00730AEB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1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физ. минуток для глаз).</w:t>
            </w:r>
          </w:p>
        </w:tc>
        <w:tc>
          <w:tcPr>
            <w:tcW w:w="1984" w:type="dxa"/>
          </w:tcPr>
          <w:p w:rsidR="00C60129" w:rsidRPr="00C60129" w:rsidRDefault="00C60129" w:rsidP="00730AEB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1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2017-2021 </w:t>
            </w:r>
            <w:proofErr w:type="spellStart"/>
            <w:proofErr w:type="gramStart"/>
            <w:r w:rsidRPr="00C601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гг</w:t>
            </w:r>
            <w:proofErr w:type="spellEnd"/>
            <w:proofErr w:type="gramEnd"/>
          </w:p>
        </w:tc>
        <w:tc>
          <w:tcPr>
            <w:tcW w:w="2471" w:type="dxa"/>
          </w:tcPr>
          <w:p w:rsidR="00C60129" w:rsidRPr="00C60129" w:rsidRDefault="00C60129" w:rsidP="00730AEB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1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 директора по ВР, зам. директора по АХЧ</w:t>
            </w:r>
          </w:p>
        </w:tc>
      </w:tr>
      <w:tr w:rsidR="00C60129" w:rsidRPr="00C60129" w:rsidTr="00BB7AC4">
        <w:tc>
          <w:tcPr>
            <w:tcW w:w="817" w:type="dxa"/>
          </w:tcPr>
          <w:p w:rsidR="00C60129" w:rsidRPr="00C60129" w:rsidRDefault="00C60129" w:rsidP="00730AEB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1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111" w:type="dxa"/>
          </w:tcPr>
          <w:p w:rsidR="00C60129" w:rsidRPr="00C60129" w:rsidRDefault="00C60129" w:rsidP="00730AEB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C601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по профилактике травматизма в школе (организация перемен, работа с родителями, организация</w:t>
            </w:r>
            <w:proofErr w:type="gramEnd"/>
          </w:p>
          <w:p w:rsidR="00C60129" w:rsidRPr="00C60129" w:rsidRDefault="00C60129" w:rsidP="00730AEB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1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дежурства учителей).</w:t>
            </w:r>
          </w:p>
        </w:tc>
        <w:tc>
          <w:tcPr>
            <w:tcW w:w="1984" w:type="dxa"/>
          </w:tcPr>
          <w:p w:rsidR="00C60129" w:rsidRPr="00C60129" w:rsidRDefault="00C60129" w:rsidP="00730AEB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1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2017-2021 </w:t>
            </w:r>
            <w:proofErr w:type="spellStart"/>
            <w:proofErr w:type="gramStart"/>
            <w:r w:rsidRPr="00C601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гг</w:t>
            </w:r>
            <w:proofErr w:type="spellEnd"/>
            <w:proofErr w:type="gramEnd"/>
          </w:p>
        </w:tc>
        <w:tc>
          <w:tcPr>
            <w:tcW w:w="2471" w:type="dxa"/>
          </w:tcPr>
          <w:p w:rsidR="00C60129" w:rsidRPr="00C60129" w:rsidRDefault="00C60129" w:rsidP="00730AEB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1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C60129" w:rsidRPr="00C60129" w:rsidTr="00BB7AC4">
        <w:tc>
          <w:tcPr>
            <w:tcW w:w="817" w:type="dxa"/>
          </w:tcPr>
          <w:p w:rsidR="00C60129" w:rsidRPr="00C60129" w:rsidRDefault="00C60129" w:rsidP="00730AEB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1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4111" w:type="dxa"/>
          </w:tcPr>
          <w:p w:rsidR="00C60129" w:rsidRPr="00C60129" w:rsidRDefault="00C60129" w:rsidP="00730AEB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1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Организация </w:t>
            </w:r>
            <w:proofErr w:type="gramStart"/>
            <w:r w:rsidRPr="00C601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полноценного</w:t>
            </w:r>
            <w:proofErr w:type="gramEnd"/>
          </w:p>
          <w:p w:rsidR="00C60129" w:rsidRPr="00C60129" w:rsidRDefault="00C60129" w:rsidP="00730AEB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1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питания в школьной столовой.</w:t>
            </w:r>
          </w:p>
        </w:tc>
        <w:tc>
          <w:tcPr>
            <w:tcW w:w="1984" w:type="dxa"/>
          </w:tcPr>
          <w:p w:rsidR="00C60129" w:rsidRPr="00C60129" w:rsidRDefault="00C60129" w:rsidP="00730AEB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1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2017-2021 </w:t>
            </w:r>
            <w:proofErr w:type="spellStart"/>
            <w:proofErr w:type="gramStart"/>
            <w:r w:rsidRPr="00C601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гг</w:t>
            </w:r>
            <w:proofErr w:type="spellEnd"/>
            <w:proofErr w:type="gramEnd"/>
          </w:p>
        </w:tc>
        <w:tc>
          <w:tcPr>
            <w:tcW w:w="2471" w:type="dxa"/>
          </w:tcPr>
          <w:p w:rsidR="00C60129" w:rsidRPr="00C60129" w:rsidRDefault="00C60129" w:rsidP="00730AEB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1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Директор, зам. директора по АХЧ, медсестра</w:t>
            </w:r>
          </w:p>
        </w:tc>
      </w:tr>
      <w:tr w:rsidR="00C60129" w:rsidRPr="00C60129" w:rsidTr="00BB7AC4">
        <w:tc>
          <w:tcPr>
            <w:tcW w:w="817" w:type="dxa"/>
          </w:tcPr>
          <w:p w:rsidR="00C60129" w:rsidRPr="00C60129" w:rsidRDefault="00C60129" w:rsidP="00730AEB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1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111" w:type="dxa"/>
          </w:tcPr>
          <w:p w:rsidR="00C60129" w:rsidRPr="00C60129" w:rsidRDefault="00C60129" w:rsidP="00730AEB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1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во внедрении физкультурно-спортивного комплекса «Готов к труду и обороне (ГТО)»</w:t>
            </w:r>
          </w:p>
        </w:tc>
        <w:tc>
          <w:tcPr>
            <w:tcW w:w="1984" w:type="dxa"/>
          </w:tcPr>
          <w:p w:rsidR="00C60129" w:rsidRPr="00C60129" w:rsidRDefault="00C60129" w:rsidP="00730AEB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1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2017-2021 </w:t>
            </w:r>
            <w:proofErr w:type="spellStart"/>
            <w:proofErr w:type="gramStart"/>
            <w:r w:rsidRPr="00C601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гг</w:t>
            </w:r>
            <w:proofErr w:type="spellEnd"/>
            <w:proofErr w:type="gramEnd"/>
          </w:p>
        </w:tc>
        <w:tc>
          <w:tcPr>
            <w:tcW w:w="2471" w:type="dxa"/>
          </w:tcPr>
          <w:p w:rsidR="00C60129" w:rsidRPr="00C60129" w:rsidRDefault="00C60129" w:rsidP="00730AEB">
            <w:pPr>
              <w:autoSpaceDE w:val="0"/>
              <w:autoSpaceDN w:val="0"/>
              <w:adjustRightInd w:val="0"/>
              <w:spacing w:after="0"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601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 физической культуры</w:t>
            </w:r>
          </w:p>
        </w:tc>
      </w:tr>
    </w:tbl>
    <w:p w:rsidR="00C60129" w:rsidRPr="00C60129" w:rsidRDefault="00C60129" w:rsidP="00730AEB">
      <w:pPr>
        <w:autoSpaceDE w:val="0"/>
        <w:autoSpaceDN w:val="0"/>
        <w:adjustRightInd w:val="0"/>
        <w:spacing w:after="0" w:line="240" w:lineRule="atLeast"/>
        <w:rPr>
          <w:rFonts w:ascii="Times New Roman" w:hAnsi="Times New Roman" w:cs="Times New Roman"/>
          <w:color w:val="000000"/>
          <w:sz w:val="24"/>
          <w:szCs w:val="24"/>
        </w:rPr>
      </w:pPr>
    </w:p>
    <w:p w:rsidR="00C60129" w:rsidRPr="00C60129" w:rsidRDefault="00C60129" w:rsidP="00730AEB">
      <w:pPr>
        <w:spacing w:after="0" w:line="240" w:lineRule="atLeast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0129"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proofErr w:type="gramStart"/>
      <w:r w:rsidRPr="00C60129">
        <w:rPr>
          <w:rFonts w:ascii="Times New Roman" w:hAnsi="Times New Roman" w:cs="Times New Roman"/>
          <w:color w:val="000000"/>
          <w:sz w:val="24"/>
          <w:szCs w:val="24"/>
        </w:rPr>
        <w:t>рамках</w:t>
      </w:r>
      <w:proofErr w:type="gramEnd"/>
      <w:r w:rsidRPr="00C60129">
        <w:rPr>
          <w:rFonts w:ascii="Times New Roman" w:hAnsi="Times New Roman" w:cs="Times New Roman"/>
          <w:color w:val="000000"/>
          <w:sz w:val="24"/>
          <w:szCs w:val="24"/>
        </w:rPr>
        <w:t xml:space="preserve"> ОП два раза в год проводится мониторинг по следующим направлениям:</w:t>
      </w:r>
    </w:p>
    <w:p w:rsidR="00C60129" w:rsidRPr="00C60129" w:rsidRDefault="00C60129" w:rsidP="00730AEB">
      <w:pPr>
        <w:spacing w:after="0" w:line="240" w:lineRule="atLeast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0129">
        <w:rPr>
          <w:rFonts w:ascii="Times New Roman" w:hAnsi="Times New Roman" w:cs="Times New Roman"/>
          <w:color w:val="000000"/>
          <w:sz w:val="24"/>
          <w:szCs w:val="24"/>
        </w:rPr>
        <w:t>- физическое здоровье учащихся (соблюдение ЗОЖ, данные медицинских осмотров, двигательная активность);</w:t>
      </w:r>
    </w:p>
    <w:p w:rsidR="00C60129" w:rsidRPr="00C60129" w:rsidRDefault="00C60129" w:rsidP="00730AEB">
      <w:pPr>
        <w:spacing w:after="0" w:line="240" w:lineRule="atLeast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0129">
        <w:rPr>
          <w:rFonts w:ascii="Times New Roman" w:hAnsi="Times New Roman" w:cs="Times New Roman"/>
          <w:color w:val="000000"/>
          <w:sz w:val="24"/>
          <w:szCs w:val="24"/>
        </w:rPr>
        <w:t>- психическое здоровье учащихся (оценка уровня тревожности, развитие познавательных процессов, самооценка);</w:t>
      </w:r>
    </w:p>
    <w:p w:rsidR="00C60129" w:rsidRPr="00C60129" w:rsidRDefault="00C60129" w:rsidP="00730AEB">
      <w:pPr>
        <w:spacing w:after="0" w:line="240" w:lineRule="atLeast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0129">
        <w:rPr>
          <w:rFonts w:ascii="Times New Roman" w:hAnsi="Times New Roman" w:cs="Times New Roman"/>
          <w:color w:val="000000"/>
          <w:sz w:val="24"/>
          <w:szCs w:val="24"/>
        </w:rPr>
        <w:t>- социальная адаптация учащихся (оценка уровня комфортности).</w:t>
      </w:r>
    </w:p>
    <w:p w:rsidR="00C60129" w:rsidRPr="00C60129" w:rsidRDefault="00C60129" w:rsidP="00730AEB">
      <w:pPr>
        <w:spacing w:after="0" w:line="240" w:lineRule="atLeast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0129">
        <w:rPr>
          <w:rFonts w:ascii="Times New Roman" w:hAnsi="Times New Roman" w:cs="Times New Roman"/>
          <w:color w:val="000000"/>
          <w:sz w:val="24"/>
          <w:szCs w:val="24"/>
        </w:rPr>
        <w:t xml:space="preserve">При оценке физического здоровья учащихся  учитываются следующие показатели: состояние здоровья по медицинским показателям (рост, вес, зрение, слух), физический </w:t>
      </w:r>
      <w:proofErr w:type="spellStart"/>
      <w:r w:rsidRPr="00C60129">
        <w:rPr>
          <w:rFonts w:ascii="Times New Roman" w:hAnsi="Times New Roman" w:cs="Times New Roman"/>
          <w:color w:val="000000"/>
          <w:sz w:val="24"/>
          <w:szCs w:val="24"/>
        </w:rPr>
        <w:t>энергопотенциал</w:t>
      </w:r>
      <w:proofErr w:type="spellEnd"/>
      <w:r w:rsidRPr="00C60129">
        <w:rPr>
          <w:rFonts w:ascii="Times New Roman" w:hAnsi="Times New Roman" w:cs="Times New Roman"/>
          <w:color w:val="000000"/>
          <w:sz w:val="24"/>
          <w:szCs w:val="24"/>
        </w:rPr>
        <w:t>, количество пропусков уроков по болезни, степень готовности к здоровому образу жизни.</w:t>
      </w:r>
    </w:p>
    <w:p w:rsidR="00C60129" w:rsidRPr="00C60129" w:rsidRDefault="00C60129" w:rsidP="00730AEB">
      <w:pPr>
        <w:spacing w:after="0" w:line="240" w:lineRule="atLeast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60129">
        <w:rPr>
          <w:rFonts w:ascii="Times New Roman" w:hAnsi="Times New Roman" w:cs="Times New Roman"/>
          <w:color w:val="000000"/>
          <w:sz w:val="24"/>
          <w:szCs w:val="24"/>
        </w:rPr>
        <w:t>Мониторинг уровня здоровья педагогов: данные ежегодных медицинских осмотров, анкетирование, психологические тесты.</w:t>
      </w:r>
    </w:p>
    <w:p w:rsidR="00EB64B7" w:rsidRPr="00B210B2" w:rsidRDefault="00EB64B7" w:rsidP="00EB64B7">
      <w:pPr>
        <w:pStyle w:val="a8"/>
        <w:jc w:val="both"/>
        <w:rPr>
          <w:rFonts w:ascii="Calibri" w:hAnsi="Calibri"/>
          <w:spacing w:val="-1"/>
          <w:sz w:val="24"/>
          <w:szCs w:val="24"/>
          <w:bdr w:val="none" w:sz="0" w:space="0" w:color="auto" w:frame="1"/>
          <w:lang w:eastAsia="ru-RU"/>
        </w:rPr>
      </w:pPr>
    </w:p>
    <w:p w:rsidR="00EB64B7" w:rsidRDefault="00C505C4" w:rsidP="00C505C4">
      <w:pPr>
        <w:spacing w:before="30" w:after="30"/>
        <w:ind w:firstLine="709"/>
        <w:jc w:val="both"/>
        <w:rPr>
          <w:rFonts w:eastAsia="Times New Roman"/>
          <w:b/>
          <w:color w:val="0000FF"/>
          <w:sz w:val="24"/>
          <w:szCs w:val="24"/>
          <w:lang w:eastAsia="ru-RU"/>
        </w:rPr>
      </w:pPr>
      <w:r>
        <w:rPr>
          <w:rFonts w:eastAsia="Times New Roman"/>
          <w:b/>
          <w:color w:val="0000FF"/>
          <w:sz w:val="24"/>
          <w:szCs w:val="24"/>
          <w:lang w:eastAsia="ru-RU"/>
        </w:rPr>
        <w:t>5.5</w:t>
      </w:r>
      <w:r w:rsidR="00EB64B7" w:rsidRPr="00D94467">
        <w:rPr>
          <w:rFonts w:eastAsia="Times New Roman"/>
          <w:b/>
          <w:color w:val="0000FF"/>
          <w:sz w:val="24"/>
          <w:szCs w:val="24"/>
          <w:lang w:eastAsia="ru-RU"/>
        </w:rPr>
        <w:t>. Подпрограмма «Воспитательная концепция»</w:t>
      </w:r>
    </w:p>
    <w:p w:rsidR="00EB64B7" w:rsidRDefault="00EB64B7" w:rsidP="00EB64B7">
      <w:pPr>
        <w:spacing w:before="30" w:after="30"/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D44973">
        <w:rPr>
          <w:rFonts w:eastAsia="Times New Roman"/>
          <w:sz w:val="24"/>
          <w:szCs w:val="24"/>
          <w:lang w:eastAsia="ru-RU"/>
        </w:rPr>
        <w:t>Восп</w:t>
      </w:r>
      <w:r w:rsidR="00AF2C88">
        <w:rPr>
          <w:rFonts w:eastAsia="Times New Roman"/>
          <w:sz w:val="24"/>
          <w:szCs w:val="24"/>
          <w:lang w:eastAsia="ru-RU"/>
        </w:rPr>
        <w:t>итательная концепция на 2016-20</w:t>
      </w:r>
      <w:r w:rsidRPr="00D44973">
        <w:rPr>
          <w:rFonts w:eastAsia="Times New Roman"/>
          <w:sz w:val="24"/>
          <w:szCs w:val="24"/>
          <w:lang w:eastAsia="ru-RU"/>
        </w:rPr>
        <w:t>21 года сохраняет заложенные в предыдущей Программе развития принципы организации воспитательной работы:</w:t>
      </w:r>
    </w:p>
    <w:p w:rsidR="00EB64B7" w:rsidRPr="00D44973" w:rsidRDefault="00EB64B7" w:rsidP="00EB64B7">
      <w:pPr>
        <w:spacing w:before="30" w:after="30"/>
        <w:ind w:firstLine="709"/>
        <w:jc w:val="both"/>
        <w:rPr>
          <w:rFonts w:eastAsia="Times New Roman"/>
          <w:sz w:val="24"/>
          <w:szCs w:val="24"/>
          <w:lang w:eastAsia="ru-RU"/>
        </w:rPr>
      </w:pPr>
    </w:p>
    <w:p w:rsidR="00EB64B7" w:rsidRPr="00D44973" w:rsidRDefault="00EB64B7" w:rsidP="00EB64B7">
      <w:pPr>
        <w:pStyle w:val="a6"/>
        <w:numPr>
          <w:ilvl w:val="0"/>
          <w:numId w:val="22"/>
        </w:numPr>
        <w:spacing w:before="30" w:after="30" w:line="240" w:lineRule="auto"/>
        <w:jc w:val="both"/>
        <w:rPr>
          <w:b/>
          <w:color w:val="0000FF"/>
          <w:sz w:val="24"/>
          <w:szCs w:val="24"/>
        </w:rPr>
      </w:pPr>
      <w:r w:rsidRPr="00D44973">
        <w:rPr>
          <w:b/>
          <w:color w:val="0000FF"/>
          <w:sz w:val="24"/>
          <w:szCs w:val="24"/>
        </w:rPr>
        <w:t>Воспитание на основе приобщения к ценностям эвенкийской культуры, сохранение и развитие родного языка, традиций своей семьи, рода.</w:t>
      </w:r>
    </w:p>
    <w:p w:rsidR="00EB64B7" w:rsidRPr="00D44973" w:rsidRDefault="00EB64B7" w:rsidP="00EB64B7">
      <w:pPr>
        <w:pStyle w:val="a6"/>
        <w:numPr>
          <w:ilvl w:val="0"/>
          <w:numId w:val="22"/>
        </w:numPr>
        <w:spacing w:before="30" w:after="30" w:line="240" w:lineRule="auto"/>
        <w:jc w:val="both"/>
        <w:rPr>
          <w:b/>
          <w:color w:val="0000FF"/>
          <w:sz w:val="24"/>
          <w:szCs w:val="24"/>
        </w:rPr>
      </w:pPr>
      <w:r w:rsidRPr="00D44973">
        <w:rPr>
          <w:b/>
          <w:color w:val="0000FF"/>
          <w:sz w:val="24"/>
          <w:szCs w:val="24"/>
        </w:rPr>
        <w:t xml:space="preserve">Воспитание в </w:t>
      </w:r>
      <w:proofErr w:type="gramStart"/>
      <w:r w:rsidRPr="00D44973">
        <w:rPr>
          <w:b/>
          <w:color w:val="0000FF"/>
          <w:sz w:val="24"/>
          <w:szCs w:val="24"/>
        </w:rPr>
        <w:t>условиях</w:t>
      </w:r>
      <w:proofErr w:type="gramEnd"/>
      <w:r w:rsidRPr="00D44973">
        <w:rPr>
          <w:b/>
          <w:color w:val="0000FF"/>
          <w:sz w:val="24"/>
          <w:szCs w:val="24"/>
        </w:rPr>
        <w:t xml:space="preserve"> развития образовательного пространства школы-интерната.</w:t>
      </w:r>
    </w:p>
    <w:p w:rsidR="00EB64B7" w:rsidRDefault="00EB64B7" w:rsidP="00EB64B7">
      <w:pPr>
        <w:pStyle w:val="a8"/>
        <w:rPr>
          <w:rFonts w:ascii="Times New Roman" w:hAnsi="Times New Roman" w:cs="Times New Roman"/>
          <w:b/>
          <w:sz w:val="24"/>
          <w:szCs w:val="24"/>
        </w:rPr>
      </w:pPr>
    </w:p>
    <w:p w:rsidR="00EB64B7" w:rsidRPr="00D44973" w:rsidRDefault="00EB64B7" w:rsidP="00EB64B7">
      <w:pPr>
        <w:pStyle w:val="a8"/>
        <w:rPr>
          <w:rFonts w:ascii="Times New Roman" w:hAnsi="Times New Roman" w:cs="Times New Roman"/>
          <w:sz w:val="24"/>
          <w:szCs w:val="24"/>
        </w:rPr>
      </w:pPr>
      <w:r w:rsidRPr="00D44973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Pr="00D44973">
        <w:rPr>
          <w:rFonts w:ascii="Times New Roman" w:hAnsi="Times New Roman" w:cs="Times New Roman"/>
          <w:sz w:val="24"/>
          <w:szCs w:val="24"/>
        </w:rPr>
        <w:t>рамках</w:t>
      </w:r>
      <w:proofErr w:type="gramEnd"/>
      <w:r w:rsidRPr="00D44973">
        <w:rPr>
          <w:rFonts w:ascii="Times New Roman" w:hAnsi="Times New Roman" w:cs="Times New Roman"/>
          <w:sz w:val="24"/>
          <w:szCs w:val="24"/>
        </w:rPr>
        <w:t xml:space="preserve"> реализации  на новых федеральных государственных стандартов в школе-интернате реализуются следующие программы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EB64B7" w:rsidRDefault="00EB64B7" w:rsidP="00EB64B7">
      <w:pPr>
        <w:pStyle w:val="a8"/>
        <w:rPr>
          <w:rFonts w:ascii="Times New Roman" w:hAnsi="Times New Roman" w:cs="Times New Roman"/>
          <w:b/>
          <w:sz w:val="24"/>
          <w:szCs w:val="24"/>
        </w:rPr>
      </w:pPr>
    </w:p>
    <w:p w:rsidR="00EB64B7" w:rsidRPr="00D44973" w:rsidRDefault="00EB64B7" w:rsidP="00EB64B7">
      <w:pPr>
        <w:pStyle w:val="a8"/>
        <w:rPr>
          <w:rFonts w:ascii="Times New Roman" w:hAnsi="Times New Roman" w:cs="Times New Roman"/>
          <w:b/>
          <w:color w:val="0000FF"/>
          <w:sz w:val="24"/>
          <w:szCs w:val="24"/>
        </w:rPr>
      </w:pPr>
      <w:r>
        <w:rPr>
          <w:rFonts w:ascii="Times New Roman" w:hAnsi="Times New Roman" w:cs="Times New Roman"/>
          <w:b/>
          <w:color w:val="0000FF"/>
          <w:sz w:val="24"/>
          <w:szCs w:val="24"/>
        </w:rPr>
        <w:t xml:space="preserve">1. </w:t>
      </w:r>
      <w:r w:rsidRPr="00D44973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Программа духовно – нравственного развития, воспитания </w:t>
      </w:r>
      <w:proofErr w:type="gramStart"/>
      <w:r w:rsidRPr="00D44973">
        <w:rPr>
          <w:rFonts w:ascii="Times New Roman" w:hAnsi="Times New Roman" w:cs="Times New Roman"/>
          <w:b/>
          <w:color w:val="0000FF"/>
          <w:sz w:val="24"/>
          <w:szCs w:val="24"/>
        </w:rPr>
        <w:t>обучающихся</w:t>
      </w:r>
      <w:proofErr w:type="gramEnd"/>
      <w:r w:rsidRPr="00D44973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 на ступени начального  общего образования </w:t>
      </w:r>
    </w:p>
    <w:p w:rsidR="00EB64B7" w:rsidRDefault="00EB64B7" w:rsidP="00EB64B7">
      <w:pPr>
        <w:pStyle w:val="af"/>
        <w:spacing w:line="240" w:lineRule="auto"/>
        <w:rPr>
          <w:sz w:val="24"/>
          <w:szCs w:val="24"/>
        </w:rPr>
      </w:pPr>
    </w:p>
    <w:p w:rsidR="00EB64B7" w:rsidRPr="00C946CE" w:rsidRDefault="00EB64B7" w:rsidP="00EB64B7">
      <w:pPr>
        <w:pStyle w:val="af"/>
        <w:spacing w:line="240" w:lineRule="auto"/>
        <w:rPr>
          <w:sz w:val="24"/>
          <w:szCs w:val="24"/>
        </w:rPr>
      </w:pPr>
      <w:proofErr w:type="gramStart"/>
      <w:r w:rsidRPr="00C946CE">
        <w:rPr>
          <w:sz w:val="24"/>
          <w:szCs w:val="24"/>
        </w:rPr>
        <w:t xml:space="preserve">Программа духовно-нравственного развития и воспитания Школы-интерната направлена на организацию нравственного уклада школьной жизни, включающего воспитательную, учебную, </w:t>
      </w:r>
      <w:proofErr w:type="spellStart"/>
      <w:r w:rsidRPr="00C946CE">
        <w:rPr>
          <w:sz w:val="24"/>
          <w:szCs w:val="24"/>
        </w:rPr>
        <w:t>внеучебную</w:t>
      </w:r>
      <w:proofErr w:type="spellEnd"/>
      <w:r w:rsidRPr="00C946CE">
        <w:rPr>
          <w:sz w:val="24"/>
          <w:szCs w:val="24"/>
        </w:rPr>
        <w:t>, социально значимую деятельность обучающихся, основанного на системе духовных идеалов, ценностей, моральных приоритетов, реализуемого в совместной социально-педагогической деятельности школы, семьи и других субъектов общественной жизни.</w:t>
      </w:r>
      <w:proofErr w:type="gramEnd"/>
    </w:p>
    <w:p w:rsidR="00EB64B7" w:rsidRPr="003119F5" w:rsidRDefault="00EB64B7" w:rsidP="00EB64B7">
      <w:pPr>
        <w:shd w:val="clear" w:color="auto" w:fill="FFFFFF"/>
        <w:ind w:firstLine="708"/>
        <w:jc w:val="both"/>
        <w:rPr>
          <w:sz w:val="24"/>
          <w:szCs w:val="24"/>
        </w:rPr>
      </w:pPr>
      <w:r w:rsidRPr="003119F5">
        <w:rPr>
          <w:sz w:val="24"/>
          <w:szCs w:val="24"/>
        </w:rPr>
        <w:t>В программе заложены мероприятия в соответс</w:t>
      </w:r>
      <w:r>
        <w:rPr>
          <w:sz w:val="24"/>
          <w:szCs w:val="24"/>
        </w:rPr>
        <w:t>твии</w:t>
      </w:r>
      <w:r w:rsidRPr="003119F5">
        <w:rPr>
          <w:sz w:val="24"/>
          <w:szCs w:val="24"/>
        </w:rPr>
        <w:t xml:space="preserve"> со следующими направлениями духовно-нравственного развития и воспитания </w:t>
      </w:r>
      <w:proofErr w:type="gramStart"/>
      <w:r w:rsidRPr="003119F5">
        <w:rPr>
          <w:sz w:val="24"/>
          <w:szCs w:val="24"/>
        </w:rPr>
        <w:t>обучающихся</w:t>
      </w:r>
      <w:proofErr w:type="gramEnd"/>
    </w:p>
    <w:p w:rsidR="00EB64B7" w:rsidRDefault="00EB64B7" w:rsidP="00EB64B7">
      <w:pPr>
        <w:shd w:val="clear" w:color="auto" w:fill="FFFFFF"/>
        <w:ind w:firstLine="708"/>
        <w:jc w:val="both"/>
        <w:rPr>
          <w:b/>
          <w:bCs/>
          <w:sz w:val="24"/>
          <w:szCs w:val="24"/>
        </w:rPr>
      </w:pPr>
      <w:r w:rsidRPr="003119F5">
        <w:rPr>
          <w:sz w:val="24"/>
          <w:szCs w:val="24"/>
        </w:rPr>
        <w:t xml:space="preserve">По каждому из заявленных направлений на ступени начального общего образования планируется </w:t>
      </w:r>
      <w:r w:rsidR="00C505C4">
        <w:rPr>
          <w:sz w:val="24"/>
          <w:szCs w:val="24"/>
        </w:rPr>
        <w:t xml:space="preserve">реализация мероприятий, направленных </w:t>
      </w:r>
      <w:proofErr w:type="gramStart"/>
      <w:r w:rsidR="00C505C4">
        <w:rPr>
          <w:sz w:val="24"/>
          <w:szCs w:val="24"/>
        </w:rPr>
        <w:t>на</w:t>
      </w:r>
      <w:proofErr w:type="gramEnd"/>
      <w:r w:rsidR="00C505C4">
        <w:rPr>
          <w:sz w:val="24"/>
          <w:szCs w:val="24"/>
        </w:rPr>
        <w:t>:</w:t>
      </w:r>
    </w:p>
    <w:p w:rsidR="00EB64B7" w:rsidRPr="003119F5" w:rsidRDefault="00EB64B7" w:rsidP="00EB64B7">
      <w:pPr>
        <w:shd w:val="clear" w:color="auto" w:fill="FFFFFF"/>
        <w:jc w:val="both"/>
        <w:rPr>
          <w:sz w:val="24"/>
          <w:szCs w:val="24"/>
        </w:rPr>
      </w:pPr>
      <w:r w:rsidRPr="003119F5">
        <w:rPr>
          <w:bCs/>
          <w:sz w:val="24"/>
          <w:szCs w:val="24"/>
        </w:rPr>
        <w:t>1) Воспитание гражданственности, патриотизма, уважения к правам, свободам и обязанностям человека:</w:t>
      </w:r>
    </w:p>
    <w:p w:rsidR="00EB64B7" w:rsidRPr="003119F5" w:rsidRDefault="00EB64B7" w:rsidP="00EB64B7">
      <w:pPr>
        <w:shd w:val="clear" w:color="auto" w:fill="FFFFFF"/>
        <w:jc w:val="both"/>
        <w:rPr>
          <w:sz w:val="24"/>
          <w:szCs w:val="24"/>
        </w:rPr>
      </w:pPr>
      <w:r w:rsidRPr="003119F5">
        <w:rPr>
          <w:bCs/>
          <w:sz w:val="24"/>
          <w:szCs w:val="24"/>
        </w:rPr>
        <w:lastRenderedPageBreak/>
        <w:t>2) Воспитание нравственных чувств и этического сознания:</w:t>
      </w:r>
    </w:p>
    <w:p w:rsidR="00EB64B7" w:rsidRPr="003119F5" w:rsidRDefault="00EB64B7" w:rsidP="00EB64B7">
      <w:pPr>
        <w:shd w:val="clear" w:color="auto" w:fill="FFFFFF"/>
        <w:jc w:val="both"/>
        <w:rPr>
          <w:sz w:val="24"/>
          <w:szCs w:val="24"/>
        </w:rPr>
      </w:pPr>
      <w:r w:rsidRPr="003119F5">
        <w:rPr>
          <w:bCs/>
          <w:sz w:val="24"/>
          <w:szCs w:val="24"/>
        </w:rPr>
        <w:t>3) Воспитание трудолюбия, творческого отношения к учению, труду, жизни:</w:t>
      </w:r>
    </w:p>
    <w:p w:rsidR="00EB64B7" w:rsidRPr="003119F5" w:rsidRDefault="00EB64B7" w:rsidP="00EB64B7">
      <w:pPr>
        <w:shd w:val="clear" w:color="auto" w:fill="FFFFFF"/>
        <w:rPr>
          <w:sz w:val="24"/>
          <w:szCs w:val="24"/>
        </w:rPr>
      </w:pPr>
      <w:r w:rsidRPr="003119F5">
        <w:rPr>
          <w:bCs/>
          <w:sz w:val="24"/>
          <w:szCs w:val="24"/>
        </w:rPr>
        <w:t>4) Формирование ценностного отношения к здоровью и здоровому образу жизни:</w:t>
      </w:r>
    </w:p>
    <w:p w:rsidR="00EB64B7" w:rsidRPr="003119F5" w:rsidRDefault="00EB64B7" w:rsidP="00EB64B7">
      <w:pPr>
        <w:shd w:val="clear" w:color="auto" w:fill="FFFFFF"/>
        <w:rPr>
          <w:sz w:val="24"/>
          <w:szCs w:val="24"/>
        </w:rPr>
      </w:pPr>
      <w:r w:rsidRPr="003119F5">
        <w:rPr>
          <w:bCs/>
          <w:sz w:val="24"/>
          <w:szCs w:val="24"/>
        </w:rPr>
        <w:t>5) Воспитание ценнос</w:t>
      </w:r>
      <w:r>
        <w:rPr>
          <w:bCs/>
          <w:sz w:val="24"/>
          <w:szCs w:val="24"/>
        </w:rPr>
        <w:t>тного отношения к природе, окру</w:t>
      </w:r>
      <w:r w:rsidRPr="003119F5">
        <w:rPr>
          <w:bCs/>
          <w:sz w:val="24"/>
          <w:szCs w:val="24"/>
        </w:rPr>
        <w:t>жающей среде (экологическое воспитание):</w:t>
      </w:r>
    </w:p>
    <w:p w:rsidR="00EB64B7" w:rsidRPr="00C505C4" w:rsidRDefault="00EB64B7" w:rsidP="00C505C4">
      <w:pPr>
        <w:shd w:val="clear" w:color="auto" w:fill="FFFFFF"/>
        <w:rPr>
          <w:sz w:val="24"/>
          <w:szCs w:val="24"/>
        </w:rPr>
      </w:pPr>
      <w:r w:rsidRPr="003119F5">
        <w:rPr>
          <w:bCs/>
          <w:sz w:val="24"/>
          <w:szCs w:val="24"/>
        </w:rPr>
        <w:t xml:space="preserve">6) Воспитание ценностного отношения к </w:t>
      </w:r>
      <w:proofErr w:type="gramStart"/>
      <w:r w:rsidRPr="003119F5">
        <w:rPr>
          <w:bCs/>
          <w:sz w:val="24"/>
          <w:szCs w:val="24"/>
        </w:rPr>
        <w:t>прекрасному</w:t>
      </w:r>
      <w:proofErr w:type="gramEnd"/>
      <w:r w:rsidRPr="003119F5">
        <w:rPr>
          <w:bCs/>
          <w:sz w:val="24"/>
          <w:szCs w:val="24"/>
        </w:rPr>
        <w:t>, формирование представлений об эстетических идеалах и ценностях (эстетическое воспитание):</w:t>
      </w:r>
    </w:p>
    <w:p w:rsidR="00EB64B7" w:rsidRPr="00D44973" w:rsidRDefault="00EB64B7" w:rsidP="00EB64B7">
      <w:pPr>
        <w:spacing w:line="240" w:lineRule="atLeast"/>
        <w:rPr>
          <w:b/>
          <w:color w:val="0000FF"/>
          <w:sz w:val="24"/>
          <w:szCs w:val="24"/>
        </w:rPr>
      </w:pPr>
      <w:r>
        <w:rPr>
          <w:b/>
          <w:color w:val="0000FF"/>
          <w:sz w:val="24"/>
          <w:szCs w:val="24"/>
        </w:rPr>
        <w:t xml:space="preserve">2. </w:t>
      </w:r>
      <w:r w:rsidRPr="00D44973">
        <w:rPr>
          <w:b/>
          <w:color w:val="0000FF"/>
          <w:sz w:val="24"/>
          <w:szCs w:val="24"/>
        </w:rPr>
        <w:t>Программа воспитания и социализации учащихся на ступени основного общего образования.</w:t>
      </w:r>
    </w:p>
    <w:p w:rsidR="00EB64B7" w:rsidRPr="00FA3739" w:rsidRDefault="00EB64B7" w:rsidP="00EB64B7">
      <w:pPr>
        <w:spacing w:line="240" w:lineRule="atLeast"/>
        <w:ind w:firstLine="567"/>
        <w:jc w:val="both"/>
        <w:rPr>
          <w:sz w:val="24"/>
          <w:szCs w:val="24"/>
        </w:rPr>
      </w:pPr>
      <w:r w:rsidRPr="00FA3739">
        <w:rPr>
          <w:sz w:val="24"/>
          <w:szCs w:val="24"/>
        </w:rPr>
        <w:t>Программа воспитания и социализации учащихся направлена на обеспечение их духовно-нравственного развития и воспитания, социализации, профессиональной ориентации, формирование экологической культуры, культуры здорового и безопасного образа жизни.</w:t>
      </w:r>
    </w:p>
    <w:p w:rsidR="00C505C4" w:rsidRDefault="00C505C4" w:rsidP="00C505C4">
      <w:pPr>
        <w:shd w:val="clear" w:color="auto" w:fill="FFFFFF"/>
        <w:ind w:firstLine="708"/>
        <w:jc w:val="both"/>
        <w:rPr>
          <w:b/>
          <w:bCs/>
          <w:sz w:val="24"/>
          <w:szCs w:val="24"/>
        </w:rPr>
      </w:pPr>
      <w:r w:rsidRPr="003119F5">
        <w:rPr>
          <w:sz w:val="24"/>
          <w:szCs w:val="24"/>
        </w:rPr>
        <w:t>По каждому из заявленных н</w:t>
      </w:r>
      <w:r>
        <w:rPr>
          <w:sz w:val="24"/>
          <w:szCs w:val="24"/>
        </w:rPr>
        <w:t>аправлений на ступени основного</w:t>
      </w:r>
      <w:r w:rsidRPr="003119F5">
        <w:rPr>
          <w:sz w:val="24"/>
          <w:szCs w:val="24"/>
        </w:rPr>
        <w:t xml:space="preserve"> общего образования планируется </w:t>
      </w:r>
      <w:r>
        <w:rPr>
          <w:sz w:val="24"/>
          <w:szCs w:val="24"/>
        </w:rPr>
        <w:t xml:space="preserve">реализация мероприятий, направленных </w:t>
      </w:r>
      <w:proofErr w:type="gramStart"/>
      <w:r>
        <w:rPr>
          <w:sz w:val="24"/>
          <w:szCs w:val="24"/>
        </w:rPr>
        <w:t>на</w:t>
      </w:r>
      <w:proofErr w:type="gramEnd"/>
      <w:r>
        <w:rPr>
          <w:sz w:val="24"/>
          <w:szCs w:val="24"/>
        </w:rPr>
        <w:t>:</w:t>
      </w:r>
    </w:p>
    <w:p w:rsidR="00EB64B7" w:rsidRPr="00FA3739" w:rsidRDefault="00EB64B7" w:rsidP="00EB64B7">
      <w:pPr>
        <w:pStyle w:val="a8"/>
        <w:ind w:left="142"/>
        <w:rPr>
          <w:rFonts w:ascii="Times New Roman" w:hAnsi="Times New Roman" w:cs="Times New Roman"/>
          <w:spacing w:val="-1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FA3739">
        <w:rPr>
          <w:rFonts w:ascii="Times New Roman" w:hAnsi="Times New Roman" w:cs="Times New Roman"/>
          <w:sz w:val="24"/>
          <w:szCs w:val="24"/>
        </w:rPr>
        <w:t>Воспитание гражданственности, патриотизма, уважения к правам и свободам и обязанностям человека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B64B7" w:rsidRPr="00FA3739" w:rsidRDefault="00EB64B7" w:rsidP="00EB64B7">
      <w:pPr>
        <w:pStyle w:val="a8"/>
        <w:ind w:left="142"/>
        <w:rPr>
          <w:rFonts w:ascii="Times New Roman" w:hAnsi="Times New Roman" w:cs="Times New Roman"/>
          <w:spacing w:val="-1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FA3739">
        <w:rPr>
          <w:rFonts w:ascii="Times New Roman" w:hAnsi="Times New Roman" w:cs="Times New Roman"/>
          <w:sz w:val="24"/>
          <w:szCs w:val="24"/>
        </w:rPr>
        <w:t>Воспитание гражданской компетентности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B64B7" w:rsidRPr="00FA3739" w:rsidRDefault="00EB64B7" w:rsidP="00EB64B7">
      <w:pPr>
        <w:spacing w:line="240" w:lineRule="atLeast"/>
        <w:ind w:left="142"/>
        <w:rPr>
          <w:sz w:val="24"/>
          <w:szCs w:val="24"/>
        </w:rPr>
      </w:pPr>
      <w:r w:rsidRPr="00FA3739">
        <w:rPr>
          <w:sz w:val="24"/>
          <w:szCs w:val="24"/>
        </w:rPr>
        <w:t>3. Воспитание нравственных чувств, убеждений, этического сознания</w:t>
      </w:r>
      <w:r>
        <w:rPr>
          <w:sz w:val="24"/>
          <w:szCs w:val="24"/>
        </w:rPr>
        <w:t>.</w:t>
      </w:r>
    </w:p>
    <w:p w:rsidR="00EB64B7" w:rsidRPr="00FA3739" w:rsidRDefault="00EB64B7" w:rsidP="00EB64B7">
      <w:pPr>
        <w:spacing w:line="240" w:lineRule="atLeast"/>
        <w:ind w:left="142"/>
        <w:rPr>
          <w:sz w:val="24"/>
          <w:szCs w:val="24"/>
        </w:rPr>
      </w:pPr>
      <w:r w:rsidRPr="00FA3739">
        <w:rPr>
          <w:sz w:val="24"/>
          <w:szCs w:val="24"/>
        </w:rPr>
        <w:t>4. Воспитание экологической культуры, культуры здорового и безопасного образа жизни</w:t>
      </w:r>
    </w:p>
    <w:p w:rsidR="00EB64B7" w:rsidRPr="00FA3739" w:rsidRDefault="00EB64B7" w:rsidP="00EB64B7">
      <w:pPr>
        <w:spacing w:line="240" w:lineRule="atLeast"/>
        <w:ind w:left="142"/>
        <w:rPr>
          <w:sz w:val="24"/>
          <w:szCs w:val="24"/>
        </w:rPr>
      </w:pPr>
      <w:r w:rsidRPr="00FA3739">
        <w:rPr>
          <w:sz w:val="24"/>
          <w:szCs w:val="24"/>
        </w:rPr>
        <w:t>5. Воспитание сознательного, творческого и положительного отношения к образованию, труду и жизни, подготовка к сознательному выбору профессии</w:t>
      </w:r>
      <w:r>
        <w:rPr>
          <w:sz w:val="24"/>
          <w:szCs w:val="24"/>
        </w:rPr>
        <w:t>.</w:t>
      </w:r>
    </w:p>
    <w:p w:rsidR="00EB64B7" w:rsidRPr="00C505C4" w:rsidRDefault="00EB64B7" w:rsidP="00C505C4">
      <w:pPr>
        <w:spacing w:line="240" w:lineRule="atLeast"/>
        <w:ind w:left="142"/>
        <w:rPr>
          <w:sz w:val="24"/>
          <w:szCs w:val="24"/>
        </w:rPr>
      </w:pPr>
      <w:r w:rsidRPr="00FA3739">
        <w:rPr>
          <w:sz w:val="24"/>
          <w:szCs w:val="24"/>
        </w:rPr>
        <w:t xml:space="preserve">6. Воспитание ценностного отношения к </w:t>
      </w:r>
      <w:proofErr w:type="gramStart"/>
      <w:r w:rsidRPr="00FA3739">
        <w:rPr>
          <w:sz w:val="24"/>
          <w:szCs w:val="24"/>
        </w:rPr>
        <w:t>прекрасному</w:t>
      </w:r>
      <w:proofErr w:type="gramEnd"/>
      <w:r w:rsidRPr="00FA3739">
        <w:rPr>
          <w:sz w:val="24"/>
          <w:szCs w:val="24"/>
        </w:rPr>
        <w:t>, формирование основ эстетической культуры — эстетическое воспитание</w:t>
      </w:r>
      <w:r>
        <w:rPr>
          <w:sz w:val="24"/>
          <w:szCs w:val="24"/>
        </w:rPr>
        <w:t>.</w:t>
      </w:r>
    </w:p>
    <w:p w:rsidR="00EB64B7" w:rsidRPr="00CA7F91" w:rsidRDefault="00EB64B7" w:rsidP="00EB64B7">
      <w:pPr>
        <w:pStyle w:val="a8"/>
        <w:ind w:firstLine="708"/>
        <w:jc w:val="both"/>
        <w:rPr>
          <w:rFonts w:ascii="Times New Roman" w:hAnsi="Times New Roman" w:cs="Times New Roman"/>
          <w:spacing w:val="-1"/>
          <w:sz w:val="24"/>
          <w:szCs w:val="24"/>
          <w:u w:val="single"/>
          <w:bdr w:val="none" w:sz="0" w:space="0" w:color="auto" w:frame="1"/>
          <w:lang w:eastAsia="ru-RU"/>
        </w:rPr>
      </w:pPr>
      <w:r w:rsidRPr="002A2193">
        <w:rPr>
          <w:rFonts w:ascii="Times New Roman" w:hAnsi="Times New Roman" w:cs="Times New Roman"/>
          <w:spacing w:val="-1"/>
          <w:sz w:val="24"/>
          <w:szCs w:val="24"/>
          <w:bdr w:val="none" w:sz="0" w:space="0" w:color="auto" w:frame="1"/>
          <w:lang w:eastAsia="ru-RU"/>
        </w:rPr>
        <w:t>В приведенной ниже диаграмме представлены основные</w:t>
      </w:r>
      <w:r w:rsidRPr="00CA7F91">
        <w:rPr>
          <w:rFonts w:ascii="Times New Roman" w:hAnsi="Times New Roman" w:cs="Times New Roman"/>
          <w:spacing w:val="-1"/>
          <w:sz w:val="24"/>
          <w:szCs w:val="24"/>
          <w:u w:val="single"/>
          <w:bdr w:val="none" w:sz="0" w:space="0" w:color="auto" w:frame="1"/>
          <w:lang w:eastAsia="ru-RU"/>
        </w:rPr>
        <w:t xml:space="preserve"> формы организации воспитательной работы в школе-интернате.</w:t>
      </w:r>
    </w:p>
    <w:p w:rsidR="00EB64B7" w:rsidRDefault="00EB64B7" w:rsidP="00EB64B7">
      <w:pPr>
        <w:pStyle w:val="a8"/>
        <w:ind w:firstLine="708"/>
        <w:jc w:val="both"/>
        <w:rPr>
          <w:rFonts w:ascii="Calibri" w:hAnsi="Calibri"/>
          <w:spacing w:val="-1"/>
          <w:sz w:val="24"/>
          <w:szCs w:val="24"/>
          <w:bdr w:val="none" w:sz="0" w:space="0" w:color="auto" w:frame="1"/>
          <w:lang w:eastAsia="ru-RU"/>
        </w:rPr>
      </w:pPr>
    </w:p>
    <w:p w:rsidR="00EB64B7" w:rsidRDefault="00EB64B7" w:rsidP="00EB64B7">
      <w:pPr>
        <w:pStyle w:val="a8"/>
        <w:ind w:firstLine="708"/>
        <w:jc w:val="both"/>
        <w:rPr>
          <w:rFonts w:ascii="Calibri" w:hAnsi="Calibri"/>
          <w:spacing w:val="-1"/>
          <w:sz w:val="24"/>
          <w:szCs w:val="24"/>
          <w:bdr w:val="none" w:sz="0" w:space="0" w:color="auto" w:frame="1"/>
          <w:lang w:eastAsia="ru-RU"/>
        </w:rPr>
      </w:pPr>
    </w:p>
    <w:p w:rsidR="00EB64B7" w:rsidRDefault="00EB64B7" w:rsidP="00EB64B7">
      <w:pPr>
        <w:pStyle w:val="a8"/>
        <w:jc w:val="both"/>
        <w:rPr>
          <w:rFonts w:ascii="Calibri" w:hAnsi="Calibri"/>
          <w:spacing w:val="-1"/>
          <w:sz w:val="24"/>
          <w:szCs w:val="24"/>
          <w:bdr w:val="none" w:sz="0" w:space="0" w:color="auto" w:frame="1"/>
          <w:lang w:eastAsia="ru-RU"/>
        </w:r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019800" cy="3962400"/>
            <wp:effectExtent l="0" t="228600" r="0" b="266700"/>
            <wp:docPr id="4" name="Схема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4" r:lo="rId25" r:qs="rId26" r:cs="rId27"/>
              </a:graphicData>
            </a:graphic>
          </wp:inline>
        </w:drawing>
      </w:r>
    </w:p>
    <w:p w:rsidR="00EB64B7" w:rsidRDefault="00EB64B7" w:rsidP="00EB64B7">
      <w:pPr>
        <w:pStyle w:val="a8"/>
        <w:jc w:val="both"/>
        <w:rPr>
          <w:rFonts w:ascii="Times New Roman" w:hAnsi="Times New Roman" w:cs="Times New Roman"/>
          <w:b/>
          <w:color w:val="0000FF"/>
          <w:spacing w:val="-1"/>
          <w:sz w:val="24"/>
          <w:szCs w:val="24"/>
          <w:bdr w:val="none" w:sz="0" w:space="0" w:color="auto" w:frame="1"/>
          <w:lang w:eastAsia="ru-RU"/>
        </w:rPr>
      </w:pPr>
    </w:p>
    <w:p w:rsidR="00EB64B7" w:rsidRDefault="00EB64B7" w:rsidP="00EB64B7">
      <w:pPr>
        <w:pStyle w:val="a8"/>
        <w:jc w:val="both"/>
        <w:rPr>
          <w:rFonts w:ascii="Times New Roman" w:hAnsi="Times New Roman" w:cs="Times New Roman"/>
          <w:b/>
          <w:color w:val="0000FF"/>
          <w:spacing w:val="-1"/>
          <w:sz w:val="24"/>
          <w:szCs w:val="24"/>
          <w:bdr w:val="none" w:sz="0" w:space="0" w:color="auto" w:frame="1"/>
          <w:lang w:eastAsia="ru-RU"/>
        </w:rPr>
      </w:pPr>
    </w:p>
    <w:p w:rsidR="00EB64B7" w:rsidRDefault="00EB64B7" w:rsidP="00EB64B7">
      <w:pPr>
        <w:pStyle w:val="a8"/>
        <w:jc w:val="center"/>
        <w:rPr>
          <w:rFonts w:ascii="Times New Roman" w:hAnsi="Times New Roman" w:cs="Times New Roman"/>
          <w:b/>
          <w:color w:val="0000FF"/>
          <w:spacing w:val="-1"/>
          <w:sz w:val="24"/>
          <w:szCs w:val="24"/>
          <w:bdr w:val="none" w:sz="0" w:space="0" w:color="auto" w:frame="1"/>
          <w:lang w:eastAsia="ru-RU"/>
        </w:rPr>
      </w:pPr>
      <w:r w:rsidRPr="002A2193">
        <w:rPr>
          <w:rFonts w:ascii="Times New Roman" w:hAnsi="Times New Roman" w:cs="Times New Roman"/>
          <w:b/>
          <w:color w:val="0000FF"/>
          <w:spacing w:val="-1"/>
          <w:sz w:val="24"/>
          <w:szCs w:val="24"/>
          <w:bdr w:val="none" w:sz="0" w:space="0" w:color="auto" w:frame="1"/>
          <w:lang w:eastAsia="ru-RU"/>
        </w:rPr>
        <w:t>План мероприятий</w:t>
      </w:r>
    </w:p>
    <w:p w:rsidR="00EB64B7" w:rsidRDefault="00EB64B7" w:rsidP="00EB64B7">
      <w:pPr>
        <w:pStyle w:val="a8"/>
        <w:jc w:val="center"/>
        <w:rPr>
          <w:rFonts w:ascii="Times New Roman" w:hAnsi="Times New Roman" w:cs="Times New Roman"/>
          <w:b/>
          <w:color w:val="0000FF"/>
          <w:spacing w:val="-1"/>
          <w:sz w:val="24"/>
          <w:szCs w:val="24"/>
          <w:bdr w:val="none" w:sz="0" w:space="0" w:color="auto" w:frame="1"/>
          <w:lang w:eastAsia="ru-RU"/>
        </w:rPr>
      </w:pPr>
      <w:r w:rsidRPr="002A2193">
        <w:rPr>
          <w:rFonts w:ascii="Times New Roman" w:hAnsi="Times New Roman" w:cs="Times New Roman"/>
          <w:b/>
          <w:color w:val="0000FF"/>
          <w:spacing w:val="-1"/>
          <w:sz w:val="24"/>
          <w:szCs w:val="24"/>
          <w:bdr w:val="none" w:sz="0" w:space="0" w:color="auto" w:frame="1"/>
          <w:lang w:eastAsia="ru-RU"/>
        </w:rPr>
        <w:t>по реализации основных направлений воспитательной концепции:</w:t>
      </w:r>
    </w:p>
    <w:p w:rsidR="00EB64B7" w:rsidRDefault="00EB64B7" w:rsidP="00EB64B7">
      <w:pPr>
        <w:pStyle w:val="a8"/>
        <w:jc w:val="center"/>
        <w:rPr>
          <w:rFonts w:ascii="Times New Roman" w:hAnsi="Times New Roman" w:cs="Times New Roman"/>
          <w:b/>
          <w:color w:val="0000FF"/>
          <w:spacing w:val="-1"/>
          <w:sz w:val="24"/>
          <w:szCs w:val="24"/>
          <w:bdr w:val="none" w:sz="0" w:space="0" w:color="auto" w:frame="1"/>
          <w:lang w:eastAsia="ru-RU"/>
        </w:rPr>
      </w:pPr>
    </w:p>
    <w:p w:rsidR="00EB64B7" w:rsidRPr="002A2193" w:rsidRDefault="00EB64B7" w:rsidP="00EB64B7">
      <w:pPr>
        <w:pStyle w:val="a8"/>
        <w:jc w:val="center"/>
        <w:rPr>
          <w:rFonts w:ascii="Times New Roman" w:hAnsi="Times New Roman" w:cs="Times New Roman"/>
          <w:b/>
          <w:color w:val="0000FF"/>
          <w:spacing w:val="-1"/>
          <w:sz w:val="24"/>
          <w:szCs w:val="24"/>
          <w:bdr w:val="none" w:sz="0" w:space="0" w:color="auto" w:frame="1"/>
          <w:lang w:eastAsia="ru-RU"/>
        </w:rPr>
      </w:pPr>
    </w:p>
    <w:p w:rsidR="00EB64B7" w:rsidRPr="001027CF" w:rsidRDefault="00EB64B7" w:rsidP="00EB64B7">
      <w:pPr>
        <w:pStyle w:val="a8"/>
        <w:jc w:val="both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  <w:r w:rsidRPr="001027CF">
        <w:rPr>
          <w:rFonts w:ascii="Times New Roman" w:hAnsi="Times New Roman" w:cs="Times New Roman"/>
          <w:b/>
          <w:color w:val="1F497D" w:themeColor="text2"/>
          <w:spacing w:val="-1"/>
          <w:sz w:val="24"/>
          <w:szCs w:val="24"/>
          <w:bdr w:val="none" w:sz="0" w:space="0" w:color="auto" w:frame="1"/>
          <w:lang w:eastAsia="ru-RU"/>
        </w:rPr>
        <w:t xml:space="preserve">1. </w:t>
      </w:r>
      <w:proofErr w:type="gramStart"/>
      <w:r w:rsidRPr="001027CF">
        <w:rPr>
          <w:rFonts w:ascii="Times New Roman" w:hAnsi="Times New Roman" w:cs="Times New Roman"/>
          <w:b/>
          <w:color w:val="1F497D" w:themeColor="text2"/>
          <w:spacing w:val="-1"/>
          <w:sz w:val="24"/>
          <w:szCs w:val="24"/>
          <w:bdr w:val="none" w:sz="0" w:space="0" w:color="auto" w:frame="1"/>
          <w:lang w:eastAsia="ru-RU"/>
        </w:rPr>
        <w:t>Школьный</w:t>
      </w:r>
      <w:proofErr w:type="gramEnd"/>
      <w:r w:rsidRPr="001027CF">
        <w:rPr>
          <w:rFonts w:ascii="Times New Roman" w:hAnsi="Times New Roman" w:cs="Times New Roman"/>
          <w:b/>
          <w:color w:val="1F497D" w:themeColor="text2"/>
          <w:spacing w:val="-1"/>
          <w:sz w:val="24"/>
          <w:szCs w:val="24"/>
          <w:bdr w:val="none" w:sz="0" w:space="0" w:color="auto" w:frame="1"/>
          <w:lang w:eastAsia="ru-RU"/>
        </w:rPr>
        <w:t xml:space="preserve"> музей «</w:t>
      </w:r>
      <w:r w:rsidRPr="001027CF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Боевой и трудовой славы (</w:t>
      </w:r>
      <w:proofErr w:type="spellStart"/>
      <w:r w:rsidRPr="001027CF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Таткитни</w:t>
      </w:r>
      <w:proofErr w:type="spellEnd"/>
      <w:r w:rsidRPr="001027CF">
        <w:rPr>
          <w:rFonts w:ascii="Times New Roman" w:hAnsi="Times New Roman" w:cs="Times New Roman"/>
          <w:b/>
          <w:color w:val="1F497D" w:themeColor="text2"/>
          <w:sz w:val="24"/>
          <w:szCs w:val="24"/>
        </w:rPr>
        <w:t xml:space="preserve"> музей «</w:t>
      </w:r>
      <w:proofErr w:type="spellStart"/>
      <w:r w:rsidRPr="001027CF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Мутни</w:t>
      </w:r>
      <w:proofErr w:type="spellEnd"/>
      <w:r w:rsidRPr="001027CF">
        <w:rPr>
          <w:rFonts w:ascii="Times New Roman" w:hAnsi="Times New Roman" w:cs="Times New Roman"/>
          <w:b/>
          <w:color w:val="1F497D" w:themeColor="text2"/>
          <w:sz w:val="24"/>
          <w:szCs w:val="24"/>
        </w:rPr>
        <w:t xml:space="preserve"> </w:t>
      </w:r>
      <w:proofErr w:type="spellStart"/>
      <w:r w:rsidRPr="001027CF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аёнкит</w:t>
      </w:r>
      <w:proofErr w:type="spellEnd"/>
      <w:r w:rsidRPr="001027CF">
        <w:rPr>
          <w:rFonts w:ascii="Times New Roman" w:hAnsi="Times New Roman" w:cs="Times New Roman"/>
          <w:b/>
          <w:color w:val="1F497D" w:themeColor="text2"/>
          <w:sz w:val="24"/>
          <w:szCs w:val="24"/>
        </w:rPr>
        <w:t xml:space="preserve"> </w:t>
      </w:r>
      <w:proofErr w:type="spellStart"/>
      <w:r w:rsidRPr="001027CF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адёденан</w:t>
      </w:r>
      <w:proofErr w:type="spellEnd"/>
      <w:r w:rsidRPr="001027CF">
        <w:rPr>
          <w:rFonts w:ascii="Times New Roman" w:hAnsi="Times New Roman" w:cs="Times New Roman"/>
          <w:b/>
          <w:color w:val="1F497D" w:themeColor="text2"/>
          <w:sz w:val="24"/>
          <w:szCs w:val="24"/>
        </w:rPr>
        <w:t xml:space="preserve"> </w:t>
      </w:r>
      <w:proofErr w:type="spellStart"/>
      <w:r w:rsidRPr="001027CF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гэрбилвэ</w:t>
      </w:r>
      <w:proofErr w:type="spellEnd"/>
      <w:r w:rsidRPr="001027CF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»)</w:t>
      </w:r>
    </w:p>
    <w:p w:rsidR="00EB64B7" w:rsidRDefault="00EB64B7" w:rsidP="00EB64B7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EB64B7" w:rsidRPr="00CA7F91" w:rsidRDefault="00EB64B7" w:rsidP="00EB64B7">
      <w:pPr>
        <w:pStyle w:val="a8"/>
        <w:jc w:val="both"/>
        <w:rPr>
          <w:rFonts w:ascii="Times New Roman" w:hAnsi="Times New Roman" w:cs="Times New Roman"/>
          <w:spacing w:val="-1"/>
          <w:sz w:val="24"/>
          <w:szCs w:val="24"/>
          <w:u w:val="single"/>
          <w:bdr w:val="none" w:sz="0" w:space="0" w:color="auto" w:frame="1"/>
          <w:lang w:eastAsia="ru-RU"/>
        </w:rPr>
      </w:pPr>
      <w:r w:rsidRPr="00CA7F91">
        <w:rPr>
          <w:rFonts w:ascii="Times New Roman" w:hAnsi="Times New Roman" w:cs="Times New Roman"/>
          <w:spacing w:val="-1"/>
          <w:sz w:val="24"/>
          <w:szCs w:val="24"/>
          <w:u w:val="single"/>
          <w:bdr w:val="none" w:sz="0" w:space="0" w:color="auto" w:frame="1"/>
          <w:lang w:eastAsia="ru-RU"/>
        </w:rPr>
        <w:t>Задачи:</w:t>
      </w:r>
    </w:p>
    <w:p w:rsidR="00EB64B7" w:rsidRDefault="00EB64B7" w:rsidP="00EB64B7">
      <w:pPr>
        <w:pStyle w:val="a8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A3739">
        <w:rPr>
          <w:rFonts w:ascii="Times New Roman" w:hAnsi="Times New Roman" w:cs="Times New Roman"/>
          <w:sz w:val="24"/>
          <w:szCs w:val="24"/>
        </w:rPr>
        <w:t>Воспитание гражданственности, патриотизма, уважения к правам и свободам и обязанностям человека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B64B7" w:rsidRDefault="00EB64B7" w:rsidP="00EB64B7">
      <w:pPr>
        <w:pStyle w:val="a8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Сохранение имен </w:t>
      </w:r>
      <w:proofErr w:type="spellStart"/>
      <w:r>
        <w:rPr>
          <w:rFonts w:ascii="Times New Roman" w:hAnsi="Times New Roman" w:cs="Times New Roman"/>
          <w:sz w:val="24"/>
          <w:szCs w:val="24"/>
        </w:rPr>
        <w:t>эвенкийцев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памяти внуков и правнуков.</w:t>
      </w:r>
    </w:p>
    <w:p w:rsidR="00EB64B7" w:rsidRDefault="00EB64B7" w:rsidP="00EB64B7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EB64B7" w:rsidRDefault="00EB64B7" w:rsidP="00EB64B7">
      <w:pPr>
        <w:pStyle w:val="a8"/>
        <w:jc w:val="both"/>
        <w:rPr>
          <w:rFonts w:ascii="Times New Roman" w:hAnsi="Times New Roman" w:cs="Times New Roman"/>
          <w:spacing w:val="-1"/>
          <w:sz w:val="24"/>
          <w:szCs w:val="24"/>
          <w:bdr w:val="none" w:sz="0" w:space="0" w:color="auto" w:frame="1"/>
          <w:lang w:eastAsia="ru-RU"/>
        </w:rPr>
      </w:pPr>
      <w:r w:rsidRPr="00CA7F91">
        <w:rPr>
          <w:rFonts w:ascii="Times New Roman" w:hAnsi="Times New Roman" w:cs="Times New Roman"/>
          <w:spacing w:val="-1"/>
          <w:sz w:val="24"/>
          <w:szCs w:val="24"/>
          <w:u w:val="single"/>
          <w:bdr w:val="none" w:sz="0" w:space="0" w:color="auto" w:frame="1"/>
          <w:lang w:eastAsia="ru-RU"/>
        </w:rPr>
        <w:t>Субъекты образовательного пространства</w:t>
      </w:r>
      <w:r>
        <w:rPr>
          <w:rFonts w:ascii="Times New Roman" w:hAnsi="Times New Roman" w:cs="Times New Roman"/>
          <w:spacing w:val="-1"/>
          <w:sz w:val="24"/>
          <w:szCs w:val="24"/>
          <w:bdr w:val="none" w:sz="0" w:space="0" w:color="auto" w:frame="1"/>
          <w:lang w:eastAsia="ru-RU"/>
        </w:rPr>
        <w:t>: Эвенкийский краеведческий музей, Эвенкийский районный архив, Отделение «Боевой братство», районный Совет ветеранов, районный военный комиссариат, главы сельских поселений.</w:t>
      </w:r>
    </w:p>
    <w:p w:rsidR="00EB64B7" w:rsidRDefault="00EB64B7" w:rsidP="00EB64B7">
      <w:pPr>
        <w:pStyle w:val="a8"/>
        <w:jc w:val="both"/>
        <w:rPr>
          <w:rFonts w:ascii="Calibri" w:hAnsi="Calibri"/>
          <w:spacing w:val="-1"/>
          <w:sz w:val="24"/>
          <w:szCs w:val="24"/>
          <w:bdr w:val="none" w:sz="0" w:space="0" w:color="auto" w:frame="1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4785"/>
        <w:gridCol w:w="3120"/>
        <w:gridCol w:w="1577"/>
      </w:tblGrid>
      <w:tr w:rsidR="00EB64B7" w:rsidTr="001027CF">
        <w:tc>
          <w:tcPr>
            <w:tcW w:w="4785" w:type="dxa"/>
          </w:tcPr>
          <w:p w:rsidR="00EB64B7" w:rsidRPr="00BD27C0" w:rsidRDefault="00EB64B7" w:rsidP="001027CF">
            <w:pPr>
              <w:pStyle w:val="a8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мероприятие</w:t>
            </w:r>
          </w:p>
        </w:tc>
        <w:tc>
          <w:tcPr>
            <w:tcW w:w="3120" w:type="dxa"/>
          </w:tcPr>
          <w:p w:rsidR="00EB64B7" w:rsidRPr="00BD27C0" w:rsidRDefault="00EB64B7" w:rsidP="001027CF">
            <w:pPr>
              <w:pStyle w:val="a8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форма</w:t>
            </w:r>
          </w:p>
        </w:tc>
        <w:tc>
          <w:tcPr>
            <w:tcW w:w="1577" w:type="dxa"/>
          </w:tcPr>
          <w:p w:rsidR="00EB64B7" w:rsidRPr="00BD27C0" w:rsidRDefault="00EB64B7" w:rsidP="001027CF">
            <w:pPr>
              <w:pStyle w:val="a8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сроки</w:t>
            </w:r>
          </w:p>
        </w:tc>
      </w:tr>
      <w:tr w:rsidR="00EB64B7" w:rsidTr="001027CF">
        <w:tc>
          <w:tcPr>
            <w:tcW w:w="4785" w:type="dxa"/>
          </w:tcPr>
          <w:p w:rsidR="00EB64B7" w:rsidRPr="00BD27C0" w:rsidRDefault="00EB64B7" w:rsidP="001027CF">
            <w:pPr>
              <w:pStyle w:val="a8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Подведение итогов реализации проекта 2010-2015 г</w:t>
            </w:r>
          </w:p>
        </w:tc>
        <w:tc>
          <w:tcPr>
            <w:tcW w:w="3120" w:type="dxa"/>
          </w:tcPr>
          <w:p w:rsidR="00EB64B7" w:rsidRPr="00BD27C0" w:rsidRDefault="00EB64B7" w:rsidP="001027CF">
            <w:pPr>
              <w:pStyle w:val="a8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Торжественное празднование 70-летия со дня Победы</w:t>
            </w:r>
          </w:p>
        </w:tc>
        <w:tc>
          <w:tcPr>
            <w:tcW w:w="1577" w:type="dxa"/>
          </w:tcPr>
          <w:p w:rsidR="00EB64B7" w:rsidRPr="00BD27C0" w:rsidRDefault="00EB64B7" w:rsidP="001027CF">
            <w:pPr>
              <w:pStyle w:val="a8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2016 г</w:t>
            </w:r>
          </w:p>
        </w:tc>
      </w:tr>
      <w:tr w:rsidR="00EB64B7" w:rsidTr="001027CF">
        <w:tc>
          <w:tcPr>
            <w:tcW w:w="4785" w:type="dxa"/>
          </w:tcPr>
          <w:p w:rsidR="00EB64B7" w:rsidRDefault="00EB64B7" w:rsidP="001027CF">
            <w:pPr>
              <w:pStyle w:val="a8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Формирование нового состава исследовательских и лекторских групп учащихся</w:t>
            </w:r>
          </w:p>
          <w:p w:rsidR="00EB64B7" w:rsidRPr="00BD27C0" w:rsidRDefault="00EB64B7" w:rsidP="001027CF">
            <w:pPr>
              <w:pStyle w:val="a8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Составление перспективного плана работы</w:t>
            </w:r>
          </w:p>
        </w:tc>
        <w:tc>
          <w:tcPr>
            <w:tcW w:w="3120" w:type="dxa"/>
          </w:tcPr>
          <w:p w:rsidR="00EB64B7" w:rsidRPr="00BD27C0" w:rsidRDefault="00EB64B7" w:rsidP="001027CF">
            <w:pPr>
              <w:pStyle w:val="a8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Внеурочная деятельность</w:t>
            </w:r>
          </w:p>
        </w:tc>
        <w:tc>
          <w:tcPr>
            <w:tcW w:w="1577" w:type="dxa"/>
          </w:tcPr>
          <w:p w:rsidR="00EB64B7" w:rsidRPr="00BD27C0" w:rsidRDefault="00EB64B7" w:rsidP="001027CF">
            <w:pPr>
              <w:pStyle w:val="a8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2017 г</w:t>
            </w:r>
          </w:p>
        </w:tc>
      </w:tr>
      <w:tr w:rsidR="00EB64B7" w:rsidTr="001027CF">
        <w:tc>
          <w:tcPr>
            <w:tcW w:w="4785" w:type="dxa"/>
          </w:tcPr>
          <w:p w:rsidR="00EB64B7" w:rsidRPr="00BD27C0" w:rsidRDefault="00EB64B7" w:rsidP="001027CF">
            <w:pPr>
              <w:pStyle w:val="a8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Разработка и представление исследовательских работ на НПК</w:t>
            </w:r>
          </w:p>
        </w:tc>
        <w:tc>
          <w:tcPr>
            <w:tcW w:w="3120" w:type="dxa"/>
          </w:tcPr>
          <w:p w:rsidR="00EB64B7" w:rsidRPr="00BD27C0" w:rsidRDefault="00EB64B7" w:rsidP="001027CF">
            <w:pPr>
              <w:pStyle w:val="a8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Работа над проектом</w:t>
            </w:r>
          </w:p>
        </w:tc>
        <w:tc>
          <w:tcPr>
            <w:tcW w:w="1577" w:type="dxa"/>
          </w:tcPr>
          <w:p w:rsidR="00EB64B7" w:rsidRPr="00BD27C0" w:rsidRDefault="00EB64B7" w:rsidP="001027CF">
            <w:pPr>
              <w:pStyle w:val="a8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ежегодно</w:t>
            </w:r>
          </w:p>
        </w:tc>
      </w:tr>
      <w:tr w:rsidR="00EB64B7" w:rsidTr="001027CF">
        <w:tc>
          <w:tcPr>
            <w:tcW w:w="4785" w:type="dxa"/>
          </w:tcPr>
          <w:p w:rsidR="00EB64B7" w:rsidRDefault="00EB64B7" w:rsidP="001027CF">
            <w:pPr>
              <w:pStyle w:val="a8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Проведение музейных уроков, тематических выставок, открытых мероприятий</w:t>
            </w:r>
          </w:p>
          <w:p w:rsidR="00EB64B7" w:rsidRPr="00BD27C0" w:rsidRDefault="00EB64B7" w:rsidP="001027CF">
            <w:pPr>
              <w:pStyle w:val="a8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Информирование о работе через школьный сайт, газету «Эвенкийская жизнь»</w:t>
            </w:r>
          </w:p>
        </w:tc>
        <w:tc>
          <w:tcPr>
            <w:tcW w:w="3120" w:type="dxa"/>
          </w:tcPr>
          <w:p w:rsidR="00EB64B7" w:rsidRPr="00BD27C0" w:rsidRDefault="00EB64B7" w:rsidP="001027CF">
            <w:pPr>
              <w:pStyle w:val="a8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По плану работы на год</w:t>
            </w:r>
          </w:p>
        </w:tc>
        <w:tc>
          <w:tcPr>
            <w:tcW w:w="1577" w:type="dxa"/>
          </w:tcPr>
          <w:p w:rsidR="00EB64B7" w:rsidRPr="00BD27C0" w:rsidRDefault="00EB64B7" w:rsidP="001027CF">
            <w:pPr>
              <w:pStyle w:val="a8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ежегодно</w:t>
            </w:r>
          </w:p>
        </w:tc>
      </w:tr>
      <w:tr w:rsidR="00EB64B7" w:rsidTr="001027CF">
        <w:tc>
          <w:tcPr>
            <w:tcW w:w="4785" w:type="dxa"/>
          </w:tcPr>
          <w:p w:rsidR="00EB64B7" w:rsidRPr="00BD27C0" w:rsidRDefault="00EB64B7" w:rsidP="001027CF">
            <w:pPr>
              <w:pStyle w:val="a8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Подготовка материала к тематическим стендам, обновление экспонатов</w:t>
            </w:r>
          </w:p>
        </w:tc>
        <w:tc>
          <w:tcPr>
            <w:tcW w:w="3120" w:type="dxa"/>
          </w:tcPr>
          <w:p w:rsidR="00EB64B7" w:rsidRPr="00BD27C0" w:rsidRDefault="00EB64B7" w:rsidP="001027CF">
            <w:pPr>
              <w:pStyle w:val="a8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Работа с документами</w:t>
            </w:r>
          </w:p>
        </w:tc>
        <w:tc>
          <w:tcPr>
            <w:tcW w:w="1577" w:type="dxa"/>
          </w:tcPr>
          <w:p w:rsidR="00EB64B7" w:rsidRPr="00BD27C0" w:rsidRDefault="00EB64B7" w:rsidP="001027CF">
            <w:pPr>
              <w:pStyle w:val="a8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2018 г</w:t>
            </w:r>
          </w:p>
        </w:tc>
      </w:tr>
      <w:tr w:rsidR="00EB64B7" w:rsidTr="001027CF">
        <w:tc>
          <w:tcPr>
            <w:tcW w:w="4785" w:type="dxa"/>
          </w:tcPr>
          <w:p w:rsidR="00EB64B7" w:rsidRDefault="00EB64B7" w:rsidP="001027CF">
            <w:pPr>
              <w:pStyle w:val="a8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Подведение итогов плана работы</w:t>
            </w:r>
          </w:p>
        </w:tc>
        <w:tc>
          <w:tcPr>
            <w:tcW w:w="3120" w:type="dxa"/>
          </w:tcPr>
          <w:p w:rsidR="00EB64B7" w:rsidRPr="00BD27C0" w:rsidRDefault="00EB64B7" w:rsidP="001027CF">
            <w:pPr>
              <w:pStyle w:val="a8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Торжественное празднование 75-летия со дня Победы</w:t>
            </w:r>
          </w:p>
        </w:tc>
        <w:tc>
          <w:tcPr>
            <w:tcW w:w="1577" w:type="dxa"/>
          </w:tcPr>
          <w:p w:rsidR="00EB64B7" w:rsidRDefault="00EB64B7" w:rsidP="001027CF">
            <w:pPr>
              <w:pStyle w:val="a8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2020 г</w:t>
            </w:r>
          </w:p>
        </w:tc>
      </w:tr>
      <w:tr w:rsidR="00EB64B7" w:rsidTr="001027CF">
        <w:tc>
          <w:tcPr>
            <w:tcW w:w="4785" w:type="dxa"/>
          </w:tcPr>
          <w:p w:rsidR="00EB64B7" w:rsidRPr="00BD27C0" w:rsidRDefault="00EB64B7" w:rsidP="001027CF">
            <w:pPr>
              <w:pStyle w:val="a8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Содействие в организации РДШ</w:t>
            </w:r>
          </w:p>
        </w:tc>
        <w:tc>
          <w:tcPr>
            <w:tcW w:w="3120" w:type="dxa"/>
          </w:tcPr>
          <w:p w:rsidR="00EB64B7" w:rsidRPr="00BD27C0" w:rsidRDefault="00EB64B7" w:rsidP="001027CF">
            <w:pPr>
              <w:pStyle w:val="a8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 xml:space="preserve">Организация совместных мероприятий с ШВПК «Юные армейцы», «Волонтеры Победы» 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др</w:t>
            </w:r>
            <w:proofErr w:type="spellEnd"/>
            <w:proofErr w:type="gramEnd"/>
            <w:r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1577" w:type="dxa"/>
          </w:tcPr>
          <w:p w:rsidR="00EB64B7" w:rsidRPr="00BD27C0" w:rsidRDefault="00EB64B7" w:rsidP="00EB64B7">
            <w:pPr>
              <w:pStyle w:val="a8"/>
              <w:numPr>
                <w:ilvl w:val="1"/>
                <w:numId w:val="24"/>
              </w:numPr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гг</w:t>
            </w:r>
            <w:proofErr w:type="spellEnd"/>
            <w:proofErr w:type="gramEnd"/>
          </w:p>
        </w:tc>
      </w:tr>
    </w:tbl>
    <w:p w:rsidR="00EB64B7" w:rsidRDefault="00EB64B7" w:rsidP="00EB64B7">
      <w:pPr>
        <w:pStyle w:val="a8"/>
        <w:ind w:firstLine="708"/>
        <w:jc w:val="both"/>
        <w:rPr>
          <w:rFonts w:ascii="Calibri" w:hAnsi="Calibri"/>
          <w:spacing w:val="-1"/>
          <w:sz w:val="24"/>
          <w:szCs w:val="24"/>
          <w:bdr w:val="none" w:sz="0" w:space="0" w:color="auto" w:frame="1"/>
          <w:lang w:eastAsia="ru-RU"/>
        </w:rPr>
      </w:pPr>
    </w:p>
    <w:p w:rsidR="00EB64B7" w:rsidRDefault="00EB64B7" w:rsidP="00EB64B7">
      <w:pPr>
        <w:pStyle w:val="a8"/>
        <w:jc w:val="both"/>
        <w:rPr>
          <w:rFonts w:ascii="Times New Roman" w:hAnsi="Times New Roman" w:cs="Times New Roman"/>
          <w:spacing w:val="-1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pacing w:val="-1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EB64B7" w:rsidRPr="001027CF" w:rsidRDefault="00EB64B7" w:rsidP="00EB64B7">
      <w:pPr>
        <w:pStyle w:val="a8"/>
        <w:jc w:val="both"/>
        <w:rPr>
          <w:rFonts w:ascii="Times New Roman" w:hAnsi="Times New Roman" w:cs="Times New Roman"/>
          <w:b/>
          <w:color w:val="1F497D" w:themeColor="text2"/>
          <w:spacing w:val="-1"/>
          <w:sz w:val="24"/>
          <w:szCs w:val="24"/>
          <w:bdr w:val="none" w:sz="0" w:space="0" w:color="auto" w:frame="1"/>
          <w:lang w:eastAsia="ru-RU"/>
        </w:rPr>
      </w:pPr>
      <w:r w:rsidRPr="001027CF">
        <w:rPr>
          <w:rFonts w:ascii="Times New Roman" w:hAnsi="Times New Roman" w:cs="Times New Roman"/>
          <w:b/>
          <w:color w:val="1F497D" w:themeColor="text2"/>
          <w:spacing w:val="-1"/>
          <w:sz w:val="24"/>
          <w:szCs w:val="24"/>
          <w:bdr w:val="none" w:sz="0" w:space="0" w:color="auto" w:frame="1"/>
          <w:lang w:eastAsia="ru-RU"/>
        </w:rPr>
        <w:t xml:space="preserve">2. ФСК   «Сияние Севера» </w:t>
      </w:r>
    </w:p>
    <w:p w:rsidR="00EB64B7" w:rsidRDefault="00EB64B7" w:rsidP="00EB64B7">
      <w:pPr>
        <w:pStyle w:val="a8"/>
        <w:jc w:val="both"/>
        <w:rPr>
          <w:rFonts w:ascii="Times New Roman" w:hAnsi="Times New Roman" w:cs="Times New Roman"/>
          <w:spacing w:val="-1"/>
          <w:sz w:val="24"/>
          <w:szCs w:val="24"/>
          <w:bdr w:val="none" w:sz="0" w:space="0" w:color="auto" w:frame="1"/>
          <w:lang w:eastAsia="ru-RU"/>
        </w:rPr>
      </w:pPr>
    </w:p>
    <w:p w:rsidR="00EB64B7" w:rsidRDefault="00EB64B7" w:rsidP="00EB64B7">
      <w:pPr>
        <w:pStyle w:val="a8"/>
        <w:jc w:val="both"/>
        <w:rPr>
          <w:rFonts w:ascii="Times New Roman" w:hAnsi="Times New Roman" w:cs="Times New Roman"/>
          <w:spacing w:val="-1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pacing w:val="-1"/>
          <w:sz w:val="24"/>
          <w:szCs w:val="24"/>
          <w:bdr w:val="none" w:sz="0" w:space="0" w:color="auto" w:frame="1"/>
          <w:lang w:eastAsia="ru-RU"/>
        </w:rPr>
        <w:t xml:space="preserve"> Цель: формирование позитивного отношения к здоровому образу жизни.</w:t>
      </w:r>
    </w:p>
    <w:p w:rsidR="00EB64B7" w:rsidRDefault="00EB64B7" w:rsidP="00EB64B7">
      <w:pPr>
        <w:pStyle w:val="a8"/>
        <w:jc w:val="both"/>
        <w:rPr>
          <w:rFonts w:ascii="Times New Roman" w:hAnsi="Times New Roman" w:cs="Times New Roman"/>
          <w:spacing w:val="-1"/>
          <w:sz w:val="24"/>
          <w:szCs w:val="24"/>
          <w:bdr w:val="none" w:sz="0" w:space="0" w:color="auto" w:frame="1"/>
          <w:lang w:eastAsia="ru-RU"/>
        </w:rPr>
      </w:pPr>
    </w:p>
    <w:p w:rsidR="00EB64B7" w:rsidRDefault="00EB64B7" w:rsidP="00EB64B7">
      <w:pPr>
        <w:pStyle w:val="a8"/>
        <w:jc w:val="both"/>
        <w:rPr>
          <w:rFonts w:ascii="Times New Roman" w:hAnsi="Times New Roman" w:cs="Times New Roman"/>
          <w:spacing w:val="-1"/>
          <w:sz w:val="24"/>
          <w:szCs w:val="24"/>
          <w:u w:val="single"/>
          <w:bdr w:val="none" w:sz="0" w:space="0" w:color="auto" w:frame="1"/>
          <w:lang w:eastAsia="ru-RU"/>
        </w:rPr>
      </w:pPr>
      <w:r w:rsidRPr="00694D1A">
        <w:rPr>
          <w:rFonts w:ascii="Times New Roman" w:hAnsi="Times New Roman" w:cs="Times New Roman"/>
          <w:spacing w:val="-1"/>
          <w:sz w:val="24"/>
          <w:szCs w:val="24"/>
          <w:u w:val="single"/>
          <w:bdr w:val="none" w:sz="0" w:space="0" w:color="auto" w:frame="1"/>
          <w:lang w:eastAsia="ru-RU"/>
        </w:rPr>
        <w:t xml:space="preserve">Задачи: </w:t>
      </w:r>
    </w:p>
    <w:p w:rsidR="00EB64B7" w:rsidRDefault="00EB64B7" w:rsidP="00EB64B7">
      <w:pPr>
        <w:pStyle w:val="a8"/>
        <w:jc w:val="both"/>
        <w:rPr>
          <w:rFonts w:ascii="Times New Roman" w:hAnsi="Times New Roman" w:cs="Times New Roman"/>
          <w:spacing w:val="-1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pacing w:val="-1"/>
          <w:sz w:val="24"/>
          <w:szCs w:val="24"/>
          <w:bdr w:val="none" w:sz="0" w:space="0" w:color="auto" w:frame="1"/>
          <w:lang w:eastAsia="ru-RU"/>
        </w:rPr>
        <w:t>-укрепление здоровья</w:t>
      </w:r>
    </w:p>
    <w:p w:rsidR="00EB64B7" w:rsidRDefault="00EB64B7" w:rsidP="00EB64B7">
      <w:pPr>
        <w:pStyle w:val="a8"/>
        <w:jc w:val="both"/>
        <w:rPr>
          <w:rFonts w:ascii="Times New Roman" w:hAnsi="Times New Roman" w:cs="Times New Roman"/>
          <w:spacing w:val="-1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pacing w:val="-1"/>
          <w:sz w:val="24"/>
          <w:szCs w:val="24"/>
          <w:bdr w:val="none" w:sz="0" w:space="0" w:color="auto" w:frame="1"/>
          <w:lang w:eastAsia="ru-RU"/>
        </w:rPr>
        <w:t>-обучение основам базовых видов спорта</w:t>
      </w:r>
    </w:p>
    <w:p w:rsidR="00EB64B7" w:rsidRDefault="00EB64B7" w:rsidP="00EB64B7">
      <w:pPr>
        <w:pStyle w:val="a8"/>
        <w:jc w:val="both"/>
        <w:rPr>
          <w:rFonts w:ascii="Times New Roman" w:hAnsi="Times New Roman" w:cs="Times New Roman"/>
          <w:spacing w:val="-1"/>
          <w:sz w:val="24"/>
          <w:szCs w:val="24"/>
          <w:bdr w:val="none" w:sz="0" w:space="0" w:color="auto" w:frame="1"/>
          <w:lang w:eastAsia="ru-RU"/>
        </w:rPr>
      </w:pPr>
    </w:p>
    <w:p w:rsidR="00EB64B7" w:rsidRDefault="00EB64B7" w:rsidP="00EB64B7">
      <w:pPr>
        <w:pStyle w:val="a8"/>
        <w:jc w:val="both"/>
        <w:rPr>
          <w:rFonts w:ascii="Times New Roman" w:hAnsi="Times New Roman" w:cs="Times New Roman"/>
          <w:spacing w:val="-1"/>
          <w:sz w:val="24"/>
          <w:szCs w:val="24"/>
          <w:bdr w:val="none" w:sz="0" w:space="0" w:color="auto" w:frame="1"/>
          <w:lang w:eastAsia="ru-RU"/>
        </w:rPr>
      </w:pPr>
      <w:r w:rsidRPr="00CA7F91">
        <w:rPr>
          <w:rFonts w:ascii="Times New Roman" w:hAnsi="Times New Roman" w:cs="Times New Roman"/>
          <w:spacing w:val="-1"/>
          <w:sz w:val="24"/>
          <w:szCs w:val="24"/>
          <w:u w:val="single"/>
          <w:bdr w:val="none" w:sz="0" w:space="0" w:color="auto" w:frame="1"/>
          <w:lang w:eastAsia="ru-RU"/>
        </w:rPr>
        <w:t>Субъекты образовательного пространства</w:t>
      </w:r>
      <w:r>
        <w:rPr>
          <w:rFonts w:ascii="Times New Roman" w:hAnsi="Times New Roman" w:cs="Times New Roman"/>
          <w:spacing w:val="-1"/>
          <w:sz w:val="24"/>
          <w:szCs w:val="24"/>
          <w:bdr w:val="none" w:sz="0" w:space="0" w:color="auto" w:frame="1"/>
          <w:lang w:eastAsia="ru-RU"/>
        </w:rPr>
        <w:t xml:space="preserve">: Комитет молодежной политики и спорта Администрации ЭМР, МБОУ ДО «ДЮСШ </w:t>
      </w:r>
      <w:proofErr w:type="spellStart"/>
      <w:r>
        <w:rPr>
          <w:rFonts w:ascii="Times New Roman" w:hAnsi="Times New Roman" w:cs="Times New Roman"/>
          <w:spacing w:val="-1"/>
          <w:sz w:val="24"/>
          <w:szCs w:val="24"/>
          <w:bdr w:val="none" w:sz="0" w:space="0" w:color="auto" w:frame="1"/>
          <w:lang w:eastAsia="ru-RU"/>
        </w:rPr>
        <w:t>ЦФКиС</w:t>
      </w:r>
      <w:proofErr w:type="spellEnd"/>
      <w:r>
        <w:rPr>
          <w:rFonts w:ascii="Times New Roman" w:hAnsi="Times New Roman" w:cs="Times New Roman"/>
          <w:spacing w:val="-1"/>
          <w:sz w:val="24"/>
          <w:szCs w:val="24"/>
          <w:bdr w:val="none" w:sz="0" w:space="0" w:color="auto" w:frame="1"/>
          <w:lang w:eastAsia="ru-RU"/>
        </w:rPr>
        <w:t>», Образовательные учреждения ЭМР.</w:t>
      </w:r>
    </w:p>
    <w:p w:rsidR="00EB64B7" w:rsidRDefault="00EB64B7" w:rsidP="00EB64B7">
      <w:pPr>
        <w:pStyle w:val="a8"/>
        <w:jc w:val="both"/>
        <w:rPr>
          <w:rFonts w:ascii="Calibri" w:hAnsi="Calibri"/>
          <w:spacing w:val="-1"/>
          <w:sz w:val="24"/>
          <w:szCs w:val="24"/>
          <w:bdr w:val="none" w:sz="0" w:space="0" w:color="auto" w:frame="1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4785"/>
        <w:gridCol w:w="3120"/>
        <w:gridCol w:w="1577"/>
      </w:tblGrid>
      <w:tr w:rsidR="00EB64B7" w:rsidTr="001027CF">
        <w:tc>
          <w:tcPr>
            <w:tcW w:w="4785" w:type="dxa"/>
          </w:tcPr>
          <w:p w:rsidR="00EB64B7" w:rsidRPr="00BD27C0" w:rsidRDefault="00EB64B7" w:rsidP="001027CF">
            <w:pPr>
              <w:pStyle w:val="a8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мероприятие</w:t>
            </w:r>
          </w:p>
        </w:tc>
        <w:tc>
          <w:tcPr>
            <w:tcW w:w="3120" w:type="dxa"/>
          </w:tcPr>
          <w:p w:rsidR="00EB64B7" w:rsidRPr="00BD27C0" w:rsidRDefault="00EB64B7" w:rsidP="001027CF">
            <w:pPr>
              <w:pStyle w:val="a8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форма</w:t>
            </w:r>
          </w:p>
        </w:tc>
        <w:tc>
          <w:tcPr>
            <w:tcW w:w="1577" w:type="dxa"/>
          </w:tcPr>
          <w:p w:rsidR="00EB64B7" w:rsidRPr="00BD27C0" w:rsidRDefault="00EB64B7" w:rsidP="001027CF">
            <w:pPr>
              <w:pStyle w:val="a8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сроки</w:t>
            </w:r>
          </w:p>
        </w:tc>
      </w:tr>
      <w:tr w:rsidR="00EB64B7" w:rsidTr="001027CF">
        <w:tc>
          <w:tcPr>
            <w:tcW w:w="4785" w:type="dxa"/>
          </w:tcPr>
          <w:p w:rsidR="00EB64B7" w:rsidRPr="00BD27C0" w:rsidRDefault="00EB64B7" w:rsidP="001027CF">
            <w:pPr>
              <w:pStyle w:val="a8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Подведение итогов реализации работы ФСК «Сияние Севера за 2010-2015 г.</w:t>
            </w:r>
          </w:p>
        </w:tc>
        <w:tc>
          <w:tcPr>
            <w:tcW w:w="3120" w:type="dxa"/>
          </w:tcPr>
          <w:p w:rsidR="00EB64B7" w:rsidRPr="00BD27C0" w:rsidRDefault="00EB64B7" w:rsidP="001027CF">
            <w:pPr>
              <w:pStyle w:val="a8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577" w:type="dxa"/>
          </w:tcPr>
          <w:p w:rsidR="00EB64B7" w:rsidRPr="00BD27C0" w:rsidRDefault="00EB64B7" w:rsidP="001027CF">
            <w:pPr>
              <w:pStyle w:val="a8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2016 г</w:t>
            </w:r>
          </w:p>
        </w:tc>
      </w:tr>
      <w:tr w:rsidR="00EB64B7" w:rsidTr="001027CF">
        <w:tc>
          <w:tcPr>
            <w:tcW w:w="4785" w:type="dxa"/>
          </w:tcPr>
          <w:p w:rsidR="00EB64B7" w:rsidRPr="00BD27C0" w:rsidRDefault="00EB64B7" w:rsidP="001027CF">
            <w:pPr>
              <w:pStyle w:val="a8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 xml:space="preserve">Составление перспективного плана работы ФСК на новый учебный год </w:t>
            </w:r>
          </w:p>
        </w:tc>
        <w:tc>
          <w:tcPr>
            <w:tcW w:w="3120" w:type="dxa"/>
          </w:tcPr>
          <w:p w:rsidR="00EB64B7" w:rsidRPr="00BD27C0" w:rsidRDefault="00EB64B7" w:rsidP="001027CF">
            <w:pPr>
              <w:pStyle w:val="a8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Внеурочная деятельность</w:t>
            </w:r>
          </w:p>
        </w:tc>
        <w:tc>
          <w:tcPr>
            <w:tcW w:w="1577" w:type="dxa"/>
          </w:tcPr>
          <w:p w:rsidR="00EB64B7" w:rsidRPr="00BD27C0" w:rsidRDefault="00EB64B7" w:rsidP="001027CF">
            <w:pPr>
              <w:pStyle w:val="a8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2017 г</w:t>
            </w:r>
          </w:p>
        </w:tc>
      </w:tr>
      <w:tr w:rsidR="00EB64B7" w:rsidTr="001027CF">
        <w:tc>
          <w:tcPr>
            <w:tcW w:w="4785" w:type="dxa"/>
          </w:tcPr>
          <w:p w:rsidR="00EB64B7" w:rsidRPr="00BD27C0" w:rsidRDefault="00EB64B7" w:rsidP="001027CF">
            <w:pPr>
              <w:pStyle w:val="a8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 xml:space="preserve">Проведение традиционных общешкольных мероприятий «День здоровья», «Осенний кросс», «Лыжня России», «Школьная лига» </w:t>
            </w:r>
          </w:p>
        </w:tc>
        <w:tc>
          <w:tcPr>
            <w:tcW w:w="3120" w:type="dxa"/>
          </w:tcPr>
          <w:p w:rsidR="00EB64B7" w:rsidRDefault="00EB64B7" w:rsidP="001027CF">
            <w:pPr>
              <w:pStyle w:val="a8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Работа по плану на год</w:t>
            </w:r>
          </w:p>
          <w:p w:rsidR="00EB64B7" w:rsidRPr="00BD27C0" w:rsidRDefault="00EB64B7" w:rsidP="001027CF">
            <w:pPr>
              <w:pStyle w:val="a8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577" w:type="dxa"/>
          </w:tcPr>
          <w:p w:rsidR="00EB64B7" w:rsidRPr="00BD27C0" w:rsidRDefault="00EB64B7" w:rsidP="001027CF">
            <w:pPr>
              <w:pStyle w:val="a8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ежегодно</w:t>
            </w:r>
          </w:p>
        </w:tc>
      </w:tr>
      <w:tr w:rsidR="00EB64B7" w:rsidTr="001027CF">
        <w:tc>
          <w:tcPr>
            <w:tcW w:w="4785" w:type="dxa"/>
          </w:tcPr>
          <w:p w:rsidR="00EB64B7" w:rsidRDefault="00EB64B7" w:rsidP="001027CF">
            <w:pPr>
              <w:pStyle w:val="a8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Проведение соревнований, открытых мероприятий спортивной направленности</w:t>
            </w:r>
          </w:p>
          <w:p w:rsidR="00EB64B7" w:rsidRPr="00BD27C0" w:rsidRDefault="00EB64B7" w:rsidP="001027CF">
            <w:pPr>
              <w:pStyle w:val="a8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Информирование о работе через школьный сайт, газету «Эвенкийская жизнь», школьное радио «</w:t>
            </w:r>
            <w:proofErr w:type="spellStart"/>
            <w:r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Гундеми</w:t>
            </w:r>
            <w:proofErr w:type="spellEnd"/>
            <w:r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».</w:t>
            </w:r>
          </w:p>
        </w:tc>
        <w:tc>
          <w:tcPr>
            <w:tcW w:w="3120" w:type="dxa"/>
          </w:tcPr>
          <w:p w:rsidR="00EB64B7" w:rsidRDefault="00EB64B7" w:rsidP="001027CF">
            <w:pPr>
              <w:pStyle w:val="a8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По плану работы на год</w:t>
            </w:r>
          </w:p>
          <w:p w:rsidR="00EB64B7" w:rsidRPr="00BD27C0" w:rsidRDefault="00EB64B7" w:rsidP="001027CF">
            <w:pPr>
              <w:pStyle w:val="a8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577" w:type="dxa"/>
          </w:tcPr>
          <w:p w:rsidR="00EB64B7" w:rsidRPr="00BD27C0" w:rsidRDefault="00EB64B7" w:rsidP="001027CF">
            <w:pPr>
              <w:pStyle w:val="a8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ежегодно</w:t>
            </w:r>
          </w:p>
        </w:tc>
      </w:tr>
      <w:tr w:rsidR="00EB64B7" w:rsidTr="001027CF">
        <w:tc>
          <w:tcPr>
            <w:tcW w:w="4785" w:type="dxa"/>
          </w:tcPr>
          <w:p w:rsidR="00EB64B7" w:rsidRPr="00BD27C0" w:rsidRDefault="00EB64B7" w:rsidP="001027CF">
            <w:pPr>
              <w:pStyle w:val="a8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 xml:space="preserve">Подготовка материала к оформлению спортивного стенда </w:t>
            </w:r>
          </w:p>
        </w:tc>
        <w:tc>
          <w:tcPr>
            <w:tcW w:w="3120" w:type="dxa"/>
          </w:tcPr>
          <w:p w:rsidR="00EB64B7" w:rsidRDefault="00EB64B7" w:rsidP="001027CF">
            <w:pPr>
              <w:pStyle w:val="a8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Работа с документами</w:t>
            </w:r>
          </w:p>
          <w:p w:rsidR="00EB64B7" w:rsidRPr="00BD27C0" w:rsidRDefault="00EB64B7" w:rsidP="001027CF">
            <w:pPr>
              <w:pStyle w:val="a8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577" w:type="dxa"/>
          </w:tcPr>
          <w:p w:rsidR="00EB64B7" w:rsidRPr="00BD27C0" w:rsidRDefault="00EB64B7" w:rsidP="001027CF">
            <w:pPr>
              <w:pStyle w:val="a8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2018 г</w:t>
            </w:r>
          </w:p>
        </w:tc>
      </w:tr>
      <w:tr w:rsidR="00EB64B7" w:rsidTr="001027CF">
        <w:tc>
          <w:tcPr>
            <w:tcW w:w="4785" w:type="dxa"/>
          </w:tcPr>
          <w:p w:rsidR="00EB64B7" w:rsidRDefault="00EB64B7" w:rsidP="001027CF">
            <w:pPr>
              <w:pStyle w:val="a8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 xml:space="preserve">Подведение итогов ГТО, Президентских состязаний </w:t>
            </w:r>
          </w:p>
          <w:p w:rsidR="00EB64B7" w:rsidRDefault="00EB64B7" w:rsidP="001027CF">
            <w:pPr>
              <w:pStyle w:val="a8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3120" w:type="dxa"/>
          </w:tcPr>
          <w:p w:rsidR="00EB64B7" w:rsidRPr="00BD27C0" w:rsidRDefault="00EB64B7" w:rsidP="001027CF">
            <w:pPr>
              <w:pStyle w:val="a8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 xml:space="preserve"> По плану работы </w:t>
            </w:r>
            <w:proofErr w:type="gramStart"/>
            <w:r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га</w:t>
            </w:r>
            <w:proofErr w:type="gramEnd"/>
            <w:r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 xml:space="preserve"> год </w:t>
            </w:r>
          </w:p>
        </w:tc>
        <w:tc>
          <w:tcPr>
            <w:tcW w:w="1577" w:type="dxa"/>
          </w:tcPr>
          <w:p w:rsidR="00EB64B7" w:rsidRDefault="00EB64B7" w:rsidP="001027CF">
            <w:pPr>
              <w:pStyle w:val="a8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2016-2021 г</w:t>
            </w:r>
          </w:p>
        </w:tc>
      </w:tr>
      <w:tr w:rsidR="00EB64B7" w:rsidTr="001027CF">
        <w:tc>
          <w:tcPr>
            <w:tcW w:w="4785" w:type="dxa"/>
          </w:tcPr>
          <w:p w:rsidR="00EB64B7" w:rsidRPr="00BD27C0" w:rsidRDefault="00EB64B7" w:rsidP="001027CF">
            <w:pPr>
              <w:pStyle w:val="a8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 xml:space="preserve">Содействие в организации спортивных  мероприятий с ДЮСШ </w:t>
            </w:r>
            <w:proofErr w:type="spellStart"/>
            <w:r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ЦФКиС</w:t>
            </w:r>
            <w:proofErr w:type="spellEnd"/>
            <w:r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 xml:space="preserve">» </w:t>
            </w:r>
          </w:p>
        </w:tc>
        <w:tc>
          <w:tcPr>
            <w:tcW w:w="3120" w:type="dxa"/>
          </w:tcPr>
          <w:p w:rsidR="00EB64B7" w:rsidRPr="00BD27C0" w:rsidRDefault="00EB64B7" w:rsidP="001027CF">
            <w:pPr>
              <w:pStyle w:val="a8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577" w:type="dxa"/>
          </w:tcPr>
          <w:p w:rsidR="00EB64B7" w:rsidRPr="00BD27C0" w:rsidRDefault="00EB64B7" w:rsidP="001027CF">
            <w:pPr>
              <w:pStyle w:val="a8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2016-2021 г</w:t>
            </w:r>
          </w:p>
        </w:tc>
      </w:tr>
    </w:tbl>
    <w:p w:rsidR="00EB64B7" w:rsidRDefault="00EB64B7" w:rsidP="00EB64B7">
      <w:pPr>
        <w:pStyle w:val="a8"/>
        <w:jc w:val="both"/>
        <w:rPr>
          <w:rFonts w:ascii="Calibri" w:hAnsi="Calibri"/>
          <w:spacing w:val="-1"/>
          <w:sz w:val="24"/>
          <w:szCs w:val="24"/>
          <w:bdr w:val="none" w:sz="0" w:space="0" w:color="auto" w:frame="1"/>
          <w:lang w:eastAsia="ru-RU"/>
        </w:rPr>
      </w:pPr>
    </w:p>
    <w:p w:rsidR="00EB64B7" w:rsidRPr="001027CF" w:rsidRDefault="00EB64B7" w:rsidP="00EB64B7">
      <w:pPr>
        <w:pStyle w:val="a8"/>
        <w:jc w:val="both"/>
        <w:rPr>
          <w:rFonts w:ascii="Times New Roman" w:hAnsi="Times New Roman" w:cs="Times New Roman"/>
          <w:b/>
          <w:color w:val="1F497D" w:themeColor="text2"/>
          <w:spacing w:val="-1"/>
          <w:sz w:val="24"/>
          <w:szCs w:val="24"/>
          <w:bdr w:val="none" w:sz="0" w:space="0" w:color="auto" w:frame="1"/>
          <w:lang w:eastAsia="ru-RU"/>
        </w:rPr>
      </w:pPr>
      <w:r w:rsidRPr="001027CF">
        <w:rPr>
          <w:rFonts w:ascii="Times New Roman" w:hAnsi="Times New Roman" w:cs="Times New Roman"/>
          <w:b/>
          <w:color w:val="1F497D" w:themeColor="text2"/>
          <w:spacing w:val="-1"/>
          <w:sz w:val="24"/>
          <w:szCs w:val="24"/>
          <w:bdr w:val="none" w:sz="0" w:space="0" w:color="auto" w:frame="1"/>
          <w:lang w:eastAsia="ru-RU"/>
        </w:rPr>
        <w:t>3. Самоуправление «</w:t>
      </w:r>
      <w:proofErr w:type="spellStart"/>
      <w:r w:rsidRPr="001027CF">
        <w:rPr>
          <w:rFonts w:ascii="Times New Roman" w:hAnsi="Times New Roman" w:cs="Times New Roman"/>
          <w:b/>
          <w:color w:val="1F497D" w:themeColor="text2"/>
          <w:spacing w:val="-1"/>
          <w:sz w:val="24"/>
          <w:szCs w:val="24"/>
          <w:bdr w:val="none" w:sz="0" w:space="0" w:color="auto" w:frame="1"/>
          <w:lang w:eastAsia="ru-RU"/>
        </w:rPr>
        <w:t>Ку</w:t>
      </w:r>
      <w:r w:rsidRPr="001027CF">
        <w:rPr>
          <w:rFonts w:ascii="Times New Roman" w:hAnsi="Times New Roman" w:cs="Times New Roman"/>
          <w:b/>
          <w:color w:val="1F497D" w:themeColor="text2"/>
          <w:spacing w:val="-1"/>
          <w:sz w:val="24"/>
          <w:szCs w:val="24"/>
          <w:u w:val="single"/>
          <w:bdr w:val="none" w:sz="0" w:space="0" w:color="auto" w:frame="1"/>
          <w:lang w:eastAsia="ru-RU"/>
        </w:rPr>
        <w:t>н</w:t>
      </w:r>
      <w:r w:rsidRPr="001027CF">
        <w:rPr>
          <w:rFonts w:ascii="Times New Roman" w:hAnsi="Times New Roman" w:cs="Times New Roman"/>
          <w:b/>
          <w:color w:val="1F497D" w:themeColor="text2"/>
          <w:spacing w:val="-1"/>
          <w:sz w:val="24"/>
          <w:szCs w:val="24"/>
          <w:bdr w:val="none" w:sz="0" w:space="0" w:color="auto" w:frame="1"/>
          <w:lang w:eastAsia="ru-RU"/>
        </w:rPr>
        <w:t>акады</w:t>
      </w:r>
      <w:proofErr w:type="spellEnd"/>
      <w:r w:rsidRPr="001027CF">
        <w:rPr>
          <w:rFonts w:ascii="Times New Roman" w:hAnsi="Times New Roman" w:cs="Times New Roman"/>
          <w:b/>
          <w:color w:val="1F497D" w:themeColor="text2"/>
          <w:spacing w:val="-1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1027CF">
        <w:rPr>
          <w:rFonts w:ascii="Times New Roman" w:hAnsi="Times New Roman" w:cs="Times New Roman"/>
          <w:b/>
          <w:color w:val="1F497D" w:themeColor="text2"/>
          <w:spacing w:val="-1"/>
          <w:sz w:val="24"/>
          <w:szCs w:val="24"/>
          <w:bdr w:val="none" w:sz="0" w:space="0" w:color="auto" w:frame="1"/>
          <w:lang w:eastAsia="ru-RU"/>
        </w:rPr>
        <w:t>ну</w:t>
      </w:r>
      <w:r w:rsidRPr="001027CF">
        <w:rPr>
          <w:rFonts w:ascii="Times New Roman" w:hAnsi="Times New Roman" w:cs="Times New Roman"/>
          <w:b/>
          <w:color w:val="1F497D" w:themeColor="text2"/>
          <w:spacing w:val="-1"/>
          <w:sz w:val="24"/>
          <w:szCs w:val="24"/>
          <w:u w:val="single"/>
          <w:bdr w:val="none" w:sz="0" w:space="0" w:color="auto" w:frame="1"/>
          <w:lang w:eastAsia="ru-RU"/>
        </w:rPr>
        <w:t>н</w:t>
      </w:r>
      <w:r w:rsidRPr="001027CF">
        <w:rPr>
          <w:rFonts w:ascii="Times New Roman" w:hAnsi="Times New Roman" w:cs="Times New Roman"/>
          <w:b/>
          <w:color w:val="1F497D" w:themeColor="text2"/>
          <w:spacing w:val="-1"/>
          <w:sz w:val="24"/>
          <w:szCs w:val="24"/>
          <w:bdr w:val="none" w:sz="0" w:space="0" w:color="auto" w:frame="1"/>
          <w:lang w:eastAsia="ru-RU"/>
        </w:rPr>
        <w:t>нивун-Школьная</w:t>
      </w:r>
      <w:proofErr w:type="spellEnd"/>
      <w:r w:rsidRPr="001027CF">
        <w:rPr>
          <w:rFonts w:ascii="Times New Roman" w:hAnsi="Times New Roman" w:cs="Times New Roman"/>
          <w:b/>
          <w:color w:val="1F497D" w:themeColor="text2"/>
          <w:spacing w:val="-1"/>
          <w:sz w:val="24"/>
          <w:szCs w:val="24"/>
          <w:bdr w:val="none" w:sz="0" w:space="0" w:color="auto" w:frame="1"/>
          <w:lang w:eastAsia="ru-RU"/>
        </w:rPr>
        <w:t xml:space="preserve"> страна»</w:t>
      </w:r>
    </w:p>
    <w:p w:rsidR="00EB64B7" w:rsidRPr="001F6D74" w:rsidRDefault="00EB64B7" w:rsidP="00EB64B7">
      <w:pPr>
        <w:pStyle w:val="a8"/>
        <w:jc w:val="both"/>
        <w:rPr>
          <w:rFonts w:ascii="Times New Roman" w:hAnsi="Times New Roman" w:cs="Times New Roman"/>
          <w:spacing w:val="-1"/>
          <w:sz w:val="24"/>
          <w:szCs w:val="24"/>
          <w:bdr w:val="none" w:sz="0" w:space="0" w:color="auto" w:frame="1"/>
          <w:lang w:eastAsia="ru-RU"/>
        </w:rPr>
      </w:pPr>
    </w:p>
    <w:p w:rsidR="00EB64B7" w:rsidRPr="001F6D74" w:rsidRDefault="00EB64B7" w:rsidP="00EB64B7">
      <w:pPr>
        <w:pStyle w:val="a8"/>
        <w:rPr>
          <w:rFonts w:ascii="Times New Roman" w:hAnsi="Times New Roman" w:cs="Times New Roman"/>
          <w:u w:val="single"/>
        </w:rPr>
      </w:pPr>
      <w:r w:rsidRPr="001F6D74">
        <w:rPr>
          <w:rFonts w:ascii="Times New Roman" w:hAnsi="Times New Roman" w:cs="Times New Roman"/>
          <w:u w:val="single"/>
        </w:rPr>
        <w:t>Задачи: </w:t>
      </w:r>
    </w:p>
    <w:p w:rsidR="00EB64B7" w:rsidRPr="001F6D74" w:rsidRDefault="00EB64B7" w:rsidP="00EB64B7">
      <w:pPr>
        <w:pStyle w:val="a8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>-  </w:t>
      </w:r>
      <w:r w:rsidRPr="001F6D74">
        <w:rPr>
          <w:rFonts w:ascii="Times New Roman" w:hAnsi="Times New Roman" w:cs="Times New Roman"/>
          <w:sz w:val="24"/>
          <w:szCs w:val="24"/>
        </w:rPr>
        <w:t>развивать   индивидуальные   качества   ребят   через   различные   формы внеклассной и внеурочной деятельности; </w:t>
      </w:r>
      <w:proofErr w:type="gramEnd"/>
    </w:p>
    <w:p w:rsidR="00EB64B7" w:rsidRPr="001F6D74" w:rsidRDefault="00EB64B7" w:rsidP="00EB64B7">
      <w:pPr>
        <w:pStyle w:val="a8"/>
        <w:rPr>
          <w:rFonts w:ascii="Times New Roman" w:hAnsi="Times New Roman" w:cs="Times New Roman"/>
          <w:sz w:val="24"/>
          <w:szCs w:val="24"/>
        </w:rPr>
      </w:pPr>
      <w:r w:rsidRPr="001F6D74">
        <w:rPr>
          <w:rFonts w:ascii="Times New Roman" w:hAnsi="Times New Roman" w:cs="Times New Roman"/>
          <w:sz w:val="24"/>
          <w:szCs w:val="24"/>
        </w:rPr>
        <w:t xml:space="preserve">- развивать инициативу и творчество ребят в </w:t>
      </w:r>
      <w:proofErr w:type="gramStart"/>
      <w:r w:rsidRPr="001F6D74">
        <w:rPr>
          <w:rFonts w:ascii="Times New Roman" w:hAnsi="Times New Roman" w:cs="Times New Roman"/>
          <w:sz w:val="24"/>
          <w:szCs w:val="24"/>
        </w:rPr>
        <w:t>процессе</w:t>
      </w:r>
      <w:proofErr w:type="gramEnd"/>
      <w:r w:rsidRPr="001F6D74">
        <w:rPr>
          <w:rFonts w:ascii="Times New Roman" w:hAnsi="Times New Roman" w:cs="Times New Roman"/>
          <w:sz w:val="24"/>
          <w:szCs w:val="24"/>
        </w:rPr>
        <w:t xml:space="preserve"> коллективных дел; </w:t>
      </w:r>
    </w:p>
    <w:p w:rsidR="00EB64B7" w:rsidRPr="001F6D74" w:rsidRDefault="00EB64B7" w:rsidP="00EB64B7">
      <w:pPr>
        <w:pStyle w:val="a8"/>
        <w:rPr>
          <w:rFonts w:ascii="Times New Roman" w:hAnsi="Times New Roman" w:cs="Times New Roman"/>
          <w:sz w:val="24"/>
          <w:szCs w:val="24"/>
        </w:rPr>
      </w:pPr>
      <w:r w:rsidRPr="001F6D74">
        <w:rPr>
          <w:rFonts w:ascii="Times New Roman" w:hAnsi="Times New Roman" w:cs="Times New Roman"/>
          <w:sz w:val="24"/>
          <w:szCs w:val="24"/>
        </w:rPr>
        <w:t>- быть полезным окружающим людям. </w:t>
      </w:r>
    </w:p>
    <w:p w:rsidR="00EB64B7" w:rsidRPr="001F6D74" w:rsidRDefault="00EB64B7" w:rsidP="00EB64B7">
      <w:pPr>
        <w:pStyle w:val="a8"/>
        <w:rPr>
          <w:rFonts w:ascii="Times New Roman" w:hAnsi="Times New Roman" w:cs="Times New Roman"/>
          <w:sz w:val="24"/>
          <w:szCs w:val="24"/>
        </w:rPr>
      </w:pPr>
      <w:r w:rsidRPr="001F6D74">
        <w:rPr>
          <w:rFonts w:ascii="Times New Roman" w:hAnsi="Times New Roman" w:cs="Times New Roman"/>
          <w:sz w:val="24"/>
          <w:szCs w:val="24"/>
        </w:rPr>
        <w:t xml:space="preserve">Самоуправление   должно   базироваться   на   следующих   принципиальных </w:t>
      </w:r>
      <w:r w:rsidRPr="001F6D74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позициях</w:t>
      </w:r>
      <w:r w:rsidRPr="001F6D74">
        <w:rPr>
          <w:rFonts w:ascii="Times New Roman" w:hAnsi="Times New Roman" w:cs="Times New Roman"/>
          <w:sz w:val="24"/>
          <w:szCs w:val="24"/>
        </w:rPr>
        <w:t>: </w:t>
      </w:r>
    </w:p>
    <w:p w:rsidR="00EB64B7" w:rsidRPr="001F6D74" w:rsidRDefault="00EB64B7" w:rsidP="00EB64B7">
      <w:pPr>
        <w:pStyle w:val="a8"/>
        <w:rPr>
          <w:rFonts w:ascii="Times New Roman" w:hAnsi="Times New Roman" w:cs="Times New Roman"/>
          <w:sz w:val="24"/>
          <w:szCs w:val="24"/>
        </w:rPr>
      </w:pPr>
      <w:r w:rsidRPr="001F6D74">
        <w:rPr>
          <w:rFonts w:ascii="Times New Roman" w:hAnsi="Times New Roman" w:cs="Times New Roman"/>
          <w:sz w:val="24"/>
          <w:szCs w:val="24"/>
        </w:rPr>
        <w:t>1. </w:t>
      </w:r>
      <w:r w:rsidRPr="001F6D74">
        <w:rPr>
          <w:rFonts w:ascii="Times New Roman" w:hAnsi="Times New Roman" w:cs="Times New Roman"/>
          <w:b/>
          <w:bCs/>
          <w:sz w:val="24"/>
          <w:szCs w:val="24"/>
        </w:rPr>
        <w:t xml:space="preserve"> Целесообразность</w:t>
      </w:r>
      <w:r w:rsidRPr="001F6D74">
        <w:rPr>
          <w:rFonts w:ascii="Times New Roman" w:hAnsi="Times New Roman" w:cs="Times New Roman"/>
          <w:sz w:val="24"/>
          <w:szCs w:val="24"/>
        </w:rPr>
        <w:t xml:space="preserve"> - деятельность органов ученического самоуправления должна быть направлена на реализацию интересов и потребностей учащихся. </w:t>
      </w:r>
    </w:p>
    <w:p w:rsidR="00EB64B7" w:rsidRPr="001F6D74" w:rsidRDefault="00EB64B7" w:rsidP="00EB64B7">
      <w:pPr>
        <w:pStyle w:val="a8"/>
        <w:rPr>
          <w:rFonts w:ascii="Times New Roman" w:hAnsi="Times New Roman" w:cs="Times New Roman"/>
          <w:sz w:val="24"/>
          <w:szCs w:val="24"/>
        </w:rPr>
      </w:pPr>
      <w:r w:rsidRPr="001F6D74">
        <w:rPr>
          <w:rFonts w:ascii="Times New Roman" w:hAnsi="Times New Roman" w:cs="Times New Roman"/>
          <w:sz w:val="24"/>
          <w:szCs w:val="24"/>
        </w:rPr>
        <w:t>2.  Гуманность - действия органов самоуправления должны основываться на нравственных принципах. </w:t>
      </w:r>
    </w:p>
    <w:p w:rsidR="00EB64B7" w:rsidRPr="001F6D74" w:rsidRDefault="00EB64B7" w:rsidP="00EB64B7">
      <w:pPr>
        <w:pStyle w:val="a8"/>
        <w:rPr>
          <w:rFonts w:ascii="Times New Roman" w:hAnsi="Times New Roman" w:cs="Times New Roman"/>
          <w:sz w:val="24"/>
          <w:szCs w:val="24"/>
        </w:rPr>
      </w:pPr>
      <w:r w:rsidRPr="001F6D74">
        <w:rPr>
          <w:rFonts w:ascii="Times New Roman" w:hAnsi="Times New Roman" w:cs="Times New Roman"/>
          <w:sz w:val="24"/>
          <w:szCs w:val="24"/>
        </w:rPr>
        <w:t>3. </w:t>
      </w:r>
      <w:r w:rsidRPr="001F6D74">
        <w:rPr>
          <w:rFonts w:ascii="Times New Roman" w:hAnsi="Times New Roman" w:cs="Times New Roman"/>
          <w:b/>
          <w:bCs/>
          <w:sz w:val="24"/>
          <w:szCs w:val="24"/>
        </w:rPr>
        <w:t xml:space="preserve"> Равноправие</w:t>
      </w:r>
      <w:r w:rsidRPr="001F6D74">
        <w:rPr>
          <w:rFonts w:ascii="Times New Roman" w:hAnsi="Times New Roman" w:cs="Times New Roman"/>
          <w:sz w:val="24"/>
          <w:szCs w:val="24"/>
        </w:rPr>
        <w:t xml:space="preserve"> - все должны иметь право решающего голоса при принятии того или иного решения. </w:t>
      </w:r>
    </w:p>
    <w:p w:rsidR="00EB64B7" w:rsidRPr="001F6D74" w:rsidRDefault="00EB64B7" w:rsidP="00EB64B7">
      <w:pPr>
        <w:pStyle w:val="a8"/>
        <w:rPr>
          <w:rFonts w:ascii="Times New Roman" w:hAnsi="Times New Roman" w:cs="Times New Roman"/>
          <w:sz w:val="24"/>
          <w:szCs w:val="24"/>
        </w:rPr>
      </w:pPr>
      <w:r w:rsidRPr="001F6D74">
        <w:rPr>
          <w:rFonts w:ascii="Times New Roman" w:hAnsi="Times New Roman" w:cs="Times New Roman"/>
          <w:sz w:val="24"/>
          <w:szCs w:val="24"/>
        </w:rPr>
        <w:t xml:space="preserve">4. </w:t>
      </w:r>
      <w:r w:rsidRPr="001F6D74">
        <w:rPr>
          <w:rFonts w:ascii="Times New Roman" w:hAnsi="Times New Roman" w:cs="Times New Roman"/>
          <w:b/>
          <w:bCs/>
          <w:sz w:val="24"/>
          <w:szCs w:val="24"/>
        </w:rPr>
        <w:t xml:space="preserve">Выборность </w:t>
      </w:r>
      <w:r w:rsidRPr="001F6D74">
        <w:rPr>
          <w:rFonts w:ascii="Times New Roman" w:hAnsi="Times New Roman" w:cs="Times New Roman"/>
          <w:sz w:val="24"/>
          <w:szCs w:val="24"/>
        </w:rPr>
        <w:t xml:space="preserve">- полномочия приобретаются в </w:t>
      </w:r>
      <w:proofErr w:type="gramStart"/>
      <w:r w:rsidRPr="001F6D74">
        <w:rPr>
          <w:rFonts w:ascii="Times New Roman" w:hAnsi="Times New Roman" w:cs="Times New Roman"/>
          <w:sz w:val="24"/>
          <w:szCs w:val="24"/>
        </w:rPr>
        <w:t>результате</w:t>
      </w:r>
      <w:proofErr w:type="gramEnd"/>
      <w:r w:rsidRPr="001F6D74">
        <w:rPr>
          <w:rFonts w:ascii="Times New Roman" w:hAnsi="Times New Roman" w:cs="Times New Roman"/>
          <w:sz w:val="24"/>
          <w:szCs w:val="24"/>
        </w:rPr>
        <w:t xml:space="preserve"> выборов. </w:t>
      </w:r>
    </w:p>
    <w:p w:rsidR="00EB64B7" w:rsidRPr="001F6D74" w:rsidRDefault="00EB64B7" w:rsidP="00EB64B7">
      <w:pPr>
        <w:pStyle w:val="a8"/>
        <w:rPr>
          <w:rFonts w:ascii="Times New Roman" w:hAnsi="Times New Roman" w:cs="Times New Roman"/>
          <w:sz w:val="24"/>
          <w:szCs w:val="24"/>
        </w:rPr>
      </w:pPr>
      <w:r w:rsidRPr="001F6D74">
        <w:rPr>
          <w:rFonts w:ascii="Times New Roman" w:hAnsi="Times New Roman" w:cs="Times New Roman"/>
          <w:sz w:val="24"/>
          <w:szCs w:val="24"/>
        </w:rPr>
        <w:t>5. </w:t>
      </w:r>
      <w:r w:rsidRPr="001F6D74">
        <w:rPr>
          <w:rFonts w:ascii="Times New Roman" w:hAnsi="Times New Roman" w:cs="Times New Roman"/>
          <w:b/>
          <w:sz w:val="24"/>
          <w:szCs w:val="24"/>
        </w:rPr>
        <w:t>Откровенность и гласность</w:t>
      </w:r>
      <w:r w:rsidRPr="001F6D74">
        <w:rPr>
          <w:rFonts w:ascii="Times New Roman" w:hAnsi="Times New Roman" w:cs="Times New Roman"/>
          <w:sz w:val="24"/>
          <w:szCs w:val="24"/>
        </w:rPr>
        <w:t xml:space="preserve"> - работа органов самоуправления должна быть открыта для всех учащихся. </w:t>
      </w:r>
    </w:p>
    <w:p w:rsidR="00EB64B7" w:rsidRPr="001F6D74" w:rsidRDefault="00EB64B7" w:rsidP="00EB64B7">
      <w:pPr>
        <w:pStyle w:val="a8"/>
        <w:rPr>
          <w:rFonts w:ascii="Times New Roman" w:hAnsi="Times New Roman" w:cs="Times New Roman"/>
          <w:sz w:val="24"/>
          <w:szCs w:val="24"/>
        </w:rPr>
      </w:pPr>
      <w:r w:rsidRPr="001F6D74">
        <w:rPr>
          <w:rFonts w:ascii="Times New Roman" w:hAnsi="Times New Roman" w:cs="Times New Roman"/>
          <w:sz w:val="24"/>
          <w:szCs w:val="24"/>
        </w:rPr>
        <w:t>6.  </w:t>
      </w:r>
      <w:r w:rsidRPr="001F6D74">
        <w:rPr>
          <w:rFonts w:ascii="Times New Roman" w:hAnsi="Times New Roman" w:cs="Times New Roman"/>
          <w:b/>
          <w:bCs/>
          <w:sz w:val="24"/>
          <w:szCs w:val="24"/>
        </w:rPr>
        <w:t>Законность</w:t>
      </w:r>
      <w:r w:rsidRPr="001F6D74">
        <w:rPr>
          <w:rFonts w:ascii="Times New Roman" w:hAnsi="Times New Roman" w:cs="Times New Roman"/>
          <w:sz w:val="24"/>
          <w:szCs w:val="24"/>
        </w:rPr>
        <w:t xml:space="preserve"> - неукоснительное  соблюдение правовых и нормативных актов. </w:t>
      </w:r>
    </w:p>
    <w:p w:rsidR="00EB64B7" w:rsidRPr="001F6D74" w:rsidRDefault="00EB64B7" w:rsidP="00EB64B7">
      <w:pPr>
        <w:pStyle w:val="a8"/>
        <w:rPr>
          <w:rFonts w:ascii="Times New Roman" w:hAnsi="Times New Roman" w:cs="Times New Roman"/>
          <w:sz w:val="24"/>
          <w:szCs w:val="24"/>
        </w:rPr>
      </w:pPr>
      <w:r w:rsidRPr="001F6D74">
        <w:rPr>
          <w:rFonts w:ascii="Times New Roman" w:hAnsi="Times New Roman" w:cs="Times New Roman"/>
          <w:sz w:val="24"/>
          <w:szCs w:val="24"/>
        </w:rPr>
        <w:t xml:space="preserve">7. </w:t>
      </w:r>
      <w:r w:rsidRPr="001F6D74">
        <w:rPr>
          <w:rFonts w:ascii="Times New Roman" w:hAnsi="Times New Roman" w:cs="Times New Roman"/>
          <w:b/>
          <w:bCs/>
          <w:sz w:val="24"/>
          <w:szCs w:val="24"/>
        </w:rPr>
        <w:t>Самодеятельность</w:t>
      </w:r>
      <w:r w:rsidRPr="001F6D74">
        <w:rPr>
          <w:rFonts w:ascii="Times New Roman" w:hAnsi="Times New Roman" w:cs="Times New Roman"/>
          <w:sz w:val="24"/>
          <w:szCs w:val="24"/>
        </w:rPr>
        <w:t xml:space="preserve"> — творчество, активность, самостоятельность учащихся. </w:t>
      </w:r>
    </w:p>
    <w:p w:rsidR="00EB64B7" w:rsidRPr="001F6D74" w:rsidRDefault="00EB64B7" w:rsidP="00EB64B7">
      <w:pPr>
        <w:pStyle w:val="a8"/>
        <w:rPr>
          <w:rFonts w:ascii="Times New Roman" w:hAnsi="Times New Roman" w:cs="Times New Roman"/>
          <w:sz w:val="24"/>
          <w:szCs w:val="24"/>
        </w:rPr>
      </w:pPr>
      <w:r w:rsidRPr="001F6D74">
        <w:rPr>
          <w:rFonts w:ascii="Times New Roman" w:hAnsi="Times New Roman" w:cs="Times New Roman"/>
          <w:sz w:val="24"/>
          <w:szCs w:val="24"/>
        </w:rPr>
        <w:t>8. </w:t>
      </w:r>
      <w:r w:rsidRPr="001F6D74">
        <w:rPr>
          <w:rFonts w:ascii="Times New Roman" w:hAnsi="Times New Roman" w:cs="Times New Roman"/>
          <w:b/>
          <w:bCs/>
          <w:sz w:val="24"/>
          <w:szCs w:val="24"/>
        </w:rPr>
        <w:t>Ответственность</w:t>
      </w:r>
      <w:r w:rsidRPr="001F6D74">
        <w:rPr>
          <w:rFonts w:ascii="Times New Roman" w:hAnsi="Times New Roman" w:cs="Times New Roman"/>
          <w:sz w:val="24"/>
          <w:szCs w:val="24"/>
        </w:rPr>
        <w:t xml:space="preserve"> - необходимо регулярно отчитываться </w:t>
      </w:r>
      <w:proofErr w:type="gramStart"/>
      <w:r w:rsidRPr="001F6D74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1F6D7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F6D74">
        <w:rPr>
          <w:rFonts w:ascii="Times New Roman" w:hAnsi="Times New Roman" w:cs="Times New Roman"/>
          <w:sz w:val="24"/>
          <w:szCs w:val="24"/>
        </w:rPr>
        <w:t>проделанной</w:t>
      </w:r>
      <w:proofErr w:type="gramEnd"/>
      <w:r w:rsidRPr="001F6D74">
        <w:rPr>
          <w:rFonts w:ascii="Times New Roman" w:hAnsi="Times New Roman" w:cs="Times New Roman"/>
          <w:sz w:val="24"/>
          <w:szCs w:val="24"/>
        </w:rPr>
        <w:t xml:space="preserve"> работе и ее результатах перед своими избирателями. </w:t>
      </w:r>
    </w:p>
    <w:p w:rsidR="00EB64B7" w:rsidRDefault="00EB64B7" w:rsidP="00EB64B7">
      <w:pPr>
        <w:pStyle w:val="a8"/>
        <w:rPr>
          <w:rFonts w:ascii="Times New Roman" w:hAnsi="Times New Roman" w:cs="Times New Roman"/>
          <w:spacing w:val="-1"/>
          <w:sz w:val="24"/>
          <w:szCs w:val="24"/>
          <w:bdr w:val="none" w:sz="0" w:space="0" w:color="auto" w:frame="1"/>
        </w:rPr>
      </w:pPr>
    </w:p>
    <w:p w:rsidR="00EB64B7" w:rsidRPr="001F6D74" w:rsidRDefault="00EB64B7" w:rsidP="00EB64B7">
      <w:pPr>
        <w:pStyle w:val="a8"/>
        <w:rPr>
          <w:rFonts w:ascii="Times New Roman" w:hAnsi="Times New Roman" w:cs="Times New Roman"/>
          <w:spacing w:val="-1"/>
          <w:sz w:val="24"/>
          <w:szCs w:val="24"/>
          <w:bdr w:val="none" w:sz="0" w:space="0" w:color="auto" w:frame="1"/>
        </w:rPr>
      </w:pPr>
      <w:r w:rsidRPr="00CA7F91">
        <w:rPr>
          <w:rFonts w:ascii="Times New Roman" w:hAnsi="Times New Roman" w:cs="Times New Roman"/>
          <w:spacing w:val="-1"/>
          <w:sz w:val="24"/>
          <w:szCs w:val="24"/>
          <w:u w:val="single"/>
          <w:bdr w:val="none" w:sz="0" w:space="0" w:color="auto" w:frame="1"/>
          <w:lang w:eastAsia="ru-RU"/>
        </w:rPr>
        <w:t>Субъекты образовательного пространства</w:t>
      </w:r>
      <w:r>
        <w:rPr>
          <w:rFonts w:ascii="Times New Roman" w:hAnsi="Times New Roman" w:cs="Times New Roman"/>
          <w:spacing w:val="-1"/>
          <w:sz w:val="24"/>
          <w:szCs w:val="24"/>
          <w:bdr w:val="none" w:sz="0" w:space="0" w:color="auto" w:frame="1"/>
          <w:lang w:eastAsia="ru-RU"/>
        </w:rPr>
        <w:t xml:space="preserve">: Управляющий совет школы-интерната, Комитет молодежной политики и спорта Администрации ЭМР, Управление Образования, </w:t>
      </w:r>
      <w:proofErr w:type="gramStart"/>
      <w:r>
        <w:rPr>
          <w:rFonts w:ascii="Times New Roman" w:hAnsi="Times New Roman" w:cs="Times New Roman"/>
          <w:spacing w:val="-1"/>
          <w:sz w:val="24"/>
          <w:szCs w:val="24"/>
          <w:bdr w:val="none" w:sz="0" w:space="0" w:color="auto" w:frame="1"/>
          <w:lang w:eastAsia="ru-RU"/>
        </w:rPr>
        <w:t>Избирательная</w:t>
      </w:r>
      <w:proofErr w:type="gramEnd"/>
      <w:r>
        <w:rPr>
          <w:rFonts w:ascii="Times New Roman" w:hAnsi="Times New Roman" w:cs="Times New Roman"/>
          <w:spacing w:val="-1"/>
          <w:sz w:val="24"/>
          <w:szCs w:val="24"/>
          <w:bdr w:val="none" w:sz="0" w:space="0" w:color="auto" w:frame="1"/>
          <w:lang w:eastAsia="ru-RU"/>
        </w:rPr>
        <w:t xml:space="preserve"> комиссия ЭМР и др. </w:t>
      </w:r>
    </w:p>
    <w:p w:rsidR="00EB64B7" w:rsidRDefault="00EB64B7" w:rsidP="00EB64B7">
      <w:pPr>
        <w:pStyle w:val="a8"/>
        <w:jc w:val="both"/>
        <w:rPr>
          <w:rFonts w:ascii="Calibri" w:hAnsi="Calibri"/>
          <w:spacing w:val="-1"/>
          <w:sz w:val="24"/>
          <w:szCs w:val="24"/>
          <w:bdr w:val="none" w:sz="0" w:space="0" w:color="auto" w:frame="1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4785"/>
        <w:gridCol w:w="3120"/>
        <w:gridCol w:w="1577"/>
      </w:tblGrid>
      <w:tr w:rsidR="00EB64B7" w:rsidTr="001027CF">
        <w:tc>
          <w:tcPr>
            <w:tcW w:w="4785" w:type="dxa"/>
          </w:tcPr>
          <w:p w:rsidR="00EB64B7" w:rsidRPr="00BD27C0" w:rsidRDefault="00EB64B7" w:rsidP="001027CF">
            <w:pPr>
              <w:pStyle w:val="a8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мероприятие</w:t>
            </w:r>
          </w:p>
        </w:tc>
        <w:tc>
          <w:tcPr>
            <w:tcW w:w="3120" w:type="dxa"/>
          </w:tcPr>
          <w:p w:rsidR="00EB64B7" w:rsidRPr="00BD27C0" w:rsidRDefault="00EB64B7" w:rsidP="001027CF">
            <w:pPr>
              <w:pStyle w:val="a8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форма</w:t>
            </w:r>
          </w:p>
        </w:tc>
        <w:tc>
          <w:tcPr>
            <w:tcW w:w="1577" w:type="dxa"/>
          </w:tcPr>
          <w:p w:rsidR="00EB64B7" w:rsidRPr="00BD27C0" w:rsidRDefault="00EB64B7" w:rsidP="001027CF">
            <w:pPr>
              <w:pStyle w:val="a8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сроки</w:t>
            </w:r>
          </w:p>
        </w:tc>
      </w:tr>
      <w:tr w:rsidR="00EB64B7" w:rsidTr="001027CF">
        <w:tc>
          <w:tcPr>
            <w:tcW w:w="4785" w:type="dxa"/>
          </w:tcPr>
          <w:p w:rsidR="00EB64B7" w:rsidRPr="00BD27C0" w:rsidRDefault="00EB64B7" w:rsidP="001027CF">
            <w:pPr>
              <w:pStyle w:val="a8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 xml:space="preserve">Подведение </w:t>
            </w:r>
            <w:proofErr w:type="gramStart"/>
            <w:r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итогов реализации работы Совета старшеклассников</w:t>
            </w:r>
            <w:proofErr w:type="gramEnd"/>
            <w:r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3120" w:type="dxa"/>
          </w:tcPr>
          <w:p w:rsidR="00EB64B7" w:rsidRPr="00BD27C0" w:rsidRDefault="00EB64B7" w:rsidP="001027CF">
            <w:pPr>
              <w:pStyle w:val="a8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Заседания Совета старшеклассников</w:t>
            </w:r>
          </w:p>
        </w:tc>
        <w:tc>
          <w:tcPr>
            <w:tcW w:w="1577" w:type="dxa"/>
          </w:tcPr>
          <w:p w:rsidR="00EB64B7" w:rsidRPr="00BD27C0" w:rsidRDefault="00EB64B7" w:rsidP="001027CF">
            <w:pPr>
              <w:pStyle w:val="a8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2016 г</w:t>
            </w:r>
          </w:p>
        </w:tc>
      </w:tr>
      <w:tr w:rsidR="00EB64B7" w:rsidTr="001027CF">
        <w:tc>
          <w:tcPr>
            <w:tcW w:w="4785" w:type="dxa"/>
          </w:tcPr>
          <w:p w:rsidR="00EB64B7" w:rsidRPr="00BD27C0" w:rsidRDefault="00EB64B7" w:rsidP="001027CF">
            <w:pPr>
              <w:pStyle w:val="a8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Составление перспективного плана работы Совета старшеклассников</w:t>
            </w:r>
          </w:p>
        </w:tc>
        <w:tc>
          <w:tcPr>
            <w:tcW w:w="3120" w:type="dxa"/>
          </w:tcPr>
          <w:p w:rsidR="00EB64B7" w:rsidRPr="00BD27C0" w:rsidRDefault="00EB64B7" w:rsidP="001027CF">
            <w:pPr>
              <w:pStyle w:val="a8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 xml:space="preserve">Анкетирование обучающихся и родителей </w:t>
            </w:r>
          </w:p>
        </w:tc>
        <w:tc>
          <w:tcPr>
            <w:tcW w:w="1577" w:type="dxa"/>
          </w:tcPr>
          <w:p w:rsidR="00EB64B7" w:rsidRPr="00BD27C0" w:rsidRDefault="00EB64B7" w:rsidP="001027CF">
            <w:pPr>
              <w:pStyle w:val="a8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2017 г</w:t>
            </w:r>
          </w:p>
        </w:tc>
      </w:tr>
      <w:tr w:rsidR="00EB64B7" w:rsidTr="001027CF">
        <w:tc>
          <w:tcPr>
            <w:tcW w:w="4785" w:type="dxa"/>
          </w:tcPr>
          <w:p w:rsidR="00EB64B7" w:rsidRDefault="00EB64B7" w:rsidP="001027CF">
            <w:pPr>
              <w:pStyle w:val="a8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 xml:space="preserve">Участие в научно-практической конференции </w:t>
            </w:r>
          </w:p>
        </w:tc>
        <w:tc>
          <w:tcPr>
            <w:tcW w:w="3120" w:type="dxa"/>
          </w:tcPr>
          <w:p w:rsidR="00EB64B7" w:rsidRDefault="00EB64B7" w:rsidP="001027CF">
            <w:pPr>
              <w:pStyle w:val="a8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577" w:type="dxa"/>
          </w:tcPr>
          <w:p w:rsidR="00EB64B7" w:rsidRDefault="00EB64B7" w:rsidP="001027CF">
            <w:pPr>
              <w:pStyle w:val="a8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ежегодно</w:t>
            </w:r>
          </w:p>
        </w:tc>
      </w:tr>
      <w:tr w:rsidR="00EB64B7" w:rsidTr="001027CF">
        <w:tc>
          <w:tcPr>
            <w:tcW w:w="4785" w:type="dxa"/>
          </w:tcPr>
          <w:p w:rsidR="00EB64B7" w:rsidRDefault="00EB64B7" w:rsidP="001027CF">
            <w:pPr>
              <w:pStyle w:val="a8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Проведение соревнований, общешкольных мероприятий</w:t>
            </w:r>
          </w:p>
          <w:p w:rsidR="00EB64B7" w:rsidRPr="00BD27C0" w:rsidRDefault="00EB64B7" w:rsidP="001027CF">
            <w:pPr>
              <w:pStyle w:val="a8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Информирование о работе через школьный сайт, газету «Эвенкийская жизнь», школьное радио «</w:t>
            </w:r>
            <w:proofErr w:type="spellStart"/>
            <w:r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Гундеми</w:t>
            </w:r>
            <w:proofErr w:type="spellEnd"/>
            <w:r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 xml:space="preserve">» </w:t>
            </w:r>
          </w:p>
        </w:tc>
        <w:tc>
          <w:tcPr>
            <w:tcW w:w="3120" w:type="dxa"/>
          </w:tcPr>
          <w:p w:rsidR="00EB64B7" w:rsidRPr="00BD27C0" w:rsidRDefault="00EB64B7" w:rsidP="001027CF">
            <w:pPr>
              <w:pStyle w:val="a8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По плану работы на год</w:t>
            </w:r>
          </w:p>
        </w:tc>
        <w:tc>
          <w:tcPr>
            <w:tcW w:w="1577" w:type="dxa"/>
          </w:tcPr>
          <w:p w:rsidR="00EB64B7" w:rsidRPr="00BD27C0" w:rsidRDefault="00EB64B7" w:rsidP="001027CF">
            <w:pPr>
              <w:pStyle w:val="a8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ежегодно</w:t>
            </w:r>
          </w:p>
        </w:tc>
      </w:tr>
      <w:tr w:rsidR="00EB64B7" w:rsidTr="001027CF">
        <w:tc>
          <w:tcPr>
            <w:tcW w:w="4785" w:type="dxa"/>
          </w:tcPr>
          <w:p w:rsidR="00EB64B7" w:rsidRPr="00BD27C0" w:rsidRDefault="00EB64B7" w:rsidP="001027CF">
            <w:pPr>
              <w:pStyle w:val="a8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Оформление стенда «</w:t>
            </w:r>
            <w:proofErr w:type="spellStart"/>
            <w:r w:rsidRPr="001F6D74"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Ку</w:t>
            </w:r>
            <w:r w:rsidRPr="001F6D74">
              <w:rPr>
                <w:rFonts w:ascii="Times New Roman" w:hAnsi="Times New Roman" w:cs="Times New Roman"/>
                <w:spacing w:val="-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н</w:t>
            </w:r>
            <w:r w:rsidRPr="001F6D74"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акады</w:t>
            </w:r>
            <w:proofErr w:type="spellEnd"/>
            <w:r w:rsidRPr="001F6D74"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F6D74"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ну</w:t>
            </w:r>
            <w:r w:rsidRPr="001F6D74">
              <w:rPr>
                <w:rFonts w:ascii="Times New Roman" w:hAnsi="Times New Roman" w:cs="Times New Roman"/>
                <w:spacing w:val="-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н</w:t>
            </w:r>
            <w:r w:rsidRPr="001F6D74"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нивун</w:t>
            </w:r>
            <w:proofErr w:type="spellEnd"/>
            <w:r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3120" w:type="dxa"/>
          </w:tcPr>
          <w:p w:rsidR="00EB64B7" w:rsidRDefault="00EB64B7" w:rsidP="001027CF">
            <w:pPr>
              <w:pStyle w:val="a8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Работа с документами</w:t>
            </w:r>
          </w:p>
          <w:p w:rsidR="00EB64B7" w:rsidRPr="00BD27C0" w:rsidRDefault="00EB64B7" w:rsidP="001027CF">
            <w:pPr>
              <w:pStyle w:val="a8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577" w:type="dxa"/>
          </w:tcPr>
          <w:p w:rsidR="00EB64B7" w:rsidRPr="00BD27C0" w:rsidRDefault="00EB64B7" w:rsidP="001027CF">
            <w:pPr>
              <w:pStyle w:val="a8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2018 г</w:t>
            </w:r>
          </w:p>
        </w:tc>
      </w:tr>
      <w:tr w:rsidR="00EB64B7" w:rsidTr="001027CF">
        <w:tc>
          <w:tcPr>
            <w:tcW w:w="4785" w:type="dxa"/>
          </w:tcPr>
          <w:p w:rsidR="00EB64B7" w:rsidRPr="00BD27C0" w:rsidRDefault="00EB64B7" w:rsidP="001027CF">
            <w:pPr>
              <w:pStyle w:val="a8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 xml:space="preserve">Содействие и участие в </w:t>
            </w:r>
            <w:proofErr w:type="gramStart"/>
            <w:r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форумах</w:t>
            </w:r>
            <w:proofErr w:type="gramEnd"/>
            <w:r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, семинарах, конкурсах, акциях, выставках, экскурсиях, родительских и классных собраниях, рейдах на заседаниях совета по профилактике правонарушений и др.</w:t>
            </w:r>
          </w:p>
        </w:tc>
        <w:tc>
          <w:tcPr>
            <w:tcW w:w="3120" w:type="dxa"/>
          </w:tcPr>
          <w:p w:rsidR="00EB64B7" w:rsidRPr="00BD27C0" w:rsidRDefault="00EB64B7" w:rsidP="001027CF">
            <w:pPr>
              <w:pStyle w:val="a8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 xml:space="preserve">Организация совместных мероприятий с различными организациями </w:t>
            </w:r>
          </w:p>
        </w:tc>
        <w:tc>
          <w:tcPr>
            <w:tcW w:w="1577" w:type="dxa"/>
          </w:tcPr>
          <w:p w:rsidR="00EB64B7" w:rsidRPr="00BD27C0" w:rsidRDefault="00EB64B7" w:rsidP="001027CF">
            <w:pPr>
              <w:pStyle w:val="a8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 xml:space="preserve">2018-2021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гг</w:t>
            </w:r>
            <w:proofErr w:type="spellEnd"/>
            <w:proofErr w:type="gramEnd"/>
          </w:p>
        </w:tc>
      </w:tr>
    </w:tbl>
    <w:p w:rsidR="00EB64B7" w:rsidRPr="001F6D74" w:rsidRDefault="00EB64B7" w:rsidP="00EB64B7">
      <w:pPr>
        <w:pStyle w:val="a8"/>
        <w:ind w:firstLine="708"/>
        <w:jc w:val="both"/>
        <w:rPr>
          <w:rFonts w:ascii="Calibri" w:hAnsi="Calibri"/>
          <w:spacing w:val="-1"/>
          <w:sz w:val="24"/>
          <w:szCs w:val="24"/>
          <w:bdr w:val="none" w:sz="0" w:space="0" w:color="auto" w:frame="1"/>
          <w:lang w:eastAsia="ru-RU"/>
        </w:rPr>
      </w:pPr>
    </w:p>
    <w:p w:rsidR="00EB64B7" w:rsidRPr="001F6D74" w:rsidRDefault="00EB64B7" w:rsidP="00EB64B7">
      <w:pPr>
        <w:pStyle w:val="a8"/>
        <w:jc w:val="both"/>
        <w:rPr>
          <w:rFonts w:ascii="Calibri" w:hAnsi="Calibri"/>
          <w:spacing w:val="-1"/>
          <w:sz w:val="24"/>
          <w:szCs w:val="24"/>
          <w:bdr w:val="none" w:sz="0" w:space="0" w:color="auto" w:frame="1"/>
          <w:lang w:eastAsia="ru-RU"/>
        </w:rPr>
      </w:pPr>
    </w:p>
    <w:p w:rsidR="00EB64B7" w:rsidRPr="001027CF" w:rsidRDefault="00EB64B7" w:rsidP="00EB64B7">
      <w:pPr>
        <w:pStyle w:val="a8"/>
        <w:jc w:val="both"/>
        <w:rPr>
          <w:rFonts w:ascii="Times New Roman" w:hAnsi="Times New Roman" w:cs="Times New Roman"/>
          <w:b/>
          <w:color w:val="1F497D" w:themeColor="text2"/>
          <w:spacing w:val="-1"/>
          <w:sz w:val="24"/>
          <w:szCs w:val="24"/>
          <w:bdr w:val="none" w:sz="0" w:space="0" w:color="auto" w:frame="1"/>
          <w:lang w:eastAsia="ru-RU"/>
        </w:rPr>
      </w:pPr>
      <w:r w:rsidRPr="001027CF">
        <w:rPr>
          <w:rFonts w:ascii="Times New Roman" w:hAnsi="Times New Roman" w:cs="Times New Roman"/>
          <w:b/>
          <w:color w:val="1F497D" w:themeColor="text2"/>
          <w:spacing w:val="-1"/>
          <w:sz w:val="24"/>
          <w:szCs w:val="24"/>
          <w:bdr w:val="none" w:sz="0" w:space="0" w:color="auto" w:frame="1"/>
          <w:lang w:eastAsia="ru-RU"/>
        </w:rPr>
        <w:t>4. Летний лагерь «Орон</w:t>
      </w:r>
      <w:r w:rsidR="001027CF">
        <w:rPr>
          <w:rFonts w:ascii="Times New Roman" w:hAnsi="Times New Roman" w:cs="Times New Roman"/>
          <w:b/>
          <w:color w:val="1F497D" w:themeColor="text2"/>
          <w:spacing w:val="-1"/>
          <w:sz w:val="24"/>
          <w:szCs w:val="24"/>
          <w:bdr w:val="none" w:sz="0" w:space="0" w:color="auto" w:frame="1"/>
          <w:lang w:eastAsia="ru-RU"/>
        </w:rPr>
        <w:t>чика</w:t>
      </w:r>
      <w:r w:rsidRPr="001027CF">
        <w:rPr>
          <w:rFonts w:ascii="Times New Roman" w:hAnsi="Times New Roman" w:cs="Times New Roman"/>
          <w:b/>
          <w:color w:val="1F497D" w:themeColor="text2"/>
          <w:spacing w:val="-1"/>
          <w:sz w:val="24"/>
          <w:szCs w:val="24"/>
          <w:bdr w:val="none" w:sz="0" w:space="0" w:color="auto" w:frame="1"/>
          <w:lang w:eastAsia="ru-RU"/>
        </w:rPr>
        <w:t xml:space="preserve">н» </w:t>
      </w:r>
    </w:p>
    <w:p w:rsidR="00EB64B7" w:rsidRPr="00E94056" w:rsidRDefault="00EB64B7" w:rsidP="00EB64B7">
      <w:pPr>
        <w:pStyle w:val="a8"/>
        <w:jc w:val="both"/>
        <w:rPr>
          <w:rFonts w:ascii="Calibri" w:hAnsi="Calibri"/>
          <w:spacing w:val="-1"/>
          <w:sz w:val="24"/>
          <w:szCs w:val="24"/>
          <w:u w:val="single"/>
          <w:bdr w:val="none" w:sz="0" w:space="0" w:color="auto" w:frame="1"/>
          <w:lang w:eastAsia="ru-RU"/>
        </w:rPr>
      </w:pPr>
    </w:p>
    <w:p w:rsidR="00EB64B7" w:rsidRPr="00010662" w:rsidRDefault="00EB64B7" w:rsidP="00EB64B7">
      <w:pPr>
        <w:pStyle w:val="a8"/>
        <w:rPr>
          <w:rFonts w:ascii="Times New Roman" w:hAnsi="Times New Roman" w:cs="Times New Roman"/>
          <w:sz w:val="24"/>
          <w:szCs w:val="24"/>
        </w:rPr>
      </w:pPr>
      <w:r w:rsidRPr="00E94056">
        <w:rPr>
          <w:rFonts w:ascii="Times New Roman" w:hAnsi="Times New Roman" w:cs="Times New Roman"/>
          <w:color w:val="000000"/>
          <w:sz w:val="24"/>
          <w:szCs w:val="24"/>
          <w:u w:val="single"/>
        </w:rPr>
        <w:t>Цель: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10662">
        <w:rPr>
          <w:rFonts w:ascii="Times New Roman" w:hAnsi="Times New Roman" w:cs="Times New Roman"/>
          <w:sz w:val="24"/>
          <w:szCs w:val="24"/>
        </w:rPr>
        <w:t xml:space="preserve">     Создание условий для организованного отдыха учащихся в летний период,     укрепления физического, психического и эмоционального здоровья, развити</w:t>
      </w:r>
      <w:r>
        <w:rPr>
          <w:rFonts w:ascii="Times New Roman" w:hAnsi="Times New Roman" w:cs="Times New Roman"/>
          <w:sz w:val="24"/>
          <w:szCs w:val="24"/>
        </w:rPr>
        <w:t>е творческих способностей детей.</w:t>
      </w:r>
    </w:p>
    <w:p w:rsidR="00EB64B7" w:rsidRDefault="00EB64B7" w:rsidP="00EB64B7">
      <w:pPr>
        <w:pStyle w:val="a8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</w:p>
    <w:p w:rsidR="00EB64B7" w:rsidRPr="001027CF" w:rsidRDefault="00EB64B7" w:rsidP="00EB64B7">
      <w:pPr>
        <w:pStyle w:val="a8"/>
        <w:rPr>
          <w:rStyle w:val="ae"/>
          <w:rFonts w:ascii="Times New Roman" w:hAnsi="Times New Roman" w:cs="Times New Roman"/>
          <w:b w:val="0"/>
          <w:color w:val="000000"/>
          <w:sz w:val="24"/>
          <w:szCs w:val="24"/>
          <w:u w:val="single"/>
        </w:rPr>
      </w:pPr>
      <w:r w:rsidRPr="001027CF">
        <w:rPr>
          <w:rFonts w:ascii="Times New Roman" w:hAnsi="Times New Roman" w:cs="Times New Roman"/>
          <w:i/>
          <w:color w:val="000000"/>
          <w:sz w:val="24"/>
          <w:szCs w:val="24"/>
        </w:rPr>
        <w:t> </w:t>
      </w:r>
      <w:r w:rsidRPr="001027CF">
        <w:rPr>
          <w:rStyle w:val="ae"/>
          <w:rFonts w:ascii="Times New Roman" w:hAnsi="Times New Roman" w:cs="Times New Roman"/>
          <w:b w:val="0"/>
          <w:color w:val="000000"/>
          <w:sz w:val="24"/>
          <w:szCs w:val="24"/>
          <w:u w:val="single"/>
        </w:rPr>
        <w:t>Задачи:</w:t>
      </w:r>
    </w:p>
    <w:p w:rsidR="00EB64B7" w:rsidRPr="001027CF" w:rsidRDefault="00EB64B7" w:rsidP="00EB64B7">
      <w:pPr>
        <w:pStyle w:val="a8"/>
        <w:rPr>
          <w:rStyle w:val="ae"/>
          <w:rFonts w:ascii="Times New Roman" w:hAnsi="Times New Roman" w:cs="Times New Roman"/>
          <w:b w:val="0"/>
          <w:color w:val="000000"/>
          <w:sz w:val="24"/>
          <w:szCs w:val="24"/>
        </w:rPr>
      </w:pPr>
      <w:r w:rsidRPr="001027CF">
        <w:rPr>
          <w:rStyle w:val="ae"/>
          <w:rFonts w:ascii="Times New Roman" w:hAnsi="Times New Roman" w:cs="Times New Roman"/>
          <w:b w:val="0"/>
          <w:color w:val="000000"/>
          <w:sz w:val="24"/>
          <w:szCs w:val="24"/>
        </w:rPr>
        <w:t>-   организация содержательного досуга детей;</w:t>
      </w:r>
    </w:p>
    <w:p w:rsidR="00EB64B7" w:rsidRPr="001027CF" w:rsidRDefault="00EB64B7" w:rsidP="00EB64B7">
      <w:pPr>
        <w:pStyle w:val="a8"/>
        <w:rPr>
          <w:rStyle w:val="ae"/>
          <w:rFonts w:ascii="Times New Roman" w:hAnsi="Times New Roman" w:cs="Times New Roman"/>
          <w:b w:val="0"/>
          <w:color w:val="000000"/>
          <w:sz w:val="24"/>
          <w:szCs w:val="24"/>
        </w:rPr>
      </w:pPr>
      <w:proofErr w:type="gramStart"/>
      <w:r w:rsidRPr="001027CF">
        <w:rPr>
          <w:rStyle w:val="ae"/>
          <w:rFonts w:ascii="Times New Roman" w:hAnsi="Times New Roman" w:cs="Times New Roman"/>
          <w:b w:val="0"/>
          <w:color w:val="000000"/>
          <w:sz w:val="24"/>
          <w:szCs w:val="24"/>
        </w:rPr>
        <w:lastRenderedPageBreak/>
        <w:t xml:space="preserve">-   создание необходимых условий для личностного, творческого, духовно – нравственного развития детей, для занятия  физической культурой и спортом,  расширения и углубления знаний об окружающем мире и природы Эвенкии, развития творческих способностей детей, формирование и развитие позитивной мотивации здорового образа жизни; </w:t>
      </w:r>
      <w:proofErr w:type="gramEnd"/>
    </w:p>
    <w:p w:rsidR="00EB64B7" w:rsidRDefault="00EB64B7" w:rsidP="00EB64B7">
      <w:pPr>
        <w:pStyle w:val="a8"/>
        <w:rPr>
          <w:rStyle w:val="ae"/>
          <w:rFonts w:ascii="Times New Roman" w:hAnsi="Times New Roman" w:cs="Times New Roman"/>
          <w:b w:val="0"/>
          <w:color w:val="000000"/>
          <w:sz w:val="24"/>
          <w:szCs w:val="24"/>
        </w:rPr>
      </w:pPr>
    </w:p>
    <w:p w:rsidR="00EB64B7" w:rsidRDefault="00EB64B7" w:rsidP="00EB64B7">
      <w:pPr>
        <w:pStyle w:val="a8"/>
        <w:rPr>
          <w:rFonts w:ascii="Times New Roman" w:hAnsi="Times New Roman" w:cs="Times New Roman"/>
          <w:spacing w:val="-1"/>
          <w:sz w:val="24"/>
          <w:szCs w:val="24"/>
          <w:bdr w:val="none" w:sz="0" w:space="0" w:color="auto" w:frame="1"/>
          <w:lang w:eastAsia="ru-RU"/>
        </w:rPr>
      </w:pPr>
      <w:r w:rsidRPr="00CA7F91">
        <w:rPr>
          <w:rFonts w:ascii="Times New Roman" w:hAnsi="Times New Roman" w:cs="Times New Roman"/>
          <w:spacing w:val="-1"/>
          <w:sz w:val="24"/>
          <w:szCs w:val="24"/>
          <w:u w:val="single"/>
          <w:bdr w:val="none" w:sz="0" w:space="0" w:color="auto" w:frame="1"/>
          <w:lang w:eastAsia="ru-RU"/>
        </w:rPr>
        <w:t>Субъекты образовательного пространства</w:t>
      </w:r>
      <w:r>
        <w:rPr>
          <w:rFonts w:ascii="Times New Roman" w:hAnsi="Times New Roman" w:cs="Times New Roman"/>
          <w:spacing w:val="-1"/>
          <w:sz w:val="24"/>
          <w:szCs w:val="24"/>
          <w:bdr w:val="none" w:sz="0" w:space="0" w:color="auto" w:frame="1"/>
          <w:lang w:eastAsia="ru-RU"/>
        </w:rPr>
        <w:t>: Эвенкийский краеведческий музей, Центр народного творчества, Культурн</w:t>
      </w:r>
      <w:proofErr w:type="gramStart"/>
      <w:r>
        <w:rPr>
          <w:rFonts w:ascii="Times New Roman" w:hAnsi="Times New Roman" w:cs="Times New Roman"/>
          <w:spacing w:val="-1"/>
          <w:sz w:val="24"/>
          <w:szCs w:val="24"/>
          <w:bdr w:val="none" w:sz="0" w:space="0" w:color="auto" w:frame="1"/>
          <w:lang w:eastAsia="ru-RU"/>
        </w:rPr>
        <w:t>о-</w:t>
      </w:r>
      <w:proofErr w:type="gramEnd"/>
      <w:r w:rsidR="001027CF">
        <w:rPr>
          <w:rFonts w:ascii="Times New Roman" w:hAnsi="Times New Roman" w:cs="Times New Roman"/>
          <w:spacing w:val="-1"/>
          <w:sz w:val="24"/>
          <w:szCs w:val="24"/>
          <w:bdr w:val="none" w:sz="0" w:space="0" w:color="auto" w:frame="1"/>
          <w:lang w:eastAsia="ru-RU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  <w:bdr w:val="none" w:sz="0" w:space="0" w:color="auto" w:frame="1"/>
          <w:lang w:eastAsia="ru-RU"/>
        </w:rPr>
        <w:t xml:space="preserve"> досуговый центр,  районная детская библиотека, Дом детского творчества, МБОУ ДО «ДЮСШ </w:t>
      </w:r>
      <w:proofErr w:type="spellStart"/>
      <w:r>
        <w:rPr>
          <w:rFonts w:ascii="Times New Roman" w:hAnsi="Times New Roman" w:cs="Times New Roman"/>
          <w:spacing w:val="-1"/>
          <w:sz w:val="24"/>
          <w:szCs w:val="24"/>
          <w:bdr w:val="none" w:sz="0" w:space="0" w:color="auto" w:frame="1"/>
          <w:lang w:eastAsia="ru-RU"/>
        </w:rPr>
        <w:t>ЦФКиС</w:t>
      </w:r>
      <w:proofErr w:type="spellEnd"/>
      <w:r>
        <w:rPr>
          <w:rFonts w:ascii="Times New Roman" w:hAnsi="Times New Roman" w:cs="Times New Roman"/>
          <w:spacing w:val="-1"/>
          <w:sz w:val="24"/>
          <w:szCs w:val="24"/>
          <w:bdr w:val="none" w:sz="0" w:space="0" w:color="auto" w:frame="1"/>
          <w:lang w:eastAsia="ru-RU"/>
        </w:rPr>
        <w:t>».</w:t>
      </w:r>
    </w:p>
    <w:p w:rsidR="00EB64B7" w:rsidRPr="00010662" w:rsidRDefault="00EB64B7" w:rsidP="00EB64B7">
      <w:pPr>
        <w:pStyle w:val="a8"/>
        <w:rPr>
          <w:rStyle w:val="ae"/>
          <w:rFonts w:ascii="Times New Roman" w:hAnsi="Times New Roman" w:cs="Times New Roman"/>
          <w:b w:val="0"/>
          <w:color w:val="000000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4785"/>
        <w:gridCol w:w="3120"/>
        <w:gridCol w:w="1577"/>
      </w:tblGrid>
      <w:tr w:rsidR="00EB64B7" w:rsidRPr="00BD27C0" w:rsidTr="001027CF">
        <w:tc>
          <w:tcPr>
            <w:tcW w:w="4785" w:type="dxa"/>
          </w:tcPr>
          <w:p w:rsidR="00EB64B7" w:rsidRPr="00BD27C0" w:rsidRDefault="00EB64B7" w:rsidP="001027CF">
            <w:pPr>
              <w:pStyle w:val="a8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мероприятие</w:t>
            </w:r>
          </w:p>
        </w:tc>
        <w:tc>
          <w:tcPr>
            <w:tcW w:w="3120" w:type="dxa"/>
          </w:tcPr>
          <w:p w:rsidR="00EB64B7" w:rsidRPr="00BD27C0" w:rsidRDefault="00EB64B7" w:rsidP="001027CF">
            <w:pPr>
              <w:pStyle w:val="a8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форма</w:t>
            </w:r>
          </w:p>
        </w:tc>
        <w:tc>
          <w:tcPr>
            <w:tcW w:w="1577" w:type="dxa"/>
          </w:tcPr>
          <w:p w:rsidR="00EB64B7" w:rsidRPr="00BD27C0" w:rsidRDefault="00EB64B7" w:rsidP="001027CF">
            <w:pPr>
              <w:pStyle w:val="a8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сроки</w:t>
            </w:r>
          </w:p>
        </w:tc>
      </w:tr>
      <w:tr w:rsidR="00EB64B7" w:rsidRPr="00BD27C0" w:rsidTr="001027CF">
        <w:tc>
          <w:tcPr>
            <w:tcW w:w="4785" w:type="dxa"/>
          </w:tcPr>
          <w:p w:rsidR="00EB64B7" w:rsidRPr="0036512B" w:rsidRDefault="00EB64B7" w:rsidP="001027CF">
            <w:pPr>
              <w:pStyle w:val="a8"/>
              <w:rPr>
                <w:rFonts w:ascii="Times New Roman" w:hAnsi="Times New Roman" w:cs="Times New Roman"/>
                <w:szCs w:val="24"/>
                <w:bdr w:val="none" w:sz="0" w:space="0" w:color="auto" w:frame="1"/>
              </w:rPr>
            </w:pPr>
            <w:r w:rsidRPr="0036512B">
              <w:rPr>
                <w:rFonts w:ascii="Times New Roman" w:hAnsi="Times New Roman" w:cs="Times New Roman"/>
              </w:rPr>
              <w:t xml:space="preserve">Анализ работы пришкольного лагеря, обсуждение с родителями, педагогами, внесенными по деятельности летнего оздоровительного лагеря в </w:t>
            </w:r>
            <w:proofErr w:type="gramStart"/>
            <w:r w:rsidRPr="0036512B">
              <w:rPr>
                <w:rFonts w:ascii="Times New Roman" w:hAnsi="Times New Roman" w:cs="Times New Roman"/>
              </w:rPr>
              <w:t>будущем</w:t>
            </w:r>
            <w:proofErr w:type="gramEnd"/>
          </w:p>
        </w:tc>
        <w:tc>
          <w:tcPr>
            <w:tcW w:w="3120" w:type="dxa"/>
          </w:tcPr>
          <w:p w:rsidR="00EB64B7" w:rsidRPr="0036512B" w:rsidRDefault="00EB64B7" w:rsidP="001027CF">
            <w:pPr>
              <w:pStyle w:val="a8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6512B"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Составление перспективного плана работы пришкольного лагеря</w:t>
            </w:r>
          </w:p>
        </w:tc>
        <w:tc>
          <w:tcPr>
            <w:tcW w:w="1577" w:type="dxa"/>
          </w:tcPr>
          <w:p w:rsidR="00EB64B7" w:rsidRPr="0036512B" w:rsidRDefault="00EB64B7" w:rsidP="001027CF">
            <w:pPr>
              <w:pStyle w:val="a8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EB64B7" w:rsidRPr="0036512B" w:rsidRDefault="00EB64B7" w:rsidP="001027CF">
            <w:pPr>
              <w:pStyle w:val="a8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6512B"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2016 г</w:t>
            </w:r>
          </w:p>
        </w:tc>
      </w:tr>
      <w:tr w:rsidR="00EB64B7" w:rsidRPr="00BD27C0" w:rsidTr="001027CF">
        <w:tc>
          <w:tcPr>
            <w:tcW w:w="4785" w:type="dxa"/>
          </w:tcPr>
          <w:p w:rsidR="00EB64B7" w:rsidRPr="0036512B" w:rsidRDefault="00EB64B7" w:rsidP="001027CF">
            <w:pPr>
              <w:pStyle w:val="a8"/>
              <w:rPr>
                <w:rFonts w:ascii="Times New Roman" w:hAnsi="Times New Roman" w:cs="Times New Roman"/>
              </w:rPr>
            </w:pPr>
            <w:r w:rsidRPr="0036512B">
              <w:rPr>
                <w:rFonts w:ascii="Times New Roman" w:hAnsi="Times New Roman" w:cs="Times New Roman"/>
              </w:rPr>
              <w:t>Разработка программы деятельности пришкольного летнего оздоровительного лагеря с дневным пребыванием детей.</w:t>
            </w:r>
          </w:p>
          <w:p w:rsidR="00EB64B7" w:rsidRPr="0036512B" w:rsidRDefault="00EB64B7" w:rsidP="001027CF">
            <w:pPr>
              <w:pStyle w:val="a8"/>
              <w:rPr>
                <w:rFonts w:ascii="Times New Roman" w:hAnsi="Times New Roman" w:cs="Times New Roman"/>
                <w:szCs w:val="24"/>
                <w:bdr w:val="none" w:sz="0" w:space="0" w:color="auto" w:frame="1"/>
              </w:rPr>
            </w:pPr>
            <w:r w:rsidRPr="0036512B">
              <w:rPr>
                <w:rFonts w:ascii="Times New Roman" w:hAnsi="Times New Roman" w:cs="Times New Roman"/>
              </w:rPr>
              <w:t>Составление необходимой документации для деятельности лагеря</w:t>
            </w:r>
          </w:p>
        </w:tc>
        <w:tc>
          <w:tcPr>
            <w:tcW w:w="3120" w:type="dxa"/>
          </w:tcPr>
          <w:p w:rsidR="00EB64B7" w:rsidRPr="0036512B" w:rsidRDefault="00EB64B7" w:rsidP="001027CF">
            <w:pPr>
              <w:pStyle w:val="a8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EB64B7" w:rsidRPr="0036512B" w:rsidRDefault="00EB64B7" w:rsidP="001027CF">
            <w:pPr>
              <w:pStyle w:val="a8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6512B"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По плану работы на год</w:t>
            </w:r>
          </w:p>
        </w:tc>
        <w:tc>
          <w:tcPr>
            <w:tcW w:w="1577" w:type="dxa"/>
          </w:tcPr>
          <w:p w:rsidR="00EB64B7" w:rsidRPr="0036512B" w:rsidRDefault="00EB64B7" w:rsidP="001027CF">
            <w:pPr>
              <w:pStyle w:val="a8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EB64B7" w:rsidRPr="0036512B" w:rsidRDefault="00EB64B7" w:rsidP="001027CF">
            <w:pPr>
              <w:pStyle w:val="a8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6512B"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2017 г</w:t>
            </w:r>
          </w:p>
        </w:tc>
      </w:tr>
      <w:tr w:rsidR="00EB64B7" w:rsidRPr="00BD27C0" w:rsidTr="001027CF">
        <w:tc>
          <w:tcPr>
            <w:tcW w:w="4785" w:type="dxa"/>
          </w:tcPr>
          <w:p w:rsidR="00EB64B7" w:rsidRPr="0036512B" w:rsidRDefault="00EB64B7" w:rsidP="001027CF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Сетевое взаимодействие с учреждениями в летний период </w:t>
            </w:r>
          </w:p>
        </w:tc>
        <w:tc>
          <w:tcPr>
            <w:tcW w:w="3120" w:type="dxa"/>
          </w:tcPr>
          <w:p w:rsidR="00EB64B7" w:rsidRPr="0036512B" w:rsidRDefault="00EB64B7" w:rsidP="001027CF">
            <w:pPr>
              <w:pStyle w:val="a8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 xml:space="preserve">По плану работы </w:t>
            </w:r>
          </w:p>
        </w:tc>
        <w:tc>
          <w:tcPr>
            <w:tcW w:w="1577" w:type="dxa"/>
          </w:tcPr>
          <w:p w:rsidR="00EB64B7" w:rsidRPr="0036512B" w:rsidRDefault="00EB64B7" w:rsidP="001027CF">
            <w:pPr>
              <w:pStyle w:val="a8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 xml:space="preserve">ежегодно </w:t>
            </w:r>
          </w:p>
        </w:tc>
      </w:tr>
      <w:tr w:rsidR="00EB64B7" w:rsidTr="001027CF">
        <w:tc>
          <w:tcPr>
            <w:tcW w:w="4785" w:type="dxa"/>
          </w:tcPr>
          <w:p w:rsidR="00EB64B7" w:rsidRPr="0036512B" w:rsidRDefault="00EB64B7" w:rsidP="001027CF">
            <w:pPr>
              <w:pStyle w:val="a8"/>
              <w:rPr>
                <w:rFonts w:ascii="Times New Roman" w:hAnsi="Times New Roman" w:cs="Times New Roman"/>
                <w:szCs w:val="24"/>
                <w:bdr w:val="none" w:sz="0" w:space="0" w:color="auto" w:frame="1"/>
              </w:rPr>
            </w:pPr>
            <w:r w:rsidRPr="0036512B">
              <w:rPr>
                <w:rFonts w:ascii="Times New Roman" w:hAnsi="Times New Roman" w:cs="Times New Roman"/>
              </w:rPr>
              <w:t xml:space="preserve">Участие в </w:t>
            </w:r>
            <w:proofErr w:type="gramStart"/>
            <w:r w:rsidRPr="0036512B">
              <w:rPr>
                <w:rFonts w:ascii="Times New Roman" w:hAnsi="Times New Roman" w:cs="Times New Roman"/>
              </w:rPr>
              <w:t>семинарах</w:t>
            </w:r>
            <w:proofErr w:type="gramEnd"/>
            <w:r w:rsidRPr="0036512B">
              <w:rPr>
                <w:rFonts w:ascii="Times New Roman" w:hAnsi="Times New Roman" w:cs="Times New Roman"/>
              </w:rPr>
              <w:t xml:space="preserve"> по организации летнего отдыха для руков</w:t>
            </w:r>
            <w:r>
              <w:rPr>
                <w:rFonts w:ascii="Times New Roman" w:hAnsi="Times New Roman" w:cs="Times New Roman"/>
              </w:rPr>
              <w:t>о</w:t>
            </w:r>
            <w:r w:rsidRPr="0036512B">
              <w:rPr>
                <w:rFonts w:ascii="Times New Roman" w:hAnsi="Times New Roman" w:cs="Times New Roman"/>
              </w:rPr>
              <w:t>дителей детских лагерей, организованных управлением образования;</w:t>
            </w:r>
          </w:p>
        </w:tc>
        <w:tc>
          <w:tcPr>
            <w:tcW w:w="3120" w:type="dxa"/>
          </w:tcPr>
          <w:p w:rsidR="00EB64B7" w:rsidRPr="0036512B" w:rsidRDefault="00EB64B7" w:rsidP="001027CF">
            <w:pPr>
              <w:pStyle w:val="a8"/>
              <w:rPr>
                <w:rFonts w:ascii="Times New Roman" w:hAnsi="Times New Roman" w:cs="Times New Roman"/>
                <w:szCs w:val="24"/>
                <w:bdr w:val="none" w:sz="0" w:space="0" w:color="auto" w:frame="1"/>
              </w:rPr>
            </w:pPr>
            <w:r w:rsidRPr="0036512B">
              <w:rPr>
                <w:rFonts w:ascii="Times New Roman" w:hAnsi="Times New Roman" w:cs="Times New Roman"/>
              </w:rPr>
              <w:t>выработка перспектив деятельности организации;</w:t>
            </w:r>
          </w:p>
        </w:tc>
        <w:tc>
          <w:tcPr>
            <w:tcW w:w="1577" w:type="dxa"/>
          </w:tcPr>
          <w:p w:rsidR="00EB64B7" w:rsidRPr="0036512B" w:rsidRDefault="00EB64B7" w:rsidP="001027CF">
            <w:pPr>
              <w:pStyle w:val="a8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 xml:space="preserve">ежегодно </w:t>
            </w:r>
          </w:p>
        </w:tc>
      </w:tr>
      <w:tr w:rsidR="00EB64B7" w:rsidRPr="00BD27C0" w:rsidTr="001027CF">
        <w:tc>
          <w:tcPr>
            <w:tcW w:w="4785" w:type="dxa"/>
          </w:tcPr>
          <w:p w:rsidR="00EB64B7" w:rsidRPr="0036512B" w:rsidRDefault="00EB64B7" w:rsidP="001027CF">
            <w:pPr>
              <w:pStyle w:val="a8"/>
              <w:rPr>
                <w:rFonts w:ascii="Times New Roman" w:hAnsi="Times New Roman" w:cs="Times New Roman"/>
              </w:rPr>
            </w:pPr>
            <w:r w:rsidRPr="0036512B">
              <w:rPr>
                <w:rFonts w:ascii="Times New Roman" w:hAnsi="Times New Roman" w:cs="Times New Roman"/>
              </w:rPr>
              <w:t>Проведение родительских собраний на тему «Летняя занятость детей»;</w:t>
            </w:r>
          </w:p>
          <w:p w:rsidR="00EB64B7" w:rsidRPr="0036512B" w:rsidRDefault="00EB64B7" w:rsidP="001027CF">
            <w:pPr>
              <w:pStyle w:val="a8"/>
              <w:rPr>
                <w:rFonts w:ascii="Times New Roman" w:hAnsi="Times New Roman" w:cs="Times New Roman"/>
              </w:rPr>
            </w:pPr>
            <w:r w:rsidRPr="0036512B">
              <w:rPr>
                <w:rFonts w:ascii="Times New Roman" w:hAnsi="Times New Roman" w:cs="Times New Roman"/>
              </w:rPr>
              <w:t>Проведение инструктажей с сотрудниками  по ТБ и охране здоровья детей;</w:t>
            </w:r>
          </w:p>
          <w:p w:rsidR="00EB64B7" w:rsidRPr="0036512B" w:rsidRDefault="00EB64B7" w:rsidP="001027CF">
            <w:pPr>
              <w:pStyle w:val="a8"/>
              <w:rPr>
                <w:rFonts w:ascii="Times New Roman" w:hAnsi="Times New Roman" w:cs="Times New Roman"/>
                <w:szCs w:val="24"/>
                <w:bdr w:val="none" w:sz="0" w:space="0" w:color="auto" w:frame="1"/>
              </w:rPr>
            </w:pPr>
            <w:r w:rsidRPr="0036512B">
              <w:rPr>
                <w:rFonts w:ascii="Times New Roman" w:hAnsi="Times New Roman" w:cs="Times New Roman"/>
              </w:rPr>
              <w:t>Проведение мероприятий направленных на охрану  природы</w:t>
            </w:r>
          </w:p>
          <w:p w:rsidR="00EB64B7" w:rsidRPr="0036512B" w:rsidRDefault="00EB64B7" w:rsidP="001027CF">
            <w:pPr>
              <w:pStyle w:val="a8"/>
              <w:rPr>
                <w:rFonts w:ascii="Times New Roman" w:hAnsi="Times New Roman" w:cs="Times New Roman"/>
                <w:szCs w:val="24"/>
                <w:bdr w:val="none" w:sz="0" w:space="0" w:color="auto" w:frame="1"/>
              </w:rPr>
            </w:pPr>
            <w:r w:rsidRPr="0036512B">
              <w:rPr>
                <w:rFonts w:ascii="Times New Roman" w:hAnsi="Times New Roman" w:cs="Times New Roman"/>
                <w:szCs w:val="24"/>
                <w:bdr w:val="none" w:sz="0" w:space="0" w:color="auto" w:frame="1"/>
              </w:rPr>
              <w:t xml:space="preserve">Участие в </w:t>
            </w:r>
            <w:proofErr w:type="gramStart"/>
            <w:r w:rsidRPr="0036512B">
              <w:rPr>
                <w:rFonts w:ascii="Times New Roman" w:hAnsi="Times New Roman" w:cs="Times New Roman"/>
                <w:szCs w:val="24"/>
                <w:bdr w:val="none" w:sz="0" w:space="0" w:color="auto" w:frame="1"/>
              </w:rPr>
              <w:t>акциях</w:t>
            </w:r>
            <w:proofErr w:type="gramEnd"/>
            <w:r w:rsidRPr="0036512B">
              <w:rPr>
                <w:rFonts w:ascii="Times New Roman" w:hAnsi="Times New Roman" w:cs="Times New Roman"/>
                <w:szCs w:val="24"/>
                <w:bdr w:val="none" w:sz="0" w:space="0" w:color="auto" w:frame="1"/>
              </w:rPr>
              <w:t xml:space="preserve"> «Сохраним лес живым»,</w:t>
            </w:r>
          </w:p>
          <w:p w:rsidR="00EB64B7" w:rsidRPr="0036512B" w:rsidRDefault="00EB64B7" w:rsidP="001027CF">
            <w:pPr>
              <w:pStyle w:val="a8"/>
              <w:rPr>
                <w:rFonts w:ascii="Times New Roman" w:hAnsi="Times New Roman" w:cs="Times New Roman"/>
                <w:szCs w:val="24"/>
                <w:bdr w:val="none" w:sz="0" w:space="0" w:color="auto" w:frame="1"/>
              </w:rPr>
            </w:pPr>
            <w:r w:rsidRPr="0036512B">
              <w:rPr>
                <w:rFonts w:ascii="Times New Roman" w:hAnsi="Times New Roman" w:cs="Times New Roman"/>
                <w:szCs w:val="24"/>
                <w:bdr w:val="none" w:sz="0" w:space="0" w:color="auto" w:frame="1"/>
              </w:rPr>
              <w:t xml:space="preserve">«Берегите лес от пожара», «Двор в </w:t>
            </w:r>
            <w:proofErr w:type="gramStart"/>
            <w:r w:rsidRPr="0036512B">
              <w:rPr>
                <w:rFonts w:ascii="Times New Roman" w:hAnsi="Times New Roman" w:cs="Times New Roman"/>
                <w:szCs w:val="24"/>
                <w:bdr w:val="none" w:sz="0" w:space="0" w:color="auto" w:frame="1"/>
              </w:rPr>
              <w:t>котором</w:t>
            </w:r>
            <w:proofErr w:type="gramEnd"/>
            <w:r w:rsidRPr="0036512B">
              <w:rPr>
                <w:rFonts w:ascii="Times New Roman" w:hAnsi="Times New Roman" w:cs="Times New Roman"/>
                <w:szCs w:val="24"/>
                <w:bdr w:val="none" w:sz="0" w:space="0" w:color="auto" w:frame="1"/>
              </w:rPr>
              <w:t xml:space="preserve"> я живу».  </w:t>
            </w:r>
          </w:p>
          <w:p w:rsidR="00EB64B7" w:rsidRPr="0036512B" w:rsidRDefault="00EB64B7" w:rsidP="001027CF">
            <w:pPr>
              <w:pStyle w:val="a8"/>
              <w:rPr>
                <w:rFonts w:ascii="Times New Roman" w:hAnsi="Times New Roman" w:cs="Times New Roman"/>
                <w:szCs w:val="24"/>
                <w:bdr w:val="none" w:sz="0" w:space="0" w:color="auto" w:frame="1"/>
              </w:rPr>
            </w:pPr>
          </w:p>
        </w:tc>
        <w:tc>
          <w:tcPr>
            <w:tcW w:w="3120" w:type="dxa"/>
          </w:tcPr>
          <w:p w:rsidR="00EB64B7" w:rsidRDefault="00EB64B7" w:rsidP="001027CF">
            <w:pPr>
              <w:pStyle w:val="a8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EB64B7" w:rsidRDefault="00EB64B7" w:rsidP="001027CF">
            <w:pPr>
              <w:pStyle w:val="a8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EB64B7" w:rsidRDefault="00EB64B7" w:rsidP="001027CF">
            <w:pPr>
              <w:pStyle w:val="a8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EB64B7" w:rsidRDefault="00EB64B7" w:rsidP="001027CF">
            <w:pPr>
              <w:pStyle w:val="a8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 xml:space="preserve">Заседание родительского комитета </w:t>
            </w:r>
          </w:p>
          <w:p w:rsidR="00EB64B7" w:rsidRDefault="00EB64B7" w:rsidP="001027CF">
            <w:pPr>
              <w:pStyle w:val="a8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 xml:space="preserve">По плану работы на год </w:t>
            </w:r>
          </w:p>
          <w:p w:rsidR="00EB64B7" w:rsidRDefault="00EB64B7" w:rsidP="001027CF">
            <w:pPr>
              <w:pStyle w:val="a8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EB64B7" w:rsidRPr="0036512B" w:rsidRDefault="00EB64B7" w:rsidP="001027CF">
            <w:pPr>
              <w:pStyle w:val="a8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577" w:type="dxa"/>
          </w:tcPr>
          <w:p w:rsidR="00EB64B7" w:rsidRPr="0036512B" w:rsidRDefault="00EB64B7" w:rsidP="001027CF">
            <w:pPr>
              <w:pStyle w:val="a8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EB64B7" w:rsidRDefault="00EB64B7" w:rsidP="001027CF">
            <w:pPr>
              <w:pStyle w:val="a8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EB64B7" w:rsidRDefault="00EB64B7" w:rsidP="001027CF">
            <w:pPr>
              <w:pStyle w:val="a8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EB64B7" w:rsidRPr="0036512B" w:rsidRDefault="00EB64B7" w:rsidP="001027CF">
            <w:pPr>
              <w:pStyle w:val="a8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6512B"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ежегодно</w:t>
            </w:r>
          </w:p>
        </w:tc>
      </w:tr>
      <w:tr w:rsidR="00EB64B7" w:rsidRPr="00BD27C0" w:rsidTr="001027CF">
        <w:tc>
          <w:tcPr>
            <w:tcW w:w="4785" w:type="dxa"/>
          </w:tcPr>
          <w:p w:rsidR="00EB64B7" w:rsidRPr="0036512B" w:rsidRDefault="00EB64B7" w:rsidP="001027CF">
            <w:pPr>
              <w:pStyle w:val="a8"/>
              <w:rPr>
                <w:rFonts w:ascii="Times New Roman" w:hAnsi="Times New Roman" w:cs="Times New Roman"/>
              </w:rPr>
            </w:pPr>
            <w:r w:rsidRPr="0036512B">
              <w:rPr>
                <w:rFonts w:ascii="Times New Roman" w:hAnsi="Times New Roman" w:cs="Times New Roman"/>
              </w:rPr>
              <w:t>Размещение информации о работе пришкольного лагеря «</w:t>
            </w:r>
            <w:proofErr w:type="spellStart"/>
            <w:r w:rsidRPr="0036512B">
              <w:rPr>
                <w:rFonts w:ascii="Times New Roman" w:hAnsi="Times New Roman" w:cs="Times New Roman"/>
              </w:rPr>
              <w:t>Орончикон</w:t>
            </w:r>
            <w:proofErr w:type="spellEnd"/>
            <w:r w:rsidRPr="0036512B">
              <w:rPr>
                <w:rFonts w:ascii="Times New Roman" w:hAnsi="Times New Roman" w:cs="Times New Roman"/>
              </w:rPr>
              <w:t>» на сайте школы, газеты «Эвенкийская жизнь».</w:t>
            </w:r>
          </w:p>
        </w:tc>
        <w:tc>
          <w:tcPr>
            <w:tcW w:w="3120" w:type="dxa"/>
          </w:tcPr>
          <w:p w:rsidR="00EB64B7" w:rsidRPr="0036512B" w:rsidRDefault="00EB64B7" w:rsidP="001027CF">
            <w:pPr>
              <w:pStyle w:val="a8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577" w:type="dxa"/>
          </w:tcPr>
          <w:p w:rsidR="00EB64B7" w:rsidRPr="0036512B" w:rsidRDefault="00EB64B7" w:rsidP="001027CF">
            <w:pPr>
              <w:pStyle w:val="a8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 xml:space="preserve"> ежегодно </w:t>
            </w:r>
          </w:p>
        </w:tc>
      </w:tr>
      <w:tr w:rsidR="00EB64B7" w:rsidRPr="00BD27C0" w:rsidTr="001027CF">
        <w:tc>
          <w:tcPr>
            <w:tcW w:w="4785" w:type="dxa"/>
          </w:tcPr>
          <w:p w:rsidR="00EB64B7" w:rsidRPr="0036512B" w:rsidRDefault="00EB64B7" w:rsidP="001027CF">
            <w:pPr>
              <w:pStyle w:val="a8"/>
              <w:rPr>
                <w:rFonts w:ascii="Times New Roman" w:hAnsi="Times New Roman" w:cs="Times New Roman"/>
              </w:rPr>
            </w:pPr>
            <w:r w:rsidRPr="005B6F79">
              <w:rPr>
                <w:rFonts w:ascii="Times New Roman" w:hAnsi="Times New Roman" w:cs="Times New Roman"/>
                <w:sz w:val="24"/>
                <w:szCs w:val="24"/>
              </w:rPr>
              <w:t>Совершенствование материально-технической базы организации досуга учащих</w:t>
            </w:r>
            <w:r w:rsidRPr="001E5BC3">
              <w:rPr>
                <w:rFonts w:ascii="Georgia" w:hAnsi="Georgia"/>
                <w:sz w:val="20"/>
                <w:szCs w:val="20"/>
              </w:rPr>
              <w:t>ся</w:t>
            </w:r>
          </w:p>
        </w:tc>
        <w:tc>
          <w:tcPr>
            <w:tcW w:w="3120" w:type="dxa"/>
          </w:tcPr>
          <w:p w:rsidR="00EB64B7" w:rsidRDefault="00EB64B7" w:rsidP="001027CF">
            <w:pPr>
              <w:pStyle w:val="a8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EB64B7" w:rsidRPr="0036512B" w:rsidRDefault="00EB64B7" w:rsidP="001027CF">
            <w:pPr>
              <w:pStyle w:val="a8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 xml:space="preserve">По плану работы на год </w:t>
            </w:r>
          </w:p>
        </w:tc>
        <w:tc>
          <w:tcPr>
            <w:tcW w:w="1577" w:type="dxa"/>
          </w:tcPr>
          <w:p w:rsidR="00EB64B7" w:rsidRDefault="00EB64B7" w:rsidP="001027CF">
            <w:pPr>
              <w:pStyle w:val="a8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EB64B7" w:rsidRDefault="00EB64B7" w:rsidP="001027CF">
            <w:pPr>
              <w:pStyle w:val="a8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 xml:space="preserve">2018-2021 </w:t>
            </w:r>
          </w:p>
        </w:tc>
      </w:tr>
    </w:tbl>
    <w:p w:rsidR="00EB64B7" w:rsidRDefault="00EB64B7" w:rsidP="00EB64B7">
      <w:pPr>
        <w:pStyle w:val="a8"/>
        <w:rPr>
          <w:rFonts w:ascii="Times New Roman" w:hAnsi="Times New Roman" w:cs="Times New Roman"/>
          <w:spacing w:val="-1"/>
          <w:sz w:val="24"/>
          <w:szCs w:val="24"/>
          <w:bdr w:val="none" w:sz="0" w:space="0" w:color="auto" w:frame="1"/>
        </w:rPr>
      </w:pPr>
    </w:p>
    <w:p w:rsidR="00EB64B7" w:rsidRDefault="00EB64B7" w:rsidP="00EB64B7">
      <w:pPr>
        <w:pStyle w:val="a8"/>
        <w:rPr>
          <w:spacing w:val="-1"/>
          <w:sz w:val="24"/>
          <w:szCs w:val="24"/>
          <w:bdr w:val="none" w:sz="0" w:space="0" w:color="auto" w:frame="1"/>
        </w:rPr>
      </w:pPr>
    </w:p>
    <w:p w:rsidR="00EB64B7" w:rsidRPr="001027CF" w:rsidRDefault="00EB64B7" w:rsidP="00EB64B7">
      <w:pPr>
        <w:pStyle w:val="a8"/>
        <w:rPr>
          <w:rFonts w:ascii="Times New Roman" w:hAnsi="Times New Roman" w:cs="Times New Roman"/>
          <w:b/>
          <w:color w:val="1F497D" w:themeColor="text2"/>
          <w:spacing w:val="-1"/>
          <w:sz w:val="24"/>
          <w:szCs w:val="24"/>
          <w:bdr w:val="none" w:sz="0" w:space="0" w:color="auto" w:frame="1"/>
        </w:rPr>
      </w:pPr>
      <w:r w:rsidRPr="001027CF">
        <w:rPr>
          <w:rFonts w:ascii="Times New Roman" w:hAnsi="Times New Roman" w:cs="Times New Roman"/>
          <w:b/>
          <w:color w:val="1F497D" w:themeColor="text2"/>
          <w:spacing w:val="-1"/>
          <w:sz w:val="24"/>
          <w:szCs w:val="24"/>
          <w:bdr w:val="none" w:sz="0" w:space="0" w:color="auto" w:frame="1"/>
        </w:rPr>
        <w:t xml:space="preserve">5. Дополнительное образование </w:t>
      </w:r>
    </w:p>
    <w:p w:rsidR="00EB64B7" w:rsidRDefault="00EB64B7" w:rsidP="00EB64B7">
      <w:pPr>
        <w:pStyle w:val="a8"/>
        <w:rPr>
          <w:spacing w:val="-1"/>
          <w:sz w:val="24"/>
          <w:szCs w:val="24"/>
          <w:bdr w:val="none" w:sz="0" w:space="0" w:color="auto" w:frame="1"/>
        </w:rPr>
      </w:pPr>
    </w:p>
    <w:p w:rsidR="00EB64B7" w:rsidRPr="008A3C9C" w:rsidRDefault="00EB64B7" w:rsidP="00EB64B7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760735">
        <w:rPr>
          <w:rFonts w:ascii="Times New Roman" w:hAnsi="Times New Roman"/>
          <w:sz w:val="24"/>
          <w:szCs w:val="24"/>
          <w:u w:val="single"/>
        </w:rPr>
        <w:t>Цель:</w:t>
      </w:r>
      <w:r>
        <w:rPr>
          <w:rFonts w:ascii="Times New Roman" w:hAnsi="Times New Roman"/>
          <w:sz w:val="24"/>
          <w:szCs w:val="24"/>
        </w:rPr>
        <w:t xml:space="preserve"> </w:t>
      </w:r>
      <w:r w:rsidRPr="008A3C9C">
        <w:rPr>
          <w:rFonts w:ascii="Times New Roman" w:hAnsi="Times New Roman"/>
          <w:sz w:val="24"/>
          <w:szCs w:val="24"/>
        </w:rPr>
        <w:t xml:space="preserve"> формирование  творческой  личности, приобщение к общечеловеческим ценностям, овладение националь</w:t>
      </w:r>
      <w:r>
        <w:rPr>
          <w:rFonts w:ascii="Times New Roman" w:hAnsi="Times New Roman"/>
          <w:sz w:val="24"/>
          <w:szCs w:val="24"/>
        </w:rPr>
        <w:t xml:space="preserve">ным культурным наследием. </w:t>
      </w:r>
    </w:p>
    <w:p w:rsidR="00EB64B7" w:rsidRPr="008A3C9C" w:rsidRDefault="00EB64B7" w:rsidP="00EB64B7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8A3C9C">
        <w:rPr>
          <w:rFonts w:ascii="Times New Roman" w:hAnsi="Times New Roman"/>
          <w:sz w:val="24"/>
          <w:szCs w:val="24"/>
        </w:rPr>
        <w:t xml:space="preserve">        </w:t>
      </w:r>
    </w:p>
    <w:p w:rsidR="00EB64B7" w:rsidRPr="001027CF" w:rsidRDefault="00EB64B7" w:rsidP="00EB64B7">
      <w:pPr>
        <w:jc w:val="both"/>
        <w:rPr>
          <w:rFonts w:ascii="Times New Roman" w:hAnsi="Times New Roman" w:cs="Times New Roman"/>
          <w:bCs/>
          <w:iCs/>
          <w:sz w:val="24"/>
          <w:szCs w:val="24"/>
          <w:u w:val="single"/>
        </w:rPr>
      </w:pPr>
      <w:r w:rsidRPr="001027CF">
        <w:rPr>
          <w:rFonts w:ascii="Times New Roman" w:hAnsi="Times New Roman" w:cs="Times New Roman"/>
          <w:bCs/>
          <w:iCs/>
          <w:sz w:val="24"/>
          <w:szCs w:val="24"/>
          <w:u w:val="single"/>
        </w:rPr>
        <w:t xml:space="preserve">Задачи: </w:t>
      </w:r>
    </w:p>
    <w:p w:rsidR="001027CF" w:rsidRDefault="001027CF" w:rsidP="00EB64B7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создание условий для возможности</w:t>
      </w:r>
      <w:r w:rsidRPr="008A3C9C">
        <w:rPr>
          <w:rFonts w:ascii="Times New Roman" w:hAnsi="Times New Roman"/>
          <w:sz w:val="24"/>
          <w:szCs w:val="24"/>
        </w:rPr>
        <w:t xml:space="preserve"> развития творческих способностей учащихся.</w:t>
      </w:r>
    </w:p>
    <w:p w:rsidR="00EB64B7" w:rsidRPr="008A3C9C" w:rsidRDefault="00EB64B7" w:rsidP="00EB64B7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</w:t>
      </w:r>
      <w:r w:rsidRPr="008A3C9C">
        <w:rPr>
          <w:rFonts w:ascii="Times New Roman" w:hAnsi="Times New Roman"/>
          <w:sz w:val="24"/>
          <w:szCs w:val="24"/>
        </w:rPr>
        <w:t>оспитан</w:t>
      </w:r>
      <w:r>
        <w:rPr>
          <w:rFonts w:ascii="Times New Roman" w:hAnsi="Times New Roman"/>
          <w:sz w:val="24"/>
          <w:szCs w:val="24"/>
        </w:rPr>
        <w:t xml:space="preserve">ие интереса и любви к искусству, </w:t>
      </w:r>
      <w:proofErr w:type="gramStart"/>
      <w:r>
        <w:rPr>
          <w:rFonts w:ascii="Times New Roman" w:hAnsi="Times New Roman"/>
          <w:sz w:val="24"/>
          <w:szCs w:val="24"/>
        </w:rPr>
        <w:t>к</w:t>
      </w:r>
      <w:proofErr w:type="gramEnd"/>
      <w:r>
        <w:rPr>
          <w:rFonts w:ascii="Times New Roman" w:hAnsi="Times New Roman"/>
          <w:sz w:val="24"/>
          <w:szCs w:val="24"/>
        </w:rPr>
        <w:t xml:space="preserve"> прекрасному;</w:t>
      </w:r>
    </w:p>
    <w:p w:rsidR="00EB64B7" w:rsidRDefault="00EB64B7" w:rsidP="00EB64B7">
      <w:pPr>
        <w:pStyle w:val="a8"/>
        <w:jc w:val="both"/>
        <w:rPr>
          <w:rFonts w:ascii="Calibri" w:hAnsi="Calibri"/>
          <w:spacing w:val="-1"/>
          <w:sz w:val="24"/>
          <w:szCs w:val="24"/>
          <w:bdr w:val="none" w:sz="0" w:space="0" w:color="auto" w:frame="1"/>
          <w:lang w:eastAsia="ru-RU"/>
        </w:rPr>
      </w:pPr>
    </w:p>
    <w:p w:rsidR="00EB64B7" w:rsidRDefault="00EB64B7" w:rsidP="00EB64B7">
      <w:pPr>
        <w:pStyle w:val="a8"/>
        <w:rPr>
          <w:rFonts w:ascii="Times New Roman" w:hAnsi="Times New Roman" w:cs="Times New Roman"/>
          <w:spacing w:val="-1"/>
          <w:sz w:val="24"/>
          <w:szCs w:val="24"/>
          <w:bdr w:val="none" w:sz="0" w:space="0" w:color="auto" w:frame="1"/>
          <w:lang w:eastAsia="ru-RU"/>
        </w:rPr>
      </w:pPr>
      <w:r w:rsidRPr="00CA7F91">
        <w:rPr>
          <w:rFonts w:ascii="Times New Roman" w:hAnsi="Times New Roman" w:cs="Times New Roman"/>
          <w:spacing w:val="-1"/>
          <w:sz w:val="24"/>
          <w:szCs w:val="24"/>
          <w:u w:val="single"/>
          <w:bdr w:val="none" w:sz="0" w:space="0" w:color="auto" w:frame="1"/>
          <w:lang w:eastAsia="ru-RU"/>
        </w:rPr>
        <w:lastRenderedPageBreak/>
        <w:t>Субъекты образовательного пространства</w:t>
      </w:r>
      <w:r>
        <w:rPr>
          <w:rFonts w:ascii="Times New Roman" w:hAnsi="Times New Roman" w:cs="Times New Roman"/>
          <w:spacing w:val="-1"/>
          <w:sz w:val="24"/>
          <w:szCs w:val="24"/>
          <w:bdr w:val="none" w:sz="0" w:space="0" w:color="auto" w:frame="1"/>
          <w:lang w:eastAsia="ru-RU"/>
        </w:rPr>
        <w:t>: Центр народного творчества, Культурн</w:t>
      </w:r>
      <w:proofErr w:type="gramStart"/>
      <w:r>
        <w:rPr>
          <w:rFonts w:ascii="Times New Roman" w:hAnsi="Times New Roman" w:cs="Times New Roman"/>
          <w:spacing w:val="-1"/>
          <w:sz w:val="24"/>
          <w:szCs w:val="24"/>
          <w:bdr w:val="none" w:sz="0" w:space="0" w:color="auto" w:frame="1"/>
          <w:lang w:eastAsia="ru-RU"/>
        </w:rPr>
        <w:t>о-</w:t>
      </w:r>
      <w:proofErr w:type="gramEnd"/>
      <w:r>
        <w:rPr>
          <w:rFonts w:ascii="Times New Roman" w:hAnsi="Times New Roman" w:cs="Times New Roman"/>
          <w:spacing w:val="-1"/>
          <w:sz w:val="24"/>
          <w:szCs w:val="24"/>
          <w:bdr w:val="none" w:sz="0" w:space="0" w:color="auto" w:frame="1"/>
          <w:lang w:eastAsia="ru-RU"/>
        </w:rPr>
        <w:t xml:space="preserve"> досуговый центр,  Дом детского творчества, Мастера народного промысла района, Районная библиотека.</w:t>
      </w:r>
    </w:p>
    <w:p w:rsidR="00EB64B7" w:rsidRPr="00010662" w:rsidRDefault="00EB64B7" w:rsidP="00EB64B7">
      <w:pPr>
        <w:pStyle w:val="a8"/>
        <w:rPr>
          <w:rStyle w:val="ae"/>
          <w:rFonts w:ascii="Times New Roman" w:hAnsi="Times New Roman" w:cs="Times New Roman"/>
          <w:b w:val="0"/>
          <w:color w:val="000000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4785"/>
        <w:gridCol w:w="3120"/>
        <w:gridCol w:w="1577"/>
      </w:tblGrid>
      <w:tr w:rsidR="00EB64B7" w:rsidRPr="00BD27C0" w:rsidTr="001027CF">
        <w:tc>
          <w:tcPr>
            <w:tcW w:w="4785" w:type="dxa"/>
          </w:tcPr>
          <w:p w:rsidR="00EB64B7" w:rsidRPr="00BD27C0" w:rsidRDefault="00EB64B7" w:rsidP="001027CF">
            <w:pPr>
              <w:pStyle w:val="a8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мероприятие</w:t>
            </w:r>
          </w:p>
        </w:tc>
        <w:tc>
          <w:tcPr>
            <w:tcW w:w="3120" w:type="dxa"/>
          </w:tcPr>
          <w:p w:rsidR="00EB64B7" w:rsidRPr="00BD27C0" w:rsidRDefault="00EB64B7" w:rsidP="001027CF">
            <w:pPr>
              <w:pStyle w:val="a8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форма</w:t>
            </w:r>
          </w:p>
        </w:tc>
        <w:tc>
          <w:tcPr>
            <w:tcW w:w="1577" w:type="dxa"/>
          </w:tcPr>
          <w:p w:rsidR="00EB64B7" w:rsidRPr="00BD27C0" w:rsidRDefault="00EB64B7" w:rsidP="001027CF">
            <w:pPr>
              <w:pStyle w:val="a8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сроки</w:t>
            </w:r>
          </w:p>
        </w:tc>
      </w:tr>
      <w:tr w:rsidR="00EB64B7" w:rsidRPr="00BD27C0" w:rsidTr="001027CF">
        <w:tc>
          <w:tcPr>
            <w:tcW w:w="4785" w:type="dxa"/>
          </w:tcPr>
          <w:p w:rsidR="00EB64B7" w:rsidRDefault="00EB64B7" w:rsidP="001027CF">
            <w:pPr>
              <w:pStyle w:val="a8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 xml:space="preserve">Подведение итогов работы дополнительно образования  </w:t>
            </w:r>
          </w:p>
        </w:tc>
        <w:tc>
          <w:tcPr>
            <w:tcW w:w="3120" w:type="dxa"/>
          </w:tcPr>
          <w:p w:rsidR="00EB64B7" w:rsidRDefault="00EB64B7" w:rsidP="001027CF">
            <w:pPr>
              <w:pStyle w:val="a8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Аналитическая справка</w:t>
            </w:r>
          </w:p>
        </w:tc>
        <w:tc>
          <w:tcPr>
            <w:tcW w:w="1577" w:type="dxa"/>
          </w:tcPr>
          <w:p w:rsidR="00EB64B7" w:rsidRDefault="00EB64B7" w:rsidP="001027CF">
            <w:pPr>
              <w:pStyle w:val="a8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2016</w:t>
            </w:r>
          </w:p>
        </w:tc>
      </w:tr>
      <w:tr w:rsidR="00EB64B7" w:rsidRPr="00BD27C0" w:rsidTr="001027CF">
        <w:tc>
          <w:tcPr>
            <w:tcW w:w="4785" w:type="dxa"/>
          </w:tcPr>
          <w:p w:rsidR="00EB64B7" w:rsidRPr="0036512B" w:rsidRDefault="00EB64B7" w:rsidP="001027CF">
            <w:pPr>
              <w:pStyle w:val="a8"/>
              <w:rPr>
                <w:rFonts w:ascii="Times New Roman" w:hAnsi="Times New Roman" w:cs="Times New Roman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</w:rPr>
              <w:t xml:space="preserve">Разработка программ </w:t>
            </w:r>
            <w:proofErr w:type="gramStart"/>
            <w:r>
              <w:rPr>
                <w:rFonts w:ascii="Times New Roman" w:hAnsi="Times New Roman" w:cs="Times New Roman"/>
              </w:rPr>
              <w:t>дополнительного</w:t>
            </w:r>
            <w:proofErr w:type="gramEnd"/>
            <w:r>
              <w:rPr>
                <w:rFonts w:ascii="Times New Roman" w:hAnsi="Times New Roman" w:cs="Times New Roman"/>
              </w:rPr>
              <w:t xml:space="preserve"> образования </w:t>
            </w:r>
          </w:p>
        </w:tc>
        <w:tc>
          <w:tcPr>
            <w:tcW w:w="3120" w:type="dxa"/>
          </w:tcPr>
          <w:p w:rsidR="00EB64B7" w:rsidRPr="0036512B" w:rsidRDefault="00EB64B7" w:rsidP="001027CF">
            <w:pPr>
              <w:pStyle w:val="a8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По плану работы на год</w:t>
            </w:r>
          </w:p>
        </w:tc>
        <w:tc>
          <w:tcPr>
            <w:tcW w:w="1577" w:type="dxa"/>
          </w:tcPr>
          <w:p w:rsidR="00EB64B7" w:rsidRPr="0036512B" w:rsidRDefault="00EB64B7" w:rsidP="001027CF">
            <w:pPr>
              <w:pStyle w:val="a8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 xml:space="preserve">2017 </w:t>
            </w:r>
          </w:p>
        </w:tc>
      </w:tr>
      <w:tr w:rsidR="00EB64B7" w:rsidRPr="00BD27C0" w:rsidTr="001027CF">
        <w:tc>
          <w:tcPr>
            <w:tcW w:w="4785" w:type="dxa"/>
          </w:tcPr>
          <w:p w:rsidR="00EB64B7" w:rsidRPr="0036512B" w:rsidRDefault="00EB64B7" w:rsidP="001027CF">
            <w:pPr>
              <w:pStyle w:val="a8"/>
              <w:rPr>
                <w:rFonts w:ascii="Times New Roman" w:hAnsi="Times New Roman" w:cs="Times New Roman"/>
                <w:szCs w:val="24"/>
                <w:bdr w:val="none" w:sz="0" w:space="0" w:color="auto" w:frame="1"/>
              </w:rPr>
            </w:pPr>
            <w:r w:rsidRPr="0036512B">
              <w:rPr>
                <w:rFonts w:ascii="Times New Roman" w:hAnsi="Times New Roman" w:cs="Times New Roman"/>
              </w:rPr>
              <w:t xml:space="preserve">Составление необходимой документации </w:t>
            </w:r>
          </w:p>
        </w:tc>
        <w:tc>
          <w:tcPr>
            <w:tcW w:w="3120" w:type="dxa"/>
          </w:tcPr>
          <w:p w:rsidR="00EB64B7" w:rsidRPr="0036512B" w:rsidRDefault="00EB64B7" w:rsidP="001027CF">
            <w:pPr>
              <w:pStyle w:val="a8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6512B"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По плану работы на год</w:t>
            </w:r>
          </w:p>
        </w:tc>
        <w:tc>
          <w:tcPr>
            <w:tcW w:w="1577" w:type="dxa"/>
          </w:tcPr>
          <w:p w:rsidR="00EB64B7" w:rsidRPr="0036512B" w:rsidRDefault="00EB64B7" w:rsidP="001027CF">
            <w:pPr>
              <w:pStyle w:val="a8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 xml:space="preserve">2017 </w:t>
            </w:r>
          </w:p>
        </w:tc>
      </w:tr>
      <w:tr w:rsidR="00EB64B7" w:rsidRPr="00BD27C0" w:rsidTr="001027CF">
        <w:tc>
          <w:tcPr>
            <w:tcW w:w="4785" w:type="dxa"/>
          </w:tcPr>
          <w:p w:rsidR="00EB64B7" w:rsidRPr="0036512B" w:rsidRDefault="00EB64B7" w:rsidP="001027CF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Сетевое взаимодействие с учреждениями дополнительного образования ДДТ </w:t>
            </w:r>
          </w:p>
        </w:tc>
        <w:tc>
          <w:tcPr>
            <w:tcW w:w="3120" w:type="dxa"/>
          </w:tcPr>
          <w:p w:rsidR="00EB64B7" w:rsidRPr="0036512B" w:rsidRDefault="00EB64B7" w:rsidP="001027CF">
            <w:pPr>
              <w:pStyle w:val="a8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577" w:type="dxa"/>
          </w:tcPr>
          <w:p w:rsidR="00EB64B7" w:rsidRPr="0036512B" w:rsidRDefault="00EB64B7" w:rsidP="001027CF">
            <w:pPr>
              <w:pStyle w:val="a8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 xml:space="preserve">2016-2021 </w:t>
            </w:r>
          </w:p>
        </w:tc>
      </w:tr>
      <w:tr w:rsidR="00EB64B7" w:rsidTr="001027CF">
        <w:tc>
          <w:tcPr>
            <w:tcW w:w="4785" w:type="dxa"/>
          </w:tcPr>
          <w:p w:rsidR="00EB64B7" w:rsidRPr="0036512B" w:rsidRDefault="00EB64B7" w:rsidP="001027CF">
            <w:pPr>
              <w:pStyle w:val="a8"/>
              <w:rPr>
                <w:rFonts w:ascii="Times New Roman" w:hAnsi="Times New Roman" w:cs="Times New Roman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</w:rPr>
              <w:t xml:space="preserve">Участие в организационных семинарах, курсах повышения квалификации по организации </w:t>
            </w:r>
            <w:proofErr w:type="gramStart"/>
            <w:r>
              <w:rPr>
                <w:rFonts w:ascii="Times New Roman" w:hAnsi="Times New Roman" w:cs="Times New Roman"/>
              </w:rPr>
              <w:t>дополнительного</w:t>
            </w:r>
            <w:proofErr w:type="gramEnd"/>
            <w:r>
              <w:rPr>
                <w:rFonts w:ascii="Times New Roman" w:hAnsi="Times New Roman" w:cs="Times New Roman"/>
              </w:rPr>
              <w:t xml:space="preserve"> образования </w:t>
            </w:r>
          </w:p>
        </w:tc>
        <w:tc>
          <w:tcPr>
            <w:tcW w:w="3120" w:type="dxa"/>
          </w:tcPr>
          <w:p w:rsidR="00EB64B7" w:rsidRDefault="00EB64B7" w:rsidP="001027CF">
            <w:pPr>
              <w:pStyle w:val="a8"/>
              <w:rPr>
                <w:rFonts w:ascii="Times New Roman" w:hAnsi="Times New Roman" w:cs="Times New Roman"/>
              </w:rPr>
            </w:pPr>
          </w:p>
          <w:p w:rsidR="00EB64B7" w:rsidRPr="0036512B" w:rsidRDefault="00EB64B7" w:rsidP="001027CF">
            <w:pPr>
              <w:pStyle w:val="a8"/>
              <w:rPr>
                <w:rFonts w:ascii="Times New Roman" w:hAnsi="Times New Roman" w:cs="Times New Roman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1577" w:type="dxa"/>
          </w:tcPr>
          <w:p w:rsidR="00EB64B7" w:rsidRDefault="00EB64B7" w:rsidP="001027CF">
            <w:pPr>
              <w:pStyle w:val="a8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  <w:p w:rsidR="00EB64B7" w:rsidRPr="0036512B" w:rsidRDefault="00EB64B7" w:rsidP="001027CF">
            <w:pPr>
              <w:pStyle w:val="a8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2018-2019</w:t>
            </w:r>
          </w:p>
        </w:tc>
      </w:tr>
      <w:tr w:rsidR="00EB64B7" w:rsidRPr="00BD27C0" w:rsidTr="001027CF">
        <w:tc>
          <w:tcPr>
            <w:tcW w:w="4785" w:type="dxa"/>
          </w:tcPr>
          <w:p w:rsidR="00EB64B7" w:rsidRPr="0036512B" w:rsidRDefault="00EB64B7" w:rsidP="001027CF">
            <w:pPr>
              <w:pStyle w:val="a8"/>
              <w:rPr>
                <w:rFonts w:ascii="Times New Roman" w:hAnsi="Times New Roman" w:cs="Times New Roman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Cs w:val="24"/>
                <w:bdr w:val="none" w:sz="0" w:space="0" w:color="auto" w:frame="1"/>
              </w:rPr>
              <w:t xml:space="preserve">Родительское собрание «Занятость детей во внеурочное время»,  «Мир подростковых увлечений», «Основы профессионального самоопределения»  </w:t>
            </w:r>
          </w:p>
        </w:tc>
        <w:tc>
          <w:tcPr>
            <w:tcW w:w="3120" w:type="dxa"/>
          </w:tcPr>
          <w:p w:rsidR="00EB64B7" w:rsidRDefault="00EB64B7" w:rsidP="001027CF">
            <w:pPr>
              <w:pStyle w:val="a8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 xml:space="preserve">Заседание родительского комитета </w:t>
            </w:r>
          </w:p>
          <w:p w:rsidR="00EB64B7" w:rsidRDefault="00EB64B7" w:rsidP="001027CF">
            <w:pPr>
              <w:pStyle w:val="a8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EB64B7" w:rsidRDefault="00EB64B7" w:rsidP="001027CF">
            <w:pPr>
              <w:pStyle w:val="a8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EB64B7" w:rsidRPr="0036512B" w:rsidRDefault="00EB64B7" w:rsidP="001027CF">
            <w:pPr>
              <w:pStyle w:val="a8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577" w:type="dxa"/>
          </w:tcPr>
          <w:p w:rsidR="00EB64B7" w:rsidRPr="0036512B" w:rsidRDefault="00EB64B7" w:rsidP="001027CF">
            <w:pPr>
              <w:pStyle w:val="a8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EB64B7" w:rsidRPr="0036512B" w:rsidRDefault="00EB64B7" w:rsidP="001027CF">
            <w:pPr>
              <w:pStyle w:val="a8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6512B"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ежегодно</w:t>
            </w:r>
          </w:p>
        </w:tc>
      </w:tr>
      <w:tr w:rsidR="00EB64B7" w:rsidRPr="00BD27C0" w:rsidTr="001027CF">
        <w:tc>
          <w:tcPr>
            <w:tcW w:w="4785" w:type="dxa"/>
          </w:tcPr>
          <w:p w:rsidR="00EB64B7" w:rsidRDefault="00EB64B7" w:rsidP="001027CF">
            <w:pPr>
              <w:pStyle w:val="a8"/>
              <w:rPr>
                <w:rFonts w:ascii="Times New Roman" w:hAnsi="Times New Roman" w:cs="Times New Roman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Cs w:val="24"/>
                <w:bdr w:val="none" w:sz="0" w:space="0" w:color="auto" w:frame="1"/>
              </w:rPr>
              <w:t xml:space="preserve">Участие в творческих </w:t>
            </w:r>
            <w:proofErr w:type="gramStart"/>
            <w:r>
              <w:rPr>
                <w:rFonts w:ascii="Times New Roman" w:hAnsi="Times New Roman" w:cs="Times New Roman"/>
                <w:szCs w:val="24"/>
                <w:bdr w:val="none" w:sz="0" w:space="0" w:color="auto" w:frame="1"/>
              </w:rPr>
              <w:t>конкурсах</w:t>
            </w:r>
            <w:proofErr w:type="gramEnd"/>
            <w:r>
              <w:rPr>
                <w:rFonts w:ascii="Times New Roman" w:hAnsi="Times New Roman" w:cs="Times New Roman"/>
                <w:szCs w:val="24"/>
                <w:bdr w:val="none" w:sz="0" w:space="0" w:color="auto" w:frame="1"/>
              </w:rPr>
              <w:t>, выставках, акциях</w:t>
            </w:r>
          </w:p>
        </w:tc>
        <w:tc>
          <w:tcPr>
            <w:tcW w:w="3120" w:type="dxa"/>
          </w:tcPr>
          <w:p w:rsidR="00EB64B7" w:rsidRDefault="00EB64B7" w:rsidP="001027CF">
            <w:pPr>
              <w:pStyle w:val="a8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 xml:space="preserve">По плану </w:t>
            </w:r>
          </w:p>
        </w:tc>
        <w:tc>
          <w:tcPr>
            <w:tcW w:w="1577" w:type="dxa"/>
          </w:tcPr>
          <w:p w:rsidR="00EB64B7" w:rsidRPr="0036512B" w:rsidRDefault="00EB64B7" w:rsidP="001027CF">
            <w:pPr>
              <w:pStyle w:val="a8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ежегодно</w:t>
            </w:r>
          </w:p>
        </w:tc>
      </w:tr>
      <w:tr w:rsidR="00EB64B7" w:rsidRPr="00BD27C0" w:rsidTr="001027CF">
        <w:tc>
          <w:tcPr>
            <w:tcW w:w="4785" w:type="dxa"/>
          </w:tcPr>
          <w:p w:rsidR="00EB64B7" w:rsidRPr="0036512B" w:rsidRDefault="00EB64B7" w:rsidP="001027CF">
            <w:pPr>
              <w:pStyle w:val="a8"/>
              <w:rPr>
                <w:rFonts w:ascii="Times New Roman" w:hAnsi="Times New Roman" w:cs="Times New Roman"/>
              </w:rPr>
            </w:pPr>
            <w:r w:rsidRPr="0036512B">
              <w:rPr>
                <w:rFonts w:ascii="Times New Roman" w:hAnsi="Times New Roman" w:cs="Times New Roman"/>
              </w:rPr>
              <w:t>Размещение информац</w:t>
            </w:r>
            <w:r>
              <w:rPr>
                <w:rFonts w:ascii="Times New Roman" w:hAnsi="Times New Roman" w:cs="Times New Roman"/>
              </w:rPr>
              <w:t xml:space="preserve">ии </w:t>
            </w:r>
            <w:r w:rsidRPr="0036512B">
              <w:rPr>
                <w:rFonts w:ascii="Times New Roman" w:hAnsi="Times New Roman" w:cs="Times New Roman"/>
              </w:rPr>
              <w:t>«</w:t>
            </w:r>
            <w:proofErr w:type="spellStart"/>
            <w:r w:rsidRPr="0036512B">
              <w:rPr>
                <w:rFonts w:ascii="Times New Roman" w:hAnsi="Times New Roman" w:cs="Times New Roman"/>
              </w:rPr>
              <w:t>Орончикон</w:t>
            </w:r>
            <w:proofErr w:type="spellEnd"/>
            <w:r w:rsidRPr="0036512B">
              <w:rPr>
                <w:rFonts w:ascii="Times New Roman" w:hAnsi="Times New Roman" w:cs="Times New Roman"/>
              </w:rPr>
              <w:t>» на сайте школы, газеты «Эвенкийская жизнь».</w:t>
            </w:r>
          </w:p>
        </w:tc>
        <w:tc>
          <w:tcPr>
            <w:tcW w:w="3120" w:type="dxa"/>
          </w:tcPr>
          <w:p w:rsidR="00EB64B7" w:rsidRPr="0036512B" w:rsidRDefault="00EB64B7" w:rsidP="001027CF">
            <w:pPr>
              <w:pStyle w:val="a8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577" w:type="dxa"/>
          </w:tcPr>
          <w:p w:rsidR="00EB64B7" w:rsidRPr="0036512B" w:rsidRDefault="00EB64B7" w:rsidP="001027CF">
            <w:pPr>
              <w:pStyle w:val="a8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 xml:space="preserve"> ежегодно </w:t>
            </w:r>
          </w:p>
        </w:tc>
      </w:tr>
    </w:tbl>
    <w:p w:rsidR="00EB64B7" w:rsidRDefault="00EB64B7" w:rsidP="00EB64B7">
      <w:pPr>
        <w:pStyle w:val="a8"/>
        <w:rPr>
          <w:rFonts w:ascii="Times New Roman" w:hAnsi="Times New Roman" w:cs="Times New Roman"/>
          <w:spacing w:val="-1"/>
          <w:sz w:val="24"/>
          <w:szCs w:val="24"/>
          <w:bdr w:val="none" w:sz="0" w:space="0" w:color="auto" w:frame="1"/>
        </w:rPr>
      </w:pPr>
    </w:p>
    <w:p w:rsidR="00EB64B7" w:rsidRPr="001027CF" w:rsidRDefault="00EB64B7" w:rsidP="00EB64B7">
      <w:pPr>
        <w:pStyle w:val="a8"/>
        <w:rPr>
          <w:rFonts w:ascii="Times New Roman" w:hAnsi="Times New Roman" w:cs="Times New Roman"/>
          <w:b/>
          <w:color w:val="1F497D" w:themeColor="text2"/>
          <w:spacing w:val="-1"/>
          <w:sz w:val="24"/>
          <w:szCs w:val="24"/>
          <w:bdr w:val="none" w:sz="0" w:space="0" w:color="auto" w:frame="1"/>
        </w:rPr>
      </w:pPr>
      <w:r w:rsidRPr="001027CF">
        <w:rPr>
          <w:rFonts w:ascii="Times New Roman" w:hAnsi="Times New Roman" w:cs="Times New Roman"/>
          <w:b/>
          <w:color w:val="1F497D" w:themeColor="text2"/>
          <w:spacing w:val="-1"/>
          <w:sz w:val="24"/>
          <w:szCs w:val="24"/>
          <w:bdr w:val="none" w:sz="0" w:space="0" w:color="auto" w:frame="1"/>
        </w:rPr>
        <w:t xml:space="preserve">6. Внеурочная деятельность </w:t>
      </w:r>
    </w:p>
    <w:p w:rsidR="00EB64B7" w:rsidRPr="001027CF" w:rsidRDefault="00EB64B7" w:rsidP="00EB64B7">
      <w:pPr>
        <w:pStyle w:val="a8"/>
        <w:rPr>
          <w:rFonts w:ascii="Times New Roman" w:hAnsi="Times New Roman" w:cs="Times New Roman"/>
          <w:spacing w:val="-1"/>
          <w:sz w:val="24"/>
          <w:szCs w:val="24"/>
          <w:bdr w:val="none" w:sz="0" w:space="0" w:color="auto" w:frame="1"/>
        </w:rPr>
      </w:pPr>
    </w:p>
    <w:p w:rsidR="00EB64B7" w:rsidRPr="001027CF" w:rsidRDefault="00EB64B7" w:rsidP="00EB64B7">
      <w:pPr>
        <w:pStyle w:val="a8"/>
        <w:jc w:val="both"/>
        <w:rPr>
          <w:rFonts w:ascii="Times New Roman" w:hAnsi="Times New Roman" w:cs="Times New Roman"/>
          <w:spacing w:val="-1"/>
          <w:sz w:val="24"/>
          <w:szCs w:val="24"/>
          <w:u w:val="single"/>
          <w:bdr w:val="none" w:sz="0" w:space="0" w:color="auto" w:frame="1"/>
          <w:lang w:eastAsia="ru-RU"/>
        </w:rPr>
      </w:pPr>
      <w:r w:rsidRPr="001027CF">
        <w:rPr>
          <w:rFonts w:ascii="Times New Roman" w:hAnsi="Times New Roman" w:cs="Times New Roman"/>
          <w:spacing w:val="-1"/>
          <w:sz w:val="24"/>
          <w:szCs w:val="24"/>
          <w:u w:val="single"/>
          <w:bdr w:val="none" w:sz="0" w:space="0" w:color="auto" w:frame="1"/>
        </w:rPr>
        <w:t>Задачи:</w:t>
      </w:r>
    </w:p>
    <w:p w:rsidR="00EB64B7" w:rsidRPr="001027CF" w:rsidRDefault="00EB64B7" w:rsidP="00EB64B7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027CF">
        <w:rPr>
          <w:rFonts w:ascii="Times New Roman" w:hAnsi="Times New Roman" w:cs="Times New Roman"/>
          <w:sz w:val="24"/>
          <w:szCs w:val="24"/>
        </w:rPr>
        <w:t>- создание условий для многогранного развития и социализации каждого учащегося в свободное от учёбы время.</w:t>
      </w:r>
    </w:p>
    <w:p w:rsidR="00EB64B7" w:rsidRPr="001027CF" w:rsidRDefault="00EB64B7" w:rsidP="00EB64B7">
      <w:pPr>
        <w:pStyle w:val="a8"/>
        <w:jc w:val="both"/>
        <w:rPr>
          <w:rFonts w:ascii="Times New Roman" w:hAnsi="Times New Roman" w:cs="Times New Roman"/>
          <w:spacing w:val="-1"/>
          <w:sz w:val="24"/>
          <w:szCs w:val="24"/>
          <w:bdr w:val="none" w:sz="0" w:space="0" w:color="auto" w:frame="1"/>
          <w:lang w:eastAsia="ru-RU"/>
        </w:rPr>
      </w:pPr>
      <w:r w:rsidRPr="001027CF">
        <w:rPr>
          <w:rFonts w:ascii="Times New Roman" w:hAnsi="Times New Roman" w:cs="Times New Roman"/>
          <w:color w:val="000000"/>
          <w:sz w:val="24"/>
          <w:szCs w:val="24"/>
        </w:rPr>
        <w:t xml:space="preserve">- развитие здоровой,  творчески растущей личности, </w:t>
      </w:r>
      <w:r w:rsidRPr="001027CF">
        <w:rPr>
          <w:rFonts w:ascii="Times New Roman" w:hAnsi="Times New Roman" w:cs="Times New Roman"/>
          <w:sz w:val="24"/>
          <w:szCs w:val="24"/>
        </w:rPr>
        <w:t>с формированной гражданской ответственностью и правовым самосознанием,</w:t>
      </w:r>
      <w:r w:rsidRPr="001027CF">
        <w:rPr>
          <w:rFonts w:ascii="Times New Roman" w:hAnsi="Times New Roman" w:cs="Times New Roman"/>
          <w:color w:val="000000"/>
          <w:sz w:val="24"/>
          <w:szCs w:val="24"/>
        </w:rPr>
        <w:t xml:space="preserve"> подготовленной к жизнедеятельности в новых условиях, способной на социально значимую практическую деятельность, реализацию добровольческих инициатив.</w:t>
      </w:r>
    </w:p>
    <w:p w:rsidR="00EB64B7" w:rsidRPr="001027CF" w:rsidRDefault="00EB64B7" w:rsidP="00EB64B7">
      <w:pPr>
        <w:pStyle w:val="a8"/>
        <w:jc w:val="both"/>
        <w:rPr>
          <w:rFonts w:ascii="Times New Roman" w:hAnsi="Times New Roman" w:cs="Times New Roman"/>
          <w:spacing w:val="-1"/>
          <w:sz w:val="24"/>
          <w:szCs w:val="24"/>
          <w:bdr w:val="none" w:sz="0" w:space="0" w:color="auto" w:frame="1"/>
          <w:lang w:eastAsia="ru-RU"/>
        </w:rPr>
      </w:pPr>
    </w:p>
    <w:p w:rsidR="00EB64B7" w:rsidRDefault="00EB64B7" w:rsidP="00EB64B7">
      <w:pPr>
        <w:pStyle w:val="a8"/>
        <w:rPr>
          <w:rFonts w:ascii="Times New Roman" w:hAnsi="Times New Roman" w:cs="Times New Roman"/>
          <w:spacing w:val="-1"/>
          <w:sz w:val="24"/>
          <w:szCs w:val="24"/>
          <w:bdr w:val="none" w:sz="0" w:space="0" w:color="auto" w:frame="1"/>
          <w:lang w:eastAsia="ru-RU"/>
        </w:rPr>
      </w:pPr>
      <w:r w:rsidRPr="001027CF">
        <w:rPr>
          <w:rFonts w:ascii="Times New Roman" w:hAnsi="Times New Roman" w:cs="Times New Roman"/>
          <w:spacing w:val="-1"/>
          <w:sz w:val="24"/>
          <w:szCs w:val="24"/>
          <w:u w:val="single"/>
          <w:bdr w:val="none" w:sz="0" w:space="0" w:color="auto" w:frame="1"/>
          <w:lang w:eastAsia="ru-RU"/>
        </w:rPr>
        <w:t>Субъекты образовательного пространства</w:t>
      </w:r>
      <w:r w:rsidRPr="001027CF">
        <w:rPr>
          <w:rFonts w:ascii="Times New Roman" w:hAnsi="Times New Roman" w:cs="Times New Roman"/>
          <w:spacing w:val="-1"/>
          <w:sz w:val="24"/>
          <w:szCs w:val="24"/>
          <w:bdr w:val="none" w:sz="0" w:space="0" w:color="auto" w:frame="1"/>
          <w:lang w:eastAsia="ru-RU"/>
        </w:rPr>
        <w:t>: Краеведческий музей, Центр народного творчества, Культурно - досуговый центр,  Дом детского творчества, Школа - искусств, Районная центральная  библиотека, детская библиотека</w:t>
      </w:r>
      <w:r>
        <w:rPr>
          <w:rFonts w:ascii="Times New Roman" w:hAnsi="Times New Roman" w:cs="Times New Roman"/>
          <w:spacing w:val="-1"/>
          <w:sz w:val="24"/>
          <w:szCs w:val="24"/>
          <w:bdr w:val="none" w:sz="0" w:space="0" w:color="auto" w:frame="1"/>
          <w:lang w:eastAsia="ru-RU"/>
        </w:rPr>
        <w:t>.</w:t>
      </w:r>
    </w:p>
    <w:p w:rsidR="00EB64B7" w:rsidRDefault="00EB64B7" w:rsidP="00EB64B7">
      <w:pPr>
        <w:pStyle w:val="a8"/>
        <w:rPr>
          <w:rFonts w:ascii="Times New Roman" w:hAnsi="Times New Roman" w:cs="Times New Roman"/>
          <w:spacing w:val="-1"/>
          <w:sz w:val="24"/>
          <w:szCs w:val="24"/>
          <w:bdr w:val="none" w:sz="0" w:space="0" w:color="auto" w:frame="1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4785"/>
        <w:gridCol w:w="3120"/>
        <w:gridCol w:w="1577"/>
      </w:tblGrid>
      <w:tr w:rsidR="00EB64B7" w:rsidRPr="00BD27C0" w:rsidTr="001027CF">
        <w:tc>
          <w:tcPr>
            <w:tcW w:w="4785" w:type="dxa"/>
          </w:tcPr>
          <w:p w:rsidR="00EB64B7" w:rsidRPr="00BD27C0" w:rsidRDefault="00EB64B7" w:rsidP="001027CF">
            <w:pPr>
              <w:pStyle w:val="a8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мероприятие</w:t>
            </w:r>
          </w:p>
        </w:tc>
        <w:tc>
          <w:tcPr>
            <w:tcW w:w="3120" w:type="dxa"/>
          </w:tcPr>
          <w:p w:rsidR="00EB64B7" w:rsidRPr="00BD27C0" w:rsidRDefault="00EB64B7" w:rsidP="001027CF">
            <w:pPr>
              <w:pStyle w:val="a8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форма</w:t>
            </w:r>
          </w:p>
        </w:tc>
        <w:tc>
          <w:tcPr>
            <w:tcW w:w="1577" w:type="dxa"/>
          </w:tcPr>
          <w:p w:rsidR="00EB64B7" w:rsidRPr="00BD27C0" w:rsidRDefault="00EB64B7" w:rsidP="001027CF">
            <w:pPr>
              <w:pStyle w:val="a8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сроки</w:t>
            </w:r>
          </w:p>
        </w:tc>
      </w:tr>
      <w:tr w:rsidR="00EB64B7" w:rsidRPr="00BD27C0" w:rsidTr="001027CF">
        <w:tc>
          <w:tcPr>
            <w:tcW w:w="4785" w:type="dxa"/>
          </w:tcPr>
          <w:p w:rsidR="00EB64B7" w:rsidRDefault="00EB64B7" w:rsidP="001027CF">
            <w:pPr>
              <w:pStyle w:val="a8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 xml:space="preserve">Подведение итогов </w:t>
            </w:r>
            <w:proofErr w:type="gramStart"/>
            <w:r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внеурочной</w:t>
            </w:r>
            <w:proofErr w:type="gramEnd"/>
            <w:r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 xml:space="preserve"> деятельности  1-6 классы </w:t>
            </w:r>
          </w:p>
        </w:tc>
        <w:tc>
          <w:tcPr>
            <w:tcW w:w="3120" w:type="dxa"/>
          </w:tcPr>
          <w:p w:rsidR="00EB64B7" w:rsidRDefault="00EB64B7" w:rsidP="001027CF">
            <w:pPr>
              <w:pStyle w:val="a8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Аналитическая справка</w:t>
            </w:r>
          </w:p>
        </w:tc>
        <w:tc>
          <w:tcPr>
            <w:tcW w:w="1577" w:type="dxa"/>
          </w:tcPr>
          <w:p w:rsidR="00EB64B7" w:rsidRDefault="00EB64B7" w:rsidP="001027CF">
            <w:pPr>
              <w:pStyle w:val="a8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2016</w:t>
            </w:r>
          </w:p>
        </w:tc>
      </w:tr>
      <w:tr w:rsidR="00EB64B7" w:rsidRPr="00BD27C0" w:rsidTr="001027CF">
        <w:tc>
          <w:tcPr>
            <w:tcW w:w="4785" w:type="dxa"/>
          </w:tcPr>
          <w:p w:rsidR="00EB64B7" w:rsidRPr="0036512B" w:rsidRDefault="00EB64B7" w:rsidP="001027CF">
            <w:pPr>
              <w:pStyle w:val="a8"/>
              <w:rPr>
                <w:rFonts w:ascii="Times New Roman" w:hAnsi="Times New Roman" w:cs="Times New Roman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</w:rPr>
              <w:t xml:space="preserve">Планирование и разработка программ внеурочных занятий на новый учебный год   </w:t>
            </w:r>
          </w:p>
        </w:tc>
        <w:tc>
          <w:tcPr>
            <w:tcW w:w="3120" w:type="dxa"/>
          </w:tcPr>
          <w:p w:rsidR="00EB64B7" w:rsidRDefault="00EB64B7" w:rsidP="001027CF">
            <w:pPr>
              <w:pStyle w:val="a8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EB64B7" w:rsidRPr="0036512B" w:rsidRDefault="00EB64B7" w:rsidP="001027CF">
            <w:pPr>
              <w:pStyle w:val="a8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По плану работы на год</w:t>
            </w:r>
          </w:p>
        </w:tc>
        <w:tc>
          <w:tcPr>
            <w:tcW w:w="1577" w:type="dxa"/>
          </w:tcPr>
          <w:p w:rsidR="00EB64B7" w:rsidRDefault="00EB64B7" w:rsidP="001027CF">
            <w:pPr>
              <w:pStyle w:val="a8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EB64B7" w:rsidRPr="0036512B" w:rsidRDefault="00EB64B7" w:rsidP="001027CF">
            <w:pPr>
              <w:pStyle w:val="a8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2016-2021</w:t>
            </w:r>
          </w:p>
        </w:tc>
      </w:tr>
      <w:tr w:rsidR="00EB64B7" w:rsidRPr="00BD27C0" w:rsidTr="001027CF">
        <w:tc>
          <w:tcPr>
            <w:tcW w:w="4785" w:type="dxa"/>
          </w:tcPr>
          <w:p w:rsidR="00EB64B7" w:rsidRDefault="00EB64B7" w:rsidP="001027CF">
            <w:pPr>
              <w:pStyle w:val="a8"/>
              <w:rPr>
                <w:rFonts w:ascii="Times New Roman" w:hAnsi="Times New Roman" w:cs="Times New Roman"/>
              </w:rPr>
            </w:pPr>
            <w:r w:rsidRPr="0036512B">
              <w:rPr>
                <w:rFonts w:ascii="Times New Roman" w:hAnsi="Times New Roman" w:cs="Times New Roman"/>
              </w:rPr>
              <w:t xml:space="preserve">Составление необходимой документации </w:t>
            </w:r>
          </w:p>
          <w:p w:rsidR="00EB64B7" w:rsidRPr="0036512B" w:rsidRDefault="00EB64B7" w:rsidP="001027CF">
            <w:pPr>
              <w:pStyle w:val="a8"/>
              <w:rPr>
                <w:rFonts w:ascii="Times New Roman" w:hAnsi="Times New Roman" w:cs="Times New Roman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</w:rPr>
              <w:t xml:space="preserve">Классные руководители, </w:t>
            </w:r>
            <w:proofErr w:type="gramStart"/>
            <w:r>
              <w:rPr>
                <w:rFonts w:ascii="Times New Roman" w:hAnsi="Times New Roman" w:cs="Times New Roman"/>
              </w:rPr>
              <w:t>педагоги</w:t>
            </w:r>
            <w:proofErr w:type="gramEnd"/>
            <w:r>
              <w:rPr>
                <w:rFonts w:ascii="Times New Roman" w:hAnsi="Times New Roman" w:cs="Times New Roman"/>
              </w:rPr>
              <w:t xml:space="preserve"> ведущие внеурочные занятия</w:t>
            </w:r>
          </w:p>
        </w:tc>
        <w:tc>
          <w:tcPr>
            <w:tcW w:w="3120" w:type="dxa"/>
          </w:tcPr>
          <w:p w:rsidR="00EB64B7" w:rsidRDefault="00EB64B7" w:rsidP="001027CF">
            <w:pPr>
              <w:pStyle w:val="a8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EB64B7" w:rsidRPr="0036512B" w:rsidRDefault="00EB64B7" w:rsidP="001027CF">
            <w:pPr>
              <w:pStyle w:val="a8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6512B"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По плану работы на год</w:t>
            </w:r>
          </w:p>
        </w:tc>
        <w:tc>
          <w:tcPr>
            <w:tcW w:w="1577" w:type="dxa"/>
          </w:tcPr>
          <w:p w:rsidR="00EB64B7" w:rsidRDefault="00EB64B7" w:rsidP="001027CF">
            <w:pPr>
              <w:pStyle w:val="a8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EB64B7" w:rsidRPr="0036512B" w:rsidRDefault="00EB64B7" w:rsidP="001027CF">
            <w:pPr>
              <w:pStyle w:val="a8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ежегодно</w:t>
            </w:r>
          </w:p>
        </w:tc>
      </w:tr>
      <w:tr w:rsidR="00EB64B7" w:rsidRPr="00BD27C0" w:rsidTr="001027CF">
        <w:tc>
          <w:tcPr>
            <w:tcW w:w="4785" w:type="dxa"/>
          </w:tcPr>
          <w:p w:rsidR="00EB64B7" w:rsidRPr="0036512B" w:rsidRDefault="00EB64B7" w:rsidP="001027CF">
            <w:pPr>
              <w:pStyle w:val="a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Сетевое взаимодействие с учреждениями </w:t>
            </w:r>
            <w:proofErr w:type="gramStart"/>
            <w:r>
              <w:rPr>
                <w:rFonts w:ascii="Times New Roman" w:hAnsi="Times New Roman" w:cs="Times New Roman"/>
              </w:rPr>
              <w:t>дополнительного</w:t>
            </w:r>
            <w:proofErr w:type="gramEnd"/>
            <w:r>
              <w:rPr>
                <w:rFonts w:ascii="Times New Roman" w:hAnsi="Times New Roman" w:cs="Times New Roman"/>
              </w:rPr>
              <w:t xml:space="preserve"> образования </w:t>
            </w:r>
          </w:p>
        </w:tc>
        <w:tc>
          <w:tcPr>
            <w:tcW w:w="3120" w:type="dxa"/>
          </w:tcPr>
          <w:p w:rsidR="00EB64B7" w:rsidRPr="0036512B" w:rsidRDefault="00EB64B7" w:rsidP="001027CF">
            <w:pPr>
              <w:pStyle w:val="a8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 xml:space="preserve">По плану работы </w:t>
            </w:r>
          </w:p>
        </w:tc>
        <w:tc>
          <w:tcPr>
            <w:tcW w:w="1577" w:type="dxa"/>
          </w:tcPr>
          <w:p w:rsidR="00EB64B7" w:rsidRPr="0036512B" w:rsidRDefault="00EB64B7" w:rsidP="001027CF">
            <w:pPr>
              <w:pStyle w:val="a8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 xml:space="preserve">2016-2021 </w:t>
            </w:r>
          </w:p>
        </w:tc>
      </w:tr>
      <w:tr w:rsidR="00EB64B7" w:rsidRPr="00BD27C0" w:rsidTr="001027CF">
        <w:tc>
          <w:tcPr>
            <w:tcW w:w="4785" w:type="dxa"/>
          </w:tcPr>
          <w:p w:rsidR="00EB64B7" w:rsidRPr="001E1076" w:rsidRDefault="00EB64B7" w:rsidP="001027CF">
            <w:pPr>
              <w:tabs>
                <w:tab w:val="left" w:pos="352"/>
                <w:tab w:val="left" w:pos="2700"/>
              </w:tabs>
              <w:rPr>
                <w:sz w:val="24"/>
                <w:szCs w:val="24"/>
              </w:rPr>
            </w:pPr>
            <w:r w:rsidRPr="005B6F79">
              <w:rPr>
                <w:sz w:val="24"/>
                <w:szCs w:val="24"/>
              </w:rPr>
              <w:t xml:space="preserve">Создание условий для эффективной реализации основных целевых образовательных    программ различного </w:t>
            </w:r>
            <w:r w:rsidRPr="005B6F79">
              <w:rPr>
                <w:sz w:val="24"/>
                <w:szCs w:val="24"/>
              </w:rPr>
              <w:lastRenderedPageBreak/>
              <w:t>уровня, реализуемых во внеурочное время.</w:t>
            </w:r>
          </w:p>
        </w:tc>
        <w:tc>
          <w:tcPr>
            <w:tcW w:w="3120" w:type="dxa"/>
          </w:tcPr>
          <w:p w:rsidR="00EB64B7" w:rsidRDefault="00EB64B7" w:rsidP="001027CF">
            <w:pPr>
              <w:pStyle w:val="a8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EB64B7" w:rsidRDefault="00EB64B7" w:rsidP="001027CF">
            <w:pPr>
              <w:pStyle w:val="a8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 xml:space="preserve">По плану работы на год </w:t>
            </w:r>
          </w:p>
        </w:tc>
        <w:tc>
          <w:tcPr>
            <w:tcW w:w="1577" w:type="dxa"/>
          </w:tcPr>
          <w:p w:rsidR="00EB64B7" w:rsidRDefault="00EB64B7" w:rsidP="001027CF">
            <w:pPr>
              <w:pStyle w:val="a8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EB64B7" w:rsidRDefault="00EB64B7" w:rsidP="001027CF">
            <w:pPr>
              <w:pStyle w:val="a8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2016-2021</w:t>
            </w:r>
          </w:p>
        </w:tc>
      </w:tr>
      <w:tr w:rsidR="00EB64B7" w:rsidRPr="00BD27C0" w:rsidTr="001027CF">
        <w:tc>
          <w:tcPr>
            <w:tcW w:w="4785" w:type="dxa"/>
          </w:tcPr>
          <w:p w:rsidR="00EB64B7" w:rsidRPr="00927B7F" w:rsidRDefault="00EB64B7" w:rsidP="001027CF">
            <w:pPr>
              <w:tabs>
                <w:tab w:val="left" w:pos="352"/>
                <w:tab w:val="left" w:pos="2700"/>
              </w:tabs>
              <w:rPr>
                <w:color w:val="000000"/>
                <w:sz w:val="24"/>
                <w:szCs w:val="24"/>
              </w:rPr>
            </w:pPr>
            <w:r w:rsidRPr="005B6F79">
              <w:rPr>
                <w:color w:val="000000"/>
                <w:sz w:val="24"/>
                <w:szCs w:val="24"/>
              </w:rPr>
              <w:lastRenderedPageBreak/>
              <w:t xml:space="preserve">Совершенствование  системы мониторинга эффективности </w:t>
            </w:r>
            <w:r>
              <w:rPr>
                <w:color w:val="000000"/>
                <w:sz w:val="24"/>
                <w:szCs w:val="24"/>
              </w:rPr>
              <w:t>внеурочных занятий</w:t>
            </w:r>
          </w:p>
        </w:tc>
        <w:tc>
          <w:tcPr>
            <w:tcW w:w="3120" w:type="dxa"/>
          </w:tcPr>
          <w:p w:rsidR="00EB64B7" w:rsidRDefault="00EB64B7" w:rsidP="001027CF">
            <w:pPr>
              <w:pStyle w:val="a8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 xml:space="preserve">По плану работы на год </w:t>
            </w:r>
          </w:p>
        </w:tc>
        <w:tc>
          <w:tcPr>
            <w:tcW w:w="1577" w:type="dxa"/>
          </w:tcPr>
          <w:p w:rsidR="00EB64B7" w:rsidRDefault="00EB64B7" w:rsidP="001027CF">
            <w:pPr>
              <w:pStyle w:val="a8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ежегодно</w:t>
            </w:r>
          </w:p>
        </w:tc>
      </w:tr>
      <w:tr w:rsidR="00EB64B7" w:rsidTr="001027CF">
        <w:tc>
          <w:tcPr>
            <w:tcW w:w="4785" w:type="dxa"/>
          </w:tcPr>
          <w:p w:rsidR="00EB64B7" w:rsidRPr="0036512B" w:rsidRDefault="00EB64B7" w:rsidP="001027CF">
            <w:pPr>
              <w:pStyle w:val="a8"/>
              <w:rPr>
                <w:rFonts w:ascii="Times New Roman" w:hAnsi="Times New Roman" w:cs="Times New Roman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</w:rPr>
              <w:t xml:space="preserve">Участие в организационных </w:t>
            </w:r>
            <w:proofErr w:type="gramStart"/>
            <w:r>
              <w:rPr>
                <w:rFonts w:ascii="Times New Roman" w:hAnsi="Times New Roman" w:cs="Times New Roman"/>
              </w:rPr>
              <w:t>семинарах</w:t>
            </w:r>
            <w:proofErr w:type="gramEnd"/>
            <w:r>
              <w:rPr>
                <w:rFonts w:ascii="Times New Roman" w:hAnsi="Times New Roman" w:cs="Times New Roman"/>
              </w:rPr>
              <w:t xml:space="preserve">, курсах повышения квалификации по организации внеурочной деятельности </w:t>
            </w:r>
          </w:p>
        </w:tc>
        <w:tc>
          <w:tcPr>
            <w:tcW w:w="3120" w:type="dxa"/>
          </w:tcPr>
          <w:p w:rsidR="00EB64B7" w:rsidRDefault="00EB64B7" w:rsidP="001027CF">
            <w:pPr>
              <w:pStyle w:val="a8"/>
              <w:rPr>
                <w:rFonts w:ascii="Times New Roman" w:hAnsi="Times New Roman" w:cs="Times New Roman"/>
              </w:rPr>
            </w:pPr>
          </w:p>
          <w:p w:rsidR="00EB64B7" w:rsidRPr="0036512B" w:rsidRDefault="00EB64B7" w:rsidP="001027CF">
            <w:pPr>
              <w:pStyle w:val="a8"/>
              <w:rPr>
                <w:rFonts w:ascii="Times New Roman" w:hAnsi="Times New Roman" w:cs="Times New Roman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1577" w:type="dxa"/>
          </w:tcPr>
          <w:p w:rsidR="00EB64B7" w:rsidRDefault="00EB64B7" w:rsidP="001027CF">
            <w:pPr>
              <w:pStyle w:val="a8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  <w:p w:rsidR="00EB64B7" w:rsidRPr="0036512B" w:rsidRDefault="00EB64B7" w:rsidP="001027CF">
            <w:pPr>
              <w:pStyle w:val="a8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2018-2021</w:t>
            </w:r>
          </w:p>
        </w:tc>
      </w:tr>
      <w:tr w:rsidR="00EB64B7" w:rsidRPr="00BD27C0" w:rsidTr="001027CF">
        <w:tc>
          <w:tcPr>
            <w:tcW w:w="4785" w:type="dxa"/>
          </w:tcPr>
          <w:p w:rsidR="00EB64B7" w:rsidRPr="0036512B" w:rsidRDefault="00EB64B7" w:rsidP="001027CF">
            <w:pPr>
              <w:pStyle w:val="a8"/>
              <w:rPr>
                <w:rFonts w:ascii="Times New Roman" w:hAnsi="Times New Roman" w:cs="Times New Roman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Cs w:val="24"/>
                <w:bdr w:val="none" w:sz="0" w:space="0" w:color="auto" w:frame="1"/>
              </w:rPr>
              <w:t xml:space="preserve">Родительское собрание «Занятость детей во внеурочное время»,  «Мир подростковых увлечений», «Основы профессионального самоопределения»  </w:t>
            </w:r>
          </w:p>
        </w:tc>
        <w:tc>
          <w:tcPr>
            <w:tcW w:w="3120" w:type="dxa"/>
          </w:tcPr>
          <w:p w:rsidR="00EB64B7" w:rsidRDefault="00EB64B7" w:rsidP="001027CF">
            <w:pPr>
              <w:pStyle w:val="a8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 xml:space="preserve">Заседание родительского комитета </w:t>
            </w:r>
          </w:p>
          <w:p w:rsidR="00EB64B7" w:rsidRDefault="00EB64B7" w:rsidP="001027CF">
            <w:pPr>
              <w:pStyle w:val="a8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EB64B7" w:rsidRPr="0036512B" w:rsidRDefault="00EB64B7" w:rsidP="001027CF">
            <w:pPr>
              <w:pStyle w:val="a8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577" w:type="dxa"/>
          </w:tcPr>
          <w:p w:rsidR="00EB64B7" w:rsidRPr="0036512B" w:rsidRDefault="00EB64B7" w:rsidP="001027CF">
            <w:pPr>
              <w:pStyle w:val="a8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EB64B7" w:rsidRPr="0036512B" w:rsidRDefault="00EB64B7" w:rsidP="001027CF">
            <w:pPr>
              <w:pStyle w:val="a8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6512B"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ежегодно</w:t>
            </w:r>
          </w:p>
        </w:tc>
      </w:tr>
      <w:tr w:rsidR="00EB64B7" w:rsidRPr="00BD27C0" w:rsidTr="001027CF">
        <w:tc>
          <w:tcPr>
            <w:tcW w:w="4785" w:type="dxa"/>
          </w:tcPr>
          <w:p w:rsidR="00EB64B7" w:rsidRDefault="00EB64B7" w:rsidP="001027CF">
            <w:pPr>
              <w:pStyle w:val="a8"/>
              <w:rPr>
                <w:rFonts w:ascii="Times New Roman" w:hAnsi="Times New Roman" w:cs="Times New Roman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Cs w:val="24"/>
                <w:bdr w:val="none" w:sz="0" w:space="0" w:color="auto" w:frame="1"/>
              </w:rPr>
              <w:t xml:space="preserve">Реализация проектов </w:t>
            </w:r>
          </w:p>
          <w:p w:rsidR="00EB64B7" w:rsidRDefault="00EB64B7" w:rsidP="001027CF">
            <w:pPr>
              <w:pStyle w:val="a8"/>
              <w:rPr>
                <w:rFonts w:ascii="Times New Roman" w:hAnsi="Times New Roman" w:cs="Times New Roman"/>
                <w:szCs w:val="24"/>
                <w:bdr w:val="none" w:sz="0" w:space="0" w:color="auto" w:frame="1"/>
              </w:rPr>
            </w:pPr>
          </w:p>
        </w:tc>
        <w:tc>
          <w:tcPr>
            <w:tcW w:w="3120" w:type="dxa"/>
          </w:tcPr>
          <w:p w:rsidR="00EB64B7" w:rsidRDefault="00EB64B7" w:rsidP="001027CF">
            <w:pPr>
              <w:pStyle w:val="a8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 xml:space="preserve">По плану на год </w:t>
            </w:r>
          </w:p>
        </w:tc>
        <w:tc>
          <w:tcPr>
            <w:tcW w:w="1577" w:type="dxa"/>
          </w:tcPr>
          <w:p w:rsidR="00EB64B7" w:rsidRPr="0036512B" w:rsidRDefault="00EB64B7" w:rsidP="001027CF">
            <w:pPr>
              <w:pStyle w:val="a8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ежегодно</w:t>
            </w:r>
          </w:p>
        </w:tc>
      </w:tr>
      <w:tr w:rsidR="00EB64B7" w:rsidRPr="00BD27C0" w:rsidTr="001027CF">
        <w:tc>
          <w:tcPr>
            <w:tcW w:w="4785" w:type="dxa"/>
          </w:tcPr>
          <w:p w:rsidR="00EB64B7" w:rsidRDefault="00EB64B7" w:rsidP="001027CF">
            <w:pPr>
              <w:pStyle w:val="a8"/>
              <w:rPr>
                <w:rFonts w:ascii="Times New Roman" w:hAnsi="Times New Roman" w:cs="Times New Roman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Cs w:val="24"/>
                <w:bdr w:val="none" w:sz="0" w:space="0" w:color="auto" w:frame="1"/>
              </w:rPr>
              <w:t xml:space="preserve">Участие в творческих </w:t>
            </w:r>
            <w:proofErr w:type="gramStart"/>
            <w:r>
              <w:rPr>
                <w:rFonts w:ascii="Times New Roman" w:hAnsi="Times New Roman" w:cs="Times New Roman"/>
                <w:szCs w:val="24"/>
                <w:bdr w:val="none" w:sz="0" w:space="0" w:color="auto" w:frame="1"/>
              </w:rPr>
              <w:t>конкурсах</w:t>
            </w:r>
            <w:proofErr w:type="gramEnd"/>
            <w:r>
              <w:rPr>
                <w:rFonts w:ascii="Times New Roman" w:hAnsi="Times New Roman" w:cs="Times New Roman"/>
                <w:szCs w:val="24"/>
                <w:bdr w:val="none" w:sz="0" w:space="0" w:color="auto" w:frame="1"/>
              </w:rPr>
              <w:t>, выставках, акциях</w:t>
            </w:r>
          </w:p>
          <w:p w:rsidR="00EB64B7" w:rsidRDefault="00EB64B7" w:rsidP="001027CF">
            <w:pPr>
              <w:pStyle w:val="a8"/>
              <w:rPr>
                <w:rFonts w:ascii="Times New Roman" w:hAnsi="Times New Roman" w:cs="Times New Roman"/>
                <w:szCs w:val="24"/>
                <w:bdr w:val="none" w:sz="0" w:space="0" w:color="auto" w:frame="1"/>
              </w:rPr>
            </w:pPr>
          </w:p>
        </w:tc>
        <w:tc>
          <w:tcPr>
            <w:tcW w:w="3120" w:type="dxa"/>
          </w:tcPr>
          <w:p w:rsidR="00EB64B7" w:rsidRDefault="00EB64B7" w:rsidP="001027CF">
            <w:pPr>
              <w:pStyle w:val="a8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По плану на год</w:t>
            </w:r>
          </w:p>
        </w:tc>
        <w:tc>
          <w:tcPr>
            <w:tcW w:w="1577" w:type="dxa"/>
          </w:tcPr>
          <w:p w:rsidR="00EB64B7" w:rsidRPr="0036512B" w:rsidRDefault="00EB64B7" w:rsidP="001027CF">
            <w:pPr>
              <w:pStyle w:val="a8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ежегодно</w:t>
            </w:r>
          </w:p>
        </w:tc>
      </w:tr>
      <w:tr w:rsidR="00EB64B7" w:rsidRPr="00BD27C0" w:rsidTr="001027CF">
        <w:tc>
          <w:tcPr>
            <w:tcW w:w="4785" w:type="dxa"/>
          </w:tcPr>
          <w:p w:rsidR="00EB64B7" w:rsidRDefault="00EB64B7" w:rsidP="001027CF">
            <w:pPr>
              <w:pStyle w:val="a8"/>
              <w:rPr>
                <w:rFonts w:ascii="Times New Roman" w:hAnsi="Times New Roman" w:cs="Times New Roman"/>
              </w:rPr>
            </w:pPr>
            <w:r w:rsidRPr="0036512B">
              <w:rPr>
                <w:rFonts w:ascii="Times New Roman" w:hAnsi="Times New Roman" w:cs="Times New Roman"/>
              </w:rPr>
              <w:t>Размещение информац</w:t>
            </w:r>
            <w:r>
              <w:rPr>
                <w:rFonts w:ascii="Times New Roman" w:hAnsi="Times New Roman" w:cs="Times New Roman"/>
              </w:rPr>
              <w:t xml:space="preserve">ии </w:t>
            </w:r>
            <w:r w:rsidRPr="0036512B">
              <w:rPr>
                <w:rFonts w:ascii="Times New Roman" w:hAnsi="Times New Roman" w:cs="Times New Roman"/>
              </w:rPr>
              <w:t>«</w:t>
            </w:r>
            <w:proofErr w:type="spellStart"/>
            <w:r w:rsidRPr="0036512B">
              <w:rPr>
                <w:rFonts w:ascii="Times New Roman" w:hAnsi="Times New Roman" w:cs="Times New Roman"/>
              </w:rPr>
              <w:t>Орончикон</w:t>
            </w:r>
            <w:proofErr w:type="spellEnd"/>
            <w:r w:rsidRPr="0036512B">
              <w:rPr>
                <w:rFonts w:ascii="Times New Roman" w:hAnsi="Times New Roman" w:cs="Times New Roman"/>
              </w:rPr>
              <w:t>» на сайте шк</w:t>
            </w:r>
            <w:r>
              <w:rPr>
                <w:rFonts w:ascii="Times New Roman" w:hAnsi="Times New Roman" w:cs="Times New Roman"/>
              </w:rPr>
              <w:t>олы, газеты «Эвенкийская жизнь», школьном радио «</w:t>
            </w:r>
            <w:proofErr w:type="spellStart"/>
            <w:r>
              <w:rPr>
                <w:rFonts w:ascii="Times New Roman" w:hAnsi="Times New Roman" w:cs="Times New Roman"/>
              </w:rPr>
              <w:t>Гундеми</w:t>
            </w:r>
            <w:proofErr w:type="spellEnd"/>
            <w:r>
              <w:rPr>
                <w:rFonts w:ascii="Times New Roman" w:hAnsi="Times New Roman" w:cs="Times New Roman"/>
              </w:rPr>
              <w:t xml:space="preserve">» </w:t>
            </w:r>
          </w:p>
          <w:p w:rsidR="00EB64B7" w:rsidRPr="0036512B" w:rsidRDefault="00EB64B7" w:rsidP="001027CF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:rsidR="00EB64B7" w:rsidRPr="0036512B" w:rsidRDefault="00EB64B7" w:rsidP="001027CF">
            <w:pPr>
              <w:pStyle w:val="a8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По итогам</w:t>
            </w:r>
          </w:p>
        </w:tc>
        <w:tc>
          <w:tcPr>
            <w:tcW w:w="1577" w:type="dxa"/>
          </w:tcPr>
          <w:p w:rsidR="00EB64B7" w:rsidRPr="0036512B" w:rsidRDefault="00EB64B7" w:rsidP="001027CF">
            <w:pPr>
              <w:pStyle w:val="a8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 xml:space="preserve">ежегодно </w:t>
            </w:r>
          </w:p>
        </w:tc>
      </w:tr>
    </w:tbl>
    <w:p w:rsidR="00EB64B7" w:rsidRPr="00010662" w:rsidRDefault="00EB64B7" w:rsidP="00EB64B7">
      <w:pPr>
        <w:pStyle w:val="a8"/>
        <w:rPr>
          <w:rFonts w:ascii="Times New Roman" w:hAnsi="Times New Roman" w:cs="Times New Roman"/>
          <w:spacing w:val="-1"/>
          <w:sz w:val="24"/>
          <w:szCs w:val="24"/>
          <w:bdr w:val="none" w:sz="0" w:space="0" w:color="auto" w:frame="1"/>
        </w:rPr>
      </w:pPr>
    </w:p>
    <w:p w:rsidR="00EB64B7" w:rsidRDefault="00EB64B7" w:rsidP="00EB64B7">
      <w:pPr>
        <w:pStyle w:val="2"/>
        <w:tabs>
          <w:tab w:val="left" w:pos="210"/>
        </w:tabs>
        <w:spacing w:after="0" w:line="240" w:lineRule="auto"/>
        <w:rPr>
          <w:sz w:val="24"/>
          <w:szCs w:val="24"/>
        </w:rPr>
      </w:pPr>
    </w:p>
    <w:p w:rsidR="00EB64B7" w:rsidRDefault="00EB64B7" w:rsidP="00EB64B7">
      <w:pPr>
        <w:pStyle w:val="2"/>
        <w:tabs>
          <w:tab w:val="left" w:pos="210"/>
        </w:tabs>
        <w:spacing w:after="0" w:line="240" w:lineRule="auto"/>
        <w:rPr>
          <w:sz w:val="24"/>
          <w:szCs w:val="24"/>
        </w:rPr>
      </w:pPr>
    </w:p>
    <w:p w:rsidR="00EB64B7" w:rsidRPr="001027CF" w:rsidRDefault="00EB64B7" w:rsidP="00EB64B7">
      <w:pPr>
        <w:pStyle w:val="2"/>
        <w:tabs>
          <w:tab w:val="left" w:pos="210"/>
        </w:tabs>
        <w:spacing w:after="0" w:line="240" w:lineRule="auto"/>
        <w:rPr>
          <w:b/>
          <w:color w:val="1F497D" w:themeColor="text2"/>
          <w:sz w:val="24"/>
          <w:szCs w:val="24"/>
        </w:rPr>
      </w:pPr>
      <w:r w:rsidRPr="001027CF">
        <w:rPr>
          <w:b/>
          <w:color w:val="1F497D" w:themeColor="text2"/>
          <w:sz w:val="24"/>
          <w:szCs w:val="24"/>
        </w:rPr>
        <w:t xml:space="preserve">7.  «Мы вместе – « </w:t>
      </w:r>
      <w:proofErr w:type="spellStart"/>
      <w:r w:rsidRPr="001027CF">
        <w:rPr>
          <w:b/>
          <w:color w:val="1F497D" w:themeColor="text2"/>
          <w:sz w:val="24"/>
          <w:szCs w:val="24"/>
        </w:rPr>
        <w:t>Мит</w:t>
      </w:r>
      <w:proofErr w:type="spellEnd"/>
      <w:r w:rsidRPr="001027CF">
        <w:rPr>
          <w:b/>
          <w:color w:val="1F497D" w:themeColor="text2"/>
          <w:sz w:val="24"/>
          <w:szCs w:val="24"/>
        </w:rPr>
        <w:t xml:space="preserve"> </w:t>
      </w:r>
      <w:proofErr w:type="spellStart"/>
      <w:r w:rsidRPr="001027CF">
        <w:rPr>
          <w:b/>
          <w:color w:val="1F497D" w:themeColor="text2"/>
          <w:sz w:val="24"/>
          <w:szCs w:val="24"/>
        </w:rPr>
        <w:t>умунду</w:t>
      </w:r>
      <w:proofErr w:type="spellEnd"/>
      <w:r w:rsidRPr="001027CF">
        <w:rPr>
          <w:b/>
          <w:color w:val="1F497D" w:themeColor="text2"/>
          <w:sz w:val="24"/>
          <w:szCs w:val="24"/>
        </w:rPr>
        <w:t xml:space="preserve">!» </w:t>
      </w:r>
    </w:p>
    <w:p w:rsidR="00EB64B7" w:rsidRPr="00EB64B7" w:rsidRDefault="00EB64B7" w:rsidP="00EB64B7">
      <w:pPr>
        <w:pStyle w:val="2"/>
        <w:tabs>
          <w:tab w:val="left" w:pos="210"/>
        </w:tabs>
        <w:spacing w:after="0" w:line="240" w:lineRule="auto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</w:t>
      </w:r>
      <w:r w:rsidRPr="00213FD9">
        <w:rPr>
          <w:sz w:val="24"/>
          <w:szCs w:val="24"/>
          <w:u w:val="single"/>
        </w:rPr>
        <w:t>Цель</w:t>
      </w:r>
      <w:proofErr w:type="gramStart"/>
      <w:r w:rsidRPr="00213FD9">
        <w:rPr>
          <w:sz w:val="24"/>
          <w:szCs w:val="24"/>
          <w:u w:val="single"/>
        </w:rPr>
        <w:t xml:space="preserve"> :</w:t>
      </w:r>
      <w:proofErr w:type="gramEnd"/>
      <w:r w:rsidRPr="00213FD9">
        <w:rPr>
          <w:sz w:val="24"/>
          <w:szCs w:val="24"/>
          <w:u w:val="single"/>
        </w:rPr>
        <w:t xml:space="preserve"> </w:t>
      </w:r>
      <w:r>
        <w:rPr>
          <w:sz w:val="24"/>
          <w:szCs w:val="24"/>
        </w:rPr>
        <w:t xml:space="preserve"> Создание условий для социальной адаптации учащихся через организацию системы дополнительных занятий с классом.</w:t>
      </w:r>
    </w:p>
    <w:p w:rsidR="00EB64B7" w:rsidRDefault="00EB64B7" w:rsidP="00EB64B7">
      <w:pPr>
        <w:pStyle w:val="2"/>
        <w:tabs>
          <w:tab w:val="left" w:pos="210"/>
        </w:tabs>
        <w:spacing w:after="0" w:line="240" w:lineRule="auto"/>
        <w:rPr>
          <w:sz w:val="24"/>
          <w:szCs w:val="24"/>
        </w:rPr>
      </w:pPr>
    </w:p>
    <w:p w:rsidR="00EB64B7" w:rsidRPr="00AF2C88" w:rsidRDefault="00EB64B7" w:rsidP="00EB64B7">
      <w:pPr>
        <w:pStyle w:val="2"/>
        <w:tabs>
          <w:tab w:val="left" w:pos="210"/>
        </w:tabs>
        <w:spacing w:after="0" w:line="240" w:lineRule="auto"/>
        <w:rPr>
          <w:sz w:val="24"/>
          <w:szCs w:val="24"/>
          <w:u w:val="single"/>
        </w:rPr>
      </w:pPr>
      <w:r w:rsidRPr="00AF2C88">
        <w:rPr>
          <w:sz w:val="24"/>
          <w:szCs w:val="24"/>
          <w:u w:val="single"/>
        </w:rPr>
        <w:t xml:space="preserve">Задачи: </w:t>
      </w:r>
    </w:p>
    <w:p w:rsidR="00EB64B7" w:rsidRPr="00AF2C88" w:rsidRDefault="00EB64B7" w:rsidP="00EB64B7">
      <w:pPr>
        <w:pStyle w:val="2"/>
        <w:tabs>
          <w:tab w:val="left" w:pos="210"/>
        </w:tabs>
        <w:spacing w:after="0" w:line="240" w:lineRule="auto"/>
        <w:rPr>
          <w:sz w:val="24"/>
          <w:szCs w:val="24"/>
        </w:rPr>
      </w:pPr>
      <w:r w:rsidRPr="00AF2C88">
        <w:rPr>
          <w:sz w:val="24"/>
          <w:szCs w:val="24"/>
        </w:rPr>
        <w:t>- повышение сплоченности класса и поддержание положительного микроклимата в коллективе;</w:t>
      </w:r>
    </w:p>
    <w:p w:rsidR="00EB64B7" w:rsidRPr="00AF2C88" w:rsidRDefault="00EB64B7" w:rsidP="00EB64B7">
      <w:pPr>
        <w:pStyle w:val="2"/>
        <w:tabs>
          <w:tab w:val="left" w:pos="210"/>
        </w:tabs>
        <w:spacing w:after="0" w:line="240" w:lineRule="auto"/>
        <w:rPr>
          <w:sz w:val="24"/>
          <w:szCs w:val="24"/>
        </w:rPr>
      </w:pPr>
      <w:r w:rsidRPr="00AF2C88">
        <w:rPr>
          <w:sz w:val="24"/>
          <w:szCs w:val="24"/>
        </w:rPr>
        <w:t xml:space="preserve">- профилактика </w:t>
      </w:r>
      <w:proofErr w:type="gramStart"/>
      <w:r w:rsidRPr="00AF2C88">
        <w:rPr>
          <w:sz w:val="24"/>
          <w:szCs w:val="24"/>
        </w:rPr>
        <w:t>социальной</w:t>
      </w:r>
      <w:proofErr w:type="gramEnd"/>
      <w:r w:rsidRPr="00AF2C88">
        <w:rPr>
          <w:sz w:val="24"/>
          <w:szCs w:val="24"/>
        </w:rPr>
        <w:t xml:space="preserve"> </w:t>
      </w:r>
      <w:proofErr w:type="spellStart"/>
      <w:r w:rsidRPr="00AF2C88">
        <w:rPr>
          <w:sz w:val="24"/>
          <w:szCs w:val="24"/>
        </w:rPr>
        <w:t>дезадаптации</w:t>
      </w:r>
      <w:proofErr w:type="spellEnd"/>
      <w:r w:rsidRPr="00AF2C88">
        <w:rPr>
          <w:sz w:val="24"/>
          <w:szCs w:val="24"/>
        </w:rPr>
        <w:t xml:space="preserve"> учащихся.</w:t>
      </w:r>
    </w:p>
    <w:p w:rsidR="00EB64B7" w:rsidRPr="00AF2C88" w:rsidRDefault="00EB64B7" w:rsidP="00EB64B7">
      <w:pPr>
        <w:pStyle w:val="2"/>
        <w:tabs>
          <w:tab w:val="left" w:pos="210"/>
        </w:tabs>
        <w:spacing w:after="0" w:line="240" w:lineRule="auto"/>
        <w:rPr>
          <w:sz w:val="24"/>
          <w:szCs w:val="24"/>
        </w:rPr>
      </w:pPr>
    </w:p>
    <w:p w:rsidR="00EB64B7" w:rsidRPr="00AF2C88" w:rsidRDefault="00EB64B7" w:rsidP="00EB64B7">
      <w:pPr>
        <w:pStyle w:val="2"/>
        <w:tabs>
          <w:tab w:val="left" w:pos="210"/>
        </w:tabs>
        <w:spacing w:after="0" w:line="240" w:lineRule="auto"/>
        <w:rPr>
          <w:sz w:val="24"/>
          <w:szCs w:val="24"/>
        </w:rPr>
      </w:pPr>
      <w:r w:rsidRPr="00AF2C88">
        <w:rPr>
          <w:spacing w:val="-1"/>
          <w:sz w:val="24"/>
          <w:szCs w:val="24"/>
          <w:u w:val="single"/>
          <w:bdr w:val="none" w:sz="0" w:space="0" w:color="auto" w:frame="1"/>
          <w:lang w:eastAsia="ru-RU"/>
        </w:rPr>
        <w:t>Субъекты образовательного пространства</w:t>
      </w:r>
      <w:r w:rsidRPr="00AF2C88">
        <w:rPr>
          <w:spacing w:val="-1"/>
          <w:sz w:val="24"/>
          <w:szCs w:val="24"/>
          <w:bdr w:val="none" w:sz="0" w:space="0" w:color="auto" w:frame="1"/>
          <w:lang w:eastAsia="ru-RU"/>
        </w:rPr>
        <w:t xml:space="preserve">: Краеведческий музей, Центр народного творчества, Культурно - досуговый центр,  Дом детского творчества, Школа - искусств, Районная центральная  библиотека, детская библиотека, Главы сельских поселений. </w:t>
      </w:r>
    </w:p>
    <w:p w:rsidR="00EB64B7" w:rsidRPr="00AF2C88" w:rsidRDefault="00EB64B7" w:rsidP="00EB64B7">
      <w:pPr>
        <w:pStyle w:val="2"/>
        <w:tabs>
          <w:tab w:val="left" w:pos="210"/>
        </w:tabs>
        <w:spacing w:after="0" w:line="240" w:lineRule="auto"/>
        <w:rPr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4785"/>
        <w:gridCol w:w="3120"/>
        <w:gridCol w:w="1577"/>
      </w:tblGrid>
      <w:tr w:rsidR="00EB64B7" w:rsidRPr="00AF2C88" w:rsidTr="001027CF">
        <w:tc>
          <w:tcPr>
            <w:tcW w:w="4785" w:type="dxa"/>
          </w:tcPr>
          <w:p w:rsidR="00EB64B7" w:rsidRPr="00AF2C88" w:rsidRDefault="00EB64B7" w:rsidP="001027CF">
            <w:pPr>
              <w:pStyle w:val="a8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F2C88"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мероприятие</w:t>
            </w:r>
          </w:p>
        </w:tc>
        <w:tc>
          <w:tcPr>
            <w:tcW w:w="3120" w:type="dxa"/>
          </w:tcPr>
          <w:p w:rsidR="00EB64B7" w:rsidRPr="00AF2C88" w:rsidRDefault="00EB64B7" w:rsidP="001027CF">
            <w:pPr>
              <w:pStyle w:val="a8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F2C88"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форма</w:t>
            </w:r>
          </w:p>
        </w:tc>
        <w:tc>
          <w:tcPr>
            <w:tcW w:w="1577" w:type="dxa"/>
          </w:tcPr>
          <w:p w:rsidR="00EB64B7" w:rsidRPr="00AF2C88" w:rsidRDefault="00EB64B7" w:rsidP="001027CF">
            <w:pPr>
              <w:pStyle w:val="a8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F2C88"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сроки</w:t>
            </w:r>
          </w:p>
        </w:tc>
      </w:tr>
      <w:tr w:rsidR="00EB64B7" w:rsidRPr="00AF2C88" w:rsidTr="001027CF">
        <w:tc>
          <w:tcPr>
            <w:tcW w:w="4785" w:type="dxa"/>
          </w:tcPr>
          <w:p w:rsidR="00EB64B7" w:rsidRPr="00AF2C88" w:rsidRDefault="00EB64B7" w:rsidP="001027CF">
            <w:pPr>
              <w:pStyle w:val="a8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F2C88"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 xml:space="preserve">Подведение итогов программы «Мы вместе – </w:t>
            </w:r>
            <w:proofErr w:type="spellStart"/>
            <w:r w:rsidRPr="00AF2C88"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Мит</w:t>
            </w:r>
            <w:proofErr w:type="spellEnd"/>
            <w:r w:rsidRPr="00AF2C88"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AF2C88"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умунду</w:t>
            </w:r>
            <w:proofErr w:type="spellEnd"/>
            <w:r w:rsidRPr="00AF2C88"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!»</w:t>
            </w:r>
          </w:p>
        </w:tc>
        <w:tc>
          <w:tcPr>
            <w:tcW w:w="3120" w:type="dxa"/>
          </w:tcPr>
          <w:p w:rsidR="00EB64B7" w:rsidRPr="00AF2C88" w:rsidRDefault="00EB64B7" w:rsidP="001027CF">
            <w:pPr>
              <w:pStyle w:val="a8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F2C88"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Аналитическая справка</w:t>
            </w:r>
          </w:p>
        </w:tc>
        <w:tc>
          <w:tcPr>
            <w:tcW w:w="1577" w:type="dxa"/>
          </w:tcPr>
          <w:p w:rsidR="00EB64B7" w:rsidRPr="00AF2C88" w:rsidRDefault="00EB64B7" w:rsidP="001027CF">
            <w:pPr>
              <w:pStyle w:val="a8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F2C88"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2016</w:t>
            </w:r>
          </w:p>
        </w:tc>
      </w:tr>
      <w:tr w:rsidR="00EB64B7" w:rsidRPr="00AF2C88" w:rsidTr="001027CF">
        <w:tc>
          <w:tcPr>
            <w:tcW w:w="4785" w:type="dxa"/>
          </w:tcPr>
          <w:p w:rsidR="00EB64B7" w:rsidRPr="00AF2C88" w:rsidRDefault="00EB64B7" w:rsidP="001027C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F2C88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 и доработка программы </w:t>
            </w:r>
          </w:p>
          <w:p w:rsidR="00EB64B7" w:rsidRPr="00AF2C88" w:rsidRDefault="00EB64B7" w:rsidP="001027CF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AF2C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2C88"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 xml:space="preserve">«Мы вместе – </w:t>
            </w:r>
            <w:proofErr w:type="spellStart"/>
            <w:r w:rsidRPr="00AF2C88"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Мит</w:t>
            </w:r>
            <w:proofErr w:type="spellEnd"/>
            <w:r w:rsidRPr="00AF2C88"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AF2C88"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умунду</w:t>
            </w:r>
            <w:proofErr w:type="spellEnd"/>
            <w:r w:rsidRPr="00AF2C88"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!»</w:t>
            </w:r>
          </w:p>
        </w:tc>
        <w:tc>
          <w:tcPr>
            <w:tcW w:w="3120" w:type="dxa"/>
          </w:tcPr>
          <w:p w:rsidR="00EB64B7" w:rsidRPr="00AF2C88" w:rsidRDefault="00EB64B7" w:rsidP="001027CF">
            <w:pPr>
              <w:pStyle w:val="a8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F2C88"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 xml:space="preserve">По плану </w:t>
            </w:r>
          </w:p>
        </w:tc>
        <w:tc>
          <w:tcPr>
            <w:tcW w:w="1577" w:type="dxa"/>
          </w:tcPr>
          <w:p w:rsidR="00EB64B7" w:rsidRPr="00AF2C88" w:rsidRDefault="00EB64B7" w:rsidP="001027CF">
            <w:pPr>
              <w:pStyle w:val="a8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EB64B7" w:rsidRPr="00AF2C88" w:rsidRDefault="00EB64B7" w:rsidP="001027CF">
            <w:pPr>
              <w:pStyle w:val="a8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F2C88"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2017-21</w:t>
            </w:r>
          </w:p>
        </w:tc>
      </w:tr>
      <w:tr w:rsidR="00EB64B7" w:rsidRPr="00AF2C88" w:rsidTr="001027CF">
        <w:tc>
          <w:tcPr>
            <w:tcW w:w="4785" w:type="dxa"/>
          </w:tcPr>
          <w:p w:rsidR="00EB64B7" w:rsidRPr="00AF2C88" w:rsidRDefault="00EB64B7" w:rsidP="001027C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F2C88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необходимой документации </w:t>
            </w:r>
          </w:p>
          <w:p w:rsidR="00EB64B7" w:rsidRPr="00AF2C88" w:rsidRDefault="00EB64B7" w:rsidP="001027CF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3120" w:type="dxa"/>
          </w:tcPr>
          <w:p w:rsidR="00EB64B7" w:rsidRPr="00AF2C88" w:rsidRDefault="00EB64B7" w:rsidP="001027CF">
            <w:pPr>
              <w:pStyle w:val="a8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F2C88"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По плану работы на год</w:t>
            </w:r>
          </w:p>
        </w:tc>
        <w:tc>
          <w:tcPr>
            <w:tcW w:w="1577" w:type="dxa"/>
          </w:tcPr>
          <w:p w:rsidR="00EB64B7" w:rsidRPr="00AF2C88" w:rsidRDefault="00EB64B7" w:rsidP="001027CF">
            <w:pPr>
              <w:pStyle w:val="a8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EB64B7" w:rsidRPr="00AF2C88" w:rsidRDefault="00EB64B7" w:rsidP="001027CF">
            <w:pPr>
              <w:pStyle w:val="a8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F2C88"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ежегодно</w:t>
            </w:r>
          </w:p>
        </w:tc>
      </w:tr>
      <w:tr w:rsidR="00EB64B7" w:rsidRPr="00AF2C88" w:rsidTr="001027CF">
        <w:tc>
          <w:tcPr>
            <w:tcW w:w="4785" w:type="dxa"/>
          </w:tcPr>
          <w:p w:rsidR="00EB64B7" w:rsidRPr="00AF2C88" w:rsidRDefault="00EB64B7" w:rsidP="001027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2C88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proofErr w:type="gramStart"/>
            <w:r w:rsidRPr="00AF2C88">
              <w:rPr>
                <w:rFonts w:ascii="Times New Roman" w:hAnsi="Times New Roman" w:cs="Times New Roman"/>
                <w:sz w:val="24"/>
                <w:szCs w:val="24"/>
              </w:rPr>
              <w:t>общественно-полезной</w:t>
            </w:r>
            <w:proofErr w:type="gramEnd"/>
            <w:r w:rsidRPr="00AF2C88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AF2C88">
              <w:rPr>
                <w:rFonts w:ascii="Times New Roman" w:hAnsi="Times New Roman" w:cs="Times New Roman"/>
                <w:sz w:val="24"/>
                <w:szCs w:val="24"/>
              </w:rPr>
              <w:t>досуговой</w:t>
            </w:r>
            <w:proofErr w:type="spellEnd"/>
            <w:r w:rsidRPr="00AF2C88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учащихся совместно  с общественными организациями, библиотеками, семьями учащихся</w:t>
            </w:r>
          </w:p>
        </w:tc>
        <w:tc>
          <w:tcPr>
            <w:tcW w:w="3120" w:type="dxa"/>
          </w:tcPr>
          <w:p w:rsidR="00EB64B7" w:rsidRPr="00AF2C88" w:rsidRDefault="00EB64B7" w:rsidP="001027CF">
            <w:pPr>
              <w:pStyle w:val="a8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EB64B7" w:rsidRPr="00AF2C88" w:rsidRDefault="00EB64B7" w:rsidP="001027CF">
            <w:pPr>
              <w:pStyle w:val="a8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F2C88"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 xml:space="preserve">По плану работы на год </w:t>
            </w:r>
          </w:p>
        </w:tc>
        <w:tc>
          <w:tcPr>
            <w:tcW w:w="1577" w:type="dxa"/>
          </w:tcPr>
          <w:p w:rsidR="00EB64B7" w:rsidRPr="00AF2C88" w:rsidRDefault="00EB64B7" w:rsidP="001027CF">
            <w:pPr>
              <w:pStyle w:val="a8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EB64B7" w:rsidRPr="00AF2C88" w:rsidRDefault="00EB64B7" w:rsidP="001027CF">
            <w:pPr>
              <w:pStyle w:val="a8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F2C88"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ежегодно</w:t>
            </w:r>
          </w:p>
        </w:tc>
      </w:tr>
      <w:tr w:rsidR="00EB64B7" w:rsidRPr="00AF2C88" w:rsidTr="001027CF">
        <w:tc>
          <w:tcPr>
            <w:tcW w:w="4785" w:type="dxa"/>
          </w:tcPr>
          <w:p w:rsidR="00EB64B7" w:rsidRPr="00AF2C88" w:rsidRDefault="00EB64B7" w:rsidP="001027C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F2C88">
              <w:rPr>
                <w:rFonts w:ascii="Times New Roman" w:hAnsi="Times New Roman" w:cs="Times New Roman"/>
                <w:sz w:val="24"/>
                <w:szCs w:val="24"/>
              </w:rPr>
              <w:t xml:space="preserve">Сетевое взаимодействие с учреждениями </w:t>
            </w:r>
            <w:proofErr w:type="gramStart"/>
            <w:r w:rsidRPr="00AF2C88">
              <w:rPr>
                <w:rFonts w:ascii="Times New Roman" w:hAnsi="Times New Roman" w:cs="Times New Roman"/>
                <w:sz w:val="24"/>
                <w:szCs w:val="24"/>
              </w:rPr>
              <w:t>дополнительного</w:t>
            </w:r>
            <w:proofErr w:type="gramEnd"/>
            <w:r w:rsidRPr="00AF2C88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и другими организациями </w:t>
            </w:r>
          </w:p>
        </w:tc>
        <w:tc>
          <w:tcPr>
            <w:tcW w:w="3120" w:type="dxa"/>
          </w:tcPr>
          <w:p w:rsidR="00EB64B7" w:rsidRPr="00AF2C88" w:rsidRDefault="00EB64B7" w:rsidP="001027CF">
            <w:pPr>
              <w:pStyle w:val="a8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F2C88"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 xml:space="preserve">По плану работы на год </w:t>
            </w:r>
          </w:p>
        </w:tc>
        <w:tc>
          <w:tcPr>
            <w:tcW w:w="1577" w:type="dxa"/>
          </w:tcPr>
          <w:p w:rsidR="00EB64B7" w:rsidRPr="00AF2C88" w:rsidRDefault="00EB64B7" w:rsidP="001027CF">
            <w:pPr>
              <w:pStyle w:val="a8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F2C88"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 xml:space="preserve">2016-2021 </w:t>
            </w:r>
          </w:p>
        </w:tc>
      </w:tr>
      <w:tr w:rsidR="00EB64B7" w:rsidRPr="00AF2C88" w:rsidTr="001027CF">
        <w:tc>
          <w:tcPr>
            <w:tcW w:w="4785" w:type="dxa"/>
          </w:tcPr>
          <w:p w:rsidR="00EB64B7" w:rsidRPr="00AF2C88" w:rsidRDefault="00EB64B7" w:rsidP="001027CF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AF2C88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Родительское собрание «Адаптация учащихся 1-5 классов», «Ученик и его здоровье» </w:t>
            </w:r>
          </w:p>
        </w:tc>
        <w:tc>
          <w:tcPr>
            <w:tcW w:w="3120" w:type="dxa"/>
          </w:tcPr>
          <w:p w:rsidR="00EB64B7" w:rsidRPr="00AF2C88" w:rsidRDefault="00EB64B7" w:rsidP="001027CF">
            <w:pPr>
              <w:pStyle w:val="a8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F2C88"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 xml:space="preserve">Заседание родительского комитета </w:t>
            </w:r>
          </w:p>
        </w:tc>
        <w:tc>
          <w:tcPr>
            <w:tcW w:w="1577" w:type="dxa"/>
          </w:tcPr>
          <w:p w:rsidR="00EB64B7" w:rsidRPr="00AF2C88" w:rsidRDefault="00EB64B7" w:rsidP="001027CF">
            <w:pPr>
              <w:pStyle w:val="a8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F2C88"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ежегодно</w:t>
            </w:r>
          </w:p>
        </w:tc>
      </w:tr>
      <w:tr w:rsidR="00EB64B7" w:rsidRPr="00AF2C88" w:rsidTr="001027CF">
        <w:tc>
          <w:tcPr>
            <w:tcW w:w="4785" w:type="dxa"/>
          </w:tcPr>
          <w:p w:rsidR="00EB64B7" w:rsidRPr="00AF2C88" w:rsidRDefault="00EB64B7" w:rsidP="001027CF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AF2C88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lastRenderedPageBreak/>
              <w:t xml:space="preserve">Встреча с главами поселений п.Эконда, п.Чиринда, п.Юкта </w:t>
            </w:r>
          </w:p>
        </w:tc>
        <w:tc>
          <w:tcPr>
            <w:tcW w:w="3120" w:type="dxa"/>
          </w:tcPr>
          <w:p w:rsidR="00EB64B7" w:rsidRPr="00AF2C88" w:rsidRDefault="00EB64B7" w:rsidP="001027CF">
            <w:pPr>
              <w:pStyle w:val="a8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F2C88"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 xml:space="preserve">По плану раз в год </w:t>
            </w:r>
          </w:p>
        </w:tc>
        <w:tc>
          <w:tcPr>
            <w:tcW w:w="1577" w:type="dxa"/>
          </w:tcPr>
          <w:p w:rsidR="00EB64B7" w:rsidRPr="00AF2C88" w:rsidRDefault="00EB64B7" w:rsidP="001027CF">
            <w:pPr>
              <w:pStyle w:val="a8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F2C88"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 xml:space="preserve">ежегодно </w:t>
            </w:r>
          </w:p>
        </w:tc>
      </w:tr>
      <w:tr w:rsidR="00EB64B7" w:rsidRPr="00AF2C88" w:rsidTr="001027CF">
        <w:tc>
          <w:tcPr>
            <w:tcW w:w="4785" w:type="dxa"/>
          </w:tcPr>
          <w:p w:rsidR="00EB64B7" w:rsidRPr="00AF2C88" w:rsidRDefault="00EB64B7" w:rsidP="001027CF">
            <w:pPr>
              <w:pStyle w:val="2"/>
              <w:tabs>
                <w:tab w:val="left" w:pos="352"/>
              </w:tabs>
              <w:spacing w:after="0" w:line="240" w:lineRule="auto"/>
              <w:rPr>
                <w:sz w:val="24"/>
                <w:szCs w:val="24"/>
              </w:rPr>
            </w:pPr>
            <w:r w:rsidRPr="00AF2C88">
              <w:rPr>
                <w:sz w:val="24"/>
                <w:szCs w:val="24"/>
              </w:rPr>
              <w:t>Включение учащихся в разностороннюю деятельность.</w:t>
            </w:r>
          </w:p>
        </w:tc>
        <w:tc>
          <w:tcPr>
            <w:tcW w:w="3120" w:type="dxa"/>
          </w:tcPr>
          <w:p w:rsidR="00EB64B7" w:rsidRPr="00AF2C88" w:rsidRDefault="00EB64B7" w:rsidP="001027CF">
            <w:pPr>
              <w:pStyle w:val="a8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F2C88"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 xml:space="preserve">По плану на год </w:t>
            </w:r>
          </w:p>
        </w:tc>
        <w:tc>
          <w:tcPr>
            <w:tcW w:w="1577" w:type="dxa"/>
          </w:tcPr>
          <w:p w:rsidR="00EB64B7" w:rsidRPr="00AF2C88" w:rsidRDefault="00EB64B7" w:rsidP="001027CF">
            <w:pPr>
              <w:pStyle w:val="a8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F2C88"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ежегодно</w:t>
            </w:r>
          </w:p>
        </w:tc>
      </w:tr>
      <w:tr w:rsidR="00EB64B7" w:rsidRPr="00AF2C88" w:rsidTr="001027CF">
        <w:tc>
          <w:tcPr>
            <w:tcW w:w="4785" w:type="dxa"/>
          </w:tcPr>
          <w:p w:rsidR="00EB64B7" w:rsidRPr="00AF2C88" w:rsidRDefault="00EB64B7" w:rsidP="001027CF">
            <w:pPr>
              <w:pStyle w:val="a8"/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AF2C88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Участие в творческих </w:t>
            </w:r>
            <w:proofErr w:type="gramStart"/>
            <w:r w:rsidRPr="00AF2C88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конкурсах</w:t>
            </w:r>
            <w:proofErr w:type="gramEnd"/>
            <w:r w:rsidRPr="00AF2C88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, выставках, акциях</w:t>
            </w:r>
          </w:p>
        </w:tc>
        <w:tc>
          <w:tcPr>
            <w:tcW w:w="3120" w:type="dxa"/>
          </w:tcPr>
          <w:p w:rsidR="00EB64B7" w:rsidRPr="00AF2C88" w:rsidRDefault="00EB64B7" w:rsidP="001027CF">
            <w:pPr>
              <w:pStyle w:val="a8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F2C88"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 xml:space="preserve">По плану </w:t>
            </w:r>
          </w:p>
        </w:tc>
        <w:tc>
          <w:tcPr>
            <w:tcW w:w="1577" w:type="dxa"/>
          </w:tcPr>
          <w:p w:rsidR="00EB64B7" w:rsidRPr="00AF2C88" w:rsidRDefault="00EB64B7" w:rsidP="001027CF">
            <w:pPr>
              <w:pStyle w:val="a8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F2C88"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ежегодно</w:t>
            </w:r>
          </w:p>
        </w:tc>
      </w:tr>
      <w:tr w:rsidR="00EB64B7" w:rsidRPr="00AF2C88" w:rsidTr="001027CF">
        <w:tc>
          <w:tcPr>
            <w:tcW w:w="4785" w:type="dxa"/>
          </w:tcPr>
          <w:p w:rsidR="00EB64B7" w:rsidRPr="00AF2C88" w:rsidRDefault="00EB64B7" w:rsidP="001027C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F2C88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«</w:t>
            </w:r>
            <w:proofErr w:type="spellStart"/>
            <w:r w:rsidRPr="00AF2C88">
              <w:rPr>
                <w:rFonts w:ascii="Times New Roman" w:hAnsi="Times New Roman" w:cs="Times New Roman"/>
                <w:sz w:val="24"/>
                <w:szCs w:val="24"/>
              </w:rPr>
              <w:t>Орончикон</w:t>
            </w:r>
            <w:proofErr w:type="spellEnd"/>
            <w:r w:rsidRPr="00AF2C88">
              <w:rPr>
                <w:rFonts w:ascii="Times New Roman" w:hAnsi="Times New Roman" w:cs="Times New Roman"/>
                <w:sz w:val="24"/>
                <w:szCs w:val="24"/>
              </w:rPr>
              <w:t>» на сайте школы, газеты «Эвенкийская жизнь», школьном радио «</w:t>
            </w:r>
            <w:proofErr w:type="spellStart"/>
            <w:r w:rsidRPr="00AF2C88">
              <w:rPr>
                <w:rFonts w:ascii="Times New Roman" w:hAnsi="Times New Roman" w:cs="Times New Roman"/>
                <w:sz w:val="24"/>
                <w:szCs w:val="24"/>
              </w:rPr>
              <w:t>Гундеми</w:t>
            </w:r>
            <w:proofErr w:type="spellEnd"/>
            <w:r w:rsidRPr="00AF2C88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</w:p>
        </w:tc>
        <w:tc>
          <w:tcPr>
            <w:tcW w:w="3120" w:type="dxa"/>
          </w:tcPr>
          <w:p w:rsidR="00EB64B7" w:rsidRPr="00AF2C88" w:rsidRDefault="00EB64B7" w:rsidP="001027CF">
            <w:pPr>
              <w:pStyle w:val="a8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577" w:type="dxa"/>
          </w:tcPr>
          <w:p w:rsidR="00EB64B7" w:rsidRPr="00AF2C88" w:rsidRDefault="00EB64B7" w:rsidP="001027CF">
            <w:pPr>
              <w:pStyle w:val="a8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F2C88"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 xml:space="preserve">ежегодно </w:t>
            </w:r>
          </w:p>
        </w:tc>
      </w:tr>
      <w:tr w:rsidR="00EB64B7" w:rsidRPr="00AF2C88" w:rsidTr="001027CF">
        <w:tc>
          <w:tcPr>
            <w:tcW w:w="4785" w:type="dxa"/>
          </w:tcPr>
          <w:p w:rsidR="00EB64B7" w:rsidRPr="00AF2C88" w:rsidRDefault="00EB64B7" w:rsidP="001027C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AF2C88">
              <w:rPr>
                <w:rFonts w:ascii="Times New Roman" w:hAnsi="Times New Roman" w:cs="Times New Roman"/>
                <w:sz w:val="24"/>
                <w:szCs w:val="24"/>
              </w:rPr>
              <w:t>Встречи с сотрудниками ПДН, КДН, полиции МЧС по профилактике правонарушений</w:t>
            </w:r>
          </w:p>
        </w:tc>
        <w:tc>
          <w:tcPr>
            <w:tcW w:w="3120" w:type="dxa"/>
          </w:tcPr>
          <w:p w:rsidR="00EB64B7" w:rsidRPr="00AF2C88" w:rsidRDefault="00EB64B7" w:rsidP="001027CF">
            <w:pPr>
              <w:pStyle w:val="a8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F2C88"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 xml:space="preserve">По плану работы на год </w:t>
            </w:r>
          </w:p>
        </w:tc>
        <w:tc>
          <w:tcPr>
            <w:tcW w:w="1577" w:type="dxa"/>
          </w:tcPr>
          <w:p w:rsidR="00EB64B7" w:rsidRPr="00AF2C88" w:rsidRDefault="00EB64B7" w:rsidP="001027CF">
            <w:pPr>
              <w:pStyle w:val="a8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F2C88"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 xml:space="preserve">ежегодно </w:t>
            </w:r>
          </w:p>
        </w:tc>
      </w:tr>
      <w:tr w:rsidR="00EB64B7" w:rsidRPr="00AF2C88" w:rsidTr="001027CF">
        <w:tc>
          <w:tcPr>
            <w:tcW w:w="4785" w:type="dxa"/>
          </w:tcPr>
          <w:p w:rsidR="00EB64B7" w:rsidRPr="00AF2C88" w:rsidRDefault="00EB64B7" w:rsidP="001027CF">
            <w:pPr>
              <w:pStyle w:val="a8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F2C88">
              <w:rPr>
                <w:rFonts w:ascii="Times New Roman" w:hAnsi="Times New Roman" w:cs="Times New Roman"/>
                <w:sz w:val="24"/>
                <w:szCs w:val="24"/>
              </w:rPr>
              <w:t>Совершенствование материально-технической базы организации досуга учащихся.</w:t>
            </w:r>
          </w:p>
        </w:tc>
        <w:tc>
          <w:tcPr>
            <w:tcW w:w="3120" w:type="dxa"/>
          </w:tcPr>
          <w:p w:rsidR="00EB64B7" w:rsidRPr="00AF2C88" w:rsidRDefault="00EB64B7" w:rsidP="001027CF">
            <w:pPr>
              <w:pStyle w:val="a8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577" w:type="dxa"/>
          </w:tcPr>
          <w:p w:rsidR="00EB64B7" w:rsidRPr="00AF2C88" w:rsidRDefault="00EB64B7" w:rsidP="001027CF">
            <w:pPr>
              <w:pStyle w:val="a8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EB64B7" w:rsidRPr="00AF2C88" w:rsidRDefault="00EB64B7" w:rsidP="001027CF">
            <w:pPr>
              <w:pStyle w:val="a8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F2C88">
              <w:rPr>
                <w:rFonts w:ascii="Times New Roman" w:hAnsi="Times New Roman" w:cs="Times New Roman"/>
                <w:spacing w:val="-1"/>
                <w:sz w:val="24"/>
                <w:szCs w:val="24"/>
                <w:bdr w:val="none" w:sz="0" w:space="0" w:color="auto" w:frame="1"/>
                <w:lang w:eastAsia="ru-RU"/>
              </w:rPr>
              <w:t>2018-2021</w:t>
            </w:r>
          </w:p>
        </w:tc>
      </w:tr>
    </w:tbl>
    <w:p w:rsidR="00EB64B7" w:rsidRPr="00010662" w:rsidRDefault="00EB64B7" w:rsidP="00EB64B7">
      <w:pPr>
        <w:pStyle w:val="a8"/>
        <w:rPr>
          <w:rFonts w:ascii="Times New Roman" w:hAnsi="Times New Roman" w:cs="Times New Roman"/>
          <w:spacing w:val="-1"/>
          <w:sz w:val="24"/>
          <w:szCs w:val="24"/>
          <w:bdr w:val="none" w:sz="0" w:space="0" w:color="auto" w:frame="1"/>
        </w:rPr>
      </w:pPr>
    </w:p>
    <w:p w:rsidR="00BF13B1" w:rsidRPr="00AF2C88" w:rsidRDefault="00AF2C88" w:rsidP="00AF2C88">
      <w:pPr>
        <w:jc w:val="center"/>
        <w:rPr>
          <w:rFonts w:ascii="Times New Roman" w:hAnsi="Times New Roman" w:cs="Times New Roman"/>
          <w:b/>
          <w:bCs/>
          <w:color w:val="548DD4" w:themeColor="text2" w:themeTint="99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548DD4" w:themeColor="text2" w:themeTint="99"/>
          <w:sz w:val="24"/>
          <w:szCs w:val="24"/>
        </w:rPr>
        <w:t xml:space="preserve">6. </w:t>
      </w:r>
      <w:r w:rsidR="00BF13B1" w:rsidRPr="00AF2C88">
        <w:rPr>
          <w:rFonts w:ascii="Times New Roman" w:hAnsi="Times New Roman" w:cs="Times New Roman"/>
          <w:b/>
          <w:bCs/>
          <w:color w:val="548DD4" w:themeColor="text2" w:themeTint="99"/>
          <w:sz w:val="24"/>
          <w:szCs w:val="24"/>
        </w:rPr>
        <w:t>Ожидаемые результаты реализации Программы</w:t>
      </w:r>
    </w:p>
    <w:p w:rsidR="00547BB8" w:rsidRDefault="00547BB8" w:rsidP="00AF2C88">
      <w:pPr>
        <w:pStyle w:val="Default"/>
        <w:spacing w:line="240" w:lineRule="atLeast"/>
        <w:jc w:val="both"/>
      </w:pPr>
      <w:r w:rsidRPr="002F2F5A">
        <w:t>- инфраструктура и организация образовательного процесса школы</w:t>
      </w:r>
      <w:r w:rsidR="00AF2C88">
        <w:t>-интерната</w:t>
      </w:r>
      <w:r w:rsidRPr="002F2F5A">
        <w:t xml:space="preserve"> соответствует требованиям ФЗ-273, </w:t>
      </w:r>
      <w:proofErr w:type="spellStart"/>
      <w:r w:rsidRPr="002F2F5A">
        <w:t>СанПиНов</w:t>
      </w:r>
      <w:proofErr w:type="spellEnd"/>
      <w:r w:rsidRPr="002F2F5A">
        <w:t xml:space="preserve"> и другим нормативно-правовым актам, регламентирующим организацию образовательного процесса;</w:t>
      </w:r>
    </w:p>
    <w:p w:rsidR="00AF2C88" w:rsidRPr="002F2F5A" w:rsidRDefault="00AF2C88" w:rsidP="00AF2C88">
      <w:pPr>
        <w:pStyle w:val="Default"/>
        <w:spacing w:line="240" w:lineRule="atLeast"/>
        <w:jc w:val="both"/>
      </w:pPr>
    </w:p>
    <w:p w:rsidR="00547BB8" w:rsidRDefault="00547BB8" w:rsidP="00AF2C88">
      <w:pPr>
        <w:pStyle w:val="Default"/>
        <w:spacing w:line="240" w:lineRule="atLeast"/>
        <w:jc w:val="both"/>
      </w:pPr>
      <w:r w:rsidRPr="002F2F5A">
        <w:t xml:space="preserve"> - оснащение 100% кабинетов в </w:t>
      </w:r>
      <w:proofErr w:type="gramStart"/>
      <w:r w:rsidRPr="002F2F5A">
        <w:t>соответствии</w:t>
      </w:r>
      <w:proofErr w:type="gramEnd"/>
      <w:r w:rsidRPr="002F2F5A">
        <w:t xml:space="preserve"> с требованиями ФГОС общего образования; </w:t>
      </w:r>
    </w:p>
    <w:p w:rsidR="00AF2C88" w:rsidRPr="002F2F5A" w:rsidRDefault="00AF2C88" w:rsidP="00AF2C88">
      <w:pPr>
        <w:pStyle w:val="Default"/>
        <w:spacing w:line="240" w:lineRule="atLeast"/>
        <w:jc w:val="both"/>
      </w:pPr>
    </w:p>
    <w:p w:rsidR="00547BB8" w:rsidRDefault="00547BB8" w:rsidP="00AF2C88">
      <w:pPr>
        <w:pStyle w:val="Default"/>
        <w:spacing w:line="240" w:lineRule="atLeast"/>
        <w:jc w:val="both"/>
      </w:pPr>
      <w:r w:rsidRPr="002F2F5A">
        <w:t xml:space="preserve">- доступность не менее 75 % учебных кабинетов к локальной сети школы и к Интернет-ресурсам; </w:t>
      </w:r>
    </w:p>
    <w:p w:rsidR="00AF2C88" w:rsidRPr="002F2F5A" w:rsidRDefault="00AF2C88" w:rsidP="00AF2C88">
      <w:pPr>
        <w:pStyle w:val="Default"/>
        <w:spacing w:line="240" w:lineRule="atLeast"/>
        <w:jc w:val="both"/>
      </w:pPr>
    </w:p>
    <w:p w:rsidR="00547BB8" w:rsidRDefault="00547BB8" w:rsidP="00AF2C88">
      <w:pPr>
        <w:pStyle w:val="Default"/>
        <w:spacing w:line="240" w:lineRule="atLeast"/>
        <w:jc w:val="both"/>
      </w:pPr>
      <w:r w:rsidRPr="002F2F5A">
        <w:t xml:space="preserve">- 100 % педагогов и руководителей школы пройдут повышение квалификации и (или) профессиональную переподготовку по современному содержанию образования (в том числе ФГОС соответствующих ступеней образования) и инновационным  технологиям; </w:t>
      </w:r>
    </w:p>
    <w:p w:rsidR="00AF2C88" w:rsidRPr="002F2F5A" w:rsidRDefault="00AF2C88" w:rsidP="00AF2C88">
      <w:pPr>
        <w:pStyle w:val="Default"/>
        <w:spacing w:line="240" w:lineRule="atLeast"/>
        <w:jc w:val="both"/>
      </w:pPr>
    </w:p>
    <w:p w:rsidR="00547BB8" w:rsidRDefault="00547BB8" w:rsidP="00AF2C88">
      <w:pPr>
        <w:pStyle w:val="Default"/>
        <w:spacing w:line="240" w:lineRule="atLeast"/>
        <w:jc w:val="both"/>
      </w:pPr>
      <w:r w:rsidRPr="002F2F5A">
        <w:t xml:space="preserve">- не менее 25 % педагогов работают по инновационным образовательным технологиям; </w:t>
      </w:r>
    </w:p>
    <w:p w:rsidR="00AF2C88" w:rsidRPr="002F2F5A" w:rsidRDefault="00AF2C88" w:rsidP="00AF2C88">
      <w:pPr>
        <w:pStyle w:val="Default"/>
        <w:spacing w:line="240" w:lineRule="atLeast"/>
        <w:jc w:val="both"/>
      </w:pPr>
    </w:p>
    <w:p w:rsidR="00547BB8" w:rsidRDefault="00547BB8" w:rsidP="00AF2C88">
      <w:pPr>
        <w:pStyle w:val="Default"/>
        <w:spacing w:line="240" w:lineRule="atLeast"/>
        <w:jc w:val="both"/>
      </w:pPr>
      <w:r w:rsidRPr="002F2F5A">
        <w:t>- не менее 50 % педагогов имеют опыт предъявления собственного опыта на профессиональных мероприятиях (на семинарах, научно-практических конференциях, профессиональных конкурсах, в методических, психолого-педагогических изданиях, в том числе электронных и т.д.);</w:t>
      </w:r>
    </w:p>
    <w:p w:rsidR="00AF2C88" w:rsidRPr="002F2F5A" w:rsidRDefault="00AF2C88" w:rsidP="00AF2C88">
      <w:pPr>
        <w:pStyle w:val="Default"/>
        <w:spacing w:line="240" w:lineRule="atLeast"/>
        <w:jc w:val="both"/>
      </w:pPr>
    </w:p>
    <w:p w:rsidR="00547BB8" w:rsidRDefault="00547BB8" w:rsidP="00AF2C88">
      <w:pPr>
        <w:pStyle w:val="Default"/>
        <w:spacing w:line="240" w:lineRule="atLeast"/>
        <w:jc w:val="both"/>
      </w:pPr>
      <w:r w:rsidRPr="002F2F5A">
        <w:t xml:space="preserve">- 100% обеспеченность специалистами и педагогами для организации службы сопровождения детей с ОВЗ; </w:t>
      </w:r>
    </w:p>
    <w:p w:rsidR="00AF2C88" w:rsidRPr="002F2F5A" w:rsidRDefault="00AF2C88" w:rsidP="00AF2C88">
      <w:pPr>
        <w:pStyle w:val="Default"/>
        <w:spacing w:line="240" w:lineRule="atLeast"/>
        <w:jc w:val="both"/>
      </w:pPr>
    </w:p>
    <w:p w:rsidR="00547BB8" w:rsidRDefault="00547BB8" w:rsidP="00AF2C88">
      <w:pPr>
        <w:pStyle w:val="Default"/>
        <w:spacing w:line="240" w:lineRule="atLeast"/>
        <w:jc w:val="both"/>
      </w:pPr>
      <w:r w:rsidRPr="002F2F5A">
        <w:t>-переход на федеральные государственные образовательные стандарты  второго поколения на всех ступенях обучения, ФГОС с ОВЗ;</w:t>
      </w:r>
    </w:p>
    <w:p w:rsidR="00AF2C88" w:rsidRPr="002F2F5A" w:rsidRDefault="00AF2C88" w:rsidP="00AF2C88">
      <w:pPr>
        <w:pStyle w:val="Default"/>
        <w:spacing w:line="240" w:lineRule="atLeast"/>
        <w:jc w:val="both"/>
      </w:pPr>
    </w:p>
    <w:p w:rsidR="00547BB8" w:rsidRDefault="00547BB8" w:rsidP="00AF2C88">
      <w:pPr>
        <w:pStyle w:val="Default"/>
        <w:spacing w:line="240" w:lineRule="atLeast"/>
        <w:jc w:val="both"/>
      </w:pPr>
      <w:r w:rsidRPr="002F2F5A">
        <w:t xml:space="preserve">-100% выпускников успешно </w:t>
      </w:r>
      <w:proofErr w:type="gramStart"/>
      <w:r w:rsidRPr="002F2F5A">
        <w:t>осваивают общеобразовательные программы и сдают</w:t>
      </w:r>
      <w:proofErr w:type="gramEnd"/>
      <w:r w:rsidRPr="002F2F5A">
        <w:t xml:space="preserve"> ГИА - 9, 11; </w:t>
      </w:r>
    </w:p>
    <w:p w:rsidR="00AF2C88" w:rsidRPr="002F2F5A" w:rsidRDefault="00AF2C88" w:rsidP="00AF2C88">
      <w:pPr>
        <w:pStyle w:val="Default"/>
        <w:spacing w:line="240" w:lineRule="atLeast"/>
        <w:jc w:val="both"/>
      </w:pPr>
    </w:p>
    <w:p w:rsidR="00547BB8" w:rsidRDefault="00547BB8" w:rsidP="00AF2C88">
      <w:pPr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2F5A">
        <w:rPr>
          <w:rFonts w:ascii="Times New Roman" w:hAnsi="Times New Roman" w:cs="Times New Roman"/>
          <w:color w:val="000000"/>
          <w:sz w:val="24"/>
          <w:szCs w:val="24"/>
        </w:rPr>
        <w:t xml:space="preserve">- 100% учащихся </w:t>
      </w:r>
      <w:proofErr w:type="gramStart"/>
      <w:r w:rsidRPr="002F2F5A">
        <w:rPr>
          <w:rFonts w:ascii="Times New Roman" w:hAnsi="Times New Roman" w:cs="Times New Roman"/>
          <w:color w:val="000000"/>
          <w:sz w:val="24"/>
          <w:szCs w:val="24"/>
        </w:rPr>
        <w:t>охвачены</w:t>
      </w:r>
      <w:proofErr w:type="gramEnd"/>
      <w:r w:rsidRPr="002F2F5A">
        <w:rPr>
          <w:rFonts w:ascii="Times New Roman" w:hAnsi="Times New Roman" w:cs="Times New Roman"/>
          <w:color w:val="000000"/>
          <w:sz w:val="24"/>
          <w:szCs w:val="24"/>
        </w:rPr>
        <w:t xml:space="preserve"> доступной удовлетворяющей потребностям внеурочной деятельностью;</w:t>
      </w:r>
    </w:p>
    <w:p w:rsidR="00AF2C88" w:rsidRPr="002F2F5A" w:rsidRDefault="00AF2C88" w:rsidP="00AF2C88">
      <w:pPr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47BB8" w:rsidRDefault="00547BB8" w:rsidP="00AF2C88">
      <w:pPr>
        <w:pStyle w:val="Default"/>
        <w:spacing w:line="240" w:lineRule="atLeast"/>
        <w:jc w:val="both"/>
      </w:pPr>
      <w:r w:rsidRPr="002F2F5A">
        <w:t xml:space="preserve">- 100% учащихся </w:t>
      </w:r>
      <w:proofErr w:type="gramStart"/>
      <w:r w:rsidRPr="002F2F5A">
        <w:t>обеспечены</w:t>
      </w:r>
      <w:proofErr w:type="gramEnd"/>
      <w:r w:rsidRPr="002F2F5A">
        <w:t xml:space="preserve"> необходимыми  условиями для занятий физкультурой и спортом;</w:t>
      </w:r>
    </w:p>
    <w:p w:rsidR="00AF2C88" w:rsidRPr="002F2F5A" w:rsidRDefault="00AF2C88" w:rsidP="00AF2C88">
      <w:pPr>
        <w:pStyle w:val="Default"/>
        <w:spacing w:line="240" w:lineRule="atLeast"/>
        <w:jc w:val="both"/>
      </w:pPr>
    </w:p>
    <w:p w:rsidR="00547BB8" w:rsidRPr="002F2F5A" w:rsidRDefault="00547BB8" w:rsidP="00AF2C88">
      <w:pPr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F2F5A">
        <w:rPr>
          <w:rFonts w:ascii="Times New Roman" w:hAnsi="Times New Roman" w:cs="Times New Roman"/>
          <w:color w:val="000000"/>
          <w:sz w:val="24"/>
          <w:szCs w:val="24"/>
        </w:rPr>
        <w:t xml:space="preserve">-успешная реализация </w:t>
      </w:r>
      <w:proofErr w:type="gramStart"/>
      <w:r w:rsidRPr="002F2F5A">
        <w:rPr>
          <w:rFonts w:ascii="Times New Roman" w:hAnsi="Times New Roman" w:cs="Times New Roman"/>
          <w:color w:val="000000"/>
          <w:sz w:val="24"/>
          <w:szCs w:val="24"/>
        </w:rPr>
        <w:t>инклюзивного</w:t>
      </w:r>
      <w:proofErr w:type="gramEnd"/>
      <w:r w:rsidRPr="002F2F5A">
        <w:rPr>
          <w:rFonts w:ascii="Times New Roman" w:hAnsi="Times New Roman" w:cs="Times New Roman"/>
          <w:color w:val="000000"/>
          <w:sz w:val="24"/>
          <w:szCs w:val="24"/>
        </w:rPr>
        <w:t xml:space="preserve"> образования в школе</w:t>
      </w:r>
      <w:r w:rsidR="00AF2C88">
        <w:rPr>
          <w:rFonts w:ascii="Times New Roman" w:hAnsi="Times New Roman" w:cs="Times New Roman"/>
          <w:color w:val="000000"/>
          <w:sz w:val="24"/>
          <w:szCs w:val="24"/>
        </w:rPr>
        <w:t>-интернате</w:t>
      </w:r>
      <w:r w:rsidRPr="002F2F5A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547BB8" w:rsidRDefault="00547BB8" w:rsidP="00AF2C88">
      <w:pPr>
        <w:pStyle w:val="Default"/>
        <w:spacing w:line="240" w:lineRule="atLeast"/>
        <w:jc w:val="both"/>
      </w:pPr>
      <w:r w:rsidRPr="002F2F5A">
        <w:t>- 80 % учащихся школы</w:t>
      </w:r>
      <w:r w:rsidR="00AF2C88">
        <w:t>-интерната</w:t>
      </w:r>
      <w:r w:rsidRPr="002F2F5A">
        <w:t xml:space="preserve"> </w:t>
      </w:r>
      <w:proofErr w:type="gramStart"/>
      <w:r w:rsidRPr="002F2F5A">
        <w:t>включены</w:t>
      </w:r>
      <w:proofErr w:type="gramEnd"/>
      <w:r w:rsidRPr="002F2F5A">
        <w:t xml:space="preserve"> в исследовательскую и проектную деятельность; </w:t>
      </w:r>
    </w:p>
    <w:p w:rsidR="00AF2C88" w:rsidRPr="002F2F5A" w:rsidRDefault="00AF2C88" w:rsidP="00AF2C88">
      <w:pPr>
        <w:pStyle w:val="Default"/>
        <w:spacing w:line="240" w:lineRule="atLeast"/>
        <w:jc w:val="both"/>
      </w:pPr>
    </w:p>
    <w:p w:rsidR="00547BB8" w:rsidRDefault="00547BB8" w:rsidP="00AF2C88">
      <w:pPr>
        <w:pStyle w:val="Default"/>
        <w:spacing w:line="240" w:lineRule="atLeast"/>
        <w:jc w:val="both"/>
      </w:pPr>
      <w:r w:rsidRPr="002F2F5A">
        <w:t>- в школе</w:t>
      </w:r>
      <w:r w:rsidR="00AF2C88">
        <w:t xml:space="preserve"> </w:t>
      </w:r>
      <w:proofErr w:type="gramStart"/>
      <w:r w:rsidR="00AF2C88">
        <w:t>-и</w:t>
      </w:r>
      <w:proofErr w:type="gramEnd"/>
      <w:r w:rsidR="00AF2C88">
        <w:t>нтернате</w:t>
      </w:r>
      <w:r w:rsidRPr="002F2F5A">
        <w:t xml:space="preserve"> реализуется подпрограмма поддержки талантливых детей (по различным направлениям интеллектуального, творческого, физического развития);</w:t>
      </w:r>
    </w:p>
    <w:p w:rsidR="00AF2C88" w:rsidRPr="002F2F5A" w:rsidRDefault="00AF2C88" w:rsidP="00AF2C88">
      <w:pPr>
        <w:spacing w:after="0" w:line="24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47BB8" w:rsidRPr="002F2F5A" w:rsidRDefault="00547BB8" w:rsidP="00AF2C88">
      <w:pPr>
        <w:pStyle w:val="Default"/>
        <w:spacing w:line="240" w:lineRule="atLeast"/>
        <w:jc w:val="both"/>
      </w:pPr>
      <w:r w:rsidRPr="002F2F5A">
        <w:t xml:space="preserve">- не менее 50 % родителей (законных представителей) включены в различные формы активного взаимодействия со школой (через участие в </w:t>
      </w:r>
      <w:proofErr w:type="gramStart"/>
      <w:r w:rsidRPr="002F2F5A">
        <w:t>решении</w:t>
      </w:r>
      <w:proofErr w:type="gramEnd"/>
      <w:r w:rsidRPr="002F2F5A">
        <w:t xml:space="preserve"> текущих проблем, участие в общешкольных мероприятиях и т.д.).</w:t>
      </w:r>
    </w:p>
    <w:p w:rsidR="00547BB8" w:rsidRPr="002F2F5A" w:rsidRDefault="00547BB8" w:rsidP="00BB7AC4">
      <w:pPr>
        <w:pStyle w:val="Default"/>
        <w:jc w:val="both"/>
      </w:pPr>
    </w:p>
    <w:p w:rsidR="0096603A" w:rsidRDefault="0096603A"/>
    <w:sectPr w:rsidR="0096603A" w:rsidSect="00555E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3in;height:3in" o:bullet="t"/>
    </w:pict>
  </w:numPicBullet>
  <w:abstractNum w:abstractNumId="0">
    <w:nsid w:val="016F1D0E"/>
    <w:multiLevelType w:val="hybridMultilevel"/>
    <w:tmpl w:val="8ADED372"/>
    <w:lvl w:ilvl="0" w:tplc="08A02C7A">
      <w:start w:val="1"/>
      <w:numFmt w:val="decimal"/>
      <w:lvlText w:val="%1."/>
      <w:lvlJc w:val="left"/>
      <w:pPr>
        <w:ind w:left="-5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" w:hanging="360"/>
      </w:pPr>
    </w:lvl>
    <w:lvl w:ilvl="2" w:tplc="0419001B" w:tentative="1">
      <w:start w:val="1"/>
      <w:numFmt w:val="lowerRoman"/>
      <w:lvlText w:val="%3."/>
      <w:lvlJc w:val="right"/>
      <w:pPr>
        <w:ind w:left="900" w:hanging="180"/>
      </w:pPr>
    </w:lvl>
    <w:lvl w:ilvl="3" w:tplc="0419000F" w:tentative="1">
      <w:start w:val="1"/>
      <w:numFmt w:val="decimal"/>
      <w:lvlText w:val="%4."/>
      <w:lvlJc w:val="left"/>
      <w:pPr>
        <w:ind w:left="1620" w:hanging="360"/>
      </w:pPr>
    </w:lvl>
    <w:lvl w:ilvl="4" w:tplc="04190019" w:tentative="1">
      <w:start w:val="1"/>
      <w:numFmt w:val="lowerLetter"/>
      <w:lvlText w:val="%5."/>
      <w:lvlJc w:val="left"/>
      <w:pPr>
        <w:ind w:left="2340" w:hanging="360"/>
      </w:pPr>
    </w:lvl>
    <w:lvl w:ilvl="5" w:tplc="0419001B" w:tentative="1">
      <w:start w:val="1"/>
      <w:numFmt w:val="lowerRoman"/>
      <w:lvlText w:val="%6."/>
      <w:lvlJc w:val="right"/>
      <w:pPr>
        <w:ind w:left="3060" w:hanging="180"/>
      </w:pPr>
    </w:lvl>
    <w:lvl w:ilvl="6" w:tplc="0419000F" w:tentative="1">
      <w:start w:val="1"/>
      <w:numFmt w:val="decimal"/>
      <w:lvlText w:val="%7."/>
      <w:lvlJc w:val="left"/>
      <w:pPr>
        <w:ind w:left="3780" w:hanging="360"/>
      </w:pPr>
    </w:lvl>
    <w:lvl w:ilvl="7" w:tplc="04190019" w:tentative="1">
      <w:start w:val="1"/>
      <w:numFmt w:val="lowerLetter"/>
      <w:lvlText w:val="%8."/>
      <w:lvlJc w:val="left"/>
      <w:pPr>
        <w:ind w:left="4500" w:hanging="360"/>
      </w:pPr>
    </w:lvl>
    <w:lvl w:ilvl="8" w:tplc="0419001B" w:tentative="1">
      <w:start w:val="1"/>
      <w:numFmt w:val="lowerRoman"/>
      <w:lvlText w:val="%9."/>
      <w:lvlJc w:val="right"/>
      <w:pPr>
        <w:ind w:left="5220" w:hanging="180"/>
      </w:pPr>
    </w:lvl>
  </w:abstractNum>
  <w:abstractNum w:abstractNumId="1">
    <w:nsid w:val="0915218E"/>
    <w:multiLevelType w:val="multilevel"/>
    <w:tmpl w:val="F132C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C596E57"/>
    <w:multiLevelType w:val="multilevel"/>
    <w:tmpl w:val="A14A1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F107B97"/>
    <w:multiLevelType w:val="multilevel"/>
    <w:tmpl w:val="7D7EC1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4">
    <w:nsid w:val="186C261E"/>
    <w:multiLevelType w:val="hybridMultilevel"/>
    <w:tmpl w:val="25C20F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217314"/>
    <w:multiLevelType w:val="multilevel"/>
    <w:tmpl w:val="180A94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8B27EFA"/>
    <w:multiLevelType w:val="hybridMultilevel"/>
    <w:tmpl w:val="AACA92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8D65A55"/>
    <w:multiLevelType w:val="hybridMultilevel"/>
    <w:tmpl w:val="62804F8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B1449E9"/>
    <w:multiLevelType w:val="multilevel"/>
    <w:tmpl w:val="6D6C530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8C816F2"/>
    <w:multiLevelType w:val="hybridMultilevel"/>
    <w:tmpl w:val="545E110C"/>
    <w:lvl w:ilvl="0" w:tplc="8DE645E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91D2ECA"/>
    <w:multiLevelType w:val="multilevel"/>
    <w:tmpl w:val="5F5A6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C0D640D"/>
    <w:multiLevelType w:val="hybridMultilevel"/>
    <w:tmpl w:val="38DA8FA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C454089"/>
    <w:multiLevelType w:val="multilevel"/>
    <w:tmpl w:val="3F342F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D8F25BF"/>
    <w:multiLevelType w:val="multilevel"/>
    <w:tmpl w:val="3F342F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FE25D77"/>
    <w:multiLevelType w:val="hybridMultilevel"/>
    <w:tmpl w:val="D57EF92C"/>
    <w:lvl w:ilvl="0" w:tplc="3726057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517F3BD5"/>
    <w:multiLevelType w:val="multilevel"/>
    <w:tmpl w:val="5380D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1971F88"/>
    <w:multiLevelType w:val="multilevel"/>
    <w:tmpl w:val="BD3C2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1E55534"/>
    <w:multiLevelType w:val="multilevel"/>
    <w:tmpl w:val="7D4C5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43344CD"/>
    <w:multiLevelType w:val="hybridMultilevel"/>
    <w:tmpl w:val="5B9CFB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4BC4F08"/>
    <w:multiLevelType w:val="multilevel"/>
    <w:tmpl w:val="48741714"/>
    <w:lvl w:ilvl="0">
      <w:start w:val="2018"/>
      <w:numFmt w:val="decimal"/>
      <w:lvlText w:val="%1"/>
      <w:lvlJc w:val="left"/>
      <w:pPr>
        <w:ind w:left="1035" w:hanging="1035"/>
      </w:pPr>
      <w:rPr>
        <w:rFonts w:hint="default"/>
      </w:rPr>
    </w:lvl>
    <w:lvl w:ilvl="1">
      <w:start w:val="2021"/>
      <w:numFmt w:val="decimal"/>
      <w:lvlText w:val="%1-%2"/>
      <w:lvlJc w:val="left"/>
      <w:pPr>
        <w:ind w:left="1035" w:hanging="103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035" w:hanging="1035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35" w:hanging="103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0">
    <w:nsid w:val="72AA2CD2"/>
    <w:multiLevelType w:val="hybridMultilevel"/>
    <w:tmpl w:val="6A06BE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98A07CC"/>
    <w:multiLevelType w:val="multilevel"/>
    <w:tmpl w:val="86587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ED213BD"/>
    <w:multiLevelType w:val="hybridMultilevel"/>
    <w:tmpl w:val="D3B67260"/>
    <w:lvl w:ilvl="0" w:tplc="8DE645E4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7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0"/>
  </w:num>
  <w:num w:numId="6">
    <w:abstractNumId w:val="1"/>
  </w:num>
  <w:num w:numId="7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6"/>
  </w:num>
  <w:num w:numId="10">
    <w:abstractNumId w:val="18"/>
  </w:num>
  <w:num w:numId="11">
    <w:abstractNumId w:val="9"/>
  </w:num>
  <w:num w:numId="12">
    <w:abstractNumId w:val="15"/>
  </w:num>
  <w:num w:numId="13">
    <w:abstractNumId w:val="12"/>
  </w:num>
  <w:num w:numId="14">
    <w:abstractNumId w:val="21"/>
  </w:num>
  <w:num w:numId="15">
    <w:abstractNumId w:val="16"/>
  </w:num>
  <w:num w:numId="16">
    <w:abstractNumId w:val="13"/>
  </w:num>
  <w:num w:numId="17">
    <w:abstractNumId w:val="10"/>
  </w:num>
  <w:num w:numId="18">
    <w:abstractNumId w:val="4"/>
  </w:num>
  <w:num w:numId="19">
    <w:abstractNumId w:val="2"/>
  </w:num>
  <w:num w:numId="20">
    <w:abstractNumId w:val="8"/>
  </w:num>
  <w:num w:numId="21">
    <w:abstractNumId w:val="0"/>
  </w:num>
  <w:num w:numId="22">
    <w:abstractNumId w:val="22"/>
  </w:num>
  <w:num w:numId="23">
    <w:abstractNumId w:val="14"/>
  </w:num>
  <w:num w:numId="24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B4C20"/>
    <w:rsid w:val="00041B0C"/>
    <w:rsid w:val="00095C0C"/>
    <w:rsid w:val="000A0CC4"/>
    <w:rsid w:val="001027CF"/>
    <w:rsid w:val="00121928"/>
    <w:rsid w:val="001B116A"/>
    <w:rsid w:val="001B4C20"/>
    <w:rsid w:val="00283BEB"/>
    <w:rsid w:val="002F2F5A"/>
    <w:rsid w:val="00391295"/>
    <w:rsid w:val="003D5834"/>
    <w:rsid w:val="0050793A"/>
    <w:rsid w:val="00547BB8"/>
    <w:rsid w:val="00555E6C"/>
    <w:rsid w:val="0060125F"/>
    <w:rsid w:val="00673F8A"/>
    <w:rsid w:val="00684D46"/>
    <w:rsid w:val="00686749"/>
    <w:rsid w:val="00690D32"/>
    <w:rsid w:val="006A61D9"/>
    <w:rsid w:val="006D2D8C"/>
    <w:rsid w:val="006F1B4C"/>
    <w:rsid w:val="00707DA5"/>
    <w:rsid w:val="00730AEB"/>
    <w:rsid w:val="007553FE"/>
    <w:rsid w:val="0076215D"/>
    <w:rsid w:val="007B6872"/>
    <w:rsid w:val="008232E5"/>
    <w:rsid w:val="00860284"/>
    <w:rsid w:val="00864E1D"/>
    <w:rsid w:val="008A46A3"/>
    <w:rsid w:val="008E76AF"/>
    <w:rsid w:val="009538D3"/>
    <w:rsid w:val="0096603A"/>
    <w:rsid w:val="00976563"/>
    <w:rsid w:val="00990230"/>
    <w:rsid w:val="009B4719"/>
    <w:rsid w:val="00A109FC"/>
    <w:rsid w:val="00AB0D5A"/>
    <w:rsid w:val="00AC50CC"/>
    <w:rsid w:val="00AF2C88"/>
    <w:rsid w:val="00B179BB"/>
    <w:rsid w:val="00BA674B"/>
    <w:rsid w:val="00BB7AC4"/>
    <w:rsid w:val="00BD5025"/>
    <w:rsid w:val="00BF13B1"/>
    <w:rsid w:val="00C505C4"/>
    <w:rsid w:val="00C60129"/>
    <w:rsid w:val="00C65711"/>
    <w:rsid w:val="00CA1BB7"/>
    <w:rsid w:val="00CB1E58"/>
    <w:rsid w:val="00CC5207"/>
    <w:rsid w:val="00CE0B01"/>
    <w:rsid w:val="00D51AA0"/>
    <w:rsid w:val="00D728D9"/>
    <w:rsid w:val="00DB3CD0"/>
    <w:rsid w:val="00DE6CF4"/>
    <w:rsid w:val="00E130BE"/>
    <w:rsid w:val="00E36C2A"/>
    <w:rsid w:val="00E61B3C"/>
    <w:rsid w:val="00E83D79"/>
    <w:rsid w:val="00E862CB"/>
    <w:rsid w:val="00EB0269"/>
    <w:rsid w:val="00EB64B7"/>
    <w:rsid w:val="00FA066E"/>
    <w:rsid w:val="00FA71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C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6C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link w:val="a5"/>
    <w:rsid w:val="00EB02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EB0269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c7">
    <w:name w:val="c7"/>
    <w:basedOn w:val="a0"/>
    <w:rsid w:val="007B6872"/>
  </w:style>
  <w:style w:type="paragraph" w:customStyle="1" w:styleId="c17">
    <w:name w:val="c17"/>
    <w:basedOn w:val="a"/>
    <w:rsid w:val="007B68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B6872"/>
  </w:style>
  <w:style w:type="paragraph" w:customStyle="1" w:styleId="c6">
    <w:name w:val="c6"/>
    <w:basedOn w:val="a"/>
    <w:rsid w:val="007B68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link w:val="a9"/>
    <w:uiPriority w:val="1"/>
    <w:qFormat/>
    <w:rsid w:val="007B6872"/>
    <w:pPr>
      <w:spacing w:after="0" w:line="240" w:lineRule="auto"/>
    </w:pPr>
  </w:style>
  <w:style w:type="character" w:customStyle="1" w:styleId="a9">
    <w:name w:val="Без интервала Знак"/>
    <w:basedOn w:val="a0"/>
    <w:link w:val="a8"/>
    <w:rsid w:val="007B6872"/>
  </w:style>
  <w:style w:type="paragraph" w:styleId="aa">
    <w:name w:val="Balloon Text"/>
    <w:basedOn w:val="a"/>
    <w:link w:val="ab"/>
    <w:uiPriority w:val="99"/>
    <w:semiHidden/>
    <w:unhideWhenUsed/>
    <w:rsid w:val="007B68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B6872"/>
    <w:rPr>
      <w:rFonts w:ascii="Tahoma" w:hAnsi="Tahoma" w:cs="Tahoma"/>
      <w:sz w:val="16"/>
      <w:szCs w:val="16"/>
    </w:rPr>
  </w:style>
  <w:style w:type="paragraph" w:styleId="ac">
    <w:name w:val="Body Text"/>
    <w:basedOn w:val="a"/>
    <w:link w:val="ad"/>
    <w:rsid w:val="002F2F5A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d">
    <w:name w:val="Основной текст Знак"/>
    <w:basedOn w:val="a0"/>
    <w:link w:val="ac"/>
    <w:rsid w:val="002F2F5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Default">
    <w:name w:val="Default"/>
    <w:rsid w:val="002F2F5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5">
    <w:name w:val="Обычный (веб) Знак"/>
    <w:basedOn w:val="a0"/>
    <w:link w:val="a4"/>
    <w:uiPriority w:val="99"/>
    <w:locked/>
    <w:rsid w:val="00AC50C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Абзац списка Знак"/>
    <w:link w:val="a6"/>
    <w:locked/>
    <w:rsid w:val="00AC50CC"/>
    <w:rPr>
      <w:rFonts w:ascii="Calibri" w:eastAsia="Times New Roman" w:hAnsi="Calibri" w:cs="Times New Roman"/>
      <w:lang w:eastAsia="ru-RU"/>
    </w:rPr>
  </w:style>
  <w:style w:type="character" w:styleId="ae">
    <w:name w:val="Strong"/>
    <w:qFormat/>
    <w:rsid w:val="00C60129"/>
    <w:rPr>
      <w:b/>
      <w:bCs/>
    </w:rPr>
  </w:style>
  <w:style w:type="paragraph" w:customStyle="1" w:styleId="af">
    <w:name w:val="А_основной"/>
    <w:basedOn w:val="a"/>
    <w:link w:val="af0"/>
    <w:qFormat/>
    <w:rsid w:val="00EB64B7"/>
    <w:pPr>
      <w:widowControl w:val="0"/>
      <w:autoSpaceDE w:val="0"/>
      <w:autoSpaceDN w:val="0"/>
      <w:adjustRightInd w:val="0"/>
      <w:spacing w:after="0" w:line="360" w:lineRule="auto"/>
      <w:ind w:firstLine="454"/>
      <w:jc w:val="both"/>
    </w:pPr>
    <w:rPr>
      <w:rFonts w:ascii="Times New Roman" w:eastAsia="Times New Roman" w:hAnsi="Times New Roman" w:cs="Arial"/>
      <w:sz w:val="28"/>
      <w:szCs w:val="20"/>
      <w:lang w:eastAsia="ru-RU"/>
    </w:rPr>
  </w:style>
  <w:style w:type="character" w:customStyle="1" w:styleId="af0">
    <w:name w:val="А_основной Знак"/>
    <w:basedOn w:val="a0"/>
    <w:link w:val="af"/>
    <w:rsid w:val="00EB64B7"/>
    <w:rPr>
      <w:rFonts w:ascii="Times New Roman" w:eastAsia="Times New Roman" w:hAnsi="Times New Roman" w:cs="Arial"/>
      <w:sz w:val="28"/>
      <w:szCs w:val="20"/>
      <w:lang w:eastAsia="ru-RU"/>
    </w:rPr>
  </w:style>
  <w:style w:type="paragraph" w:styleId="2">
    <w:name w:val="Body Text 2"/>
    <w:basedOn w:val="a"/>
    <w:link w:val="20"/>
    <w:uiPriority w:val="99"/>
    <w:unhideWhenUsed/>
    <w:rsid w:val="00EB64B7"/>
    <w:pPr>
      <w:spacing w:after="120" w:line="480" w:lineRule="auto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20">
    <w:name w:val="Основной текст 2 Знак"/>
    <w:basedOn w:val="a0"/>
    <w:link w:val="2"/>
    <w:uiPriority w:val="99"/>
    <w:rsid w:val="00EB64B7"/>
    <w:rPr>
      <w:rFonts w:ascii="Times New Roman" w:eastAsia="Calibri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microsoft.com/office/2007/relationships/diagramDrawing" Target="diagrams/drawing1.xml"/><Relationship Id="rId18" Type="http://schemas.microsoft.com/office/2007/relationships/diagramDrawing" Target="diagrams/drawing2.xml"/><Relationship Id="rId26" Type="http://schemas.openxmlformats.org/officeDocument/2006/relationships/diagramQuickStyle" Target="diagrams/quickStyle4.xml"/><Relationship Id="rId3" Type="http://schemas.openxmlformats.org/officeDocument/2006/relationships/settings" Target="settings.xml"/><Relationship Id="rId21" Type="http://schemas.openxmlformats.org/officeDocument/2006/relationships/diagramQuickStyle" Target="diagrams/quickStyle3.xml"/><Relationship Id="rId7" Type="http://schemas.openxmlformats.org/officeDocument/2006/relationships/chart" Target="charts/chart2.xml"/><Relationship Id="rId12" Type="http://schemas.openxmlformats.org/officeDocument/2006/relationships/diagramColors" Target="diagrams/colors1.xml"/><Relationship Id="rId17" Type="http://schemas.openxmlformats.org/officeDocument/2006/relationships/diagramColors" Target="diagrams/colors2.xml"/><Relationship Id="rId25" Type="http://schemas.openxmlformats.org/officeDocument/2006/relationships/diagramLayout" Target="diagrams/layout4.xml"/><Relationship Id="rId2" Type="http://schemas.openxmlformats.org/officeDocument/2006/relationships/styles" Target="styles.xml"/><Relationship Id="rId16" Type="http://schemas.openxmlformats.org/officeDocument/2006/relationships/diagramQuickStyle" Target="diagrams/quickStyle2.xml"/><Relationship Id="rId20" Type="http://schemas.openxmlformats.org/officeDocument/2006/relationships/diagramLayout" Target="diagrams/layout3.xm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11" Type="http://schemas.openxmlformats.org/officeDocument/2006/relationships/diagramQuickStyle" Target="diagrams/quickStyle1.xml"/><Relationship Id="rId24" Type="http://schemas.openxmlformats.org/officeDocument/2006/relationships/diagramData" Target="diagrams/data4.xml"/><Relationship Id="rId5" Type="http://schemas.openxmlformats.org/officeDocument/2006/relationships/image" Target="media/image1.emf"/><Relationship Id="rId15" Type="http://schemas.openxmlformats.org/officeDocument/2006/relationships/diagramLayout" Target="diagrams/layout2.xml"/><Relationship Id="rId23" Type="http://schemas.microsoft.com/office/2007/relationships/diagramDrawing" Target="diagrams/drawing3.xml"/><Relationship Id="rId28" Type="http://schemas.microsoft.com/office/2007/relationships/diagramDrawing" Target="diagrams/drawing4.xml"/><Relationship Id="rId10" Type="http://schemas.openxmlformats.org/officeDocument/2006/relationships/diagramLayout" Target="diagrams/layout1.xml"/><Relationship Id="rId19" Type="http://schemas.openxmlformats.org/officeDocument/2006/relationships/diagramData" Target="diagrams/data3.xml"/><Relationship Id="rId4" Type="http://schemas.openxmlformats.org/officeDocument/2006/relationships/webSettings" Target="webSettings.xml"/><Relationship Id="rId9" Type="http://schemas.openxmlformats.org/officeDocument/2006/relationships/diagramData" Target="diagrams/data1.xml"/><Relationship Id="rId14" Type="http://schemas.openxmlformats.org/officeDocument/2006/relationships/diagramData" Target="diagrams/data2.xml"/><Relationship Id="rId22" Type="http://schemas.openxmlformats.org/officeDocument/2006/relationships/diagramColors" Target="diagrams/colors3.xml"/><Relationship Id="rId27" Type="http://schemas.openxmlformats.org/officeDocument/2006/relationships/diagramColors" Target="diagrams/colors4.xml"/><Relationship Id="rId30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28"/>
      <c:depthPercent val="100"/>
      <c:rAngAx val="1"/>
    </c:view3D>
    <c:plotArea>
      <c:layout>
        <c:manualLayout>
          <c:layoutTarget val="inner"/>
          <c:xMode val="edge"/>
          <c:yMode val="edge"/>
          <c:x val="5.5335968379446834E-2"/>
          <c:y val="9.4202898550725001E-2"/>
          <c:w val="0.81027667984189722"/>
          <c:h val="0.65942028985507262"/>
        </c:manualLayout>
      </c:layout>
      <c:bar3DChart>
        <c:barDir val="col"/>
        <c:grouping val="clustered"/>
        <c:ser>
          <c:idx val="0"/>
          <c:order val="0"/>
          <c:tx>
            <c:strRef>
              <c:f>'Sheet1'!$A$2</c:f>
              <c:strCache>
                <c:ptCount val="1"/>
                <c:pt idx="0">
                  <c:v>успеваемость</c:v>
                </c:pt>
              </c:strCache>
            </c:strRef>
          </c:tx>
          <c:cat>
            <c:numRef>
              <c:f>'Sheet1'!$B$1:$E$1</c:f>
              <c:numCache>
                <c:formatCode>General</c:formatCode>
                <c:ptCount val="4"/>
                <c:pt idx="0">
                  <c:v>2013</c:v>
                </c:pt>
                <c:pt idx="1">
                  <c:v>2014</c:v>
                </c:pt>
                <c:pt idx="2">
                  <c:v>2015</c:v>
                </c:pt>
              </c:numCache>
            </c:numRef>
          </c:cat>
          <c:val>
            <c:numRef>
              <c:f>'Sheet1'!$B$2:$E$2</c:f>
              <c:numCache>
                <c:formatCode>General</c:formatCode>
                <c:ptCount val="4"/>
                <c:pt idx="0">
                  <c:v>86</c:v>
                </c:pt>
                <c:pt idx="1">
                  <c:v>90</c:v>
                </c:pt>
                <c:pt idx="2">
                  <c:v>90</c:v>
                </c:pt>
              </c:numCache>
            </c:numRef>
          </c:val>
        </c:ser>
        <c:ser>
          <c:idx val="1"/>
          <c:order val="1"/>
          <c:tx>
            <c:strRef>
              <c:f>'Sheet1'!$A$3</c:f>
              <c:strCache>
                <c:ptCount val="1"/>
                <c:pt idx="0">
                  <c:v>качество</c:v>
                </c:pt>
              </c:strCache>
            </c:strRef>
          </c:tx>
          <c:cat>
            <c:numRef>
              <c:f>'Sheet1'!$B$1:$E$1</c:f>
              <c:numCache>
                <c:formatCode>General</c:formatCode>
                <c:ptCount val="4"/>
                <c:pt idx="0">
                  <c:v>2013</c:v>
                </c:pt>
                <c:pt idx="1">
                  <c:v>2014</c:v>
                </c:pt>
                <c:pt idx="2">
                  <c:v>2015</c:v>
                </c:pt>
              </c:numCache>
            </c:numRef>
          </c:cat>
          <c:val>
            <c:numRef>
              <c:f>'Sheet1'!$B$3:$E$3</c:f>
              <c:numCache>
                <c:formatCode>General</c:formatCode>
                <c:ptCount val="4"/>
                <c:pt idx="0">
                  <c:v>22</c:v>
                </c:pt>
                <c:pt idx="1">
                  <c:v>16</c:v>
                </c:pt>
                <c:pt idx="2">
                  <c:v>20</c:v>
                </c:pt>
              </c:numCache>
            </c:numRef>
          </c:val>
        </c:ser>
        <c:gapDepth val="0"/>
        <c:shape val="box"/>
        <c:axId val="130727296"/>
        <c:axId val="133740800"/>
        <c:axId val="0"/>
      </c:bar3DChart>
      <c:catAx>
        <c:axId val="130727296"/>
        <c:scaling>
          <c:orientation val="minMax"/>
        </c:scaling>
        <c:axPos val="b"/>
        <c:numFmt formatCode="General" sourceLinked="1"/>
        <c:tickLblPos val="low"/>
        <c:txPr>
          <a:bodyPr rot="0" vert="horz"/>
          <a:lstStyle/>
          <a:p>
            <a:pPr>
              <a:defRPr/>
            </a:pPr>
            <a:endParaRPr lang="ru-RU"/>
          </a:p>
        </c:txPr>
        <c:crossAx val="133740800"/>
        <c:crosses val="autoZero"/>
        <c:auto val="1"/>
        <c:lblAlgn val="ctr"/>
        <c:lblOffset val="100"/>
        <c:tickLblSkip val="1"/>
        <c:tickMarkSkip val="1"/>
      </c:catAx>
      <c:valAx>
        <c:axId val="133740800"/>
        <c:scaling>
          <c:orientation val="minMax"/>
        </c:scaling>
        <c:axPos val="l"/>
        <c:majorGridlines/>
        <c:numFmt formatCode="General" sourceLinked="1"/>
        <c:tickLblPos val="nextTo"/>
        <c:txPr>
          <a:bodyPr rot="0" vert="horz"/>
          <a:lstStyle/>
          <a:p>
            <a:pPr>
              <a:defRPr/>
            </a:pPr>
            <a:endParaRPr lang="ru-RU"/>
          </a:p>
        </c:txPr>
        <c:crossAx val="130727296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8735177865612769"/>
          <c:y val="0.36231884057971264"/>
          <c:w val="0.10474308300395312"/>
          <c:h val="0.28260869565217556"/>
        </c:manualLayout>
      </c:layout>
    </c:legend>
    <c:plotVisOnly val="1"/>
    <c:dispBlanksAs val="gap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39"/>
      <c:depthPercent val="100"/>
      <c:rAngAx val="1"/>
    </c:view3D>
    <c:plotArea>
      <c:layout>
        <c:manualLayout>
          <c:layoutTarget val="inner"/>
          <c:xMode val="edge"/>
          <c:yMode val="edge"/>
          <c:x val="8.0000000000000043E-2"/>
          <c:y val="8.2840236686390539E-2"/>
          <c:w val="0.59478260869565158"/>
          <c:h val="0.71597633136094652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русский яз</c:v>
                </c:pt>
              </c:strCache>
            </c:strRef>
          </c:tx>
          <c:cat>
            <c:numRef>
              <c:f>Sheet1!$B$1:$E$1</c:f>
              <c:numCache>
                <c:formatCode>General</c:formatCode>
                <c:ptCount val="4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</c:numCache>
            </c:numRef>
          </c:cat>
          <c:val>
            <c:numRef>
              <c:f>Sheet1!$B$2:$E$2</c:f>
              <c:numCache>
                <c:formatCode>General</c:formatCode>
                <c:ptCount val="4"/>
                <c:pt idx="0">
                  <c:v>43</c:v>
                </c:pt>
                <c:pt idx="1">
                  <c:v>43</c:v>
                </c:pt>
                <c:pt idx="2">
                  <c:v>47.5</c:v>
                </c:pt>
                <c:pt idx="3">
                  <c:v>56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математика</c:v>
                </c:pt>
              </c:strCache>
            </c:strRef>
          </c:tx>
          <c:cat>
            <c:numRef>
              <c:f>Sheet1!$B$1:$E$1</c:f>
              <c:numCache>
                <c:formatCode>General</c:formatCode>
                <c:ptCount val="4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</c:numCache>
            </c:numRef>
          </c:cat>
          <c:val>
            <c:numRef>
              <c:f>Sheet1!$B$3:$E$3</c:f>
              <c:numCache>
                <c:formatCode>General</c:formatCode>
                <c:ptCount val="4"/>
                <c:pt idx="0">
                  <c:v>27.8</c:v>
                </c:pt>
                <c:pt idx="1">
                  <c:v>34.700000000000003</c:v>
                </c:pt>
                <c:pt idx="2">
                  <c:v>39.300000000000004</c:v>
                </c:pt>
                <c:pt idx="3">
                  <c:v>22</c:v>
                </c:pt>
              </c:numCache>
            </c:numRef>
          </c:val>
        </c:ser>
        <c:gapDepth val="0"/>
        <c:shape val="box"/>
        <c:axId val="135697920"/>
        <c:axId val="135699456"/>
        <c:axId val="0"/>
      </c:bar3DChart>
      <c:catAx>
        <c:axId val="135697920"/>
        <c:scaling>
          <c:orientation val="minMax"/>
        </c:scaling>
        <c:axPos val="b"/>
        <c:numFmt formatCode="General" sourceLinked="1"/>
        <c:tickLblPos val="low"/>
        <c:txPr>
          <a:bodyPr rot="0" vert="horz"/>
          <a:lstStyle/>
          <a:p>
            <a:pPr>
              <a:defRPr/>
            </a:pPr>
            <a:endParaRPr lang="ru-RU"/>
          </a:p>
        </c:txPr>
        <c:crossAx val="135699456"/>
        <c:crosses val="autoZero"/>
        <c:auto val="1"/>
        <c:lblAlgn val="ctr"/>
        <c:lblOffset val="100"/>
        <c:tickLblSkip val="1"/>
        <c:tickMarkSkip val="1"/>
      </c:catAx>
      <c:valAx>
        <c:axId val="135699456"/>
        <c:scaling>
          <c:orientation val="minMax"/>
        </c:scaling>
        <c:axPos val="l"/>
        <c:majorGridlines/>
        <c:numFmt formatCode="General" sourceLinked="1"/>
        <c:tickLblPos val="nextTo"/>
        <c:txPr>
          <a:bodyPr rot="0" vert="horz"/>
          <a:lstStyle/>
          <a:p>
            <a:pPr>
              <a:defRPr/>
            </a:pPr>
            <a:endParaRPr lang="ru-RU"/>
          </a:p>
        </c:txPr>
        <c:crossAx val="13569792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69391304347826088"/>
          <c:y val="0.30177514792899407"/>
          <c:w val="0.29913043478260881"/>
          <c:h val="0.39644970414201414"/>
        </c:manualLayout>
      </c:layout>
    </c:legend>
    <c:plotVisOnly val="1"/>
    <c:dispBlanksAs val="gap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2011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высшее образовани</c:v>
                </c:pt>
                <c:pt idx="1">
                  <c:v>среднее образование</c:v>
                </c:pt>
                <c:pt idx="2">
                  <c:v>высшая категория </c:v>
                </c:pt>
                <c:pt idx="3">
                  <c:v>первая категория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29</c:v>
                </c:pt>
                <c:pt idx="1">
                  <c:v>15</c:v>
                </c:pt>
                <c:pt idx="2">
                  <c:v>8</c:v>
                </c:pt>
                <c:pt idx="3">
                  <c:v>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2016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высшее образовани</c:v>
                </c:pt>
                <c:pt idx="1">
                  <c:v>среднее образование</c:v>
                </c:pt>
                <c:pt idx="2">
                  <c:v>высшая категория </c:v>
                </c:pt>
                <c:pt idx="3">
                  <c:v>первая категория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29</c:v>
                </c:pt>
                <c:pt idx="1">
                  <c:v>12</c:v>
                </c:pt>
                <c:pt idx="2">
                  <c:v>3</c:v>
                </c:pt>
                <c:pt idx="3">
                  <c:v>13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высшее образовани</c:v>
                </c:pt>
                <c:pt idx="1">
                  <c:v>среднее образование</c:v>
                </c:pt>
                <c:pt idx="2">
                  <c:v>высшая категория </c:v>
                </c:pt>
                <c:pt idx="3">
                  <c:v>первая категория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</c:ser>
        <c:axId val="131394176"/>
        <c:axId val="135795072"/>
      </c:barChart>
      <c:catAx>
        <c:axId val="131394176"/>
        <c:scaling>
          <c:orientation val="minMax"/>
        </c:scaling>
        <c:axPos val="b"/>
        <c:tickLblPos val="nextTo"/>
        <c:crossAx val="135795072"/>
        <c:crosses val="autoZero"/>
        <c:auto val="1"/>
        <c:lblAlgn val="ctr"/>
        <c:lblOffset val="100"/>
      </c:catAx>
      <c:valAx>
        <c:axId val="135795072"/>
        <c:scaling>
          <c:orientation val="minMax"/>
        </c:scaling>
        <c:axPos val="l"/>
        <c:majorGridlines/>
        <c:numFmt formatCode="General" sourceLinked="1"/>
        <c:tickLblPos val="nextTo"/>
        <c:crossAx val="131394176"/>
        <c:crosses val="autoZero"/>
        <c:crossBetween val="between"/>
      </c:valAx>
    </c:plotArea>
    <c:legend>
      <c:legendPos val="r"/>
      <c:legendEntry>
        <c:idx val="2"/>
        <c:delete val="1"/>
      </c:legendEntry>
    </c:legend>
    <c:plotVisOnly val="1"/>
  </c:chart>
  <c:externalData r:id="rId1"/>
</c:chartSpace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4.xml><?xml version="1.0" encoding="utf-8"?>
<dgm:colorsDef xmlns:dgm="http://schemas.openxmlformats.org/drawingml/2006/diagram" xmlns:a="http://schemas.openxmlformats.org/drawingml/2006/main" uniqueId="urn:microsoft.com/office/officeart/2005/8/colors/accent1_1">
  <dgm:title val=""/>
  <dgm:desc val=""/>
  <dgm:catLst>
    <dgm:cat type="accent1" pri="11100"/>
  </dgm:catLst>
  <dgm:styleLbl name="node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1">
        <a:alpha val="4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4FAE0A11-8002-47B3-B8C4-9CBBCCE9582E}" type="doc">
      <dgm:prSet loTypeId="urn:microsoft.com/office/officeart/2005/8/layout/arrow2" loCatId="process" qsTypeId="urn:microsoft.com/office/officeart/2005/8/quickstyle/simple1" qsCatId="simple" csTypeId="urn:microsoft.com/office/officeart/2005/8/colors/accent1_2" csCatId="accent1" phldr="1"/>
      <dgm:spPr/>
    </dgm:pt>
    <dgm:pt modelId="{71B77552-C4DD-412C-9B23-ED3691A8DB55}">
      <dgm:prSet phldrT="[Текст]" custT="1"/>
      <dgm:spPr/>
      <dgm:t>
        <a:bodyPr/>
        <a:lstStyle/>
        <a:p>
          <a:r>
            <a:rPr lang="ru-RU" sz="1200" b="1">
              <a:solidFill>
                <a:srgbClr val="0070C0"/>
              </a:solidFill>
            </a:rPr>
            <a:t>обеспечение мониторинга качества образования</a:t>
          </a:r>
        </a:p>
      </dgm:t>
    </dgm:pt>
    <dgm:pt modelId="{BD6EF5E9-11DA-4079-9A5C-E87492209172}" type="parTrans" cxnId="{008EB518-62D9-426C-97CF-42571AB3CF60}">
      <dgm:prSet/>
      <dgm:spPr/>
      <dgm:t>
        <a:bodyPr/>
        <a:lstStyle/>
        <a:p>
          <a:endParaRPr lang="ru-RU"/>
        </a:p>
      </dgm:t>
    </dgm:pt>
    <dgm:pt modelId="{9810FBF5-4468-4B87-98BA-80AE23C99910}" type="sibTrans" cxnId="{008EB518-62D9-426C-97CF-42571AB3CF60}">
      <dgm:prSet/>
      <dgm:spPr/>
      <dgm:t>
        <a:bodyPr/>
        <a:lstStyle/>
        <a:p>
          <a:endParaRPr lang="ru-RU"/>
        </a:p>
      </dgm:t>
    </dgm:pt>
    <dgm:pt modelId="{277A818C-8C4B-4744-8426-61ECB016E087}">
      <dgm:prSet phldrT="[Текст]" custT="1"/>
      <dgm:spPr/>
      <dgm:t>
        <a:bodyPr/>
        <a:lstStyle/>
        <a:p>
          <a:r>
            <a:rPr lang="ru-RU" sz="1200" b="1">
              <a:solidFill>
                <a:srgbClr val="0070C0"/>
              </a:solidFill>
            </a:rPr>
            <a:t>переход на ФГОС</a:t>
          </a:r>
        </a:p>
      </dgm:t>
    </dgm:pt>
    <dgm:pt modelId="{E3137D93-0ECF-4B1C-81EB-966A41AAA642}" type="parTrans" cxnId="{B92376AB-F3A9-4777-91A7-CE0E6263B58D}">
      <dgm:prSet/>
      <dgm:spPr/>
      <dgm:t>
        <a:bodyPr/>
        <a:lstStyle/>
        <a:p>
          <a:endParaRPr lang="ru-RU"/>
        </a:p>
      </dgm:t>
    </dgm:pt>
    <dgm:pt modelId="{BA207C04-C208-4FA2-9E1F-C40741E7C372}" type="sibTrans" cxnId="{B92376AB-F3A9-4777-91A7-CE0E6263B58D}">
      <dgm:prSet/>
      <dgm:spPr/>
      <dgm:t>
        <a:bodyPr/>
        <a:lstStyle/>
        <a:p>
          <a:endParaRPr lang="ru-RU"/>
        </a:p>
      </dgm:t>
    </dgm:pt>
    <dgm:pt modelId="{4BB29851-3B0E-4FAF-A0EE-543714CA5E10}">
      <dgm:prSet phldrT="[Текст]" custT="1"/>
      <dgm:spPr/>
      <dgm:t>
        <a:bodyPr/>
        <a:lstStyle/>
        <a:p>
          <a:r>
            <a:rPr lang="ru-RU" sz="1200" b="1">
              <a:solidFill>
                <a:srgbClr val="0070C0"/>
              </a:solidFill>
            </a:rPr>
            <a:t>повышение качества образования</a:t>
          </a:r>
        </a:p>
      </dgm:t>
    </dgm:pt>
    <dgm:pt modelId="{46126C86-37E9-4CE9-BBF7-87E0090D13D3}" type="parTrans" cxnId="{DDDF1BFF-CDF1-49CA-A90C-93C6A5B54D3E}">
      <dgm:prSet/>
      <dgm:spPr/>
      <dgm:t>
        <a:bodyPr/>
        <a:lstStyle/>
        <a:p>
          <a:endParaRPr lang="ru-RU"/>
        </a:p>
      </dgm:t>
    </dgm:pt>
    <dgm:pt modelId="{A86CC1F3-6C5F-4092-B5B4-1ECF1AE45129}" type="sibTrans" cxnId="{DDDF1BFF-CDF1-49CA-A90C-93C6A5B54D3E}">
      <dgm:prSet/>
      <dgm:spPr/>
      <dgm:t>
        <a:bodyPr/>
        <a:lstStyle/>
        <a:p>
          <a:endParaRPr lang="ru-RU"/>
        </a:p>
      </dgm:t>
    </dgm:pt>
    <dgm:pt modelId="{26FF3973-69DE-424C-B72F-CFD996A312A9}">
      <dgm:prSet custT="1"/>
      <dgm:spPr/>
      <dgm:t>
        <a:bodyPr/>
        <a:lstStyle/>
        <a:p>
          <a:r>
            <a:rPr lang="ru-RU" sz="1200" b="1">
              <a:solidFill>
                <a:srgbClr val="0070C0"/>
              </a:solidFill>
            </a:rPr>
            <a:t>программа профессионального развития педагогов</a:t>
          </a:r>
        </a:p>
      </dgm:t>
    </dgm:pt>
    <dgm:pt modelId="{266C2AF5-13E6-4E52-9FB8-7F69DE8BEDA1}" type="parTrans" cxnId="{79CA464F-62D5-4851-ACA5-16ACE09C02A0}">
      <dgm:prSet/>
      <dgm:spPr/>
      <dgm:t>
        <a:bodyPr/>
        <a:lstStyle/>
        <a:p>
          <a:endParaRPr lang="ru-RU"/>
        </a:p>
      </dgm:t>
    </dgm:pt>
    <dgm:pt modelId="{90AF0B85-7064-461A-BF08-E454173C9518}" type="sibTrans" cxnId="{79CA464F-62D5-4851-ACA5-16ACE09C02A0}">
      <dgm:prSet/>
      <dgm:spPr/>
      <dgm:t>
        <a:bodyPr/>
        <a:lstStyle/>
        <a:p>
          <a:endParaRPr lang="ru-RU"/>
        </a:p>
      </dgm:t>
    </dgm:pt>
    <dgm:pt modelId="{80D0AAFA-118C-4975-BEC4-EEE6AB4CB09D}">
      <dgm:prSet custT="1"/>
      <dgm:spPr/>
      <dgm:t>
        <a:bodyPr/>
        <a:lstStyle/>
        <a:p>
          <a:r>
            <a:rPr lang="ru-RU" sz="1200" b="1">
              <a:solidFill>
                <a:srgbClr val="0070C0"/>
              </a:solidFill>
            </a:rPr>
            <a:t>программа работы с неуспевающими учащимися</a:t>
          </a:r>
        </a:p>
      </dgm:t>
    </dgm:pt>
    <dgm:pt modelId="{D0A4A91F-DB1E-4F4B-91BF-598404BD87BC}" type="parTrans" cxnId="{23729019-274F-49F1-9C49-D0132889C5BB}">
      <dgm:prSet/>
      <dgm:spPr/>
      <dgm:t>
        <a:bodyPr/>
        <a:lstStyle/>
        <a:p>
          <a:endParaRPr lang="ru-RU"/>
        </a:p>
      </dgm:t>
    </dgm:pt>
    <dgm:pt modelId="{B2FE3E7F-EFC7-4232-AE7C-4AA1C80C5C0A}" type="sibTrans" cxnId="{23729019-274F-49F1-9C49-D0132889C5BB}">
      <dgm:prSet/>
      <dgm:spPr/>
      <dgm:t>
        <a:bodyPr/>
        <a:lstStyle/>
        <a:p>
          <a:endParaRPr lang="ru-RU"/>
        </a:p>
      </dgm:t>
    </dgm:pt>
    <dgm:pt modelId="{25005C52-4290-41D3-9C21-BF36E8F271D6}" type="pres">
      <dgm:prSet presAssocID="{4FAE0A11-8002-47B3-B8C4-9CBBCCE9582E}" presName="arrowDiagram" presStyleCnt="0">
        <dgm:presLayoutVars>
          <dgm:chMax val="5"/>
          <dgm:dir/>
          <dgm:resizeHandles val="exact"/>
        </dgm:presLayoutVars>
      </dgm:prSet>
      <dgm:spPr/>
    </dgm:pt>
    <dgm:pt modelId="{809F6621-1C73-4C64-B202-5240545D09B6}" type="pres">
      <dgm:prSet presAssocID="{4FAE0A11-8002-47B3-B8C4-9CBBCCE9582E}" presName="arrow" presStyleLbl="bgShp" presStyleIdx="0" presStyleCnt="1" custScaleX="112468"/>
      <dgm:spPr/>
    </dgm:pt>
    <dgm:pt modelId="{BE31105F-935E-4712-8039-2704E7E1DD35}" type="pres">
      <dgm:prSet presAssocID="{4FAE0A11-8002-47B3-B8C4-9CBBCCE9582E}" presName="arrowDiagram5" presStyleCnt="0"/>
      <dgm:spPr/>
    </dgm:pt>
    <dgm:pt modelId="{6FC8FA33-11F4-404A-B226-0534FE6ED5CC}" type="pres">
      <dgm:prSet presAssocID="{80D0AAFA-118C-4975-BEC4-EEE6AB4CB09D}" presName="bullet5a" presStyleLbl="node1" presStyleIdx="0" presStyleCnt="5"/>
      <dgm:spPr/>
    </dgm:pt>
    <dgm:pt modelId="{F636409B-502A-4BF6-A4A0-570C5BF3437F}" type="pres">
      <dgm:prSet presAssocID="{80D0AAFA-118C-4975-BEC4-EEE6AB4CB09D}" presName="textBox5a" presStyleLbl="revTx" presStyleIdx="0" presStyleCnt="5" custScaleX="183210" custLinFactNeighborY="3879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E308A978-6855-49A0-A210-CC661EEBA327}" type="pres">
      <dgm:prSet presAssocID="{26FF3973-69DE-424C-B72F-CFD996A312A9}" presName="bullet5b" presStyleLbl="node1" presStyleIdx="1" presStyleCnt="5"/>
      <dgm:spPr/>
    </dgm:pt>
    <dgm:pt modelId="{E013E995-D320-4CF4-A808-EDA308DD6059}" type="pres">
      <dgm:prSet presAssocID="{26FF3973-69DE-424C-B72F-CFD996A312A9}" presName="textBox5b" presStyleLbl="revTx" presStyleIdx="1" presStyleCnt="5" custScaleX="223633" custLinFactNeighborY="198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F133FC2-F206-4193-9AB6-0FB96335CA19}" type="pres">
      <dgm:prSet presAssocID="{71B77552-C4DD-412C-9B23-ED3691A8DB55}" presName="bullet5c" presStyleLbl="node1" presStyleIdx="2" presStyleCnt="5"/>
      <dgm:spPr/>
    </dgm:pt>
    <dgm:pt modelId="{7CDAF5E9-EC70-4310-8B28-5AE2B2952A90}" type="pres">
      <dgm:prSet presAssocID="{71B77552-C4DD-412C-9B23-ED3691A8DB55}" presName="textBox5c" presStyleLbl="revTx" presStyleIdx="2" presStyleCnt="5" custScaleX="11854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27822E22-5B74-421F-896C-D3145072AB57}" type="pres">
      <dgm:prSet presAssocID="{277A818C-8C4B-4744-8426-61ECB016E087}" presName="bullet5d" presStyleLbl="node1" presStyleIdx="3" presStyleCnt="5"/>
      <dgm:spPr/>
    </dgm:pt>
    <dgm:pt modelId="{B43C85BE-1650-4E6C-B0AB-9D4F7D0A85C4}" type="pres">
      <dgm:prSet presAssocID="{277A818C-8C4B-4744-8426-61ECB016E087}" presName="textBox5d" presStyleLbl="revTx" presStyleIdx="3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D935DC4D-4581-48D2-9F07-2E550E4D9EB1}" type="pres">
      <dgm:prSet presAssocID="{4BB29851-3B0E-4FAF-A0EE-543714CA5E10}" presName="bullet5e" presStyleLbl="node1" presStyleIdx="4" presStyleCnt="5"/>
      <dgm:spPr/>
    </dgm:pt>
    <dgm:pt modelId="{8734A6D2-F747-45A1-8122-E119561AB934}" type="pres">
      <dgm:prSet presAssocID="{4BB29851-3B0E-4FAF-A0EE-543714CA5E10}" presName="textBox5e" presStyleLbl="revTx" presStyleIdx="4" presStyleCnt="5" custScaleX="197602" custScaleY="7316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21C03886-3AAD-42A3-98D2-34EBD51EF9B2}" type="presOf" srcId="{4BB29851-3B0E-4FAF-A0EE-543714CA5E10}" destId="{8734A6D2-F747-45A1-8122-E119561AB934}" srcOrd="0" destOrd="0" presId="urn:microsoft.com/office/officeart/2005/8/layout/arrow2"/>
    <dgm:cxn modelId="{008EB518-62D9-426C-97CF-42571AB3CF60}" srcId="{4FAE0A11-8002-47B3-B8C4-9CBBCCE9582E}" destId="{71B77552-C4DD-412C-9B23-ED3691A8DB55}" srcOrd="2" destOrd="0" parTransId="{BD6EF5E9-11DA-4079-9A5C-E87492209172}" sibTransId="{9810FBF5-4468-4B87-98BA-80AE23C99910}"/>
    <dgm:cxn modelId="{7F8EA0C8-C8A1-445E-92D1-4F3D06AA0296}" type="presOf" srcId="{4FAE0A11-8002-47B3-B8C4-9CBBCCE9582E}" destId="{25005C52-4290-41D3-9C21-BF36E8F271D6}" srcOrd="0" destOrd="0" presId="urn:microsoft.com/office/officeart/2005/8/layout/arrow2"/>
    <dgm:cxn modelId="{0A4C4F50-C998-4C9A-B2AB-C1EB89CA2E79}" type="presOf" srcId="{80D0AAFA-118C-4975-BEC4-EEE6AB4CB09D}" destId="{F636409B-502A-4BF6-A4A0-570C5BF3437F}" srcOrd="0" destOrd="0" presId="urn:microsoft.com/office/officeart/2005/8/layout/arrow2"/>
    <dgm:cxn modelId="{DDDF1BFF-CDF1-49CA-A90C-93C6A5B54D3E}" srcId="{4FAE0A11-8002-47B3-B8C4-9CBBCCE9582E}" destId="{4BB29851-3B0E-4FAF-A0EE-543714CA5E10}" srcOrd="4" destOrd="0" parTransId="{46126C86-37E9-4CE9-BBF7-87E0090D13D3}" sibTransId="{A86CC1F3-6C5F-4092-B5B4-1ECF1AE45129}"/>
    <dgm:cxn modelId="{061949A1-92BF-4756-BAB9-4E3CEE7B62A2}" type="presOf" srcId="{26FF3973-69DE-424C-B72F-CFD996A312A9}" destId="{E013E995-D320-4CF4-A808-EDA308DD6059}" srcOrd="0" destOrd="0" presId="urn:microsoft.com/office/officeart/2005/8/layout/arrow2"/>
    <dgm:cxn modelId="{23729019-274F-49F1-9C49-D0132889C5BB}" srcId="{4FAE0A11-8002-47B3-B8C4-9CBBCCE9582E}" destId="{80D0AAFA-118C-4975-BEC4-EEE6AB4CB09D}" srcOrd="0" destOrd="0" parTransId="{D0A4A91F-DB1E-4F4B-91BF-598404BD87BC}" sibTransId="{B2FE3E7F-EFC7-4232-AE7C-4AA1C80C5C0A}"/>
    <dgm:cxn modelId="{975BA2F4-0380-4B34-8D3D-9AD79B4A389B}" type="presOf" srcId="{71B77552-C4DD-412C-9B23-ED3691A8DB55}" destId="{7CDAF5E9-EC70-4310-8B28-5AE2B2952A90}" srcOrd="0" destOrd="0" presId="urn:microsoft.com/office/officeart/2005/8/layout/arrow2"/>
    <dgm:cxn modelId="{79CA464F-62D5-4851-ACA5-16ACE09C02A0}" srcId="{4FAE0A11-8002-47B3-B8C4-9CBBCCE9582E}" destId="{26FF3973-69DE-424C-B72F-CFD996A312A9}" srcOrd="1" destOrd="0" parTransId="{266C2AF5-13E6-4E52-9FB8-7F69DE8BEDA1}" sibTransId="{90AF0B85-7064-461A-BF08-E454173C9518}"/>
    <dgm:cxn modelId="{5763BC62-AC34-48EC-A427-638AD4EF5F20}" type="presOf" srcId="{277A818C-8C4B-4744-8426-61ECB016E087}" destId="{B43C85BE-1650-4E6C-B0AB-9D4F7D0A85C4}" srcOrd="0" destOrd="0" presId="urn:microsoft.com/office/officeart/2005/8/layout/arrow2"/>
    <dgm:cxn modelId="{B92376AB-F3A9-4777-91A7-CE0E6263B58D}" srcId="{4FAE0A11-8002-47B3-B8C4-9CBBCCE9582E}" destId="{277A818C-8C4B-4744-8426-61ECB016E087}" srcOrd="3" destOrd="0" parTransId="{E3137D93-0ECF-4B1C-81EB-966A41AAA642}" sibTransId="{BA207C04-C208-4FA2-9E1F-C40741E7C372}"/>
    <dgm:cxn modelId="{E440FDF4-E1FD-437C-A889-88AEE2637DBA}" type="presParOf" srcId="{25005C52-4290-41D3-9C21-BF36E8F271D6}" destId="{809F6621-1C73-4C64-B202-5240545D09B6}" srcOrd="0" destOrd="0" presId="urn:microsoft.com/office/officeart/2005/8/layout/arrow2"/>
    <dgm:cxn modelId="{59FBB558-E903-4CE6-9A18-11200FF7F8A7}" type="presParOf" srcId="{25005C52-4290-41D3-9C21-BF36E8F271D6}" destId="{BE31105F-935E-4712-8039-2704E7E1DD35}" srcOrd="1" destOrd="0" presId="urn:microsoft.com/office/officeart/2005/8/layout/arrow2"/>
    <dgm:cxn modelId="{CC9920E6-319D-4795-9D8B-5E4616648ABE}" type="presParOf" srcId="{BE31105F-935E-4712-8039-2704E7E1DD35}" destId="{6FC8FA33-11F4-404A-B226-0534FE6ED5CC}" srcOrd="0" destOrd="0" presId="urn:microsoft.com/office/officeart/2005/8/layout/arrow2"/>
    <dgm:cxn modelId="{0E33D549-3D08-401C-B60B-D9B40A51805C}" type="presParOf" srcId="{BE31105F-935E-4712-8039-2704E7E1DD35}" destId="{F636409B-502A-4BF6-A4A0-570C5BF3437F}" srcOrd="1" destOrd="0" presId="urn:microsoft.com/office/officeart/2005/8/layout/arrow2"/>
    <dgm:cxn modelId="{EB3E25D5-27D1-496A-8498-3DCB529687EC}" type="presParOf" srcId="{BE31105F-935E-4712-8039-2704E7E1DD35}" destId="{E308A978-6855-49A0-A210-CC661EEBA327}" srcOrd="2" destOrd="0" presId="urn:microsoft.com/office/officeart/2005/8/layout/arrow2"/>
    <dgm:cxn modelId="{9AF5DB7C-C32E-49D5-A880-4564D6CF5403}" type="presParOf" srcId="{BE31105F-935E-4712-8039-2704E7E1DD35}" destId="{E013E995-D320-4CF4-A808-EDA308DD6059}" srcOrd="3" destOrd="0" presId="urn:microsoft.com/office/officeart/2005/8/layout/arrow2"/>
    <dgm:cxn modelId="{6C303E48-349B-4961-B37C-7C25A952A950}" type="presParOf" srcId="{BE31105F-935E-4712-8039-2704E7E1DD35}" destId="{BF133FC2-F206-4193-9AB6-0FB96335CA19}" srcOrd="4" destOrd="0" presId="urn:microsoft.com/office/officeart/2005/8/layout/arrow2"/>
    <dgm:cxn modelId="{F49026F7-1C49-4E9D-AB36-C054239430B3}" type="presParOf" srcId="{BE31105F-935E-4712-8039-2704E7E1DD35}" destId="{7CDAF5E9-EC70-4310-8B28-5AE2B2952A90}" srcOrd="5" destOrd="0" presId="urn:microsoft.com/office/officeart/2005/8/layout/arrow2"/>
    <dgm:cxn modelId="{A9C155D9-28DD-4C09-AB1E-1F55E792A8B0}" type="presParOf" srcId="{BE31105F-935E-4712-8039-2704E7E1DD35}" destId="{27822E22-5B74-421F-896C-D3145072AB57}" srcOrd="6" destOrd="0" presId="urn:microsoft.com/office/officeart/2005/8/layout/arrow2"/>
    <dgm:cxn modelId="{430B1E3A-916B-4F57-A55B-836E693329D7}" type="presParOf" srcId="{BE31105F-935E-4712-8039-2704E7E1DD35}" destId="{B43C85BE-1650-4E6C-B0AB-9D4F7D0A85C4}" srcOrd="7" destOrd="0" presId="urn:microsoft.com/office/officeart/2005/8/layout/arrow2"/>
    <dgm:cxn modelId="{EB74D1AC-2073-4B24-823B-97712C722867}" type="presParOf" srcId="{BE31105F-935E-4712-8039-2704E7E1DD35}" destId="{D935DC4D-4581-48D2-9F07-2E550E4D9EB1}" srcOrd="8" destOrd="0" presId="urn:microsoft.com/office/officeart/2005/8/layout/arrow2"/>
    <dgm:cxn modelId="{00043BEA-5307-4B18-BFE1-251B4E9A68D1}" type="presParOf" srcId="{BE31105F-935E-4712-8039-2704E7E1DD35}" destId="{8734A6D2-F747-45A1-8122-E119561AB934}" srcOrd="9" destOrd="0" presId="urn:microsoft.com/office/officeart/2005/8/layout/arrow2"/>
  </dgm:cxnLst>
  <dgm:bg/>
  <dgm:whole/>
  <dgm:extLst>
    <a:ext uri="http://schemas.microsoft.com/office/drawing/2008/diagram">
      <dsp:dataModelExt xmlns:dsp="http://schemas.microsoft.com/office/drawing/2008/diagram" xmlns="" relId="rId13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B08AD4CB-2C44-496F-BB3D-175DE0B53276}" type="doc">
      <dgm:prSet loTypeId="urn:microsoft.com/office/officeart/2005/8/layout/radial6" loCatId="cycl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C0F8C5E2-94B9-4258-8729-CA5462BA42FC}">
      <dgm:prSet phldrT="[Текст]"/>
      <dgm:spPr/>
      <dgm:t>
        <a:bodyPr/>
        <a:lstStyle/>
        <a:p>
          <a:r>
            <a:rPr lang="ru-RU"/>
            <a:t>одаренный ребенок</a:t>
          </a:r>
        </a:p>
      </dgm:t>
    </dgm:pt>
    <dgm:pt modelId="{D35B0C97-972C-41C6-AF91-B6C27A6B2AB1}" type="parTrans" cxnId="{FC6CFC24-A794-477E-99B0-C4602E0C2120}">
      <dgm:prSet/>
      <dgm:spPr/>
      <dgm:t>
        <a:bodyPr/>
        <a:lstStyle/>
        <a:p>
          <a:endParaRPr lang="ru-RU"/>
        </a:p>
      </dgm:t>
    </dgm:pt>
    <dgm:pt modelId="{AE68FA0E-F509-4C98-88D2-613C6CCE8096}" type="sibTrans" cxnId="{FC6CFC24-A794-477E-99B0-C4602E0C2120}">
      <dgm:prSet/>
      <dgm:spPr/>
      <dgm:t>
        <a:bodyPr/>
        <a:lstStyle/>
        <a:p>
          <a:endParaRPr lang="ru-RU"/>
        </a:p>
      </dgm:t>
    </dgm:pt>
    <dgm:pt modelId="{8AB8EEE4-5D03-4869-A975-D150D8DECC96}">
      <dgm:prSet phldrT="[Текст]" custT="1"/>
      <dgm:spPr/>
      <dgm:t>
        <a:bodyPr/>
        <a:lstStyle/>
        <a:p>
          <a:r>
            <a:rPr lang="ru-RU" sz="1200"/>
            <a:t>конкурсы 30%-50%</a:t>
          </a:r>
        </a:p>
      </dgm:t>
    </dgm:pt>
    <dgm:pt modelId="{2349385D-800B-4FE7-8C94-0C8C9B49F14A}" type="parTrans" cxnId="{9E771855-6C7D-4770-A516-2FB0C7CB40B1}">
      <dgm:prSet/>
      <dgm:spPr/>
      <dgm:t>
        <a:bodyPr/>
        <a:lstStyle/>
        <a:p>
          <a:endParaRPr lang="ru-RU"/>
        </a:p>
      </dgm:t>
    </dgm:pt>
    <dgm:pt modelId="{C19A50EE-7A3C-43AE-BEBA-594F6742B3BC}" type="sibTrans" cxnId="{9E771855-6C7D-4770-A516-2FB0C7CB40B1}">
      <dgm:prSet/>
      <dgm:spPr/>
      <dgm:t>
        <a:bodyPr/>
        <a:lstStyle/>
        <a:p>
          <a:endParaRPr lang="ru-RU"/>
        </a:p>
      </dgm:t>
    </dgm:pt>
    <dgm:pt modelId="{DB2DBD99-4D02-4083-A880-E9F94E71C00A}">
      <dgm:prSet phldrT="[Текст]" custT="1"/>
      <dgm:spPr/>
      <dgm:t>
        <a:bodyPr/>
        <a:lstStyle/>
        <a:p>
          <a:r>
            <a:rPr lang="ru-RU" sz="1200"/>
            <a:t>олимпиады 30%-60%</a:t>
          </a:r>
        </a:p>
      </dgm:t>
    </dgm:pt>
    <dgm:pt modelId="{AD3C5111-7C60-4431-BEC2-285742659080}" type="parTrans" cxnId="{E77E0FA8-5472-486E-AD1D-710C739282D2}">
      <dgm:prSet/>
      <dgm:spPr/>
      <dgm:t>
        <a:bodyPr/>
        <a:lstStyle/>
        <a:p>
          <a:endParaRPr lang="ru-RU"/>
        </a:p>
      </dgm:t>
    </dgm:pt>
    <dgm:pt modelId="{C3F228D3-5522-4356-B094-152B4EB69A34}" type="sibTrans" cxnId="{E77E0FA8-5472-486E-AD1D-710C739282D2}">
      <dgm:prSet/>
      <dgm:spPr/>
      <dgm:t>
        <a:bodyPr/>
        <a:lstStyle/>
        <a:p>
          <a:endParaRPr lang="ru-RU"/>
        </a:p>
      </dgm:t>
    </dgm:pt>
    <dgm:pt modelId="{E7DE8185-EFA3-4D8D-B99C-3A091CBEF45A}">
      <dgm:prSet phldrT="[Текст]" custT="1"/>
      <dgm:spPr/>
      <dgm:t>
        <a:bodyPr/>
        <a:lstStyle/>
        <a:p>
          <a:r>
            <a:rPr lang="ru-RU" sz="1200"/>
            <a:t>интенсивные школы       8%-15%</a:t>
          </a:r>
        </a:p>
      </dgm:t>
    </dgm:pt>
    <dgm:pt modelId="{80E53AB1-769A-4CA2-B445-F5C296DA9D30}" type="parTrans" cxnId="{F4DDA43F-C9B8-4BE2-87C9-BCFB7EC39095}">
      <dgm:prSet/>
      <dgm:spPr/>
      <dgm:t>
        <a:bodyPr/>
        <a:lstStyle/>
        <a:p>
          <a:endParaRPr lang="ru-RU"/>
        </a:p>
      </dgm:t>
    </dgm:pt>
    <dgm:pt modelId="{3AF82650-5E80-4909-9DD7-55EEC102B37B}" type="sibTrans" cxnId="{F4DDA43F-C9B8-4BE2-87C9-BCFB7EC39095}">
      <dgm:prSet/>
      <dgm:spPr/>
      <dgm:t>
        <a:bodyPr/>
        <a:lstStyle/>
        <a:p>
          <a:endParaRPr lang="ru-RU"/>
        </a:p>
      </dgm:t>
    </dgm:pt>
    <dgm:pt modelId="{69AF85D3-652A-4DD9-9822-6D285E15A979}">
      <dgm:prSet phldrT="[Текст]" custT="1"/>
      <dgm:spPr/>
      <dgm:t>
        <a:bodyPr/>
        <a:lstStyle/>
        <a:p>
          <a:r>
            <a:rPr lang="ru-RU" sz="1200"/>
            <a:t>НПК </a:t>
          </a:r>
        </a:p>
        <a:p>
          <a:r>
            <a:rPr lang="ru-RU" sz="1200"/>
            <a:t>10%-20%</a:t>
          </a:r>
        </a:p>
      </dgm:t>
    </dgm:pt>
    <dgm:pt modelId="{43675B4F-C5E1-4C6F-95EE-F206A9B8A1EA}" type="parTrans" cxnId="{EEBEE143-9874-4F52-B390-4E9BBC6CD00F}">
      <dgm:prSet/>
      <dgm:spPr/>
      <dgm:t>
        <a:bodyPr/>
        <a:lstStyle/>
        <a:p>
          <a:endParaRPr lang="ru-RU"/>
        </a:p>
      </dgm:t>
    </dgm:pt>
    <dgm:pt modelId="{62C6E90C-F346-4754-971F-6A9881DEFD87}" type="sibTrans" cxnId="{EEBEE143-9874-4F52-B390-4E9BBC6CD00F}">
      <dgm:prSet/>
      <dgm:spPr/>
      <dgm:t>
        <a:bodyPr/>
        <a:lstStyle/>
        <a:p>
          <a:endParaRPr lang="ru-RU"/>
        </a:p>
      </dgm:t>
    </dgm:pt>
    <dgm:pt modelId="{9BFE1D55-C70A-485B-BB31-0E1AA8B9B5D2}" type="pres">
      <dgm:prSet presAssocID="{B08AD4CB-2C44-496F-BB3D-175DE0B53276}" presName="Name0" presStyleCnt="0">
        <dgm:presLayoutVars>
          <dgm:chMax val="1"/>
          <dgm:dir/>
          <dgm:animLvl val="ctr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F0D935B2-DFFB-41EF-98C6-3CD91E560651}" type="pres">
      <dgm:prSet presAssocID="{C0F8C5E2-94B9-4258-8729-CA5462BA42FC}" presName="centerShape" presStyleLbl="node0" presStyleIdx="0" presStyleCnt="1" custScaleX="126524"/>
      <dgm:spPr/>
      <dgm:t>
        <a:bodyPr/>
        <a:lstStyle/>
        <a:p>
          <a:endParaRPr lang="ru-RU"/>
        </a:p>
      </dgm:t>
    </dgm:pt>
    <dgm:pt modelId="{6D69FC35-C1F1-4690-8710-286A04E8E2BE}" type="pres">
      <dgm:prSet presAssocID="{8AB8EEE4-5D03-4869-A975-D150D8DECC96}" presName="node" presStyleLbl="node1" presStyleIdx="0" presStyleCnt="4" custScaleX="132088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75C07C4B-D9E5-4FB8-94DD-E75C1B094CEF}" type="pres">
      <dgm:prSet presAssocID="{8AB8EEE4-5D03-4869-A975-D150D8DECC96}" presName="dummy" presStyleCnt="0"/>
      <dgm:spPr/>
    </dgm:pt>
    <dgm:pt modelId="{CAD2588C-FCE3-4BFF-AED1-6D42AC63902B}" type="pres">
      <dgm:prSet presAssocID="{C19A50EE-7A3C-43AE-BEBA-594F6742B3BC}" presName="sibTrans" presStyleLbl="sibTrans2D1" presStyleIdx="0" presStyleCnt="4"/>
      <dgm:spPr/>
      <dgm:t>
        <a:bodyPr/>
        <a:lstStyle/>
        <a:p>
          <a:endParaRPr lang="ru-RU"/>
        </a:p>
      </dgm:t>
    </dgm:pt>
    <dgm:pt modelId="{1DC1272A-9BE6-4D58-A88D-F03A8764D787}" type="pres">
      <dgm:prSet presAssocID="{DB2DBD99-4D02-4083-A880-E9F94E71C00A}" presName="node" presStyleLbl="node1" presStyleIdx="1" presStyleCnt="4" custScaleX="14825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E7248803-9350-48D5-9F3A-AB065D58AD63}" type="pres">
      <dgm:prSet presAssocID="{DB2DBD99-4D02-4083-A880-E9F94E71C00A}" presName="dummy" presStyleCnt="0"/>
      <dgm:spPr/>
    </dgm:pt>
    <dgm:pt modelId="{23315CF9-CC11-48D8-8B34-8A820EA0A09B}" type="pres">
      <dgm:prSet presAssocID="{C3F228D3-5522-4356-B094-152B4EB69A34}" presName="sibTrans" presStyleLbl="sibTrans2D1" presStyleIdx="1" presStyleCnt="4"/>
      <dgm:spPr/>
      <dgm:t>
        <a:bodyPr/>
        <a:lstStyle/>
        <a:p>
          <a:endParaRPr lang="ru-RU"/>
        </a:p>
      </dgm:t>
    </dgm:pt>
    <dgm:pt modelId="{10045BE8-EDD9-408A-A5E0-FF562D62757B}" type="pres">
      <dgm:prSet presAssocID="{E7DE8185-EFA3-4D8D-B99C-3A091CBEF45A}" presName="node" presStyleLbl="node1" presStyleIdx="2" presStyleCnt="4" custScaleX="16342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0094AC55-A4D8-44F4-9AA7-D7B9B024FFBF}" type="pres">
      <dgm:prSet presAssocID="{E7DE8185-EFA3-4D8D-B99C-3A091CBEF45A}" presName="dummy" presStyleCnt="0"/>
      <dgm:spPr/>
    </dgm:pt>
    <dgm:pt modelId="{49173DD2-0593-42D0-9466-7E581C938596}" type="pres">
      <dgm:prSet presAssocID="{3AF82650-5E80-4909-9DD7-55EEC102B37B}" presName="sibTrans" presStyleLbl="sibTrans2D1" presStyleIdx="2" presStyleCnt="4"/>
      <dgm:spPr/>
      <dgm:t>
        <a:bodyPr/>
        <a:lstStyle/>
        <a:p>
          <a:endParaRPr lang="ru-RU"/>
        </a:p>
      </dgm:t>
    </dgm:pt>
    <dgm:pt modelId="{BABA8609-DF83-4DFE-8D54-DF1984240B4D}" type="pres">
      <dgm:prSet presAssocID="{69AF85D3-652A-4DD9-9822-6D285E15A979}" presName="node" presStyleLbl="node1" presStyleIdx="3" presStyleCnt="4" custScaleX="146998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CEDCD2C-882D-4AED-B61D-A9B68DE321F0}" type="pres">
      <dgm:prSet presAssocID="{69AF85D3-652A-4DD9-9822-6D285E15A979}" presName="dummy" presStyleCnt="0"/>
      <dgm:spPr/>
    </dgm:pt>
    <dgm:pt modelId="{F837791C-EB50-4208-91F6-9482A4E928EF}" type="pres">
      <dgm:prSet presAssocID="{62C6E90C-F346-4754-971F-6A9881DEFD87}" presName="sibTrans" presStyleLbl="sibTrans2D1" presStyleIdx="3" presStyleCnt="4"/>
      <dgm:spPr/>
      <dgm:t>
        <a:bodyPr/>
        <a:lstStyle/>
        <a:p>
          <a:endParaRPr lang="ru-RU"/>
        </a:p>
      </dgm:t>
    </dgm:pt>
  </dgm:ptLst>
  <dgm:cxnLst>
    <dgm:cxn modelId="{A638CBD2-030F-4FCB-AF32-07C6596E41F6}" type="presOf" srcId="{C3F228D3-5522-4356-B094-152B4EB69A34}" destId="{23315CF9-CC11-48D8-8B34-8A820EA0A09B}" srcOrd="0" destOrd="0" presId="urn:microsoft.com/office/officeart/2005/8/layout/radial6"/>
    <dgm:cxn modelId="{FC6CFC24-A794-477E-99B0-C4602E0C2120}" srcId="{B08AD4CB-2C44-496F-BB3D-175DE0B53276}" destId="{C0F8C5E2-94B9-4258-8729-CA5462BA42FC}" srcOrd="0" destOrd="0" parTransId="{D35B0C97-972C-41C6-AF91-B6C27A6B2AB1}" sibTransId="{AE68FA0E-F509-4C98-88D2-613C6CCE8096}"/>
    <dgm:cxn modelId="{E77E0FA8-5472-486E-AD1D-710C739282D2}" srcId="{C0F8C5E2-94B9-4258-8729-CA5462BA42FC}" destId="{DB2DBD99-4D02-4083-A880-E9F94E71C00A}" srcOrd="1" destOrd="0" parTransId="{AD3C5111-7C60-4431-BEC2-285742659080}" sibTransId="{C3F228D3-5522-4356-B094-152B4EB69A34}"/>
    <dgm:cxn modelId="{F3D159A3-EA90-43DF-9A26-AAE0157FD4A6}" type="presOf" srcId="{C19A50EE-7A3C-43AE-BEBA-594F6742B3BC}" destId="{CAD2588C-FCE3-4BFF-AED1-6D42AC63902B}" srcOrd="0" destOrd="0" presId="urn:microsoft.com/office/officeart/2005/8/layout/radial6"/>
    <dgm:cxn modelId="{4A8A6B1F-D6A0-4F97-BC82-55AFBB5FF1A7}" type="presOf" srcId="{3AF82650-5E80-4909-9DD7-55EEC102B37B}" destId="{49173DD2-0593-42D0-9466-7E581C938596}" srcOrd="0" destOrd="0" presId="urn:microsoft.com/office/officeart/2005/8/layout/radial6"/>
    <dgm:cxn modelId="{ACC35F63-2B91-40CF-9DEC-6800A7CA5B66}" type="presOf" srcId="{62C6E90C-F346-4754-971F-6A9881DEFD87}" destId="{F837791C-EB50-4208-91F6-9482A4E928EF}" srcOrd="0" destOrd="0" presId="urn:microsoft.com/office/officeart/2005/8/layout/radial6"/>
    <dgm:cxn modelId="{FF438007-AC40-43A6-BD30-E7078D5A666D}" type="presOf" srcId="{E7DE8185-EFA3-4D8D-B99C-3A091CBEF45A}" destId="{10045BE8-EDD9-408A-A5E0-FF562D62757B}" srcOrd="0" destOrd="0" presId="urn:microsoft.com/office/officeart/2005/8/layout/radial6"/>
    <dgm:cxn modelId="{A731BF58-BAB9-4C82-9B24-B2BE937C7226}" type="presOf" srcId="{B08AD4CB-2C44-496F-BB3D-175DE0B53276}" destId="{9BFE1D55-C70A-485B-BB31-0E1AA8B9B5D2}" srcOrd="0" destOrd="0" presId="urn:microsoft.com/office/officeart/2005/8/layout/radial6"/>
    <dgm:cxn modelId="{A95CEACE-48DF-496F-8B3C-7ADF85DBDC8D}" type="presOf" srcId="{C0F8C5E2-94B9-4258-8729-CA5462BA42FC}" destId="{F0D935B2-DFFB-41EF-98C6-3CD91E560651}" srcOrd="0" destOrd="0" presId="urn:microsoft.com/office/officeart/2005/8/layout/radial6"/>
    <dgm:cxn modelId="{A1CED466-F2B1-456C-85FD-E4F68474C221}" type="presOf" srcId="{8AB8EEE4-5D03-4869-A975-D150D8DECC96}" destId="{6D69FC35-C1F1-4690-8710-286A04E8E2BE}" srcOrd="0" destOrd="0" presId="urn:microsoft.com/office/officeart/2005/8/layout/radial6"/>
    <dgm:cxn modelId="{E43A3323-AF68-4B39-A574-4FC1D8CCE2BD}" type="presOf" srcId="{DB2DBD99-4D02-4083-A880-E9F94E71C00A}" destId="{1DC1272A-9BE6-4D58-A88D-F03A8764D787}" srcOrd="0" destOrd="0" presId="urn:microsoft.com/office/officeart/2005/8/layout/radial6"/>
    <dgm:cxn modelId="{F4DDA43F-C9B8-4BE2-87C9-BCFB7EC39095}" srcId="{C0F8C5E2-94B9-4258-8729-CA5462BA42FC}" destId="{E7DE8185-EFA3-4D8D-B99C-3A091CBEF45A}" srcOrd="2" destOrd="0" parTransId="{80E53AB1-769A-4CA2-B445-F5C296DA9D30}" sibTransId="{3AF82650-5E80-4909-9DD7-55EEC102B37B}"/>
    <dgm:cxn modelId="{EEBEE143-9874-4F52-B390-4E9BBC6CD00F}" srcId="{C0F8C5E2-94B9-4258-8729-CA5462BA42FC}" destId="{69AF85D3-652A-4DD9-9822-6D285E15A979}" srcOrd="3" destOrd="0" parTransId="{43675B4F-C5E1-4C6F-95EE-F206A9B8A1EA}" sibTransId="{62C6E90C-F346-4754-971F-6A9881DEFD87}"/>
    <dgm:cxn modelId="{9E771855-6C7D-4770-A516-2FB0C7CB40B1}" srcId="{C0F8C5E2-94B9-4258-8729-CA5462BA42FC}" destId="{8AB8EEE4-5D03-4869-A975-D150D8DECC96}" srcOrd="0" destOrd="0" parTransId="{2349385D-800B-4FE7-8C94-0C8C9B49F14A}" sibTransId="{C19A50EE-7A3C-43AE-BEBA-594F6742B3BC}"/>
    <dgm:cxn modelId="{1BF9956F-51C7-47FD-B4D8-A1D407279300}" type="presOf" srcId="{69AF85D3-652A-4DD9-9822-6D285E15A979}" destId="{BABA8609-DF83-4DFE-8D54-DF1984240B4D}" srcOrd="0" destOrd="0" presId="urn:microsoft.com/office/officeart/2005/8/layout/radial6"/>
    <dgm:cxn modelId="{9B4C81A4-5BF3-4815-92D3-1BA3015B2CE8}" type="presParOf" srcId="{9BFE1D55-C70A-485B-BB31-0E1AA8B9B5D2}" destId="{F0D935B2-DFFB-41EF-98C6-3CD91E560651}" srcOrd="0" destOrd="0" presId="urn:microsoft.com/office/officeart/2005/8/layout/radial6"/>
    <dgm:cxn modelId="{179FE562-EA16-4968-B1D8-B915E1E5A447}" type="presParOf" srcId="{9BFE1D55-C70A-485B-BB31-0E1AA8B9B5D2}" destId="{6D69FC35-C1F1-4690-8710-286A04E8E2BE}" srcOrd="1" destOrd="0" presId="urn:microsoft.com/office/officeart/2005/8/layout/radial6"/>
    <dgm:cxn modelId="{DD95B0BB-5C55-42F7-987A-0ECC788EC394}" type="presParOf" srcId="{9BFE1D55-C70A-485B-BB31-0E1AA8B9B5D2}" destId="{75C07C4B-D9E5-4FB8-94DD-E75C1B094CEF}" srcOrd="2" destOrd="0" presId="urn:microsoft.com/office/officeart/2005/8/layout/radial6"/>
    <dgm:cxn modelId="{13D74D06-4EDB-4558-A21E-C7CCA060624E}" type="presParOf" srcId="{9BFE1D55-C70A-485B-BB31-0E1AA8B9B5D2}" destId="{CAD2588C-FCE3-4BFF-AED1-6D42AC63902B}" srcOrd="3" destOrd="0" presId="urn:microsoft.com/office/officeart/2005/8/layout/radial6"/>
    <dgm:cxn modelId="{C0E3BBA3-8445-4EC3-A055-7813E21DF6D6}" type="presParOf" srcId="{9BFE1D55-C70A-485B-BB31-0E1AA8B9B5D2}" destId="{1DC1272A-9BE6-4D58-A88D-F03A8764D787}" srcOrd="4" destOrd="0" presId="urn:microsoft.com/office/officeart/2005/8/layout/radial6"/>
    <dgm:cxn modelId="{9DD1D325-9B19-451D-A92B-451E043FA7BB}" type="presParOf" srcId="{9BFE1D55-C70A-485B-BB31-0E1AA8B9B5D2}" destId="{E7248803-9350-48D5-9F3A-AB065D58AD63}" srcOrd="5" destOrd="0" presId="urn:microsoft.com/office/officeart/2005/8/layout/radial6"/>
    <dgm:cxn modelId="{DE29F024-0B9A-4B62-9A9C-C7533AC2550E}" type="presParOf" srcId="{9BFE1D55-C70A-485B-BB31-0E1AA8B9B5D2}" destId="{23315CF9-CC11-48D8-8B34-8A820EA0A09B}" srcOrd="6" destOrd="0" presId="urn:microsoft.com/office/officeart/2005/8/layout/radial6"/>
    <dgm:cxn modelId="{34581F7F-4257-4A1B-B8C5-B702B7B587F9}" type="presParOf" srcId="{9BFE1D55-C70A-485B-BB31-0E1AA8B9B5D2}" destId="{10045BE8-EDD9-408A-A5E0-FF562D62757B}" srcOrd="7" destOrd="0" presId="urn:microsoft.com/office/officeart/2005/8/layout/radial6"/>
    <dgm:cxn modelId="{B4EC8E5C-D465-4C82-8C1C-71853A7E6E2E}" type="presParOf" srcId="{9BFE1D55-C70A-485B-BB31-0E1AA8B9B5D2}" destId="{0094AC55-A4D8-44F4-9AA7-D7B9B024FFBF}" srcOrd="8" destOrd="0" presId="urn:microsoft.com/office/officeart/2005/8/layout/radial6"/>
    <dgm:cxn modelId="{7F1D0B31-4A0D-40FD-8C67-8103EE225BD2}" type="presParOf" srcId="{9BFE1D55-C70A-485B-BB31-0E1AA8B9B5D2}" destId="{49173DD2-0593-42D0-9466-7E581C938596}" srcOrd="9" destOrd="0" presId="urn:microsoft.com/office/officeart/2005/8/layout/radial6"/>
    <dgm:cxn modelId="{5A22ADD0-9876-4700-A3B7-A45412AD665A}" type="presParOf" srcId="{9BFE1D55-C70A-485B-BB31-0E1AA8B9B5D2}" destId="{BABA8609-DF83-4DFE-8D54-DF1984240B4D}" srcOrd="10" destOrd="0" presId="urn:microsoft.com/office/officeart/2005/8/layout/radial6"/>
    <dgm:cxn modelId="{EC627152-0124-45D9-8299-8B1EE8BD769A}" type="presParOf" srcId="{9BFE1D55-C70A-485B-BB31-0E1AA8B9B5D2}" destId="{BCEDCD2C-882D-4AED-B61D-A9B68DE321F0}" srcOrd="11" destOrd="0" presId="urn:microsoft.com/office/officeart/2005/8/layout/radial6"/>
    <dgm:cxn modelId="{020DC15C-2948-4B64-B3F1-C0B46CA51411}" type="presParOf" srcId="{9BFE1D55-C70A-485B-BB31-0E1AA8B9B5D2}" destId="{F837791C-EB50-4208-91F6-9482A4E928EF}" srcOrd="12" destOrd="0" presId="urn:microsoft.com/office/officeart/2005/8/layout/radial6"/>
  </dgm:cxnLst>
  <dgm:bg/>
  <dgm:whole/>
  <dgm:extLst>
    <a:ext uri="http://schemas.microsoft.com/office/drawing/2008/diagram">
      <dsp:dataModelExt xmlns:dsp="http://schemas.microsoft.com/office/drawing/2008/diagram" xmlns="" relId="rId18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87FD971E-630F-4CC2-9B57-95DE7A809450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8B327315-735F-4C58-B12C-E8A2EF87C88B}">
      <dgm:prSet phldrT="[Текст]"/>
      <dgm:spPr/>
      <dgm:t>
        <a:bodyPr/>
        <a:lstStyle/>
        <a:p>
          <a:pPr algn="ctr"/>
          <a:r>
            <a:rPr lang="ru-RU"/>
            <a:t>повышение информационной культуры</a:t>
          </a:r>
        </a:p>
      </dgm:t>
    </dgm:pt>
    <dgm:pt modelId="{B985DE63-74F7-40B8-973F-9768E4382036}" type="parTrans" cxnId="{F45D4AE9-9CF6-43CA-AA51-649D376AC222}">
      <dgm:prSet/>
      <dgm:spPr/>
      <dgm:t>
        <a:bodyPr/>
        <a:lstStyle/>
        <a:p>
          <a:pPr algn="ctr"/>
          <a:endParaRPr lang="ru-RU"/>
        </a:p>
      </dgm:t>
    </dgm:pt>
    <dgm:pt modelId="{64F07DD0-F347-48EF-B1FF-19A3ECAB596E}" type="sibTrans" cxnId="{F45D4AE9-9CF6-43CA-AA51-649D376AC222}">
      <dgm:prSet/>
      <dgm:spPr/>
      <dgm:t>
        <a:bodyPr/>
        <a:lstStyle/>
        <a:p>
          <a:pPr algn="ctr"/>
          <a:endParaRPr lang="ru-RU"/>
        </a:p>
      </dgm:t>
    </dgm:pt>
    <dgm:pt modelId="{9D0E2F19-29B7-4D91-95C0-569E08448962}">
      <dgm:prSet phldrT="[Текст]"/>
      <dgm:spPr/>
      <dgm:t>
        <a:bodyPr/>
        <a:lstStyle/>
        <a:p>
          <a:pPr algn="ctr"/>
          <a:r>
            <a:rPr lang="ru-RU"/>
            <a:t>преподавание ИКТ</a:t>
          </a:r>
        </a:p>
      </dgm:t>
    </dgm:pt>
    <dgm:pt modelId="{36D45FAC-C5BC-4DF7-8D00-8C7EFBAB1620}" type="parTrans" cxnId="{3A446D31-CDF8-4013-8794-3CFA905D7BBC}">
      <dgm:prSet/>
      <dgm:spPr/>
      <dgm:t>
        <a:bodyPr/>
        <a:lstStyle/>
        <a:p>
          <a:pPr algn="ctr"/>
          <a:endParaRPr lang="ru-RU"/>
        </a:p>
      </dgm:t>
    </dgm:pt>
    <dgm:pt modelId="{B6B96540-23D0-4C41-8994-FE4AC4FDA7DA}" type="sibTrans" cxnId="{3A446D31-CDF8-4013-8794-3CFA905D7BBC}">
      <dgm:prSet/>
      <dgm:spPr/>
      <dgm:t>
        <a:bodyPr/>
        <a:lstStyle/>
        <a:p>
          <a:pPr algn="ctr"/>
          <a:endParaRPr lang="ru-RU"/>
        </a:p>
      </dgm:t>
    </dgm:pt>
    <dgm:pt modelId="{03F03CCA-791F-4EA2-ABBA-3D14B5F4849D}">
      <dgm:prSet phldrT="[Текст]"/>
      <dgm:spPr/>
      <dgm:t>
        <a:bodyPr/>
        <a:lstStyle/>
        <a:p>
          <a:pPr algn="ctr"/>
          <a:r>
            <a:rPr lang="ru-RU"/>
            <a:t>внеурочная деятельность</a:t>
          </a:r>
        </a:p>
      </dgm:t>
    </dgm:pt>
    <dgm:pt modelId="{FF59F0DA-8984-41EA-BEBA-D99B837BD8B0}" type="parTrans" cxnId="{CF267BE1-E591-4F78-A161-B5EFFB02FD12}">
      <dgm:prSet/>
      <dgm:spPr/>
      <dgm:t>
        <a:bodyPr/>
        <a:lstStyle/>
        <a:p>
          <a:pPr algn="ctr"/>
          <a:endParaRPr lang="ru-RU"/>
        </a:p>
      </dgm:t>
    </dgm:pt>
    <dgm:pt modelId="{DB0BB757-CE14-4DFD-9B74-EF4A7DC9E5BB}" type="sibTrans" cxnId="{CF267BE1-E591-4F78-A161-B5EFFB02FD12}">
      <dgm:prSet/>
      <dgm:spPr/>
      <dgm:t>
        <a:bodyPr/>
        <a:lstStyle/>
        <a:p>
          <a:pPr algn="ctr"/>
          <a:endParaRPr lang="ru-RU"/>
        </a:p>
      </dgm:t>
    </dgm:pt>
    <dgm:pt modelId="{AC535323-61D8-408F-8979-952BB25CCCB1}">
      <dgm:prSet phldrT="[Текст]"/>
      <dgm:spPr/>
      <dgm:t>
        <a:bodyPr/>
        <a:lstStyle/>
        <a:p>
          <a:pPr algn="ctr"/>
          <a:r>
            <a:rPr lang="ru-RU"/>
            <a:t>ИКТ технологии</a:t>
          </a:r>
        </a:p>
      </dgm:t>
    </dgm:pt>
    <dgm:pt modelId="{F7CC0769-937D-4203-877E-2B58040A1024}" type="parTrans" cxnId="{6535DC1E-307A-40A3-881A-BA5D27D697B2}">
      <dgm:prSet/>
      <dgm:spPr/>
      <dgm:t>
        <a:bodyPr/>
        <a:lstStyle/>
        <a:p>
          <a:pPr algn="ctr"/>
          <a:endParaRPr lang="ru-RU"/>
        </a:p>
      </dgm:t>
    </dgm:pt>
    <dgm:pt modelId="{B1810918-60D5-4D5A-8BC4-3F2A5B832EC0}" type="sibTrans" cxnId="{6535DC1E-307A-40A3-881A-BA5D27D697B2}">
      <dgm:prSet/>
      <dgm:spPr/>
      <dgm:t>
        <a:bodyPr/>
        <a:lstStyle/>
        <a:p>
          <a:pPr algn="ctr"/>
          <a:endParaRPr lang="ru-RU"/>
        </a:p>
      </dgm:t>
    </dgm:pt>
    <dgm:pt modelId="{698B0C6E-6948-42B8-B50C-A7230FB51EB5}">
      <dgm:prSet/>
      <dgm:spPr/>
      <dgm:t>
        <a:bodyPr/>
        <a:lstStyle/>
        <a:p>
          <a:pPr algn="ctr"/>
          <a:r>
            <a:rPr lang="ru-RU"/>
            <a:t>курсы  ПК, обмен опытом</a:t>
          </a:r>
        </a:p>
      </dgm:t>
    </dgm:pt>
    <dgm:pt modelId="{0AAB268A-F9A6-4D8A-A025-D66C7D900B83}" type="parTrans" cxnId="{CB244B47-DDF8-4398-8AEB-B64C92D59F8F}">
      <dgm:prSet/>
      <dgm:spPr/>
      <dgm:t>
        <a:bodyPr/>
        <a:lstStyle/>
        <a:p>
          <a:pPr algn="ctr"/>
          <a:endParaRPr lang="ru-RU"/>
        </a:p>
      </dgm:t>
    </dgm:pt>
    <dgm:pt modelId="{17DD1044-9245-432A-892D-32B067F47B93}" type="sibTrans" cxnId="{CB244B47-DDF8-4398-8AEB-B64C92D59F8F}">
      <dgm:prSet/>
      <dgm:spPr/>
      <dgm:t>
        <a:bodyPr/>
        <a:lstStyle/>
        <a:p>
          <a:pPr algn="ctr"/>
          <a:endParaRPr lang="ru-RU"/>
        </a:p>
      </dgm:t>
    </dgm:pt>
    <dgm:pt modelId="{72031196-E94B-4AD7-82F9-B8D385F0EF1B}" type="pres">
      <dgm:prSet presAssocID="{87FD971E-630F-4CC2-9B57-95DE7A809450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ru-RU"/>
        </a:p>
      </dgm:t>
    </dgm:pt>
    <dgm:pt modelId="{D3E46EB9-02FC-437A-8EC6-B0D6CF1A66D3}" type="pres">
      <dgm:prSet presAssocID="{8B327315-735F-4C58-B12C-E8A2EF87C88B}" presName="hierRoot1" presStyleCnt="0">
        <dgm:presLayoutVars>
          <dgm:hierBranch val="init"/>
        </dgm:presLayoutVars>
      </dgm:prSet>
      <dgm:spPr/>
    </dgm:pt>
    <dgm:pt modelId="{88FFFEB9-603E-4BB6-926C-17565FBF9C4E}" type="pres">
      <dgm:prSet presAssocID="{8B327315-735F-4C58-B12C-E8A2EF87C88B}" presName="rootComposite1" presStyleCnt="0"/>
      <dgm:spPr/>
    </dgm:pt>
    <dgm:pt modelId="{E0BECC62-24D9-42F2-A696-DC5026B2577F}" type="pres">
      <dgm:prSet presAssocID="{8B327315-735F-4C58-B12C-E8A2EF87C88B}" presName="rootText1" presStyleLbl="node0" presStyleIdx="0" presStyleCnt="1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7EE53DF6-54A2-452F-B73F-B15F1E95F7F5}" type="pres">
      <dgm:prSet presAssocID="{8B327315-735F-4C58-B12C-E8A2EF87C88B}" presName="rootConnector1" presStyleLbl="node1" presStyleIdx="0" presStyleCnt="0"/>
      <dgm:spPr/>
      <dgm:t>
        <a:bodyPr/>
        <a:lstStyle/>
        <a:p>
          <a:endParaRPr lang="ru-RU"/>
        </a:p>
      </dgm:t>
    </dgm:pt>
    <dgm:pt modelId="{8F759684-E7F7-4A48-8327-66D415613FFB}" type="pres">
      <dgm:prSet presAssocID="{8B327315-735F-4C58-B12C-E8A2EF87C88B}" presName="hierChild2" presStyleCnt="0"/>
      <dgm:spPr/>
    </dgm:pt>
    <dgm:pt modelId="{A4FA25D9-8C84-45AF-AF67-4A84BEC8FFD5}" type="pres">
      <dgm:prSet presAssocID="{36D45FAC-C5BC-4DF7-8D00-8C7EFBAB1620}" presName="Name37" presStyleLbl="parChTrans1D2" presStyleIdx="0" presStyleCnt="4"/>
      <dgm:spPr/>
      <dgm:t>
        <a:bodyPr/>
        <a:lstStyle/>
        <a:p>
          <a:endParaRPr lang="ru-RU"/>
        </a:p>
      </dgm:t>
    </dgm:pt>
    <dgm:pt modelId="{F73549B5-F2CD-43F6-9171-AB8F8F5A1B4A}" type="pres">
      <dgm:prSet presAssocID="{9D0E2F19-29B7-4D91-95C0-569E08448962}" presName="hierRoot2" presStyleCnt="0">
        <dgm:presLayoutVars>
          <dgm:hierBranch val="init"/>
        </dgm:presLayoutVars>
      </dgm:prSet>
      <dgm:spPr/>
    </dgm:pt>
    <dgm:pt modelId="{713A6888-CDAF-491C-AEC1-325959C0D73E}" type="pres">
      <dgm:prSet presAssocID="{9D0E2F19-29B7-4D91-95C0-569E08448962}" presName="rootComposite" presStyleCnt="0"/>
      <dgm:spPr/>
    </dgm:pt>
    <dgm:pt modelId="{78353BAD-293B-4817-BEF9-1FAF87750A04}" type="pres">
      <dgm:prSet presAssocID="{9D0E2F19-29B7-4D91-95C0-569E08448962}" presName="rootText" presStyleLbl="node2" presStyleIdx="0" presStyleCnt="4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FA94D83D-4E2E-47B9-9B3E-ABAADC1C2AE7}" type="pres">
      <dgm:prSet presAssocID="{9D0E2F19-29B7-4D91-95C0-569E08448962}" presName="rootConnector" presStyleLbl="node2" presStyleIdx="0" presStyleCnt="4"/>
      <dgm:spPr/>
      <dgm:t>
        <a:bodyPr/>
        <a:lstStyle/>
        <a:p>
          <a:endParaRPr lang="ru-RU"/>
        </a:p>
      </dgm:t>
    </dgm:pt>
    <dgm:pt modelId="{1E1AC73C-A922-468F-805B-216610BF935F}" type="pres">
      <dgm:prSet presAssocID="{9D0E2F19-29B7-4D91-95C0-569E08448962}" presName="hierChild4" presStyleCnt="0"/>
      <dgm:spPr/>
    </dgm:pt>
    <dgm:pt modelId="{31DB438E-6312-474E-939E-960EAEE49910}" type="pres">
      <dgm:prSet presAssocID="{9D0E2F19-29B7-4D91-95C0-569E08448962}" presName="hierChild5" presStyleCnt="0"/>
      <dgm:spPr/>
    </dgm:pt>
    <dgm:pt modelId="{6FB4BC24-860A-4CD2-9C5E-0A56678C58E9}" type="pres">
      <dgm:prSet presAssocID="{FF59F0DA-8984-41EA-BEBA-D99B837BD8B0}" presName="Name37" presStyleLbl="parChTrans1D2" presStyleIdx="1" presStyleCnt="4"/>
      <dgm:spPr/>
      <dgm:t>
        <a:bodyPr/>
        <a:lstStyle/>
        <a:p>
          <a:endParaRPr lang="ru-RU"/>
        </a:p>
      </dgm:t>
    </dgm:pt>
    <dgm:pt modelId="{03D14ADD-B268-4ED3-A1D9-A5422A3A85A1}" type="pres">
      <dgm:prSet presAssocID="{03F03CCA-791F-4EA2-ABBA-3D14B5F4849D}" presName="hierRoot2" presStyleCnt="0">
        <dgm:presLayoutVars>
          <dgm:hierBranch val="init"/>
        </dgm:presLayoutVars>
      </dgm:prSet>
      <dgm:spPr/>
    </dgm:pt>
    <dgm:pt modelId="{8EDF36A3-4394-4EFB-89A9-E81D38D5ED60}" type="pres">
      <dgm:prSet presAssocID="{03F03CCA-791F-4EA2-ABBA-3D14B5F4849D}" presName="rootComposite" presStyleCnt="0"/>
      <dgm:spPr/>
    </dgm:pt>
    <dgm:pt modelId="{86105BFF-97BE-4294-BFA9-5F9CCCE99005}" type="pres">
      <dgm:prSet presAssocID="{03F03CCA-791F-4EA2-ABBA-3D14B5F4849D}" presName="rootText" presStyleLbl="node2" presStyleIdx="1" presStyleCnt="4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9229A3C5-0A10-49A2-A9D9-94A65F9C5593}" type="pres">
      <dgm:prSet presAssocID="{03F03CCA-791F-4EA2-ABBA-3D14B5F4849D}" presName="rootConnector" presStyleLbl="node2" presStyleIdx="1" presStyleCnt="4"/>
      <dgm:spPr/>
      <dgm:t>
        <a:bodyPr/>
        <a:lstStyle/>
        <a:p>
          <a:endParaRPr lang="ru-RU"/>
        </a:p>
      </dgm:t>
    </dgm:pt>
    <dgm:pt modelId="{11571F54-873A-48AF-843A-739D2F175376}" type="pres">
      <dgm:prSet presAssocID="{03F03CCA-791F-4EA2-ABBA-3D14B5F4849D}" presName="hierChild4" presStyleCnt="0"/>
      <dgm:spPr/>
    </dgm:pt>
    <dgm:pt modelId="{E2AD487E-7445-4D01-8D19-8E12F6E44B16}" type="pres">
      <dgm:prSet presAssocID="{03F03CCA-791F-4EA2-ABBA-3D14B5F4849D}" presName="hierChild5" presStyleCnt="0"/>
      <dgm:spPr/>
    </dgm:pt>
    <dgm:pt modelId="{D512FDB0-5BC4-4B92-9E02-506AF1D99D81}" type="pres">
      <dgm:prSet presAssocID="{F7CC0769-937D-4203-877E-2B58040A1024}" presName="Name37" presStyleLbl="parChTrans1D2" presStyleIdx="2" presStyleCnt="4"/>
      <dgm:spPr/>
      <dgm:t>
        <a:bodyPr/>
        <a:lstStyle/>
        <a:p>
          <a:endParaRPr lang="ru-RU"/>
        </a:p>
      </dgm:t>
    </dgm:pt>
    <dgm:pt modelId="{4848227D-BC0B-41BE-A735-FA09080A3A29}" type="pres">
      <dgm:prSet presAssocID="{AC535323-61D8-408F-8979-952BB25CCCB1}" presName="hierRoot2" presStyleCnt="0">
        <dgm:presLayoutVars>
          <dgm:hierBranch val="init"/>
        </dgm:presLayoutVars>
      </dgm:prSet>
      <dgm:spPr/>
    </dgm:pt>
    <dgm:pt modelId="{6563B961-9996-48EC-A50A-7F9706770074}" type="pres">
      <dgm:prSet presAssocID="{AC535323-61D8-408F-8979-952BB25CCCB1}" presName="rootComposite" presStyleCnt="0"/>
      <dgm:spPr/>
    </dgm:pt>
    <dgm:pt modelId="{FF105172-D6D2-4824-86CE-427229A5741E}" type="pres">
      <dgm:prSet presAssocID="{AC535323-61D8-408F-8979-952BB25CCCB1}" presName="rootText" presStyleLbl="node2" presStyleIdx="2" presStyleCnt="4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90031BF5-DD02-47CD-803F-32BACD3F3A6C}" type="pres">
      <dgm:prSet presAssocID="{AC535323-61D8-408F-8979-952BB25CCCB1}" presName="rootConnector" presStyleLbl="node2" presStyleIdx="2" presStyleCnt="4"/>
      <dgm:spPr/>
      <dgm:t>
        <a:bodyPr/>
        <a:lstStyle/>
        <a:p>
          <a:endParaRPr lang="ru-RU"/>
        </a:p>
      </dgm:t>
    </dgm:pt>
    <dgm:pt modelId="{471AF2B4-12BF-4C84-A2C3-4D977FDABF1E}" type="pres">
      <dgm:prSet presAssocID="{AC535323-61D8-408F-8979-952BB25CCCB1}" presName="hierChild4" presStyleCnt="0"/>
      <dgm:spPr/>
    </dgm:pt>
    <dgm:pt modelId="{ED468111-D0DD-4C6E-9F6D-8615507DA8DA}" type="pres">
      <dgm:prSet presAssocID="{AC535323-61D8-408F-8979-952BB25CCCB1}" presName="hierChild5" presStyleCnt="0"/>
      <dgm:spPr/>
    </dgm:pt>
    <dgm:pt modelId="{3DC2763C-1EA1-4854-857D-4F8B933F42A1}" type="pres">
      <dgm:prSet presAssocID="{0AAB268A-F9A6-4D8A-A025-D66C7D900B83}" presName="Name37" presStyleLbl="parChTrans1D2" presStyleIdx="3" presStyleCnt="4"/>
      <dgm:spPr/>
      <dgm:t>
        <a:bodyPr/>
        <a:lstStyle/>
        <a:p>
          <a:endParaRPr lang="ru-RU"/>
        </a:p>
      </dgm:t>
    </dgm:pt>
    <dgm:pt modelId="{3B37754D-8C0D-43A9-B670-1A60241062AF}" type="pres">
      <dgm:prSet presAssocID="{698B0C6E-6948-42B8-B50C-A7230FB51EB5}" presName="hierRoot2" presStyleCnt="0">
        <dgm:presLayoutVars>
          <dgm:hierBranch val="init"/>
        </dgm:presLayoutVars>
      </dgm:prSet>
      <dgm:spPr/>
    </dgm:pt>
    <dgm:pt modelId="{B2774838-FF59-4944-9A45-A3F60CCAA47B}" type="pres">
      <dgm:prSet presAssocID="{698B0C6E-6948-42B8-B50C-A7230FB51EB5}" presName="rootComposite" presStyleCnt="0"/>
      <dgm:spPr/>
    </dgm:pt>
    <dgm:pt modelId="{4F78CB2E-EC5A-4310-AF4D-AE9F322C882F}" type="pres">
      <dgm:prSet presAssocID="{698B0C6E-6948-42B8-B50C-A7230FB51EB5}" presName="rootText" presStyleLbl="node2" presStyleIdx="3" presStyleCnt="4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0AE0F848-0EC8-4743-97AF-0E7D7D4EA1E9}" type="pres">
      <dgm:prSet presAssocID="{698B0C6E-6948-42B8-B50C-A7230FB51EB5}" presName="rootConnector" presStyleLbl="node2" presStyleIdx="3" presStyleCnt="4"/>
      <dgm:spPr/>
      <dgm:t>
        <a:bodyPr/>
        <a:lstStyle/>
        <a:p>
          <a:endParaRPr lang="ru-RU"/>
        </a:p>
      </dgm:t>
    </dgm:pt>
    <dgm:pt modelId="{AFEAD576-673C-431C-94B4-DD43AAB7E5FA}" type="pres">
      <dgm:prSet presAssocID="{698B0C6E-6948-42B8-B50C-A7230FB51EB5}" presName="hierChild4" presStyleCnt="0"/>
      <dgm:spPr/>
    </dgm:pt>
    <dgm:pt modelId="{3F3CE652-8A04-4E75-AD84-5C7E582AE161}" type="pres">
      <dgm:prSet presAssocID="{698B0C6E-6948-42B8-B50C-A7230FB51EB5}" presName="hierChild5" presStyleCnt="0"/>
      <dgm:spPr/>
    </dgm:pt>
    <dgm:pt modelId="{645CBCCB-002E-4076-AB42-85F856ACAB32}" type="pres">
      <dgm:prSet presAssocID="{8B327315-735F-4C58-B12C-E8A2EF87C88B}" presName="hierChild3" presStyleCnt="0"/>
      <dgm:spPr/>
    </dgm:pt>
  </dgm:ptLst>
  <dgm:cxnLst>
    <dgm:cxn modelId="{580CD8C0-07E2-417B-88D6-6E2CCACF35B0}" type="presOf" srcId="{9D0E2F19-29B7-4D91-95C0-569E08448962}" destId="{78353BAD-293B-4817-BEF9-1FAF87750A04}" srcOrd="0" destOrd="0" presId="urn:microsoft.com/office/officeart/2005/8/layout/orgChart1"/>
    <dgm:cxn modelId="{0E03DB45-071C-4EB1-A6D1-2D2A2685320E}" type="presOf" srcId="{AC535323-61D8-408F-8979-952BB25CCCB1}" destId="{FF105172-D6D2-4824-86CE-427229A5741E}" srcOrd="0" destOrd="0" presId="urn:microsoft.com/office/officeart/2005/8/layout/orgChart1"/>
    <dgm:cxn modelId="{C6AE5457-27D2-4AD5-B0ED-3480F6B3EBC1}" type="presOf" srcId="{698B0C6E-6948-42B8-B50C-A7230FB51EB5}" destId="{4F78CB2E-EC5A-4310-AF4D-AE9F322C882F}" srcOrd="0" destOrd="0" presId="urn:microsoft.com/office/officeart/2005/8/layout/orgChart1"/>
    <dgm:cxn modelId="{CB244B47-DDF8-4398-8AEB-B64C92D59F8F}" srcId="{8B327315-735F-4C58-B12C-E8A2EF87C88B}" destId="{698B0C6E-6948-42B8-B50C-A7230FB51EB5}" srcOrd="3" destOrd="0" parTransId="{0AAB268A-F9A6-4D8A-A025-D66C7D900B83}" sibTransId="{17DD1044-9245-432A-892D-32B067F47B93}"/>
    <dgm:cxn modelId="{44B360D9-EB00-4B05-8A9D-E39971605946}" type="presOf" srcId="{0AAB268A-F9A6-4D8A-A025-D66C7D900B83}" destId="{3DC2763C-1EA1-4854-857D-4F8B933F42A1}" srcOrd="0" destOrd="0" presId="urn:microsoft.com/office/officeart/2005/8/layout/orgChart1"/>
    <dgm:cxn modelId="{3A446D31-CDF8-4013-8794-3CFA905D7BBC}" srcId="{8B327315-735F-4C58-B12C-E8A2EF87C88B}" destId="{9D0E2F19-29B7-4D91-95C0-569E08448962}" srcOrd="0" destOrd="0" parTransId="{36D45FAC-C5BC-4DF7-8D00-8C7EFBAB1620}" sibTransId="{B6B96540-23D0-4C41-8994-FE4AC4FDA7DA}"/>
    <dgm:cxn modelId="{6B79C613-7DAB-4705-BF2A-52F065CCA3FA}" type="presOf" srcId="{FF59F0DA-8984-41EA-BEBA-D99B837BD8B0}" destId="{6FB4BC24-860A-4CD2-9C5E-0A56678C58E9}" srcOrd="0" destOrd="0" presId="urn:microsoft.com/office/officeart/2005/8/layout/orgChart1"/>
    <dgm:cxn modelId="{1D93FB17-B2F5-488B-B6D7-5FB5B1054AAA}" type="presOf" srcId="{03F03CCA-791F-4EA2-ABBA-3D14B5F4849D}" destId="{9229A3C5-0A10-49A2-A9D9-94A65F9C5593}" srcOrd="1" destOrd="0" presId="urn:microsoft.com/office/officeart/2005/8/layout/orgChart1"/>
    <dgm:cxn modelId="{F45D4AE9-9CF6-43CA-AA51-649D376AC222}" srcId="{87FD971E-630F-4CC2-9B57-95DE7A809450}" destId="{8B327315-735F-4C58-B12C-E8A2EF87C88B}" srcOrd="0" destOrd="0" parTransId="{B985DE63-74F7-40B8-973F-9768E4382036}" sibTransId="{64F07DD0-F347-48EF-B1FF-19A3ECAB596E}"/>
    <dgm:cxn modelId="{6535DC1E-307A-40A3-881A-BA5D27D697B2}" srcId="{8B327315-735F-4C58-B12C-E8A2EF87C88B}" destId="{AC535323-61D8-408F-8979-952BB25CCCB1}" srcOrd="2" destOrd="0" parTransId="{F7CC0769-937D-4203-877E-2B58040A1024}" sibTransId="{B1810918-60D5-4D5A-8BC4-3F2A5B832EC0}"/>
    <dgm:cxn modelId="{0E8B0AC2-7034-436D-9808-443A1F9CEBEE}" type="presOf" srcId="{8B327315-735F-4C58-B12C-E8A2EF87C88B}" destId="{E0BECC62-24D9-42F2-A696-DC5026B2577F}" srcOrd="0" destOrd="0" presId="urn:microsoft.com/office/officeart/2005/8/layout/orgChart1"/>
    <dgm:cxn modelId="{21BDEDB7-D896-4EBD-88A0-E57A84366D55}" type="presOf" srcId="{F7CC0769-937D-4203-877E-2B58040A1024}" destId="{D512FDB0-5BC4-4B92-9E02-506AF1D99D81}" srcOrd="0" destOrd="0" presId="urn:microsoft.com/office/officeart/2005/8/layout/orgChart1"/>
    <dgm:cxn modelId="{669BB017-3C73-44D8-8C80-24C4A4AF109F}" type="presOf" srcId="{698B0C6E-6948-42B8-B50C-A7230FB51EB5}" destId="{0AE0F848-0EC8-4743-97AF-0E7D7D4EA1E9}" srcOrd="1" destOrd="0" presId="urn:microsoft.com/office/officeart/2005/8/layout/orgChart1"/>
    <dgm:cxn modelId="{AE27D0FC-468B-48D8-A7AB-E69AD6BBA300}" type="presOf" srcId="{36D45FAC-C5BC-4DF7-8D00-8C7EFBAB1620}" destId="{A4FA25D9-8C84-45AF-AF67-4A84BEC8FFD5}" srcOrd="0" destOrd="0" presId="urn:microsoft.com/office/officeart/2005/8/layout/orgChart1"/>
    <dgm:cxn modelId="{57745DF1-9967-4F21-B1B8-6FAF0FDD33A8}" type="presOf" srcId="{03F03CCA-791F-4EA2-ABBA-3D14B5F4849D}" destId="{86105BFF-97BE-4294-BFA9-5F9CCCE99005}" srcOrd="0" destOrd="0" presId="urn:microsoft.com/office/officeart/2005/8/layout/orgChart1"/>
    <dgm:cxn modelId="{3FC781CA-A61C-4263-95A8-FFB56EE1691C}" type="presOf" srcId="{9D0E2F19-29B7-4D91-95C0-569E08448962}" destId="{FA94D83D-4E2E-47B9-9B3E-ABAADC1C2AE7}" srcOrd="1" destOrd="0" presId="urn:microsoft.com/office/officeart/2005/8/layout/orgChart1"/>
    <dgm:cxn modelId="{1F1DBEC3-D3C6-4C3A-9723-DD09A9BC4B39}" type="presOf" srcId="{87FD971E-630F-4CC2-9B57-95DE7A809450}" destId="{72031196-E94B-4AD7-82F9-B8D385F0EF1B}" srcOrd="0" destOrd="0" presId="urn:microsoft.com/office/officeart/2005/8/layout/orgChart1"/>
    <dgm:cxn modelId="{319A241C-1A3C-4A8E-A16C-DC31B2792B9B}" type="presOf" srcId="{8B327315-735F-4C58-B12C-E8A2EF87C88B}" destId="{7EE53DF6-54A2-452F-B73F-B15F1E95F7F5}" srcOrd="1" destOrd="0" presId="urn:microsoft.com/office/officeart/2005/8/layout/orgChart1"/>
    <dgm:cxn modelId="{DD8B4062-23D3-4684-9C6C-4B3B439C3EDC}" type="presOf" srcId="{AC535323-61D8-408F-8979-952BB25CCCB1}" destId="{90031BF5-DD02-47CD-803F-32BACD3F3A6C}" srcOrd="1" destOrd="0" presId="urn:microsoft.com/office/officeart/2005/8/layout/orgChart1"/>
    <dgm:cxn modelId="{CF267BE1-E591-4F78-A161-B5EFFB02FD12}" srcId="{8B327315-735F-4C58-B12C-E8A2EF87C88B}" destId="{03F03CCA-791F-4EA2-ABBA-3D14B5F4849D}" srcOrd="1" destOrd="0" parTransId="{FF59F0DA-8984-41EA-BEBA-D99B837BD8B0}" sibTransId="{DB0BB757-CE14-4DFD-9B74-EF4A7DC9E5BB}"/>
    <dgm:cxn modelId="{C0CEFFB1-C38E-4238-B510-A5B36BCAF86E}" type="presParOf" srcId="{72031196-E94B-4AD7-82F9-B8D385F0EF1B}" destId="{D3E46EB9-02FC-437A-8EC6-B0D6CF1A66D3}" srcOrd="0" destOrd="0" presId="urn:microsoft.com/office/officeart/2005/8/layout/orgChart1"/>
    <dgm:cxn modelId="{287BF902-B25B-40BA-834D-FB351DEF6A2E}" type="presParOf" srcId="{D3E46EB9-02FC-437A-8EC6-B0D6CF1A66D3}" destId="{88FFFEB9-603E-4BB6-926C-17565FBF9C4E}" srcOrd="0" destOrd="0" presId="urn:microsoft.com/office/officeart/2005/8/layout/orgChart1"/>
    <dgm:cxn modelId="{E71E3D84-80EE-43A1-8260-8773FD0C5244}" type="presParOf" srcId="{88FFFEB9-603E-4BB6-926C-17565FBF9C4E}" destId="{E0BECC62-24D9-42F2-A696-DC5026B2577F}" srcOrd="0" destOrd="0" presId="urn:microsoft.com/office/officeart/2005/8/layout/orgChart1"/>
    <dgm:cxn modelId="{B5CFAB47-40C2-4FFD-BAFA-7A67C89C1D27}" type="presParOf" srcId="{88FFFEB9-603E-4BB6-926C-17565FBF9C4E}" destId="{7EE53DF6-54A2-452F-B73F-B15F1E95F7F5}" srcOrd="1" destOrd="0" presId="urn:microsoft.com/office/officeart/2005/8/layout/orgChart1"/>
    <dgm:cxn modelId="{0D76E16F-4BC9-4A1F-8AD8-88601D634DF4}" type="presParOf" srcId="{D3E46EB9-02FC-437A-8EC6-B0D6CF1A66D3}" destId="{8F759684-E7F7-4A48-8327-66D415613FFB}" srcOrd="1" destOrd="0" presId="urn:microsoft.com/office/officeart/2005/8/layout/orgChart1"/>
    <dgm:cxn modelId="{33DD754A-F3FC-4CE1-B848-16DF53CCE60B}" type="presParOf" srcId="{8F759684-E7F7-4A48-8327-66D415613FFB}" destId="{A4FA25D9-8C84-45AF-AF67-4A84BEC8FFD5}" srcOrd="0" destOrd="0" presId="urn:microsoft.com/office/officeart/2005/8/layout/orgChart1"/>
    <dgm:cxn modelId="{A04DC68A-A7C3-4A3A-AA53-2EBCFC2A6386}" type="presParOf" srcId="{8F759684-E7F7-4A48-8327-66D415613FFB}" destId="{F73549B5-F2CD-43F6-9171-AB8F8F5A1B4A}" srcOrd="1" destOrd="0" presId="urn:microsoft.com/office/officeart/2005/8/layout/orgChart1"/>
    <dgm:cxn modelId="{92F9FAD2-835E-424D-85CF-8998B415C0A3}" type="presParOf" srcId="{F73549B5-F2CD-43F6-9171-AB8F8F5A1B4A}" destId="{713A6888-CDAF-491C-AEC1-325959C0D73E}" srcOrd="0" destOrd="0" presId="urn:microsoft.com/office/officeart/2005/8/layout/orgChart1"/>
    <dgm:cxn modelId="{E06035BE-B31F-4280-A873-9B5D2664C644}" type="presParOf" srcId="{713A6888-CDAF-491C-AEC1-325959C0D73E}" destId="{78353BAD-293B-4817-BEF9-1FAF87750A04}" srcOrd="0" destOrd="0" presId="urn:microsoft.com/office/officeart/2005/8/layout/orgChart1"/>
    <dgm:cxn modelId="{439AB01C-2E50-40E5-B180-E886B1163D04}" type="presParOf" srcId="{713A6888-CDAF-491C-AEC1-325959C0D73E}" destId="{FA94D83D-4E2E-47B9-9B3E-ABAADC1C2AE7}" srcOrd="1" destOrd="0" presId="urn:microsoft.com/office/officeart/2005/8/layout/orgChart1"/>
    <dgm:cxn modelId="{A9B88D7A-CFE0-494F-A6C0-80E6C6522BD1}" type="presParOf" srcId="{F73549B5-F2CD-43F6-9171-AB8F8F5A1B4A}" destId="{1E1AC73C-A922-468F-805B-216610BF935F}" srcOrd="1" destOrd="0" presId="urn:microsoft.com/office/officeart/2005/8/layout/orgChart1"/>
    <dgm:cxn modelId="{9FE3E69E-097E-4522-9EF6-E2C46BAB530A}" type="presParOf" srcId="{F73549B5-F2CD-43F6-9171-AB8F8F5A1B4A}" destId="{31DB438E-6312-474E-939E-960EAEE49910}" srcOrd="2" destOrd="0" presId="urn:microsoft.com/office/officeart/2005/8/layout/orgChart1"/>
    <dgm:cxn modelId="{8DC7DB7F-F968-400D-A132-8C50327230D8}" type="presParOf" srcId="{8F759684-E7F7-4A48-8327-66D415613FFB}" destId="{6FB4BC24-860A-4CD2-9C5E-0A56678C58E9}" srcOrd="2" destOrd="0" presId="urn:microsoft.com/office/officeart/2005/8/layout/orgChart1"/>
    <dgm:cxn modelId="{9C77D3BE-CD7E-4BDE-89C4-B628355BF40D}" type="presParOf" srcId="{8F759684-E7F7-4A48-8327-66D415613FFB}" destId="{03D14ADD-B268-4ED3-A1D9-A5422A3A85A1}" srcOrd="3" destOrd="0" presId="urn:microsoft.com/office/officeart/2005/8/layout/orgChart1"/>
    <dgm:cxn modelId="{44ABB42F-B4B5-43CC-954D-B2AF8117F0F3}" type="presParOf" srcId="{03D14ADD-B268-4ED3-A1D9-A5422A3A85A1}" destId="{8EDF36A3-4394-4EFB-89A9-E81D38D5ED60}" srcOrd="0" destOrd="0" presId="urn:microsoft.com/office/officeart/2005/8/layout/orgChart1"/>
    <dgm:cxn modelId="{9FDD6E27-5A0F-4435-88B6-BC8EFCB7E107}" type="presParOf" srcId="{8EDF36A3-4394-4EFB-89A9-E81D38D5ED60}" destId="{86105BFF-97BE-4294-BFA9-5F9CCCE99005}" srcOrd="0" destOrd="0" presId="urn:microsoft.com/office/officeart/2005/8/layout/orgChart1"/>
    <dgm:cxn modelId="{3AD1230B-6EEC-4EAD-8B8E-B4D7AC58FC25}" type="presParOf" srcId="{8EDF36A3-4394-4EFB-89A9-E81D38D5ED60}" destId="{9229A3C5-0A10-49A2-A9D9-94A65F9C5593}" srcOrd="1" destOrd="0" presId="urn:microsoft.com/office/officeart/2005/8/layout/orgChart1"/>
    <dgm:cxn modelId="{366C9919-FF16-4AE1-927A-7831A06040F9}" type="presParOf" srcId="{03D14ADD-B268-4ED3-A1D9-A5422A3A85A1}" destId="{11571F54-873A-48AF-843A-739D2F175376}" srcOrd="1" destOrd="0" presId="urn:microsoft.com/office/officeart/2005/8/layout/orgChart1"/>
    <dgm:cxn modelId="{7D7F8903-332B-4100-9AA5-DFCCF7DAACF1}" type="presParOf" srcId="{03D14ADD-B268-4ED3-A1D9-A5422A3A85A1}" destId="{E2AD487E-7445-4D01-8D19-8E12F6E44B16}" srcOrd="2" destOrd="0" presId="urn:microsoft.com/office/officeart/2005/8/layout/orgChart1"/>
    <dgm:cxn modelId="{4020BFAC-A265-45F9-BEC3-561B84853AFF}" type="presParOf" srcId="{8F759684-E7F7-4A48-8327-66D415613FFB}" destId="{D512FDB0-5BC4-4B92-9E02-506AF1D99D81}" srcOrd="4" destOrd="0" presId="urn:microsoft.com/office/officeart/2005/8/layout/orgChart1"/>
    <dgm:cxn modelId="{6D3B4FA0-E6B5-48BA-B218-DF4E3F7F6692}" type="presParOf" srcId="{8F759684-E7F7-4A48-8327-66D415613FFB}" destId="{4848227D-BC0B-41BE-A735-FA09080A3A29}" srcOrd="5" destOrd="0" presId="urn:microsoft.com/office/officeart/2005/8/layout/orgChart1"/>
    <dgm:cxn modelId="{4DB7B4EF-45DB-4898-ADE6-FE57962DF803}" type="presParOf" srcId="{4848227D-BC0B-41BE-A735-FA09080A3A29}" destId="{6563B961-9996-48EC-A50A-7F9706770074}" srcOrd="0" destOrd="0" presId="urn:microsoft.com/office/officeart/2005/8/layout/orgChart1"/>
    <dgm:cxn modelId="{82773351-CDFA-4A5C-A063-51B651D079D0}" type="presParOf" srcId="{6563B961-9996-48EC-A50A-7F9706770074}" destId="{FF105172-D6D2-4824-86CE-427229A5741E}" srcOrd="0" destOrd="0" presId="urn:microsoft.com/office/officeart/2005/8/layout/orgChart1"/>
    <dgm:cxn modelId="{4D0FEFF6-2EB3-4A25-B64A-25247948C624}" type="presParOf" srcId="{6563B961-9996-48EC-A50A-7F9706770074}" destId="{90031BF5-DD02-47CD-803F-32BACD3F3A6C}" srcOrd="1" destOrd="0" presId="urn:microsoft.com/office/officeart/2005/8/layout/orgChart1"/>
    <dgm:cxn modelId="{5548268A-8FED-4666-BF93-6E1A7BE4ADB8}" type="presParOf" srcId="{4848227D-BC0B-41BE-A735-FA09080A3A29}" destId="{471AF2B4-12BF-4C84-A2C3-4D977FDABF1E}" srcOrd="1" destOrd="0" presId="urn:microsoft.com/office/officeart/2005/8/layout/orgChart1"/>
    <dgm:cxn modelId="{FDF920AB-B725-452D-ACE1-B5FF6A2FAC0C}" type="presParOf" srcId="{4848227D-BC0B-41BE-A735-FA09080A3A29}" destId="{ED468111-D0DD-4C6E-9F6D-8615507DA8DA}" srcOrd="2" destOrd="0" presId="urn:microsoft.com/office/officeart/2005/8/layout/orgChart1"/>
    <dgm:cxn modelId="{B0F64828-649E-4712-874B-88A074F1163C}" type="presParOf" srcId="{8F759684-E7F7-4A48-8327-66D415613FFB}" destId="{3DC2763C-1EA1-4854-857D-4F8B933F42A1}" srcOrd="6" destOrd="0" presId="urn:microsoft.com/office/officeart/2005/8/layout/orgChart1"/>
    <dgm:cxn modelId="{31D1BA14-97C2-4CFA-852F-EC1A9155E052}" type="presParOf" srcId="{8F759684-E7F7-4A48-8327-66D415613FFB}" destId="{3B37754D-8C0D-43A9-B670-1A60241062AF}" srcOrd="7" destOrd="0" presId="urn:microsoft.com/office/officeart/2005/8/layout/orgChart1"/>
    <dgm:cxn modelId="{1B5646A2-3114-480A-8154-731B3C2FA051}" type="presParOf" srcId="{3B37754D-8C0D-43A9-B670-1A60241062AF}" destId="{B2774838-FF59-4944-9A45-A3F60CCAA47B}" srcOrd="0" destOrd="0" presId="urn:microsoft.com/office/officeart/2005/8/layout/orgChart1"/>
    <dgm:cxn modelId="{35FC72EF-903E-4F8C-8AFC-96821D6226F5}" type="presParOf" srcId="{B2774838-FF59-4944-9A45-A3F60CCAA47B}" destId="{4F78CB2E-EC5A-4310-AF4D-AE9F322C882F}" srcOrd="0" destOrd="0" presId="urn:microsoft.com/office/officeart/2005/8/layout/orgChart1"/>
    <dgm:cxn modelId="{E40B1CF2-ACA0-4155-BA1F-43C387F8C13A}" type="presParOf" srcId="{B2774838-FF59-4944-9A45-A3F60CCAA47B}" destId="{0AE0F848-0EC8-4743-97AF-0E7D7D4EA1E9}" srcOrd="1" destOrd="0" presId="urn:microsoft.com/office/officeart/2005/8/layout/orgChart1"/>
    <dgm:cxn modelId="{8D00C4BD-09EA-4683-B82D-F8754B6331A9}" type="presParOf" srcId="{3B37754D-8C0D-43A9-B670-1A60241062AF}" destId="{AFEAD576-673C-431C-94B4-DD43AAB7E5FA}" srcOrd="1" destOrd="0" presId="urn:microsoft.com/office/officeart/2005/8/layout/orgChart1"/>
    <dgm:cxn modelId="{40202B49-E6D6-419D-AF2E-AC20EE1DE40C}" type="presParOf" srcId="{3B37754D-8C0D-43A9-B670-1A60241062AF}" destId="{3F3CE652-8A04-4E75-AD84-5C7E582AE161}" srcOrd="2" destOrd="0" presId="urn:microsoft.com/office/officeart/2005/8/layout/orgChart1"/>
    <dgm:cxn modelId="{20F8F3A6-34AE-4F95-8FBE-1457BF9B6E66}" type="presParOf" srcId="{D3E46EB9-02FC-437A-8EC6-B0D6CF1A66D3}" destId="{645CBCCB-002E-4076-AB42-85F856ACAB32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xmlns="" relId="rId23" minVer="http://schemas.openxmlformats.org/drawingml/2006/diagram"/>
    </a:ext>
  </dgm:extLst>
</dgm:dataModel>
</file>

<file path=word/diagrams/data4.xml><?xml version="1.0" encoding="utf-8"?>
<dgm:dataModel xmlns:dgm="http://schemas.openxmlformats.org/drawingml/2006/diagram" xmlns:a="http://schemas.openxmlformats.org/drawingml/2006/main">
  <dgm:ptLst>
    <dgm:pt modelId="{0EAE3DE8-A76B-47E0-89A6-DEAD29F28921}" type="doc">
      <dgm:prSet loTypeId="urn:microsoft.com/office/officeart/2005/8/layout/radial1" loCatId="relationship" qsTypeId="urn:microsoft.com/office/officeart/2005/8/quickstyle/simple2" qsCatId="simple" csTypeId="urn:microsoft.com/office/officeart/2005/8/colors/accent1_1" csCatId="accent1" phldr="1"/>
      <dgm:spPr/>
    </dgm:pt>
    <dgm:pt modelId="{C47BC21D-B59A-4177-8270-4B82F862A871}">
      <dgm:prSet custT="1"/>
      <dgm:spPr/>
      <dgm:t>
        <a:bodyPr/>
        <a:lstStyle/>
        <a:p>
          <a:pPr marR="0" algn="ctr" rtl="0"/>
          <a:endParaRPr lang="ru-RU" sz="1200" b="1" cap="none" spc="50" baseline="0" smtClean="0">
            <a:ln w="11430"/>
            <a:effectLst>
              <a:outerShdw blurRad="76200" dist="50800" dir="5400000" algn="tl" rotWithShape="0">
                <a:srgbClr val="000000">
                  <a:alpha val="65000"/>
                </a:srgbClr>
              </a:outerShdw>
            </a:effectLst>
            <a:latin typeface="Times New Roman"/>
          </a:endParaRPr>
        </a:p>
        <a:p>
          <a:pPr marR="0" algn="ctr" rtl="0"/>
          <a:r>
            <a:rPr lang="ru-RU" sz="1400" b="1" cap="none" spc="50" baseline="0" smtClean="0">
              <a:ln w="11430"/>
              <a:effectLst>
                <a:outerShdw blurRad="76200" dist="50800" dir="5400000" algn="tl" rotWithShape="0">
                  <a:srgbClr val="000000">
                    <a:alpha val="65000"/>
                  </a:srgbClr>
                </a:outerShdw>
              </a:effectLst>
              <a:latin typeface="Calibri"/>
            </a:rPr>
            <a:t>Учитель ученик родители</a:t>
          </a:r>
          <a:endParaRPr lang="ru-RU" sz="1400" b="1" cap="none" spc="50" smtClean="0">
            <a:ln w="11430"/>
            <a:effectLst>
              <a:outerShdw blurRad="76200" dist="50800" dir="5400000" algn="tl" rotWithShape="0">
                <a:srgbClr val="000000">
                  <a:alpha val="65000"/>
                </a:srgbClr>
              </a:outerShdw>
            </a:effectLst>
          </a:endParaRPr>
        </a:p>
      </dgm:t>
    </dgm:pt>
    <dgm:pt modelId="{15CD0487-4CC8-4CE5-BADC-286249D29A3D}" type="parTrans" cxnId="{0467121F-5DB8-4792-9F82-3A5B05E8D711}">
      <dgm:prSet/>
      <dgm:spPr/>
      <dgm:t>
        <a:bodyPr/>
        <a:lstStyle/>
        <a:p>
          <a:endParaRPr lang="ru-RU" b="1" cap="none" spc="0">
            <a:ln w="12700">
              <a:solidFill>
                <a:schemeClr val="tx2">
                  <a:satMod val="155000"/>
                </a:schemeClr>
              </a:solidFill>
              <a:prstDash val="solid"/>
            </a:ln>
            <a:solidFill>
              <a:schemeClr val="bg2">
                <a:tint val="85000"/>
                <a:satMod val="155000"/>
              </a:schemeClr>
            </a:solidFill>
            <a:effectLst>
              <a:outerShdw blurRad="41275" dist="20320" dir="1800000" algn="tl" rotWithShape="0">
                <a:srgbClr val="000000">
                  <a:alpha val="40000"/>
                </a:srgbClr>
              </a:outerShdw>
            </a:effectLst>
          </a:endParaRPr>
        </a:p>
      </dgm:t>
    </dgm:pt>
    <dgm:pt modelId="{112B9D64-B32C-4EDE-AA9B-03B5FFD5CFE1}" type="sibTrans" cxnId="{0467121F-5DB8-4792-9F82-3A5B05E8D711}">
      <dgm:prSet/>
      <dgm:spPr/>
      <dgm:t>
        <a:bodyPr/>
        <a:lstStyle/>
        <a:p>
          <a:endParaRPr lang="ru-RU" b="1" cap="none" spc="0">
            <a:ln w="12700">
              <a:solidFill>
                <a:schemeClr val="tx2">
                  <a:satMod val="155000"/>
                </a:schemeClr>
              </a:solidFill>
              <a:prstDash val="solid"/>
            </a:ln>
            <a:solidFill>
              <a:schemeClr val="bg2">
                <a:tint val="85000"/>
                <a:satMod val="155000"/>
              </a:schemeClr>
            </a:solidFill>
            <a:effectLst>
              <a:outerShdw blurRad="41275" dist="20320" dir="1800000" algn="tl" rotWithShape="0">
                <a:srgbClr val="000000">
                  <a:alpha val="40000"/>
                </a:srgbClr>
              </a:outerShdw>
            </a:effectLst>
          </a:endParaRPr>
        </a:p>
      </dgm:t>
    </dgm:pt>
    <dgm:pt modelId="{78F0213B-E650-4186-9DA8-CFBEDC65ED71}">
      <dgm:prSet custT="1"/>
      <dgm:spPr/>
      <dgm:t>
        <a:bodyPr/>
        <a:lstStyle/>
        <a:p>
          <a:pPr marR="0" algn="ctr" rtl="0"/>
          <a:r>
            <a:rPr lang="ru-RU" sz="1200" b="1" cap="none" spc="0" baseline="0" smtClean="0">
              <a:ln w="12700">
                <a:prstDash val="solid"/>
              </a:ln>
              <a:effectLst>
                <a:outerShdw blurRad="41275" dist="20320" dir="1800000" algn="tl" rotWithShape="0">
                  <a:srgbClr val="000000">
                    <a:alpha val="40000"/>
                  </a:srgbClr>
                </a:outerShdw>
              </a:effectLst>
            </a:rPr>
            <a:t>программа</a:t>
          </a:r>
          <a:r>
            <a:rPr lang="ru-RU" sz="600" b="1" cap="none" spc="0" smtClean="0">
              <a:ln w="12700">
                <a:prstDash val="solid"/>
              </a:ln>
              <a:effectLst>
                <a:outerShdw blurRad="41275" dist="20320" dir="1800000" algn="tl" rotWithShape="0">
                  <a:srgbClr val="000000">
                    <a:alpha val="40000"/>
                  </a:srgbClr>
                </a:outerShdw>
              </a:effectLst>
            </a:rPr>
            <a:t> </a:t>
          </a:r>
          <a:r>
            <a:rPr lang="ru-RU" sz="1200" b="1" cap="none" spc="0" smtClean="0">
              <a:ln w="12700">
                <a:prstDash val="solid"/>
              </a:ln>
              <a:effectLst>
                <a:outerShdw blurRad="41275" dist="20320" dir="1800000" algn="tl" rotWithShape="0">
                  <a:srgbClr val="000000">
                    <a:alpha val="40000"/>
                  </a:srgbClr>
                </a:outerShdw>
              </a:effectLst>
            </a:rPr>
            <a:t>"Мы вместе"</a:t>
          </a:r>
        </a:p>
      </dgm:t>
    </dgm:pt>
    <dgm:pt modelId="{AC851CAF-EC85-4BB9-B90C-50D71F9A6FD6}" type="parTrans" cxnId="{A3AE137D-FB47-4027-A2B6-A869512272D3}">
      <dgm:prSet/>
      <dgm:spPr/>
      <dgm:t>
        <a:bodyPr/>
        <a:lstStyle/>
        <a:p>
          <a:endParaRPr lang="ru-RU" b="1" cap="none" spc="0">
            <a:ln w="12700">
              <a:solidFill>
                <a:schemeClr val="tx2">
                  <a:satMod val="155000"/>
                </a:schemeClr>
              </a:solidFill>
              <a:prstDash val="solid"/>
            </a:ln>
            <a:solidFill>
              <a:schemeClr val="bg2">
                <a:tint val="85000"/>
                <a:satMod val="155000"/>
              </a:schemeClr>
            </a:solidFill>
            <a:effectLst>
              <a:outerShdw blurRad="41275" dist="20320" dir="1800000" algn="tl" rotWithShape="0">
                <a:srgbClr val="000000">
                  <a:alpha val="40000"/>
                </a:srgbClr>
              </a:outerShdw>
            </a:effectLst>
          </a:endParaRPr>
        </a:p>
      </dgm:t>
    </dgm:pt>
    <dgm:pt modelId="{8E8A4608-41F3-444E-9B29-6E8410B4173F}" type="sibTrans" cxnId="{A3AE137D-FB47-4027-A2B6-A869512272D3}">
      <dgm:prSet/>
      <dgm:spPr/>
      <dgm:t>
        <a:bodyPr/>
        <a:lstStyle/>
        <a:p>
          <a:endParaRPr lang="ru-RU" b="1" cap="none" spc="0">
            <a:ln w="12700">
              <a:solidFill>
                <a:schemeClr val="tx2">
                  <a:satMod val="155000"/>
                </a:schemeClr>
              </a:solidFill>
              <a:prstDash val="solid"/>
            </a:ln>
            <a:solidFill>
              <a:schemeClr val="bg2">
                <a:tint val="85000"/>
                <a:satMod val="155000"/>
              </a:schemeClr>
            </a:solidFill>
            <a:effectLst>
              <a:outerShdw blurRad="41275" dist="20320" dir="1800000" algn="tl" rotWithShape="0">
                <a:srgbClr val="000000">
                  <a:alpha val="40000"/>
                </a:srgbClr>
              </a:outerShdw>
            </a:effectLst>
          </a:endParaRPr>
        </a:p>
      </dgm:t>
    </dgm:pt>
    <dgm:pt modelId="{2AF2972D-A288-4A8D-BE49-136F2B75FC1D}">
      <dgm:prSet custT="1"/>
      <dgm:spPr/>
      <dgm:t>
        <a:bodyPr/>
        <a:lstStyle/>
        <a:p>
          <a:pPr marR="0" algn="ctr" rtl="0"/>
          <a:endParaRPr lang="ru-RU" sz="700" b="1" cap="none" spc="0" baseline="0" smtClean="0">
            <a:ln w="12700">
              <a:prstDash val="solid"/>
            </a:ln>
            <a:effectLst>
              <a:outerShdw blurRad="41275" dist="20320" dir="1800000" algn="tl" rotWithShape="0">
                <a:srgbClr val="000000">
                  <a:alpha val="40000"/>
                </a:srgbClr>
              </a:outerShdw>
            </a:effectLst>
            <a:latin typeface="Times New Roman"/>
          </a:endParaRPr>
        </a:p>
        <a:p>
          <a:pPr marR="0" algn="ctr" rtl="0"/>
          <a:r>
            <a:rPr lang="ru-RU" sz="1200" b="1" cap="none" spc="0" smtClean="0">
              <a:ln w="12700">
                <a:prstDash val="solid"/>
              </a:ln>
              <a:effectLst>
                <a:outerShdw blurRad="41275" dist="20320" dir="1800000" algn="tl" rotWithShape="0">
                  <a:srgbClr val="000000">
                    <a:alpha val="40000"/>
                  </a:srgbClr>
                </a:outerShdw>
              </a:effectLst>
            </a:rPr>
            <a:t>школьный музей "Боевой славы</a:t>
          </a:r>
          <a:r>
            <a:rPr lang="ru-RU" sz="700" b="1" cap="none" spc="0" smtClean="0">
              <a:ln w="12700">
                <a:prstDash val="solid"/>
              </a:ln>
              <a:effectLst>
                <a:outerShdw blurRad="41275" dist="20320" dir="1800000" algn="tl" rotWithShape="0">
                  <a:srgbClr val="000000">
                    <a:alpha val="40000"/>
                  </a:srgbClr>
                </a:outerShdw>
              </a:effectLst>
            </a:rPr>
            <a:t>"</a:t>
          </a:r>
        </a:p>
      </dgm:t>
    </dgm:pt>
    <dgm:pt modelId="{1F827697-C191-4547-9A2B-B7DD8861BEC9}" type="parTrans" cxnId="{1C938533-5ADA-4960-8A34-A8992B0337DC}">
      <dgm:prSet/>
      <dgm:spPr/>
      <dgm:t>
        <a:bodyPr/>
        <a:lstStyle/>
        <a:p>
          <a:endParaRPr lang="ru-RU" b="1" cap="none" spc="0">
            <a:ln w="12700">
              <a:solidFill>
                <a:schemeClr val="tx2">
                  <a:satMod val="155000"/>
                </a:schemeClr>
              </a:solidFill>
              <a:prstDash val="solid"/>
            </a:ln>
            <a:solidFill>
              <a:schemeClr val="bg2">
                <a:tint val="85000"/>
                <a:satMod val="155000"/>
              </a:schemeClr>
            </a:solidFill>
            <a:effectLst>
              <a:outerShdw blurRad="41275" dist="20320" dir="1800000" algn="tl" rotWithShape="0">
                <a:srgbClr val="000000">
                  <a:alpha val="40000"/>
                </a:srgbClr>
              </a:outerShdw>
            </a:effectLst>
          </a:endParaRPr>
        </a:p>
      </dgm:t>
    </dgm:pt>
    <dgm:pt modelId="{8BDFF628-2448-4EAF-B237-D57BBFAE9044}" type="sibTrans" cxnId="{1C938533-5ADA-4960-8A34-A8992B0337DC}">
      <dgm:prSet/>
      <dgm:spPr/>
      <dgm:t>
        <a:bodyPr/>
        <a:lstStyle/>
        <a:p>
          <a:endParaRPr lang="ru-RU" b="1" cap="none" spc="0">
            <a:ln w="12700">
              <a:solidFill>
                <a:schemeClr val="tx2">
                  <a:satMod val="155000"/>
                </a:schemeClr>
              </a:solidFill>
              <a:prstDash val="solid"/>
            </a:ln>
            <a:solidFill>
              <a:schemeClr val="bg2">
                <a:tint val="85000"/>
                <a:satMod val="155000"/>
              </a:schemeClr>
            </a:solidFill>
            <a:effectLst>
              <a:outerShdw blurRad="41275" dist="20320" dir="1800000" algn="tl" rotWithShape="0">
                <a:srgbClr val="000000">
                  <a:alpha val="40000"/>
                </a:srgbClr>
              </a:outerShdw>
            </a:effectLst>
          </a:endParaRPr>
        </a:p>
      </dgm:t>
    </dgm:pt>
    <dgm:pt modelId="{FD41691A-5EB3-403F-923D-9AE19C264CBC}">
      <dgm:prSet custT="1"/>
      <dgm:spPr/>
      <dgm:t>
        <a:bodyPr/>
        <a:lstStyle/>
        <a:p>
          <a:pPr marR="0" algn="ctr" rtl="0"/>
          <a:endParaRPr lang="ru-RU" sz="700" b="1" cap="none" spc="0" baseline="0" smtClean="0">
            <a:ln/>
            <a:effectLst/>
            <a:latin typeface="Times New Roman"/>
          </a:endParaRPr>
        </a:p>
        <a:p>
          <a:pPr marR="0" algn="ctr" rtl="0"/>
          <a:r>
            <a:rPr lang="ru-RU" sz="1200" b="1" cap="none" spc="0" baseline="0" smtClean="0">
              <a:ln/>
              <a:effectLst/>
              <a:latin typeface="+mn-lt"/>
            </a:rPr>
            <a:t>ФСК "Сияние Севера"</a:t>
          </a:r>
          <a:endParaRPr lang="ru-RU" sz="1200" b="1" cap="none" spc="0" smtClean="0">
            <a:ln/>
            <a:effectLst/>
            <a:latin typeface="+mn-lt"/>
          </a:endParaRPr>
        </a:p>
      </dgm:t>
    </dgm:pt>
    <dgm:pt modelId="{A4C201F0-A314-4E53-959D-B9461281C509}" type="parTrans" cxnId="{92D2277F-E6B0-43CF-97A4-9833A9174F64}">
      <dgm:prSet/>
      <dgm:spPr/>
      <dgm:t>
        <a:bodyPr/>
        <a:lstStyle/>
        <a:p>
          <a:endParaRPr lang="ru-RU" b="1" cap="none" spc="0">
            <a:ln w="12700">
              <a:solidFill>
                <a:schemeClr val="tx2">
                  <a:satMod val="155000"/>
                </a:schemeClr>
              </a:solidFill>
              <a:prstDash val="solid"/>
            </a:ln>
            <a:solidFill>
              <a:schemeClr val="bg2">
                <a:tint val="85000"/>
                <a:satMod val="155000"/>
              </a:schemeClr>
            </a:solidFill>
            <a:effectLst>
              <a:outerShdw blurRad="41275" dist="20320" dir="1800000" algn="tl" rotWithShape="0">
                <a:srgbClr val="000000">
                  <a:alpha val="40000"/>
                </a:srgbClr>
              </a:outerShdw>
            </a:effectLst>
          </a:endParaRPr>
        </a:p>
      </dgm:t>
    </dgm:pt>
    <dgm:pt modelId="{7E5E17EE-4A1F-4598-9492-3958CE963683}" type="sibTrans" cxnId="{92D2277F-E6B0-43CF-97A4-9833A9174F64}">
      <dgm:prSet/>
      <dgm:spPr/>
      <dgm:t>
        <a:bodyPr/>
        <a:lstStyle/>
        <a:p>
          <a:endParaRPr lang="ru-RU" b="1" cap="none" spc="0">
            <a:ln w="12700">
              <a:solidFill>
                <a:schemeClr val="tx2">
                  <a:satMod val="155000"/>
                </a:schemeClr>
              </a:solidFill>
              <a:prstDash val="solid"/>
            </a:ln>
            <a:solidFill>
              <a:schemeClr val="bg2">
                <a:tint val="85000"/>
                <a:satMod val="155000"/>
              </a:schemeClr>
            </a:solidFill>
            <a:effectLst>
              <a:outerShdw blurRad="41275" dist="20320" dir="1800000" algn="tl" rotWithShape="0">
                <a:srgbClr val="000000">
                  <a:alpha val="40000"/>
                </a:srgbClr>
              </a:outerShdw>
            </a:effectLst>
          </a:endParaRPr>
        </a:p>
      </dgm:t>
    </dgm:pt>
    <dgm:pt modelId="{DF37F2DD-B5AC-4B76-816B-3CA7CA086B89}">
      <dgm:prSet custT="1"/>
      <dgm:spPr/>
      <dgm:t>
        <a:bodyPr/>
        <a:lstStyle/>
        <a:p>
          <a:pPr marR="0" algn="ctr" rtl="0"/>
          <a:endParaRPr lang="ru-RU" sz="800" b="1" cap="none" spc="0" baseline="0" smtClean="0">
            <a:ln w="12700">
              <a:prstDash val="solid"/>
            </a:ln>
            <a:effectLst>
              <a:outerShdw blurRad="41275" dist="20320" dir="1800000" algn="tl" rotWithShape="0">
                <a:srgbClr val="000000">
                  <a:alpha val="40000"/>
                </a:srgbClr>
              </a:outerShdw>
            </a:effectLst>
            <a:latin typeface="Times New Roman"/>
          </a:endParaRPr>
        </a:p>
        <a:p>
          <a:pPr marR="0" algn="ctr" rtl="0"/>
          <a:r>
            <a:rPr lang="ru-RU" sz="1200" b="1" cap="none" spc="0" smtClean="0">
              <a:ln w="12700">
                <a:prstDash val="solid"/>
              </a:ln>
              <a:effectLst>
                <a:outerShdw blurRad="41275" dist="20320" dir="1800000" algn="tl" rotWithShape="0">
                  <a:srgbClr val="000000">
                    <a:alpha val="40000"/>
                  </a:srgbClr>
                </a:outerShdw>
              </a:effectLst>
            </a:rPr>
            <a:t>программа внеурочной деятельности</a:t>
          </a:r>
        </a:p>
      </dgm:t>
    </dgm:pt>
    <dgm:pt modelId="{C1DE8568-DBFE-4C25-A9FF-A2A8544CC08D}" type="parTrans" cxnId="{827CF606-7416-48E1-A46E-ABB8DDD90489}">
      <dgm:prSet/>
      <dgm:spPr/>
      <dgm:t>
        <a:bodyPr/>
        <a:lstStyle/>
        <a:p>
          <a:endParaRPr lang="ru-RU" b="1" cap="none" spc="0">
            <a:ln w="12700">
              <a:solidFill>
                <a:schemeClr val="tx2">
                  <a:satMod val="155000"/>
                </a:schemeClr>
              </a:solidFill>
              <a:prstDash val="solid"/>
            </a:ln>
            <a:solidFill>
              <a:schemeClr val="bg2">
                <a:tint val="85000"/>
                <a:satMod val="155000"/>
              </a:schemeClr>
            </a:solidFill>
            <a:effectLst>
              <a:outerShdw blurRad="41275" dist="20320" dir="1800000" algn="tl" rotWithShape="0">
                <a:srgbClr val="000000">
                  <a:alpha val="40000"/>
                </a:srgbClr>
              </a:outerShdw>
            </a:effectLst>
          </a:endParaRPr>
        </a:p>
      </dgm:t>
    </dgm:pt>
    <dgm:pt modelId="{E566DA55-33B6-48F0-9123-D585A2CE7554}" type="sibTrans" cxnId="{827CF606-7416-48E1-A46E-ABB8DDD90489}">
      <dgm:prSet/>
      <dgm:spPr/>
      <dgm:t>
        <a:bodyPr/>
        <a:lstStyle/>
        <a:p>
          <a:endParaRPr lang="ru-RU" b="1" cap="none" spc="0">
            <a:ln w="12700">
              <a:solidFill>
                <a:schemeClr val="tx2">
                  <a:satMod val="155000"/>
                </a:schemeClr>
              </a:solidFill>
              <a:prstDash val="solid"/>
            </a:ln>
            <a:solidFill>
              <a:schemeClr val="bg2">
                <a:tint val="85000"/>
                <a:satMod val="155000"/>
              </a:schemeClr>
            </a:solidFill>
            <a:effectLst>
              <a:outerShdw blurRad="41275" dist="20320" dir="1800000" algn="tl" rotWithShape="0">
                <a:srgbClr val="000000">
                  <a:alpha val="40000"/>
                </a:srgbClr>
              </a:outerShdw>
            </a:effectLst>
          </a:endParaRPr>
        </a:p>
      </dgm:t>
    </dgm:pt>
    <dgm:pt modelId="{E013B5A3-0339-41AB-81C1-48CF1C91D4D6}">
      <dgm:prSet custT="1"/>
      <dgm:spPr/>
      <dgm:t>
        <a:bodyPr/>
        <a:lstStyle/>
        <a:p>
          <a:pPr rtl="0"/>
          <a:r>
            <a:rPr lang="ru-RU" sz="1200" b="1" cap="none" spc="0" smtClean="0">
              <a:ln w="12700">
                <a:prstDash val="solid"/>
              </a:ln>
              <a:effectLst>
                <a:outerShdw blurRad="41275" dist="20320" dir="1800000" algn="tl" rotWithShape="0">
                  <a:srgbClr val="000000">
                    <a:alpha val="40000"/>
                  </a:srgbClr>
                </a:outerShdw>
              </a:effectLst>
            </a:rPr>
            <a:t>самоуправление</a:t>
          </a:r>
        </a:p>
      </dgm:t>
    </dgm:pt>
    <dgm:pt modelId="{3FD07519-61CB-488A-91EB-EC9CFA579F6E}" type="parTrans" cxnId="{B9C08EF6-66BC-41F8-9D20-5A9A2DEAA52A}">
      <dgm:prSet/>
      <dgm:spPr/>
      <dgm:t>
        <a:bodyPr/>
        <a:lstStyle/>
        <a:p>
          <a:endParaRPr lang="ru-RU" b="1" cap="none" spc="0">
            <a:ln w="12700">
              <a:solidFill>
                <a:schemeClr val="tx2">
                  <a:satMod val="155000"/>
                </a:schemeClr>
              </a:solidFill>
              <a:prstDash val="solid"/>
            </a:ln>
            <a:solidFill>
              <a:schemeClr val="bg2">
                <a:tint val="85000"/>
                <a:satMod val="155000"/>
              </a:schemeClr>
            </a:solidFill>
            <a:effectLst>
              <a:outerShdw blurRad="41275" dist="20320" dir="1800000" algn="tl" rotWithShape="0">
                <a:srgbClr val="000000">
                  <a:alpha val="40000"/>
                </a:srgbClr>
              </a:outerShdw>
            </a:effectLst>
          </a:endParaRPr>
        </a:p>
      </dgm:t>
    </dgm:pt>
    <dgm:pt modelId="{B9E8F2BB-3934-4957-B679-031E7E843788}" type="sibTrans" cxnId="{B9C08EF6-66BC-41F8-9D20-5A9A2DEAA52A}">
      <dgm:prSet/>
      <dgm:spPr/>
      <dgm:t>
        <a:bodyPr/>
        <a:lstStyle/>
        <a:p>
          <a:endParaRPr lang="ru-RU" b="1" cap="none" spc="0">
            <a:ln w="12700">
              <a:solidFill>
                <a:schemeClr val="tx2">
                  <a:satMod val="155000"/>
                </a:schemeClr>
              </a:solidFill>
              <a:prstDash val="solid"/>
            </a:ln>
            <a:solidFill>
              <a:schemeClr val="bg2">
                <a:tint val="85000"/>
                <a:satMod val="155000"/>
              </a:schemeClr>
            </a:solidFill>
            <a:effectLst>
              <a:outerShdw blurRad="41275" dist="20320" dir="1800000" algn="tl" rotWithShape="0">
                <a:srgbClr val="000000">
                  <a:alpha val="40000"/>
                </a:srgbClr>
              </a:outerShdw>
            </a:effectLst>
          </a:endParaRPr>
        </a:p>
      </dgm:t>
    </dgm:pt>
    <dgm:pt modelId="{455FA0CE-E7C8-4DA1-9317-9CB2E81E149C}">
      <dgm:prSet custT="1"/>
      <dgm:spPr/>
      <dgm:t>
        <a:bodyPr/>
        <a:lstStyle/>
        <a:p>
          <a:pPr marR="0" algn="ctr" rtl="0"/>
          <a:r>
            <a:rPr lang="ru-RU" sz="1200" b="1" cap="none" spc="0" baseline="0" smtClean="0">
              <a:ln w="12700">
                <a:prstDash val="solid"/>
              </a:ln>
              <a:effectLst>
                <a:outerShdw blurRad="41275" dist="20320" dir="1800000" algn="tl" rotWithShape="0">
                  <a:srgbClr val="000000">
                    <a:alpha val="40000"/>
                  </a:srgbClr>
                </a:outerShdw>
              </a:effectLst>
              <a:latin typeface="Calibri"/>
            </a:rPr>
            <a:t>детские объединения</a:t>
          </a:r>
          <a:endParaRPr lang="ru-RU" sz="1200" b="1" cap="none" spc="0" baseline="0" smtClean="0">
            <a:ln w="12700">
              <a:prstDash val="solid"/>
            </a:ln>
            <a:effectLst>
              <a:outerShdw blurRad="41275" dist="20320" dir="1800000" algn="tl" rotWithShape="0">
                <a:srgbClr val="000000">
                  <a:alpha val="40000"/>
                </a:srgbClr>
              </a:outerShdw>
            </a:effectLst>
            <a:latin typeface="Times New Roman"/>
          </a:endParaRPr>
        </a:p>
      </dgm:t>
    </dgm:pt>
    <dgm:pt modelId="{8DEC6DE5-C0C9-4F6C-850C-3B0269ABC462}" type="parTrans" cxnId="{EE188633-2772-4F18-ACBA-0569BDC8FFFC}">
      <dgm:prSet/>
      <dgm:spPr/>
      <dgm:t>
        <a:bodyPr/>
        <a:lstStyle/>
        <a:p>
          <a:endParaRPr lang="ru-RU" b="1" cap="none" spc="0">
            <a:ln w="12700">
              <a:solidFill>
                <a:schemeClr val="tx2">
                  <a:satMod val="155000"/>
                </a:schemeClr>
              </a:solidFill>
              <a:prstDash val="solid"/>
            </a:ln>
            <a:solidFill>
              <a:schemeClr val="bg2">
                <a:tint val="85000"/>
                <a:satMod val="155000"/>
              </a:schemeClr>
            </a:solidFill>
            <a:effectLst>
              <a:outerShdw blurRad="41275" dist="20320" dir="1800000" algn="tl" rotWithShape="0">
                <a:srgbClr val="000000">
                  <a:alpha val="40000"/>
                </a:srgbClr>
              </a:outerShdw>
            </a:effectLst>
          </a:endParaRPr>
        </a:p>
      </dgm:t>
    </dgm:pt>
    <dgm:pt modelId="{BD08AB63-235F-4628-869E-3543F77A7CE4}" type="sibTrans" cxnId="{EE188633-2772-4F18-ACBA-0569BDC8FFFC}">
      <dgm:prSet/>
      <dgm:spPr/>
      <dgm:t>
        <a:bodyPr/>
        <a:lstStyle/>
        <a:p>
          <a:endParaRPr lang="ru-RU" b="1" cap="none" spc="0">
            <a:ln w="12700">
              <a:solidFill>
                <a:schemeClr val="tx2">
                  <a:satMod val="155000"/>
                </a:schemeClr>
              </a:solidFill>
              <a:prstDash val="solid"/>
            </a:ln>
            <a:solidFill>
              <a:schemeClr val="bg2">
                <a:tint val="85000"/>
                <a:satMod val="155000"/>
              </a:schemeClr>
            </a:solidFill>
            <a:effectLst>
              <a:outerShdw blurRad="41275" dist="20320" dir="1800000" algn="tl" rotWithShape="0">
                <a:srgbClr val="000000">
                  <a:alpha val="40000"/>
                </a:srgbClr>
              </a:outerShdw>
            </a:effectLst>
          </a:endParaRPr>
        </a:p>
      </dgm:t>
    </dgm:pt>
    <dgm:pt modelId="{9C319B5B-6B4C-4CA5-B740-0BB081151F61}">
      <dgm:prSet custT="1"/>
      <dgm:spPr/>
      <dgm:t>
        <a:bodyPr/>
        <a:lstStyle/>
        <a:p>
          <a:pPr marR="0" algn="ctr" rtl="0"/>
          <a:r>
            <a:rPr lang="ru-RU" sz="1200" b="1" cap="none" spc="0" smtClean="0">
              <a:ln w="12700">
                <a:prstDash val="solid"/>
              </a:ln>
              <a:effectLst>
                <a:outerShdw blurRad="41275" dist="20320" dir="1800000" algn="tl" rotWithShape="0">
                  <a:srgbClr val="000000">
                    <a:alpha val="40000"/>
                  </a:srgbClr>
                </a:outerShdw>
              </a:effectLst>
            </a:rPr>
            <a:t>дополнительное образование</a:t>
          </a:r>
        </a:p>
      </dgm:t>
    </dgm:pt>
    <dgm:pt modelId="{AF03E87A-37BA-41DC-968D-24CA87635BDB}" type="parTrans" cxnId="{6936F62B-03F9-4136-ABD9-7A3BBDFFC47E}">
      <dgm:prSet/>
      <dgm:spPr/>
      <dgm:t>
        <a:bodyPr/>
        <a:lstStyle/>
        <a:p>
          <a:endParaRPr lang="ru-RU" b="1" cap="none" spc="0">
            <a:ln w="12700">
              <a:solidFill>
                <a:schemeClr val="tx2">
                  <a:satMod val="155000"/>
                </a:schemeClr>
              </a:solidFill>
              <a:prstDash val="solid"/>
            </a:ln>
            <a:solidFill>
              <a:schemeClr val="bg2">
                <a:tint val="85000"/>
                <a:satMod val="155000"/>
              </a:schemeClr>
            </a:solidFill>
            <a:effectLst>
              <a:outerShdw blurRad="41275" dist="20320" dir="1800000" algn="tl" rotWithShape="0">
                <a:srgbClr val="000000">
                  <a:alpha val="40000"/>
                </a:srgbClr>
              </a:outerShdw>
            </a:effectLst>
          </a:endParaRPr>
        </a:p>
      </dgm:t>
    </dgm:pt>
    <dgm:pt modelId="{A52971B3-FAAA-4B18-9573-C90E447007B0}" type="sibTrans" cxnId="{6936F62B-03F9-4136-ABD9-7A3BBDFFC47E}">
      <dgm:prSet/>
      <dgm:spPr/>
      <dgm:t>
        <a:bodyPr/>
        <a:lstStyle/>
        <a:p>
          <a:endParaRPr lang="ru-RU" b="1" cap="none" spc="0">
            <a:ln w="12700">
              <a:solidFill>
                <a:schemeClr val="tx2">
                  <a:satMod val="155000"/>
                </a:schemeClr>
              </a:solidFill>
              <a:prstDash val="solid"/>
            </a:ln>
            <a:solidFill>
              <a:schemeClr val="bg2">
                <a:tint val="85000"/>
                <a:satMod val="155000"/>
              </a:schemeClr>
            </a:solidFill>
            <a:effectLst>
              <a:outerShdw blurRad="41275" dist="20320" dir="1800000" algn="tl" rotWithShape="0">
                <a:srgbClr val="000000">
                  <a:alpha val="40000"/>
                </a:srgbClr>
              </a:outerShdw>
            </a:effectLst>
          </a:endParaRPr>
        </a:p>
      </dgm:t>
    </dgm:pt>
    <dgm:pt modelId="{667A0C5B-15DD-448A-8399-3BA8FBF5F315}">
      <dgm:prSet custT="1"/>
      <dgm:spPr/>
      <dgm:t>
        <a:bodyPr/>
        <a:lstStyle/>
        <a:p>
          <a:r>
            <a:rPr lang="ru-RU" sz="1200" b="1" cap="none" spc="0" smtClean="0">
              <a:ln w="12700">
                <a:prstDash val="solid"/>
              </a:ln>
              <a:effectLst>
                <a:outerShdw blurRad="41275" dist="20320" dir="1800000" algn="tl" rotWithShape="0">
                  <a:srgbClr val="000000">
                    <a:alpha val="40000"/>
                  </a:srgbClr>
                </a:outerShdw>
              </a:effectLst>
            </a:rPr>
            <a:t>летний лагерь "Орончикан"</a:t>
          </a:r>
          <a:r>
            <a:rPr lang="ru-RU" sz="1200" b="1" cap="all" spc="0">
              <a:ln w="0"/>
              <a:effectLst>
                <a:reflection blurRad="12700" stA="50000" endPos="50000" dist="5000" dir="5400000" sy="-100000" rotWithShape="0"/>
              </a:effectLst>
            </a:rPr>
            <a:t>"</a:t>
          </a:r>
        </a:p>
      </dgm:t>
    </dgm:pt>
    <dgm:pt modelId="{0BF45791-C5C8-4C9A-B878-C862B43A5960}" type="parTrans" cxnId="{6880850E-EBF9-4ADB-9FC8-F78ACA4DD93A}">
      <dgm:prSet/>
      <dgm:spPr/>
      <dgm:t>
        <a:bodyPr/>
        <a:lstStyle/>
        <a:p>
          <a:endParaRPr lang="ru-RU"/>
        </a:p>
      </dgm:t>
    </dgm:pt>
    <dgm:pt modelId="{F4660F5F-C512-4D00-B725-746C692EE5BB}" type="sibTrans" cxnId="{6880850E-EBF9-4ADB-9FC8-F78ACA4DD93A}">
      <dgm:prSet/>
      <dgm:spPr/>
      <dgm:t>
        <a:bodyPr/>
        <a:lstStyle/>
        <a:p>
          <a:endParaRPr lang="ru-RU"/>
        </a:p>
      </dgm:t>
    </dgm:pt>
    <dgm:pt modelId="{3B7060B6-0674-4431-8FBF-BAC712630BCA}" type="pres">
      <dgm:prSet presAssocID="{0EAE3DE8-A76B-47E0-89A6-DEAD29F28921}" presName="cycle" presStyleCnt="0">
        <dgm:presLayoutVars>
          <dgm:chMax val="1"/>
          <dgm:dir/>
          <dgm:animLvl val="ctr"/>
          <dgm:resizeHandles val="exact"/>
        </dgm:presLayoutVars>
      </dgm:prSet>
      <dgm:spPr/>
    </dgm:pt>
    <dgm:pt modelId="{23AFCB0C-09A1-4B26-B79D-D3E4A494A662}" type="pres">
      <dgm:prSet presAssocID="{C47BC21D-B59A-4177-8270-4B82F862A871}" presName="centerShape" presStyleLbl="node0" presStyleIdx="0" presStyleCnt="1" custScaleX="171570" custScaleY="127088" custLinFactNeighborX="933" custLinFactNeighborY="622"/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2181FD1D-9A8D-4C57-8EFA-625920EC3A7F}" type="pres">
      <dgm:prSet presAssocID="{AC851CAF-EC85-4BB9-B90C-50D71F9A6FD6}" presName="Name9" presStyleLbl="parChTrans1D2" presStyleIdx="0" presStyleCnt="8"/>
      <dgm:spPr/>
      <dgm:t>
        <a:bodyPr/>
        <a:lstStyle/>
        <a:p>
          <a:endParaRPr lang="ru-RU"/>
        </a:p>
      </dgm:t>
    </dgm:pt>
    <dgm:pt modelId="{99DCDABA-7CB6-49A4-89E5-D07B14F31706}" type="pres">
      <dgm:prSet presAssocID="{AC851CAF-EC85-4BB9-B90C-50D71F9A6FD6}" presName="connTx" presStyleLbl="parChTrans1D2" presStyleIdx="0" presStyleCnt="8"/>
      <dgm:spPr/>
      <dgm:t>
        <a:bodyPr/>
        <a:lstStyle/>
        <a:p>
          <a:endParaRPr lang="ru-RU"/>
        </a:p>
      </dgm:t>
    </dgm:pt>
    <dgm:pt modelId="{3539F462-ACBA-482A-80C8-4E9F39647666}" type="pres">
      <dgm:prSet presAssocID="{78F0213B-E650-4186-9DA8-CFBEDC65ED71}" presName="node" presStyleLbl="node1" presStyleIdx="0" presStyleCnt="8" custScaleX="146410" custScaleY="14641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34541B8C-EBF1-41AE-B289-74EDF3403209}" type="pres">
      <dgm:prSet presAssocID="{1F827697-C191-4547-9A2B-B7DD8861BEC9}" presName="Name9" presStyleLbl="parChTrans1D2" presStyleIdx="1" presStyleCnt="8"/>
      <dgm:spPr/>
      <dgm:t>
        <a:bodyPr/>
        <a:lstStyle/>
        <a:p>
          <a:endParaRPr lang="ru-RU"/>
        </a:p>
      </dgm:t>
    </dgm:pt>
    <dgm:pt modelId="{719D5188-C370-400D-84D2-9DC3D9B52655}" type="pres">
      <dgm:prSet presAssocID="{1F827697-C191-4547-9A2B-B7DD8861BEC9}" presName="connTx" presStyleLbl="parChTrans1D2" presStyleIdx="1" presStyleCnt="8"/>
      <dgm:spPr/>
      <dgm:t>
        <a:bodyPr/>
        <a:lstStyle/>
        <a:p>
          <a:endParaRPr lang="ru-RU"/>
        </a:p>
      </dgm:t>
    </dgm:pt>
    <dgm:pt modelId="{326EE2BA-AF2C-41F1-BC61-9608957F00B2}" type="pres">
      <dgm:prSet presAssocID="{2AF2972D-A288-4A8D-BE49-136F2B75FC1D}" presName="node" presStyleLbl="node1" presStyleIdx="1" presStyleCnt="8" custScaleX="161051" custScaleY="161051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17D8D6F4-CDAF-4145-94F1-488033350176}" type="pres">
      <dgm:prSet presAssocID="{A4C201F0-A314-4E53-959D-B9461281C509}" presName="Name9" presStyleLbl="parChTrans1D2" presStyleIdx="2" presStyleCnt="8"/>
      <dgm:spPr/>
      <dgm:t>
        <a:bodyPr/>
        <a:lstStyle/>
        <a:p>
          <a:endParaRPr lang="ru-RU"/>
        </a:p>
      </dgm:t>
    </dgm:pt>
    <dgm:pt modelId="{DBC018FD-0189-4023-B7C3-78FBC38BA8CD}" type="pres">
      <dgm:prSet presAssocID="{A4C201F0-A314-4E53-959D-B9461281C509}" presName="connTx" presStyleLbl="parChTrans1D2" presStyleIdx="2" presStyleCnt="8"/>
      <dgm:spPr/>
      <dgm:t>
        <a:bodyPr/>
        <a:lstStyle/>
        <a:p>
          <a:endParaRPr lang="ru-RU"/>
        </a:p>
      </dgm:t>
    </dgm:pt>
    <dgm:pt modelId="{4427946E-7295-40E5-802A-E033993B593B}" type="pres">
      <dgm:prSet presAssocID="{FD41691A-5EB3-403F-923D-9AE19C264CBC}" presName="node" presStyleLbl="node1" presStyleIdx="2" presStyleCnt="8" custScaleX="146410" custScaleY="14641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5BE51A48-6705-40F1-819F-93CC143A823B}" type="pres">
      <dgm:prSet presAssocID="{AF03E87A-37BA-41DC-968D-24CA87635BDB}" presName="Name9" presStyleLbl="parChTrans1D2" presStyleIdx="3" presStyleCnt="8"/>
      <dgm:spPr/>
      <dgm:t>
        <a:bodyPr/>
        <a:lstStyle/>
        <a:p>
          <a:endParaRPr lang="ru-RU"/>
        </a:p>
      </dgm:t>
    </dgm:pt>
    <dgm:pt modelId="{01A3DA6D-1F4B-433B-9DD5-A9D767607FB7}" type="pres">
      <dgm:prSet presAssocID="{AF03E87A-37BA-41DC-968D-24CA87635BDB}" presName="connTx" presStyleLbl="parChTrans1D2" presStyleIdx="3" presStyleCnt="8"/>
      <dgm:spPr/>
      <dgm:t>
        <a:bodyPr/>
        <a:lstStyle/>
        <a:p>
          <a:endParaRPr lang="ru-RU"/>
        </a:p>
      </dgm:t>
    </dgm:pt>
    <dgm:pt modelId="{67A391BA-9FF8-4887-939C-DC4F8AB5A646}" type="pres">
      <dgm:prSet presAssocID="{9C319B5B-6B4C-4CA5-B740-0BB081151F61}" presName="node" presStyleLbl="node1" presStyleIdx="3" presStyleCnt="8" custScaleX="208739" custScaleY="161051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8AABE1F2-6299-4399-8FA8-24AC707640D6}" type="pres">
      <dgm:prSet presAssocID="{C1DE8568-DBFE-4C25-A9FF-A2A8544CC08D}" presName="Name9" presStyleLbl="parChTrans1D2" presStyleIdx="4" presStyleCnt="8"/>
      <dgm:spPr/>
      <dgm:t>
        <a:bodyPr/>
        <a:lstStyle/>
        <a:p>
          <a:endParaRPr lang="ru-RU"/>
        </a:p>
      </dgm:t>
    </dgm:pt>
    <dgm:pt modelId="{0BFE9F80-5853-4010-A4C5-54BC04A5FABB}" type="pres">
      <dgm:prSet presAssocID="{C1DE8568-DBFE-4C25-A9FF-A2A8544CC08D}" presName="connTx" presStyleLbl="parChTrans1D2" presStyleIdx="4" presStyleCnt="8"/>
      <dgm:spPr/>
      <dgm:t>
        <a:bodyPr/>
        <a:lstStyle/>
        <a:p>
          <a:endParaRPr lang="ru-RU"/>
        </a:p>
      </dgm:t>
    </dgm:pt>
    <dgm:pt modelId="{96AC9F59-3F6D-4FD9-B050-3AA4005DA4E3}" type="pres">
      <dgm:prSet presAssocID="{DF37F2DD-B5AC-4B76-816B-3CA7CA086B89}" presName="node" presStyleLbl="node1" presStyleIdx="4" presStyleCnt="8" custScaleX="146410" custScaleY="14641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E908289A-65E8-4624-8057-6F2CABD3BC68}" type="pres">
      <dgm:prSet presAssocID="{3FD07519-61CB-488A-91EB-EC9CFA579F6E}" presName="Name9" presStyleLbl="parChTrans1D2" presStyleIdx="5" presStyleCnt="8"/>
      <dgm:spPr/>
      <dgm:t>
        <a:bodyPr/>
        <a:lstStyle/>
        <a:p>
          <a:endParaRPr lang="ru-RU"/>
        </a:p>
      </dgm:t>
    </dgm:pt>
    <dgm:pt modelId="{9B186AFA-E019-4818-98CB-B4D8317239A6}" type="pres">
      <dgm:prSet presAssocID="{3FD07519-61CB-488A-91EB-EC9CFA579F6E}" presName="connTx" presStyleLbl="parChTrans1D2" presStyleIdx="5" presStyleCnt="8"/>
      <dgm:spPr/>
      <dgm:t>
        <a:bodyPr/>
        <a:lstStyle/>
        <a:p>
          <a:endParaRPr lang="ru-RU"/>
        </a:p>
      </dgm:t>
    </dgm:pt>
    <dgm:pt modelId="{D71163AA-B8CE-4979-BB5B-13FC20615D47}" type="pres">
      <dgm:prSet presAssocID="{E013B5A3-0339-41AB-81C1-48CF1C91D4D6}" presName="node" presStyleLbl="node1" presStyleIdx="5" presStyleCnt="8" custScaleX="191794" custScaleY="146410" custRadScaleRad="98687" custRadScaleInc="-3412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5C6D7030-C9D6-460B-9DEF-1FF60FEEF777}" type="pres">
      <dgm:prSet presAssocID="{8DEC6DE5-C0C9-4F6C-850C-3B0269ABC462}" presName="Name9" presStyleLbl="parChTrans1D2" presStyleIdx="6" presStyleCnt="8"/>
      <dgm:spPr/>
      <dgm:t>
        <a:bodyPr/>
        <a:lstStyle/>
        <a:p>
          <a:endParaRPr lang="ru-RU"/>
        </a:p>
      </dgm:t>
    </dgm:pt>
    <dgm:pt modelId="{52960BDF-8E90-41DC-A131-6CE84E1C2874}" type="pres">
      <dgm:prSet presAssocID="{8DEC6DE5-C0C9-4F6C-850C-3B0269ABC462}" presName="connTx" presStyleLbl="parChTrans1D2" presStyleIdx="6" presStyleCnt="8"/>
      <dgm:spPr/>
      <dgm:t>
        <a:bodyPr/>
        <a:lstStyle/>
        <a:p>
          <a:endParaRPr lang="ru-RU"/>
        </a:p>
      </dgm:t>
    </dgm:pt>
    <dgm:pt modelId="{E87492FE-C81A-4B5D-8F51-E95CD986F0CB}" type="pres">
      <dgm:prSet presAssocID="{455FA0CE-E7C8-4DA1-9317-9CB2E81E149C}" presName="node" presStyleLbl="node1" presStyleIdx="6" presStyleCnt="8" custScaleX="146410" custScaleY="14641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70B2A678-F554-4774-BF59-6B1C689EC59F}" type="pres">
      <dgm:prSet presAssocID="{0BF45791-C5C8-4C9A-B878-C862B43A5960}" presName="Name9" presStyleLbl="parChTrans1D2" presStyleIdx="7" presStyleCnt="8"/>
      <dgm:spPr/>
      <dgm:t>
        <a:bodyPr/>
        <a:lstStyle/>
        <a:p>
          <a:endParaRPr lang="ru-RU"/>
        </a:p>
      </dgm:t>
    </dgm:pt>
    <dgm:pt modelId="{2FA46C36-8DE9-4684-806B-BD95A325AFC6}" type="pres">
      <dgm:prSet presAssocID="{0BF45791-C5C8-4C9A-B878-C862B43A5960}" presName="connTx" presStyleLbl="parChTrans1D2" presStyleIdx="7" presStyleCnt="8"/>
      <dgm:spPr/>
      <dgm:t>
        <a:bodyPr/>
        <a:lstStyle/>
        <a:p>
          <a:endParaRPr lang="ru-RU"/>
        </a:p>
      </dgm:t>
    </dgm:pt>
    <dgm:pt modelId="{FFE08E19-9DB6-4689-AABB-6A2B36A52638}" type="pres">
      <dgm:prSet presAssocID="{667A0C5B-15DD-448A-8399-3BA8FBF5F315}" presName="node" presStyleLbl="node1" presStyleIdx="7" presStyleCnt="8" custScaleX="176969" custScaleY="14641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A414C741-0EE2-464A-97CA-E6A5CE408DAF}" type="presOf" srcId="{DF37F2DD-B5AC-4B76-816B-3CA7CA086B89}" destId="{96AC9F59-3F6D-4FD9-B050-3AA4005DA4E3}" srcOrd="0" destOrd="0" presId="urn:microsoft.com/office/officeart/2005/8/layout/radial1"/>
    <dgm:cxn modelId="{616CCC83-2084-40A0-8233-5208409F8C1B}" type="presOf" srcId="{A4C201F0-A314-4E53-959D-B9461281C509}" destId="{17D8D6F4-CDAF-4145-94F1-488033350176}" srcOrd="0" destOrd="0" presId="urn:microsoft.com/office/officeart/2005/8/layout/radial1"/>
    <dgm:cxn modelId="{96C861BD-FE8F-4007-88D0-41F858DFEF12}" type="presOf" srcId="{C1DE8568-DBFE-4C25-A9FF-A2A8544CC08D}" destId="{0BFE9F80-5853-4010-A4C5-54BC04A5FABB}" srcOrd="1" destOrd="0" presId="urn:microsoft.com/office/officeart/2005/8/layout/radial1"/>
    <dgm:cxn modelId="{DA15C6F8-F989-4F49-85D5-1A59E3D630FF}" type="presOf" srcId="{C47BC21D-B59A-4177-8270-4B82F862A871}" destId="{23AFCB0C-09A1-4B26-B79D-D3E4A494A662}" srcOrd="0" destOrd="0" presId="urn:microsoft.com/office/officeart/2005/8/layout/radial1"/>
    <dgm:cxn modelId="{8408451C-CD0B-4590-984E-871D19A811D4}" type="presOf" srcId="{0BF45791-C5C8-4C9A-B878-C862B43A5960}" destId="{70B2A678-F554-4774-BF59-6B1C689EC59F}" srcOrd="0" destOrd="0" presId="urn:microsoft.com/office/officeart/2005/8/layout/radial1"/>
    <dgm:cxn modelId="{0296D3BA-A246-465D-9D01-D2C73C4D2495}" type="presOf" srcId="{2AF2972D-A288-4A8D-BE49-136F2B75FC1D}" destId="{326EE2BA-AF2C-41F1-BC61-9608957F00B2}" srcOrd="0" destOrd="0" presId="urn:microsoft.com/office/officeart/2005/8/layout/radial1"/>
    <dgm:cxn modelId="{9BDCCDF5-9D33-4DDC-BE53-19F6B0C45177}" type="presOf" srcId="{455FA0CE-E7C8-4DA1-9317-9CB2E81E149C}" destId="{E87492FE-C81A-4B5D-8F51-E95CD986F0CB}" srcOrd="0" destOrd="0" presId="urn:microsoft.com/office/officeart/2005/8/layout/radial1"/>
    <dgm:cxn modelId="{16E217E5-A4CB-4FEB-AD82-944694AA1CAF}" type="presOf" srcId="{0BF45791-C5C8-4C9A-B878-C862B43A5960}" destId="{2FA46C36-8DE9-4684-806B-BD95A325AFC6}" srcOrd="1" destOrd="0" presId="urn:microsoft.com/office/officeart/2005/8/layout/radial1"/>
    <dgm:cxn modelId="{20693B50-C058-4B2C-B0E8-4C9A80E548DB}" type="presOf" srcId="{8DEC6DE5-C0C9-4F6C-850C-3B0269ABC462}" destId="{52960BDF-8E90-41DC-A131-6CE84E1C2874}" srcOrd="1" destOrd="0" presId="urn:microsoft.com/office/officeart/2005/8/layout/radial1"/>
    <dgm:cxn modelId="{EE188633-2772-4F18-ACBA-0569BDC8FFFC}" srcId="{C47BC21D-B59A-4177-8270-4B82F862A871}" destId="{455FA0CE-E7C8-4DA1-9317-9CB2E81E149C}" srcOrd="6" destOrd="0" parTransId="{8DEC6DE5-C0C9-4F6C-850C-3B0269ABC462}" sibTransId="{BD08AB63-235F-4628-869E-3543F77A7CE4}"/>
    <dgm:cxn modelId="{A3AE137D-FB47-4027-A2B6-A869512272D3}" srcId="{C47BC21D-B59A-4177-8270-4B82F862A871}" destId="{78F0213B-E650-4186-9DA8-CFBEDC65ED71}" srcOrd="0" destOrd="0" parTransId="{AC851CAF-EC85-4BB9-B90C-50D71F9A6FD6}" sibTransId="{8E8A4608-41F3-444E-9B29-6E8410B4173F}"/>
    <dgm:cxn modelId="{EF9478CC-C27D-42E0-808E-333545E19BD6}" type="presOf" srcId="{667A0C5B-15DD-448A-8399-3BA8FBF5F315}" destId="{FFE08E19-9DB6-4689-AABB-6A2B36A52638}" srcOrd="0" destOrd="0" presId="urn:microsoft.com/office/officeart/2005/8/layout/radial1"/>
    <dgm:cxn modelId="{1C938533-5ADA-4960-8A34-A8992B0337DC}" srcId="{C47BC21D-B59A-4177-8270-4B82F862A871}" destId="{2AF2972D-A288-4A8D-BE49-136F2B75FC1D}" srcOrd="1" destOrd="0" parTransId="{1F827697-C191-4547-9A2B-B7DD8861BEC9}" sibTransId="{8BDFF628-2448-4EAF-B237-D57BBFAE9044}"/>
    <dgm:cxn modelId="{CDF26BAC-3664-4006-927B-0E25E30920BB}" type="presOf" srcId="{E013B5A3-0339-41AB-81C1-48CF1C91D4D6}" destId="{D71163AA-B8CE-4979-BB5B-13FC20615D47}" srcOrd="0" destOrd="0" presId="urn:microsoft.com/office/officeart/2005/8/layout/radial1"/>
    <dgm:cxn modelId="{ED905326-0341-4A72-AD72-CC6832E453A7}" type="presOf" srcId="{0EAE3DE8-A76B-47E0-89A6-DEAD29F28921}" destId="{3B7060B6-0674-4431-8FBF-BAC712630BCA}" srcOrd="0" destOrd="0" presId="urn:microsoft.com/office/officeart/2005/8/layout/radial1"/>
    <dgm:cxn modelId="{46484F93-E3D9-4076-AAF3-A49B04551DE6}" type="presOf" srcId="{AF03E87A-37BA-41DC-968D-24CA87635BDB}" destId="{01A3DA6D-1F4B-433B-9DD5-A9D767607FB7}" srcOrd="1" destOrd="0" presId="urn:microsoft.com/office/officeart/2005/8/layout/radial1"/>
    <dgm:cxn modelId="{F9B2D3CF-5F00-4855-90EF-806C493E5914}" type="presOf" srcId="{FD41691A-5EB3-403F-923D-9AE19C264CBC}" destId="{4427946E-7295-40E5-802A-E033993B593B}" srcOrd="0" destOrd="0" presId="urn:microsoft.com/office/officeart/2005/8/layout/radial1"/>
    <dgm:cxn modelId="{CB62507B-64B7-4961-A9C8-9EB7E594739C}" type="presOf" srcId="{1F827697-C191-4547-9A2B-B7DD8861BEC9}" destId="{719D5188-C370-400D-84D2-9DC3D9B52655}" srcOrd="1" destOrd="0" presId="urn:microsoft.com/office/officeart/2005/8/layout/radial1"/>
    <dgm:cxn modelId="{6880850E-EBF9-4ADB-9FC8-F78ACA4DD93A}" srcId="{C47BC21D-B59A-4177-8270-4B82F862A871}" destId="{667A0C5B-15DD-448A-8399-3BA8FBF5F315}" srcOrd="7" destOrd="0" parTransId="{0BF45791-C5C8-4C9A-B878-C862B43A5960}" sibTransId="{F4660F5F-C512-4D00-B725-746C692EE5BB}"/>
    <dgm:cxn modelId="{8525AF55-5835-4E51-85A4-87219CBF666F}" type="presOf" srcId="{AC851CAF-EC85-4BB9-B90C-50D71F9A6FD6}" destId="{2181FD1D-9A8D-4C57-8EFA-625920EC3A7F}" srcOrd="0" destOrd="0" presId="urn:microsoft.com/office/officeart/2005/8/layout/radial1"/>
    <dgm:cxn modelId="{0467121F-5DB8-4792-9F82-3A5B05E8D711}" srcId="{0EAE3DE8-A76B-47E0-89A6-DEAD29F28921}" destId="{C47BC21D-B59A-4177-8270-4B82F862A871}" srcOrd="0" destOrd="0" parTransId="{15CD0487-4CC8-4CE5-BADC-286249D29A3D}" sibTransId="{112B9D64-B32C-4EDE-AA9B-03B5FFD5CFE1}"/>
    <dgm:cxn modelId="{7BDFB686-15D0-4B0B-9A04-CC14BFB64073}" type="presOf" srcId="{AC851CAF-EC85-4BB9-B90C-50D71F9A6FD6}" destId="{99DCDABA-7CB6-49A4-89E5-D07B14F31706}" srcOrd="1" destOrd="0" presId="urn:microsoft.com/office/officeart/2005/8/layout/radial1"/>
    <dgm:cxn modelId="{0B919513-155D-4A90-84C4-60B0A27DD60C}" type="presOf" srcId="{78F0213B-E650-4186-9DA8-CFBEDC65ED71}" destId="{3539F462-ACBA-482A-80C8-4E9F39647666}" srcOrd="0" destOrd="0" presId="urn:microsoft.com/office/officeart/2005/8/layout/radial1"/>
    <dgm:cxn modelId="{92D2277F-E6B0-43CF-97A4-9833A9174F64}" srcId="{C47BC21D-B59A-4177-8270-4B82F862A871}" destId="{FD41691A-5EB3-403F-923D-9AE19C264CBC}" srcOrd="2" destOrd="0" parTransId="{A4C201F0-A314-4E53-959D-B9461281C509}" sibTransId="{7E5E17EE-4A1F-4598-9492-3958CE963683}"/>
    <dgm:cxn modelId="{885BB8DB-5AD0-4DDC-863C-AE7A93908DF3}" type="presOf" srcId="{A4C201F0-A314-4E53-959D-B9461281C509}" destId="{DBC018FD-0189-4023-B7C3-78FBC38BA8CD}" srcOrd="1" destOrd="0" presId="urn:microsoft.com/office/officeart/2005/8/layout/radial1"/>
    <dgm:cxn modelId="{B6B7DE6F-EBA6-475D-B81D-F04E0430EE44}" type="presOf" srcId="{AF03E87A-37BA-41DC-968D-24CA87635BDB}" destId="{5BE51A48-6705-40F1-819F-93CC143A823B}" srcOrd="0" destOrd="0" presId="urn:microsoft.com/office/officeart/2005/8/layout/radial1"/>
    <dgm:cxn modelId="{84EE025C-40C2-49D0-8A5C-FED57D01ADF5}" type="presOf" srcId="{C1DE8568-DBFE-4C25-A9FF-A2A8544CC08D}" destId="{8AABE1F2-6299-4399-8FA8-24AC707640D6}" srcOrd="0" destOrd="0" presId="urn:microsoft.com/office/officeart/2005/8/layout/radial1"/>
    <dgm:cxn modelId="{827CF606-7416-48E1-A46E-ABB8DDD90489}" srcId="{C47BC21D-B59A-4177-8270-4B82F862A871}" destId="{DF37F2DD-B5AC-4B76-816B-3CA7CA086B89}" srcOrd="4" destOrd="0" parTransId="{C1DE8568-DBFE-4C25-A9FF-A2A8544CC08D}" sibTransId="{E566DA55-33B6-48F0-9123-D585A2CE7554}"/>
    <dgm:cxn modelId="{65DBA251-C785-4A2E-B5B5-DDE195B9A64C}" type="presOf" srcId="{3FD07519-61CB-488A-91EB-EC9CFA579F6E}" destId="{9B186AFA-E019-4818-98CB-B4D8317239A6}" srcOrd="1" destOrd="0" presId="urn:microsoft.com/office/officeart/2005/8/layout/radial1"/>
    <dgm:cxn modelId="{873269F0-82F4-4133-84EF-54BB50593FA6}" type="presOf" srcId="{9C319B5B-6B4C-4CA5-B740-0BB081151F61}" destId="{67A391BA-9FF8-4887-939C-DC4F8AB5A646}" srcOrd="0" destOrd="0" presId="urn:microsoft.com/office/officeart/2005/8/layout/radial1"/>
    <dgm:cxn modelId="{B9C08EF6-66BC-41F8-9D20-5A9A2DEAA52A}" srcId="{C47BC21D-B59A-4177-8270-4B82F862A871}" destId="{E013B5A3-0339-41AB-81C1-48CF1C91D4D6}" srcOrd="5" destOrd="0" parTransId="{3FD07519-61CB-488A-91EB-EC9CFA579F6E}" sibTransId="{B9E8F2BB-3934-4957-B679-031E7E843788}"/>
    <dgm:cxn modelId="{6936F62B-03F9-4136-ABD9-7A3BBDFFC47E}" srcId="{C47BC21D-B59A-4177-8270-4B82F862A871}" destId="{9C319B5B-6B4C-4CA5-B740-0BB081151F61}" srcOrd="3" destOrd="0" parTransId="{AF03E87A-37BA-41DC-968D-24CA87635BDB}" sibTransId="{A52971B3-FAAA-4B18-9573-C90E447007B0}"/>
    <dgm:cxn modelId="{E5CB429C-7A15-426D-9DBC-DFD2D3628254}" type="presOf" srcId="{1F827697-C191-4547-9A2B-B7DD8861BEC9}" destId="{34541B8C-EBF1-41AE-B289-74EDF3403209}" srcOrd="0" destOrd="0" presId="urn:microsoft.com/office/officeart/2005/8/layout/radial1"/>
    <dgm:cxn modelId="{03E04B90-F74A-4C0A-949B-426F5C2EF42F}" type="presOf" srcId="{3FD07519-61CB-488A-91EB-EC9CFA579F6E}" destId="{E908289A-65E8-4624-8057-6F2CABD3BC68}" srcOrd="0" destOrd="0" presId="urn:microsoft.com/office/officeart/2005/8/layout/radial1"/>
    <dgm:cxn modelId="{0C6525D3-496A-44F8-B133-1D9653495120}" type="presOf" srcId="{8DEC6DE5-C0C9-4F6C-850C-3B0269ABC462}" destId="{5C6D7030-C9D6-460B-9DEF-1FF60FEEF777}" srcOrd="0" destOrd="0" presId="urn:microsoft.com/office/officeart/2005/8/layout/radial1"/>
    <dgm:cxn modelId="{0D0C7370-9FE8-4C74-9F00-33FE26DF788A}" type="presParOf" srcId="{3B7060B6-0674-4431-8FBF-BAC712630BCA}" destId="{23AFCB0C-09A1-4B26-B79D-D3E4A494A662}" srcOrd="0" destOrd="0" presId="urn:microsoft.com/office/officeart/2005/8/layout/radial1"/>
    <dgm:cxn modelId="{525F6F45-B2F0-44E1-AC2B-C5A890F6561F}" type="presParOf" srcId="{3B7060B6-0674-4431-8FBF-BAC712630BCA}" destId="{2181FD1D-9A8D-4C57-8EFA-625920EC3A7F}" srcOrd="1" destOrd="0" presId="urn:microsoft.com/office/officeart/2005/8/layout/radial1"/>
    <dgm:cxn modelId="{EC349191-0BDF-4ECD-A0D2-B00B4782E4B3}" type="presParOf" srcId="{2181FD1D-9A8D-4C57-8EFA-625920EC3A7F}" destId="{99DCDABA-7CB6-49A4-89E5-D07B14F31706}" srcOrd="0" destOrd="0" presId="urn:microsoft.com/office/officeart/2005/8/layout/radial1"/>
    <dgm:cxn modelId="{75C546FE-0726-4AE2-9F00-2BB330246A63}" type="presParOf" srcId="{3B7060B6-0674-4431-8FBF-BAC712630BCA}" destId="{3539F462-ACBA-482A-80C8-4E9F39647666}" srcOrd="2" destOrd="0" presId="urn:microsoft.com/office/officeart/2005/8/layout/radial1"/>
    <dgm:cxn modelId="{8A0582C0-CC94-44F6-9E5D-CA3355BF1052}" type="presParOf" srcId="{3B7060B6-0674-4431-8FBF-BAC712630BCA}" destId="{34541B8C-EBF1-41AE-B289-74EDF3403209}" srcOrd="3" destOrd="0" presId="urn:microsoft.com/office/officeart/2005/8/layout/radial1"/>
    <dgm:cxn modelId="{A6A97A37-B8EA-46DD-AFE2-93D07D8C9774}" type="presParOf" srcId="{34541B8C-EBF1-41AE-B289-74EDF3403209}" destId="{719D5188-C370-400D-84D2-9DC3D9B52655}" srcOrd="0" destOrd="0" presId="urn:microsoft.com/office/officeart/2005/8/layout/radial1"/>
    <dgm:cxn modelId="{985518C6-A06D-4F73-9EF1-6F39674EBA73}" type="presParOf" srcId="{3B7060B6-0674-4431-8FBF-BAC712630BCA}" destId="{326EE2BA-AF2C-41F1-BC61-9608957F00B2}" srcOrd="4" destOrd="0" presId="urn:microsoft.com/office/officeart/2005/8/layout/radial1"/>
    <dgm:cxn modelId="{70F01716-C1AE-414E-983A-F373F572122F}" type="presParOf" srcId="{3B7060B6-0674-4431-8FBF-BAC712630BCA}" destId="{17D8D6F4-CDAF-4145-94F1-488033350176}" srcOrd="5" destOrd="0" presId="urn:microsoft.com/office/officeart/2005/8/layout/radial1"/>
    <dgm:cxn modelId="{34B9A49E-D65C-40A4-9C32-6FE9616B7F12}" type="presParOf" srcId="{17D8D6F4-CDAF-4145-94F1-488033350176}" destId="{DBC018FD-0189-4023-B7C3-78FBC38BA8CD}" srcOrd="0" destOrd="0" presId="urn:microsoft.com/office/officeart/2005/8/layout/radial1"/>
    <dgm:cxn modelId="{E521E565-6F21-4DC7-83ED-BE243F4A68F0}" type="presParOf" srcId="{3B7060B6-0674-4431-8FBF-BAC712630BCA}" destId="{4427946E-7295-40E5-802A-E033993B593B}" srcOrd="6" destOrd="0" presId="urn:microsoft.com/office/officeart/2005/8/layout/radial1"/>
    <dgm:cxn modelId="{A86C9418-032D-4E88-97CD-1C8252361649}" type="presParOf" srcId="{3B7060B6-0674-4431-8FBF-BAC712630BCA}" destId="{5BE51A48-6705-40F1-819F-93CC143A823B}" srcOrd="7" destOrd="0" presId="urn:microsoft.com/office/officeart/2005/8/layout/radial1"/>
    <dgm:cxn modelId="{590BC19E-C27A-4A99-A2AD-2D7B8BD588D7}" type="presParOf" srcId="{5BE51A48-6705-40F1-819F-93CC143A823B}" destId="{01A3DA6D-1F4B-433B-9DD5-A9D767607FB7}" srcOrd="0" destOrd="0" presId="urn:microsoft.com/office/officeart/2005/8/layout/radial1"/>
    <dgm:cxn modelId="{3890A744-DA0D-4845-9481-72CE4E3B169E}" type="presParOf" srcId="{3B7060B6-0674-4431-8FBF-BAC712630BCA}" destId="{67A391BA-9FF8-4887-939C-DC4F8AB5A646}" srcOrd="8" destOrd="0" presId="urn:microsoft.com/office/officeart/2005/8/layout/radial1"/>
    <dgm:cxn modelId="{6D8AE930-6C14-45FC-B52A-0EFBDB651E09}" type="presParOf" srcId="{3B7060B6-0674-4431-8FBF-BAC712630BCA}" destId="{8AABE1F2-6299-4399-8FA8-24AC707640D6}" srcOrd="9" destOrd="0" presId="urn:microsoft.com/office/officeart/2005/8/layout/radial1"/>
    <dgm:cxn modelId="{ED0F364A-A2B7-4FE7-8239-2C996CF2C5E2}" type="presParOf" srcId="{8AABE1F2-6299-4399-8FA8-24AC707640D6}" destId="{0BFE9F80-5853-4010-A4C5-54BC04A5FABB}" srcOrd="0" destOrd="0" presId="urn:microsoft.com/office/officeart/2005/8/layout/radial1"/>
    <dgm:cxn modelId="{C7CF5DBE-4186-4A65-8B82-E9F2CBDFCF97}" type="presParOf" srcId="{3B7060B6-0674-4431-8FBF-BAC712630BCA}" destId="{96AC9F59-3F6D-4FD9-B050-3AA4005DA4E3}" srcOrd="10" destOrd="0" presId="urn:microsoft.com/office/officeart/2005/8/layout/radial1"/>
    <dgm:cxn modelId="{FE776FEF-5A74-4016-B680-1686C92BA161}" type="presParOf" srcId="{3B7060B6-0674-4431-8FBF-BAC712630BCA}" destId="{E908289A-65E8-4624-8057-6F2CABD3BC68}" srcOrd="11" destOrd="0" presId="urn:microsoft.com/office/officeart/2005/8/layout/radial1"/>
    <dgm:cxn modelId="{2920C23C-5BA9-4F9A-9A85-2CA89771A09F}" type="presParOf" srcId="{E908289A-65E8-4624-8057-6F2CABD3BC68}" destId="{9B186AFA-E019-4818-98CB-B4D8317239A6}" srcOrd="0" destOrd="0" presId="urn:microsoft.com/office/officeart/2005/8/layout/radial1"/>
    <dgm:cxn modelId="{6409800F-C198-4AE3-A641-91849E0B79CC}" type="presParOf" srcId="{3B7060B6-0674-4431-8FBF-BAC712630BCA}" destId="{D71163AA-B8CE-4979-BB5B-13FC20615D47}" srcOrd="12" destOrd="0" presId="urn:microsoft.com/office/officeart/2005/8/layout/radial1"/>
    <dgm:cxn modelId="{F10946E5-9F01-444D-B0FA-A0F59EADD177}" type="presParOf" srcId="{3B7060B6-0674-4431-8FBF-BAC712630BCA}" destId="{5C6D7030-C9D6-460B-9DEF-1FF60FEEF777}" srcOrd="13" destOrd="0" presId="urn:microsoft.com/office/officeart/2005/8/layout/radial1"/>
    <dgm:cxn modelId="{94C8EE4A-6879-404F-B83A-C37223C545B9}" type="presParOf" srcId="{5C6D7030-C9D6-460B-9DEF-1FF60FEEF777}" destId="{52960BDF-8E90-41DC-A131-6CE84E1C2874}" srcOrd="0" destOrd="0" presId="urn:microsoft.com/office/officeart/2005/8/layout/radial1"/>
    <dgm:cxn modelId="{E08E8E1F-136B-4F29-A483-1D3B1B7A4CD0}" type="presParOf" srcId="{3B7060B6-0674-4431-8FBF-BAC712630BCA}" destId="{E87492FE-C81A-4B5D-8F51-E95CD986F0CB}" srcOrd="14" destOrd="0" presId="urn:microsoft.com/office/officeart/2005/8/layout/radial1"/>
    <dgm:cxn modelId="{C283019F-E21A-4D98-8325-2CF2E2E6EB3D}" type="presParOf" srcId="{3B7060B6-0674-4431-8FBF-BAC712630BCA}" destId="{70B2A678-F554-4774-BF59-6B1C689EC59F}" srcOrd="15" destOrd="0" presId="urn:microsoft.com/office/officeart/2005/8/layout/radial1"/>
    <dgm:cxn modelId="{6DDFF8E5-637C-4DAC-8DCE-37FF7DA66120}" type="presParOf" srcId="{70B2A678-F554-4774-BF59-6B1C689EC59F}" destId="{2FA46C36-8DE9-4684-806B-BD95A325AFC6}" srcOrd="0" destOrd="0" presId="urn:microsoft.com/office/officeart/2005/8/layout/radial1"/>
    <dgm:cxn modelId="{6872B783-2381-47EF-8E57-3E054C645F01}" type="presParOf" srcId="{3B7060B6-0674-4431-8FBF-BAC712630BCA}" destId="{FFE08E19-9DB6-4689-AABB-6A2B36A52638}" srcOrd="16" destOrd="0" presId="urn:microsoft.com/office/officeart/2005/8/layout/radial1"/>
  </dgm:cxnLst>
  <dgm:bg/>
  <dgm:whole>
    <a:ln w="28575"/>
  </dgm:whole>
  <dgm:extLst>
    <a:ext uri="http://schemas.microsoft.com/office/drawing/2008/diagram">
      <dsp:dataModelExt xmlns:dsp="http://schemas.microsoft.com/office/drawing/2008/diagram" xmlns="" relId="rId2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809F6621-1C73-4C64-B202-5240545D09B6}">
      <dsp:nvSpPr>
        <dsp:cNvPr id="0" name=""/>
        <dsp:cNvSpPr/>
      </dsp:nvSpPr>
      <dsp:spPr>
        <a:xfrm>
          <a:off x="-91124" y="0"/>
          <a:ext cx="5812736" cy="3230217"/>
        </a:xfrm>
        <a:prstGeom prst="swooshArrow">
          <a:avLst>
            <a:gd name="adj1" fmla="val 25000"/>
            <a:gd name="adj2" fmla="val 25000"/>
          </a:avLst>
        </a:prstGeom>
        <a:solidFill>
          <a:schemeClr val="accent1"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6FC8FA33-11F4-404A-B226-0534FE6ED5CC}">
      <dsp:nvSpPr>
        <dsp:cNvPr id="0" name=""/>
        <dsp:cNvSpPr/>
      </dsp:nvSpPr>
      <dsp:spPr>
        <a:xfrm>
          <a:off x="740152" y="2401989"/>
          <a:ext cx="118871" cy="118871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F636409B-502A-4BF6-A4A0-570C5BF3437F}">
      <dsp:nvSpPr>
        <dsp:cNvPr id="0" name=""/>
        <dsp:cNvSpPr/>
      </dsp:nvSpPr>
      <dsp:spPr>
        <a:xfrm>
          <a:off x="517900" y="2461425"/>
          <a:ext cx="1240429" cy="768791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2988" tIns="0" rIns="0" bIns="0" numCol="1" spcCol="1270" anchor="t" anchorCtr="0">
          <a:noAutofit/>
        </a:bodyPr>
        <a:lstStyle/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>
              <a:solidFill>
                <a:srgbClr val="0070C0"/>
              </a:solidFill>
            </a:rPr>
            <a:t>программа работы с неуспевающими учащимися</a:t>
          </a:r>
        </a:p>
      </dsp:txBody>
      <dsp:txXfrm>
        <a:off x="517900" y="2461425"/>
        <a:ext cx="1240429" cy="768791"/>
      </dsp:txXfrm>
    </dsp:sp>
    <dsp:sp modelId="{E308A978-6855-49A0-A210-CC661EEBA327}">
      <dsp:nvSpPr>
        <dsp:cNvPr id="0" name=""/>
        <dsp:cNvSpPr/>
      </dsp:nvSpPr>
      <dsp:spPr>
        <a:xfrm>
          <a:off x="1383611" y="1783725"/>
          <a:ext cx="186060" cy="186060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E013E995-D320-4CF4-A808-EDA308DD6059}">
      <dsp:nvSpPr>
        <dsp:cNvPr id="0" name=""/>
        <dsp:cNvSpPr/>
      </dsp:nvSpPr>
      <dsp:spPr>
        <a:xfrm>
          <a:off x="946289" y="1876756"/>
          <a:ext cx="1918649" cy="135346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98590" tIns="0" rIns="0" bIns="0" numCol="1" spcCol="1270" anchor="t" anchorCtr="0">
          <a:noAutofit/>
        </a:bodyPr>
        <a:lstStyle/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>
              <a:solidFill>
                <a:srgbClr val="0070C0"/>
              </a:solidFill>
            </a:rPr>
            <a:t>программа профессионального развития педагогов</a:t>
          </a:r>
        </a:p>
      </dsp:txBody>
      <dsp:txXfrm>
        <a:off x="946289" y="1876756"/>
        <a:ext cx="1918649" cy="1353460"/>
      </dsp:txXfrm>
    </dsp:sp>
    <dsp:sp modelId="{BF133FC2-F206-4193-9AB6-0FB96335CA19}">
      <dsp:nvSpPr>
        <dsp:cNvPr id="0" name=""/>
        <dsp:cNvSpPr/>
      </dsp:nvSpPr>
      <dsp:spPr>
        <a:xfrm>
          <a:off x="2210547" y="1290794"/>
          <a:ext cx="248080" cy="248080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7CDAF5E9-EC70-4310-8B28-5AE2B2952A90}">
      <dsp:nvSpPr>
        <dsp:cNvPr id="0" name=""/>
        <dsp:cNvSpPr/>
      </dsp:nvSpPr>
      <dsp:spPr>
        <a:xfrm>
          <a:off x="2242090" y="1414835"/>
          <a:ext cx="1182485" cy="1815381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31453" tIns="0" rIns="0" bIns="0" numCol="1" spcCol="1270" anchor="t" anchorCtr="0">
          <a:noAutofit/>
        </a:bodyPr>
        <a:lstStyle/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>
              <a:solidFill>
                <a:srgbClr val="0070C0"/>
              </a:solidFill>
            </a:rPr>
            <a:t>обеспечение мониторинга качества образования</a:t>
          </a:r>
        </a:p>
      </dsp:txBody>
      <dsp:txXfrm>
        <a:off x="2242090" y="1414835"/>
        <a:ext cx="1182485" cy="1815381"/>
      </dsp:txXfrm>
    </dsp:sp>
    <dsp:sp modelId="{27822E22-5B74-421F-896C-D3145072AB57}">
      <dsp:nvSpPr>
        <dsp:cNvPr id="0" name=""/>
        <dsp:cNvSpPr/>
      </dsp:nvSpPr>
      <dsp:spPr>
        <a:xfrm>
          <a:off x="3171859" y="905752"/>
          <a:ext cx="320437" cy="320437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43C85BE-1650-4E6C-B0AB-9D4F7D0A85C4}">
      <dsp:nvSpPr>
        <dsp:cNvPr id="0" name=""/>
        <dsp:cNvSpPr/>
      </dsp:nvSpPr>
      <dsp:spPr>
        <a:xfrm>
          <a:off x="3332078" y="1065971"/>
          <a:ext cx="1033669" cy="2164245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69793" tIns="0" rIns="0" bIns="0" numCol="1" spcCol="1270" anchor="t" anchorCtr="0">
          <a:noAutofit/>
        </a:bodyPr>
        <a:lstStyle/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>
              <a:solidFill>
                <a:srgbClr val="0070C0"/>
              </a:solidFill>
            </a:rPr>
            <a:t>переход на ФГОС</a:t>
          </a:r>
        </a:p>
      </dsp:txBody>
      <dsp:txXfrm>
        <a:off x="3332078" y="1065971"/>
        <a:ext cx="1033669" cy="2164245"/>
      </dsp:txXfrm>
    </dsp:sp>
    <dsp:sp modelId="{D935DC4D-4581-48D2-9F07-2E550E4D9EB1}">
      <dsp:nvSpPr>
        <dsp:cNvPr id="0" name=""/>
        <dsp:cNvSpPr/>
      </dsp:nvSpPr>
      <dsp:spPr>
        <a:xfrm>
          <a:off x="4161598" y="648627"/>
          <a:ext cx="408299" cy="408299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8734A6D2-F747-45A1-8122-E119561AB934}">
      <dsp:nvSpPr>
        <dsp:cNvPr id="0" name=""/>
        <dsp:cNvSpPr/>
      </dsp:nvSpPr>
      <dsp:spPr>
        <a:xfrm>
          <a:off x="3861307" y="1171758"/>
          <a:ext cx="2042551" cy="1739477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16349" tIns="0" rIns="0" bIns="0" numCol="1" spcCol="1270" anchor="t" anchorCtr="0">
          <a:noAutofit/>
        </a:bodyPr>
        <a:lstStyle/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>
              <a:solidFill>
                <a:srgbClr val="0070C0"/>
              </a:solidFill>
            </a:rPr>
            <a:t>повышение качества образования</a:t>
          </a:r>
        </a:p>
      </dsp:txBody>
      <dsp:txXfrm>
        <a:off x="3861307" y="1171758"/>
        <a:ext cx="2042551" cy="1739477"/>
      </dsp:txXfrm>
    </dsp:sp>
  </dsp:spTree>
</dsp:drawing>
</file>

<file path=word/diagrams/drawing2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F837791C-EB50-4208-91F6-9482A4E928EF}">
      <dsp:nvSpPr>
        <dsp:cNvPr id="0" name=""/>
        <dsp:cNvSpPr/>
      </dsp:nvSpPr>
      <dsp:spPr>
        <a:xfrm>
          <a:off x="1637620" y="368524"/>
          <a:ext cx="2463350" cy="2463350"/>
        </a:xfrm>
        <a:prstGeom prst="blockArc">
          <a:avLst>
            <a:gd name="adj1" fmla="val 10800000"/>
            <a:gd name="adj2" fmla="val 16200000"/>
            <a:gd name="adj3" fmla="val 4636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49173DD2-0593-42D0-9466-7E581C938596}">
      <dsp:nvSpPr>
        <dsp:cNvPr id="0" name=""/>
        <dsp:cNvSpPr/>
      </dsp:nvSpPr>
      <dsp:spPr>
        <a:xfrm>
          <a:off x="1637620" y="368524"/>
          <a:ext cx="2463350" cy="2463350"/>
        </a:xfrm>
        <a:prstGeom prst="blockArc">
          <a:avLst>
            <a:gd name="adj1" fmla="val 5400000"/>
            <a:gd name="adj2" fmla="val 10800000"/>
            <a:gd name="adj3" fmla="val 4636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3315CF9-CC11-48D8-8B34-8A820EA0A09B}">
      <dsp:nvSpPr>
        <dsp:cNvPr id="0" name=""/>
        <dsp:cNvSpPr/>
      </dsp:nvSpPr>
      <dsp:spPr>
        <a:xfrm>
          <a:off x="1637620" y="368524"/>
          <a:ext cx="2463350" cy="2463350"/>
        </a:xfrm>
        <a:prstGeom prst="blockArc">
          <a:avLst>
            <a:gd name="adj1" fmla="val 0"/>
            <a:gd name="adj2" fmla="val 5400000"/>
            <a:gd name="adj3" fmla="val 4636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CAD2588C-FCE3-4BFF-AED1-6D42AC63902B}">
      <dsp:nvSpPr>
        <dsp:cNvPr id="0" name=""/>
        <dsp:cNvSpPr/>
      </dsp:nvSpPr>
      <dsp:spPr>
        <a:xfrm>
          <a:off x="1637620" y="368524"/>
          <a:ext cx="2463350" cy="2463350"/>
        </a:xfrm>
        <a:prstGeom prst="blockArc">
          <a:avLst>
            <a:gd name="adj1" fmla="val 16200000"/>
            <a:gd name="adj2" fmla="val 0"/>
            <a:gd name="adj3" fmla="val 4636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F0D935B2-DFFB-41EF-98C6-3CD91E560651}">
      <dsp:nvSpPr>
        <dsp:cNvPr id="0" name=""/>
        <dsp:cNvSpPr/>
      </dsp:nvSpPr>
      <dsp:spPr>
        <a:xfrm>
          <a:off x="2152530" y="1033695"/>
          <a:ext cx="1433529" cy="1133009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500" kern="1200"/>
            <a:t>одаренный ребенок</a:t>
          </a:r>
        </a:p>
      </dsp:txBody>
      <dsp:txXfrm>
        <a:off x="2152530" y="1033695"/>
        <a:ext cx="1433529" cy="1133009"/>
      </dsp:txXfrm>
    </dsp:sp>
    <dsp:sp modelId="{6D69FC35-C1F1-4690-8710-286A04E8E2BE}">
      <dsp:nvSpPr>
        <dsp:cNvPr id="0" name=""/>
        <dsp:cNvSpPr/>
      </dsp:nvSpPr>
      <dsp:spPr>
        <a:xfrm>
          <a:off x="2345495" y="523"/>
          <a:ext cx="1047599" cy="793106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/>
            <a:t>конкурсы 30%-50%</a:t>
          </a:r>
        </a:p>
      </dsp:txBody>
      <dsp:txXfrm>
        <a:off x="2345495" y="523"/>
        <a:ext cx="1047599" cy="793106"/>
      </dsp:txXfrm>
    </dsp:sp>
    <dsp:sp modelId="{1DC1272A-9BE6-4D58-A88D-F03A8764D787}">
      <dsp:nvSpPr>
        <dsp:cNvPr id="0" name=""/>
        <dsp:cNvSpPr/>
      </dsp:nvSpPr>
      <dsp:spPr>
        <a:xfrm>
          <a:off x="3484508" y="1203646"/>
          <a:ext cx="1175820" cy="793106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/>
            <a:t>олимпиады 30%-60%</a:t>
          </a:r>
        </a:p>
      </dsp:txBody>
      <dsp:txXfrm>
        <a:off x="3484508" y="1203646"/>
        <a:ext cx="1175820" cy="793106"/>
      </dsp:txXfrm>
    </dsp:sp>
    <dsp:sp modelId="{10045BE8-EDD9-408A-A5E0-FF562D62757B}">
      <dsp:nvSpPr>
        <dsp:cNvPr id="0" name=""/>
        <dsp:cNvSpPr/>
      </dsp:nvSpPr>
      <dsp:spPr>
        <a:xfrm>
          <a:off x="2221247" y="2406769"/>
          <a:ext cx="1296095" cy="793106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/>
            <a:t>интенсивные школы       8%-15%</a:t>
          </a:r>
        </a:p>
      </dsp:txBody>
      <dsp:txXfrm>
        <a:off x="2221247" y="2406769"/>
        <a:ext cx="1296095" cy="793106"/>
      </dsp:txXfrm>
    </dsp:sp>
    <dsp:sp modelId="{BABA8609-DF83-4DFE-8D54-DF1984240B4D}">
      <dsp:nvSpPr>
        <dsp:cNvPr id="0" name=""/>
        <dsp:cNvSpPr/>
      </dsp:nvSpPr>
      <dsp:spPr>
        <a:xfrm>
          <a:off x="1083246" y="1203646"/>
          <a:ext cx="1165851" cy="793106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/>
            <a:t>НПК </a:t>
          </a:r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/>
            <a:t>10%-20%</a:t>
          </a:r>
        </a:p>
      </dsp:txBody>
      <dsp:txXfrm>
        <a:off x="1083246" y="1203646"/>
        <a:ext cx="1165851" cy="793106"/>
      </dsp:txXfrm>
    </dsp:sp>
  </dsp:spTree>
</dsp:drawing>
</file>

<file path=word/diagrams/drawing3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3DC2763C-1EA1-4854-857D-4F8B933F42A1}">
      <dsp:nvSpPr>
        <dsp:cNvPr id="0" name=""/>
        <dsp:cNvSpPr/>
      </dsp:nvSpPr>
      <dsp:spPr>
        <a:xfrm>
          <a:off x="3157537" y="918971"/>
          <a:ext cx="2473002" cy="28613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43066"/>
              </a:lnTo>
              <a:lnTo>
                <a:pt x="2473002" y="143066"/>
              </a:lnTo>
              <a:lnTo>
                <a:pt x="2473002" y="286132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512FDB0-5BC4-4B92-9E02-506AF1D99D81}">
      <dsp:nvSpPr>
        <dsp:cNvPr id="0" name=""/>
        <dsp:cNvSpPr/>
      </dsp:nvSpPr>
      <dsp:spPr>
        <a:xfrm>
          <a:off x="3157537" y="918971"/>
          <a:ext cx="824334" cy="28613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43066"/>
              </a:lnTo>
              <a:lnTo>
                <a:pt x="824334" y="143066"/>
              </a:lnTo>
              <a:lnTo>
                <a:pt x="824334" y="286132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FB4BC24-860A-4CD2-9C5E-0A56678C58E9}">
      <dsp:nvSpPr>
        <dsp:cNvPr id="0" name=""/>
        <dsp:cNvSpPr/>
      </dsp:nvSpPr>
      <dsp:spPr>
        <a:xfrm>
          <a:off x="2333203" y="918971"/>
          <a:ext cx="824334" cy="286132"/>
        </a:xfrm>
        <a:custGeom>
          <a:avLst/>
          <a:gdLst/>
          <a:ahLst/>
          <a:cxnLst/>
          <a:rect l="0" t="0" r="0" b="0"/>
          <a:pathLst>
            <a:path>
              <a:moveTo>
                <a:pt x="824334" y="0"/>
              </a:moveTo>
              <a:lnTo>
                <a:pt x="824334" y="143066"/>
              </a:lnTo>
              <a:lnTo>
                <a:pt x="0" y="143066"/>
              </a:lnTo>
              <a:lnTo>
                <a:pt x="0" y="286132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4FA25D9-8C84-45AF-AF67-4A84BEC8FFD5}">
      <dsp:nvSpPr>
        <dsp:cNvPr id="0" name=""/>
        <dsp:cNvSpPr/>
      </dsp:nvSpPr>
      <dsp:spPr>
        <a:xfrm>
          <a:off x="684534" y="918971"/>
          <a:ext cx="2473002" cy="286132"/>
        </a:xfrm>
        <a:custGeom>
          <a:avLst/>
          <a:gdLst/>
          <a:ahLst/>
          <a:cxnLst/>
          <a:rect l="0" t="0" r="0" b="0"/>
          <a:pathLst>
            <a:path>
              <a:moveTo>
                <a:pt x="2473002" y="0"/>
              </a:moveTo>
              <a:lnTo>
                <a:pt x="2473002" y="143066"/>
              </a:lnTo>
              <a:lnTo>
                <a:pt x="0" y="143066"/>
              </a:lnTo>
              <a:lnTo>
                <a:pt x="0" y="286132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0BECC62-24D9-42F2-A696-DC5026B2577F}">
      <dsp:nvSpPr>
        <dsp:cNvPr id="0" name=""/>
        <dsp:cNvSpPr/>
      </dsp:nvSpPr>
      <dsp:spPr>
        <a:xfrm>
          <a:off x="2476269" y="237703"/>
          <a:ext cx="1362536" cy="68126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kern="1200"/>
            <a:t>повышение информационной культуры</a:t>
          </a:r>
        </a:p>
      </dsp:txBody>
      <dsp:txXfrm>
        <a:off x="2476269" y="237703"/>
        <a:ext cx="1362536" cy="681268"/>
      </dsp:txXfrm>
    </dsp:sp>
    <dsp:sp modelId="{78353BAD-293B-4817-BEF9-1FAF87750A04}">
      <dsp:nvSpPr>
        <dsp:cNvPr id="0" name=""/>
        <dsp:cNvSpPr/>
      </dsp:nvSpPr>
      <dsp:spPr>
        <a:xfrm>
          <a:off x="3266" y="1205103"/>
          <a:ext cx="1362536" cy="68126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kern="1200"/>
            <a:t>преподавание ИКТ</a:t>
          </a:r>
        </a:p>
      </dsp:txBody>
      <dsp:txXfrm>
        <a:off x="3266" y="1205103"/>
        <a:ext cx="1362536" cy="681268"/>
      </dsp:txXfrm>
    </dsp:sp>
    <dsp:sp modelId="{86105BFF-97BE-4294-BFA9-5F9CCCE99005}">
      <dsp:nvSpPr>
        <dsp:cNvPr id="0" name=""/>
        <dsp:cNvSpPr/>
      </dsp:nvSpPr>
      <dsp:spPr>
        <a:xfrm>
          <a:off x="1651935" y="1205103"/>
          <a:ext cx="1362536" cy="68126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kern="1200"/>
            <a:t>внеурочная деятельность</a:t>
          </a:r>
        </a:p>
      </dsp:txBody>
      <dsp:txXfrm>
        <a:off x="1651935" y="1205103"/>
        <a:ext cx="1362536" cy="681268"/>
      </dsp:txXfrm>
    </dsp:sp>
    <dsp:sp modelId="{FF105172-D6D2-4824-86CE-427229A5741E}">
      <dsp:nvSpPr>
        <dsp:cNvPr id="0" name=""/>
        <dsp:cNvSpPr/>
      </dsp:nvSpPr>
      <dsp:spPr>
        <a:xfrm>
          <a:off x="3300603" y="1205103"/>
          <a:ext cx="1362536" cy="68126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kern="1200"/>
            <a:t>ИКТ технологии</a:t>
          </a:r>
        </a:p>
      </dsp:txBody>
      <dsp:txXfrm>
        <a:off x="3300603" y="1205103"/>
        <a:ext cx="1362536" cy="681268"/>
      </dsp:txXfrm>
    </dsp:sp>
    <dsp:sp modelId="{4F78CB2E-EC5A-4310-AF4D-AE9F322C882F}">
      <dsp:nvSpPr>
        <dsp:cNvPr id="0" name=""/>
        <dsp:cNvSpPr/>
      </dsp:nvSpPr>
      <dsp:spPr>
        <a:xfrm>
          <a:off x="4949272" y="1205103"/>
          <a:ext cx="1362536" cy="68126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kern="1200"/>
            <a:t>курсы  ПК, обмен опытом</a:t>
          </a:r>
        </a:p>
      </dsp:txBody>
      <dsp:txXfrm>
        <a:off x="4949272" y="1205103"/>
        <a:ext cx="1362536" cy="681268"/>
      </dsp:txXfrm>
    </dsp:sp>
  </dsp:spTree>
</dsp:drawing>
</file>

<file path=word/diagrams/drawing4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23AFCB0C-09A1-4B26-B79D-D3E4A494A662}">
      <dsp:nvSpPr>
        <dsp:cNvPr id="0" name=""/>
        <dsp:cNvSpPr/>
      </dsp:nvSpPr>
      <dsp:spPr>
        <a:xfrm>
          <a:off x="2266828" y="1428668"/>
          <a:ext cx="1543173" cy="1143083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R="0" lvl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200" b="1" kern="1200" cap="none" spc="50" baseline="0" smtClean="0">
            <a:ln w="11430"/>
            <a:effectLst>
              <a:outerShdw blurRad="76200" dist="50800" dir="5400000" algn="tl" rotWithShape="0">
                <a:srgbClr val="000000">
                  <a:alpha val="65000"/>
                </a:srgbClr>
              </a:outerShdw>
            </a:effectLst>
            <a:latin typeface="Times New Roman"/>
          </a:endParaRPr>
        </a:p>
        <a:p>
          <a:pPr marR="0" lvl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 cap="none" spc="50" baseline="0" smtClean="0">
              <a:ln w="11430"/>
              <a:effectLst>
                <a:outerShdw blurRad="76200" dist="50800" dir="5400000" algn="tl" rotWithShape="0">
                  <a:srgbClr val="000000">
                    <a:alpha val="65000"/>
                  </a:srgbClr>
                </a:outerShdw>
              </a:effectLst>
              <a:latin typeface="Calibri"/>
            </a:rPr>
            <a:t>Учитель ученик родители</a:t>
          </a:r>
          <a:endParaRPr lang="ru-RU" sz="1400" b="1" kern="1200" cap="none" spc="50" smtClean="0">
            <a:ln w="11430"/>
            <a:effectLst>
              <a:outerShdw blurRad="76200" dist="50800" dir="5400000" algn="tl" rotWithShape="0">
                <a:srgbClr val="000000">
                  <a:alpha val="65000"/>
                </a:srgbClr>
              </a:outerShdw>
            </a:effectLst>
          </a:endParaRPr>
        </a:p>
      </dsp:txBody>
      <dsp:txXfrm>
        <a:off x="2266828" y="1428668"/>
        <a:ext cx="1543173" cy="1143083"/>
      </dsp:txXfrm>
    </dsp:sp>
    <dsp:sp modelId="{2181FD1D-9A8D-4C57-8EFA-625920EC3A7F}">
      <dsp:nvSpPr>
        <dsp:cNvPr id="0" name=""/>
        <dsp:cNvSpPr/>
      </dsp:nvSpPr>
      <dsp:spPr>
        <a:xfrm rot="16136647">
          <a:off x="2866263" y="1256606"/>
          <a:ext cx="317388" cy="26894"/>
        </a:xfrm>
        <a:custGeom>
          <a:avLst/>
          <a:gdLst/>
          <a:ahLst/>
          <a:cxnLst/>
          <a:rect l="0" t="0" r="0" b="0"/>
          <a:pathLst>
            <a:path>
              <a:moveTo>
                <a:pt x="0" y="13447"/>
              </a:moveTo>
              <a:lnTo>
                <a:pt x="317388" y="13447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b="1" kern="1200" cap="none" spc="0">
            <a:ln w="12700">
              <a:solidFill>
                <a:schemeClr val="tx2">
                  <a:satMod val="155000"/>
                </a:schemeClr>
              </a:solidFill>
              <a:prstDash val="solid"/>
            </a:ln>
            <a:solidFill>
              <a:schemeClr val="bg2">
                <a:tint val="85000"/>
                <a:satMod val="155000"/>
              </a:schemeClr>
            </a:solidFill>
            <a:effectLst>
              <a:outerShdw blurRad="41275" dist="20320" dir="1800000" algn="tl" rotWithShape="0">
                <a:srgbClr val="000000">
                  <a:alpha val="40000"/>
                </a:srgbClr>
              </a:outerShdw>
            </a:effectLst>
          </a:endParaRPr>
        </a:p>
      </dsp:txBody>
      <dsp:txXfrm rot="16136647">
        <a:off x="3017023" y="1262119"/>
        <a:ext cx="15869" cy="15869"/>
      </dsp:txXfrm>
    </dsp:sp>
    <dsp:sp modelId="{3539F462-ACBA-482A-80C8-4E9F39647666}">
      <dsp:nvSpPr>
        <dsp:cNvPr id="0" name=""/>
        <dsp:cNvSpPr/>
      </dsp:nvSpPr>
      <dsp:spPr>
        <a:xfrm>
          <a:off x="2351462" y="-205375"/>
          <a:ext cx="1316874" cy="1316874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R="0" lvl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 cap="none" spc="0" baseline="0" smtClean="0">
              <a:ln w="12700">
                <a:prstDash val="solid"/>
              </a:ln>
              <a:effectLst>
                <a:outerShdw blurRad="41275" dist="20320" dir="1800000" algn="tl" rotWithShape="0">
                  <a:srgbClr val="000000">
                    <a:alpha val="40000"/>
                  </a:srgbClr>
                </a:outerShdw>
              </a:effectLst>
            </a:rPr>
            <a:t>программа</a:t>
          </a:r>
          <a:r>
            <a:rPr lang="ru-RU" sz="600" b="1" kern="1200" cap="none" spc="0" smtClean="0">
              <a:ln w="12700">
                <a:prstDash val="solid"/>
              </a:ln>
              <a:effectLst>
                <a:outerShdw blurRad="41275" dist="20320" dir="1800000" algn="tl" rotWithShape="0">
                  <a:srgbClr val="000000">
                    <a:alpha val="40000"/>
                  </a:srgbClr>
                </a:outerShdw>
              </a:effectLst>
            </a:rPr>
            <a:t> </a:t>
          </a:r>
          <a:r>
            <a:rPr lang="ru-RU" sz="1200" b="1" kern="1200" cap="none" spc="0" smtClean="0">
              <a:ln w="12700">
                <a:prstDash val="solid"/>
              </a:ln>
              <a:effectLst>
                <a:outerShdw blurRad="41275" dist="20320" dir="1800000" algn="tl" rotWithShape="0">
                  <a:srgbClr val="000000">
                    <a:alpha val="40000"/>
                  </a:srgbClr>
                </a:outerShdw>
              </a:effectLst>
            </a:rPr>
            <a:t>"Мы вместе"</a:t>
          </a:r>
        </a:p>
      </dsp:txBody>
      <dsp:txXfrm>
        <a:off x="2351462" y="-205375"/>
        <a:ext cx="1316874" cy="1316874"/>
      </dsp:txXfrm>
    </dsp:sp>
    <dsp:sp modelId="{34541B8C-EBF1-41AE-B289-74EDF3403209}">
      <dsp:nvSpPr>
        <dsp:cNvPr id="0" name=""/>
        <dsp:cNvSpPr/>
      </dsp:nvSpPr>
      <dsp:spPr>
        <a:xfrm rot="18824079">
          <a:off x="3461085" y="1465489"/>
          <a:ext cx="152144" cy="26894"/>
        </a:xfrm>
        <a:custGeom>
          <a:avLst/>
          <a:gdLst/>
          <a:ahLst/>
          <a:cxnLst/>
          <a:rect l="0" t="0" r="0" b="0"/>
          <a:pathLst>
            <a:path>
              <a:moveTo>
                <a:pt x="0" y="13447"/>
              </a:moveTo>
              <a:lnTo>
                <a:pt x="152144" y="13447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b="1" kern="1200" cap="none" spc="0">
            <a:ln w="12700">
              <a:solidFill>
                <a:schemeClr val="tx2">
                  <a:satMod val="155000"/>
                </a:schemeClr>
              </a:solidFill>
              <a:prstDash val="solid"/>
            </a:ln>
            <a:solidFill>
              <a:schemeClr val="bg2">
                <a:tint val="85000"/>
                <a:satMod val="155000"/>
              </a:schemeClr>
            </a:solidFill>
            <a:effectLst>
              <a:outerShdw blurRad="41275" dist="20320" dir="1800000" algn="tl" rotWithShape="0">
                <a:srgbClr val="000000">
                  <a:alpha val="40000"/>
                </a:srgbClr>
              </a:outerShdw>
            </a:effectLst>
          </a:endParaRPr>
        </a:p>
      </dsp:txBody>
      <dsp:txXfrm rot="18824079">
        <a:off x="3533354" y="1475133"/>
        <a:ext cx="7607" cy="7607"/>
      </dsp:txXfrm>
    </dsp:sp>
    <dsp:sp modelId="{326EE2BA-AF2C-41F1-BC61-9608957F00B2}">
      <dsp:nvSpPr>
        <dsp:cNvPr id="0" name=""/>
        <dsp:cNvSpPr/>
      </dsp:nvSpPr>
      <dsp:spPr>
        <a:xfrm>
          <a:off x="3366176" y="176361"/>
          <a:ext cx="1448561" cy="1448561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R="0" lvl="0" algn="ctr" defTabSz="3111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700" b="1" kern="1200" cap="none" spc="0" baseline="0" smtClean="0">
            <a:ln w="12700">
              <a:prstDash val="solid"/>
            </a:ln>
            <a:effectLst>
              <a:outerShdw blurRad="41275" dist="20320" dir="1800000" algn="tl" rotWithShape="0">
                <a:srgbClr val="000000">
                  <a:alpha val="40000"/>
                </a:srgbClr>
              </a:outerShdw>
            </a:effectLst>
            <a:latin typeface="Times New Roman"/>
          </a:endParaRPr>
        </a:p>
        <a:p>
          <a:pPr marR="0" lvl="0" algn="ctr" defTabSz="3111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 cap="none" spc="0" smtClean="0">
              <a:ln w="12700">
                <a:prstDash val="solid"/>
              </a:ln>
              <a:effectLst>
                <a:outerShdw blurRad="41275" dist="20320" dir="1800000" algn="tl" rotWithShape="0">
                  <a:srgbClr val="000000">
                    <a:alpha val="40000"/>
                  </a:srgbClr>
                </a:outerShdw>
              </a:effectLst>
            </a:rPr>
            <a:t>школьный музей "Боевой славы</a:t>
          </a:r>
          <a:r>
            <a:rPr lang="ru-RU" sz="700" b="1" kern="1200" cap="none" spc="0" smtClean="0">
              <a:ln w="12700">
                <a:prstDash val="solid"/>
              </a:ln>
              <a:effectLst>
                <a:outerShdw blurRad="41275" dist="20320" dir="1800000" algn="tl" rotWithShape="0">
                  <a:srgbClr val="000000">
                    <a:alpha val="40000"/>
                  </a:srgbClr>
                </a:outerShdw>
              </a:effectLst>
            </a:rPr>
            <a:t>"</a:t>
          </a:r>
        </a:p>
      </dsp:txBody>
      <dsp:txXfrm>
        <a:off x="3366176" y="176361"/>
        <a:ext cx="1448561" cy="1448561"/>
      </dsp:txXfrm>
    </dsp:sp>
    <dsp:sp modelId="{17D8D6F4-CDAF-4145-94F1-488033350176}">
      <dsp:nvSpPr>
        <dsp:cNvPr id="0" name=""/>
        <dsp:cNvSpPr/>
      </dsp:nvSpPr>
      <dsp:spPr>
        <a:xfrm rot="21556424">
          <a:off x="3809886" y="1976540"/>
          <a:ext cx="69771" cy="26894"/>
        </a:xfrm>
        <a:custGeom>
          <a:avLst/>
          <a:gdLst/>
          <a:ahLst/>
          <a:cxnLst/>
          <a:rect l="0" t="0" r="0" b="0"/>
          <a:pathLst>
            <a:path>
              <a:moveTo>
                <a:pt x="0" y="13447"/>
              </a:moveTo>
              <a:lnTo>
                <a:pt x="69771" y="13447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b="1" kern="1200" cap="none" spc="0">
            <a:ln w="12700">
              <a:solidFill>
                <a:schemeClr val="tx2">
                  <a:satMod val="155000"/>
                </a:schemeClr>
              </a:solidFill>
              <a:prstDash val="solid"/>
            </a:ln>
            <a:solidFill>
              <a:schemeClr val="bg2">
                <a:tint val="85000"/>
                <a:satMod val="155000"/>
              </a:schemeClr>
            </a:solidFill>
            <a:effectLst>
              <a:outerShdw blurRad="41275" dist="20320" dir="1800000" algn="tl" rotWithShape="0">
                <a:srgbClr val="000000">
                  <a:alpha val="40000"/>
                </a:srgbClr>
              </a:outerShdw>
            </a:effectLst>
          </a:endParaRPr>
        </a:p>
      </dsp:txBody>
      <dsp:txXfrm rot="21556424">
        <a:off x="3843027" y="1988243"/>
        <a:ext cx="3488" cy="3488"/>
      </dsp:txXfrm>
    </dsp:sp>
    <dsp:sp modelId="{4427946E-7295-40E5-802A-E033993B593B}">
      <dsp:nvSpPr>
        <dsp:cNvPr id="0" name=""/>
        <dsp:cNvSpPr/>
      </dsp:nvSpPr>
      <dsp:spPr>
        <a:xfrm>
          <a:off x="3879601" y="1322762"/>
          <a:ext cx="1316874" cy="1316874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marR="0" lvl="0" algn="ctr" defTabSz="3111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700" b="1" kern="1200" cap="none" spc="0" baseline="0" smtClean="0">
            <a:ln/>
            <a:effectLst/>
            <a:latin typeface="Times New Roman"/>
          </a:endParaRPr>
        </a:p>
        <a:p>
          <a:pPr marR="0" lvl="0" algn="ctr" defTabSz="3111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 cap="none" spc="0" baseline="0" smtClean="0">
              <a:ln/>
              <a:effectLst/>
              <a:latin typeface="+mn-lt"/>
            </a:rPr>
            <a:t>ФСК "Сияние Севера"</a:t>
          </a:r>
          <a:endParaRPr lang="ru-RU" sz="1200" b="1" kern="1200" cap="none" spc="0" smtClean="0">
            <a:ln/>
            <a:effectLst/>
            <a:latin typeface="+mn-lt"/>
          </a:endParaRPr>
        </a:p>
      </dsp:txBody>
      <dsp:txXfrm>
        <a:off x="3879601" y="1322762"/>
        <a:ext cx="1316874" cy="1316874"/>
      </dsp:txXfrm>
    </dsp:sp>
    <dsp:sp modelId="{5BE51A48-6705-40F1-819F-93CC143A823B}">
      <dsp:nvSpPr>
        <dsp:cNvPr id="0" name=""/>
        <dsp:cNvSpPr/>
      </dsp:nvSpPr>
      <dsp:spPr>
        <a:xfrm rot="2715460">
          <a:off x="3489707" y="2460219"/>
          <a:ext cx="35850" cy="26894"/>
        </a:xfrm>
        <a:custGeom>
          <a:avLst/>
          <a:gdLst/>
          <a:ahLst/>
          <a:cxnLst/>
          <a:rect l="0" t="0" r="0" b="0"/>
          <a:pathLst>
            <a:path>
              <a:moveTo>
                <a:pt x="0" y="13447"/>
              </a:moveTo>
              <a:lnTo>
                <a:pt x="35850" y="13447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b="1" kern="1200" cap="none" spc="0">
            <a:ln w="12700">
              <a:solidFill>
                <a:schemeClr val="tx2">
                  <a:satMod val="155000"/>
                </a:schemeClr>
              </a:solidFill>
              <a:prstDash val="solid"/>
            </a:ln>
            <a:solidFill>
              <a:schemeClr val="bg2">
                <a:tint val="85000"/>
                <a:satMod val="155000"/>
              </a:schemeClr>
            </a:solidFill>
            <a:effectLst>
              <a:outerShdw blurRad="41275" dist="20320" dir="1800000" algn="tl" rotWithShape="0">
                <a:srgbClr val="000000">
                  <a:alpha val="40000"/>
                </a:srgbClr>
              </a:outerShdw>
            </a:effectLst>
          </a:endParaRPr>
        </a:p>
      </dsp:txBody>
      <dsp:txXfrm rot="2715460">
        <a:off x="3506736" y="2472770"/>
        <a:ext cx="1792" cy="1792"/>
      </dsp:txXfrm>
    </dsp:sp>
    <dsp:sp modelId="{67A391BA-9FF8-4887-939C-DC4F8AB5A646}">
      <dsp:nvSpPr>
        <dsp:cNvPr id="0" name=""/>
        <dsp:cNvSpPr/>
      </dsp:nvSpPr>
      <dsp:spPr>
        <a:xfrm>
          <a:off x="3151713" y="2337476"/>
          <a:ext cx="1877487" cy="1448561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R="0" lvl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 cap="none" spc="0" smtClean="0">
              <a:ln w="12700">
                <a:prstDash val="solid"/>
              </a:ln>
              <a:effectLst>
                <a:outerShdw blurRad="41275" dist="20320" dir="1800000" algn="tl" rotWithShape="0">
                  <a:srgbClr val="000000">
                    <a:alpha val="40000"/>
                  </a:srgbClr>
                </a:outerShdw>
              </a:effectLst>
            </a:rPr>
            <a:t>дополнительное образование</a:t>
          </a:r>
        </a:p>
      </dsp:txBody>
      <dsp:txXfrm>
        <a:off x="3151713" y="2337476"/>
        <a:ext cx="1877487" cy="1448561"/>
      </dsp:txXfrm>
    </dsp:sp>
    <dsp:sp modelId="{8AABE1F2-6299-4399-8FA8-24AC707640D6}">
      <dsp:nvSpPr>
        <dsp:cNvPr id="0" name=""/>
        <dsp:cNvSpPr/>
      </dsp:nvSpPr>
      <dsp:spPr>
        <a:xfrm rot="5464949">
          <a:off x="2885291" y="2697910"/>
          <a:ext cx="279373" cy="26894"/>
        </a:xfrm>
        <a:custGeom>
          <a:avLst/>
          <a:gdLst/>
          <a:ahLst/>
          <a:cxnLst/>
          <a:rect l="0" t="0" r="0" b="0"/>
          <a:pathLst>
            <a:path>
              <a:moveTo>
                <a:pt x="0" y="13447"/>
              </a:moveTo>
              <a:lnTo>
                <a:pt x="279373" y="13447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b="1" kern="1200" cap="none" spc="0">
            <a:ln w="12700">
              <a:solidFill>
                <a:schemeClr val="tx2">
                  <a:satMod val="155000"/>
                </a:schemeClr>
              </a:solidFill>
              <a:prstDash val="solid"/>
            </a:ln>
            <a:solidFill>
              <a:schemeClr val="bg2">
                <a:tint val="85000"/>
                <a:satMod val="155000"/>
              </a:schemeClr>
            </a:solidFill>
            <a:effectLst>
              <a:outerShdw blurRad="41275" dist="20320" dir="1800000" algn="tl" rotWithShape="0">
                <a:srgbClr val="000000">
                  <a:alpha val="40000"/>
                </a:srgbClr>
              </a:outerShdw>
            </a:effectLst>
          </a:endParaRPr>
        </a:p>
      </dsp:txBody>
      <dsp:txXfrm rot="5464949">
        <a:off x="3017993" y="2704373"/>
        <a:ext cx="13968" cy="13968"/>
      </dsp:txXfrm>
    </dsp:sp>
    <dsp:sp modelId="{96AC9F59-3F6D-4FD9-B050-3AA4005DA4E3}">
      <dsp:nvSpPr>
        <dsp:cNvPr id="0" name=""/>
        <dsp:cNvSpPr/>
      </dsp:nvSpPr>
      <dsp:spPr>
        <a:xfrm>
          <a:off x="2351462" y="2850901"/>
          <a:ext cx="1316874" cy="1316874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R="0" lvl="0" algn="ctr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800" b="1" kern="1200" cap="none" spc="0" baseline="0" smtClean="0">
            <a:ln w="12700">
              <a:prstDash val="solid"/>
            </a:ln>
            <a:effectLst>
              <a:outerShdw blurRad="41275" dist="20320" dir="1800000" algn="tl" rotWithShape="0">
                <a:srgbClr val="000000">
                  <a:alpha val="40000"/>
                </a:srgbClr>
              </a:outerShdw>
            </a:effectLst>
            <a:latin typeface="Times New Roman"/>
          </a:endParaRPr>
        </a:p>
        <a:p>
          <a:pPr marR="0" lvl="0" algn="ctr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 cap="none" spc="0" smtClean="0">
              <a:ln w="12700">
                <a:prstDash val="solid"/>
              </a:ln>
              <a:effectLst>
                <a:outerShdw blurRad="41275" dist="20320" dir="1800000" algn="tl" rotWithShape="0">
                  <a:srgbClr val="000000">
                    <a:alpha val="40000"/>
                  </a:srgbClr>
                </a:outerShdw>
              </a:effectLst>
            </a:rPr>
            <a:t>программа внеурочной деятельности</a:t>
          </a:r>
        </a:p>
      </dsp:txBody>
      <dsp:txXfrm>
        <a:off x="2351462" y="2850901"/>
        <a:ext cx="1316874" cy="1316874"/>
      </dsp:txXfrm>
    </dsp:sp>
    <dsp:sp modelId="{E908289A-65E8-4624-8057-6F2CABD3BC68}">
      <dsp:nvSpPr>
        <dsp:cNvPr id="0" name=""/>
        <dsp:cNvSpPr/>
      </dsp:nvSpPr>
      <dsp:spPr>
        <a:xfrm rot="8130411">
          <a:off x="2469694" y="2485753"/>
          <a:ext cx="121644" cy="26894"/>
        </a:xfrm>
        <a:custGeom>
          <a:avLst/>
          <a:gdLst/>
          <a:ahLst/>
          <a:cxnLst/>
          <a:rect l="0" t="0" r="0" b="0"/>
          <a:pathLst>
            <a:path>
              <a:moveTo>
                <a:pt x="0" y="13447"/>
              </a:moveTo>
              <a:lnTo>
                <a:pt x="121644" y="13447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b="1" kern="1200" cap="none" spc="0">
            <a:ln w="12700">
              <a:solidFill>
                <a:schemeClr val="tx2">
                  <a:satMod val="155000"/>
                </a:schemeClr>
              </a:solidFill>
              <a:prstDash val="solid"/>
            </a:ln>
            <a:solidFill>
              <a:schemeClr val="bg2">
                <a:tint val="85000"/>
                <a:satMod val="155000"/>
              </a:schemeClr>
            </a:solidFill>
            <a:effectLst>
              <a:outerShdw blurRad="41275" dist="20320" dir="1800000" algn="tl" rotWithShape="0">
                <a:srgbClr val="000000">
                  <a:alpha val="40000"/>
                </a:srgbClr>
              </a:outerShdw>
            </a:effectLst>
          </a:endParaRPr>
        </a:p>
      </dsp:txBody>
      <dsp:txXfrm rot="8130411">
        <a:off x="2527475" y="2496159"/>
        <a:ext cx="6082" cy="6082"/>
      </dsp:txXfrm>
    </dsp:sp>
    <dsp:sp modelId="{D71163AA-B8CE-4979-BB5B-13FC20615D47}">
      <dsp:nvSpPr>
        <dsp:cNvPr id="0" name=""/>
        <dsp:cNvSpPr/>
      </dsp:nvSpPr>
      <dsp:spPr>
        <a:xfrm>
          <a:off x="1095375" y="2403324"/>
          <a:ext cx="1725077" cy="1316874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 cap="none" spc="0" smtClean="0">
              <a:ln w="12700">
                <a:prstDash val="solid"/>
              </a:ln>
              <a:effectLst>
                <a:outerShdw blurRad="41275" dist="20320" dir="1800000" algn="tl" rotWithShape="0">
                  <a:srgbClr val="000000">
                    <a:alpha val="40000"/>
                  </a:srgbClr>
                </a:outerShdw>
              </a:effectLst>
            </a:rPr>
            <a:t>самоуправление</a:t>
          </a:r>
        </a:p>
      </dsp:txBody>
      <dsp:txXfrm>
        <a:off x="1095375" y="2403324"/>
        <a:ext cx="1725077" cy="1316874"/>
      </dsp:txXfrm>
    </dsp:sp>
    <dsp:sp modelId="{5C6D7030-C9D6-460B-9DEF-1FF60FEEF777}">
      <dsp:nvSpPr>
        <dsp:cNvPr id="0" name=""/>
        <dsp:cNvSpPr/>
      </dsp:nvSpPr>
      <dsp:spPr>
        <a:xfrm rot="10841980">
          <a:off x="2140144" y="1976567"/>
          <a:ext cx="126793" cy="26894"/>
        </a:xfrm>
        <a:custGeom>
          <a:avLst/>
          <a:gdLst/>
          <a:ahLst/>
          <a:cxnLst/>
          <a:rect l="0" t="0" r="0" b="0"/>
          <a:pathLst>
            <a:path>
              <a:moveTo>
                <a:pt x="0" y="13447"/>
              </a:moveTo>
              <a:lnTo>
                <a:pt x="126793" y="13447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b="1" kern="1200" cap="none" spc="0">
            <a:ln w="12700">
              <a:solidFill>
                <a:schemeClr val="tx2">
                  <a:satMod val="155000"/>
                </a:schemeClr>
              </a:solidFill>
              <a:prstDash val="solid"/>
            </a:ln>
            <a:solidFill>
              <a:schemeClr val="bg2">
                <a:tint val="85000"/>
                <a:satMod val="155000"/>
              </a:schemeClr>
            </a:solidFill>
            <a:effectLst>
              <a:outerShdw blurRad="41275" dist="20320" dir="1800000" algn="tl" rotWithShape="0">
                <a:srgbClr val="000000">
                  <a:alpha val="40000"/>
                </a:srgbClr>
              </a:outerShdw>
            </a:effectLst>
          </a:endParaRPr>
        </a:p>
      </dsp:txBody>
      <dsp:txXfrm rot="10841980">
        <a:off x="2200371" y="1986844"/>
        <a:ext cx="6339" cy="6339"/>
      </dsp:txXfrm>
    </dsp:sp>
    <dsp:sp modelId="{E87492FE-C81A-4B5D-8F51-E95CD986F0CB}">
      <dsp:nvSpPr>
        <dsp:cNvPr id="0" name=""/>
        <dsp:cNvSpPr/>
      </dsp:nvSpPr>
      <dsp:spPr>
        <a:xfrm>
          <a:off x="823324" y="1322762"/>
          <a:ext cx="1316874" cy="1316874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R="0" lvl="0" algn="ctr" defTabSz="53340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 cap="none" spc="0" baseline="0" smtClean="0">
              <a:ln w="12700">
                <a:prstDash val="solid"/>
              </a:ln>
              <a:effectLst>
                <a:outerShdw blurRad="41275" dist="20320" dir="1800000" algn="tl" rotWithShape="0">
                  <a:srgbClr val="000000">
                    <a:alpha val="40000"/>
                  </a:srgbClr>
                </a:outerShdw>
              </a:effectLst>
              <a:latin typeface="Calibri"/>
            </a:rPr>
            <a:t>детские объединения</a:t>
          </a:r>
          <a:endParaRPr lang="ru-RU" sz="1200" b="1" kern="1200" cap="none" spc="0" baseline="0" smtClean="0">
            <a:ln w="12700">
              <a:prstDash val="solid"/>
            </a:ln>
            <a:effectLst>
              <a:outerShdw blurRad="41275" dist="20320" dir="1800000" algn="tl" rotWithShape="0">
                <a:srgbClr val="000000">
                  <a:alpha val="40000"/>
                </a:srgbClr>
              </a:outerShdw>
            </a:effectLst>
            <a:latin typeface="Times New Roman"/>
          </a:endParaRPr>
        </a:p>
      </dsp:txBody>
      <dsp:txXfrm>
        <a:off x="823324" y="1322762"/>
        <a:ext cx="1316874" cy="1316874"/>
      </dsp:txXfrm>
    </dsp:sp>
    <dsp:sp modelId="{70B2A678-F554-4774-BF59-6B1C689EC59F}">
      <dsp:nvSpPr>
        <dsp:cNvPr id="0" name=""/>
        <dsp:cNvSpPr/>
      </dsp:nvSpPr>
      <dsp:spPr>
        <a:xfrm rot="13485206">
          <a:off x="2411226" y="1460819"/>
          <a:ext cx="193398" cy="26894"/>
        </a:xfrm>
        <a:custGeom>
          <a:avLst/>
          <a:gdLst/>
          <a:ahLst/>
          <a:cxnLst/>
          <a:rect l="0" t="0" r="0" b="0"/>
          <a:pathLst>
            <a:path>
              <a:moveTo>
                <a:pt x="0" y="13447"/>
              </a:moveTo>
              <a:lnTo>
                <a:pt x="193398" y="13447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 rot="13485206">
        <a:off x="2503090" y="1469431"/>
        <a:ext cx="9669" cy="9669"/>
      </dsp:txXfrm>
    </dsp:sp>
    <dsp:sp modelId="{FFE08E19-9DB6-4689-AABB-6A2B36A52638}">
      <dsp:nvSpPr>
        <dsp:cNvPr id="0" name=""/>
        <dsp:cNvSpPr/>
      </dsp:nvSpPr>
      <dsp:spPr>
        <a:xfrm>
          <a:off x="1133475" y="242205"/>
          <a:ext cx="1591734" cy="1316874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381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 cap="none" spc="0" smtClean="0">
              <a:ln w="12700">
                <a:prstDash val="solid"/>
              </a:ln>
              <a:effectLst>
                <a:outerShdw blurRad="41275" dist="20320" dir="1800000" algn="tl" rotWithShape="0">
                  <a:srgbClr val="000000">
                    <a:alpha val="40000"/>
                  </a:srgbClr>
                </a:outerShdw>
              </a:effectLst>
            </a:rPr>
            <a:t>летний лагерь "Орончикан"</a:t>
          </a:r>
          <a:r>
            <a:rPr lang="ru-RU" sz="1200" b="1" kern="1200" cap="all" spc="0">
              <a:ln w="0"/>
              <a:effectLst>
                <a:reflection blurRad="12700" stA="50000" endPos="50000" dist="5000" dir="5400000" sy="-100000" rotWithShape="0"/>
              </a:effectLst>
            </a:rPr>
            <a:t>"</a:t>
          </a:r>
        </a:p>
      </dsp:txBody>
      <dsp:txXfrm>
        <a:off x="1133475" y="242205"/>
        <a:ext cx="1591734" cy="131687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arrow2">
  <dgm:title val=""/>
  <dgm:desc val=""/>
  <dgm:catLst>
    <dgm:cat type="process" pri="23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arrowDiagram">
    <dgm:varLst>
      <dgm:chMax val="5"/>
      <dgm:dir/>
      <dgm:resizeHandles val="exact"/>
    </dgm:varLst>
    <dgm:alg type="composite">
      <dgm:param type="ar" val="1.6"/>
    </dgm:alg>
    <dgm:shape xmlns:r="http://schemas.openxmlformats.org/officeDocument/2006/relationships" r:blip="">
      <dgm:adjLst/>
    </dgm:shape>
    <dgm:presOf/>
    <dgm:constrLst>
      <dgm:constr type="l" for="ch" forName="arrow"/>
      <dgm:constr type="t" for="ch" forName="arrow"/>
      <dgm:constr type="w" for="ch" forName="arrow" refType="w"/>
      <dgm:constr type="h" for="ch" forName="arrow" refType="h"/>
      <dgm:constr type="ctrX" for="ch" forName="arrowDiagram1" refType="w" fact="0.5"/>
      <dgm:constr type="ctrY" for="ch" forName="arrowDiagram1" refType="h" fact="0.5"/>
      <dgm:constr type="w" for="ch" forName="arrowDiagram1" refType="w"/>
      <dgm:constr type="h" for="ch" forName="arrowDiagram1" refType="h"/>
      <dgm:constr type="ctrX" for="ch" forName="arrowDiagram2" refType="w" fact="0.5"/>
      <dgm:constr type="ctrY" for="ch" forName="arrowDiagram2" refType="h" fact="0.5"/>
      <dgm:constr type="w" for="ch" forName="arrowDiagram2" refType="w"/>
      <dgm:constr type="h" for="ch" forName="arrowDiagram2" refType="h"/>
      <dgm:constr type="ctrX" for="ch" forName="arrowDiagram3" refType="w" fact="0.5"/>
      <dgm:constr type="ctrY" for="ch" forName="arrowDiagram3" refType="h" fact="0.5"/>
      <dgm:constr type="w" for="ch" forName="arrowDiagram3" refType="w"/>
      <dgm:constr type="h" for="ch" forName="arrowDiagram3" refType="h"/>
      <dgm:constr type="ctrX" for="ch" forName="arrowDiagram4" refType="w" fact="0.5"/>
      <dgm:constr type="ctrY" for="ch" forName="arrowDiagram4" refType="h" fact="0.5"/>
      <dgm:constr type="w" for="ch" forName="arrowDiagram4" refType="w"/>
      <dgm:constr type="h" for="ch" forName="arrowDiagram4" refType="h"/>
      <dgm:constr type="ctrX" for="ch" forName="arrowDiagram5" refType="w" fact="0.5"/>
      <dgm:constr type="ctrY" for="ch" forName="arrowDiagram5" refType="h" fact="0.5"/>
      <dgm:constr type="w" for="ch" forName="arrowDiagram5" refType="w"/>
      <dgm:constr type="h" for="ch" forName="arrowDiagram5" refType="h"/>
    </dgm:constrLst>
    <dgm:ruleLst/>
    <dgm:choose name="Name0">
      <dgm:if name="Name1" axis="ch" ptType="node" func="cnt" op="gte" val="1">
        <dgm:layoutNode name="arrow" styleLbl="bgShp">
          <dgm:alg type="sp"/>
          <dgm:shape xmlns:r="http://schemas.openxmlformats.org/officeDocument/2006/relationships" type="swooshArrow" r:blip="">
            <dgm:adjLst>
              <dgm:adj idx="2" val="0.25"/>
            </dgm:adjLst>
          </dgm:shape>
          <dgm:presOf/>
          <dgm:constrLst/>
          <dgm:ruleLst/>
        </dgm:layoutNode>
        <dgm:choose name="Name2">
          <dgm:if name="Name3" axis="ch" ptType="node" func="cnt" op="lt" val="1"/>
          <dgm:if name="Name4" axis="ch" ptType="node" func="cnt" op="equ" val="1">
            <dgm:layoutNode name="arrowDiagram1">
              <dgm:varLst>
                <dgm:bulletEnabled val="1"/>
              </dgm:varLst>
              <dgm:alg type="composite">
                <dgm:param type="vertAlign" val="none"/>
                <dgm:param type="horzAlign" val="none"/>
              </dgm:alg>
              <dgm:shape xmlns:r="http://schemas.openxmlformats.org/officeDocument/2006/relationships" r:blip="">
                <dgm:adjLst/>
              </dgm:shape>
              <dgm:presOf/>
              <dgm:constrLst>
                <dgm:constr type="ctrX" for="ch" forName="bullet1" refType="w" fact="0.8"/>
                <dgm:constr type="ctrY" for="ch" forName="bullet1" refType="h" fact="0.262"/>
                <dgm:constr type="w" for="ch" forName="bullet1" refType="w" fact="0.074"/>
                <dgm:constr type="h" for="ch" forName="bullet1" refType="w" refFor="ch" refForName="bullet1"/>
                <dgm:constr type="r" for="ch" forName="textBox1" refType="ctrX" refFor="ch" refForName="bullet1"/>
                <dgm:constr type="t" for="ch" forName="textBox1" refType="ctrY" refFor="ch" refForName="bullet1"/>
                <dgm:constr type="w" for="ch" forName="textBox1" refType="w" fact="0.4"/>
                <dgm:constr type="h" for="ch" forName="textBox1" refType="h" fact="0.738"/>
                <dgm:constr type="userA" refType="h" refFor="ch" refForName="bullet1" fact="0.53"/>
                <dgm:constr type="rMarg" for="ch" forName="textBox1" refType="userA" fact="2.834"/>
                <dgm:constr type="primFontSz" for="ch" ptType="node" op="equ" val="65"/>
              </dgm:constrLst>
              <dgm:ruleLst/>
              <dgm:forEach name="Name5" axis="ch" ptType="node" cnt="1">
                <dgm:layoutNode name="bullet1" styleLbl="node1">
                  <dgm:alg type="sp"/>
                  <dgm:shape xmlns:r="http://schemas.openxmlformats.org/officeDocument/2006/relationships" type="ellipse" r:blip="">
                    <dgm:adjLst/>
                  </dgm:shape>
                  <dgm:presOf/>
                  <dgm:constrLst/>
                  <dgm:ruleLst/>
                </dgm:layoutNode>
                <dgm:layoutNode name="textBox1" styleLbl="revTx">
                  <dgm:varLst>
                    <dgm:bulletEnabled val="1"/>
                  </dgm:varLst>
                  <dgm:alg type="tx">
                    <dgm:param type="txAnchorVert" val="t"/>
                    <dgm:param type="parTxLTRAlign" val="r"/>
                    <dgm:param type="parTxRTLAlign" val="r"/>
                  </dgm:alg>
                  <dgm:shape xmlns:r="http://schemas.openxmlformats.org/officeDocument/2006/relationships" type="round2DiagRect" r:blip="">
                    <dgm:adjLst/>
                  </dgm:shape>
                  <dgm:presOf axis="desOrSelf" ptType="node"/>
                  <dgm:constrLst>
                    <dgm:constr type="lMarg"/>
                    <dgm:constr type="tMarg"/>
                    <dgm:constr type="bMarg"/>
                  </dgm:constrLst>
                  <dgm:ruleLst>
                    <dgm:rule type="primFontSz" val="5" fact="NaN" max="NaN"/>
                  </dgm:ruleLst>
                </dgm:layoutNode>
              </dgm:forEach>
            </dgm:layoutNode>
          </dgm:if>
          <dgm:if name="Name6" axis="ch" ptType="node" func="cnt" op="equ" val="2">
            <dgm:layoutNode name="arrowDiagram2">
              <dgm:alg type="composite">
                <dgm:param type="vertAlign" val="none"/>
                <dgm:param type="horzAlign" val="none"/>
              </dgm:alg>
              <dgm:shape xmlns:r="http://schemas.openxmlformats.org/officeDocument/2006/relationships" r:blip="">
                <dgm:adjLst/>
              </dgm:shape>
              <dgm:presOf/>
              <dgm:choose name="Name7">
                <dgm:if name="Name8" func="var" arg="dir" op="equ" val="norm">
                  <dgm:constrLst>
                    <dgm:constr type="ctrX" for="ch" forName="bullet2a" refType="w" fact="0.25"/>
                    <dgm:constr type="ctrY" for="ch" forName="bullet2a" refType="h" fact="0.573"/>
                    <dgm:constr type="w" for="ch" forName="bullet2a" refType="w" fact="0.035"/>
                    <dgm:constr type="h" for="ch" forName="bullet2a" refType="w" refFor="ch" refForName="bullet2a"/>
                    <dgm:constr type="l" for="ch" forName="textBox2a" refType="ctrX" refFor="ch" refForName="bullet2a"/>
                    <dgm:constr type="t" for="ch" forName="textBox2a" refType="ctrY" refFor="ch" refForName="bullet2a"/>
                    <dgm:constr type="w" for="ch" forName="textBox2a" refType="w" fact="0.325"/>
                    <dgm:constr type="h" for="ch" forName="textBox2a" refType="h" fact="0.427"/>
                    <dgm:constr type="userA" refType="h" refFor="ch" refForName="bullet2a" fact="0.53"/>
                    <dgm:constr type="lMarg" for="ch" forName="textBox2a" refType="userA" fact="2.834"/>
                    <dgm:constr type="ctrX" for="ch" forName="bullet2b" refType="w" fact="0.585"/>
                    <dgm:constr type="ctrY" for="ch" forName="bullet2b" refType="h" fact="0.338"/>
                    <dgm:constr type="w" for="ch" forName="bullet2b" refType="w" fact="0.06"/>
                    <dgm:constr type="h" for="ch" forName="bullet2b" refType="w" refFor="ch" refForName="bullet2b"/>
                    <dgm:constr type="l" for="ch" forName="textBox2b" refType="ctrX" refFor="ch" refForName="bullet2b"/>
                    <dgm:constr type="t" for="ch" forName="textBox2b" refType="ctrY" refFor="ch" refForName="bullet2b"/>
                    <dgm:constr type="w" for="ch" forName="textBox2b" refType="w" fact="0.325"/>
                    <dgm:constr type="h" for="ch" forName="textBox2b" refType="h" fact="0.662"/>
                    <dgm:constr type="userB" refType="h" refFor="ch" refForName="bullet2b" fact="0.53"/>
                    <dgm:constr type="lMarg" for="ch" forName="textBox2b" refType="userB" fact="2.834"/>
                    <dgm:constr type="primFontSz" for="ch" ptType="node" op="equ" val="65"/>
                  </dgm:constrLst>
                </dgm:if>
                <dgm:else name="Name9">
                  <dgm:constrLst>
                    <dgm:constr type="ctrX" for="ch" forName="bullet2a" refType="w" fact="0.25"/>
                    <dgm:constr type="ctrY" for="ch" forName="bullet2a" refType="h" fact="0.573"/>
                    <dgm:constr type="w" for="ch" forName="bullet2a" refType="w" fact="0.035"/>
                    <dgm:constr type="h" for="ch" forName="bullet2a" refType="w" refFor="ch" refForName="bullet2a"/>
                    <dgm:constr type="r" for="ch" forName="textBox2a" refType="ctrX" refFor="ch" refForName="bullet2a"/>
                    <dgm:constr type="b" for="ch" forName="textBox2a" refType="ctrY" refFor="ch" refForName="bullet2a"/>
                    <dgm:constr type="w" for="ch" forName="textBox2a" refType="w" fact="0.25"/>
                    <dgm:constr type="h" for="ch" forName="textBox2a" refType="h" fact="0.573"/>
                    <dgm:constr type="userA" refType="h" refFor="ch" refForName="bullet2a" fact="0.53"/>
                    <dgm:constr type="rMarg" for="ch" forName="textBox2a" refType="userA" fact="2.834"/>
                    <dgm:constr type="ctrX" for="ch" forName="bullet2b" refType="w" fact="0.585"/>
                    <dgm:constr type="ctrY" for="ch" forName="bullet2b" refType="h" fact="0.338"/>
                    <dgm:constr type="w" for="ch" forName="bullet2b" refType="w" fact="0.06"/>
                    <dgm:constr type="h" for="ch" forName="bullet2b" refType="w" refFor="ch" refForName="bullet2b"/>
                    <dgm:constr type="r" for="ch" forName="textBox2b" refType="ctrX" refFor="ch" refForName="bullet2b"/>
                    <dgm:constr type="b" for="ch" forName="textBox2b" refType="ctrY" refFor="ch" refForName="bullet2b"/>
                    <dgm:constr type="w" for="ch" forName="textBox2b" refType="w" fact="0.28"/>
                    <dgm:constr type="h" for="ch" forName="textBox2b" refType="h" fact="0.338"/>
                    <dgm:constr type="userB" refType="h" refFor="ch" refForName="bullet2b" fact="0.53"/>
                    <dgm:constr type="rMarg" for="ch" forName="textBox2b" refType="userB" fact="2.834"/>
                    <dgm:constr type="primFontSz" for="ch" ptType="node" op="equ" val="65"/>
                  </dgm:constrLst>
                </dgm:else>
              </dgm:choose>
              <dgm:ruleLst/>
              <dgm:forEach name="Name10" axis="ch" ptType="node" cnt="1">
                <dgm:layoutNode name="bullet2a" styleLbl="node1">
                  <dgm:alg type="sp"/>
                  <dgm:shape xmlns:r="http://schemas.openxmlformats.org/officeDocument/2006/relationships" type="ellipse" r:blip="">
                    <dgm:adjLst/>
                  </dgm:shape>
                  <dgm:presOf/>
                  <dgm:constrLst/>
                  <dgm:ruleLst/>
                </dgm:layoutNode>
                <dgm:layoutNode name="textBox2a" styleLbl="revTx">
                  <dgm:varLst>
                    <dgm:bulletEnabled val="1"/>
                  </dgm:varLst>
                  <dgm:choose name="Name11">
                    <dgm:if name="Name12" func="var" arg="dir" op="equ" val="norm">
                      <dgm:choose name="Name13">
                        <dgm:if name="Name14" axis="root des" ptType="all node" func="maxDepth" op="gt" val="1">
                          <dgm:alg type="tx">
                            <dgm:param type="txAnchorVert" val="t"/>
                            <dgm:param type="parTxLTRAlign" val="l"/>
                            <dgm:param type="parTxRTLAlign" val="r"/>
                          </dgm:alg>
                        </dgm:if>
                        <dgm:else name="Name15">
                          <dgm:alg type="tx">
                            <dgm:param type="txAnchorVert" val="t"/>
                            <dgm:param type="parTxLTRAlign" val="l"/>
                            <dgm:param type="parTxRTLAlign" val="l"/>
                          </dgm:alg>
                        </dgm:else>
                      </dgm:choose>
                    </dgm:if>
                    <dgm:else name="Name16">
                      <dgm:choose name="Name17">
                        <dgm:if name="Name18" axis="root des" ptType="all node" func="maxDepth" op="gt" val="1">
                          <dgm:alg type="tx">
                            <dgm:param type="txAnchorVert" val="b"/>
                            <dgm:param type="txAnchorVertCh" val="b"/>
                            <dgm:param type="parTxLTRAlign" val="l"/>
                            <dgm:param type="parTxRTLAlign" val="r"/>
                          </dgm:alg>
                        </dgm:if>
                        <dgm:else name="Name19">
                          <dgm:alg type="tx">
                            <dgm:param type="txAnchorVert" val="b"/>
                            <dgm:param type="parTxLTRAlign" val="r"/>
                            <dgm:param type="parTxRTLAlign" val="r"/>
                          </dgm:alg>
                        </dgm:else>
                      </dgm:choose>
                    </dgm:else>
                  </dgm:choose>
                  <dgm:shape xmlns:r="http://schemas.openxmlformats.org/officeDocument/2006/relationships" type="rect" r:blip="">
                    <dgm:adjLst/>
                  </dgm:shape>
                  <dgm:presOf axis="desOrSelf" ptType="node"/>
                  <dgm:choose name="Name20">
                    <dgm:if name="Name21" func="var" arg="dir" op="equ" val="norm">
                      <dgm:constrLst>
                        <dgm:constr type="rMarg"/>
                        <dgm:constr type="tMarg"/>
                        <dgm:constr type="bMarg"/>
                      </dgm:constrLst>
                    </dgm:if>
                    <dgm:else name="Name22">
                      <dgm:constrLst>
                        <dgm:constr type="lMarg"/>
                        <dgm:constr type="tMarg"/>
                        <dgm:constr type="bMarg"/>
                      </dgm:constrLst>
                    </dgm:else>
                  </dgm:choose>
                  <dgm:ruleLst>
                    <dgm:rule type="primFontSz" val="5" fact="NaN" max="NaN"/>
                  </dgm:ruleLst>
                </dgm:layoutNode>
              </dgm:forEach>
              <dgm:forEach name="Name23" axis="ch" ptType="node" st="2" cnt="1">
                <dgm:layoutNode name="bullet2b" styleLbl="node1">
                  <dgm:alg type="sp"/>
                  <dgm:shape xmlns:r="http://schemas.openxmlformats.org/officeDocument/2006/relationships" type="ellipse" r:blip="">
                    <dgm:adjLst/>
                  </dgm:shape>
                  <dgm:presOf/>
                  <dgm:constrLst/>
                  <dgm:ruleLst/>
                </dgm:layoutNode>
                <dgm:layoutNode name="textBox2b" styleLbl="revTx">
                  <dgm:varLst>
                    <dgm:bulletEnabled val="1"/>
                  </dgm:varLst>
                  <dgm:choose name="Name24">
                    <dgm:if name="Name25" func="var" arg="dir" op="equ" val="norm">
                      <dgm:choose name="Name26">
                        <dgm:if name="Name27" axis="root des" ptType="all node" func="maxDepth" op="gt" val="1">
                          <dgm:alg type="tx">
                            <dgm:param type="txAnchorVert" val="t"/>
                            <dgm:param type="parTxLTRAlign" val="l"/>
                            <dgm:param type="parTxRTLAlign" val="r"/>
                          </dgm:alg>
                        </dgm:if>
                        <dgm:else name="Name28">
                          <dgm:alg type="tx">
                            <dgm:param type="txAnchorVert" val="t"/>
                            <dgm:param type="parTxLTRAlign" val="l"/>
                            <dgm:param type="parTxRTLAlign" val="l"/>
                          </dgm:alg>
                        </dgm:else>
                      </dgm:choose>
                    </dgm:if>
                    <dgm:else name="Name29">
                      <dgm:choose name="Name30">
                        <dgm:if name="Name31" axis="root des" ptType="all node" func="maxDepth" op="gt" val="1">
                          <dgm:alg type="tx">
                            <dgm:param type="txAnchorVert" val="b"/>
                            <dgm:param type="txAnchorVertCh" val="b"/>
                            <dgm:param type="parTxLTRAlign" val="l"/>
                            <dgm:param type="parTxRTLAlign" val="r"/>
                          </dgm:alg>
                        </dgm:if>
                        <dgm:else name="Name32">
                          <dgm:alg type="tx">
                            <dgm:param type="txAnchorVert" val="b"/>
                            <dgm:param type="parTxLTRAlign" val="r"/>
                            <dgm:param type="parTxRTLAlign" val="r"/>
                          </dgm:alg>
                        </dgm:else>
                      </dgm:choose>
                    </dgm:else>
                  </dgm:choose>
                  <dgm:shape xmlns:r="http://schemas.openxmlformats.org/officeDocument/2006/relationships" type="rect" r:blip="">
                    <dgm:adjLst/>
                  </dgm:shape>
                  <dgm:presOf axis="desOrSelf" ptType="node"/>
                  <dgm:choose name="Name33">
                    <dgm:if name="Name34" func="var" arg="dir" op="equ" val="norm">
                      <dgm:constrLst>
                        <dgm:constr type="rMarg"/>
                        <dgm:constr type="tMarg"/>
                        <dgm:constr type="bMarg"/>
                      </dgm:constrLst>
                    </dgm:if>
                    <dgm:else name="Name35">
                      <dgm:constrLst>
                        <dgm:constr type="lMarg"/>
                        <dgm:constr type="tMarg"/>
                        <dgm:constr type="bMarg"/>
                      </dgm:constrLst>
                    </dgm:else>
                  </dgm:choose>
                  <dgm:ruleLst>
                    <dgm:rule type="primFontSz" val="5" fact="NaN" max="NaN"/>
                  </dgm:ruleLst>
                </dgm:layoutNode>
              </dgm:forEach>
            </dgm:layoutNode>
          </dgm:if>
          <dgm:if name="Name36" axis="ch" ptType="node" func="cnt" op="equ" val="3">
            <dgm:layoutNode name="arrowDiagram3">
              <dgm:alg type="composite">
                <dgm:param type="vertAlign" val="none"/>
                <dgm:param type="horzAlign" val="none"/>
              </dgm:alg>
              <dgm:shape xmlns:r="http://schemas.openxmlformats.org/officeDocument/2006/relationships" r:blip="">
                <dgm:adjLst/>
              </dgm:shape>
              <dgm:presOf/>
              <dgm:choose name="Name37">
                <dgm:if name="Name38" func="var" arg="dir" op="equ" val="norm">
                  <dgm:constrLst>
                    <dgm:constr type="ctrX" for="ch" forName="bullet3a" refType="w" fact="0.14"/>
                    <dgm:constr type="ctrY" for="ch" forName="bullet3a" refType="h" fact="0.711"/>
                    <dgm:constr type="w" for="ch" forName="bullet3a" refType="w" fact="0.026"/>
                    <dgm:constr type="h" for="ch" forName="bullet3a" refType="w" refFor="ch" refForName="bullet3a"/>
                    <dgm:constr type="l" for="ch" forName="textBox3a" refType="ctrX" refFor="ch" refForName="bullet3a"/>
                    <dgm:constr type="t" for="ch" forName="textBox3a" refType="ctrY" refFor="ch" refForName="bullet3a"/>
                    <dgm:constr type="w" for="ch" forName="textBox3a" refType="w" fact="0.233"/>
                    <dgm:constr type="h" for="ch" forName="textBox3a" refType="h" fact="0.289"/>
                    <dgm:constr type="userA" refType="h" refFor="ch" refForName="bullet3a" fact="0.53"/>
                    <dgm:constr type="lMarg" for="ch" forName="textBox3a" refType="userA" fact="2.834"/>
                    <dgm:constr type="ctrX" for="ch" forName="bullet3b" refType="w" fact="0.38"/>
                    <dgm:constr type="ctrY" for="ch" forName="bullet3b" refType="h" fact="0.456"/>
                    <dgm:constr type="w" for="ch" forName="bullet3b" refType="w" fact="0.047"/>
                    <dgm:constr type="h" for="ch" forName="bullet3b" refType="w" refFor="ch" refForName="bullet3b"/>
                    <dgm:constr type="l" for="ch" forName="textBox3b" refType="ctrX" refFor="ch" refForName="bullet3b"/>
                    <dgm:constr type="t" for="ch" forName="textBox3b" refType="ctrY" refFor="ch" refForName="bullet3b"/>
                    <dgm:constr type="w" for="ch" forName="textBox3b" refType="w" fact="0.24"/>
                    <dgm:constr type="h" for="ch" forName="textBox3b" refType="h" fact="0.544"/>
                    <dgm:constr type="userB" refType="h" refFor="ch" refForName="bullet3b" fact="0.53"/>
                    <dgm:constr type="lMarg" for="ch" forName="textBox3b" refType="userB" fact="2.834"/>
                    <dgm:constr type="ctrX" for="ch" forName="bullet3c" refType="w" fact="0.665"/>
                    <dgm:constr type="ctrY" for="ch" forName="bullet3c" refType="h" fact="0.305"/>
                    <dgm:constr type="w" for="ch" forName="bullet3c" refType="w" fact="0.065"/>
                    <dgm:constr type="h" for="ch" forName="bullet3c" refType="w" refFor="ch" refForName="bullet3c"/>
                    <dgm:constr type="l" for="ch" forName="textBox3c" refType="ctrX" refFor="ch" refForName="bullet3c"/>
                    <dgm:constr type="t" for="ch" forName="textBox3c" refType="ctrY" refFor="ch" refForName="bullet3c"/>
                    <dgm:constr type="w" for="ch" forName="textBox3c" refType="w" fact="0.24"/>
                    <dgm:constr type="h" for="ch" forName="textBox3c" refType="h" fact="0.695"/>
                    <dgm:constr type="userC" refType="h" refFor="ch" refForName="bullet3c" fact="0.53"/>
                    <dgm:constr type="lMarg" for="ch" forName="textBox3c" refType="userC" fact="2.834"/>
                    <dgm:constr type="primFontSz" for="ch" ptType="node" op="equ" val="65"/>
                  </dgm:constrLst>
                </dgm:if>
                <dgm:else name="Name39">
                  <dgm:constrLst>
                    <dgm:constr type="ctrX" for="ch" forName="bullet3a" refType="w" fact="0.14"/>
                    <dgm:constr type="ctrY" for="ch" forName="bullet3a" refType="h" fact="0.711"/>
                    <dgm:constr type="w" for="ch" forName="bullet3a" refType="w" fact="0.026"/>
                    <dgm:constr type="h" for="ch" forName="bullet3a" refType="w" refFor="ch" refForName="bullet3a"/>
                    <dgm:constr type="r" for="ch" forName="textBox3a" refType="ctrX" refFor="ch" refForName="bullet3a"/>
                    <dgm:constr type="b" for="ch" forName="textBox3a" refType="ctrY" refFor="ch" refForName="bullet3a"/>
                    <dgm:constr type="w" for="ch" forName="textBox3a" refType="w" fact="0.14"/>
                    <dgm:constr type="h" for="ch" forName="textBox3a" refType="h" fact="0.711"/>
                    <dgm:constr type="userA" refType="h" refFor="ch" refForName="bullet3a" fact="0.53"/>
                    <dgm:constr type="rMarg" for="ch" forName="textBox3a" refType="userA" fact="2.834"/>
                    <dgm:constr type="ctrX" for="ch" forName="bullet3b" refType="w" fact="0.38"/>
                    <dgm:constr type="ctrY" for="ch" forName="bullet3b" refType="h" fact="0.456"/>
                    <dgm:constr type="w" for="ch" forName="bullet3b" refType="w" fact="0.047"/>
                    <dgm:constr type="h" for="ch" forName="bullet3b" refType="w" refFor="ch" refForName="bullet3b"/>
                    <dgm:constr type="r" for="ch" forName="textBox3b" refType="ctrX" refFor="ch" refForName="bullet3b"/>
                    <dgm:constr type="b" for="ch" forName="textBox3b" refType="ctrY" refFor="ch" refForName="bullet3b"/>
                    <dgm:constr type="w" for="ch" forName="textBox3b" refType="w" fact="0.24"/>
                    <dgm:constr type="h" for="ch" forName="textBox3b" refType="h" fact="0.456"/>
                    <dgm:constr type="userB" refType="h" refFor="ch" refForName="bullet3b" fact="0.53"/>
                    <dgm:constr type="rMarg" for="ch" forName="textBox3b" refType="userB" fact="2.834"/>
                    <dgm:constr type="ctrX" for="ch" forName="bullet3c" refType="w" fact="0.665"/>
                    <dgm:constr type="ctrY" for="ch" forName="bullet3c" refType="h" fact="0.305"/>
                    <dgm:constr type="w" for="ch" forName="bullet3c" refType="w" fact="0.065"/>
                    <dgm:constr type="h" for="ch" forName="bullet3c" refType="w" refFor="ch" refForName="bullet3c"/>
                    <dgm:constr type="r" for="ch" forName="textBox3c" refType="ctrX" refFor="ch" refForName="bullet3c"/>
                    <dgm:constr type="b" for="ch" forName="textBox3c" refType="ctrY" refFor="ch" refForName="bullet3c"/>
                    <dgm:constr type="w" for="ch" forName="textBox3c" refType="w" fact="0.24"/>
                    <dgm:constr type="h" for="ch" forName="textBox3c" refType="h" fact="0.305"/>
                    <dgm:constr type="userC" refType="h" refFor="ch" refForName="bullet3c" fact="0.53"/>
                    <dgm:constr type="rMarg" for="ch" forName="textBox3c" refType="userC" fact="2.834"/>
                    <dgm:constr type="primFontSz" for="ch" ptType="node" op="equ" val="65"/>
                  </dgm:constrLst>
                </dgm:else>
              </dgm:choose>
              <dgm:ruleLst/>
              <dgm:forEach name="Name40" axis="ch" ptType="node" cnt="1">
                <dgm:layoutNode name="bullet3a" styleLbl="node1">
                  <dgm:alg type="sp"/>
                  <dgm:shape xmlns:r="http://schemas.openxmlformats.org/officeDocument/2006/relationships" type="ellipse" r:blip="">
                    <dgm:adjLst/>
                  </dgm:shape>
                  <dgm:presOf/>
                  <dgm:constrLst/>
                  <dgm:ruleLst/>
                </dgm:layoutNode>
                <dgm:layoutNode name="textBox3a" styleLbl="revTx">
                  <dgm:varLst>
                    <dgm:bulletEnabled val="1"/>
                  </dgm:varLst>
                  <dgm:choose name="Name41">
                    <dgm:if name="Name42" func="var" arg="dir" op="equ" val="norm">
                      <dgm:choose name="Name43">
                        <dgm:if name="Name44" axis="root des" ptType="all node" func="maxDepth" op="gt" val="1">
                          <dgm:alg type="tx">
                            <dgm:param type="txAnchorVert" val="t"/>
                            <dgm:param type="parTxLTRAlign" val="l"/>
                            <dgm:param type="parTxRTLAlign" val="r"/>
                          </dgm:alg>
                        </dgm:if>
                        <dgm:else name="Name45">
                          <dgm:alg type="tx">
                            <dgm:param type="txAnchorVert" val="t"/>
                            <dgm:param type="parTxLTRAlign" val="l"/>
                            <dgm:param type="parTxRTLAlign" val="l"/>
                          </dgm:alg>
                        </dgm:else>
                      </dgm:choose>
                    </dgm:if>
                    <dgm:else name="Name46">
                      <dgm:choose name="Name47">
                        <dgm:if name="Name48" axis="root des" ptType="all node" func="maxDepth" op="gt" val="1">
                          <dgm:alg type="tx">
                            <dgm:param type="txAnchorVert" val="b"/>
                            <dgm:param type="txAnchorVertCh" val="b"/>
                            <dgm:param type="parTxLTRAlign" val="l"/>
                            <dgm:param type="parTxRTLAlign" val="r"/>
                          </dgm:alg>
                        </dgm:if>
                        <dgm:else name="Name49">
                          <dgm:alg type="tx">
                            <dgm:param type="txAnchorVert" val="b"/>
                            <dgm:param type="parTxLTRAlign" val="r"/>
                            <dgm:param type="parTxRTLAlign" val="r"/>
                          </dgm:alg>
                        </dgm:else>
                      </dgm:choose>
                    </dgm:else>
                  </dgm:choose>
                  <dgm:shape xmlns:r="http://schemas.openxmlformats.org/officeDocument/2006/relationships" type="rect" r:blip="">
                    <dgm:adjLst/>
                  </dgm:shape>
                  <dgm:presOf axis="desOrSelf" ptType="node"/>
                  <dgm:choose name="Name50">
                    <dgm:if name="Name51" func="var" arg="dir" op="equ" val="norm">
                      <dgm:constrLst>
                        <dgm:constr type="rMarg"/>
                        <dgm:constr type="tMarg"/>
                        <dgm:constr type="bMarg"/>
                      </dgm:constrLst>
                    </dgm:if>
                    <dgm:else name="Name52">
                      <dgm:constrLst>
                        <dgm:constr type="lMarg"/>
                        <dgm:constr type="tMarg"/>
                        <dgm:constr type="bMarg"/>
                      </dgm:constrLst>
                    </dgm:else>
                  </dgm:choose>
                  <dgm:ruleLst>
                    <dgm:rule type="primFontSz" val="5" fact="NaN" max="NaN"/>
                  </dgm:ruleLst>
                </dgm:layoutNode>
              </dgm:forEach>
              <dgm:forEach name="Name53" axis="ch" ptType="node" st="2" cnt="1">
                <dgm:layoutNode name="bullet3b" styleLbl="node1">
                  <dgm:alg type="sp"/>
                  <dgm:shape xmlns:r="http://schemas.openxmlformats.org/officeDocument/2006/relationships" type="ellipse" r:blip="">
                    <dgm:adjLst/>
                  </dgm:shape>
                  <dgm:presOf/>
                  <dgm:constrLst/>
                  <dgm:ruleLst/>
                </dgm:layoutNode>
                <dgm:layoutNode name="textBox3b" styleLbl="revTx">
                  <dgm:varLst>
                    <dgm:bulletEnabled val="1"/>
                  </dgm:varLst>
                  <dgm:choose name="Name54">
                    <dgm:if name="Name55" func="var" arg="dir" op="equ" val="norm">
                      <dgm:choose name="Name56">
                        <dgm:if name="Name57" axis="root des" ptType="all node" func="maxDepth" op="gt" val="1">
                          <dgm:alg type="tx">
                            <dgm:param type="txAnchorVert" val="t"/>
                            <dgm:param type="parTxLTRAlign" val="l"/>
                            <dgm:param type="parTxRTLAlign" val="r"/>
                          </dgm:alg>
                        </dgm:if>
                        <dgm:else name="Name58">
                          <dgm:alg type="tx">
                            <dgm:param type="txAnchorVert" val="t"/>
                            <dgm:param type="parTxLTRAlign" val="l"/>
                            <dgm:param type="parTxRTLAlign" val="l"/>
                          </dgm:alg>
                        </dgm:else>
                      </dgm:choose>
                    </dgm:if>
                    <dgm:else name="Name59">
                      <dgm:choose name="Name60">
                        <dgm:if name="Name61" axis="root des" ptType="all node" func="maxDepth" op="gt" val="1">
                          <dgm:alg type="tx">
                            <dgm:param type="txAnchorVert" val="b"/>
                            <dgm:param type="txAnchorVertCh" val="b"/>
                            <dgm:param type="parTxLTRAlign" val="l"/>
                            <dgm:param type="parTxRTLAlign" val="r"/>
                          </dgm:alg>
                        </dgm:if>
                        <dgm:else name="Name62">
                          <dgm:alg type="tx">
                            <dgm:param type="txAnchorVert" val="b"/>
                            <dgm:param type="parTxLTRAlign" val="r"/>
                            <dgm:param type="parTxRTLAlign" val="r"/>
                          </dgm:alg>
                        </dgm:else>
                      </dgm:choose>
                    </dgm:else>
                  </dgm:choose>
                  <dgm:shape xmlns:r="http://schemas.openxmlformats.org/officeDocument/2006/relationships" type="rect" r:blip="">
                    <dgm:adjLst/>
                  </dgm:shape>
                  <dgm:presOf axis="desOrSelf" ptType="node"/>
                  <dgm:choose name="Name63">
                    <dgm:if name="Name64" func="var" arg="dir" op="equ" val="norm">
                      <dgm:constrLst>
                        <dgm:constr type="rMarg"/>
                        <dgm:constr type="tMarg"/>
                        <dgm:constr type="bMarg"/>
                      </dgm:constrLst>
                    </dgm:if>
                    <dgm:else name="Name65">
                      <dgm:constrLst>
                        <dgm:constr type="lMarg"/>
                        <dgm:constr type="tMarg"/>
                        <dgm:constr type="bMarg"/>
                      </dgm:constrLst>
                    </dgm:else>
                  </dgm:choose>
                  <dgm:ruleLst>
                    <dgm:rule type="primFontSz" val="5" fact="NaN" max="NaN"/>
                  </dgm:ruleLst>
                </dgm:layoutNode>
              </dgm:forEach>
              <dgm:forEach name="Name66" axis="ch" ptType="node" st="3" cnt="1">
                <dgm:layoutNode name="bullet3c" styleLbl="node1">
                  <dgm:alg type="sp"/>
                  <dgm:shape xmlns:r="http://schemas.openxmlformats.org/officeDocument/2006/relationships" type="ellipse" r:blip="">
                    <dgm:adjLst/>
                  </dgm:shape>
                  <dgm:presOf/>
                  <dgm:constrLst/>
                  <dgm:ruleLst/>
                </dgm:layoutNode>
                <dgm:layoutNode name="textBox3c" styleLbl="revTx">
                  <dgm:varLst>
                    <dgm:bulletEnabled val="1"/>
                  </dgm:varLst>
                  <dgm:choose name="Name67">
                    <dgm:if name="Name68" func="var" arg="dir" op="equ" val="norm">
                      <dgm:choose name="Name69">
                        <dgm:if name="Name70" axis="root des" ptType="all node" func="maxDepth" op="gt" val="1">
                          <dgm:alg type="tx">
                            <dgm:param type="txAnchorVert" val="t"/>
                            <dgm:param type="parTxLTRAlign" val="l"/>
                            <dgm:param type="parTxRTLAlign" val="r"/>
                          </dgm:alg>
                        </dgm:if>
                        <dgm:else name="Name71">
                          <dgm:alg type="tx">
                            <dgm:param type="txAnchorVert" val="t"/>
                            <dgm:param type="parTxLTRAlign" val="l"/>
                            <dgm:param type="parTxRTLAlign" val="l"/>
                          </dgm:alg>
                        </dgm:else>
                      </dgm:choose>
                    </dgm:if>
                    <dgm:else name="Name72">
                      <dgm:choose name="Name73">
                        <dgm:if name="Name74" axis="root des" ptType="all node" func="maxDepth" op="gt" val="1">
                          <dgm:alg type="tx">
                            <dgm:param type="txAnchorVert" val="b"/>
                            <dgm:param type="txAnchorVertCh" val="b"/>
                            <dgm:param type="parTxLTRAlign" val="l"/>
                            <dgm:param type="parTxRTLAlign" val="r"/>
                          </dgm:alg>
                        </dgm:if>
                        <dgm:else name="Name75">
                          <dgm:alg type="tx">
                            <dgm:param type="txAnchorVert" val="b"/>
                            <dgm:param type="parTxLTRAlign" val="r"/>
                            <dgm:param type="parTxRTLAlign" val="r"/>
                          </dgm:alg>
                        </dgm:else>
                      </dgm:choose>
                    </dgm:else>
                  </dgm:choose>
                  <dgm:shape xmlns:r="http://schemas.openxmlformats.org/officeDocument/2006/relationships" type="rect" r:blip="">
                    <dgm:adjLst/>
                  </dgm:shape>
                  <dgm:presOf axis="desOrSelf" ptType="node"/>
                  <dgm:choose name="Name76">
                    <dgm:if name="Name77" func="var" arg="dir" op="equ" val="norm">
                      <dgm:constrLst>
                        <dgm:constr type="rMarg"/>
                        <dgm:constr type="tMarg"/>
                        <dgm:constr type="bMarg"/>
                      </dgm:constrLst>
                    </dgm:if>
                    <dgm:else name="Name78">
                      <dgm:constrLst>
                        <dgm:constr type="lMarg"/>
                        <dgm:constr type="tMarg"/>
                        <dgm:constr type="bMarg"/>
                      </dgm:constrLst>
                    </dgm:else>
                  </dgm:choose>
                  <dgm:ruleLst>
                    <dgm:rule type="primFontSz" val="5" fact="NaN" max="NaN"/>
                  </dgm:ruleLst>
                </dgm:layoutNode>
              </dgm:forEach>
            </dgm:layoutNode>
          </dgm:if>
          <dgm:if name="Name79" axis="ch" ptType="node" func="cnt" op="equ" val="4">
            <dgm:layoutNode name="arrowDiagram4">
              <dgm:alg type="composite">
                <dgm:param type="vertAlign" val="none"/>
                <dgm:param type="horzAlign" val="none"/>
              </dgm:alg>
              <dgm:shape xmlns:r="http://schemas.openxmlformats.org/officeDocument/2006/relationships" r:blip="">
                <dgm:adjLst/>
              </dgm:shape>
              <dgm:presOf/>
              <dgm:choose name="Name80">
                <dgm:if name="Name81" func="var" arg="dir" op="equ" val="norm">
                  <dgm:constrLst>
                    <dgm:constr type="ctrX" for="ch" forName="bullet4a" refType="w" fact="0.11"/>
                    <dgm:constr type="ctrY" for="ch" forName="bullet4a" refType="h" fact="0.762"/>
                    <dgm:constr type="w" for="ch" forName="bullet4a" refType="w" fact="0.023"/>
                    <dgm:constr type="h" for="ch" forName="bullet4a" refType="w" refFor="ch" refForName="bullet4a"/>
                    <dgm:constr type="l" for="ch" forName="textBox4a" refType="ctrX" refFor="ch" refForName="bullet4a"/>
                    <dgm:constr type="t" for="ch" forName="textBox4a" refType="ctrY" refFor="ch" refForName="bullet4a"/>
                    <dgm:constr type="w" for="ch" forName="textBox4a" refType="w" fact="0.171"/>
                    <dgm:constr type="h" for="ch" forName="textBox4a" refType="h" fact="0.238"/>
                    <dgm:constr type="userA" refType="h" refFor="ch" refForName="bullet4a" fact="0.53"/>
                    <dgm:constr type="lMarg" for="ch" forName="textBox4a" refType="userA" fact="2.834"/>
                    <dgm:constr type="ctrX" for="ch" forName="bullet4b" refType="w" fact="0.281"/>
                    <dgm:constr type="ctrY" for="ch" forName="bullet4b" refType="h" fact="0.543"/>
                    <dgm:constr type="w" for="ch" forName="bullet4b" refType="w" fact="0.04"/>
                    <dgm:constr type="h" for="ch" forName="bullet4b" refType="w" refFor="ch" refForName="bullet4b"/>
                    <dgm:constr type="l" for="ch" forName="textBox4b" refType="ctrX" refFor="ch" refForName="bullet4b"/>
                    <dgm:constr type="t" for="ch" forName="textBox4b" refType="ctrY" refFor="ch" refForName="bullet4b"/>
                    <dgm:constr type="w" for="ch" forName="textBox4b" refType="w" fact="0.21"/>
                    <dgm:constr type="h" for="ch" forName="textBox4b" refType="h" fact="0.457"/>
                    <dgm:constr type="userB" refType="h" refFor="ch" refForName="bullet4b" fact="0.53"/>
                    <dgm:constr type="lMarg" for="ch" forName="textBox4b" refType="userB" fact="2.834"/>
                    <dgm:constr type="ctrX" for="ch" forName="bullet4c" refType="w" fact="0.495"/>
                    <dgm:constr type="ctrY" for="ch" forName="bullet4c" refType="h" fact="0.382"/>
                    <dgm:constr type="w" for="ch" forName="bullet4c" refType="w" fact="0.053"/>
                    <dgm:constr type="h" for="ch" forName="bullet4c" refType="w" refFor="ch" refForName="bullet4c"/>
                    <dgm:constr type="l" for="ch" forName="textBox4c" refType="ctrX" refFor="ch" refForName="bullet4c"/>
                    <dgm:constr type="t" for="ch" forName="textBox4c" refType="ctrY" refFor="ch" refForName="bullet4c"/>
                    <dgm:constr type="w" for="ch" forName="textBox4c" refType="w" fact="0.21"/>
                    <dgm:constr type="h" for="ch" forName="textBox4c" refType="h" fact="0.618"/>
                    <dgm:constr type="userC" refType="h" refFor="ch" refForName="bullet4c" fact="0.53"/>
                    <dgm:constr type="lMarg" for="ch" forName="textBox4c" refType="userC" fact="2.834"/>
                    <dgm:constr type="ctrX" for="ch" forName="bullet4d" refType="w" fact="0.73"/>
                    <dgm:constr type="ctrY" for="ch" forName="bullet4d" refType="h" fact="0.283"/>
                    <dgm:constr type="w" for="ch" forName="bullet4d" refType="w" fact="0.071"/>
                    <dgm:constr type="h" for="ch" forName="bullet4d" refType="w" refFor="ch" refForName="bullet4d"/>
                    <dgm:constr type="l" for="ch" forName="textBox4d" refType="ctrX" refFor="ch" refForName="bullet4d"/>
                    <dgm:constr type="t" for="ch" forName="textBox4d" refType="ctrY" refFor="ch" refForName="bullet4d"/>
                    <dgm:constr type="w" for="ch" forName="textBox4d" refType="w" fact="0.21"/>
                    <dgm:constr type="h" for="ch" forName="textBox4d" refType="h" fact="0.717"/>
                    <dgm:constr type="userD" refType="h" refFor="ch" refForName="bullet4d" fact="0.53"/>
                    <dgm:constr type="lMarg" for="ch" forName="textBox4d" refType="userD" fact="2.834"/>
                    <dgm:constr type="primFontSz" for="ch" ptType="node" op="equ" val="65"/>
                  </dgm:constrLst>
                </dgm:if>
                <dgm:else name="Name82">
                  <dgm:constrLst>
                    <dgm:constr type="ctrX" for="ch" forName="bullet4a" refType="w" fact="0.11"/>
                    <dgm:constr type="ctrY" for="ch" forName="bullet4a" refType="h" fact="0.762"/>
                    <dgm:constr type="w" for="ch" forName="bullet4a" refType="w" fact="0.023"/>
                    <dgm:constr type="h" for="ch" forName="bullet4a" refType="w" refFor="ch" refForName="bullet4a"/>
                    <dgm:constr type="r" for="ch" forName="textBox4a" refType="ctrX" refFor="ch" refForName="bullet4a"/>
                    <dgm:constr type="b" for="ch" forName="textBox4a" refType="ctrY" refFor="ch" refForName="bullet4a"/>
                    <dgm:constr type="w" for="ch" forName="textBox4a" refType="w" fact="0.11"/>
                    <dgm:constr type="h" for="ch" forName="textBox4a" refType="h" fact="0.762"/>
                    <dgm:constr type="userA" refType="h" refFor="ch" refForName="bullet4a" fact="0.53"/>
                    <dgm:constr type="rMarg" for="ch" forName="textBox4a" refType="userA" fact="2.834"/>
                    <dgm:constr type="ctrX" for="ch" forName="bullet4b" refType="w" fact="0.281"/>
                    <dgm:constr type="ctrY" for="ch" forName="bullet4b" refType="h" fact="0.543"/>
                    <dgm:constr type="w" for="ch" forName="bullet4b" refType="w" fact="0.04"/>
                    <dgm:constr type="h" for="ch" forName="bullet4b" refType="w" refFor="ch" refForName="bullet4b"/>
                    <dgm:constr type="r" for="ch" forName="textBox4b" refType="ctrX" refFor="ch" refForName="bullet4b"/>
                    <dgm:constr type="b" for="ch" forName="textBox4b" refType="ctrY" refFor="ch" refForName="bullet4b"/>
                    <dgm:constr type="w" for="ch" forName="textBox4b" refType="w" fact="0.171"/>
                    <dgm:constr type="h" for="ch" forName="textBox4b" refType="h" fact="0.543"/>
                    <dgm:constr type="userB" refType="h" refFor="ch" refForName="bullet4b" fact="0.53"/>
                    <dgm:constr type="rMarg" for="ch" forName="textBox4b" refType="userB" fact="2.834"/>
                    <dgm:constr type="ctrX" for="ch" forName="bullet4c" refType="w" fact="0.495"/>
                    <dgm:constr type="ctrY" for="ch" forName="bullet4c" refType="h" fact="0.382"/>
                    <dgm:constr type="w" for="ch" forName="bullet4c" refType="w" fact="0.053"/>
                    <dgm:constr type="h" for="ch" forName="bullet4c" refType="w" refFor="ch" refForName="bullet4c"/>
                    <dgm:constr type="r" for="ch" forName="textBox4c" refType="ctrX" refFor="ch" refForName="bullet4c"/>
                    <dgm:constr type="b" for="ch" forName="textBox4c" refType="ctrY" refFor="ch" refForName="bullet4c"/>
                    <dgm:constr type="w" for="ch" forName="textBox4c" refType="w" fact="0.21"/>
                    <dgm:constr type="h" for="ch" forName="textBox4c" refType="h" fact="0.382"/>
                    <dgm:constr type="userC" refType="h" refFor="ch" refForName="bullet4c" fact="0.53"/>
                    <dgm:constr type="rMarg" for="ch" forName="textBox4c" refType="userC" fact="2.834"/>
                    <dgm:constr type="ctrX" for="ch" forName="bullet4d" refType="w" fact="0.73"/>
                    <dgm:constr type="ctrY" for="ch" forName="bullet4d" refType="h" fact="0.283"/>
                    <dgm:constr type="w" for="ch" forName="bullet4d" refType="w" fact="0.071"/>
                    <dgm:constr type="h" for="ch" forName="bullet4d" refType="w" refFor="ch" refForName="bullet4d"/>
                    <dgm:constr type="r" for="ch" forName="textBox4d" refType="ctrX" refFor="ch" refForName="bullet4d"/>
                    <dgm:constr type="b" for="ch" forName="textBox4d" refType="ctrY" refFor="ch" refForName="bullet4d"/>
                    <dgm:constr type="w" for="ch" forName="textBox4d" refType="w" fact="0.21"/>
                    <dgm:constr type="h" for="ch" forName="textBox4d" refType="h" fact="0.283"/>
                    <dgm:constr type="userD" refType="h" refFor="ch" refForName="bullet4d" fact="0.53"/>
                    <dgm:constr type="rMarg" for="ch" forName="textBox4d" refType="userD" fact="2.834"/>
                    <dgm:constr type="primFontSz" for="ch" ptType="node" op="equ" val="65"/>
                  </dgm:constrLst>
                </dgm:else>
              </dgm:choose>
              <dgm:ruleLst/>
              <dgm:forEach name="Name83" axis="ch" ptType="node" cnt="1">
                <dgm:layoutNode name="bullet4a" styleLbl="node1">
                  <dgm:alg type="sp"/>
                  <dgm:shape xmlns:r="http://schemas.openxmlformats.org/officeDocument/2006/relationships" type="ellipse" r:blip="">
                    <dgm:adjLst/>
                  </dgm:shape>
                  <dgm:presOf/>
                  <dgm:constrLst/>
                  <dgm:ruleLst/>
                </dgm:layoutNode>
                <dgm:layoutNode name="textBox4a" styleLbl="revTx">
                  <dgm:varLst>
                    <dgm:bulletEnabled val="1"/>
                  </dgm:varLst>
                  <dgm:choose name="Name84">
                    <dgm:if name="Name85" func="var" arg="dir" op="equ" val="norm">
                      <dgm:choose name="Name86">
                        <dgm:if name="Name87" axis="root des" ptType="all node" func="maxDepth" op="gt" val="1">
                          <dgm:alg type="tx">
                            <dgm:param type="txAnchorVert" val="t"/>
                            <dgm:param type="parTxLTRAlign" val="l"/>
                            <dgm:param type="parTxRTLAlign" val="r"/>
                          </dgm:alg>
                        </dgm:if>
                        <dgm:else name="Name88">
                          <dgm:alg type="tx">
                            <dgm:param type="txAnchorVert" val="t"/>
                            <dgm:param type="parTxLTRAlign" val="l"/>
                            <dgm:param type="parTxRTLAlign" val="l"/>
                          </dgm:alg>
                        </dgm:else>
                      </dgm:choose>
                    </dgm:if>
                    <dgm:else name="Name89">
                      <dgm:choose name="Name90">
                        <dgm:if name="Name91" axis="root des" ptType="all node" func="maxDepth" op="gt" val="1">
                          <dgm:alg type="tx">
                            <dgm:param type="txAnchorVert" val="b"/>
                            <dgm:param type="txAnchorVertCh" val="b"/>
                            <dgm:param type="parTxLTRAlign" val="l"/>
                            <dgm:param type="parTxRTLAlign" val="r"/>
                          </dgm:alg>
                        </dgm:if>
                        <dgm:else name="Name92">
                          <dgm:alg type="tx">
                            <dgm:param type="txAnchorVert" val="b"/>
                            <dgm:param type="parTxLTRAlign" val="r"/>
                            <dgm:param type="parTxRTLAlign" val="r"/>
                          </dgm:alg>
                        </dgm:else>
                      </dgm:choose>
                    </dgm:else>
                  </dgm:choose>
                  <dgm:shape xmlns:r="http://schemas.openxmlformats.org/officeDocument/2006/relationships" type="rect" r:blip="">
                    <dgm:adjLst/>
                  </dgm:shape>
                  <dgm:presOf axis="desOrSelf" ptType="node"/>
                  <dgm:choose name="Name93">
                    <dgm:if name="Name94" func="var" arg="dir" op="equ" val="norm">
                      <dgm:constrLst>
                        <dgm:constr type="rMarg"/>
                        <dgm:constr type="tMarg"/>
                        <dgm:constr type="bMarg"/>
                      </dgm:constrLst>
                    </dgm:if>
                    <dgm:else name="Name95">
                      <dgm:constrLst>
                        <dgm:constr type="lMarg"/>
                        <dgm:constr type="tMarg"/>
                        <dgm:constr type="bMarg"/>
                      </dgm:constrLst>
                    </dgm:else>
                  </dgm:choose>
                  <dgm:ruleLst>
                    <dgm:rule type="primFontSz" val="5" fact="NaN" max="NaN"/>
                  </dgm:ruleLst>
                </dgm:layoutNode>
              </dgm:forEach>
              <dgm:forEach name="Name96" axis="ch" ptType="node" st="2" cnt="1">
                <dgm:layoutNode name="bullet4b" styleLbl="node1">
                  <dgm:alg type="sp"/>
                  <dgm:shape xmlns:r="http://schemas.openxmlformats.org/officeDocument/2006/relationships" type="ellipse" r:blip="">
                    <dgm:adjLst/>
                  </dgm:shape>
                  <dgm:presOf/>
                  <dgm:constrLst/>
                  <dgm:ruleLst/>
                </dgm:layoutNode>
                <dgm:layoutNode name="textBox4b" styleLbl="revTx">
                  <dgm:varLst>
                    <dgm:bulletEnabled val="1"/>
                  </dgm:varLst>
                  <dgm:choose name="Name97">
                    <dgm:if name="Name98" func="var" arg="dir" op="equ" val="norm">
                      <dgm:choose name="Name99">
                        <dgm:if name="Name100" axis="root des" ptType="all node" func="maxDepth" op="gt" val="1">
                          <dgm:alg type="tx">
                            <dgm:param type="txAnchorVert" val="t"/>
                            <dgm:param type="parTxLTRAlign" val="l"/>
                            <dgm:param type="parTxRTLAlign" val="r"/>
                          </dgm:alg>
                        </dgm:if>
                        <dgm:else name="Name101">
                          <dgm:alg type="tx">
                            <dgm:param type="txAnchorVert" val="t"/>
                            <dgm:param type="parTxLTRAlign" val="l"/>
                            <dgm:param type="parTxRTLAlign" val="l"/>
                          </dgm:alg>
                        </dgm:else>
                      </dgm:choose>
                    </dgm:if>
                    <dgm:else name="Name102">
                      <dgm:choose name="Name103">
                        <dgm:if name="Name104" axis="root des" ptType="all node" func="maxDepth" op="gt" val="1">
                          <dgm:alg type="tx">
                            <dgm:param type="txAnchorVert" val="b"/>
                            <dgm:param type="txAnchorVertCh" val="b"/>
                            <dgm:param type="parTxLTRAlign" val="l"/>
                            <dgm:param type="parTxRTLAlign" val="r"/>
                          </dgm:alg>
                        </dgm:if>
                        <dgm:else name="Name105">
                          <dgm:alg type="tx">
                            <dgm:param type="txAnchorVert" val="b"/>
                            <dgm:param type="parTxLTRAlign" val="r"/>
                            <dgm:param type="parTxRTLAlign" val="r"/>
                          </dgm:alg>
                        </dgm:else>
                      </dgm:choose>
                    </dgm:else>
                  </dgm:choose>
                  <dgm:shape xmlns:r="http://schemas.openxmlformats.org/officeDocument/2006/relationships" type="rect" r:blip="">
                    <dgm:adjLst/>
                  </dgm:shape>
                  <dgm:presOf axis="desOrSelf" ptType="node"/>
                  <dgm:choose name="Name106">
                    <dgm:if name="Name107" func="var" arg="dir" op="equ" val="norm">
                      <dgm:constrLst>
                        <dgm:constr type="rMarg"/>
                        <dgm:constr type="tMarg"/>
                        <dgm:constr type="bMarg"/>
                      </dgm:constrLst>
                    </dgm:if>
                    <dgm:else name="Name108">
                      <dgm:constrLst>
                        <dgm:constr type="lMarg"/>
                        <dgm:constr type="tMarg"/>
                        <dgm:constr type="bMarg"/>
                      </dgm:constrLst>
                    </dgm:else>
                  </dgm:choose>
                  <dgm:ruleLst>
                    <dgm:rule type="primFontSz" val="5" fact="NaN" max="NaN"/>
                  </dgm:ruleLst>
                </dgm:layoutNode>
              </dgm:forEach>
              <dgm:forEach name="Name109" axis="ch" ptType="node" st="3" cnt="1">
                <dgm:layoutNode name="bullet4c" styleLbl="node1">
                  <dgm:alg type="sp"/>
                  <dgm:shape xmlns:r="http://schemas.openxmlformats.org/officeDocument/2006/relationships" type="ellipse" r:blip="">
                    <dgm:adjLst/>
                  </dgm:shape>
                  <dgm:presOf/>
                  <dgm:constrLst/>
                  <dgm:ruleLst/>
                </dgm:layoutNode>
                <dgm:layoutNode name="textBox4c" styleLbl="revTx">
                  <dgm:varLst>
                    <dgm:bulletEnabled val="1"/>
                  </dgm:varLst>
                  <dgm:choose name="Name110">
                    <dgm:if name="Name111" func="var" arg="dir" op="equ" val="norm">
                      <dgm:choose name="Name112">
                        <dgm:if name="Name113" axis="root des" ptType="all node" func="maxDepth" op="gt" val="1">
                          <dgm:alg type="tx">
                            <dgm:param type="txAnchorVert" val="t"/>
                            <dgm:param type="parTxLTRAlign" val="l"/>
                            <dgm:param type="parTxRTLAlign" val="r"/>
                          </dgm:alg>
                        </dgm:if>
                        <dgm:else name="Name114">
                          <dgm:alg type="tx">
                            <dgm:param type="txAnchorVert" val="t"/>
                            <dgm:param type="parTxLTRAlign" val="l"/>
                            <dgm:param type="parTxRTLAlign" val="l"/>
                          </dgm:alg>
                        </dgm:else>
                      </dgm:choose>
                    </dgm:if>
                    <dgm:else name="Name115">
                      <dgm:choose name="Name116">
                        <dgm:if name="Name117" axis="root des" ptType="all node" func="maxDepth" op="gt" val="1">
                          <dgm:alg type="tx">
                            <dgm:param type="txAnchorVert" val="b"/>
                            <dgm:param type="txAnchorVertCh" val="b"/>
                            <dgm:param type="parTxLTRAlign" val="l"/>
                            <dgm:param type="parTxRTLAlign" val="r"/>
                          </dgm:alg>
                        </dgm:if>
                        <dgm:else name="Name118">
                          <dgm:alg type="tx">
                            <dgm:param type="txAnchorVert" val="b"/>
                            <dgm:param type="parTxLTRAlign" val="r"/>
                            <dgm:param type="parTxRTLAlign" val="r"/>
                          </dgm:alg>
                        </dgm:else>
                      </dgm:choose>
                    </dgm:else>
                  </dgm:choose>
                  <dgm:shape xmlns:r="http://schemas.openxmlformats.org/officeDocument/2006/relationships" type="rect" r:blip="">
                    <dgm:adjLst/>
                  </dgm:shape>
                  <dgm:presOf axis="desOrSelf" ptType="node"/>
                  <dgm:choose name="Name119">
                    <dgm:if name="Name120" func="var" arg="dir" op="equ" val="norm">
                      <dgm:constrLst>
                        <dgm:constr type="rMarg"/>
                        <dgm:constr type="tMarg"/>
                        <dgm:constr type="bMarg"/>
                      </dgm:constrLst>
                    </dgm:if>
                    <dgm:else name="Name121">
                      <dgm:constrLst>
                        <dgm:constr type="lMarg"/>
                        <dgm:constr type="tMarg"/>
                        <dgm:constr type="bMarg"/>
                      </dgm:constrLst>
                    </dgm:else>
                  </dgm:choose>
                  <dgm:ruleLst>
                    <dgm:rule type="primFontSz" val="5" fact="NaN" max="NaN"/>
                  </dgm:ruleLst>
                </dgm:layoutNode>
              </dgm:forEach>
              <dgm:forEach name="Name122" axis="ch" ptType="node" st="4" cnt="1">
                <dgm:layoutNode name="bullet4d" styleLbl="node1">
                  <dgm:alg type="sp"/>
                  <dgm:shape xmlns:r="http://schemas.openxmlformats.org/officeDocument/2006/relationships" type="ellipse" r:blip="">
                    <dgm:adjLst/>
                  </dgm:shape>
                  <dgm:presOf/>
                  <dgm:constrLst/>
                  <dgm:ruleLst/>
                </dgm:layoutNode>
                <dgm:layoutNode name="textBox4d" styleLbl="revTx">
                  <dgm:varLst>
                    <dgm:bulletEnabled val="1"/>
                  </dgm:varLst>
                  <dgm:choose name="Name123">
                    <dgm:if name="Name124" func="var" arg="dir" op="equ" val="norm">
                      <dgm:choose name="Name125">
                        <dgm:if name="Name126" axis="root des" ptType="all node" func="maxDepth" op="gt" val="1">
                          <dgm:alg type="tx">
                            <dgm:param type="txAnchorVert" val="t"/>
                            <dgm:param type="parTxLTRAlign" val="l"/>
                            <dgm:param type="parTxRTLAlign" val="r"/>
                          </dgm:alg>
                        </dgm:if>
                        <dgm:else name="Name127">
                          <dgm:alg type="tx">
                            <dgm:param type="txAnchorVert" val="t"/>
                            <dgm:param type="parTxLTRAlign" val="l"/>
                            <dgm:param type="parTxRTLAlign" val="l"/>
                          </dgm:alg>
                        </dgm:else>
                      </dgm:choose>
                    </dgm:if>
                    <dgm:else name="Name128">
                      <dgm:choose name="Name129">
                        <dgm:if name="Name130" axis="root des" ptType="all node" func="maxDepth" op="gt" val="1">
                          <dgm:alg type="tx">
                            <dgm:param type="txAnchorVert" val="b"/>
                            <dgm:param type="txAnchorVertCh" val="b"/>
                            <dgm:param type="parTxLTRAlign" val="l"/>
                            <dgm:param type="parTxRTLAlign" val="r"/>
                          </dgm:alg>
                        </dgm:if>
                        <dgm:else name="Name131">
                          <dgm:alg type="tx">
                            <dgm:param type="txAnchorVert" val="b"/>
                            <dgm:param type="parTxLTRAlign" val="r"/>
                            <dgm:param type="parTxRTLAlign" val="r"/>
                          </dgm:alg>
                        </dgm:else>
                      </dgm:choose>
                    </dgm:else>
                  </dgm:choose>
                  <dgm:shape xmlns:r="http://schemas.openxmlformats.org/officeDocument/2006/relationships" type="rect" r:blip="">
                    <dgm:adjLst/>
                  </dgm:shape>
                  <dgm:presOf axis="desOrSelf" ptType="node"/>
                  <dgm:choose name="Name132">
                    <dgm:if name="Name133" func="var" arg="dir" op="equ" val="norm">
                      <dgm:constrLst>
                        <dgm:constr type="rMarg"/>
                        <dgm:constr type="tMarg"/>
                        <dgm:constr type="bMarg"/>
                      </dgm:constrLst>
                    </dgm:if>
                    <dgm:else name="Name134">
                      <dgm:constrLst>
                        <dgm:constr type="lMarg"/>
                        <dgm:constr type="tMarg"/>
                        <dgm:constr type="bMarg"/>
                      </dgm:constrLst>
                    </dgm:else>
                  </dgm:choose>
                  <dgm:ruleLst>
                    <dgm:rule type="primFontSz" val="5" fact="NaN" max="NaN"/>
                  </dgm:ruleLst>
                </dgm:layoutNode>
              </dgm:forEach>
            </dgm:layoutNode>
          </dgm:if>
          <dgm:else name="Name135">
            <dgm:layoutNode name="arrowDiagram5">
              <dgm:alg type="composite">
                <dgm:param type="vertAlign" val="none"/>
                <dgm:param type="horzAlign" val="none"/>
              </dgm:alg>
              <dgm:shape xmlns:r="http://schemas.openxmlformats.org/officeDocument/2006/relationships" r:blip="">
                <dgm:adjLst/>
              </dgm:shape>
              <dgm:presOf/>
              <dgm:choose name="Name136">
                <dgm:if name="Name137" func="var" arg="dir" op="equ" val="norm">
                  <dgm:constrLst>
                    <dgm:constr type="ctrX" for="ch" forName="bullet5a" refType="w" fact="0.11"/>
                    <dgm:constr type="ctrY" for="ch" forName="bullet5a" refType="h" fact="0.762"/>
                    <dgm:constr type="w" for="ch" forName="bullet5a" refType="w" fact="0.023"/>
                    <dgm:constr type="h" for="ch" forName="bullet5a" refType="w" refFor="ch" refForName="bullet5a"/>
                    <dgm:constr type="l" for="ch" forName="textBox5a" refType="ctrX" refFor="ch" refForName="bullet5a"/>
                    <dgm:constr type="t" for="ch" forName="textBox5a" refType="ctrY" refFor="ch" refForName="bullet5a"/>
                    <dgm:constr type="w" for="ch" forName="textBox5a" refType="w" fact="0.131"/>
                    <dgm:constr type="h" for="ch" forName="textBox5a" refType="h" fact="0.238"/>
                    <dgm:constr type="userA" refType="h" refFor="ch" refForName="bullet5a" fact="0.53"/>
                    <dgm:constr type="lMarg" for="ch" forName="textBox5a" refType="userA" fact="2.834"/>
                    <dgm:constr type="ctrX" for="ch" forName="bullet5b" refType="w" fact="0.241"/>
                    <dgm:constr type="ctrY" for="ch" forName="bullet5b" refType="h" fact="0.581"/>
                    <dgm:constr type="w" for="ch" forName="bullet5b" refType="w" fact="0.036"/>
                    <dgm:constr type="h" for="ch" forName="bullet5b" refType="w" refFor="ch" refForName="bullet5b"/>
                    <dgm:constr type="l" for="ch" forName="textBox5b" refType="ctrX" refFor="ch" refForName="bullet5b"/>
                    <dgm:constr type="t" for="ch" forName="textBox5b" refType="ctrY" refFor="ch" refForName="bullet5b"/>
                    <dgm:constr type="w" for="ch" forName="textBox5b" refType="w" fact="0.166"/>
                    <dgm:constr type="h" for="ch" forName="textBox5b" refType="h" fact="0.419"/>
                    <dgm:constr type="userB" refType="h" refFor="ch" refForName="bullet5b" fact="0.53"/>
                    <dgm:constr type="lMarg" for="ch" forName="textBox5b" refType="userB" fact="2.834"/>
                    <dgm:constr type="ctrX" for="ch" forName="bullet5c" refType="w" fact="0.407"/>
                    <dgm:constr type="ctrY" for="ch" forName="bullet5c" refType="h" fact="0.438"/>
                    <dgm:constr type="w" for="ch" forName="bullet5c" refType="w" fact="0.048"/>
                    <dgm:constr type="h" for="ch" forName="bullet5c" refType="w" refFor="ch" refForName="bullet5c"/>
                    <dgm:constr type="l" for="ch" forName="textBox5c" refType="ctrX" refFor="ch" refForName="bullet5c"/>
                    <dgm:constr type="t" for="ch" forName="textBox5c" refType="ctrY" refFor="ch" refForName="bullet5c"/>
                    <dgm:constr type="w" for="ch" forName="textBox5c" refType="w" fact="0.193"/>
                    <dgm:constr type="h" for="ch" forName="textBox5c" refType="h" fact="0.562"/>
                    <dgm:constr type="userC" refType="h" refFor="ch" refForName="bullet5c" fact="0.53"/>
                    <dgm:constr type="lMarg" for="ch" forName="textBox5c" refType="userC" fact="2.834"/>
                    <dgm:constr type="ctrX" for="ch" forName="bullet5d" refType="w" fact="0.6"/>
                    <dgm:constr type="ctrY" for="ch" forName="bullet5d" refType="h" fact="0.33"/>
                    <dgm:constr type="w" for="ch" forName="bullet5d" refType="w" fact="0.062"/>
                    <dgm:constr type="h" for="ch" forName="bullet5d" refType="w" refFor="ch" refForName="bullet5d"/>
                    <dgm:constr type="l" for="ch" forName="textBox5d" refType="ctrX" refFor="ch" refForName="bullet5d"/>
                    <dgm:constr type="t" for="ch" forName="textBox5d" refType="ctrY" refFor="ch" refForName="bullet5d"/>
                    <dgm:constr type="w" for="ch" forName="textBox5d" refType="w" fact="0.2"/>
                    <dgm:constr type="h" for="ch" forName="textBox5d" refType="h" fact="0.67"/>
                    <dgm:constr type="userD" refType="h" refFor="ch" refForName="bullet5d" fact="0.53"/>
                    <dgm:constr type="lMarg" for="ch" forName="textBox5d" refType="userD" fact="2.834"/>
                    <dgm:constr type="ctrX" for="ch" forName="bullet5e" refType="w" fact="0.8"/>
                    <dgm:constr type="ctrY" for="ch" forName="bullet5e" refType="h" fact="0.264"/>
                    <dgm:constr type="w" for="ch" forName="bullet5e" refType="w" fact="0.079"/>
                    <dgm:constr type="h" for="ch" forName="bullet5e" refType="w" refFor="ch" refForName="bullet5e"/>
                    <dgm:constr type="l" for="ch" forName="textBox5e" refType="ctrX" refFor="ch" refForName="bullet5e"/>
                    <dgm:constr type="t" for="ch" forName="textBox5e" refType="ctrY" refFor="ch" refForName="bullet5e"/>
                    <dgm:constr type="w" for="ch" forName="textBox5e" refType="w" fact="0.2"/>
                    <dgm:constr type="h" for="ch" forName="textBox5e" refType="h" fact="0.736"/>
                    <dgm:constr type="userE" refType="h" refFor="ch" refForName="bullet5e" fact="0.53"/>
                    <dgm:constr type="lMarg" for="ch" forName="textBox5e" refType="userE" fact="2.834"/>
                    <dgm:constr type="primFontSz" for="ch" ptType="node" op="equ" val="65"/>
                  </dgm:constrLst>
                </dgm:if>
                <dgm:else name="Name138">
                  <dgm:constrLst>
                    <dgm:constr type="ctrX" for="ch" forName="bullet5a" refType="w" fact="0.11"/>
                    <dgm:constr type="ctrY" for="ch" forName="bullet5a" refType="h" fact="0.762"/>
                    <dgm:constr type="w" for="ch" forName="bullet5a" refType="w" fact="0.023"/>
                    <dgm:constr type="h" for="ch" forName="bullet5a" refType="w" refFor="ch" refForName="bullet5a"/>
                    <dgm:constr type="r" for="ch" forName="textBox5a" refType="ctrX" refFor="ch" refForName="bullet5a"/>
                    <dgm:constr type="b" for="ch" forName="textBox5a" refType="ctrY" refFor="ch" refForName="bullet5a"/>
                    <dgm:constr type="w" for="ch" forName="textBox5a" refType="w" fact="0.11"/>
                    <dgm:constr type="h" for="ch" forName="textBox5a" refType="h" fact="0.762"/>
                    <dgm:constr type="userA" refType="h" refFor="ch" refForName="bullet5a" fact="0.53"/>
                    <dgm:constr type="rMarg" for="ch" forName="textBox5a" refType="userA" fact="2.834"/>
                    <dgm:constr type="ctrX" for="ch" forName="bullet5b" refType="w" fact="0.241"/>
                    <dgm:constr type="ctrY" for="ch" forName="bullet5b" refType="h" fact="0.581"/>
                    <dgm:constr type="w" for="ch" forName="bullet5b" refType="w" fact="0.036"/>
                    <dgm:constr type="h" for="ch" forName="bullet5b" refType="w" refFor="ch" refForName="bullet5b"/>
                    <dgm:constr type="r" for="ch" forName="textBox5b" refType="ctrX" refFor="ch" refForName="bullet5b"/>
                    <dgm:constr type="b" for="ch" forName="textBox5b" refType="ctrY" refFor="ch" refForName="bullet5b"/>
                    <dgm:constr type="w" for="ch" forName="textBox5b" refType="w" fact="0.131"/>
                    <dgm:constr type="h" for="ch" forName="textBox5b" refType="h" fact="0.581"/>
                    <dgm:constr type="userB" refType="h" refFor="ch" refForName="bullet5b" fact="0.53"/>
                    <dgm:constr type="rMarg" for="ch" forName="textBox5b" refType="userB" fact="2.834"/>
                    <dgm:constr type="ctrX" for="ch" forName="bullet5c" refType="w" fact="0.407"/>
                    <dgm:constr type="ctrY" for="ch" forName="bullet5c" refType="h" fact="0.438"/>
                    <dgm:constr type="w" for="ch" forName="bullet5c" refType="w" fact="0.048"/>
                    <dgm:constr type="h" for="ch" forName="bullet5c" refType="w" refFor="ch" refForName="bullet5c"/>
                    <dgm:constr type="r" for="ch" forName="textBox5c" refType="ctrX" refFor="ch" refForName="bullet5c"/>
                    <dgm:constr type="b" for="ch" forName="textBox5c" refType="ctrY" refFor="ch" refForName="bullet5c"/>
                    <dgm:constr type="w" for="ch" forName="textBox5c" refType="w" fact="0.166"/>
                    <dgm:constr type="h" for="ch" forName="textBox5c" refType="h" fact="0.438"/>
                    <dgm:constr type="userC" refType="h" refFor="ch" refForName="bullet5c" fact="0.53"/>
                    <dgm:constr type="rMarg" for="ch" forName="textBox5c" refType="userC" fact="2.834"/>
                    <dgm:constr type="ctrX" for="ch" forName="bullet5d" refType="w" fact="0.6"/>
                    <dgm:constr type="ctrY" for="ch" forName="bullet5d" refType="h" fact="0.33"/>
                    <dgm:constr type="w" for="ch" forName="bullet5d" refType="w" fact="0.062"/>
                    <dgm:constr type="h" for="ch" forName="bullet5d" refType="w" refFor="ch" refForName="bullet5d"/>
                    <dgm:constr type="r" for="ch" forName="textBox5d" refType="ctrX" refFor="ch" refForName="bullet5d"/>
                    <dgm:constr type="b" for="ch" forName="textBox5d" refType="ctrY" refFor="ch" refForName="bullet5d"/>
                    <dgm:constr type="w" for="ch" forName="textBox5d" refType="w" fact="0.193"/>
                    <dgm:constr type="h" for="ch" forName="textBox5d" refType="h" fact="0.33"/>
                    <dgm:constr type="userD" refType="h" refFor="ch" refForName="bullet5d" fact="0.53"/>
                    <dgm:constr type="rMarg" for="ch" forName="textBox5d" refType="userD" fact="2.834"/>
                    <dgm:constr type="ctrX" for="ch" forName="bullet5e" refType="w" fact="0.8"/>
                    <dgm:constr type="ctrY" for="ch" forName="bullet5e" refType="h" fact="0.264"/>
                    <dgm:constr type="w" for="ch" forName="bullet5e" refType="w" fact="0.079"/>
                    <dgm:constr type="h" for="ch" forName="bullet5e" refType="w" refFor="ch" refForName="bullet5e"/>
                    <dgm:constr type="r" for="ch" forName="textBox5e" refType="ctrX" refFor="ch" refForName="bullet5e"/>
                    <dgm:constr type="b" for="ch" forName="textBox5e" refType="ctrY" refFor="ch" refForName="bullet5e"/>
                    <dgm:constr type="w" for="ch" forName="textBox5e" refType="w" fact="0.2"/>
                    <dgm:constr type="h" for="ch" forName="textBox5e" refType="h" fact="0.264"/>
                    <dgm:constr type="userE" refType="h" refFor="ch" refForName="bullet5e" fact="0.53"/>
                    <dgm:constr type="rMarg" for="ch" forName="textBox5e" refType="userE" fact="2.834"/>
                    <dgm:constr type="primFontSz" for="ch" ptType="node" op="equ" val="65"/>
                  </dgm:constrLst>
                </dgm:else>
              </dgm:choose>
              <dgm:ruleLst/>
              <dgm:forEach name="Name139" axis="ch" ptType="node" cnt="1">
                <dgm:layoutNode name="bullet5a" styleLbl="node1">
                  <dgm:alg type="sp"/>
                  <dgm:shape xmlns:r="http://schemas.openxmlformats.org/officeDocument/2006/relationships" type="ellipse" r:blip="">
                    <dgm:adjLst/>
                  </dgm:shape>
                  <dgm:presOf/>
                  <dgm:constrLst/>
                  <dgm:ruleLst/>
                </dgm:layoutNode>
                <dgm:layoutNode name="textBox5a" styleLbl="revTx">
                  <dgm:varLst>
                    <dgm:bulletEnabled val="1"/>
                  </dgm:varLst>
                  <dgm:choose name="Name140">
                    <dgm:if name="Name141" func="var" arg="dir" op="equ" val="norm">
                      <dgm:choose name="Name142">
                        <dgm:if name="Name143" axis="root des" ptType="all node" func="maxDepth" op="gt" val="1">
                          <dgm:alg type="tx">
                            <dgm:param type="txAnchorVert" val="t"/>
                            <dgm:param type="parTxLTRAlign" val="l"/>
                            <dgm:param type="parTxRTLAlign" val="r"/>
                          </dgm:alg>
                        </dgm:if>
                        <dgm:else name="Name144">
                          <dgm:alg type="tx">
                            <dgm:param type="txAnchorVert" val="t"/>
                            <dgm:param type="parTxLTRAlign" val="l"/>
                            <dgm:param type="parTxRTLAlign" val="l"/>
                          </dgm:alg>
                        </dgm:else>
                      </dgm:choose>
                    </dgm:if>
                    <dgm:else name="Name145">
                      <dgm:choose name="Name146">
                        <dgm:if name="Name147" axis="root des" ptType="all node" func="maxDepth" op="gt" val="1">
                          <dgm:alg type="tx">
                            <dgm:param type="txAnchorVert" val="b"/>
                            <dgm:param type="txAnchorVertCh" val="b"/>
                            <dgm:param type="parTxLTRAlign" val="l"/>
                            <dgm:param type="parTxRTLAlign" val="r"/>
                          </dgm:alg>
                        </dgm:if>
                        <dgm:else name="Name148">
                          <dgm:alg type="tx">
                            <dgm:param type="txAnchorVert" val="b"/>
                            <dgm:param type="parTxLTRAlign" val="r"/>
                            <dgm:param type="parTxRTLAlign" val="r"/>
                          </dgm:alg>
                        </dgm:else>
                      </dgm:choose>
                    </dgm:else>
                  </dgm:choose>
                  <dgm:shape xmlns:r="http://schemas.openxmlformats.org/officeDocument/2006/relationships" type="rect" r:blip="">
                    <dgm:adjLst/>
                  </dgm:shape>
                  <dgm:presOf axis="desOrSelf" ptType="node"/>
                  <dgm:choose name="Name149">
                    <dgm:if name="Name150" func="var" arg="dir" op="equ" val="norm">
                      <dgm:constrLst>
                        <dgm:constr type="rMarg"/>
                        <dgm:constr type="tMarg"/>
                        <dgm:constr type="bMarg"/>
                      </dgm:constrLst>
                    </dgm:if>
                    <dgm:else name="Name151">
                      <dgm:constrLst>
                        <dgm:constr type="lMarg"/>
                        <dgm:constr type="tMarg"/>
                        <dgm:constr type="bMarg"/>
                      </dgm:constrLst>
                    </dgm:else>
                  </dgm:choose>
                  <dgm:ruleLst>
                    <dgm:rule type="primFontSz" val="5" fact="NaN" max="NaN"/>
                  </dgm:ruleLst>
                </dgm:layoutNode>
              </dgm:forEach>
              <dgm:forEach name="Name152" axis="ch" ptType="node" st="2" cnt="1">
                <dgm:layoutNode name="bullet5b" styleLbl="node1">
                  <dgm:alg type="sp"/>
                  <dgm:shape xmlns:r="http://schemas.openxmlformats.org/officeDocument/2006/relationships" type="ellipse" r:blip="">
                    <dgm:adjLst/>
                  </dgm:shape>
                  <dgm:presOf/>
                  <dgm:constrLst/>
                  <dgm:ruleLst/>
                </dgm:layoutNode>
                <dgm:layoutNode name="textBox5b" styleLbl="revTx">
                  <dgm:varLst>
                    <dgm:bulletEnabled val="1"/>
                  </dgm:varLst>
                  <dgm:choose name="Name153">
                    <dgm:if name="Name154" func="var" arg="dir" op="equ" val="norm">
                      <dgm:choose name="Name155">
                        <dgm:if name="Name156" axis="root des" ptType="all node" func="maxDepth" op="gt" val="1">
                          <dgm:alg type="tx">
                            <dgm:param type="txAnchorVert" val="t"/>
                            <dgm:param type="parTxLTRAlign" val="l"/>
                            <dgm:param type="parTxRTLAlign" val="r"/>
                          </dgm:alg>
                        </dgm:if>
                        <dgm:else name="Name157">
                          <dgm:alg type="tx">
                            <dgm:param type="txAnchorVert" val="t"/>
                            <dgm:param type="parTxLTRAlign" val="l"/>
                            <dgm:param type="parTxRTLAlign" val="l"/>
                          </dgm:alg>
                        </dgm:else>
                      </dgm:choose>
                    </dgm:if>
                    <dgm:else name="Name158">
                      <dgm:choose name="Name159">
                        <dgm:if name="Name160" axis="root des" ptType="all node" func="maxDepth" op="gt" val="1">
                          <dgm:alg type="tx">
                            <dgm:param type="txAnchorVert" val="b"/>
                            <dgm:param type="txAnchorVertCh" val="b"/>
                            <dgm:param type="parTxLTRAlign" val="l"/>
                            <dgm:param type="parTxRTLAlign" val="r"/>
                          </dgm:alg>
                        </dgm:if>
                        <dgm:else name="Name161">
                          <dgm:alg type="tx">
                            <dgm:param type="txAnchorVert" val="b"/>
                            <dgm:param type="parTxLTRAlign" val="r"/>
                            <dgm:param type="parTxRTLAlign" val="r"/>
                          </dgm:alg>
                        </dgm:else>
                      </dgm:choose>
                    </dgm:else>
                  </dgm:choose>
                  <dgm:shape xmlns:r="http://schemas.openxmlformats.org/officeDocument/2006/relationships" type="rect" r:blip="">
                    <dgm:adjLst/>
                  </dgm:shape>
                  <dgm:presOf axis="desOrSelf" ptType="node"/>
                  <dgm:choose name="Name162">
                    <dgm:if name="Name163" func="var" arg="dir" op="equ" val="norm">
                      <dgm:constrLst>
                        <dgm:constr type="rMarg"/>
                        <dgm:constr type="tMarg"/>
                        <dgm:constr type="bMarg"/>
                      </dgm:constrLst>
                    </dgm:if>
                    <dgm:else name="Name164">
                      <dgm:constrLst>
                        <dgm:constr type="lMarg"/>
                        <dgm:constr type="tMarg"/>
                        <dgm:constr type="bMarg"/>
                      </dgm:constrLst>
                    </dgm:else>
                  </dgm:choose>
                  <dgm:ruleLst>
                    <dgm:rule type="primFontSz" val="5" fact="NaN" max="NaN"/>
                  </dgm:ruleLst>
                </dgm:layoutNode>
              </dgm:forEach>
              <dgm:forEach name="Name165" axis="ch" ptType="node" st="3" cnt="1">
                <dgm:layoutNode name="bullet5c" styleLbl="node1">
                  <dgm:alg type="sp"/>
                  <dgm:shape xmlns:r="http://schemas.openxmlformats.org/officeDocument/2006/relationships" type="ellipse" r:blip="">
                    <dgm:adjLst/>
                  </dgm:shape>
                  <dgm:presOf/>
                  <dgm:constrLst/>
                  <dgm:ruleLst/>
                </dgm:layoutNode>
                <dgm:layoutNode name="textBox5c" styleLbl="revTx">
                  <dgm:varLst>
                    <dgm:bulletEnabled val="1"/>
                  </dgm:varLst>
                  <dgm:choose name="Name166">
                    <dgm:if name="Name167" func="var" arg="dir" op="equ" val="norm">
                      <dgm:choose name="Name168">
                        <dgm:if name="Name169" axis="root des" ptType="all node" func="maxDepth" op="gt" val="1">
                          <dgm:alg type="tx">
                            <dgm:param type="txAnchorVert" val="t"/>
                            <dgm:param type="parTxLTRAlign" val="l"/>
                            <dgm:param type="parTxRTLAlign" val="r"/>
                          </dgm:alg>
                        </dgm:if>
                        <dgm:else name="Name170">
                          <dgm:alg type="tx">
                            <dgm:param type="txAnchorVert" val="t"/>
                            <dgm:param type="parTxLTRAlign" val="l"/>
                            <dgm:param type="parTxRTLAlign" val="l"/>
                          </dgm:alg>
                        </dgm:else>
                      </dgm:choose>
                    </dgm:if>
                    <dgm:else name="Name171">
                      <dgm:choose name="Name172">
                        <dgm:if name="Name173" axis="root des" ptType="all node" func="maxDepth" op="gt" val="1">
                          <dgm:alg type="tx">
                            <dgm:param type="txAnchorVert" val="b"/>
                            <dgm:param type="txAnchorVertCh" val="b"/>
                            <dgm:param type="parTxLTRAlign" val="l"/>
                            <dgm:param type="parTxRTLAlign" val="r"/>
                          </dgm:alg>
                        </dgm:if>
                        <dgm:else name="Name174">
                          <dgm:alg type="tx">
                            <dgm:param type="txAnchorVert" val="b"/>
                            <dgm:param type="parTxLTRAlign" val="r"/>
                            <dgm:param type="parTxRTLAlign" val="r"/>
                          </dgm:alg>
                        </dgm:else>
                      </dgm:choose>
                    </dgm:else>
                  </dgm:choose>
                  <dgm:shape xmlns:r="http://schemas.openxmlformats.org/officeDocument/2006/relationships" type="rect" r:blip="">
                    <dgm:adjLst/>
                  </dgm:shape>
                  <dgm:presOf axis="desOrSelf" ptType="node"/>
                  <dgm:choose name="Name175">
                    <dgm:if name="Name176" func="var" arg="dir" op="equ" val="norm">
                      <dgm:constrLst>
                        <dgm:constr type="rMarg"/>
                        <dgm:constr type="tMarg"/>
                        <dgm:constr type="bMarg"/>
                      </dgm:constrLst>
                    </dgm:if>
                    <dgm:else name="Name177">
                      <dgm:constrLst>
                        <dgm:constr type="lMarg"/>
                        <dgm:constr type="tMarg"/>
                        <dgm:constr type="bMarg"/>
                      </dgm:constrLst>
                    </dgm:else>
                  </dgm:choose>
                  <dgm:ruleLst>
                    <dgm:rule type="primFontSz" val="5" fact="NaN" max="NaN"/>
                  </dgm:ruleLst>
                </dgm:layoutNode>
              </dgm:forEach>
              <dgm:forEach name="Name178" axis="ch" ptType="node" st="4" cnt="1">
                <dgm:layoutNode name="bullet5d" styleLbl="node1">
                  <dgm:alg type="sp"/>
                  <dgm:shape xmlns:r="http://schemas.openxmlformats.org/officeDocument/2006/relationships" type="ellipse" r:blip="">
                    <dgm:adjLst/>
                  </dgm:shape>
                  <dgm:presOf/>
                  <dgm:constrLst/>
                  <dgm:ruleLst/>
                </dgm:layoutNode>
                <dgm:layoutNode name="textBox5d" styleLbl="revTx">
                  <dgm:varLst>
                    <dgm:bulletEnabled val="1"/>
                  </dgm:varLst>
                  <dgm:choose name="Name179">
                    <dgm:if name="Name180" func="var" arg="dir" op="equ" val="norm">
                      <dgm:choose name="Name181">
                        <dgm:if name="Name182" axis="root des" ptType="all node" func="maxDepth" op="gt" val="1">
                          <dgm:alg type="tx">
                            <dgm:param type="txAnchorVert" val="t"/>
                            <dgm:param type="parTxLTRAlign" val="l"/>
                            <dgm:param type="parTxRTLAlign" val="r"/>
                          </dgm:alg>
                        </dgm:if>
                        <dgm:else name="Name183">
                          <dgm:alg type="tx">
                            <dgm:param type="txAnchorVert" val="t"/>
                            <dgm:param type="parTxLTRAlign" val="l"/>
                            <dgm:param type="parTxRTLAlign" val="l"/>
                          </dgm:alg>
                        </dgm:else>
                      </dgm:choose>
                    </dgm:if>
                    <dgm:else name="Name184">
                      <dgm:choose name="Name185">
                        <dgm:if name="Name186" axis="root des" ptType="all node" func="maxDepth" op="gt" val="1">
                          <dgm:alg type="tx">
                            <dgm:param type="txAnchorVert" val="b"/>
                            <dgm:param type="txAnchorVertCh" val="b"/>
                            <dgm:param type="parTxLTRAlign" val="l"/>
                            <dgm:param type="parTxRTLAlign" val="r"/>
                          </dgm:alg>
                        </dgm:if>
                        <dgm:else name="Name187">
                          <dgm:alg type="tx">
                            <dgm:param type="txAnchorVert" val="b"/>
                            <dgm:param type="parTxLTRAlign" val="r"/>
                            <dgm:param type="parTxRTLAlign" val="r"/>
                          </dgm:alg>
                        </dgm:else>
                      </dgm:choose>
                    </dgm:else>
                  </dgm:choose>
                  <dgm:shape xmlns:r="http://schemas.openxmlformats.org/officeDocument/2006/relationships" type="rect" r:blip="">
                    <dgm:adjLst/>
                  </dgm:shape>
                  <dgm:presOf axis="desOrSelf" ptType="node"/>
                  <dgm:choose name="Name188">
                    <dgm:if name="Name189" func="var" arg="dir" op="equ" val="norm">
                      <dgm:constrLst>
                        <dgm:constr type="rMarg"/>
                        <dgm:constr type="tMarg"/>
                        <dgm:constr type="bMarg"/>
                      </dgm:constrLst>
                    </dgm:if>
                    <dgm:else name="Name190">
                      <dgm:constrLst>
                        <dgm:constr type="lMarg"/>
                        <dgm:constr type="tMarg"/>
                        <dgm:constr type="bMarg"/>
                      </dgm:constrLst>
                    </dgm:else>
                  </dgm:choose>
                  <dgm:ruleLst>
                    <dgm:rule type="primFontSz" val="5" fact="NaN" max="NaN"/>
                  </dgm:ruleLst>
                </dgm:layoutNode>
              </dgm:forEach>
              <dgm:forEach name="Name191" axis="ch" ptType="node" st="5" cnt="1">
                <dgm:layoutNode name="bullet5e" styleLbl="node1">
                  <dgm:alg type="sp"/>
                  <dgm:shape xmlns:r="http://schemas.openxmlformats.org/officeDocument/2006/relationships" type="ellipse" r:blip="">
                    <dgm:adjLst/>
                  </dgm:shape>
                  <dgm:presOf/>
                  <dgm:constrLst/>
                  <dgm:ruleLst/>
                </dgm:layoutNode>
                <dgm:layoutNode name="textBox5e" styleLbl="revTx">
                  <dgm:varLst>
                    <dgm:bulletEnabled val="1"/>
                  </dgm:varLst>
                  <dgm:choose name="Name192">
                    <dgm:if name="Name193" func="var" arg="dir" op="equ" val="norm">
                      <dgm:choose name="Name194">
                        <dgm:if name="Name195" axis="root des" ptType="all node" func="maxDepth" op="gt" val="1">
                          <dgm:alg type="tx">
                            <dgm:param type="txAnchorVert" val="t"/>
                            <dgm:param type="parTxLTRAlign" val="l"/>
                            <dgm:param type="parTxRTLAlign" val="r"/>
                          </dgm:alg>
                        </dgm:if>
                        <dgm:else name="Name196">
                          <dgm:alg type="tx">
                            <dgm:param type="txAnchorVert" val="t"/>
                            <dgm:param type="parTxLTRAlign" val="l"/>
                            <dgm:param type="parTxRTLAlign" val="l"/>
                          </dgm:alg>
                        </dgm:else>
                      </dgm:choose>
                    </dgm:if>
                    <dgm:else name="Name197">
                      <dgm:choose name="Name198">
                        <dgm:if name="Name199" axis="root des" ptType="all node" func="maxDepth" op="gt" val="1">
                          <dgm:alg type="tx">
                            <dgm:param type="txAnchorVert" val="b"/>
                            <dgm:param type="txAnchorVertCh" val="b"/>
                            <dgm:param type="parTxLTRAlign" val="l"/>
                            <dgm:param type="parTxRTLAlign" val="r"/>
                          </dgm:alg>
                        </dgm:if>
                        <dgm:else name="Name200">
                          <dgm:alg type="tx">
                            <dgm:param type="txAnchorVert" val="b"/>
                            <dgm:param type="parTxLTRAlign" val="r"/>
                            <dgm:param type="parTxRTLAlign" val="r"/>
                          </dgm:alg>
                        </dgm:else>
                      </dgm:choose>
                    </dgm:else>
                  </dgm:choose>
                  <dgm:shape xmlns:r="http://schemas.openxmlformats.org/officeDocument/2006/relationships" type="rect" r:blip="">
                    <dgm:adjLst/>
                  </dgm:shape>
                  <dgm:presOf axis="desOrSelf" ptType="node"/>
                  <dgm:choose name="Name201">
                    <dgm:if name="Name202" func="var" arg="dir" op="equ" val="norm">
                      <dgm:constrLst>
                        <dgm:constr type="rMarg"/>
                        <dgm:constr type="tMarg"/>
                        <dgm:constr type="bMarg"/>
                      </dgm:constrLst>
                    </dgm:if>
                    <dgm:else name="Name203">
                      <dgm:constrLst>
                        <dgm:constr type="lMarg"/>
                        <dgm:constr type="tMarg"/>
                        <dgm:constr type="bMarg"/>
                      </dgm:constrLst>
                    </dgm:else>
                  </dgm:choose>
                  <dgm:ruleLst>
                    <dgm:rule type="primFontSz" val="5" fact="NaN" max="NaN"/>
                  </dgm:ruleLst>
                </dgm:layoutNode>
              </dgm:forEach>
            </dgm:layoutNode>
          </dgm:else>
        </dgm:choose>
      </dgm:if>
      <dgm:else name="Name204"/>
    </dgm:choose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radial6">
  <dgm:title val=""/>
  <dgm:desc val=""/>
  <dgm:catLst>
    <dgm:cat type="cycle" pri="9000"/>
    <dgm:cat type="relationship" pri="2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Name0">
    <dgm:varLst>
      <dgm:chMax val="1"/>
      <dgm:dir/>
      <dgm:animLvl val="ctr"/>
      <dgm:resizeHandles val="exact"/>
    </dgm:varLst>
    <dgm:choose name="Name1">
      <dgm:if name="Name2" func="var" arg="dir" op="equ" val="norm">
        <dgm:choose name="Name3">
          <dgm:if name="Name4" axis="ch ch" ptType="node node" st="1 1" cnt="1 0" func="cnt" op="lte" val="1">
            <dgm:alg type="cycle">
              <dgm:param type="stAng" val="90"/>
              <dgm:param type="spanAng" val="360"/>
              <dgm:param type="ctrShpMap" val="fNode"/>
            </dgm:alg>
          </dgm:if>
          <dgm:else name="Name5">
            <dgm:alg type="cycle">
              <dgm:param type="stAng" val="0"/>
              <dgm:param type="spanAng" val="360"/>
              <dgm:param type="ctrShpMap" val="fNode"/>
            </dgm:alg>
          </dgm:else>
        </dgm:choose>
      </dgm:if>
      <dgm:else name="Name6">
        <dgm:choose name="Name7">
          <dgm:if name="Name8" axis="ch ch" ptType="node node" st="1 1" cnt="1 0" func="cnt" op="lte" val="1">
            <dgm:alg type="cycle">
              <dgm:param type="stAng" val="-90"/>
              <dgm:param type="spanAng" val="360"/>
              <dgm:param type="ctrShpMap" val="fNode"/>
            </dgm:alg>
          </dgm:if>
          <dgm:else name="Name9">
            <dgm:alg type="cycle">
              <dgm:param type="stAng" val="0"/>
              <dgm:param type="spanAng" val="-360"/>
              <dgm:param type="ctrShpMap" val="fNode"/>
            </dgm:alg>
          </dgm:else>
        </dgm:choose>
      </dgm:else>
    </dgm:choose>
    <dgm:shape xmlns:r="http://schemas.openxmlformats.org/officeDocument/2006/relationships" r:blip="">
      <dgm:adjLst/>
    </dgm:shape>
    <dgm:presOf/>
    <dgm:choose name="Name10">
      <dgm:if name="Name11" func="var" arg="dir" op="equ" val="norm">
        <dgm:choose name="Name12">
          <dgm:if name="Name13" axis="ch ch" ptType="node node" st="1 1" cnt="1 0" func="cnt" op="equ" val="1">
            <dgm:constrLst>
              <dgm:constr type="diam" val="170"/>
              <dgm:constr type="w" for="ch" forName="centerShape" refType="w"/>
              <dgm:constr type="w" for="ch" forName="oneComp" refType="w" refFor="ch" refForName="centerShape" op="equ" fact="0.7"/>
              <dgm:constr type="sp" refType="w" refFor="ch" refForName="oneComp" fact="0.3"/>
              <dgm:constr type="sibSp" refType="w" refFor="ch" refForName="oneComp" fact="0.3"/>
              <dgm:constr type="primFontSz" for="ch" forName="centerShape" val="65"/>
              <dgm:constr type="primFontSz" for="des" forName="oneNode" refType="primFontSz" refFor="ch" refForName="centerShape" fact="0.95"/>
              <dgm:constr type="primFontSz" for="des" forName="oneNode" refType="primFontSz" refFor="ch" refForName="centerShape" op="lte" fact="0.95"/>
              <dgm:constr type="diam" for="ch" forName="singleconn" refType="diam" op="equ" fact="-1"/>
              <dgm:constr type="h" for="ch" forName="singleconn" refType="w" refFor="ch" refForName="oneComp" fact="0.24"/>
              <dgm:constr type="w" for="ch" forName="dummya" refType="w" refFor="ch" refForName="oneComp" op="equ"/>
              <dgm:constr type="w" for="ch" forName="dummyb" refType="w" refFor="ch" refForName="oneComp" op="equ"/>
              <dgm:constr type="w" for="ch" forName="dummyc" refType="w" refFor="ch" refForName="oneComp" op="equ"/>
            </dgm:constrLst>
          </dgm:if>
          <dgm:else name="Name14">
            <dgm:constrLst>
              <dgm:constr type="diam" val="170"/>
              <dgm:constr type="w" for="ch" forName="centerShape" refType="w"/>
              <dgm:constr type="w" for="ch" forName="node" refType="w" refFor="ch" refForName="centerShape" op="equ" fact="0.7"/>
              <dgm:constr type="sp" refType="w" refFor="ch" refForName="node" fact="0.3"/>
              <dgm:constr type="sibSp" refType="w" refFor="ch" refForName="node" fact="0.3"/>
              <dgm:constr type="primFontSz" for="ch" forName="centerShape" val="65"/>
              <dgm:constr type="primFontSz" for="des" forName="node" refType="primFontSz" refFor="ch" refForName="centerShape" fact="0.78"/>
              <dgm:constr type="primFontSz" for="ch" forName="node" refType="primFontSz" refFor="ch" refForName="centerShape" op="lte" fact="0.95"/>
              <dgm:constr type="diam" for="ch" forName="sibTrans" refType="diam" op="equ"/>
              <dgm:constr type="h" for="ch" forName="sibTrans" refType="w" refFor="ch" refForName="node" fact="0.24"/>
              <dgm:constr type="w" for="ch" forName="dummy" val="1"/>
            </dgm:constrLst>
          </dgm:else>
        </dgm:choose>
      </dgm:if>
      <dgm:else name="Name15">
        <dgm:choose name="Name16">
          <dgm:if name="Name17" axis="ch ch" ptType="node node" st="1 1" cnt="1 0" func="cnt" op="equ" val="1">
            <dgm:constrLst>
              <dgm:constr type="diam" val="170"/>
              <dgm:constr type="w" for="ch" forName="centerShape" refType="w"/>
              <dgm:constr type="w" for="ch" forName="oneComp" refType="w" refFor="ch" refForName="centerShape" op="equ" fact="0.7"/>
              <dgm:constr type="sp" refType="w" refFor="ch" refForName="oneComp" fact="0.3"/>
              <dgm:constr type="sibSp" refType="w" refFor="ch" refForName="oneComp" fact="0.3"/>
              <dgm:constr type="primFontSz" for="ch" forName="centerShape" val="65"/>
              <dgm:constr type="primFontSz" for="des" forName="oneNode" refType="primFontSz" refFor="ch" refForName="centerShape" fact="0.95"/>
              <dgm:constr type="primFontSz" for="ch" forName="oneNode" refType="primFontSz" refFor="ch" refForName="centerShape" op="lte" fact="0.95"/>
              <dgm:constr type="diam" for="ch" forName="singleconn" refType="diam"/>
              <dgm:constr type="h" for="ch" forName="singleconn" refType="w" refFor="ch" refForName="oneComp" fact="0.24"/>
              <dgm:constr type="diam" for="ch" refType="diam" op="equ"/>
              <dgm:constr type="w" for="ch" forName="dummya" refType="w" refFor="ch" refForName="oneComp" op="equ"/>
              <dgm:constr type="w" for="ch" forName="dummyb" refType="w" refFor="ch" refForName="oneComp" op="equ"/>
              <dgm:constr type="w" for="ch" forName="dummyc" refType="w" refFor="ch" refForName="oneComp" op="equ"/>
            </dgm:constrLst>
          </dgm:if>
          <dgm:else name="Name18">
            <dgm:constrLst>
              <dgm:constr type="diam" val="170"/>
              <dgm:constr type="w" for="ch" forName="centerShape" refType="w"/>
              <dgm:constr type="w" for="ch" forName="node" refType="w" refFor="ch" refForName="centerShape" op="equ" fact="0.7"/>
              <dgm:constr type="sp" refType="w" refFor="ch" refForName="node" fact="0.3"/>
              <dgm:constr type="sibSp" refType="w" refFor="ch" refForName="node" fact="0.3"/>
              <dgm:constr type="primFontSz" for="ch" forName="centerShape" val="65"/>
              <dgm:constr type="primFontSz" for="des" forName="node" refType="primFontSz" refFor="ch" refForName="centerShape" fact="0.78"/>
              <dgm:constr type="primFontSz" for="ch" forName="node" refType="primFontSz" refFor="ch" refForName="centerShape" op="lte" fact="0.95"/>
              <dgm:constr type="diam" for="ch" ptType="sibTrans" refType="diam" fact="-1"/>
              <dgm:constr type="h" for="ch" forName="sibTrans" refType="w" refFor="ch" refForName="node" fact="0.24"/>
              <dgm:constr type="diam" for="ch" refType="diam" op="equ" fact="-1"/>
              <dgm:constr type="w" for="ch" forName="dummy" val="1"/>
            </dgm:constrLst>
          </dgm:else>
        </dgm:choose>
      </dgm:else>
    </dgm:choose>
    <dgm:ruleLst>
      <dgm:rule type="diam" val="INF" fact="NaN" max="NaN"/>
    </dgm:ruleLst>
    <dgm:forEach name="Name19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forEach name="Name20" axis="ch">
        <dgm:forEach name="Name21" axis="self" ptType="node">
          <dgm:choose name="Name22">
            <dgm:if name="Name23" axis="par ch" ptType="node node" func="cnt" op="gt" val="1">
              <dgm:layoutNode name="node" styleLbl="node1">
                <dgm:varLst>
                  <dgm:bulletEnabled val="1"/>
                </dgm:varLst>
                <dgm:alg type="tx">
                  <dgm:param type="txAnchorVertCh" val="mid"/>
                </dgm:alg>
                <dgm:shape xmlns:r="http://schemas.openxmlformats.org/officeDocument/2006/relationships" type="ellipse" r:blip="">
                  <dgm:adjLst/>
                </dgm:shape>
                <dgm:presOf axis="desOrSelf" ptType="node"/>
                <dgm:constrLst>
                  <dgm:constr type="h" refType="w"/>
                  <dgm:constr type="tMarg" refType="primFontSz" fact="0.1"/>
                  <dgm:constr type="bMarg" refType="primFontSz" fact="0.1"/>
                  <dgm:constr type="lMarg" refType="primFontSz" fact="0.1"/>
                  <dgm:constr type="rMarg" refType="primFontSz" fact="0.1"/>
                </dgm:constrLst>
                <dgm:ruleLst>
                  <dgm:rule type="primFontSz" val="5" fact="NaN" max="NaN"/>
                </dgm:ruleLst>
              </dgm:layoutNode>
              <dgm:layoutNode name="dummy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forEach name="sibTransForEach" axis="followSib" ptType="sibTrans" hideLastTrans="0" cnt="1">
                <dgm:layoutNode name="sibTrans" styleLbl="sibTrans2D1">
                  <dgm:alg type="conn">
                    <dgm:param type="connRout" val="curve"/>
                    <dgm:param type="begPts" val="ctr"/>
                    <dgm:param type="endPts" val="ctr"/>
                    <dgm:param type="begSty" val="noArr"/>
                    <dgm:param type="endSty" val="noArr"/>
                    <dgm:param type="dstNode" val="node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</dgm:if>
            <dgm:if name="Name24" axis="par ch" ptType="node node" func="cnt" op="equ" val="1">
              <dgm:layoutNode name="oneComp">
                <dgm:alg type="composite">
                  <dgm:param type="ar" val="1"/>
                </dgm:alg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  <dgm:constr type="l" for="ch" forName="dummyConnPt" refType="w" fact="0.5"/>
                  <dgm:constr type="t" for="ch" forName="dummyConnPt" refType="w" fact="0.5"/>
                  <dgm:constr type="l" for="ch" forName="oneNode"/>
                  <dgm:constr type="t" for="ch" forName="oneNode"/>
                  <dgm:constr type="h" for="ch" forName="oneNode" refType="h"/>
                  <dgm:constr type="w" for="ch" forName="oneNode" refType="w"/>
                </dgm:constrLst>
                <dgm:ruleLst/>
                <dgm:layoutNode name="dummyConnPt" styleLbl="node1">
                  <dgm:alg type="sp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w" val="1"/>
                    <dgm:constr type="h" val="1"/>
                  </dgm:constrLst>
                  <dgm:ruleLst/>
                </dgm:layoutNode>
                <dgm:layoutNode name="oneNode" styleLbl="node1">
                  <dgm:varLst>
                    <dgm:bulletEnabled val="1"/>
                  </dgm:varLst>
                  <dgm:alg type="tx">
                    <dgm:param type="txAnchorVertCh" val="mid"/>
                  </dgm:alg>
                  <dgm:shape xmlns:r="http://schemas.openxmlformats.org/officeDocument/2006/relationships" type="ellipse" r:blip="">
                    <dgm:adjLst/>
                  </dgm:shape>
                  <dgm:presOf axis="desOrSelf" ptType="node"/>
                  <dgm:constrLst>
                    <dgm:constr type="h" refType="w"/>
                    <dgm:constr type="tMarg" refType="primFontSz" fact="0.1"/>
                    <dgm:constr type="bMarg" refType="primFontSz" fact="0.1"/>
                    <dgm:constr type="lMarg" refType="primFontSz" fact="0.1"/>
                    <dgm:constr type="rMarg" refType="primFontSz" fact="0.1"/>
                  </dgm:constrLst>
                  <dgm:ruleLst>
                    <dgm:rule type="primFontSz" val="5" fact="NaN" max="NaN"/>
                  </dgm:ruleLst>
                </dgm:layoutNode>
              </dgm:layoutNode>
              <dgm:layoutNode name="dummya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layoutNode name="dummyb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layoutNode name="dummyc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forEach name="sibTransForEach1" axis="followSib" ptType="sibTrans" hideLastTrans="0" cnt="1">
                <dgm:layoutNode name="singleconn" styleLbl="sibTrans2D1">
                  <dgm:alg type="conn">
                    <dgm:param type="connRout" val="longCurve"/>
                    <dgm:param type="begPts" val="bCtr"/>
                    <dgm:param type="endPts" val="tCtr"/>
                    <dgm:param type="begSty" val="noArr"/>
                    <dgm:param type="endSty" val="noArr"/>
                    <dgm:param type="srcNode" val="dummyConnPt"/>
                    <dgm:param type="dstNode" val="dummyConnPt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</dgm:if>
            <dgm:else name="Name25"/>
          </dgm:choose>
        </dgm:forEach>
      </dgm:forEach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layout4.xml><?xml version="1.0" encoding="utf-8"?>
<dgm:layoutDef xmlns:dgm="http://schemas.openxmlformats.org/drawingml/2006/diagram" xmlns:a="http://schemas.openxmlformats.org/drawingml/2006/main" uniqueId="urn:microsoft.com/office/officeart/2005/8/layout/radial1">
  <dgm:title val=""/>
  <dgm:desc val=""/>
  <dgm:catLst>
    <dgm:cat type="relationship" pri="22000"/>
    <dgm:cat type="cycle" pri="10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cycle">
    <dgm:varLst>
      <dgm:chMax val="1"/>
      <dgm:dir/>
      <dgm:animLvl val="ctr"/>
      <dgm:resizeHandles val="exact"/>
    </dgm:varLst>
    <dgm:choose name="Name0">
      <dgm:if name="Name1" func="var" arg="dir" op="equ" val="norm">
        <dgm:choose name="Name2">
          <dgm:if name="Name3" axis="ch ch" ptType="node node" st="1 1" cnt="1 0" func="cnt" op="lte" val="1">
            <dgm:alg type="cycle">
              <dgm:param type="stAng" val="90"/>
              <dgm:param type="spanAng" val="360"/>
              <dgm:param type="ctrShpMap" val="fNode"/>
            </dgm:alg>
          </dgm:if>
          <dgm:else name="Name4">
            <dgm:alg type="cycle">
              <dgm:param type="stAng" val="0"/>
              <dgm:param type="spanAng" val="360"/>
              <dgm:param type="ctrShpMap" val="fNode"/>
            </dgm:alg>
          </dgm:else>
        </dgm:choose>
      </dgm:if>
      <dgm:else name="Name5">
        <dgm:alg type="cycle">
          <dgm:param type="stAng" val="0"/>
          <dgm:param type="spanAng" val="-360"/>
          <dgm:param type="ctrShpMap" val="fNode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node" refType="w" refFor="ch" refForName="centerShape" op="equ"/>
      <dgm:constr type="sp" refType="w" refFor="ch" refForName="node" fact="0.3"/>
      <dgm:constr type="sibSp" refType="w" refFor="ch" refForName="node" fact="0.3"/>
      <dgm:constr type="primFontSz" for="ch" forName="centerShape" val="65"/>
      <dgm:constr type="primFontSz" for="des" forName="node" op="equ" val="65"/>
      <dgm:constr type="primFontSz" for="des" forName="connTx" val="55"/>
      <dgm:constr type="primFontSz" for="des" forName="connTx" refType="primFontSz" refFor="ch" refForName="centerShape" op="lte" fact="0.8"/>
    </dgm:constrLst>
    <dgm:ruleLst/>
    <dgm:forEach name="Name6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05"/>
          <dgm:constr type="bMarg" refType="primFontSz" fact="0.05"/>
          <dgm:constr type="lMarg" refType="primFontSz" fact="0.05"/>
          <dgm:constr type="rMarg" refType="primFontSz" fact="0.05"/>
        </dgm:constrLst>
        <dgm:ruleLst>
          <dgm:rule type="primFontSz" val="5" fact="NaN" max="NaN"/>
        </dgm:ruleLst>
      </dgm:layoutNode>
      <dgm:forEach name="Name7" axis="ch">
        <dgm:forEach name="Name8" axis="self" ptType="parTrans">
          <dgm:layoutNode name="Name9">
            <dgm:alg type="conn">
              <dgm:param type="dim" val="1D"/>
              <dgm:param type="begPts" val="auto"/>
              <dgm:param type="endPts" val="auto"/>
              <dgm:param type="begSty" val="noArr"/>
              <dgm:param type="endSty" val="noArr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connDist"/>
              <dgm:constr type="userA" for="ch" refType="connDist"/>
              <dgm:constr type="w" val="1"/>
              <dgm:constr type="h" val="5"/>
              <dgm:constr type="begPad"/>
              <dgm:constr type="endPad"/>
            </dgm:constrLst>
            <dgm:ruleLst/>
            <dgm:layoutNode name="connTx">
              <dgm:alg type="tx">
                <dgm:param type="autoTxRot" val="grav"/>
              </dgm:alg>
              <dgm:shape xmlns:r="http://schemas.openxmlformats.org/officeDocument/2006/relationships" type="rect" r:blip="" hideGeom="1">
                <dgm:adjLst/>
              </dgm:shape>
              <dgm:presOf axis="self"/>
              <dgm:constrLst>
                <dgm:constr type="userA"/>
                <dgm:constr type="w" refType="userA" fact="0.05"/>
                <dgm:constr type="h" refType="userA" fact="0.05"/>
                <dgm:constr type="lMarg" val="1"/>
                <dgm:constr type="rMarg" val="1"/>
                <dgm:constr type="tMarg"/>
                <dgm:constr type="bMarg"/>
              </dgm:constrLst>
              <dgm:ruleLst>
                <dgm:rule type="w" val="NaN" fact="0.8" max="NaN"/>
                <dgm:rule type="h" val="NaN" fact="1" max="NaN"/>
                <dgm:rule type="primFontSz" val="5" fact="NaN" max="NaN"/>
              </dgm:ruleLst>
            </dgm:layoutNode>
          </dgm:layoutNode>
        </dgm:forEach>
        <dgm:forEach name="Name10" axis="self" ptType="node">
          <dgm:layoutNode name="node" styleLbl="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h" refType="w"/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5" fact="NaN" max="NaN"/>
            </dgm:ruleLst>
          </dgm:layoutNode>
        </dgm:forEach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4.xml><?xml version="1.0" encoding="utf-8"?>
<dgm:styleDef xmlns:dgm="http://schemas.openxmlformats.org/drawingml/2006/diagram" xmlns:a="http://schemas.openxmlformats.org/drawingml/2006/main" uniqueId="urn:microsoft.com/office/officeart/2005/8/quickstyle/simple2">
  <dgm:title val=""/>
  <dgm:desc val=""/>
  <dgm:catLst>
    <dgm:cat type="simple" pri="102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589</TotalTime>
  <Pages>24</Pages>
  <Words>6082</Words>
  <Characters>34669</Characters>
  <Application>Microsoft Office Word</Application>
  <DocSecurity>0</DocSecurity>
  <Lines>288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22</cp:revision>
  <dcterms:created xsi:type="dcterms:W3CDTF">2015-01-13T05:21:00Z</dcterms:created>
  <dcterms:modified xsi:type="dcterms:W3CDTF">2018-05-30T09:03:00Z</dcterms:modified>
</cp:coreProperties>
</file>