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33" w:rsidRPr="00AD04C7" w:rsidRDefault="00076933" w:rsidP="000769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076933" w:rsidRPr="00AD04C7" w:rsidRDefault="00076933" w:rsidP="000769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«Туринская средняя школа – интернат имени </w:t>
      </w:r>
      <w:proofErr w:type="spellStart"/>
      <w:r w:rsidRPr="00AD0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Алитета</w:t>
      </w:r>
      <w:proofErr w:type="spellEnd"/>
      <w:r w:rsidRPr="00AD0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Николаевича </w:t>
      </w:r>
      <w:proofErr w:type="spellStart"/>
      <w:r w:rsidRPr="00AD0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Немтушкина</w:t>
      </w:r>
      <w:proofErr w:type="spellEnd"/>
      <w:r w:rsidRPr="00AD0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76933" w:rsidRPr="00AD04C7" w:rsidRDefault="00076933" w:rsidP="00076933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  <w:r w:rsidRPr="00AD04C7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  <w:t>Эвенкийского муниципального района</w:t>
      </w:r>
    </w:p>
    <w:p w:rsidR="00076933" w:rsidRPr="00AD04C7" w:rsidRDefault="00076933" w:rsidP="00076933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  <w:r w:rsidRPr="00AD04C7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  <w:t>Красноярского края</w:t>
      </w:r>
    </w:p>
    <w:p w:rsidR="00076933" w:rsidRPr="00AD04C7" w:rsidRDefault="00076933" w:rsidP="000769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D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" o:spid="_x0000_s1026" style="position:absolute;left:0;text-align:left;z-index:251660288;visibility:visible" from="36.1pt,7.35pt" to="450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" o:allowincell="f" strokeweight="3pt">
            <v:stroke linestyle="thinThin"/>
            <w10:wrap type="topAndBottom"/>
          </v:line>
        </w:pict>
      </w:r>
      <w:r w:rsidRPr="00AD0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п.г.т. Тура</w:t>
      </w:r>
    </w:p>
    <w:p w:rsidR="00076933" w:rsidRDefault="00076933" w:rsidP="00C06B2F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76933" w:rsidRDefault="00076933" w:rsidP="00C06B2F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76933" w:rsidRDefault="00076933" w:rsidP="00C06B2F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371E0" w:rsidRDefault="00C06B2F" w:rsidP="00C06B2F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Паспорт музея</w:t>
      </w:r>
    </w:p>
    <w:p w:rsidR="00076933" w:rsidRDefault="00076933" w:rsidP="00C06B2F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76933" w:rsidRPr="0040773C" w:rsidRDefault="00076933" w:rsidP="000769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773C">
        <w:rPr>
          <w:rFonts w:ascii="Times New Roman" w:hAnsi="Times New Roman" w:cs="Times New Roman"/>
          <w:sz w:val="28"/>
          <w:szCs w:val="28"/>
        </w:rPr>
        <w:t xml:space="preserve">Руководитель музея: </w:t>
      </w:r>
      <w:proofErr w:type="spellStart"/>
      <w:r w:rsidRPr="0040773C">
        <w:rPr>
          <w:rFonts w:ascii="Times New Roman" w:hAnsi="Times New Roman" w:cs="Times New Roman"/>
          <w:sz w:val="28"/>
          <w:szCs w:val="28"/>
        </w:rPr>
        <w:t>Абишева</w:t>
      </w:r>
      <w:proofErr w:type="spellEnd"/>
      <w:r w:rsidRPr="0040773C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076933" w:rsidRDefault="00076933" w:rsidP="00C06B2F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76933" w:rsidRPr="00C06B2F" w:rsidRDefault="00076933" w:rsidP="00C06B2F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31F39" w:rsidRPr="00C31F39" w:rsidRDefault="00C31F39" w:rsidP="00C31F3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F3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1. </w:t>
      </w:r>
      <w:r w:rsidR="005371E0" w:rsidRPr="00C31F3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Наименование музея: </w:t>
      </w:r>
      <w:r w:rsidR="005371E0" w:rsidRPr="00C31F39">
        <w:rPr>
          <w:rFonts w:ascii="Times New Roman" w:hAnsi="Times New Roman" w:cs="Times New Roman"/>
          <w:b/>
          <w:sz w:val="28"/>
          <w:szCs w:val="28"/>
        </w:rPr>
        <w:t>«</w:t>
      </w:r>
      <w:r w:rsidRPr="00C31F39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C06B2F" w:rsidRPr="00C31F39">
        <w:rPr>
          <w:rFonts w:ascii="Times New Roman" w:hAnsi="Times New Roman" w:cs="Times New Roman"/>
          <w:b/>
          <w:sz w:val="28"/>
          <w:szCs w:val="28"/>
        </w:rPr>
        <w:t>аша память хранит имена»</w:t>
      </w:r>
    </w:p>
    <w:p w:rsidR="005371E0" w:rsidRPr="00C31F39" w:rsidRDefault="005371E0" w:rsidP="005371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F3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31F3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Профиль музея: </w:t>
      </w:r>
      <w:r w:rsidRPr="00C31F39">
        <w:rPr>
          <w:rFonts w:ascii="Times New Roman" w:hAnsi="Times New Roman" w:cs="Times New Roman"/>
          <w:b/>
          <w:sz w:val="28"/>
          <w:szCs w:val="28"/>
        </w:rPr>
        <w:t>историко-краеведческий.</w:t>
      </w:r>
    </w:p>
    <w:p w:rsidR="005371E0" w:rsidRPr="0091764D" w:rsidRDefault="005371E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1F39">
        <w:rPr>
          <w:rFonts w:ascii="Times New Roman" w:hAnsi="Times New Roman" w:cs="Times New Roman"/>
          <w:b/>
          <w:sz w:val="28"/>
          <w:szCs w:val="28"/>
        </w:rPr>
        <w:t>3.</w:t>
      </w:r>
      <w:r w:rsidRPr="00C31F39">
        <w:rPr>
          <w:rFonts w:ascii="Times New Roman" w:hAnsi="Times New Roman" w:cs="Times New Roman"/>
          <w:b/>
          <w:i/>
          <w:iCs/>
          <w:sz w:val="28"/>
          <w:szCs w:val="28"/>
        </w:rPr>
        <w:t>Дата создания музея:</w:t>
      </w:r>
      <w:r w:rsidRPr="0091764D">
        <w:rPr>
          <w:rFonts w:ascii="Times New Roman" w:hAnsi="Times New Roman" w:cs="Times New Roman"/>
          <w:sz w:val="28"/>
          <w:szCs w:val="28"/>
        </w:rPr>
        <w:t>решение о создании музея принято на заседании педагогического совета «</w:t>
      </w:r>
      <w:r w:rsidR="00C06B2F">
        <w:rPr>
          <w:rFonts w:ascii="Times New Roman" w:hAnsi="Times New Roman" w:cs="Times New Roman"/>
          <w:sz w:val="28"/>
          <w:szCs w:val="28"/>
        </w:rPr>
        <w:t xml:space="preserve">01»2010 </w:t>
      </w:r>
      <w:r w:rsidRPr="0091764D">
        <w:rPr>
          <w:rFonts w:ascii="Times New Roman" w:hAnsi="Times New Roman" w:cs="Times New Roman"/>
          <w:sz w:val="28"/>
          <w:szCs w:val="28"/>
        </w:rPr>
        <w:t>года (протокол № 3). Торжественное открытие музея состоялось «</w:t>
      </w:r>
      <w:r w:rsidR="00C70D51">
        <w:rPr>
          <w:rFonts w:ascii="Times New Roman" w:hAnsi="Times New Roman" w:cs="Times New Roman"/>
          <w:sz w:val="28"/>
          <w:szCs w:val="28"/>
        </w:rPr>
        <w:t>19</w:t>
      </w:r>
      <w:r w:rsidRPr="0091764D">
        <w:rPr>
          <w:rFonts w:ascii="Times New Roman" w:hAnsi="Times New Roman" w:cs="Times New Roman"/>
          <w:sz w:val="28"/>
          <w:szCs w:val="28"/>
        </w:rPr>
        <w:t>»</w:t>
      </w:r>
      <w:r w:rsidR="00C70D51">
        <w:rPr>
          <w:rFonts w:ascii="Times New Roman" w:hAnsi="Times New Roman" w:cs="Times New Roman"/>
          <w:sz w:val="28"/>
          <w:szCs w:val="28"/>
        </w:rPr>
        <w:t xml:space="preserve">ноября 2010 </w:t>
      </w:r>
      <w:r w:rsidRPr="0091764D">
        <w:rPr>
          <w:rFonts w:ascii="Times New Roman" w:hAnsi="Times New Roman" w:cs="Times New Roman"/>
          <w:sz w:val="28"/>
          <w:szCs w:val="28"/>
        </w:rPr>
        <w:t>года.</w:t>
      </w:r>
    </w:p>
    <w:p w:rsidR="005371E0" w:rsidRPr="0058787E" w:rsidRDefault="005371E0" w:rsidP="005371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87E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58787E">
        <w:rPr>
          <w:rFonts w:ascii="Times New Roman" w:hAnsi="Times New Roman" w:cs="Times New Roman"/>
          <w:b/>
          <w:i/>
          <w:iCs/>
          <w:sz w:val="28"/>
          <w:szCs w:val="28"/>
        </w:rPr>
        <w:t>Адрес музея:</w:t>
      </w:r>
      <w:r w:rsidR="005B08D0" w:rsidRPr="0058787E">
        <w:rPr>
          <w:rFonts w:ascii="Times New Roman" w:hAnsi="Times New Roman" w:cs="Times New Roman"/>
          <w:b/>
          <w:sz w:val="28"/>
          <w:szCs w:val="28"/>
        </w:rPr>
        <w:t xml:space="preserve"> школа-интернат ул. Школьная, </w:t>
      </w:r>
      <w:r w:rsidR="006F06E0" w:rsidRPr="0058787E">
        <w:rPr>
          <w:rFonts w:ascii="Times New Roman" w:hAnsi="Times New Roman" w:cs="Times New Roman"/>
          <w:b/>
          <w:sz w:val="28"/>
          <w:szCs w:val="28"/>
        </w:rPr>
        <w:t>30-14</w:t>
      </w:r>
      <w:r w:rsidRPr="0058787E"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5371E0" w:rsidRPr="0058787E" w:rsidRDefault="005371E0" w:rsidP="005371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87E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5878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Руководитель </w:t>
      </w:r>
      <w:proofErr w:type="spellStart"/>
      <w:r w:rsidRPr="0058787E">
        <w:rPr>
          <w:rFonts w:ascii="Times New Roman" w:hAnsi="Times New Roman" w:cs="Times New Roman"/>
          <w:b/>
          <w:i/>
          <w:iCs/>
          <w:sz w:val="28"/>
          <w:szCs w:val="28"/>
        </w:rPr>
        <w:t>музея:</w:t>
      </w:r>
      <w:r w:rsidR="006F06E0" w:rsidRPr="0058787E">
        <w:rPr>
          <w:rFonts w:ascii="Times New Roman" w:hAnsi="Times New Roman" w:cs="Times New Roman"/>
          <w:b/>
          <w:sz w:val="28"/>
          <w:szCs w:val="28"/>
        </w:rPr>
        <w:t>АбишеваАйманКубаевна</w:t>
      </w:r>
      <w:proofErr w:type="spellEnd"/>
      <w:r w:rsidRPr="0058787E">
        <w:rPr>
          <w:rFonts w:ascii="Times New Roman" w:hAnsi="Times New Roman" w:cs="Times New Roman"/>
          <w:b/>
          <w:sz w:val="28"/>
          <w:szCs w:val="28"/>
        </w:rPr>
        <w:t>, учитель истории.</w:t>
      </w:r>
    </w:p>
    <w:p w:rsidR="005371E0" w:rsidRPr="0058787E" w:rsidRDefault="005371E0" w:rsidP="005371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87E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58787E">
        <w:rPr>
          <w:rFonts w:ascii="Times New Roman" w:hAnsi="Times New Roman" w:cs="Times New Roman"/>
          <w:b/>
          <w:i/>
          <w:iCs/>
          <w:sz w:val="28"/>
          <w:szCs w:val="28"/>
        </w:rPr>
        <w:t>Общая площадь музейных помещений:</w:t>
      </w:r>
      <w:r w:rsidR="006F06E0" w:rsidRPr="0058787E">
        <w:rPr>
          <w:rFonts w:ascii="Times New Roman" w:hAnsi="Times New Roman" w:cs="Times New Roman"/>
          <w:b/>
          <w:i/>
          <w:iCs/>
          <w:sz w:val="28"/>
          <w:szCs w:val="28"/>
        </w:rPr>
        <w:t>30</w:t>
      </w:r>
      <w:r w:rsidRPr="0058787E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58787E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</w:p>
    <w:p w:rsidR="005371E0" w:rsidRPr="0091764D" w:rsidRDefault="005371E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787E">
        <w:rPr>
          <w:rFonts w:ascii="Times New Roman" w:hAnsi="Times New Roman" w:cs="Times New Roman"/>
          <w:b/>
          <w:sz w:val="28"/>
          <w:szCs w:val="28"/>
        </w:rPr>
        <w:t>7.</w:t>
      </w:r>
      <w:r w:rsidRPr="00C31F39">
        <w:rPr>
          <w:rFonts w:ascii="Times New Roman" w:hAnsi="Times New Roman" w:cs="Times New Roman"/>
          <w:b/>
          <w:i/>
          <w:iCs/>
          <w:sz w:val="28"/>
          <w:szCs w:val="28"/>
        </w:rPr>
        <w:t>Структура экспозиций, фондов музея</w:t>
      </w:r>
      <w:r w:rsidRPr="0091764D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91764D">
        <w:rPr>
          <w:rFonts w:ascii="Times New Roman" w:hAnsi="Times New Roman" w:cs="Times New Roman"/>
          <w:sz w:val="28"/>
          <w:szCs w:val="28"/>
        </w:rPr>
        <w:t>материалы музейных экспозиций и фондов распределены по трем направлениям: «</w:t>
      </w:r>
      <w:r w:rsidR="006F06E0">
        <w:rPr>
          <w:rFonts w:ascii="Times New Roman" w:hAnsi="Times New Roman" w:cs="Times New Roman"/>
          <w:sz w:val="28"/>
          <w:szCs w:val="28"/>
        </w:rPr>
        <w:t xml:space="preserve"> Великая  Отечественная</w:t>
      </w:r>
      <w:r w:rsidRPr="0091764D">
        <w:rPr>
          <w:rFonts w:ascii="Times New Roman" w:hAnsi="Times New Roman" w:cs="Times New Roman"/>
          <w:sz w:val="28"/>
          <w:szCs w:val="28"/>
        </w:rPr>
        <w:t>», «</w:t>
      </w:r>
      <w:r w:rsidR="006F06E0">
        <w:rPr>
          <w:rFonts w:ascii="Times New Roman" w:hAnsi="Times New Roman" w:cs="Times New Roman"/>
          <w:sz w:val="28"/>
          <w:szCs w:val="28"/>
        </w:rPr>
        <w:t xml:space="preserve"> Афганская и Чеченская войны</w:t>
      </w:r>
      <w:r w:rsidRPr="0091764D">
        <w:rPr>
          <w:rFonts w:ascii="Times New Roman" w:hAnsi="Times New Roman" w:cs="Times New Roman"/>
          <w:sz w:val="28"/>
          <w:szCs w:val="28"/>
        </w:rPr>
        <w:t>», «</w:t>
      </w:r>
      <w:r w:rsidR="006F06E0">
        <w:rPr>
          <w:rFonts w:ascii="Times New Roman" w:hAnsi="Times New Roman" w:cs="Times New Roman"/>
          <w:sz w:val="28"/>
          <w:szCs w:val="28"/>
        </w:rPr>
        <w:t xml:space="preserve">Лучшие люди Эвенкии </w:t>
      </w:r>
      <w:r w:rsidRPr="0091764D">
        <w:rPr>
          <w:rFonts w:ascii="Times New Roman" w:hAnsi="Times New Roman" w:cs="Times New Roman"/>
          <w:sz w:val="28"/>
          <w:szCs w:val="28"/>
        </w:rPr>
        <w:t>».</w:t>
      </w:r>
    </w:p>
    <w:p w:rsidR="005371E0" w:rsidRPr="00C31F39" w:rsidRDefault="005371E0" w:rsidP="005371E0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8787E">
        <w:rPr>
          <w:rFonts w:ascii="Times New Roman" w:hAnsi="Times New Roman" w:cs="Times New Roman"/>
          <w:b/>
          <w:sz w:val="28"/>
          <w:szCs w:val="28"/>
        </w:rPr>
        <w:t>8.</w:t>
      </w:r>
      <w:r w:rsidRPr="00C31F39">
        <w:rPr>
          <w:rFonts w:ascii="Times New Roman" w:hAnsi="Times New Roman" w:cs="Times New Roman"/>
          <w:b/>
          <w:i/>
          <w:iCs/>
          <w:sz w:val="28"/>
          <w:szCs w:val="28"/>
        </w:rPr>
        <w:t>Краткое описание экспозиций музея</w:t>
      </w:r>
    </w:p>
    <w:p w:rsidR="005371E0" w:rsidRPr="0091764D" w:rsidRDefault="00991E09" w:rsidP="00991E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музее </w:t>
      </w:r>
      <w:r w:rsidR="005371E0" w:rsidRPr="0091764D">
        <w:rPr>
          <w:rFonts w:ascii="Times New Roman" w:hAnsi="Times New Roman" w:cs="Times New Roman"/>
          <w:sz w:val="28"/>
          <w:szCs w:val="28"/>
        </w:rPr>
        <w:t>4 постоянно действующих экспозиций: «</w:t>
      </w:r>
      <w:r>
        <w:rPr>
          <w:rFonts w:ascii="Times New Roman" w:hAnsi="Times New Roman" w:cs="Times New Roman"/>
          <w:sz w:val="28"/>
          <w:szCs w:val="28"/>
        </w:rPr>
        <w:t>Великая  Отечественная</w:t>
      </w:r>
      <w:r w:rsidRPr="0091764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 xml:space="preserve"> Афганская и Чеченская войны</w:t>
      </w:r>
      <w:r w:rsidRPr="0091764D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 xml:space="preserve">Лучшие люди Эвенкии </w:t>
      </w:r>
      <w:r w:rsidRPr="0091764D">
        <w:rPr>
          <w:rFonts w:ascii="Times New Roman" w:hAnsi="Times New Roman" w:cs="Times New Roman"/>
          <w:sz w:val="28"/>
          <w:szCs w:val="28"/>
        </w:rPr>
        <w:t>».</w:t>
      </w:r>
      <w:r w:rsidR="005371E0" w:rsidRPr="0091764D">
        <w:rPr>
          <w:rFonts w:ascii="Times New Roman" w:hAnsi="Times New Roman" w:cs="Times New Roman"/>
          <w:sz w:val="28"/>
          <w:szCs w:val="28"/>
        </w:rPr>
        <w:t>Практикуется оформление временных экспозиций, посвященных знаменательным событиям истории школы, района. Ведется летопись музея.</w:t>
      </w:r>
    </w:p>
    <w:p w:rsidR="005371E0" w:rsidRPr="0091764D" w:rsidRDefault="005371E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1F39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C31F39">
        <w:rPr>
          <w:rFonts w:ascii="Times New Roman" w:hAnsi="Times New Roman" w:cs="Times New Roman"/>
          <w:b/>
          <w:i/>
          <w:iCs/>
          <w:sz w:val="28"/>
          <w:szCs w:val="28"/>
        </w:rPr>
        <w:t>Краткое описание фондов музея:</w:t>
      </w:r>
      <w:r w:rsidRPr="0091764D">
        <w:rPr>
          <w:rFonts w:ascii="Times New Roman" w:hAnsi="Times New Roman" w:cs="Times New Roman"/>
          <w:sz w:val="28"/>
          <w:szCs w:val="28"/>
        </w:rPr>
        <w:t xml:space="preserve"> в музее хранятся подлинные документы и экспонаты. Ос</w:t>
      </w:r>
      <w:r w:rsidR="00991E09">
        <w:rPr>
          <w:rFonts w:ascii="Times New Roman" w:hAnsi="Times New Roman" w:cs="Times New Roman"/>
          <w:sz w:val="28"/>
          <w:szCs w:val="28"/>
        </w:rPr>
        <w:t>новной фонд насчитывает более 1</w:t>
      </w:r>
      <w:r w:rsidRPr="0091764D">
        <w:rPr>
          <w:rFonts w:ascii="Times New Roman" w:hAnsi="Times New Roman" w:cs="Times New Roman"/>
          <w:sz w:val="28"/>
          <w:szCs w:val="28"/>
        </w:rPr>
        <w:t>00 единиц хранения.</w:t>
      </w:r>
    </w:p>
    <w:p w:rsidR="00C31F39" w:rsidRDefault="00C31F39" w:rsidP="00C31F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1F39">
        <w:rPr>
          <w:rFonts w:ascii="Times New Roman" w:hAnsi="Times New Roman" w:cs="Times New Roman"/>
          <w:b/>
          <w:sz w:val="28"/>
          <w:szCs w:val="28"/>
        </w:rPr>
        <w:t>10</w:t>
      </w:r>
      <w:r w:rsidRPr="0058787E">
        <w:rPr>
          <w:rFonts w:ascii="Times New Roman" w:hAnsi="Times New Roman" w:cs="Times New Roman"/>
          <w:b/>
          <w:i/>
          <w:sz w:val="28"/>
          <w:szCs w:val="28"/>
        </w:rPr>
        <w:t>. Музей руководствуется:</w:t>
      </w:r>
    </w:p>
    <w:p w:rsidR="005371E0" w:rsidRPr="0091764D" w:rsidRDefault="005371E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64D">
        <w:rPr>
          <w:rFonts w:ascii="Times New Roman" w:hAnsi="Times New Roman" w:cs="Times New Roman"/>
          <w:sz w:val="28"/>
          <w:szCs w:val="28"/>
        </w:rPr>
        <w:t>• устав школы;</w:t>
      </w:r>
    </w:p>
    <w:p w:rsidR="005371E0" w:rsidRPr="0091764D" w:rsidRDefault="005371E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64D">
        <w:rPr>
          <w:rFonts w:ascii="Times New Roman" w:hAnsi="Times New Roman" w:cs="Times New Roman"/>
          <w:sz w:val="28"/>
          <w:szCs w:val="28"/>
        </w:rPr>
        <w:t>• Положение о школь</w:t>
      </w:r>
      <w:r w:rsidR="00991E09">
        <w:rPr>
          <w:rFonts w:ascii="Times New Roman" w:hAnsi="Times New Roman" w:cs="Times New Roman"/>
          <w:sz w:val="28"/>
          <w:szCs w:val="28"/>
        </w:rPr>
        <w:t>ном</w:t>
      </w:r>
      <w:r w:rsidR="00B76665">
        <w:rPr>
          <w:rFonts w:ascii="Times New Roman" w:hAnsi="Times New Roman" w:cs="Times New Roman"/>
          <w:sz w:val="28"/>
          <w:szCs w:val="28"/>
        </w:rPr>
        <w:t xml:space="preserve"> музее (утверждено приказом № 29</w:t>
      </w:r>
      <w:r w:rsidR="00991E09">
        <w:rPr>
          <w:rFonts w:ascii="Times New Roman" w:hAnsi="Times New Roman" w:cs="Times New Roman"/>
          <w:sz w:val="28"/>
          <w:szCs w:val="28"/>
        </w:rPr>
        <w:t xml:space="preserve"> от «</w:t>
      </w:r>
      <w:r w:rsidR="00B76665">
        <w:rPr>
          <w:rFonts w:ascii="Times New Roman" w:hAnsi="Times New Roman" w:cs="Times New Roman"/>
          <w:sz w:val="28"/>
          <w:szCs w:val="28"/>
        </w:rPr>
        <w:t>19</w:t>
      </w:r>
      <w:r w:rsidR="00991E09">
        <w:rPr>
          <w:rFonts w:ascii="Times New Roman" w:hAnsi="Times New Roman" w:cs="Times New Roman"/>
          <w:sz w:val="28"/>
          <w:szCs w:val="28"/>
        </w:rPr>
        <w:t>»</w:t>
      </w:r>
      <w:r w:rsidR="00B76665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991E09">
        <w:rPr>
          <w:rFonts w:ascii="Times New Roman" w:hAnsi="Times New Roman" w:cs="Times New Roman"/>
          <w:sz w:val="28"/>
          <w:szCs w:val="28"/>
        </w:rPr>
        <w:t>2010</w:t>
      </w:r>
      <w:r w:rsidRPr="0091764D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5371E0" w:rsidRPr="0091764D" w:rsidRDefault="005371E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64D">
        <w:rPr>
          <w:rFonts w:ascii="Times New Roman" w:hAnsi="Times New Roman" w:cs="Times New Roman"/>
          <w:sz w:val="28"/>
          <w:szCs w:val="28"/>
        </w:rPr>
        <w:t>• приказы директора школы;</w:t>
      </w:r>
    </w:p>
    <w:p w:rsidR="005371E0" w:rsidRPr="0091764D" w:rsidRDefault="005371E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64D">
        <w:rPr>
          <w:rFonts w:ascii="Times New Roman" w:hAnsi="Times New Roman" w:cs="Times New Roman"/>
          <w:sz w:val="28"/>
          <w:szCs w:val="28"/>
        </w:rPr>
        <w:t>• план работы школы на учебный год;</w:t>
      </w:r>
    </w:p>
    <w:p w:rsidR="005371E0" w:rsidRPr="0091764D" w:rsidRDefault="005371E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64D">
        <w:rPr>
          <w:rFonts w:ascii="Times New Roman" w:hAnsi="Times New Roman" w:cs="Times New Roman"/>
          <w:sz w:val="28"/>
          <w:szCs w:val="28"/>
        </w:rPr>
        <w:t xml:space="preserve">• Программа развития музея </w:t>
      </w:r>
    </w:p>
    <w:p w:rsidR="005371E0" w:rsidRPr="0091764D" w:rsidRDefault="005371E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64D">
        <w:rPr>
          <w:rFonts w:ascii="Times New Roman" w:hAnsi="Times New Roman" w:cs="Times New Roman"/>
          <w:sz w:val="28"/>
          <w:szCs w:val="28"/>
        </w:rPr>
        <w:t>• план работы музея на</w:t>
      </w:r>
      <w:r w:rsidR="00C31F39">
        <w:rPr>
          <w:rFonts w:ascii="Times New Roman" w:hAnsi="Times New Roman" w:cs="Times New Roman"/>
          <w:sz w:val="28"/>
          <w:szCs w:val="28"/>
        </w:rPr>
        <w:t xml:space="preserve"> 2017-2018</w:t>
      </w:r>
      <w:r w:rsidRPr="0091764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371E0" w:rsidRPr="00C31F39" w:rsidRDefault="0058787E" w:rsidP="005371E0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5371E0" w:rsidRPr="00C31F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371E0" w:rsidRPr="00C31F39">
        <w:rPr>
          <w:rFonts w:ascii="Times New Roman" w:hAnsi="Times New Roman" w:cs="Times New Roman"/>
          <w:b/>
          <w:i/>
          <w:iCs/>
          <w:sz w:val="28"/>
          <w:szCs w:val="28"/>
        </w:rPr>
        <w:t>Документация музея:</w:t>
      </w:r>
    </w:p>
    <w:p w:rsidR="005371E0" w:rsidRPr="0091764D" w:rsidRDefault="005371E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64D">
        <w:rPr>
          <w:rFonts w:ascii="Times New Roman" w:hAnsi="Times New Roman" w:cs="Times New Roman"/>
          <w:sz w:val="28"/>
          <w:szCs w:val="28"/>
        </w:rPr>
        <w:t>• инвентарная книга;</w:t>
      </w:r>
    </w:p>
    <w:p w:rsidR="005371E0" w:rsidRPr="0091764D" w:rsidRDefault="005371E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64D">
        <w:rPr>
          <w:rFonts w:ascii="Times New Roman" w:hAnsi="Times New Roman" w:cs="Times New Roman"/>
          <w:sz w:val="28"/>
          <w:szCs w:val="28"/>
        </w:rPr>
        <w:t>• журнал регистрации экскурсий.</w:t>
      </w:r>
    </w:p>
    <w:p w:rsidR="005371E0" w:rsidRPr="00C31F39" w:rsidRDefault="00C31F39" w:rsidP="005371E0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8787E">
        <w:rPr>
          <w:rFonts w:ascii="Times New Roman" w:hAnsi="Times New Roman" w:cs="Times New Roman"/>
          <w:b/>
          <w:sz w:val="28"/>
          <w:szCs w:val="28"/>
        </w:rPr>
        <w:t>2</w:t>
      </w:r>
      <w:r w:rsidR="005371E0" w:rsidRPr="00C31F39">
        <w:rPr>
          <w:rFonts w:ascii="Times New Roman" w:hAnsi="Times New Roman" w:cs="Times New Roman"/>
          <w:b/>
          <w:sz w:val="28"/>
          <w:szCs w:val="28"/>
        </w:rPr>
        <w:t>.</w:t>
      </w:r>
      <w:r w:rsidR="005371E0" w:rsidRPr="00C31F3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Должностные лица, органы управления и группы, участвующие в реализации программы:</w:t>
      </w:r>
    </w:p>
    <w:p w:rsidR="005371E0" w:rsidRPr="0091764D" w:rsidRDefault="005371E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64D">
        <w:rPr>
          <w:rFonts w:ascii="Times New Roman" w:hAnsi="Times New Roman" w:cs="Times New Roman"/>
          <w:sz w:val="28"/>
          <w:szCs w:val="28"/>
        </w:rPr>
        <w:lastRenderedPageBreak/>
        <w:t>• директор школы;</w:t>
      </w:r>
    </w:p>
    <w:p w:rsidR="005371E0" w:rsidRPr="0091764D" w:rsidRDefault="005371E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64D">
        <w:rPr>
          <w:rFonts w:ascii="Times New Roman" w:hAnsi="Times New Roman" w:cs="Times New Roman"/>
          <w:sz w:val="28"/>
          <w:szCs w:val="28"/>
        </w:rPr>
        <w:t>• заместитель директора по воспитательной работе;</w:t>
      </w:r>
    </w:p>
    <w:p w:rsidR="005371E0" w:rsidRPr="0091764D" w:rsidRDefault="005371E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64D">
        <w:rPr>
          <w:rFonts w:ascii="Times New Roman" w:hAnsi="Times New Roman" w:cs="Times New Roman"/>
          <w:sz w:val="28"/>
          <w:szCs w:val="28"/>
        </w:rPr>
        <w:t>• совет музея;</w:t>
      </w:r>
    </w:p>
    <w:p w:rsidR="005371E0" w:rsidRPr="0091764D" w:rsidRDefault="005371E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64D">
        <w:rPr>
          <w:rFonts w:ascii="Times New Roman" w:hAnsi="Times New Roman" w:cs="Times New Roman"/>
          <w:sz w:val="28"/>
          <w:szCs w:val="28"/>
        </w:rPr>
        <w:t>• актив музея;</w:t>
      </w:r>
    </w:p>
    <w:p w:rsidR="005371E0" w:rsidRPr="0091764D" w:rsidRDefault="005371E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64D">
        <w:rPr>
          <w:rFonts w:ascii="Times New Roman" w:hAnsi="Times New Roman" w:cs="Times New Roman"/>
          <w:sz w:val="28"/>
          <w:szCs w:val="28"/>
        </w:rPr>
        <w:t>• лекторские и поисковые группы;</w:t>
      </w:r>
    </w:p>
    <w:p w:rsidR="005371E0" w:rsidRPr="00C31F39" w:rsidRDefault="0058787E" w:rsidP="005371E0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bookmarkStart w:id="0" w:name="_GoBack"/>
      <w:bookmarkEnd w:id="0"/>
      <w:r w:rsidR="005371E0" w:rsidRPr="00C31F39">
        <w:rPr>
          <w:rFonts w:ascii="Times New Roman" w:hAnsi="Times New Roman" w:cs="Times New Roman"/>
          <w:b/>
          <w:sz w:val="28"/>
          <w:szCs w:val="28"/>
        </w:rPr>
        <w:t>.</w:t>
      </w:r>
      <w:r w:rsidR="005371E0" w:rsidRPr="00C31F3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Основные итоги работы музея</w:t>
      </w:r>
    </w:p>
    <w:p w:rsidR="005371E0" w:rsidRDefault="005371E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64D">
        <w:rPr>
          <w:rFonts w:ascii="Times New Roman" w:hAnsi="Times New Roman" w:cs="Times New Roman"/>
          <w:sz w:val="28"/>
          <w:szCs w:val="28"/>
        </w:rPr>
        <w:t>• победы и призовые места  районных смотрах-конкурсах школьных музеев,</w:t>
      </w:r>
      <w:r w:rsidR="00970EE1">
        <w:rPr>
          <w:rFonts w:ascii="Times New Roman" w:hAnsi="Times New Roman" w:cs="Times New Roman"/>
          <w:sz w:val="28"/>
          <w:szCs w:val="28"/>
        </w:rPr>
        <w:t xml:space="preserve"> комнат боевой и трудовой славы:</w:t>
      </w:r>
    </w:p>
    <w:p w:rsidR="00970EE1" w:rsidRDefault="002A3D98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0EE1">
        <w:rPr>
          <w:rFonts w:ascii="Times New Roman" w:hAnsi="Times New Roman" w:cs="Times New Roman"/>
          <w:sz w:val="28"/>
          <w:szCs w:val="28"/>
        </w:rPr>
        <w:t>210-2011г.г. – смотр школьных музеев и комнат, 1 место , Диплом и ценный подарок;</w:t>
      </w:r>
    </w:p>
    <w:p w:rsidR="00970EE1" w:rsidRDefault="002A3D98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0EE1">
        <w:rPr>
          <w:rFonts w:ascii="Times New Roman" w:hAnsi="Times New Roman" w:cs="Times New Roman"/>
          <w:sz w:val="28"/>
          <w:szCs w:val="28"/>
        </w:rPr>
        <w:t>2013-2014 г.г. – победители в районном конкурсе «Память стучится в сердца», 1 место, Диплом;</w:t>
      </w:r>
    </w:p>
    <w:p w:rsidR="00970EE1" w:rsidRDefault="002A3D98" w:rsidP="00970E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0EE1">
        <w:rPr>
          <w:rFonts w:ascii="Times New Roman" w:hAnsi="Times New Roman" w:cs="Times New Roman"/>
          <w:sz w:val="28"/>
          <w:szCs w:val="28"/>
        </w:rPr>
        <w:t>2014-2015 г.г. - победители в районном конкурсе «Память стучится в сердца»</w:t>
      </w:r>
      <w:r>
        <w:rPr>
          <w:rFonts w:ascii="Times New Roman" w:hAnsi="Times New Roman" w:cs="Times New Roman"/>
          <w:sz w:val="28"/>
          <w:szCs w:val="28"/>
        </w:rPr>
        <w:t>, 3</w:t>
      </w:r>
      <w:r w:rsidR="00970EE1">
        <w:rPr>
          <w:rFonts w:ascii="Times New Roman" w:hAnsi="Times New Roman" w:cs="Times New Roman"/>
          <w:sz w:val="28"/>
          <w:szCs w:val="28"/>
        </w:rPr>
        <w:t xml:space="preserve"> место, Диплом;</w:t>
      </w:r>
    </w:p>
    <w:p w:rsidR="002A3D98" w:rsidRDefault="00B0383F" w:rsidP="00970E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- 2015</w:t>
      </w:r>
      <w:r w:rsidR="002A3D98">
        <w:rPr>
          <w:rFonts w:ascii="Times New Roman" w:hAnsi="Times New Roman" w:cs="Times New Roman"/>
          <w:sz w:val="28"/>
          <w:szCs w:val="28"/>
        </w:rPr>
        <w:t xml:space="preserve"> г. – награждены Специальным призом на краевом форуме «Молодежь и наука» за реализацию проекта по увековечиванию памяти земляка.</w:t>
      </w:r>
    </w:p>
    <w:p w:rsidR="002A3D98" w:rsidRDefault="002A3D98" w:rsidP="00970E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- 2015 г. – награждены Почетной грамотой Всероссийской организации «Боевое братство»</w:t>
      </w:r>
      <w:r w:rsidR="006B36C0">
        <w:rPr>
          <w:rFonts w:ascii="Times New Roman" w:hAnsi="Times New Roman" w:cs="Times New Roman"/>
          <w:sz w:val="28"/>
          <w:szCs w:val="28"/>
        </w:rPr>
        <w:t>;</w:t>
      </w:r>
    </w:p>
    <w:p w:rsidR="006B36C0" w:rsidRDefault="006B36C0" w:rsidP="00970E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- 2015 г. – участие в районной научно-практической конференции,2 место, Диплом, ценный подарок. </w:t>
      </w:r>
    </w:p>
    <w:p w:rsidR="005371E0" w:rsidRPr="0091764D" w:rsidRDefault="005371E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36C0" w:rsidRDefault="005371E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764D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r w:rsidRPr="0091764D">
        <w:rPr>
          <w:rFonts w:ascii="Times New Roman" w:hAnsi="Times New Roman" w:cs="Times New Roman"/>
          <w:sz w:val="28"/>
          <w:szCs w:val="28"/>
        </w:rPr>
        <w:t>освещение деятельности музея  районных газетах и по телевидению</w:t>
      </w:r>
      <w:r w:rsidR="006B36C0">
        <w:rPr>
          <w:rFonts w:ascii="Times New Roman" w:hAnsi="Times New Roman" w:cs="Times New Roman"/>
          <w:sz w:val="28"/>
          <w:szCs w:val="28"/>
        </w:rPr>
        <w:t>:</w:t>
      </w:r>
    </w:p>
    <w:p w:rsidR="006B36C0" w:rsidRDefault="006B36C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репортаж корреспондента телевидения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Хэглэн</w:t>
      </w:r>
      <w:proofErr w:type="spellEnd"/>
      <w:r>
        <w:rPr>
          <w:rFonts w:ascii="Times New Roman" w:hAnsi="Times New Roman" w:cs="Times New Roman"/>
          <w:sz w:val="28"/>
          <w:szCs w:val="28"/>
        </w:rPr>
        <w:t>», февраль, 2014 г., 2015 г. О военно-патриотическом воспитании учащихся ТСШ-и.</w:t>
      </w:r>
    </w:p>
    <w:p w:rsidR="0053616B" w:rsidRDefault="006B36C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статьи в районной газете «Эвенкийская жизнь»</w:t>
      </w:r>
      <w:r w:rsidR="00B0383F">
        <w:rPr>
          <w:rFonts w:ascii="Times New Roman" w:hAnsi="Times New Roman" w:cs="Times New Roman"/>
          <w:sz w:val="28"/>
          <w:szCs w:val="28"/>
        </w:rPr>
        <w:t>:</w:t>
      </w:r>
    </w:p>
    <w:p w:rsidR="00B0383F" w:rsidRDefault="0053616B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6, 20 февраля 2015 г.</w:t>
      </w:r>
    </w:p>
    <w:p w:rsidR="00B0383F" w:rsidRDefault="00B0383F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18, 12 мая 1015 г., </w:t>
      </w:r>
    </w:p>
    <w:p w:rsidR="0053616B" w:rsidRDefault="0053616B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48 4 декабря 2015 г.</w:t>
      </w:r>
    </w:p>
    <w:p w:rsidR="006B36C0" w:rsidRDefault="006B36C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B0383F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 xml:space="preserve"> 8 апреля 2016 г.</w:t>
      </w:r>
    </w:p>
    <w:p w:rsidR="006B36C0" w:rsidRDefault="00B0383F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 , 19 февраля 2016 г.,</w:t>
      </w:r>
    </w:p>
    <w:p w:rsidR="0053616B" w:rsidRDefault="0053616B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3, 27 января 2017 г.</w:t>
      </w:r>
    </w:p>
    <w:p w:rsidR="005371E0" w:rsidRPr="0091764D" w:rsidRDefault="006B36C0" w:rsidP="00537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076933" w:rsidRDefault="00076933">
      <w:r>
        <w:br w:type="page"/>
      </w:r>
    </w:p>
    <w:p w:rsidR="00076933" w:rsidRPr="0040773C" w:rsidRDefault="00076933" w:rsidP="000769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773C"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</w:p>
    <w:p w:rsidR="00076933" w:rsidRPr="0040773C" w:rsidRDefault="00076933" w:rsidP="000769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773C">
        <w:rPr>
          <w:rFonts w:ascii="Times New Roman" w:hAnsi="Times New Roman" w:cs="Times New Roman"/>
          <w:sz w:val="28"/>
          <w:szCs w:val="28"/>
        </w:rPr>
        <w:t>развития школьного музея</w:t>
      </w:r>
    </w:p>
    <w:p w:rsidR="00076933" w:rsidRPr="0040773C" w:rsidRDefault="00076933" w:rsidP="000769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773C">
        <w:rPr>
          <w:rFonts w:ascii="Times New Roman" w:hAnsi="Times New Roman" w:cs="Times New Roman"/>
          <w:sz w:val="28"/>
          <w:szCs w:val="28"/>
        </w:rPr>
        <w:t>«Наша память хранит имена»</w:t>
      </w:r>
    </w:p>
    <w:p w:rsidR="00076933" w:rsidRPr="0040773C" w:rsidRDefault="00076933" w:rsidP="000769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773C">
        <w:rPr>
          <w:rFonts w:ascii="Times New Roman" w:hAnsi="Times New Roman" w:cs="Times New Roman"/>
          <w:sz w:val="28"/>
          <w:szCs w:val="28"/>
        </w:rPr>
        <w:t>2017-2018 г.г.</w:t>
      </w:r>
    </w:p>
    <w:p w:rsidR="00076933" w:rsidRPr="0040773C" w:rsidRDefault="00076933" w:rsidP="000769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6933" w:rsidRPr="0040773C" w:rsidRDefault="00076933" w:rsidP="0007693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077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076933" w:rsidRPr="0040773C" w:rsidRDefault="00076933" w:rsidP="0007693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6933" w:rsidRPr="0040773C" w:rsidRDefault="00076933" w:rsidP="00076933">
      <w:pPr>
        <w:pStyle w:val="a3"/>
        <w:ind w:left="225" w:firstLine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73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музей  школы-интерната функционирует с  2010 года.  Поле деятельности школьного музея включает в себя:</w:t>
      </w:r>
      <w:r w:rsidRPr="004077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t xml:space="preserve">- поиск, сбор и накопление материала по профилю музея; </w:t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t>ис</w:t>
      </w:r>
      <w:r>
        <w:rPr>
          <w:rFonts w:ascii="Times New Roman" w:hAnsi="Times New Roman" w:cs="Times New Roman"/>
          <w:sz w:val="28"/>
          <w:szCs w:val="28"/>
          <w:lang w:eastAsia="ru-RU"/>
        </w:rPr>
        <w:t>следовательская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деятельность;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экскурсионная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работа;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выставочная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t>работа;</w:t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t xml:space="preserve">массовая работа со школьниками районным краеведческим музеем, районным архивом, с общественной организацией «Боевое братство», военкоматом, Советом </w:t>
      </w:r>
      <w:proofErr w:type="spellStart"/>
      <w:r w:rsidRPr="0040773C">
        <w:rPr>
          <w:rFonts w:ascii="Times New Roman" w:hAnsi="Times New Roman" w:cs="Times New Roman"/>
          <w:sz w:val="28"/>
          <w:szCs w:val="28"/>
          <w:lang w:eastAsia="ru-RU"/>
        </w:rPr>
        <w:t>ветеранов.</w:t>
      </w:r>
      <w:r w:rsidRPr="00407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</w:t>
      </w:r>
      <w:proofErr w:type="spellEnd"/>
      <w:r w:rsidRPr="0040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поисковой работы музея обширна: сбор материала осуществляется не только в </w:t>
      </w:r>
      <w:proofErr w:type="spellStart"/>
      <w:r w:rsidRPr="0040773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40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Тура, но и по  Эвенкийскому району.</w:t>
      </w:r>
    </w:p>
    <w:p w:rsidR="00076933" w:rsidRPr="0040773C" w:rsidRDefault="00076933" w:rsidP="00076933">
      <w:pPr>
        <w:pStyle w:val="a3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73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Активисты музея занимаются научно-исследовательской работой, с результатами которой успешно выступают на районной и  краевой конференциях « Молодежь и наука».</w:t>
      </w:r>
      <w:r w:rsidRPr="004077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школьном музее  постоянно проводятся экскурсии, выставки, встречи. Всего разработано 14 тематических экскурсий. Ежегодно проводится около  14 экскурсий, количество посетителей достигает до 100 человек в год. </w:t>
      </w:r>
      <w:r w:rsidRPr="004077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настоящее время школьный музей – центр патриотического воспитания учащихся. На базе музея проводятся и учебные занятия, и внеклассные мероприятия, и совместная работа с советом ветеранов села и района,, экскурсии для учащихся не только своей школы, но и школ района  экскурсии для взрослого населения.</w:t>
      </w:r>
      <w:r w:rsidRPr="004077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Становится очевидным необходимость дальнейшего развития музея, совершенствование форм и методов работы, расширение поля деятельности, вовлечения в музейную деятельность большего количества учащихся, привлечение молодежи села к участию в мероприятиях музея.</w:t>
      </w:r>
    </w:p>
    <w:p w:rsidR="00076933" w:rsidRPr="0040773C" w:rsidRDefault="00076933" w:rsidP="00076933">
      <w:pPr>
        <w:pStyle w:val="a3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73C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Программа развития разработана Советом музея. Реализация данной программы, ориентированной на возрастную группу учащихся 12-17 лет, призвана способствовать патриотическому и нравственному воспитанию учащихся, привлечению детей и взрослых к изучению исторического наследия своего края. Программа определяет основные пути развития деятельности музея, позволяющие формировать патриотическое сознание учащихся, гражданскую ответственность за судьбу страны, края, поселка, школы.</w:t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076933" w:rsidRPr="0040773C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Основополагающие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4077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документы</w:t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Организация деятельности музея во многом опирается на </w:t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законодательные акты, включающие вопросы патриотического воспитания граждан Российской Федерации. Основанием для составления программы явились следующие документы:</w:t>
      </w:r>
    </w:p>
    <w:p w:rsidR="00076933" w:rsidRPr="0040773C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73C">
        <w:rPr>
          <w:rFonts w:ascii="Times New Roman" w:hAnsi="Times New Roman" w:cs="Times New Roman"/>
          <w:sz w:val="28"/>
          <w:szCs w:val="28"/>
          <w:lang w:eastAsia="ru-RU"/>
        </w:rPr>
        <w:t>- Государственная программа «Патриотическое воспитание граждан Российской Федерации на 2006-2010г.г.».</w:t>
      </w:r>
    </w:p>
    <w:p w:rsidR="00076933" w:rsidRPr="0040773C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73C">
        <w:rPr>
          <w:rFonts w:ascii="Times New Roman" w:hAnsi="Times New Roman" w:cs="Times New Roman"/>
          <w:sz w:val="28"/>
          <w:szCs w:val="28"/>
          <w:lang w:eastAsia="ru-RU"/>
        </w:rPr>
        <w:t>- Федеральный закон «О днях воинской славы (победных днях) России»</w:t>
      </w:r>
    </w:p>
    <w:p w:rsidR="00076933" w:rsidRPr="00440DB1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0773C">
        <w:rPr>
          <w:rFonts w:ascii="Times New Roman" w:hAnsi="Times New Roman" w:cs="Times New Roman"/>
          <w:sz w:val="28"/>
          <w:szCs w:val="28"/>
          <w:lang w:eastAsia="ru-RU"/>
        </w:rPr>
        <w:t xml:space="preserve">- Положение 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школьном </w:t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t xml:space="preserve">музее </w:t>
      </w:r>
    </w:p>
    <w:p w:rsidR="00076933" w:rsidRPr="00440DB1" w:rsidRDefault="00076933" w:rsidP="00076933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40D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Pr="00440D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ab/>
        <w:t>программы:</w:t>
      </w:r>
    </w:p>
    <w:p w:rsidR="00076933" w:rsidRDefault="00076933" w:rsidP="0007693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77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:rsidR="00076933" w:rsidRDefault="00076933" w:rsidP="0007693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всемерное содействие развитию коммуникативных компетенций, навыков исследовательской работы, поддержке творческих способностей учащихся;</w:t>
      </w:r>
    </w:p>
    <w:p w:rsidR="00076933" w:rsidRPr="00DC0C47" w:rsidRDefault="00076933" w:rsidP="0007693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условия для формирования у детей чувства ответственности и гордости за свое Отечество, школу, семью, т.е. чувства сопричастности к прошлому и настоящему своей Родины.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77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4077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создание новых проектов, связанных с профилем школьного музея;</w:t>
      </w:r>
      <w:r w:rsidRPr="004077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консолидация и координация деятельности школы, семьи, общественности, в патриотическом воспитании детей.</w:t>
      </w:r>
      <w:r w:rsidRPr="004077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77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Сроки реализации программы</w:t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br/>
        <w:t>Реализация программы развития музея  «Наша память хранит имена»  рассчитана на 2017-2018 учебный год.</w:t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077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Основные направления деятельности музея</w:t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C0C4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1. Поисково-исследовательская работа музея</w:t>
      </w:r>
      <w:r w:rsidRPr="00DC0C4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C0C4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2. Организационно-массовая работа</w:t>
      </w:r>
    </w:p>
    <w:p w:rsidR="00076933" w:rsidRPr="0040773C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0C4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3.Оформительская</w:t>
      </w:r>
      <w:r w:rsidRPr="00DC0C4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ab/>
        <w:t>работа</w:t>
      </w:r>
      <w:r w:rsidRPr="00DC0C47">
        <w:rPr>
          <w:rFonts w:ascii="Times New Roman" w:hAnsi="Times New Roman" w:cs="Times New Roman"/>
          <w:sz w:val="28"/>
          <w:szCs w:val="28"/>
          <w:lang w:eastAsia="ru-RU"/>
        </w:rPr>
        <w:br/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C0C4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Организация сетевого взаимодействия и социального партнерства</w:t>
      </w:r>
      <w:r w:rsidRPr="00DC0C4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0773C">
        <w:rPr>
          <w:rFonts w:ascii="Times New Roman" w:hAnsi="Times New Roman" w:cs="Times New Roman"/>
          <w:b/>
          <w:sz w:val="28"/>
          <w:szCs w:val="28"/>
          <w:lang w:eastAsia="ru-RU"/>
        </w:rPr>
        <w:t>Формы работы музея:</w:t>
      </w:r>
    </w:p>
    <w:p w:rsidR="00076933" w:rsidRPr="0040773C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73C">
        <w:rPr>
          <w:rFonts w:ascii="Times New Roman" w:hAnsi="Times New Roman" w:cs="Times New Roman"/>
          <w:sz w:val="28"/>
          <w:szCs w:val="28"/>
          <w:lang w:eastAsia="ru-RU"/>
        </w:rPr>
        <w:t>- применение компьютерной техники для создания электронной базы фондов музея, описание музейных предметов, оформление учетной документации, формирование в фондах школьного музея электронной библиотеки, коллекции аудио- и вид</w:t>
      </w:r>
      <w:r>
        <w:rPr>
          <w:rFonts w:ascii="Times New Roman" w:hAnsi="Times New Roman" w:cs="Times New Roman"/>
          <w:sz w:val="28"/>
          <w:szCs w:val="28"/>
          <w:lang w:eastAsia="ru-RU"/>
        </w:rPr>
        <w:t>еозаписей, коллекции фотографий;</w:t>
      </w:r>
    </w:p>
    <w:p w:rsidR="00076933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73C">
        <w:rPr>
          <w:rFonts w:ascii="Times New Roman" w:hAnsi="Times New Roman" w:cs="Times New Roman"/>
          <w:sz w:val="28"/>
          <w:szCs w:val="28"/>
          <w:lang w:eastAsia="ru-RU"/>
        </w:rPr>
        <w:t>- создание электронных презентаций выставок и виртуальных экспозиций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76933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организация конкурсов, выставок, уроков мужества;</w:t>
      </w:r>
    </w:p>
    <w:p w:rsidR="00076933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организация проектной деятельности.</w:t>
      </w:r>
    </w:p>
    <w:p w:rsidR="00076933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Руководство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деятельностью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4077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музея</w:t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br/>
        <w:t>Руководство деятельностью по реализации программы осуществляет</w:t>
      </w:r>
    </w:p>
    <w:p w:rsidR="00076933" w:rsidRDefault="00076933" w:rsidP="0007693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Совет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40773C">
        <w:rPr>
          <w:rFonts w:ascii="Times New Roman" w:hAnsi="Times New Roman" w:cs="Times New Roman"/>
          <w:b/>
          <w:sz w:val="28"/>
          <w:szCs w:val="28"/>
          <w:lang w:eastAsia="ru-RU"/>
        </w:rPr>
        <w:t>музея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076933" w:rsidRPr="0040773C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состав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  <w:t>Совета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  <w:t>музея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40773C">
        <w:rPr>
          <w:rFonts w:ascii="Times New Roman" w:hAnsi="Times New Roman" w:cs="Times New Roman"/>
          <w:b/>
          <w:sz w:val="28"/>
          <w:szCs w:val="28"/>
          <w:lang w:eastAsia="ru-RU"/>
        </w:rPr>
        <w:t>входят:</w:t>
      </w:r>
      <w:r w:rsidRPr="0040773C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t>председатель – директор  школы-интерната Еремина В.В.</w:t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заведующая музеем – </w:t>
      </w:r>
      <w:proofErr w:type="spellStart"/>
      <w:r w:rsidRPr="0040773C">
        <w:rPr>
          <w:rFonts w:ascii="Times New Roman" w:hAnsi="Times New Roman" w:cs="Times New Roman"/>
          <w:sz w:val="28"/>
          <w:szCs w:val="28"/>
          <w:lang w:eastAsia="ru-RU"/>
        </w:rPr>
        <w:t>Абишева</w:t>
      </w:r>
      <w:proofErr w:type="spellEnd"/>
      <w:r w:rsidRPr="0040773C">
        <w:rPr>
          <w:rFonts w:ascii="Times New Roman" w:hAnsi="Times New Roman" w:cs="Times New Roman"/>
          <w:sz w:val="28"/>
          <w:szCs w:val="28"/>
          <w:lang w:eastAsia="ru-RU"/>
        </w:rPr>
        <w:t xml:space="preserve"> А.И.;</w:t>
      </w:r>
    </w:p>
    <w:p w:rsidR="00076933" w:rsidRPr="0040773C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73C">
        <w:rPr>
          <w:rFonts w:ascii="Times New Roman" w:hAnsi="Times New Roman" w:cs="Times New Roman"/>
          <w:sz w:val="28"/>
          <w:szCs w:val="28"/>
          <w:lang w:eastAsia="ru-RU"/>
        </w:rPr>
        <w:t>- председатель Совета ветеранов – Рождественский Л.Л</w:t>
      </w:r>
    </w:p>
    <w:p w:rsidR="00076933" w:rsidRPr="0040773C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73C">
        <w:rPr>
          <w:rFonts w:ascii="Times New Roman" w:hAnsi="Times New Roman" w:cs="Times New Roman"/>
          <w:sz w:val="28"/>
          <w:szCs w:val="28"/>
          <w:lang w:eastAsia="ru-RU"/>
        </w:rPr>
        <w:t xml:space="preserve">- председатель общественной организации «Боевое братство» - </w:t>
      </w:r>
      <w:proofErr w:type="spellStart"/>
      <w:r w:rsidRPr="0040773C">
        <w:rPr>
          <w:rFonts w:ascii="Times New Roman" w:hAnsi="Times New Roman" w:cs="Times New Roman"/>
          <w:sz w:val="28"/>
          <w:szCs w:val="28"/>
          <w:lang w:eastAsia="ru-RU"/>
        </w:rPr>
        <w:t>Цветцих</w:t>
      </w:r>
      <w:proofErr w:type="spellEnd"/>
      <w:r w:rsidRPr="0040773C">
        <w:rPr>
          <w:rFonts w:ascii="Times New Roman" w:hAnsi="Times New Roman" w:cs="Times New Roman"/>
          <w:sz w:val="28"/>
          <w:szCs w:val="28"/>
          <w:lang w:eastAsia="ru-RU"/>
        </w:rPr>
        <w:t xml:space="preserve"> С.М.</w:t>
      </w:r>
    </w:p>
    <w:p w:rsidR="00076933" w:rsidRPr="0040773C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73C">
        <w:rPr>
          <w:rFonts w:ascii="Times New Roman" w:hAnsi="Times New Roman" w:cs="Times New Roman"/>
          <w:sz w:val="28"/>
          <w:szCs w:val="28"/>
          <w:lang w:eastAsia="ru-RU"/>
        </w:rPr>
        <w:t xml:space="preserve">- ответственный за </w:t>
      </w:r>
      <w:r w:rsidRPr="0040773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поисково-исследовательскую работу – </w:t>
      </w:r>
      <w:proofErr w:type="spellStart"/>
      <w:r w:rsidRPr="0040773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Танатарова</w:t>
      </w:r>
      <w:proofErr w:type="spellEnd"/>
      <w:r w:rsidRPr="0040773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Рината</w:t>
      </w:r>
    </w:p>
    <w:p w:rsidR="00076933" w:rsidRPr="0040773C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73C">
        <w:rPr>
          <w:rFonts w:ascii="Times New Roman" w:hAnsi="Times New Roman" w:cs="Times New Roman"/>
          <w:sz w:val="28"/>
          <w:szCs w:val="28"/>
          <w:lang w:eastAsia="ru-RU"/>
        </w:rPr>
        <w:t xml:space="preserve">.- ответственный за </w:t>
      </w:r>
      <w:r w:rsidRPr="0040773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организационно-массовую работу – </w:t>
      </w:r>
      <w:proofErr w:type="spellStart"/>
      <w:r w:rsidRPr="0040773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Тюменцев</w:t>
      </w:r>
      <w:proofErr w:type="spellEnd"/>
      <w:r w:rsidRPr="0040773C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Александр</w:t>
      </w:r>
    </w:p>
    <w:p w:rsidR="00076933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73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Совет музея выполняет следующие функции:</w:t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br/>
        <w:t>- разрабатывает, утверждает и определяет сроки реализации основных меропр</w:t>
      </w:r>
      <w:r>
        <w:rPr>
          <w:rFonts w:ascii="Times New Roman" w:hAnsi="Times New Roman" w:cs="Times New Roman"/>
          <w:sz w:val="28"/>
          <w:szCs w:val="28"/>
          <w:lang w:eastAsia="ru-RU"/>
        </w:rPr>
        <w:t>иятий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по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выполнению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t>программы;</w:t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br/>
        <w:t>- анализирует и координирует реализацию основных мероприятий программы;</w:t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br/>
        <w:t>- рассматривает и утверждает перспективные и календарные планы, тематико-экспозиционные планы, заслушивает отчеты поисковых групп, обсуждает основные вопросы деятельности актива;</w:t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t>организует подготовку экскурсов</w:t>
      </w:r>
      <w:r>
        <w:rPr>
          <w:rFonts w:ascii="Times New Roman" w:hAnsi="Times New Roman" w:cs="Times New Roman"/>
          <w:sz w:val="28"/>
          <w:szCs w:val="28"/>
          <w:lang w:eastAsia="ru-RU"/>
        </w:rPr>
        <w:t>одов, лекторов, учебу актива.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077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Ожидаемые результаты и оценка эффективности реализации программы развития музея</w:t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br/>
        <w:t>Программа развития музея боевой и трудовой славы на 2017-2018г.г. предполагает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76933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t xml:space="preserve">освоение  учащимися жизненно-важных навыков, качеств, необходимых для осознания себя как патриота и гражданина, которые в дальнейшем помогут не только ответственно строить свое будущее, но и мотивировать сверстников на общественно-значимую деятельность. </w:t>
      </w:r>
    </w:p>
    <w:p w:rsidR="00076933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t>Долгосрочный эффект программы определяет один из ожидаемых результатов – увековечивание памяти людей, внесших свой вклад в историю  Эвенкийского района.</w:t>
      </w:r>
    </w:p>
    <w:p w:rsidR="00076933" w:rsidRPr="0040773C" w:rsidRDefault="00076933" w:rsidP="0007693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-Повышение интереса к истории своей Малой Родине</w:t>
      </w:r>
      <w:r w:rsidRPr="0040773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0773C">
        <w:rPr>
          <w:rFonts w:ascii="Times New Roman" w:hAnsi="Times New Roman" w:cs="Times New Roman"/>
          <w:b/>
          <w:bCs/>
          <w:color w:val="666666"/>
          <w:sz w:val="28"/>
          <w:szCs w:val="28"/>
          <w:lang w:eastAsia="ru-RU"/>
        </w:rPr>
        <w:t>^</w:t>
      </w:r>
      <w:r w:rsidRPr="004077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Обеспечение программы развития музея:</w:t>
      </w:r>
    </w:p>
    <w:p w:rsidR="00076933" w:rsidRPr="0040773C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73C">
        <w:rPr>
          <w:rFonts w:ascii="Times New Roman" w:hAnsi="Times New Roman" w:cs="Times New Roman"/>
          <w:sz w:val="28"/>
          <w:szCs w:val="28"/>
          <w:lang w:eastAsia="ru-RU"/>
        </w:rPr>
        <w:t xml:space="preserve">В музее  собрана библиотека, включающая в себя книги, брошюры, газеты и журналы. Книжный фонд, который насчитывает 87 единиц, составляют издания по истории  Эвенкии и Красноярского края и военно-патриотическому воспитанию. </w:t>
      </w:r>
    </w:p>
    <w:p w:rsidR="00076933" w:rsidRPr="0040773C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73C">
        <w:rPr>
          <w:rFonts w:ascii="Times New Roman" w:hAnsi="Times New Roman" w:cs="Times New Roman"/>
          <w:sz w:val="28"/>
          <w:szCs w:val="28"/>
          <w:lang w:eastAsia="ru-RU"/>
        </w:rPr>
        <w:t>В методической копилке музея- анкеты для работы поисковых групп с различными категориями людей, памятки для работы с организациями и предприятиями  поселка и района, сценарии и методические разработки различных мероприятий.</w:t>
      </w:r>
    </w:p>
    <w:p w:rsidR="00076933" w:rsidRPr="0040773C" w:rsidRDefault="00076933" w:rsidP="0007693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773C">
        <w:rPr>
          <w:rFonts w:ascii="Times New Roman" w:hAnsi="Times New Roman" w:cs="Times New Roman"/>
          <w:b/>
          <w:sz w:val="28"/>
          <w:szCs w:val="28"/>
          <w:lang w:eastAsia="ru-RU"/>
        </w:rPr>
        <w:t>Музей оснащен техническими средствами:</w:t>
      </w:r>
    </w:p>
    <w:p w:rsidR="00076933" w:rsidRPr="0040773C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73C">
        <w:rPr>
          <w:rFonts w:ascii="Times New Roman" w:hAnsi="Times New Roman" w:cs="Times New Roman"/>
          <w:sz w:val="28"/>
          <w:szCs w:val="28"/>
          <w:lang w:eastAsia="ru-RU"/>
        </w:rPr>
        <w:t>Ксероксом «</w:t>
      </w:r>
      <w:proofErr w:type="spellStart"/>
      <w:r w:rsidRPr="0040773C">
        <w:rPr>
          <w:rFonts w:ascii="Times New Roman" w:hAnsi="Times New Roman" w:cs="Times New Roman"/>
          <w:sz w:val="28"/>
          <w:szCs w:val="28"/>
          <w:lang w:eastAsia="ru-RU"/>
        </w:rPr>
        <w:t>Canon</w:t>
      </w:r>
      <w:proofErr w:type="spellEnd"/>
      <w:r w:rsidRPr="0040773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076933" w:rsidRPr="0040773C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73C">
        <w:rPr>
          <w:rFonts w:ascii="Times New Roman" w:hAnsi="Times New Roman" w:cs="Times New Roman"/>
          <w:sz w:val="28"/>
          <w:szCs w:val="28"/>
          <w:lang w:eastAsia="ru-RU"/>
        </w:rPr>
        <w:t>Компьютером</w:t>
      </w:r>
    </w:p>
    <w:p w:rsidR="00076933" w:rsidRPr="0040773C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73C">
        <w:rPr>
          <w:rFonts w:ascii="Times New Roman" w:hAnsi="Times New Roman" w:cs="Times New Roman"/>
          <w:sz w:val="28"/>
          <w:szCs w:val="28"/>
          <w:lang w:eastAsia="ru-RU"/>
        </w:rPr>
        <w:t>Экраном</w:t>
      </w:r>
    </w:p>
    <w:p w:rsidR="00076933" w:rsidRPr="0040773C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73C">
        <w:rPr>
          <w:rFonts w:ascii="Times New Roman" w:hAnsi="Times New Roman" w:cs="Times New Roman"/>
          <w:sz w:val="28"/>
          <w:szCs w:val="28"/>
          <w:lang w:eastAsia="ru-RU"/>
        </w:rPr>
        <w:t>Сканером</w:t>
      </w:r>
    </w:p>
    <w:p w:rsidR="00076933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0773C">
        <w:rPr>
          <w:rFonts w:ascii="Times New Roman" w:hAnsi="Times New Roman" w:cs="Times New Roman"/>
          <w:sz w:val="28"/>
          <w:szCs w:val="28"/>
          <w:lang w:eastAsia="ru-RU"/>
        </w:rPr>
        <w:t>Мультимедийным</w:t>
      </w:r>
      <w:proofErr w:type="spellEnd"/>
      <w:r w:rsidRPr="0040773C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проектором </w:t>
      </w:r>
    </w:p>
    <w:p w:rsidR="00076933" w:rsidRPr="0040773C" w:rsidRDefault="00076933" w:rsidP="0007693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6933" w:rsidRPr="0040773C" w:rsidRDefault="00076933" w:rsidP="0007693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077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Основные темы деятельности музея «Наша память хранит имена»</w:t>
      </w:r>
    </w:p>
    <w:p w:rsidR="00076933" w:rsidRPr="0040773C" w:rsidRDefault="00076933" w:rsidP="0007693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510"/>
        <w:gridCol w:w="6641"/>
        <w:gridCol w:w="1030"/>
        <w:gridCol w:w="1390"/>
      </w:tblGrid>
      <w:tr w:rsidR="00076933" w:rsidRPr="0040773C" w:rsidTr="00E871D3">
        <w:tc>
          <w:tcPr>
            <w:tcW w:w="530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п.п.</w:t>
            </w:r>
          </w:p>
        </w:tc>
        <w:tc>
          <w:tcPr>
            <w:tcW w:w="7056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084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468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76933" w:rsidRPr="0040773C" w:rsidTr="00E871D3">
        <w:tc>
          <w:tcPr>
            <w:tcW w:w="530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56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Совета музея по реализации </w:t>
            </w:r>
            <w:r w:rsidRPr="00334A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Программы по вопросам планиро</w:t>
            </w:r>
            <w:r w:rsidRPr="0033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вания работы и организации </w:t>
            </w:r>
            <w:r w:rsidRPr="0033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различных мероприятий.</w:t>
            </w:r>
          </w:p>
        </w:tc>
        <w:tc>
          <w:tcPr>
            <w:tcW w:w="1084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1468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музея</w:t>
            </w:r>
          </w:p>
        </w:tc>
      </w:tr>
      <w:tr w:rsidR="00076933" w:rsidRPr="0040773C" w:rsidTr="00E871D3">
        <w:tc>
          <w:tcPr>
            <w:tcW w:w="530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7056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системы приемов, методов и мероприятий, направленных на реализацию Программы.</w:t>
            </w:r>
          </w:p>
        </w:tc>
        <w:tc>
          <w:tcPr>
            <w:tcW w:w="1084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468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музея</w:t>
            </w:r>
          </w:p>
        </w:tc>
      </w:tr>
      <w:tr w:rsidR="00076933" w:rsidRPr="0040773C" w:rsidTr="00E871D3">
        <w:tc>
          <w:tcPr>
            <w:tcW w:w="530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56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Продолжение поиска и сбора материалов по профилю музея.</w:t>
            </w:r>
            <w:r w:rsidRPr="0033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084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т.г.</w:t>
            </w:r>
          </w:p>
        </w:tc>
        <w:tc>
          <w:tcPr>
            <w:tcW w:w="1468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музея</w:t>
            </w:r>
          </w:p>
        </w:tc>
      </w:tr>
      <w:tr w:rsidR="00076933" w:rsidRPr="0040773C" w:rsidTr="00E871D3">
        <w:trPr>
          <w:trHeight w:val="608"/>
        </w:trPr>
        <w:tc>
          <w:tcPr>
            <w:tcW w:w="530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56" w:type="dxa"/>
          </w:tcPr>
          <w:p w:rsidR="00076933" w:rsidRPr="00B5420B" w:rsidRDefault="00076933" w:rsidP="00E871D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проекта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«Вехи памяти»</w:t>
            </w:r>
          </w:p>
        </w:tc>
        <w:tc>
          <w:tcPr>
            <w:tcW w:w="1084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468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музея</w:t>
            </w:r>
          </w:p>
        </w:tc>
      </w:tr>
      <w:tr w:rsidR="00076933" w:rsidRPr="0040773C" w:rsidTr="00E871D3">
        <w:tc>
          <w:tcPr>
            <w:tcW w:w="530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56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исследоват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ельской деятельности учащихся:</w:t>
            </w:r>
          </w:p>
        </w:tc>
        <w:tc>
          <w:tcPr>
            <w:tcW w:w="1084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468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музея</w:t>
            </w:r>
          </w:p>
        </w:tc>
      </w:tr>
      <w:tr w:rsidR="00076933" w:rsidRPr="0040773C" w:rsidTr="00E871D3">
        <w:tc>
          <w:tcPr>
            <w:tcW w:w="530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56" w:type="dxa"/>
          </w:tcPr>
          <w:tbl>
            <w:tblPr>
              <w:tblW w:w="951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510"/>
            </w:tblGrid>
            <w:tr w:rsidR="00076933" w:rsidRPr="00334A48" w:rsidTr="00E871D3">
              <w:trPr>
                <w:tblCellSpacing w:w="0" w:type="dxa"/>
              </w:trPr>
              <w:tc>
                <w:tcPr>
                  <w:tcW w:w="4215" w:type="dxa"/>
                  <w:hideMark/>
                </w:tcPr>
                <w:p w:rsidR="00076933" w:rsidRPr="00334A48" w:rsidRDefault="00076933" w:rsidP="00E871D3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4A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 исследовате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льской деятельности учащихся: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334A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определение те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 и направлений исследований;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334A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проведение учебных занятий по формированию исследова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тельской культуры школьников;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334A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 ведение самостоятельной работы по изучению тем исследований.</w:t>
                  </w:r>
                </w:p>
              </w:tc>
            </w:tr>
            <w:tr w:rsidR="00076933" w:rsidRPr="00334A48" w:rsidTr="00E871D3">
              <w:trPr>
                <w:tblCellSpacing w:w="0" w:type="dxa"/>
              </w:trPr>
              <w:tc>
                <w:tcPr>
                  <w:tcW w:w="4215" w:type="dxa"/>
                  <w:hideMark/>
                </w:tcPr>
                <w:p w:rsidR="00076933" w:rsidRPr="00334A48" w:rsidRDefault="00076933" w:rsidP="00E871D3">
                  <w:pPr>
                    <w:pStyle w:val="a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34A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</w:tbl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4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468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музея</w:t>
            </w:r>
          </w:p>
        </w:tc>
      </w:tr>
      <w:tr w:rsidR="00076933" w:rsidRPr="0040773C" w:rsidTr="00E871D3">
        <w:tc>
          <w:tcPr>
            <w:tcW w:w="530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56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ежегодного конкурса исследовательских работ</w:t>
            </w:r>
          </w:p>
        </w:tc>
        <w:tc>
          <w:tcPr>
            <w:tcW w:w="1084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т.г.</w:t>
            </w:r>
          </w:p>
        </w:tc>
        <w:tc>
          <w:tcPr>
            <w:tcW w:w="1468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музея</w:t>
            </w:r>
          </w:p>
        </w:tc>
      </w:tr>
      <w:tr w:rsidR="00076933" w:rsidRPr="0040773C" w:rsidTr="00E871D3">
        <w:tc>
          <w:tcPr>
            <w:tcW w:w="530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56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районном смотре-конкурсе на лучший школьный музей</w:t>
            </w:r>
          </w:p>
        </w:tc>
        <w:tc>
          <w:tcPr>
            <w:tcW w:w="1084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468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музея</w:t>
            </w:r>
          </w:p>
        </w:tc>
      </w:tr>
      <w:tr w:rsidR="00076933" w:rsidRPr="0040773C" w:rsidTr="00E871D3">
        <w:tc>
          <w:tcPr>
            <w:tcW w:w="530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56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за памятными знаками: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памятник Василию Смелякову.</w:t>
            </w:r>
            <w:r w:rsidRPr="0033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084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т.г.</w:t>
            </w:r>
          </w:p>
        </w:tc>
        <w:tc>
          <w:tcPr>
            <w:tcW w:w="1468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музея</w:t>
            </w:r>
          </w:p>
        </w:tc>
      </w:tr>
      <w:tr w:rsidR="00076933" w:rsidRPr="0040773C" w:rsidTr="00E871D3">
        <w:trPr>
          <w:trHeight w:val="1032"/>
        </w:trPr>
        <w:tc>
          <w:tcPr>
            <w:tcW w:w="530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56" w:type="dxa"/>
          </w:tcPr>
          <w:p w:rsidR="00076933" w:rsidRPr="00B5420B" w:rsidRDefault="00076933" w:rsidP="00E871D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показа и обсуждение документальных и художественных филь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 на военно-исторические темы</w:t>
            </w:r>
          </w:p>
        </w:tc>
        <w:tc>
          <w:tcPr>
            <w:tcW w:w="1084" w:type="dxa"/>
          </w:tcPr>
          <w:p w:rsidR="00076933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т.г.</w:t>
            </w:r>
          </w:p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 памятным датам</w:t>
            </w:r>
          </w:p>
        </w:tc>
        <w:tc>
          <w:tcPr>
            <w:tcW w:w="1468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музея</w:t>
            </w:r>
          </w:p>
        </w:tc>
      </w:tr>
      <w:tr w:rsidR="00076933" w:rsidRPr="0040773C" w:rsidTr="00E871D3">
        <w:tc>
          <w:tcPr>
            <w:tcW w:w="530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56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встреч с ветеранами Великой Отечестве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нной войны и тружениками тыла.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Продолжение цикла встреч «Люди трудовой славы».</w:t>
            </w:r>
          </w:p>
        </w:tc>
        <w:tc>
          <w:tcPr>
            <w:tcW w:w="1084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т.г.</w:t>
            </w:r>
          </w:p>
        </w:tc>
        <w:tc>
          <w:tcPr>
            <w:tcW w:w="1468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музея</w:t>
            </w:r>
          </w:p>
        </w:tc>
      </w:tr>
      <w:tr w:rsidR="00076933" w:rsidRPr="0040773C" w:rsidTr="00E871D3">
        <w:tc>
          <w:tcPr>
            <w:tcW w:w="530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56" w:type="dxa"/>
          </w:tcPr>
          <w:p w:rsidR="00076933" w:rsidRPr="00334A48" w:rsidRDefault="00076933" w:rsidP="00E871D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музейных уроков в районном краеведческом музее</w:t>
            </w:r>
          </w:p>
        </w:tc>
        <w:tc>
          <w:tcPr>
            <w:tcW w:w="1084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т.г.</w:t>
            </w:r>
          </w:p>
        </w:tc>
        <w:tc>
          <w:tcPr>
            <w:tcW w:w="1468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музея</w:t>
            </w:r>
          </w:p>
        </w:tc>
      </w:tr>
      <w:tr w:rsidR="00076933" w:rsidRPr="0040773C" w:rsidTr="00E871D3">
        <w:tc>
          <w:tcPr>
            <w:tcW w:w="530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56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музейных уроков для учащихся начальных классов.</w:t>
            </w:r>
          </w:p>
        </w:tc>
        <w:tc>
          <w:tcPr>
            <w:tcW w:w="1084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т.г.</w:t>
            </w:r>
          </w:p>
        </w:tc>
        <w:tc>
          <w:tcPr>
            <w:tcW w:w="1468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музея</w:t>
            </w:r>
          </w:p>
        </w:tc>
      </w:tr>
      <w:tr w:rsidR="00076933" w:rsidRPr="0040773C" w:rsidTr="00E871D3">
        <w:tc>
          <w:tcPr>
            <w:tcW w:w="530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56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нового сайта школьного музея.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468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музея</w:t>
            </w:r>
          </w:p>
        </w:tc>
      </w:tr>
      <w:tr w:rsidR="00076933" w:rsidRPr="0040773C" w:rsidTr="00E871D3">
        <w:tc>
          <w:tcPr>
            <w:tcW w:w="530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56" w:type="dxa"/>
          </w:tcPr>
          <w:p w:rsidR="00076933" w:rsidRPr="00334A48" w:rsidRDefault="00076933" w:rsidP="00E871D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уроков мужества, уроков реквием</w:t>
            </w:r>
          </w:p>
        </w:tc>
        <w:tc>
          <w:tcPr>
            <w:tcW w:w="1084" w:type="dxa"/>
          </w:tcPr>
          <w:p w:rsidR="00076933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т.г.</w:t>
            </w:r>
          </w:p>
        </w:tc>
        <w:tc>
          <w:tcPr>
            <w:tcW w:w="1468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музея</w:t>
            </w:r>
          </w:p>
        </w:tc>
      </w:tr>
      <w:tr w:rsidR="00076933" w:rsidRPr="0040773C" w:rsidTr="00E871D3">
        <w:tc>
          <w:tcPr>
            <w:tcW w:w="530" w:type="dxa"/>
          </w:tcPr>
          <w:p w:rsidR="00076933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56" w:type="dxa"/>
          </w:tcPr>
          <w:p w:rsidR="00076933" w:rsidRDefault="00076933" w:rsidP="00E871D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операцию «Ветеран»</w:t>
            </w:r>
          </w:p>
        </w:tc>
        <w:tc>
          <w:tcPr>
            <w:tcW w:w="1084" w:type="dxa"/>
          </w:tcPr>
          <w:p w:rsidR="00076933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468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музея</w:t>
            </w:r>
          </w:p>
        </w:tc>
      </w:tr>
      <w:tr w:rsidR="00076933" w:rsidRPr="0040773C" w:rsidTr="00E871D3">
        <w:tc>
          <w:tcPr>
            <w:tcW w:w="530" w:type="dxa"/>
          </w:tcPr>
          <w:p w:rsidR="00076933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56" w:type="dxa"/>
          </w:tcPr>
          <w:p w:rsidR="00076933" w:rsidRDefault="00076933" w:rsidP="00E871D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вахту Памяти</w:t>
            </w:r>
          </w:p>
        </w:tc>
        <w:tc>
          <w:tcPr>
            <w:tcW w:w="1084" w:type="dxa"/>
          </w:tcPr>
          <w:p w:rsidR="00076933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468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Совет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музея</w:t>
            </w:r>
          </w:p>
        </w:tc>
      </w:tr>
      <w:tr w:rsidR="00076933" w:rsidRPr="0040773C" w:rsidTr="00E871D3">
        <w:tc>
          <w:tcPr>
            <w:tcW w:w="530" w:type="dxa"/>
          </w:tcPr>
          <w:p w:rsidR="00076933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7056" w:type="dxa"/>
          </w:tcPr>
          <w:p w:rsidR="00076933" w:rsidRDefault="00076933" w:rsidP="00E871D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беседу к 205-летию Бородинской битвы</w:t>
            </w:r>
          </w:p>
        </w:tc>
        <w:tc>
          <w:tcPr>
            <w:tcW w:w="1084" w:type="dxa"/>
          </w:tcPr>
          <w:p w:rsidR="00076933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468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музея</w:t>
            </w:r>
          </w:p>
        </w:tc>
      </w:tr>
      <w:tr w:rsidR="00076933" w:rsidRPr="0040773C" w:rsidTr="00E871D3">
        <w:tc>
          <w:tcPr>
            <w:tcW w:w="530" w:type="dxa"/>
          </w:tcPr>
          <w:p w:rsidR="00076933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56" w:type="dxa"/>
          </w:tcPr>
          <w:p w:rsidR="00076933" w:rsidRDefault="00076933" w:rsidP="00E871D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4" w:type="dxa"/>
          </w:tcPr>
          <w:p w:rsidR="00076933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8" w:type="dxa"/>
          </w:tcPr>
          <w:p w:rsidR="00076933" w:rsidRPr="00334A48" w:rsidRDefault="00076933" w:rsidP="00E871D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65CF" w:rsidRDefault="006365CF"/>
    <w:sectPr w:rsidR="006365CF" w:rsidSect="00826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F6F23"/>
    <w:multiLevelType w:val="hybridMultilevel"/>
    <w:tmpl w:val="348C3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63738"/>
    <w:rsid w:val="00063738"/>
    <w:rsid w:val="00076933"/>
    <w:rsid w:val="002A3D98"/>
    <w:rsid w:val="0053616B"/>
    <w:rsid w:val="005371E0"/>
    <w:rsid w:val="0058787E"/>
    <w:rsid w:val="005B08D0"/>
    <w:rsid w:val="006365CF"/>
    <w:rsid w:val="006B36C0"/>
    <w:rsid w:val="006F06E0"/>
    <w:rsid w:val="0082608C"/>
    <w:rsid w:val="00970EE1"/>
    <w:rsid w:val="00991E09"/>
    <w:rsid w:val="00B0383F"/>
    <w:rsid w:val="00B76665"/>
    <w:rsid w:val="00C06B2F"/>
    <w:rsid w:val="00C31F39"/>
    <w:rsid w:val="00C70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1E0"/>
    <w:pPr>
      <w:spacing w:after="0" w:line="240" w:lineRule="auto"/>
    </w:pPr>
  </w:style>
  <w:style w:type="table" w:styleId="a4">
    <w:name w:val="Table Grid"/>
    <w:basedOn w:val="a1"/>
    <w:uiPriority w:val="59"/>
    <w:rsid w:val="00076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1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Роман</cp:lastModifiedBy>
  <cp:revision>11</cp:revision>
  <cp:lastPrinted>2017-09-20T09:12:00Z</cp:lastPrinted>
  <dcterms:created xsi:type="dcterms:W3CDTF">2017-09-20T08:07:00Z</dcterms:created>
  <dcterms:modified xsi:type="dcterms:W3CDTF">2017-09-28T02:52:00Z</dcterms:modified>
</cp:coreProperties>
</file>