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71" w:rsidRPr="00E56B4B" w:rsidRDefault="009D3A71" w:rsidP="001276C1">
      <w:pPr>
        <w:shd w:val="clear" w:color="auto" w:fill="FFFFFF"/>
        <w:spacing w:line="324" w:lineRule="exact"/>
        <w:ind w:left="259"/>
        <w:jc w:val="center"/>
        <w:rPr>
          <w:rFonts w:ascii="Times New Roman" w:hAnsi="Times New Roman"/>
          <w:b/>
          <w:sz w:val="28"/>
          <w:szCs w:val="28"/>
        </w:rPr>
      </w:pPr>
      <w:r w:rsidRPr="00E56B4B">
        <w:rPr>
          <w:rFonts w:ascii="Times New Roman" w:hAnsi="Times New Roman"/>
          <w:b/>
          <w:color w:val="000000"/>
          <w:spacing w:val="-3"/>
          <w:sz w:val="28"/>
          <w:szCs w:val="28"/>
        </w:rPr>
        <w:t>униципальное казенное общеобразовательное учреждение</w:t>
      </w:r>
    </w:p>
    <w:p w:rsidR="009D3A71" w:rsidRPr="00E56B4B" w:rsidRDefault="009D3A71" w:rsidP="001276C1">
      <w:pPr>
        <w:shd w:val="clear" w:color="auto" w:fill="FFFFFF"/>
        <w:spacing w:line="324" w:lineRule="exact"/>
        <w:ind w:left="245"/>
        <w:jc w:val="center"/>
        <w:rPr>
          <w:rFonts w:ascii="Times New Roman" w:hAnsi="Times New Roman"/>
          <w:b/>
          <w:sz w:val="28"/>
          <w:szCs w:val="28"/>
        </w:rPr>
      </w:pPr>
      <w:r w:rsidRPr="00E56B4B">
        <w:rPr>
          <w:rFonts w:ascii="Times New Roman" w:hAnsi="Times New Roman"/>
          <w:b/>
          <w:color w:val="000000"/>
          <w:sz w:val="28"/>
          <w:szCs w:val="28"/>
        </w:rPr>
        <w:t>«Туринс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кая средняя </w:t>
      </w:r>
      <w:r w:rsidRPr="00E56B4B">
        <w:rPr>
          <w:rFonts w:ascii="Times New Roman" w:hAnsi="Times New Roman"/>
          <w:b/>
          <w:color w:val="000000"/>
          <w:sz w:val="28"/>
          <w:szCs w:val="28"/>
        </w:rPr>
        <w:t>школа-интернат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имени Алитета Николаевича Немтушкина</w:t>
      </w:r>
      <w:r w:rsidRPr="00E56B4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9D3A71" w:rsidRPr="00E56B4B" w:rsidRDefault="009D3A71" w:rsidP="001276C1">
      <w:pPr>
        <w:shd w:val="clear" w:color="auto" w:fill="FFFFFF"/>
        <w:spacing w:line="324" w:lineRule="exact"/>
        <w:ind w:left="238"/>
        <w:jc w:val="center"/>
        <w:rPr>
          <w:rFonts w:ascii="Times New Roman" w:hAnsi="Times New Roman"/>
          <w:b/>
          <w:sz w:val="28"/>
          <w:szCs w:val="28"/>
        </w:rPr>
      </w:pPr>
      <w:r w:rsidRPr="00E56B4B">
        <w:rPr>
          <w:rFonts w:ascii="Times New Roman" w:hAnsi="Times New Roman"/>
          <w:b/>
          <w:color w:val="000000"/>
          <w:spacing w:val="-1"/>
          <w:sz w:val="28"/>
          <w:szCs w:val="28"/>
        </w:rPr>
        <w:t>Эвенкийского муниципального района</w:t>
      </w:r>
    </w:p>
    <w:p w:rsidR="009D3A71" w:rsidRDefault="009D3A71" w:rsidP="001276C1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56B4B">
        <w:rPr>
          <w:rFonts w:ascii="Times New Roman" w:hAnsi="Times New Roman"/>
          <w:b/>
          <w:color w:val="000000"/>
          <w:sz w:val="28"/>
          <w:szCs w:val="28"/>
        </w:rPr>
        <w:t>Красноярского края</w:t>
      </w:r>
    </w:p>
    <w:p w:rsidR="009D3A71" w:rsidRPr="00E56B4B" w:rsidRDefault="009D3A71" w:rsidP="001276C1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flip:y;z-index:251658240" from="39.65pt,9.35pt" to="731.85pt,9.35pt" o:allowincell="f" strokeweight="2.9pt"/>
        </w:pict>
      </w:r>
    </w:p>
    <w:p w:rsidR="009D3A71" w:rsidRPr="00E56B4B" w:rsidRDefault="009D3A71" w:rsidP="001276C1">
      <w:pPr>
        <w:shd w:val="clear" w:color="auto" w:fill="FFFFFF"/>
        <w:tabs>
          <w:tab w:val="right" w:pos="9130"/>
        </w:tabs>
        <w:spacing w:before="619" w:line="245" w:lineRule="exact"/>
        <w:ind w:firstLine="72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27" style="position:absolute;left:0;text-align:left;z-index:251657216;mso-position-horizontal:center;mso-position-horizontal-relative:margin;mso-position-vertical:bottom;mso-position-vertical-relative:margin" from="0,0" to="688.75pt,0" o:allowincell="f" strokeweight="1.1pt">
            <w10:wrap anchorx="margin" anchory="margin"/>
          </v:line>
        </w:pict>
      </w:r>
      <w:r w:rsidRPr="00E56B4B">
        <w:rPr>
          <w:rFonts w:ascii="Times New Roman" w:hAnsi="Times New Roman"/>
          <w:b/>
          <w:color w:val="000000"/>
          <w:spacing w:val="2"/>
          <w:sz w:val="24"/>
          <w:szCs w:val="24"/>
        </w:rPr>
        <w:t>«Рекомендовано»                                                         «Согласовано»</w:t>
      </w:r>
      <w:r w:rsidRPr="00E56B4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</w:t>
      </w:r>
      <w:r w:rsidRPr="00E56B4B">
        <w:rPr>
          <w:rFonts w:ascii="Times New Roman" w:hAnsi="Times New Roman"/>
          <w:b/>
          <w:color w:val="000000"/>
          <w:spacing w:val="4"/>
          <w:sz w:val="24"/>
          <w:szCs w:val="24"/>
        </w:rPr>
        <w:t>«Утверждено»</w:t>
      </w:r>
    </w:p>
    <w:p w:rsidR="009D3A71" w:rsidRPr="001276C1" w:rsidRDefault="009D3A71" w:rsidP="001276C1">
      <w:pPr>
        <w:shd w:val="clear" w:color="auto" w:fill="FFFFFF"/>
        <w:tabs>
          <w:tab w:val="right" w:pos="9130"/>
        </w:tabs>
        <w:spacing w:line="245" w:lineRule="exact"/>
        <w:ind w:left="22"/>
        <w:rPr>
          <w:rFonts w:ascii="Times New Roman" w:hAnsi="Times New Roman"/>
          <w:sz w:val="24"/>
          <w:szCs w:val="24"/>
        </w:rPr>
      </w:pPr>
      <w:r w:rsidRPr="001276C1">
        <w:rPr>
          <w:rFonts w:ascii="Times New Roman" w:hAnsi="Times New Roman"/>
          <w:color w:val="000000"/>
          <w:spacing w:val="1"/>
          <w:sz w:val="24"/>
          <w:szCs w:val="24"/>
        </w:rPr>
        <w:t xml:space="preserve">Руководитель МО                                   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</w:t>
      </w:r>
      <w:r w:rsidRPr="001276C1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1276C1">
        <w:rPr>
          <w:rFonts w:ascii="Times New Roman" w:hAnsi="Times New Roman"/>
          <w:color w:val="000000"/>
          <w:spacing w:val="1"/>
          <w:sz w:val="24"/>
          <w:szCs w:val="24"/>
        </w:rPr>
        <w:t xml:space="preserve"> Заместитель директора по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УВР</w:t>
      </w:r>
      <w:r w:rsidRPr="001276C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1276C1">
        <w:rPr>
          <w:rFonts w:ascii="Times New Roman" w:hAnsi="Times New Roman"/>
          <w:color w:val="000000"/>
          <w:spacing w:val="2"/>
          <w:sz w:val="24"/>
          <w:szCs w:val="24"/>
        </w:rPr>
        <w:t>Директор МКОУ ТСОШ-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 </w:t>
      </w:r>
    </w:p>
    <w:p w:rsidR="009D3A71" w:rsidRPr="001276C1" w:rsidRDefault="009D3A71" w:rsidP="001276C1">
      <w:pPr>
        <w:shd w:val="clear" w:color="auto" w:fill="FFFFFF"/>
        <w:tabs>
          <w:tab w:val="left" w:leader="underscore" w:pos="1109"/>
          <w:tab w:val="left" w:leader="underscore" w:pos="4723"/>
          <w:tab w:val="right" w:pos="9130"/>
        </w:tabs>
        <w:spacing w:line="245" w:lineRule="exact"/>
        <w:ind w:firstLine="3506"/>
        <w:rPr>
          <w:rFonts w:ascii="Times New Roman" w:hAnsi="Times New Roman"/>
          <w:sz w:val="24"/>
          <w:szCs w:val="24"/>
        </w:rPr>
      </w:pPr>
      <w:r w:rsidRPr="001276C1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          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              </w:t>
      </w:r>
      <w:r w:rsidRPr="001276C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1276C1">
        <w:rPr>
          <w:rFonts w:ascii="Times New Roman" w:hAnsi="Times New Roman"/>
          <w:color w:val="000000"/>
          <w:spacing w:val="-3"/>
          <w:sz w:val="24"/>
          <w:szCs w:val="24"/>
        </w:rPr>
        <w:t>ЭМР</w:t>
      </w:r>
      <w:r w:rsidRPr="001276C1">
        <w:rPr>
          <w:rFonts w:ascii="Times New Roman" w:hAnsi="Times New Roman"/>
          <w:color w:val="000000"/>
          <w:spacing w:val="-3"/>
          <w:sz w:val="24"/>
          <w:szCs w:val="24"/>
        </w:rPr>
        <w:br/>
      </w:r>
      <w:r w:rsidRPr="001276C1">
        <w:rPr>
          <w:rFonts w:ascii="Times New Roman" w:hAnsi="Times New Roman"/>
          <w:color w:val="000000"/>
          <w:sz w:val="24"/>
          <w:szCs w:val="24"/>
        </w:rPr>
        <w:t>____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Румянцева Л.А</w:t>
      </w:r>
      <w:r w:rsidRPr="001276C1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Клюев  П.Н</w:t>
      </w:r>
      <w:r w:rsidRPr="001276C1"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1276C1">
        <w:rPr>
          <w:rFonts w:ascii="Times New Roman" w:hAnsi="Times New Roman"/>
          <w:color w:val="000000"/>
          <w:sz w:val="24"/>
          <w:szCs w:val="24"/>
        </w:rPr>
        <w:t>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76C1">
        <w:rPr>
          <w:rFonts w:ascii="Times New Roman" w:hAnsi="Times New Roman"/>
          <w:color w:val="000000"/>
          <w:sz w:val="24"/>
          <w:szCs w:val="24"/>
        </w:rPr>
        <w:t>Еремина В.В</w:t>
      </w:r>
    </w:p>
    <w:p w:rsidR="009D3A71" w:rsidRDefault="009D3A71" w:rsidP="001276C1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1276C1">
        <w:rPr>
          <w:rFonts w:ascii="Times New Roman" w:hAnsi="Times New Roman"/>
          <w:sz w:val="24"/>
          <w:szCs w:val="24"/>
        </w:rPr>
        <w:t>Протокол</w:t>
      </w:r>
      <w:r w:rsidRPr="001276C1">
        <w:rPr>
          <w:rFonts w:ascii="Times New Roman" w:hAnsi="Times New Roman"/>
          <w:color w:val="000000"/>
          <w:spacing w:val="12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>1 от "01" 09.2016г.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                       "01" 09.2016г.                                    </w:t>
      </w:r>
      <w:r>
        <w:rPr>
          <w:rFonts w:ascii="Times New Roman" w:hAnsi="Times New Roman"/>
          <w:sz w:val="24"/>
          <w:szCs w:val="24"/>
        </w:rPr>
        <w:t xml:space="preserve">Приказ № 103 </w:t>
      </w:r>
      <w:r w:rsidRPr="001276C1">
        <w:rPr>
          <w:rFonts w:ascii="Times New Roman" w:hAnsi="Times New Roman"/>
          <w:sz w:val="24"/>
          <w:szCs w:val="24"/>
        </w:rPr>
        <w:t>ПР от 01.09.1</w:t>
      </w:r>
      <w:r>
        <w:rPr>
          <w:rFonts w:ascii="Times New Roman" w:hAnsi="Times New Roman"/>
          <w:sz w:val="24"/>
          <w:szCs w:val="24"/>
        </w:rPr>
        <w:t>6.</w:t>
      </w:r>
    </w:p>
    <w:p w:rsidR="009D3A71" w:rsidRPr="001276C1" w:rsidRDefault="009D3A71" w:rsidP="001276C1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D3A71" w:rsidRPr="001276C1" w:rsidRDefault="009D3A71" w:rsidP="001276C1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D3A71" w:rsidRPr="00E56B4B" w:rsidRDefault="009D3A71" w:rsidP="001276C1">
      <w:pPr>
        <w:jc w:val="center"/>
        <w:rPr>
          <w:rFonts w:ascii="Times New Roman" w:hAnsi="Times New Roman"/>
          <w:b/>
          <w:bCs/>
          <w:i/>
          <w:color w:val="000000"/>
          <w:sz w:val="40"/>
          <w:szCs w:val="40"/>
        </w:rPr>
      </w:pPr>
      <w:r w:rsidRPr="00E56B4B">
        <w:rPr>
          <w:rFonts w:ascii="Times New Roman" w:hAnsi="Times New Roman"/>
          <w:b/>
          <w:bCs/>
          <w:i/>
          <w:color w:val="000000"/>
          <w:sz w:val="40"/>
          <w:szCs w:val="40"/>
        </w:rPr>
        <w:t xml:space="preserve">РАБОЧАЯ ПРОГРАММА УЧИТЕЛЯ </w:t>
      </w:r>
    </w:p>
    <w:p w:rsidR="009D3A71" w:rsidRPr="00E56B4B" w:rsidRDefault="009D3A71" w:rsidP="001276C1">
      <w:pPr>
        <w:jc w:val="center"/>
        <w:rPr>
          <w:rFonts w:ascii="Times New Roman" w:hAnsi="Times New Roman"/>
          <w:bCs/>
          <w:i/>
          <w:color w:val="000000"/>
          <w:sz w:val="36"/>
          <w:szCs w:val="36"/>
        </w:rPr>
      </w:pPr>
      <w:r w:rsidRPr="00E56B4B">
        <w:rPr>
          <w:rFonts w:ascii="Times New Roman" w:hAnsi="Times New Roman"/>
          <w:bCs/>
          <w:i/>
          <w:color w:val="000000"/>
          <w:sz w:val="36"/>
          <w:szCs w:val="36"/>
        </w:rPr>
        <w:t xml:space="preserve">Балыкиной Татьяны Ивановны </w:t>
      </w: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учебный предмет                    Технология </w:t>
      </w: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класс                                        5-9 кл. </w:t>
      </w: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Pr="00E56B4B" w:rsidRDefault="009D3A71" w:rsidP="001276C1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2016-2017</w:t>
      </w:r>
      <w:r w:rsidRPr="00E56B4B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учебный год </w:t>
      </w: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Default="009D3A71" w:rsidP="001276C1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375FC6">
        <w:rPr>
          <w:rFonts w:ascii="Times New Roman" w:hAnsi="Times New Roman"/>
          <w:b/>
          <w:bCs/>
          <w:color w:val="000000"/>
          <w:sz w:val="36"/>
          <w:szCs w:val="36"/>
        </w:rPr>
        <w:t>ПОЯСНИТЕЛЬНАЯ ЗАПИСКА</w:t>
      </w:r>
    </w:p>
    <w:p w:rsidR="009D3A71" w:rsidRPr="00113F69" w:rsidRDefault="009D3A71" w:rsidP="001276C1">
      <w:pPr>
        <w:jc w:val="both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Рабочая учебная программа предмета "Технология" для девочек общего     образования    составлена на основе: </w:t>
      </w:r>
    </w:p>
    <w:p w:rsidR="009D3A71" w:rsidRDefault="009D3A71" w:rsidP="001276C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Примерной программы основного общего образования по направлению "Технология. Обслуживающий труд" (Составлена на основе федерального компонента государственного стандарта общего образования, утверждённого Министерством образования и науки Российской Федерации, приказ от 05.03.2004 г. №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образования"); </w:t>
      </w:r>
    </w:p>
    <w:p w:rsidR="009D3A71" w:rsidRDefault="009D3A71" w:rsidP="001276C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Программы основного общего образования по направлению "Технология. Обслуживающий труд" авторского коллектива под руководством В.Д.Симоненко; </w:t>
      </w:r>
    </w:p>
    <w:p w:rsidR="009D3A71" w:rsidRDefault="009D3A71" w:rsidP="001276C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Программы "Декоративно - прикладное искусство" автор Щапова Д.А. и Сафьянникова Т.М., рекомендованной Эвенкийским этно-педагогическим центром. </w:t>
      </w:r>
    </w:p>
    <w:p w:rsidR="009D3A71" w:rsidRDefault="009D3A71" w:rsidP="001276C1">
      <w:pPr>
        <w:pStyle w:val="ListParagraph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Pr="00113F69" w:rsidRDefault="009D3A71" w:rsidP="001276C1">
      <w:pPr>
        <w:pStyle w:val="ListParagraph"/>
        <w:ind w:left="14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Все разделы программы содержат основные теоретические сведения, практические работы, в обобщенном виде объекты труда. Основная форма обучения  учебно - практическая деятельность учащихся. Приоритетным является выполнение учащимися творческих проектов и зданий. </w:t>
      </w:r>
    </w:p>
    <w:p w:rsidR="009D3A71" w:rsidRDefault="009D3A71" w:rsidP="001276C1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Цели</w:t>
      </w:r>
    </w:p>
    <w:p w:rsidR="009D3A71" w:rsidRDefault="009D3A71" w:rsidP="001276C1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Изучение технология в основной школе направлено на достижение следующих целей: </w:t>
      </w:r>
    </w:p>
    <w:p w:rsidR="009D3A71" w:rsidRDefault="009D3A71" w:rsidP="001276C1">
      <w:pPr>
        <w:pStyle w:val="ListParagraph"/>
        <w:numPr>
          <w:ilvl w:val="0"/>
          <w:numId w:val="2"/>
        </w:numPr>
        <w:rPr>
          <w:rFonts w:ascii="Times New Roman" w:hAnsi="Times New Roman"/>
          <w:bCs/>
          <w:color w:val="000000"/>
          <w:sz w:val="28"/>
          <w:szCs w:val="28"/>
        </w:rPr>
      </w:pPr>
      <w:r w:rsidRPr="00113F69">
        <w:rPr>
          <w:rFonts w:ascii="Times New Roman" w:hAnsi="Times New Roman"/>
          <w:b/>
          <w:bCs/>
          <w:color w:val="000000"/>
          <w:sz w:val="28"/>
          <w:szCs w:val="28"/>
        </w:rPr>
        <w:t>Освоение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9D3A71" w:rsidRDefault="009D3A71" w:rsidP="001276C1">
      <w:pPr>
        <w:pStyle w:val="ListParagraph"/>
        <w:numPr>
          <w:ilvl w:val="0"/>
          <w:numId w:val="2"/>
        </w:numPr>
        <w:rPr>
          <w:rFonts w:ascii="Times New Roman" w:hAnsi="Times New Roman"/>
          <w:bCs/>
          <w:color w:val="000000"/>
          <w:sz w:val="28"/>
          <w:szCs w:val="28"/>
        </w:rPr>
      </w:pPr>
      <w:r w:rsidRPr="00113F69">
        <w:rPr>
          <w:rFonts w:ascii="Times New Roman" w:hAnsi="Times New Roman"/>
          <w:b/>
          <w:bCs/>
          <w:color w:val="000000"/>
          <w:sz w:val="28"/>
          <w:szCs w:val="28"/>
        </w:rPr>
        <w:t>Овладение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приёмами труда; </w:t>
      </w:r>
    </w:p>
    <w:p w:rsidR="009D3A71" w:rsidRDefault="009D3A71" w:rsidP="001276C1">
      <w:pPr>
        <w:pStyle w:val="ListParagraph"/>
        <w:numPr>
          <w:ilvl w:val="0"/>
          <w:numId w:val="2"/>
        </w:numPr>
        <w:rPr>
          <w:rFonts w:ascii="Times New Roman" w:hAnsi="Times New Roman"/>
          <w:bCs/>
          <w:color w:val="000000"/>
          <w:sz w:val="28"/>
          <w:szCs w:val="28"/>
        </w:rPr>
      </w:pPr>
      <w:r w:rsidRPr="00B01BB9">
        <w:rPr>
          <w:rFonts w:ascii="Times New Roman" w:hAnsi="Times New Roman"/>
          <w:b/>
          <w:bCs/>
          <w:color w:val="000000"/>
          <w:sz w:val="28"/>
          <w:szCs w:val="28"/>
        </w:rPr>
        <w:t>Развитие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9D3A71" w:rsidRPr="00B01BB9" w:rsidRDefault="009D3A71" w:rsidP="001276C1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B01BB9">
        <w:rPr>
          <w:rFonts w:ascii="Times New Roman" w:hAnsi="Times New Roman"/>
          <w:b/>
          <w:bCs/>
          <w:color w:val="000000"/>
          <w:sz w:val="28"/>
          <w:szCs w:val="28"/>
        </w:rPr>
        <w:t xml:space="preserve">Воспитание </w:t>
      </w:r>
      <w:r w:rsidRPr="00B01BB9">
        <w:rPr>
          <w:rFonts w:ascii="Times New Roman" w:hAnsi="Times New Roman"/>
          <w:bCs/>
          <w:color w:val="000000"/>
          <w:sz w:val="28"/>
          <w:szCs w:val="28"/>
        </w:rPr>
        <w:t>трудолюбия,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01BB9">
        <w:rPr>
          <w:rFonts w:ascii="Times New Roman" w:hAnsi="Times New Roman"/>
          <w:bCs/>
          <w:color w:val="000000"/>
          <w:sz w:val="28"/>
          <w:szCs w:val="28"/>
        </w:rPr>
        <w:t>бережливости</w:t>
      </w:r>
      <w:r>
        <w:rPr>
          <w:rFonts w:ascii="Times New Roman" w:hAnsi="Times New Roman"/>
          <w:bCs/>
          <w:color w:val="000000"/>
          <w:sz w:val="28"/>
          <w:szCs w:val="28"/>
        </w:rPr>
        <w:t>, аккуратности, целеустремлённости, предприимчивости, ответственности за результаты</w:t>
      </w:r>
      <w:r w:rsidRPr="00B01BB9">
        <w:rPr>
          <w:rFonts w:ascii="Times New Roman" w:hAnsi="Times New Roman"/>
          <w:b/>
          <w:bCs/>
          <w:color w:val="00B050"/>
          <w:sz w:val="36"/>
          <w:szCs w:val="36"/>
        </w:rPr>
        <w:t xml:space="preserve"> </w:t>
      </w:r>
      <w:r w:rsidRPr="00B01BB9">
        <w:rPr>
          <w:rFonts w:ascii="Times New Roman" w:hAnsi="Times New Roman"/>
          <w:bCs/>
          <w:color w:val="000000"/>
          <w:sz w:val="28"/>
          <w:szCs w:val="28"/>
        </w:rPr>
        <w:t>деятельности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; уважительного отношения к людям различных профессий и результатам их труда; </w:t>
      </w:r>
    </w:p>
    <w:p w:rsidR="009D3A71" w:rsidRDefault="009D3A71" w:rsidP="001276C1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B01BB9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Получение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опыта применения политехнических и технологических знаний и умений в самостоятельной практической деятельности. </w:t>
      </w:r>
    </w:p>
    <w:p w:rsidR="009D3A71" w:rsidRDefault="009D3A71" w:rsidP="001276C1">
      <w:pPr>
        <w:pStyle w:val="ListParagraph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Основной особенностью преподавания технологии в школе - интернате является необходимость учёта местных социально - экономических и национальных традиций  в части обязательного получения навыков изготовления изделий из меха, сувенирной продукции из бисера, приготовления блюд национальной кухни, умений применять лекарственные травы и т.п. </w:t>
      </w: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результате изучения технологии ученик должен: </w:t>
      </w: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Знать</w:t>
      </w:r>
      <w:r w:rsidRPr="005C6306">
        <w:rPr>
          <w:rFonts w:ascii="Times New Roman" w:hAnsi="Times New Roman"/>
          <w:b/>
          <w:bCs/>
          <w:color w:val="000000"/>
          <w:sz w:val="28"/>
          <w:szCs w:val="28"/>
        </w:rPr>
        <w:t>/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понимать: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основные технологические понятия;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назначение и технологические свойства материалов;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назначение и устройство применяемых ручных инструментов, приспособлений, машин и оборудования;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виды, приёмы и последовательность выполнения технологических операций;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влияние различных технологий обработки материалов и получения продукции на окружающую среду и здоровье человека; </w:t>
      </w:r>
    </w:p>
    <w:p w:rsidR="009D3A71" w:rsidRDefault="009D3A71" w:rsidP="001276C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профессии и специальности, связанные с обработкой материалов, созданием изделий из них, получением продукции. </w:t>
      </w: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Уметь: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рационально организовывать рабочее место;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находить необходимую информацию в различных источниках, применять конструкторскую и технологическую документацию;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составлять последовательность выполнения технологических операций для изготовления изделия или получения продукта;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выбирать материалы, инструменты и оборудование для выполнения работ;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выполнять технологические операции с использованием ручных инструментов, приспособлений, машин и оборудования;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соблюдать требования безопасности труда и правила пользования ручными инструментами, машинами и оборудованием;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осуществлять доступными средствами контроль качества изготавливаемого изделия (детали);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находить и устранять допущенные дефекты;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проводить разработку учебного проекта изготовления изделия для получения продукта с использованием освоенных технологий и доступных материалов;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планировать работу с учетом имеющихся ресурсов и условий; </w:t>
      </w:r>
    </w:p>
    <w:p w:rsidR="009D3A71" w:rsidRDefault="009D3A71" w:rsidP="001276C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распределять работу при коллективной деятельности. </w:t>
      </w: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Использовать приобретенные знания </w:t>
      </w:r>
      <w:r w:rsidRPr="00412B2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 умения в практической деятельности и повседневной жизни для: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получения технико-технологических сведений из разнообразных источников информации;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организации индивидуальной  и коллективной трудовой деятельности;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изготовления и ремонта изделий из различных материалов;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создания изделий или получения продукта с использованием ручных инструментов, машин, оборудования и приспособлений;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контроля качества выполняемых работ с применением мерительных, контрольных и разметочных инструментов;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обеспечения безопасности труда;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оценки затрат, необходимых для создания объекта или услуги; </w:t>
      </w:r>
    </w:p>
    <w:p w:rsidR="009D3A71" w:rsidRDefault="009D3A71" w:rsidP="001276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построения планов профессионального образования и трудоустройства. </w:t>
      </w: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Pr="005C6306" w:rsidRDefault="009D3A71" w:rsidP="001276C1">
      <w:pPr>
        <w:pStyle w:val="ListParagraph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D3A71" w:rsidRDefault="009D3A71" w:rsidP="001276C1">
      <w:pPr>
        <w:jc w:val="both"/>
        <w:rPr>
          <w:rFonts w:ascii="Times New Roman" w:hAnsi="Times New Roman"/>
          <w:b/>
          <w:bCs/>
          <w:color w:val="00B050"/>
          <w:sz w:val="36"/>
          <w:szCs w:val="36"/>
        </w:rPr>
      </w:pPr>
    </w:p>
    <w:p w:rsidR="009D3A71" w:rsidRDefault="009D3A71" w:rsidP="001276C1">
      <w:pPr>
        <w:jc w:val="both"/>
        <w:rPr>
          <w:rFonts w:ascii="Times New Roman" w:hAnsi="Times New Roman"/>
          <w:b/>
          <w:bCs/>
          <w:color w:val="00B050"/>
          <w:sz w:val="36"/>
          <w:szCs w:val="36"/>
        </w:rPr>
      </w:pPr>
    </w:p>
    <w:tbl>
      <w:tblPr>
        <w:tblW w:w="0" w:type="auto"/>
        <w:jc w:val="center"/>
        <w:tblInd w:w="-2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43"/>
        <w:gridCol w:w="2393"/>
        <w:gridCol w:w="852"/>
        <w:gridCol w:w="850"/>
        <w:gridCol w:w="709"/>
        <w:gridCol w:w="709"/>
        <w:gridCol w:w="850"/>
        <w:gridCol w:w="1961"/>
      </w:tblGrid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курса</w:t>
            </w:r>
            <w:r w:rsidRPr="00FF6341">
              <w:rPr>
                <w:b/>
                <w:sz w:val="28"/>
                <w:szCs w:val="28"/>
              </w:rPr>
              <w:t>Разделы темы</w:t>
            </w:r>
          </w:p>
        </w:tc>
        <w:tc>
          <w:tcPr>
            <w:tcW w:w="5931" w:type="dxa"/>
            <w:gridSpan w:val="6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Количество часов</w:t>
            </w:r>
            <w:r w:rsidRPr="00FF6341">
              <w:rPr>
                <w:sz w:val="28"/>
                <w:szCs w:val="28"/>
              </w:rPr>
              <w:t>.</w:t>
            </w:r>
          </w:p>
        </w:tc>
      </w:tr>
      <w:tr w:rsidR="009D3A71" w:rsidRPr="00FF6341" w:rsidTr="000F7066">
        <w:trPr>
          <w:jc w:val="center"/>
        </w:trPr>
        <w:tc>
          <w:tcPr>
            <w:tcW w:w="4743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класс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11</w:t>
            </w: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Кулинария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Санитария и гигиена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Физиология питания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Технология приготовления пищи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Блюда национальной кухни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Сервировка стола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Заготовка продуктов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Творческие ,проектные работы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Создание изделий из текстильных и поделочных материалов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Рукоделие .Художественные ремёсла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Элементы материаловедения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Элементы машиноведения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Конструирование и моделирование швейных изделий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Технология швейных изделий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Декоративно- прикладное творчество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Творческие, проектные работы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Технология ведения дома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Эстетика и экология жилища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Уход за одеждой и обувью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Ремонт помещений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Санитарно- технические работы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Бюджет семьи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Рациональное планирование расходов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Семейная экономика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Ведение в предпринимательскую деятельность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17</w:t>
            </w: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Творческие, проектные работы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16</w:t>
            </w: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D3A71" w:rsidRPr="00FF6341" w:rsidTr="000F7066">
        <w:trPr>
          <w:jc w:val="center"/>
        </w:trPr>
        <w:tc>
          <w:tcPr>
            <w:tcW w:w="7136" w:type="dxa"/>
            <w:gridSpan w:val="2"/>
          </w:tcPr>
          <w:p w:rsidR="009D3A71" w:rsidRPr="00FF6341" w:rsidRDefault="009D3A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F634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52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6341">
              <w:rPr>
                <w:sz w:val="28"/>
                <w:szCs w:val="28"/>
              </w:rPr>
              <w:t>33</w:t>
            </w:r>
          </w:p>
        </w:tc>
        <w:tc>
          <w:tcPr>
            <w:tcW w:w="1961" w:type="dxa"/>
          </w:tcPr>
          <w:p w:rsidR="009D3A71" w:rsidRPr="00FF6341" w:rsidRDefault="009D3A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9D3A71" w:rsidRPr="009F467B" w:rsidRDefault="009D3A71" w:rsidP="001276C1">
      <w:pPr>
        <w:jc w:val="both"/>
        <w:rPr>
          <w:rFonts w:ascii="Times New Roman" w:hAnsi="Times New Roman"/>
          <w:b/>
          <w:bCs/>
          <w:color w:val="00B050"/>
          <w:sz w:val="36"/>
          <w:szCs w:val="36"/>
        </w:rPr>
      </w:pPr>
    </w:p>
    <w:p w:rsidR="009D3A71" w:rsidRDefault="009D3A71" w:rsidP="001276C1">
      <w:pPr>
        <w:jc w:val="both"/>
        <w:rPr>
          <w:rFonts w:ascii="Times New Roman" w:hAnsi="Times New Roman"/>
          <w:b/>
          <w:bCs/>
          <w:color w:val="00B050"/>
          <w:sz w:val="36"/>
          <w:szCs w:val="36"/>
        </w:rPr>
      </w:pPr>
    </w:p>
    <w:p w:rsidR="009D3A71" w:rsidRPr="00563D0F" w:rsidRDefault="009D3A71" w:rsidP="001276C1">
      <w:pPr>
        <w:jc w:val="center"/>
        <w:rPr>
          <w:rFonts w:ascii="Times New Roman" w:hAnsi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9D3A71" w:rsidRPr="00563D0F" w:rsidRDefault="009D3A71">
      <w:pPr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1 четверть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недель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-  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Вводный инструктаж и первичный инструктаж на рабочем месте. Вводное занятие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ТБ работы в кабинете обслуживающего труда. Введение в курс технологии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ТБ Уметь использовать их на практике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Кулинария: физиология питания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Санитария и гигиена. Правила ТБ при кулинарных работах и оказание первой помощи при ожогах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Санитарные требования к помещению кухни и столовой. Правила санитарии и гигиены при обработке пищевых продуктов. Правила ТБ при кулинарных работах, оказание первой помощи при ожогах и порезах.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санитарии и гигиены, ТБ на кухне и оказание первой помощи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Понятие о процессе пищеварения. Общие сведения о питательных веществах и витаминах. Содержание витаминов пищевых продуктах, суточная потребность в них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процессах пищеварения,  витаминах и их влияния на здоровье человека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Кулинария: технология приготовления пищи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первичной обработки овощей. Технология приготовления блюд из сырых и вареных овощей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овощей и содержание в них полезных  веществ. Определение качества овощей и влияние на него экологии.  Правила первичной обработки овощей и сохранение в них полезных веществ при обработке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правилах первичной обработки всех видов овощей;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-пищевой ценности, способах использования, рецептуре овощных блюд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Способы и формы нарезки овощей. Приготовление блюд из сырых и вареных овощей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Принципы подбора овощных гарниров к мясу, рыбе. Виды салатов. Современные инструменты и приспособления для работ на кухне, способы и формы нарезки овощей. 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нарезки овощей.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-выполнять правила нарезки овощей;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Готовить и украшать салат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537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Блюда из яиц, приспособление и оборудование для их приготовления. Способы определения свежести яиц и их хранения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Строение яйца. Способы определения его свежести. Технология приготовления блюд из яиц. Приспособления и оборудование для этого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Бутерброды и горячие напитки, приготовление бутербродов и горячих напитков к завтраку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Продукты, используемые для бутербродов.  Виды бутербродов, способы их оформления, условия и сроки хранения, виды горячих напитков и способы их приготовления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разновидностях горячих бутербродов и горячих напитков, способов нарезки продуктов,  инструментах и приспособлениях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Сервировка стола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Составление меню на завтрак и правила подачи горячих напитков.  Сервировка стола и этикет за столом 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Составление меню на завтрак. Правила подачи   горячих  напитков. Столовые приборы и правила пользования ими. Эстетическое оформление стола и правила поведения за столом.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правилах подачи горячих напитков, столовых приборах, правила этикета и пользования ими. Соблюдать правила за столом.  Уметь накрывать стол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Заготовка продуктов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Способы заготовки продуктов. Правила сбора урожая и его хранения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Роль продовольственных запасов в экономии ведении хозяйства. Способы заготовки продуктов. Правила сбора и хранения урожая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-способы заготовок продуктов;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сбора урожая и лекарственных  трав: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-условия и сроки хранения заготовок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ведения дома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Эстетика и экология жилища. Интерьер кухни, оборудование, отделка и украшение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История и национальные традиции в архитектуре. Современные стили в интерьере. Требования к кухне и столовой. Кухонное оборудование, его размещение и уход за ним. Деление кухни на зоны.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 требованиях,  предъявляемых к интерьеру кухни и столовой;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-оборудовании и его влиянии на здоровье человека.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Гигиена  девушки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Гигиена девушки. Косметика.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Средства по уходу за кожей лица и рук.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пользоваться средствами. Знать правила нанесения макияжа.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Творческие проектные работы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Кабинет технологии план кухни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представлять результаты проектной деятельности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AA72ED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0A065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>5 класс</w:t>
      </w:r>
    </w:p>
    <w:tbl>
      <w:tblPr>
        <w:tblpPr w:leftFromText="180" w:rightFromText="180" w:vertAnchor="page" w:horzAnchor="margin" w:tblpXSpec="center" w:tblpY="1689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242"/>
        <w:gridCol w:w="884"/>
        <w:gridCol w:w="3686"/>
        <w:gridCol w:w="3861"/>
        <w:gridCol w:w="3051"/>
        <w:gridCol w:w="884"/>
        <w:gridCol w:w="928"/>
      </w:tblGrid>
      <w:tr w:rsidR="009D3A71" w:rsidRPr="008C72A6" w:rsidTr="008C72A6">
        <w:trPr>
          <w:trHeight w:val="883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4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812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rPr>
          <w:trHeight w:val="17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753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материало-</w:t>
            </w:r>
          </w:p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ведения 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Натуральные растительные волокна. Общие понятия и процессе прядения нитей и ткачества. Свойства тканей растительных волокон и их ассортимент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Натуральные растительные волокна и процесс изготовления тканей из них. Основная и уточная нить. Виды переплетений. Свойства тканей из растительных волокон и их ассортимент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происхождении волокон,  процессах их обработки, прядения  и ткачества 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Создание изделий из текстильных и поделочных материалов.</w:t>
            </w:r>
          </w:p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Рукоделие .Вышивка.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Вышивка как вид декоративно-прикладного искусства и ее применение в народном и современном костюме. Инструменты и материалы. Цвет и его свойства.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декоративно-прикладного искусства.  Материалы и инструменты. Цвет и его свойства. Элементы построения узора вышивки (композиция, ритм, орнамент, раппорт).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-виды декоративно-прикладного  искусства: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-материалы и инструменты для вышивания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Выполнение простейших вышивальных швов: «вперед иголку», «назад иголку» способы безузелкового  закрепления рабочей нити.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посадки и постановки рук во время вышивания.  Правила ТБ работы с тканями. Способы закрепления рабочей нити. Техника выполнения швов «вперед иголку», «назад иголку».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-закреплять нити разными способами;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-выполнять швы «вперед иголку», «назад иголку».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Простейшие вышивальные швы: стебельчатый и тамбурный. Заправка ткани в пяльцах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заправки ткани в пяльца. Техника выполнения стебельчатых и тамбурных швов.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-выполнять стебельчатый и тамбурный шов;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-закреплять ткань в пяльцы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Выполнение простейших вышивальных швов «козлик» и петельный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Техника выполнения швов «козлик» и петельный 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выполнять швы: «козлик» (крестообразные стежки)и петельный.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539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Увеличение и уменьшение рисунка. Перевод рисунка на ткань. Свободная вышивка по рисованному контуру.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Увеличение и уменьшение рисунка. Перевод рисунка на ткань. Свободная вышивка по рисованному контуру.</w:t>
            </w:r>
          </w:p>
        </w:tc>
        <w:tc>
          <w:tcPr>
            <w:tcW w:w="30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прохождении  волокон, процессах их обработки, прядения и ткачества, свойства тканей из них.</w:t>
            </w:r>
          </w:p>
        </w:tc>
        <w:tc>
          <w:tcPr>
            <w:tcW w:w="88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457938">
      <w:pPr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b/>
          <w:sz w:val="24"/>
          <w:szCs w:val="24"/>
        </w:rPr>
        <w:t>2 четверть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563D0F">
        <w:rPr>
          <w:rFonts w:ascii="Times New Roman" w:hAnsi="Times New Roman"/>
          <w:b/>
          <w:sz w:val="24"/>
          <w:szCs w:val="24"/>
        </w:rPr>
        <w:t xml:space="preserve"> нед</w:t>
      </w:r>
      <w:r>
        <w:rPr>
          <w:rFonts w:ascii="Times New Roman" w:hAnsi="Times New Roman"/>
          <w:b/>
          <w:sz w:val="24"/>
          <w:szCs w:val="24"/>
        </w:rPr>
        <w:t xml:space="preserve">ель  </w:t>
      </w:r>
      <w:r w:rsidRPr="00563D0F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p w:rsidR="009D3A71" w:rsidRDefault="009D3A71" w:rsidP="00563D0F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5  класс </w:t>
      </w:r>
    </w:p>
    <w:p w:rsidR="009D3A71" w:rsidRPr="00563D0F" w:rsidRDefault="009D3A71" w:rsidP="00EC2E1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3 четверть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недель -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 часов 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992"/>
        <w:gridCol w:w="993"/>
        <w:gridCol w:w="4110"/>
        <w:gridCol w:w="4111"/>
        <w:gridCol w:w="3260"/>
        <w:gridCol w:w="993"/>
        <w:gridCol w:w="850"/>
      </w:tblGrid>
      <w:tr w:rsidR="009D3A71" w:rsidRPr="008C72A6" w:rsidTr="008C72A6">
        <w:trPr>
          <w:trHeight w:val="698"/>
        </w:trPr>
        <w:tc>
          <w:tcPr>
            <w:tcW w:w="993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Наимено-вание раздела</w:t>
            </w:r>
          </w:p>
        </w:tc>
        <w:tc>
          <w:tcPr>
            <w:tcW w:w="993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0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260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843" w:type="dxa"/>
            <w:gridSpan w:val="2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285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машиноведения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машин, применяемые в швейной промышленности. Бытовая универсальная швейная и ее характеристика. Организация рабочего места для машинных работ и ТБ работы на швейной машине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машин, применяемые в швейной промышленности. Технические характеристики и устройство бытовой швейной машины. Виды передач движения приводов машины. 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технических характеристиках швейной машины и назначении основных узлов.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организовать рабочее место и знать правила ТБ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544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Подготовка швейной машины к работе:  намотка нитки на шпульку и заправка нитей 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Подготовка швейной машины к работе. Заправка нитей 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готовить швейную машину к работе 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840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Выполнение машинных строчек по намеченным линиям. Регулировка стежка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Выполнение машинных строчек на ткани по намеченным линиям. Регулировка стежка. 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-управлять швейной машиной;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-строчить по прямой и кривой линиям;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-делать закрепки поворачивать  шов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656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 рабочей одежды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Фартуки в национальном костюме виды рабочей одежды и требования к ней.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Назначение рабочей одежды и ее ассортимент. Фартуки в национальном костюме 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рабочей одежде и требованиях к ней 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Фигура человека и ее измерение. Правила снятия мерок 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Особенности строения фигуры человека. Правила снятия мерок и их условные обозначения 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снятия мерок.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их использовать 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750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пользования чертежными инструментами и принадлежностями. Типы линий. Понятия о масштабе, чертеже и эскизе  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пользования чертежными инструментами и принадлежностями. Типы линий в системе ЕСКД. Понятия о масштабе, чертеже и эскизе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правилах пользования чертежными инструментами и принадлежностями, типах линий, масштабе, чертеже, эскизе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83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Построение чертежа выкройки фартука в масштабе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Последовательность построения чертежа выкройки фартука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строить чертеж по описанию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604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Построение чертежа выкройки фартука в натуральную величину по своим меркам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Последовательность построения чертежа выкройки фартука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читать чертеж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82"/>
        </w:trPr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отделки швейных изделий. Выбор модели и моделирование. Подготовка выкройки к раскрою.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отделки швейных изделий (комбинирование тканей, оборки, тесьма,апликация, вышивка). Особенности и способы моделирования. Понятия о контрасте и форме одежды.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рациональной раскладке, подготовке ткани и выкройки. Знать правила ТБ. Уметь находить лицевую сторону ткани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A72ED">
      <w:pPr>
        <w:ind w:left="6372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5 класс </w:t>
      </w:r>
    </w:p>
    <w:p w:rsidR="009D3A71" w:rsidRPr="00563D0F" w:rsidRDefault="009D3A71" w:rsidP="00F725B7">
      <w:pPr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sz w:val="24"/>
          <w:szCs w:val="24"/>
        </w:rPr>
        <w:t xml:space="preserve">4 </w:t>
      </w:r>
      <w:r w:rsidRPr="00563D0F">
        <w:rPr>
          <w:rFonts w:ascii="Times New Roman" w:hAnsi="Times New Roman"/>
          <w:b/>
          <w:sz w:val="24"/>
          <w:szCs w:val="24"/>
        </w:rPr>
        <w:t>четверть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63D0F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недель </w:t>
      </w:r>
      <w:r w:rsidRPr="00563D0F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850"/>
        <w:gridCol w:w="851"/>
        <w:gridCol w:w="850"/>
        <w:gridCol w:w="2976"/>
        <w:gridCol w:w="4392"/>
        <w:gridCol w:w="4110"/>
        <w:gridCol w:w="850"/>
        <w:gridCol w:w="851"/>
      </w:tblGrid>
      <w:tr w:rsidR="009D3A71" w:rsidRPr="008C72A6" w:rsidTr="008C72A6">
        <w:trPr>
          <w:trHeight w:val="1151"/>
        </w:trPr>
        <w:tc>
          <w:tcPr>
            <w:tcW w:w="851" w:type="dxa"/>
            <w:gridSpan w:val="2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5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Наимено-вание раздела</w:t>
            </w:r>
          </w:p>
        </w:tc>
        <w:tc>
          <w:tcPr>
            <w:tcW w:w="850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4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11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701" w:type="dxa"/>
            <w:gridSpan w:val="2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rPr>
          <w:trHeight w:val="239"/>
        </w:trPr>
        <w:tc>
          <w:tcPr>
            <w:tcW w:w="851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gridBefore w:val="1"/>
          <w:trHeight w:val="128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рабочей одежды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Инструктаж по ТБ работы с тканями. Способы рациональной раскладки выкройки и ткани. 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ТБ работы с тканями. Способы подготовки выкройки на ткани в зависимости от ширины ткани и рисунка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рациональной раскладке, подготовке ткани и выкройки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ТБ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находить лицевую сторону ткани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  <w:trHeight w:val="131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Организация рабочего места для ручных  работ. Выполнение ручных стежков строчек и швов.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Организация рабочего места для ручных работ. Прямые стежки и строчки, выполняемые ими: сметочная, заметочная, наметочная, копировальная. Понятия: шов, строчка, стежок, длина стежка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область применения прямых стежков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выполнять прямые стежки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Перенос контурных и контрольных линий и точек на ткани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переноса контрольных и контурных линий и точек на ткани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способах переноса линий и точек на ткани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ими пользоваться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Краевые и соединительные швы. Конструкция машинного шва. Условные обозначения и технология выполнения 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Конструкция машинного шва. Длина и ширина, назначение и условное графическое обозначение. Технология выполнения соединительных и краевых швов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конструкции машинных швов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читать графические схемы швов и выполнять их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Обработка нагрудника и нижней части фартука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обработки нагрудника и нижней части фартука, их зависимость от ткани и фасона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способах обработки нагрудника и нижней части фартука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  <w:trHeight w:val="81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Обработка накладных карманов, бретелей  и пояса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Методы обработки карманов, бретелей и пояса 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методах обработки карманов, бретелей, пояса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их использовать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gridBefore w:val="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Сборка и отделка изделия влажно-тепловая обработка изделия и ТБ утюжильных работ </w:t>
            </w:r>
          </w:p>
        </w:tc>
        <w:tc>
          <w:tcPr>
            <w:tcW w:w="439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Последовательность сборки изделия. Правила ТБ утюжильных работ. Критерии оценки качества изделия  </w:t>
            </w:r>
          </w:p>
        </w:tc>
        <w:tc>
          <w:tcPr>
            <w:tcW w:w="411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-последовательность сборки фартука;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ТБ утюжильных работ: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-критерии оценки качества изделия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F725B7">
      <w:pPr>
        <w:rPr>
          <w:rFonts w:ascii="Times New Roman" w:hAnsi="Times New Roman"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467C22">
      <w:pPr>
        <w:ind w:left="4956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6  класс </w:t>
      </w:r>
    </w:p>
    <w:p w:rsidR="009D3A71" w:rsidRPr="00563D0F" w:rsidRDefault="009D3A71" w:rsidP="00922363">
      <w:pPr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 xml:space="preserve">четверть    недель  -  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134"/>
        <w:gridCol w:w="992"/>
        <w:gridCol w:w="3261"/>
        <w:gridCol w:w="3969"/>
        <w:gridCol w:w="3402"/>
        <w:gridCol w:w="850"/>
        <w:gridCol w:w="928"/>
      </w:tblGrid>
      <w:tr w:rsidR="009D3A71" w:rsidRPr="008C72A6" w:rsidTr="008C72A6">
        <w:tc>
          <w:tcPr>
            <w:tcW w:w="85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402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778" w:type="dxa"/>
            <w:gridSpan w:val="2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рабочем месте 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Вводный урок: содержание курса технологии за 6 класс. Выполнение проекта.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поведения в мастерской и ТБ на рабочем месте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содержании курса и правилах выполнения проекта.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Кулинария: физиология питания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Минеральные вещества и их значение для здоровья человека. Суточная потребность человека в минеральных веществах и их содержание в продуктах.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Содержание минеральных веществ в пищевых продуктах и их роль в жизнедеятельности организма человека, суточная потребность в них. Расчет количества и состава продуктов для сбалансированного питания.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назначении минеральных веществ  для здоровья человека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-суточной потребности в них.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рассчитывать количество и состав продуктов.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2712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Кулинария: технология приготовления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Блюда из молока и молочных продуктов. Кисло –молочные продукты и виды бактериальных культур для их приготовления. 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молока и молочных продуктов. Их значение и ценность,  условия и сроки хранения. Кисло- молочные  продукты и особенности их приготовления 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назначении и ценности для человека молока и продуктов из него;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-условия и сроки хранения, технологию приготовления блюд из молока.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68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Приготовление блюд из молочных  продуктов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Приготовление салатов с применением творога и сыра.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о свойствах молочных продуктов.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применять эти знания на практике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838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Ценность рыбы и других продуктов моря, их использование в кулинарии. Технология и санитарные условия первичной переработки и тепловой обработки рыбы.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Пищевая ценность рыбы и других продуктов моря. Их использование в кулинарии. Признаки свежести рыбы. Технология и санитарные условия первичной и тепловой обработки рыбы.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-о пищевой ценности рыбы и других продуктов моря, использование их в кулинарии;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-признаки свежести рыбы: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-технология и санитарные нормы первичной и тепловой обработки рыбы. 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244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Блюда из круп, бобовых и макаронных изделий. Первичная подготовка к варке круп, бобовых и макаронных изделий.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круп, бобовых и макаронных изделий. Правила варки крупяных рассыпчатых, вязких и жидких каш, бобовых и макаронных изделий. Причины увеличения веса и объема при варке.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-виды круп, бобовых и макаронных изделий;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-правила варки крупяных, рассыпчатых, вязких и жидких каш, бобовых и макаронных изделий.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906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Приготовление обеда в походных условиях. Меры противопожарной безопасности.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Обеспечение сохранности продуктов и способы обеззараживания воды в походных условиях. Меры противопожарной безопасности. Способы разогрева и приготовления пищи в походе. Расчет количества и стоимости продуктов.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противопожарной безопасности;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-способы сохранения продуктов, обеззараживание воды и приготовления пищи в походе.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56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Заготовка продуктов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Заготовка продуктов.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Процессы квашения и соления продуктов. Консервирующая роль соли и молочной кислоты.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процессах, происходящих при квашении и солении продуктов.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2108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Гигиена девушки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Гигиена девушки, косметика</w:t>
            </w:r>
          </w:p>
        </w:tc>
        <w:tc>
          <w:tcPr>
            <w:tcW w:w="396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Средства и инструменты по уходу за волосами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пользоваться средствами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D3A71" w:rsidRPr="00563D0F" w:rsidRDefault="009D3A71" w:rsidP="00720F50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720F50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467C22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6  класс </w:t>
      </w:r>
    </w:p>
    <w:p w:rsidR="009D3A71" w:rsidRPr="00563D0F" w:rsidRDefault="009D3A71" w:rsidP="0066436E">
      <w:pPr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четверть    недель -   </w:t>
      </w:r>
      <w:r w:rsidRPr="00563D0F">
        <w:rPr>
          <w:rFonts w:ascii="Times New Roman" w:hAnsi="Times New Roman"/>
          <w:b/>
          <w:sz w:val="24"/>
          <w:szCs w:val="24"/>
        </w:rPr>
        <w:t xml:space="preserve"> 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685"/>
        <w:gridCol w:w="3261"/>
        <w:gridCol w:w="850"/>
        <w:gridCol w:w="928"/>
      </w:tblGrid>
      <w:tr w:rsidR="009D3A71" w:rsidRPr="008C72A6" w:rsidTr="008C72A6">
        <w:tc>
          <w:tcPr>
            <w:tcW w:w="85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Наимено-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вание раздела</w:t>
            </w:r>
          </w:p>
        </w:tc>
        <w:tc>
          <w:tcPr>
            <w:tcW w:w="992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261" w:type="dxa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778" w:type="dxa"/>
            <w:gridSpan w:val="2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rPr>
          <w:trHeight w:val="56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trHeight w:val="217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Рукоделие. Лоскутное шитьё.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Возможности лоскутного шитья и мода. Геометрический орнамент и композиция. Выполнение эскиза в лоскутной технике.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История создания изделий из лоскута. Понятие об орнаменте, симметрии и ассиметрии в композиции. Пэчворк  лоскутное шитье) и  мод.  Инструменты  и материалы. Подготовка к работе.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технике  пэчворка (лоскутного шитья), орнаменте, симметрии, и композиции.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выполнять эскизы, подбирать  материалы  и инструменты.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976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Изготовление шаблонов элементов орнамента. Раскрой элементов с учетом направления долевой нити и припусков на швы.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деления элементов орнамента на простейшие геометрические фигуры, подбора и изготовления деталей с учетом направления долевой и рисунка.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о необходимости припусков для обработки, их величине и правилах раскроя деталей.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03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Технология соединения деталей между собой в лоскутном шитье.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сборки полотна в лоскутном шитье. Сборка полотна изделия.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сборки полотна. Уметь ими пользоваться.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838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Соединение лоскутной основы с подкладкой.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Особенности соединения лоскутной основы с подкладкой.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соединения подкладки с основной.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выполнять эти правила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396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Производство и свойства тканей из волокон животного происхождения. Саржевые и атласные переплетения нитей в тканях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Получение натуральных шелковых и шерстяных волокон, их переработка. Свойства натуральных волокон животного происхождения и тканей из них. Саржевое и атласное переплетение,  раппопорт переплетения , драпируемость тканей и ее дефекты.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Иметь </w:t>
            </w:r>
            <w:r w:rsidRPr="008C72A6">
              <w:rPr>
                <w:rFonts w:ascii="Times New Roman" w:hAnsi="Times New Roman"/>
                <w:sz w:val="24"/>
                <w:szCs w:val="24"/>
              </w:rPr>
              <w:t>представление: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-о видах и методах получения натуральных волокон животного происхождения;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-процесс их переработки в нити и ткани.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C72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-отличать саржевое и атласное переплетение;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-определять их лицевую сторону и дефекты ткани.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239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машиноведения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Техника безопасности работы на швейной машине. Регуляторы бытовой универсальной швейной машины. Подбор игл и нитей в зависимости от вида тканей.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ТБ работы на швейной машине. Назначение  устройство и принцип действия регуляторов швейной машины. Правила подбора игл и нитей в зависимости от вида тканей.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назначение, устройство и принцип действия регуляторов швейной машины.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подбирать иглы и нити в зависимости от вида ткани.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2536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Неполадки в работе швейной машины, вызываемые дефектами машинной иглы или ее установкой. Регулировка машинной строчки и замена иглы швейной машины</w:t>
            </w:r>
          </w:p>
        </w:tc>
        <w:tc>
          <w:tcPr>
            <w:tcW w:w="36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Неполадки в работе швейной машины, вызываемые дефектами машинной иглы или ее установкой. Правила регулировки машинной строчки в зависимости от вида тканей, замены и уходы за швейной машиной.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 причины вызывающие  неполадки в работе швейной машины  (дефекты машинной иглы или ее установки);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-правила регулировки машинной строчки, замены иглы и ухода за швейной машиной.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AB495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B495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B495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AB495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6  класс </w:t>
      </w:r>
    </w:p>
    <w:p w:rsidR="009D3A71" w:rsidRPr="00563D0F" w:rsidRDefault="009D3A71" w:rsidP="00AB49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   недель  - 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850"/>
        <w:gridCol w:w="3402"/>
        <w:gridCol w:w="3827"/>
        <w:gridCol w:w="3261"/>
        <w:gridCol w:w="850"/>
        <w:gridCol w:w="928"/>
      </w:tblGrid>
      <w:tr w:rsidR="009D3A71" w:rsidRPr="008C72A6" w:rsidTr="008C72A6">
        <w:trPr>
          <w:trHeight w:val="113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 одежды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Требованию к легкому женскому платью. Ткани и отделки, принимаемые для юбок. Конструкция юбок и снятие мерок для построения чертежа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Эксплуатационные, гигиенические и эстетические требования к легкому женскому платью. Ткани и виды отделок для юбок. Правила снятия мерок и прибавки на свободу облегания.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-требования, предъявляемые к легкому женскому платью;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-ткани и виды отделок для юбок;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снятия мерок и прибавки на свободу облегания.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Построения основы чертежа юбки в масштабе 1:4 в натуральную величину.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Условные графические изображения деталей и изделий на рисунках, эскизах, чертежах, схемах. Последовательность построения чертежа основы юбки.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-об условных графических изображениях деталей и изделий;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последовательности построения чертежа основы юбки.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Форма. Силуэт, стиль, выбор фасона и моделирование юбки и выбранного фасона.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Форма. Силуэт, стиль, особенности фигуры и выбор фасона. Способы моделирования юбок. Правила подготовки выкройки к раскрою.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форме, силуэте, стиле, зависимости выбора фасона от особенностей фигуры. Знать способы моделирования и правила подготовки выкройки к раскрою.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ими пользоваться.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Раскладка выкройки из ткани. Обмеловка и раскрой выкройки на ткани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Экономичная раскладка выкройки на ткани. Правила раскладки на ткани с рисунком в клетку и полоску.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раскладки деталей на ткани.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экономно раскладывать ткань.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2303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Изделия из пресного теста. Технология приготовления пельменей и вареников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Рецептура теста для вареников и пельменей, способы его приготовления. Первичная обработка муки. Рецептура начинок.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-состав теста и способ его приготовления: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-правило первичной обработки муки;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-рецептура начинок и контрольных линий и точек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изготовления юбки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Прокладывание контурных и контрольных линий и точек на деталях кроя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прокладывания контурных и контрольных линий и точек на деталях кроя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и уметь применять способы прокладывания контурных контрольных линий и точек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деталей кроя. Складывание и сметывание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деталей кроя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деталей кроя. Складывание и сметывание деталей кроя.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сметывать детали кроя.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Подготовка юбки к примерке. Примерка юбки, выявление дефектов и их исправление.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проведения примерки. Дефекты посадки юбки и их причины. Способы исправления выявленных дефектов.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Cs/>
                <w:sz w:val="24"/>
                <w:szCs w:val="24"/>
              </w:rPr>
              <w:t xml:space="preserve">Знать и уметь применять на практике правила проведения примерки и способы исправления дефектов.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машинных швов , их назначение и конструкция. Технология их выполнения.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конструкция стачных, надстрочных и накладных швов, их условные графические обозначения и технология выполнения.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назначение, конструкцию и технологию выполнения машинных швов. Уметь их выполнять.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82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Машинная обработка переднего и заднего полотнища юбки. Обработка боковых швов и застежки юбки.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стачивания выточек, кокеток, складок и деталей  кроя, обработка застёжки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стачивать вытачки, детали кроя и обрабатывать кокетки, складки и застёжки.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82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верхнего и нижнего срезов юбки. 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Способы обработки   верхнего и нижнего срезов юбки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и уметь применять способы обработки верхнего и нижнего срезов юбки 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82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Особенности влажно - тепловой обработки шерстяных и шелковых тканей ТБ ВТО. Контроль и оценка качества изделий.  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Особенности влажно - тепловой обработки шерстяных и шелковых тканей ТБ ВТО. Правила ТБ ВТО. Правила контроля и проверкачества .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1) особенности ВТО шерстяных и шелковых тканей; 2) правила ТБ при ВТО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325E7B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25E7B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E83663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6 класс </w:t>
      </w:r>
    </w:p>
    <w:p w:rsidR="009D3A71" w:rsidRPr="00563D0F" w:rsidRDefault="009D3A71" w:rsidP="007F18F7">
      <w:pPr>
        <w:ind w:left="-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 четверть    недель -  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850"/>
        <w:gridCol w:w="3402"/>
        <w:gridCol w:w="3827"/>
        <w:gridCol w:w="3261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электробезопасности и эксплуатации бытовых электроприборов. Профессии, связанные с электричеством.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электробезопасности и эксплуатации бытовых электроприборов и оказания первой помощи при поражении током. Профессии, связанные с электричеством.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электробезопасности и эксплуатации бытовых электроприборов и оказание перовой помощи при поражении током;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-профессии, связанные с электричеством.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Тематика творческих проектов и этапы их выполнения. Организационно-подготовительный этап выполнения творческого проекта.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Тематика творческих проектов и этапы их выполнения. Организационно- подготовительный этап выполнения творческого проекта (выбор темы проекта и его обсуждение, обоснование выбора,  разработка эскиза изделия, подбор материалов)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-выбирать посильную и необходимую работу;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-аргументированно защищать свой выбор;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-делать эскизы и подбирать материалы для выполнения идеи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Выбор оборудования, инструментов и приспособлений, составление технологической последовательности выполнения проекта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Организация рабочего места. Оборудование и приспособление для различных видов работ, составление последовательности выполнения, поиск сведений в литературе.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-пользоваться необходимой литературой;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-подбирать все необходимое для выполнения идеи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Технологический этап выполнения творческого проекта (конструирование, моделирование, изготовление изделия) Защита проекта</w:t>
            </w:r>
          </w:p>
        </w:tc>
        <w:tc>
          <w:tcPr>
            <w:tcW w:w="3827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Конструирование базовой модели, моделирование, изготовление изделий </w:t>
            </w:r>
          </w:p>
        </w:tc>
        <w:tc>
          <w:tcPr>
            <w:tcW w:w="32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-конструировать и моделировать,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-выполнять намеченные работы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FF23E3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FF23E3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FF23E3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7  класс </w:t>
      </w:r>
    </w:p>
    <w:p w:rsidR="009D3A71" w:rsidRPr="00563D0F" w:rsidRDefault="009D3A71" w:rsidP="00FF23E3">
      <w:pPr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b/>
          <w:sz w:val="24"/>
          <w:szCs w:val="24"/>
        </w:rPr>
        <w:t xml:space="preserve">1 четверть   </w:t>
      </w:r>
      <w:r>
        <w:rPr>
          <w:rFonts w:ascii="Times New Roman" w:hAnsi="Times New Roman"/>
          <w:b/>
          <w:sz w:val="24"/>
          <w:szCs w:val="24"/>
        </w:rPr>
        <w:t xml:space="preserve">  недель </w:t>
      </w:r>
      <w:r w:rsidRPr="00563D0F">
        <w:rPr>
          <w:rFonts w:ascii="Times New Roman" w:hAnsi="Times New Roman"/>
          <w:b/>
          <w:sz w:val="24"/>
          <w:szCs w:val="24"/>
        </w:rPr>
        <w:t xml:space="preserve">-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Вводный урок.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рабочем месте. Введение в курс 7 класса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поведения в мастерской и ТБ на рабочем месте. Иметь представление о разделах технологии,  предназначенных для изучения в 7 классе.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Кулинария: физиология  питания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Микроорганизмы в жизни человека. Пищевые инфекции и отравления, профилактика и первая помощь при них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Понятия о микроорганизмах, их полезном о вредном воздействии на пищевые продукты. Пищевые инфекции и отправления, причины и профилактика. Первая помощь при пищевых отправлениях.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-о полезных и вредных микроорганизмах, их влиянии на жизнь человека;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-источниках и путях заражения инфекционными заболеваниями.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представления: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средствах профилактики инфекций и отравлений;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-первой помощи при них.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Кулинария: технология приготовление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Изделие из дрожжевого, песочного, бисквитного и слоеного теста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теста, рецептура и технология приготовления теста с различными разрыхлителями, влияние компонентов теста на качество изделия. Виды начинок и украшений для изделий из теста.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 видах теста и разрыхлителях;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-технология приготовления теста и изделий из него;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-видах начинок и украшений для изделий из теста.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Заготовка продуктов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Изделия из пресного теста. Технология приготовления пельменей и вареников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Рецептура теста для вареников и пельменей, способы его приготовления. Первичная обработка муки. Рецептура начинок.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1) состав теста и способ его приготовления; 2) правило первичной обработки муки; 3) рецептура начинок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Изготовление пресного теста и начинки для вареников и начинки с творогом.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пельменей и вареников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применять знания на деле.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Сладкие блюда и десерты. Сахар, желирующие вещества и ароматизаторы в кулинарии.  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Сахар и его роль в кулинарии и питании человека. Роль десерта в праздничном обеде. Виды желирующих веществ и ароматизаторов. Рецептура сладких блюд (желе, мусс, суфле и т.д. )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 о желирующих веществах и ароматизаторах;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 роль сахара в питании человека;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 виды сладких блюд и десертов.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Украшение десертных блюд. Подача десерта к столу.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Способы украшения десертных блюд. Правила подачи их к столу и поведение за десертным столом.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и уметь: 1) выполнять украшение десертных блюд, соблюдать правила их подачи и поведение за столом.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Сладкие заготовки. Способы их приготовления, условия хранения и сроки.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Рецептура по способам приготовления  варения, повидла, цукатов, мармелада и т.д. способы определения их готовности, условия хранения и сроки.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1) особенности приготовления сладких заготовок; 2) способы определения готовности; 3) условия и сроки хранения. 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Гигиена девушки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Косметические материалы. Средства по уходу за волосами, кожей лица.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нанесения макияжа, маски....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0032A6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C54B0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7 класс </w:t>
      </w:r>
    </w:p>
    <w:p w:rsidR="009D3A71" w:rsidRPr="00563D0F" w:rsidRDefault="009D3A71" w:rsidP="00932125">
      <w:pPr>
        <w:ind w:left="-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 четверть    недель - 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машиноведения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соединений деталей в узлах механизмов машин. Двухточный машинный стежок и принцип получения простой зигзагообразной строчки.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соединений деталей в узлах механизмов машин. Устройство качающегося челнока универсальной швейной машины. Принципы образования двухниточного машинного стежка. Назначение и принцип получения простой и сложной зигзагообразной строчки.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видах соединений в узлах механизмов и машин.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1) устройство качающегося челнока; 2) принцип получения двухниточного машинного стежка, простой и зигзагообразной строки.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Накладка швейной машины (практическая работа). Устранение неполадок в работе швейной машины.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регулировки и наладки швейной машины.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регулировать швейную машину.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ДПИ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Аппликация "Техника её исполнения"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цветосочетания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Формировать умения и навыки по наложению полосового и геометрического орнамента из тканей.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и моделирование плечевого изделия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Снятие мерок для плечевого изделия. Построение основы чертежа плечевого изделия в масштабе 1: 4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снятия мерок для плечевого изделия. Последовательность построения основы чертежа плечевого изделия с цельнокроеным  рукавом.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и уметь применять правила снятия мерок и последовательность построения основы чертежа плечевого изделия.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Особенности моделирования плечевого изделия. Моделирование изделия выбранного фасона.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Особенности моделирования плечевого изделия с цельнокроеным рукавом.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особенности моделирования плечевых изделий. Уметь их применять.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Построение чертежа выкройки в натуральную величину и подготовка выкройки к раскрою.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подготовки выкройки к раскрою.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и уметь применять правила построения и подготовки выкройки к раскрою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D3A71" w:rsidRDefault="009D3A71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7  класс </w:t>
      </w:r>
    </w:p>
    <w:p w:rsidR="009D3A71" w:rsidRPr="00563D0F" w:rsidRDefault="009D3A71" w:rsidP="00883D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  недель -   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подготовки ткани к раскрою и экономная раскладка. Раскладка выкройки, Обмеловка и раскрой ткани. 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подготовки ткани к раскрою и экономная раскладка. Раскладка деталей на ткани с учета рисунка и фактуры ткани.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Перенос контурных и контрольных точек и линий на деталях кроя. Способы обработки изделия в зависимости от модели и ткани.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Перенос контурных и контрольных точек и линий на деталях кроя. Способы обработки горловины, проймы в зависимости от модели и ткани.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и уметь использовать  способы переноса контурных и контрольных линий и точек.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плечевого изделия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деталей кроя, складывание и сметывание деталей кроя.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сметывания деталей кроя.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правильно обрабатывать  детали кроя и сметывать изделие.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ТБ ВТО. Обработка выреза горловины обтачной.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ТБ ВТО. Правила подкроя обтачки. Технология обработки выреза горловины обтачной.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ТБ.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правильно подкраивать обтачку и обрабатывать горловину обтачкой.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Проведение примерки, выявление и устранение дефектов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проведения примерки. Дефекты и способы их устранения.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проведения примерки.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выявлять и устранять дефекты.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Стачивание деталей на выполнение отделочных работ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обработки застежек, пройм и швов. Обработка плечевых срезов тесьмой и притачивание кулиски.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способах обработки застежек, пройм и швов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47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Влажно-тепловая обработка изделия. Контроль качества и оценка изделия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Особенности ВТО различных тканей. Приемы проведения контроля качества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-особенности ВТО различных тканей;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проведения контроля качества изделия.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ведения дома </w:t>
            </w:r>
          </w:p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Микроклимат в доме и приборы по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его улучшению. Освещение в интерьере.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-об основных  элементах систем обеспечения;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их эксплуатации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интерьеру детской и прихожей.  Выполнение эскизов интерьера детской комнаты или прихожей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интерьеру детской и прихожей. Способы оформления интерьера. Использование декоративных изделий и комнатных растений в интерьере.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требования. Предъявляемые к прихожей и детской комнате, способы их оформления.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Современные средства ухода и защиты одежды и обуви. Оборудование приспособления для сухой и влажной уборки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Современные средства ухода и защиты одежды и обуви. Оборудование и приспособления для сухой и влажной уборки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средства ухода и защиты одежды и обуви, оборудование и приспособление для обуви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Закладка и хранение шерстяных и меховых вещей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закладки и хранения шерстяных и меховых вещей.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хранения зимних вещей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 класс </w:t>
      </w:r>
    </w:p>
    <w:p w:rsidR="009D3A71" w:rsidRPr="00563D0F" w:rsidRDefault="009D3A71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четверть     недель - 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878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электробезопасности и эксплуатации бытовых электроприборов. Профессии, связанные с электричеством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электробезопасности и эксплуатации бытовых электроприборов и оказание  первой помощи при поражении током. Профессии, связанные с электричеством.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электробезопасности и эксплуатации бытовых электроприборов и оказание первой помощи при поражении током;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-профессии, связанные с электричеством.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Тематика творческих проектов и этапы их выполнения. Организационно-подготовительный этап выполнения творческого проекта.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Тематика творческих проектов и этапы их выполнения. Организационно-подготовительный этап выполнения творческого проекта (выбор темы проекта и его обсуждение, обоснование выбора, разработка эскиза изделия, подбор материалов)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-выбирать посильную и необходимую работу;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-аргументированно защищать свой выбор;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-делать эскизы и подбирать материалы для выполнения.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Выбор оборудования,  инструментов и приспособлений, составление технологической последовательности выполнения проекта.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Организация рабочего места. Оборудование и приспособление для различных видов  работ, составление последовательности выполнения, поиск сведений в литературе.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-пользоваться необходимой литературой;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-подбирать все необходимые для выполнения идеи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1107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Технологический этап выполнения творческого проекта( конструирование, моделирование, изготовление изделия)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Конструирование базовой модели, моделирование, изготовление изделий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-конструировать и моделировать,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-выполнять намеченные работы.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cantSplit/>
          <w:trHeight w:val="1679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Электроосветительные и нагревательные приборы.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Электроприводы. Электроосветительные приборы. Пути экономии электроэнергии. Виды ламп, источников. Виды ламп, источников тока, электродвигателей и их характеристики. Правила ТБ работы с электроприборами.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об электроосветительных приборах, электродвигателях и путях экономии электроэнергии .знать правила ТБ работы с электроприборами.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8  класс </w:t>
      </w:r>
    </w:p>
    <w:p w:rsidR="009D3A71" w:rsidRPr="00563D0F" w:rsidRDefault="009D3A71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четверть      недель -   </w:t>
      </w:r>
      <w:r w:rsidRPr="00563D0F">
        <w:rPr>
          <w:rFonts w:ascii="Times New Roman" w:hAnsi="Times New Roman"/>
          <w:b/>
          <w:sz w:val="24"/>
          <w:szCs w:val="24"/>
        </w:rPr>
        <w:t xml:space="preserve">  часов.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Вводный урок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Первичный инструктаж по ТБ в кабинете обслуживающего труда на рабочем месте. Обзор разделов, изучаемых в этом году.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ТБ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использовать на практике.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предстоящей работе.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разделах технологии, предназначенных для изучения в 7 классе.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Дикая птица, домашняя птица и ее  кулинарное использовании. Первичная обработка птицы.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домашней птицы и их использование. Определение качества птицы и ее первичная обработка.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-признаки качественной птицы;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-правила ее первичной обработки.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видах домашней птицы.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тепловой обработки птицы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тепловой обработки, применяемые при приготовлении блюд из птицы. Время приготовления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932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Блюда из птицы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Рецепты и технология приготовления блюд из птицы.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технологии приготовления блюд из птицы.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247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Оформление и украшение готовых блюд при подаче на стол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Варианты украшения при подаче на стол. Технология изготовления украшений.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способах украшений блюд.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применять знания на практике.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2266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Сервировка стола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Подача готовых блюд к столу. Правила пользования столовыми приборами.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подачи готовых блюд к столу, правила пользования столовыми приборами, требования к качеству и оформлению готовых блюд и сервировки стола.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о правилах подачи блюд. Пользование столовыми приборами. Сервировка стола;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требования  к качеству и оформлению блюд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55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поведения за столом и приёма гостей.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поведения за столом и приёма гостей. Как дарить и принимать подарки и цветы. Время  и продолжительность приёма.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поведения за столом и приёма гостей.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Заготовка продуктов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консервирования фруктов и ягод. Стерилизация в промышленных и домашних условиях.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консервирования. Стерилизация в промышленных и домашних условиях.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о назначении кислотности подов для консервирования и время и стерилизации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способы консервирования;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их преимущества и недостатки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779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Условия сохранения витаминов в компотах и сроки хранения. Первичная обработка фруктов для консервирования.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Условия сохранения витаминов в компотах и сроки хранения. Первичная обработка фруктов для консервирования.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  условия хранения витаминов;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-сроки и условия сохранения заготовок.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779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Гигиена девушки. Косметика точка.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Косметические материалы 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нанесения макияжа, маски.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8  класс </w:t>
      </w:r>
    </w:p>
    <w:p w:rsidR="009D3A71" w:rsidRPr="00563D0F" w:rsidRDefault="009D3A71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четверть     недель -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778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992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Химические волокна, свойства и производство. Сложные переплетения нитей в тканях.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Определение синтетических и искусственных волокон в тканях  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Синтетические волокна, технология их производства и эксплуатационные свойства. Сложные переплетения в тканях.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технологии производства синтетических  волокон, сложных переплетений нитей в тканях. Знать свойства химических волокон.</w:t>
            </w:r>
          </w:p>
        </w:tc>
        <w:tc>
          <w:tcPr>
            <w:tcW w:w="850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Сравнительная характеристика синтетических и искусственных волокон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различать синтетические и искусственные волокна </w:t>
            </w:r>
          </w:p>
        </w:tc>
        <w:tc>
          <w:tcPr>
            <w:tcW w:w="850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1134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Конструирование моделирование поясного изделия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Брюки. История и мода. Мерки для построения чертежа брюк.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Брюки в народном костюме. Основные направления современной моды. Зрительные иллюзии в одежде. Выбор модели с учетом особенностей фигуры. Правила снятия мерок для брюк. 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об истории и современных направлениях в моде для брюк.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выбрать модель с учетом особенностей фигуры. Снимать мерки для построения чертежа брюк.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Виды кокеток и способы их обработки. Технология обработки вытачек и складок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Правила обработки кокеток с глухим и отлетным краем. Виды строчек и отделки кокеток. Технология обработки вытачек и складок.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способах обработки кокеток и технологии обработки вытачек. Уметь выполнять обработку кокеток и вытачек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поясного изделия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карманов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карманов и способы их обработки 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видах карманов и способах их обработки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Обработка застежки тесьмой «молнии»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Технология обработки пояса тесьмой «молнии»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правила обработки  застежки тесьмой «молнии»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 применять эти правила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Обработка шлевок и пояса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Технология обработки пояса и шлевок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и уметь обработки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Обработка низа брюк потайными пошивочными стежками. Окончательная отделка изделия.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Техника потайного пошивочного стежка. Режимы ВТО изделия из синтетических тканей.</w:t>
            </w:r>
          </w:p>
        </w:tc>
        <w:tc>
          <w:tcPr>
            <w:tcW w:w="3085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выполнять потайной подшивочный стежок.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режимы ВТО изделий из синтетических тканей.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3D0F">
        <w:rPr>
          <w:rFonts w:ascii="Times New Roman" w:hAnsi="Times New Roman"/>
          <w:b/>
          <w:bCs/>
          <w:sz w:val="24"/>
          <w:szCs w:val="24"/>
        </w:rPr>
        <w:t xml:space="preserve">8  класс </w:t>
      </w:r>
    </w:p>
    <w:p w:rsidR="009D3A71" w:rsidRPr="00563D0F" w:rsidRDefault="009D3A71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   недель  - 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часов.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559"/>
        <w:gridCol w:w="993"/>
        <w:gridCol w:w="3260"/>
        <w:gridCol w:w="3861"/>
        <w:gridCol w:w="3652"/>
        <w:gridCol w:w="850"/>
        <w:gridCol w:w="851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701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trHeight w:val="1027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Технология ведения дома. Ремонт помещений 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Характеристика распространенных технологий ремонта и отделки жилых помещений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Характеристика распространенных технологий ремонта и отделки жилых помещений. Инструменты и материалы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способы ремонта и отделки помещений, инструменты и материалы для их выполнения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Соблюдение правил ТБ и гигиены при ремонтно-отделочных работах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ТБ при ремонтно-отделочных работах. Средства защиты и гигиена.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ТБ этих работ, средства защиты и гигиена при этом.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Профессии связанные с ремонтно-отделочными работами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Профессии связанные с ремонтно-отделочными работами. Экологическая безопасность материалов в работе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 профессии, связанные с ремонтно-отделочными работами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Современные средства ухода и защиты одежды и обуви. Оборудование и приспособления для сухой и влажной уборки.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Современные средства ухода и защиты одежды и обуви. Оборудование и приспособления  для сухой и влажной уборки.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правила хранения зимних вещей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Выполнение эскиза жилой комнаты (гостиной, спальни).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Стиль в интерьере. Требования к жилым помещениям.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 выполнять эскизы интерьера в соответствии с требованиями к жилому помещению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Санитарно-технические работы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Профессии  связанные с выполнением санитарно-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технических работ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Профессии связанные с выполнением санитарно-технических работ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Знать профессии связанные с выполнением санитарно-технических работ.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49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Бюджет семьи. 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Рациональное планирование расходов.</w:t>
            </w: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Рациональное планирование расходов семьи. Бюджет семьи и цены.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Бюджет семьи и его составляющие (доходы и расходы). Виды доходов и расходов. Планирование бюджета семьи. Цены на рынке товаров и услуг.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Уметь: рационально рассчитывать бюджет семьи. Иметь представление о доходах и расходах семьи, ценах на товары и услуги.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55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Анализ потребительских качеств товаров и услуг.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Расчет минимальной стоимости потребительской корзины.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Потребительские качества товаров и услуг, их влияние на цену и спрос. Расчет минимальной стоимости потребительской корзины. Способы совершения покупок.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Иметь представление о качестве товаров и услуг, их влияние на спрос и цены. Уметь: рассчитывать стоимость минимальной потребительской корзины.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Права потребителей и их защита.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Права потребителей.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Default="009D3A71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9D3A71" w:rsidRPr="00563D0F" w:rsidRDefault="009D3A71" w:rsidP="00B83301">
      <w:pPr>
        <w:tabs>
          <w:tab w:val="left" w:pos="3795"/>
        </w:tabs>
        <w:jc w:val="center"/>
        <w:rPr>
          <w:rFonts w:ascii="Times New Roman" w:hAnsi="Times New Roman"/>
          <w:b/>
          <w:sz w:val="24"/>
          <w:szCs w:val="24"/>
        </w:rPr>
      </w:pPr>
      <w:r w:rsidRPr="00563D0F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9D3A71" w:rsidRPr="00563D0F" w:rsidRDefault="009D3A71" w:rsidP="00B83301">
      <w:pPr>
        <w:tabs>
          <w:tab w:val="left" w:pos="3795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четверть    недель  -   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559"/>
        <w:gridCol w:w="851"/>
        <w:gridCol w:w="3402"/>
        <w:gridCol w:w="3861"/>
        <w:gridCol w:w="3652"/>
        <w:gridCol w:w="850"/>
        <w:gridCol w:w="851"/>
      </w:tblGrid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Подготовки обучающихся</w:t>
            </w:r>
          </w:p>
        </w:tc>
        <w:tc>
          <w:tcPr>
            <w:tcW w:w="1701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trHeight w:val="1290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Электротехнические работы 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Правила электробезопасности и эксплуатации бытовых электроприборов. Профессии, связанные с электричеством.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Правила электробезопасности и эксплуатации бытовых электроприборов и оказания первой помощи при поражении током. Профессии, связанные с электричеством.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Знать: 1) правила электробезопасности и эксплуатации бытовых электроприборов и оказание первой помощи при поражении током; 2) профессии, связанные с электричеством.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2649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      Творческие проектные работы 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Тематика творческих проектов и этапы их выполнения. Организационно - подготовительный этап выполнения творческого проекта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Тематика творческих проектов и этапы их выполнения. Организационно - подготовительный этап выполнения творческого проекта (выбор темы проекта и его обсуждение, обоснование выбора, разработка эскиза изделия, подбор материалов)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1)  выбирать посильную и необходимую работу; 2) аргументировано защищать свой выбор; 3) делать эскизы и подбирать материалы для выполнения идеи.  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Выбор оборудования инструментов и приспособлений, составление технологической последовательности выполнения проекта. 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места. Оборудование и приспособление для различных видов работ, составление последовательности выполнения, поиск сведений в литературе.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1) пользоваться необходимой литературой; 2) подбирать все необходимое для выполнении  идеи.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491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Технологический этап  выполнения творческого проекта (конструирование, моделирование, изготовление изделия)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Конструирование базовой модели, моделирование, изготовление изделий.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1) конструировать и моделировать; 2) выполнять намеченные работы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555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Заключительный этап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(оценка проделанной работы и защита проекта)</w:t>
            </w:r>
          </w:p>
        </w:tc>
        <w:tc>
          <w:tcPr>
            <w:tcW w:w="386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Критерии оценки работ и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выполнения рекламного проспекта </w:t>
            </w:r>
          </w:p>
        </w:tc>
        <w:tc>
          <w:tcPr>
            <w:tcW w:w="365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Уметь: 1) оценить выполненную работу и защищать её. </w:t>
            </w:r>
          </w:p>
        </w:tc>
        <w:tc>
          <w:tcPr>
            <w:tcW w:w="850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DF577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Pr="00563D0F" w:rsidRDefault="009D3A71" w:rsidP="00DF577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1 класс </w:t>
      </w:r>
    </w:p>
    <w:p w:rsidR="009D3A71" w:rsidRPr="00563D0F" w:rsidRDefault="009D3A71" w:rsidP="005A11E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 полугодие    недель -  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1431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559"/>
        <w:gridCol w:w="1134"/>
        <w:gridCol w:w="4253"/>
        <w:gridCol w:w="4536"/>
        <w:gridCol w:w="992"/>
        <w:gridCol w:w="992"/>
      </w:tblGrid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Информационно - методическое обеспечение</w:t>
            </w:r>
          </w:p>
        </w:tc>
        <w:tc>
          <w:tcPr>
            <w:tcW w:w="1984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trHeight w:val="587"/>
          <w:jc w:val="center"/>
        </w:trPr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Технология проектирования и создания материальных объектов или услуг. Творческая проектная деятельность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Выбор объекта проектирования и требования к нему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Журнал инструктажа ТБ, чертёжные принадлежности, альбом, образцы тканей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686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Расчёт себестоимости изделия.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Альбом, чертёжные принадлежности. Лекция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798"/>
          <w:jc w:val="center"/>
        </w:trPr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Документальное представление проектируемого продукта труда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Альбом, чертёжные принадлежности.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652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Организация технологического процесса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Чертёжные инструменты.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634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515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Выполнение операции по созданию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продуктов труда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Анализ результатов проектной деятельности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Презентация проектов и результатов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3A71" w:rsidRDefault="009D3A71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1 класс </w:t>
      </w:r>
    </w:p>
    <w:p w:rsidR="009D3A71" w:rsidRPr="00563D0F" w:rsidRDefault="009D3A71" w:rsidP="00A514DB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 полугодие    недель  -   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часов </w:t>
      </w:r>
    </w:p>
    <w:tbl>
      <w:tblPr>
        <w:tblW w:w="1431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559"/>
        <w:gridCol w:w="1134"/>
        <w:gridCol w:w="4253"/>
        <w:gridCol w:w="4536"/>
        <w:gridCol w:w="992"/>
        <w:gridCol w:w="992"/>
      </w:tblGrid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Информационно - методическое обеспечение</w:t>
            </w:r>
          </w:p>
        </w:tc>
        <w:tc>
          <w:tcPr>
            <w:tcW w:w="1984" w:type="dxa"/>
            <w:gridSpan w:val="2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59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A71" w:rsidRPr="008C72A6" w:rsidTr="008C72A6">
        <w:trPr>
          <w:trHeight w:val="587"/>
          <w:jc w:val="center"/>
        </w:trPr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ind w:left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Производство,  труд и </w:t>
            </w:r>
          </w:p>
          <w:p w:rsidR="009D3A71" w:rsidRPr="008C72A6" w:rsidRDefault="009D3A71" w:rsidP="008C72A6">
            <w:pPr>
              <w:spacing w:after="0" w:line="240" w:lineRule="auto"/>
              <w:ind w:left="7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Понятие профессиональной деятельности. Разделение и специализация труда.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Лекция - беседа. Чертёжные принадлежности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trHeight w:val="686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Структура и составляющие временного производства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Чертёжные принадлежности , самостоятельная работа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798"/>
          <w:jc w:val="center"/>
        </w:trPr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Нормирование и оплата труда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Альбом, чертёжные принадлежности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652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Культура труда и профессиональная этика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Чертёжные инструменты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cantSplit/>
          <w:trHeight w:val="634"/>
          <w:jc w:val="center"/>
        </w:trPr>
        <w:tc>
          <w:tcPr>
            <w:tcW w:w="851" w:type="dxa"/>
            <w:vMerge w:val="restart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Профессиональное самоопределение и карьера </w:t>
            </w: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Этапы профессионального становления  и карьера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Лекция, альбом, чертёжные инструменты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cantSplit/>
          <w:trHeight w:val="515"/>
          <w:jc w:val="center"/>
        </w:trPr>
        <w:tc>
          <w:tcPr>
            <w:tcW w:w="851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Рынок труда и профессии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Чертёжные инструменты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Профессиональная деятельность в различных сферах экономики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Альбом, чертёжные принадлежности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Центры профконсультационной помощи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Виды и формы получения профессионального образования и трудоустройства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Альбом, чертёжные принадлежности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Формы самопрезентации для профессионального образования и трудоустройства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>Альбом, чертёжные принадлежности</w:t>
            </w: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9D3A71" w:rsidRPr="008C72A6" w:rsidRDefault="009D3A71" w:rsidP="008C72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72A6">
              <w:rPr>
                <w:rFonts w:ascii="Times New Roman" w:hAnsi="Times New Roman"/>
                <w:b/>
                <w:sz w:val="24"/>
                <w:szCs w:val="24"/>
              </w:rPr>
              <w:t>Творческая проектная деятельность</w:t>
            </w: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Планирование  профессиональной </w:t>
            </w: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карьеры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A71" w:rsidRPr="008C72A6" w:rsidTr="008C72A6">
        <w:trPr>
          <w:jc w:val="center"/>
        </w:trPr>
        <w:tc>
          <w:tcPr>
            <w:tcW w:w="851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2A6">
              <w:rPr>
                <w:rFonts w:ascii="Times New Roman" w:hAnsi="Times New Roman"/>
                <w:sz w:val="24"/>
                <w:szCs w:val="24"/>
              </w:rPr>
              <w:t xml:space="preserve">Презентация результатов проектной деятельности </w:t>
            </w:r>
          </w:p>
        </w:tc>
        <w:tc>
          <w:tcPr>
            <w:tcW w:w="4536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A71" w:rsidRPr="008C72A6" w:rsidRDefault="009D3A71" w:rsidP="008C7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A71" w:rsidRPr="00563D0F" w:rsidRDefault="009D3A71" w:rsidP="00C11BE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9D3A71" w:rsidRPr="00563D0F" w:rsidSect="000A0299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A71" w:rsidRDefault="009D3A71" w:rsidP="00BA533D">
      <w:pPr>
        <w:spacing w:after="0" w:line="240" w:lineRule="auto"/>
      </w:pPr>
      <w:r>
        <w:separator/>
      </w:r>
    </w:p>
  </w:endnote>
  <w:endnote w:type="continuationSeparator" w:id="0">
    <w:p w:rsidR="009D3A71" w:rsidRDefault="009D3A71" w:rsidP="00BA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A71" w:rsidRDefault="009D3A71" w:rsidP="00BA533D">
      <w:pPr>
        <w:spacing w:after="0" w:line="240" w:lineRule="auto"/>
      </w:pPr>
      <w:r>
        <w:separator/>
      </w:r>
    </w:p>
  </w:footnote>
  <w:footnote w:type="continuationSeparator" w:id="0">
    <w:p w:rsidR="009D3A71" w:rsidRDefault="009D3A71" w:rsidP="00BA5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5DEA"/>
    <w:multiLevelType w:val="hybridMultilevel"/>
    <w:tmpl w:val="2A348D52"/>
    <w:lvl w:ilvl="0" w:tplc="0419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">
    <w:nsid w:val="37767A74"/>
    <w:multiLevelType w:val="hybridMultilevel"/>
    <w:tmpl w:val="27CAE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C475D4"/>
    <w:multiLevelType w:val="hybridMultilevel"/>
    <w:tmpl w:val="4D74D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04C07"/>
    <w:multiLevelType w:val="hybridMultilevel"/>
    <w:tmpl w:val="DF1E338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A7F2383"/>
    <w:multiLevelType w:val="hybridMultilevel"/>
    <w:tmpl w:val="43045DD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75E"/>
    <w:rsid w:val="000032A6"/>
    <w:rsid w:val="00013E07"/>
    <w:rsid w:val="00020634"/>
    <w:rsid w:val="00024266"/>
    <w:rsid w:val="000246C9"/>
    <w:rsid w:val="00041C0A"/>
    <w:rsid w:val="000427CA"/>
    <w:rsid w:val="0004429E"/>
    <w:rsid w:val="00057A19"/>
    <w:rsid w:val="0006382C"/>
    <w:rsid w:val="000A0299"/>
    <w:rsid w:val="000A0652"/>
    <w:rsid w:val="000A259D"/>
    <w:rsid w:val="000A56B3"/>
    <w:rsid w:val="000A7837"/>
    <w:rsid w:val="000A7EBA"/>
    <w:rsid w:val="000B41D2"/>
    <w:rsid w:val="000C1991"/>
    <w:rsid w:val="000C60BF"/>
    <w:rsid w:val="000E28BC"/>
    <w:rsid w:val="000E29DF"/>
    <w:rsid w:val="000E2D2D"/>
    <w:rsid w:val="000E5989"/>
    <w:rsid w:val="000F278A"/>
    <w:rsid w:val="000F32A5"/>
    <w:rsid w:val="000F54E2"/>
    <w:rsid w:val="000F7066"/>
    <w:rsid w:val="00110280"/>
    <w:rsid w:val="00113F69"/>
    <w:rsid w:val="00117271"/>
    <w:rsid w:val="001276C1"/>
    <w:rsid w:val="001325C9"/>
    <w:rsid w:val="0013467A"/>
    <w:rsid w:val="00135F9D"/>
    <w:rsid w:val="00142F9E"/>
    <w:rsid w:val="001453F9"/>
    <w:rsid w:val="00150B86"/>
    <w:rsid w:val="00153B9B"/>
    <w:rsid w:val="0015422C"/>
    <w:rsid w:val="00161CFC"/>
    <w:rsid w:val="00163A0A"/>
    <w:rsid w:val="00166D03"/>
    <w:rsid w:val="0016776D"/>
    <w:rsid w:val="0018279D"/>
    <w:rsid w:val="00191539"/>
    <w:rsid w:val="001A616F"/>
    <w:rsid w:val="001B04D0"/>
    <w:rsid w:val="001B05D8"/>
    <w:rsid w:val="001B0E96"/>
    <w:rsid w:val="001E119D"/>
    <w:rsid w:val="001E72A0"/>
    <w:rsid w:val="002250A0"/>
    <w:rsid w:val="00227CDD"/>
    <w:rsid w:val="002312BC"/>
    <w:rsid w:val="0024794F"/>
    <w:rsid w:val="00261ED3"/>
    <w:rsid w:val="002622BC"/>
    <w:rsid w:val="002639F2"/>
    <w:rsid w:val="002716A7"/>
    <w:rsid w:val="002747BC"/>
    <w:rsid w:val="00276F73"/>
    <w:rsid w:val="002800BD"/>
    <w:rsid w:val="002951E4"/>
    <w:rsid w:val="002960A2"/>
    <w:rsid w:val="002A6B5C"/>
    <w:rsid w:val="002A7886"/>
    <w:rsid w:val="002B0B1D"/>
    <w:rsid w:val="002C07FE"/>
    <w:rsid w:val="002D2756"/>
    <w:rsid w:val="002D6834"/>
    <w:rsid w:val="002E2526"/>
    <w:rsid w:val="00304992"/>
    <w:rsid w:val="0032126D"/>
    <w:rsid w:val="00323F2C"/>
    <w:rsid w:val="00325E7B"/>
    <w:rsid w:val="00336154"/>
    <w:rsid w:val="0033738C"/>
    <w:rsid w:val="003454A0"/>
    <w:rsid w:val="0034644F"/>
    <w:rsid w:val="00354F36"/>
    <w:rsid w:val="00356FEF"/>
    <w:rsid w:val="003577B1"/>
    <w:rsid w:val="00361BB2"/>
    <w:rsid w:val="003628FD"/>
    <w:rsid w:val="00363C0E"/>
    <w:rsid w:val="00364D83"/>
    <w:rsid w:val="00365050"/>
    <w:rsid w:val="00375C25"/>
    <w:rsid w:val="00375FC6"/>
    <w:rsid w:val="00380AC8"/>
    <w:rsid w:val="003814EB"/>
    <w:rsid w:val="0039009B"/>
    <w:rsid w:val="00390F3B"/>
    <w:rsid w:val="003A2E30"/>
    <w:rsid w:val="003A57FD"/>
    <w:rsid w:val="003A7A34"/>
    <w:rsid w:val="003B388E"/>
    <w:rsid w:val="003C0EC4"/>
    <w:rsid w:val="003C114A"/>
    <w:rsid w:val="003C199D"/>
    <w:rsid w:val="003C655B"/>
    <w:rsid w:val="003D6C25"/>
    <w:rsid w:val="003D7EDE"/>
    <w:rsid w:val="003E0A4D"/>
    <w:rsid w:val="003E2464"/>
    <w:rsid w:val="00404AF9"/>
    <w:rsid w:val="0040745C"/>
    <w:rsid w:val="00412B2D"/>
    <w:rsid w:val="004207F6"/>
    <w:rsid w:val="00421424"/>
    <w:rsid w:val="00433409"/>
    <w:rsid w:val="00457938"/>
    <w:rsid w:val="004659CC"/>
    <w:rsid w:val="00467C22"/>
    <w:rsid w:val="00475DC5"/>
    <w:rsid w:val="00482451"/>
    <w:rsid w:val="004968BC"/>
    <w:rsid w:val="004A1C85"/>
    <w:rsid w:val="004A3DEA"/>
    <w:rsid w:val="004B3F81"/>
    <w:rsid w:val="004B6031"/>
    <w:rsid w:val="004B6E72"/>
    <w:rsid w:val="004C25A0"/>
    <w:rsid w:val="004C7124"/>
    <w:rsid w:val="004E00C1"/>
    <w:rsid w:val="005031A7"/>
    <w:rsid w:val="00511BF3"/>
    <w:rsid w:val="00520EC6"/>
    <w:rsid w:val="005222CA"/>
    <w:rsid w:val="00524110"/>
    <w:rsid w:val="005300D7"/>
    <w:rsid w:val="00535BB2"/>
    <w:rsid w:val="005514B8"/>
    <w:rsid w:val="00552930"/>
    <w:rsid w:val="00561F09"/>
    <w:rsid w:val="00563B08"/>
    <w:rsid w:val="00563D0F"/>
    <w:rsid w:val="00563F2C"/>
    <w:rsid w:val="005647FE"/>
    <w:rsid w:val="00564E30"/>
    <w:rsid w:val="00572FCB"/>
    <w:rsid w:val="0058290E"/>
    <w:rsid w:val="00590340"/>
    <w:rsid w:val="0059046F"/>
    <w:rsid w:val="005A11E0"/>
    <w:rsid w:val="005A66C3"/>
    <w:rsid w:val="005A74AA"/>
    <w:rsid w:val="005B24DC"/>
    <w:rsid w:val="005C4361"/>
    <w:rsid w:val="005C6306"/>
    <w:rsid w:val="005D16CB"/>
    <w:rsid w:val="005D76BF"/>
    <w:rsid w:val="005E075B"/>
    <w:rsid w:val="005E5057"/>
    <w:rsid w:val="005E6CE0"/>
    <w:rsid w:val="005E798B"/>
    <w:rsid w:val="005F103C"/>
    <w:rsid w:val="006030A2"/>
    <w:rsid w:val="0060694A"/>
    <w:rsid w:val="00612D05"/>
    <w:rsid w:val="006277EA"/>
    <w:rsid w:val="006439D4"/>
    <w:rsid w:val="00655547"/>
    <w:rsid w:val="00660AA0"/>
    <w:rsid w:val="0066436E"/>
    <w:rsid w:val="0067469A"/>
    <w:rsid w:val="006A3E92"/>
    <w:rsid w:val="006B17F6"/>
    <w:rsid w:val="006B4DB6"/>
    <w:rsid w:val="006C3479"/>
    <w:rsid w:val="006C3F21"/>
    <w:rsid w:val="006D0A38"/>
    <w:rsid w:val="006E106A"/>
    <w:rsid w:val="006E63DF"/>
    <w:rsid w:val="006F22A9"/>
    <w:rsid w:val="00702D8B"/>
    <w:rsid w:val="00702EA7"/>
    <w:rsid w:val="00720F50"/>
    <w:rsid w:val="0072297E"/>
    <w:rsid w:val="007309FE"/>
    <w:rsid w:val="00752102"/>
    <w:rsid w:val="00762598"/>
    <w:rsid w:val="00775845"/>
    <w:rsid w:val="007838AE"/>
    <w:rsid w:val="007846EB"/>
    <w:rsid w:val="00787C3F"/>
    <w:rsid w:val="00796770"/>
    <w:rsid w:val="00797FC5"/>
    <w:rsid w:val="007A3104"/>
    <w:rsid w:val="007A4BEC"/>
    <w:rsid w:val="007A5006"/>
    <w:rsid w:val="007B369C"/>
    <w:rsid w:val="007C4E7B"/>
    <w:rsid w:val="007D6D82"/>
    <w:rsid w:val="007E77B1"/>
    <w:rsid w:val="007F18F7"/>
    <w:rsid w:val="007F21A4"/>
    <w:rsid w:val="007F27B0"/>
    <w:rsid w:val="007F40A7"/>
    <w:rsid w:val="0080116F"/>
    <w:rsid w:val="0080247A"/>
    <w:rsid w:val="00804F21"/>
    <w:rsid w:val="008108A5"/>
    <w:rsid w:val="00810A19"/>
    <w:rsid w:val="00815487"/>
    <w:rsid w:val="0082421A"/>
    <w:rsid w:val="00837134"/>
    <w:rsid w:val="00842726"/>
    <w:rsid w:val="0084616E"/>
    <w:rsid w:val="008731F9"/>
    <w:rsid w:val="008815FF"/>
    <w:rsid w:val="00883DA7"/>
    <w:rsid w:val="00887C9F"/>
    <w:rsid w:val="00894642"/>
    <w:rsid w:val="008967FA"/>
    <w:rsid w:val="008A0D65"/>
    <w:rsid w:val="008A7D02"/>
    <w:rsid w:val="008B675B"/>
    <w:rsid w:val="008B7D0D"/>
    <w:rsid w:val="008C72A6"/>
    <w:rsid w:val="008E20FD"/>
    <w:rsid w:val="008F515F"/>
    <w:rsid w:val="00902171"/>
    <w:rsid w:val="00906720"/>
    <w:rsid w:val="00917E1B"/>
    <w:rsid w:val="00922363"/>
    <w:rsid w:val="00932125"/>
    <w:rsid w:val="009334AE"/>
    <w:rsid w:val="00935B59"/>
    <w:rsid w:val="00950051"/>
    <w:rsid w:val="00953987"/>
    <w:rsid w:val="00970496"/>
    <w:rsid w:val="009963FA"/>
    <w:rsid w:val="009A55F5"/>
    <w:rsid w:val="009C18E9"/>
    <w:rsid w:val="009C4959"/>
    <w:rsid w:val="009C6224"/>
    <w:rsid w:val="009C675E"/>
    <w:rsid w:val="009D14CE"/>
    <w:rsid w:val="009D3A71"/>
    <w:rsid w:val="009D7379"/>
    <w:rsid w:val="009D7CE1"/>
    <w:rsid w:val="009D7FAF"/>
    <w:rsid w:val="009E0A08"/>
    <w:rsid w:val="009F467B"/>
    <w:rsid w:val="009F4A47"/>
    <w:rsid w:val="00A15A27"/>
    <w:rsid w:val="00A17902"/>
    <w:rsid w:val="00A314D0"/>
    <w:rsid w:val="00A3283A"/>
    <w:rsid w:val="00A3344C"/>
    <w:rsid w:val="00A41D23"/>
    <w:rsid w:val="00A4712E"/>
    <w:rsid w:val="00A514DB"/>
    <w:rsid w:val="00A56412"/>
    <w:rsid w:val="00A600B2"/>
    <w:rsid w:val="00A649C4"/>
    <w:rsid w:val="00A66096"/>
    <w:rsid w:val="00A74D4E"/>
    <w:rsid w:val="00AA1FA1"/>
    <w:rsid w:val="00AA72ED"/>
    <w:rsid w:val="00AB3EA9"/>
    <w:rsid w:val="00AB4956"/>
    <w:rsid w:val="00AB7C2D"/>
    <w:rsid w:val="00AD199B"/>
    <w:rsid w:val="00AF6124"/>
    <w:rsid w:val="00B01BB9"/>
    <w:rsid w:val="00B07639"/>
    <w:rsid w:val="00B237BA"/>
    <w:rsid w:val="00B25111"/>
    <w:rsid w:val="00B25A47"/>
    <w:rsid w:val="00B30ADD"/>
    <w:rsid w:val="00B472FB"/>
    <w:rsid w:val="00B54B80"/>
    <w:rsid w:val="00B559CF"/>
    <w:rsid w:val="00B605D0"/>
    <w:rsid w:val="00B611EB"/>
    <w:rsid w:val="00B61CB9"/>
    <w:rsid w:val="00B65CC5"/>
    <w:rsid w:val="00B76206"/>
    <w:rsid w:val="00B76D58"/>
    <w:rsid w:val="00B83301"/>
    <w:rsid w:val="00B84172"/>
    <w:rsid w:val="00B9034C"/>
    <w:rsid w:val="00B94B6B"/>
    <w:rsid w:val="00BA054C"/>
    <w:rsid w:val="00BA533D"/>
    <w:rsid w:val="00BB444D"/>
    <w:rsid w:val="00BC2AC2"/>
    <w:rsid w:val="00BC53F8"/>
    <w:rsid w:val="00BC7849"/>
    <w:rsid w:val="00BC7D54"/>
    <w:rsid w:val="00BD3131"/>
    <w:rsid w:val="00BD498A"/>
    <w:rsid w:val="00BD62F8"/>
    <w:rsid w:val="00BE5648"/>
    <w:rsid w:val="00BF31E9"/>
    <w:rsid w:val="00C02493"/>
    <w:rsid w:val="00C03713"/>
    <w:rsid w:val="00C1068F"/>
    <w:rsid w:val="00C11BED"/>
    <w:rsid w:val="00C16BAD"/>
    <w:rsid w:val="00C2773C"/>
    <w:rsid w:val="00C31840"/>
    <w:rsid w:val="00C35B7E"/>
    <w:rsid w:val="00C43B08"/>
    <w:rsid w:val="00C50D6E"/>
    <w:rsid w:val="00C52121"/>
    <w:rsid w:val="00C54B07"/>
    <w:rsid w:val="00C575CE"/>
    <w:rsid w:val="00C655D6"/>
    <w:rsid w:val="00C65CE2"/>
    <w:rsid w:val="00C702ED"/>
    <w:rsid w:val="00C95704"/>
    <w:rsid w:val="00CB62D8"/>
    <w:rsid w:val="00CC3F93"/>
    <w:rsid w:val="00CC4797"/>
    <w:rsid w:val="00CC7AE1"/>
    <w:rsid w:val="00CD249F"/>
    <w:rsid w:val="00CD2990"/>
    <w:rsid w:val="00CD4D73"/>
    <w:rsid w:val="00CE5F5D"/>
    <w:rsid w:val="00CF386E"/>
    <w:rsid w:val="00D21234"/>
    <w:rsid w:val="00D24DC5"/>
    <w:rsid w:val="00D35FD9"/>
    <w:rsid w:val="00D65332"/>
    <w:rsid w:val="00D717BC"/>
    <w:rsid w:val="00D91B5B"/>
    <w:rsid w:val="00D950B5"/>
    <w:rsid w:val="00DA002D"/>
    <w:rsid w:val="00DA11F6"/>
    <w:rsid w:val="00DA3059"/>
    <w:rsid w:val="00DB2261"/>
    <w:rsid w:val="00DB4860"/>
    <w:rsid w:val="00DB5F4E"/>
    <w:rsid w:val="00DC0387"/>
    <w:rsid w:val="00DC1BD8"/>
    <w:rsid w:val="00DC2EF3"/>
    <w:rsid w:val="00DE080C"/>
    <w:rsid w:val="00DE2BFF"/>
    <w:rsid w:val="00DE5EE8"/>
    <w:rsid w:val="00DF577B"/>
    <w:rsid w:val="00DF5899"/>
    <w:rsid w:val="00E04A58"/>
    <w:rsid w:val="00E13C75"/>
    <w:rsid w:val="00E21229"/>
    <w:rsid w:val="00E35562"/>
    <w:rsid w:val="00E56B4B"/>
    <w:rsid w:val="00E62D75"/>
    <w:rsid w:val="00E82D27"/>
    <w:rsid w:val="00E83663"/>
    <w:rsid w:val="00E879F9"/>
    <w:rsid w:val="00E93475"/>
    <w:rsid w:val="00E93BF0"/>
    <w:rsid w:val="00E9742F"/>
    <w:rsid w:val="00E97F6B"/>
    <w:rsid w:val="00EC0390"/>
    <w:rsid w:val="00EC2E14"/>
    <w:rsid w:val="00ED3BE8"/>
    <w:rsid w:val="00ED5F38"/>
    <w:rsid w:val="00EE405C"/>
    <w:rsid w:val="00EE5F27"/>
    <w:rsid w:val="00EF2E05"/>
    <w:rsid w:val="00EF59B4"/>
    <w:rsid w:val="00EF5FC4"/>
    <w:rsid w:val="00F00D68"/>
    <w:rsid w:val="00F01EF9"/>
    <w:rsid w:val="00F032C1"/>
    <w:rsid w:val="00F04059"/>
    <w:rsid w:val="00F13696"/>
    <w:rsid w:val="00F13E95"/>
    <w:rsid w:val="00F145A9"/>
    <w:rsid w:val="00F27319"/>
    <w:rsid w:val="00F51F50"/>
    <w:rsid w:val="00F56294"/>
    <w:rsid w:val="00F70E1A"/>
    <w:rsid w:val="00F725B7"/>
    <w:rsid w:val="00F80A3F"/>
    <w:rsid w:val="00F83315"/>
    <w:rsid w:val="00F83F0B"/>
    <w:rsid w:val="00FA0305"/>
    <w:rsid w:val="00FE190D"/>
    <w:rsid w:val="00FF23E3"/>
    <w:rsid w:val="00FF37E4"/>
    <w:rsid w:val="00FF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67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53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533D"/>
    <w:rPr>
      <w:rFonts w:cs="Times New Roman"/>
    </w:rPr>
  </w:style>
  <w:style w:type="paragraph" w:styleId="NoSpacing">
    <w:name w:val="No Spacing"/>
    <w:uiPriority w:val="99"/>
    <w:qFormat/>
    <w:rsid w:val="007A310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24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2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8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40</Pages>
  <Words>7964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</dc:creator>
  <cp:keywords/>
  <dc:description/>
  <cp:lastModifiedBy>Michael</cp:lastModifiedBy>
  <cp:revision>7</cp:revision>
  <cp:lastPrinted>2016-09-06T02:57:00Z</cp:lastPrinted>
  <dcterms:created xsi:type="dcterms:W3CDTF">2016-10-14T01:04:00Z</dcterms:created>
  <dcterms:modified xsi:type="dcterms:W3CDTF">2017-02-12T04:56:00Z</dcterms:modified>
</cp:coreProperties>
</file>