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87" w:rsidRPr="00FB19E1" w:rsidRDefault="00FB19E1" w:rsidP="00FB19E1">
      <w:pPr>
        <w:jc w:val="right"/>
        <w:rPr>
          <w:rFonts w:ascii="Times New Roman" w:hAnsi="Times New Roman" w:cs="Times New Roman"/>
          <w:sz w:val="24"/>
          <w:szCs w:val="24"/>
        </w:rPr>
      </w:pPr>
      <w:r w:rsidRPr="00FB19E1">
        <w:rPr>
          <w:rFonts w:ascii="Times New Roman" w:hAnsi="Times New Roman" w:cs="Times New Roman"/>
          <w:sz w:val="24"/>
          <w:szCs w:val="24"/>
        </w:rPr>
        <w:t>Проект</w:t>
      </w: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Pr="00E50A29" w:rsidRDefault="00297E87" w:rsidP="00E50A29">
      <w:pPr>
        <w:jc w:val="center"/>
        <w:rPr>
          <w:rFonts w:ascii="Times New Roman" w:hAnsi="Times New Roman" w:cs="Times New Roman"/>
          <w:sz w:val="52"/>
        </w:rPr>
      </w:pPr>
    </w:p>
    <w:p w:rsidR="00E929B7" w:rsidRPr="00E50A29" w:rsidRDefault="000D788E" w:rsidP="00E50A29">
      <w:pPr>
        <w:jc w:val="center"/>
        <w:rPr>
          <w:rFonts w:ascii="Times New Roman" w:hAnsi="Times New Roman" w:cs="Times New Roman"/>
          <w:sz w:val="52"/>
        </w:rPr>
      </w:pPr>
      <w:r w:rsidRPr="00E50A29">
        <w:rPr>
          <w:rFonts w:ascii="Times New Roman" w:hAnsi="Times New Roman" w:cs="Times New Roman"/>
          <w:sz w:val="52"/>
        </w:rPr>
        <w:t xml:space="preserve">Технический регламент проведения </w:t>
      </w:r>
      <w:r w:rsidR="00297E87" w:rsidRPr="00E50A29">
        <w:rPr>
          <w:rFonts w:ascii="Times New Roman" w:hAnsi="Times New Roman" w:cs="Times New Roman"/>
          <w:sz w:val="52"/>
        </w:rPr>
        <w:t>и</w:t>
      </w:r>
      <w:r w:rsidRPr="00E50A29">
        <w:rPr>
          <w:rFonts w:ascii="Times New Roman" w:hAnsi="Times New Roman" w:cs="Times New Roman"/>
          <w:sz w:val="52"/>
        </w:rPr>
        <w:t>тогового сочинения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14193892"/>
        <w:docPartObj>
          <w:docPartGallery w:val="Table of Contents"/>
          <w:docPartUnique/>
        </w:docPartObj>
      </w:sdtPr>
      <w:sdtEndPr/>
      <w:sdtContent>
        <w:p w:rsidR="00297E87" w:rsidRDefault="00297E87" w:rsidP="00297E87">
          <w:pPr>
            <w:pStyle w:val="af4"/>
            <w:pageBreakBefore/>
          </w:pPr>
          <w:r w:rsidRPr="00297E87">
            <w:rPr>
              <w:rFonts w:ascii="Times New Roman" w:eastAsia="Times New Roman" w:hAnsi="Times New Roman" w:cs="Times New Roman"/>
              <w:bCs w:val="0"/>
              <w:color w:val="auto"/>
              <w:sz w:val="32"/>
              <w:lang w:eastAsia="ru-RU"/>
            </w:rPr>
            <w:t>Оглавление</w:t>
          </w:r>
        </w:p>
        <w:p w:rsidR="004A77B3" w:rsidRDefault="00297E8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E50A29">
            <w:rPr>
              <w:rFonts w:ascii="Times New Roman" w:hAnsi="Times New Roman" w:cs="Times New Roman"/>
              <w:sz w:val="32"/>
            </w:rPr>
            <w:fldChar w:fldCharType="begin"/>
          </w:r>
          <w:r w:rsidRPr="00E50A29">
            <w:rPr>
              <w:rFonts w:ascii="Times New Roman" w:hAnsi="Times New Roman" w:cs="Times New Roman"/>
              <w:sz w:val="32"/>
            </w:rPr>
            <w:instrText xml:space="preserve"> TOC \o "1-3" \h \z \u </w:instrText>
          </w:r>
          <w:r w:rsidRPr="00E50A29">
            <w:rPr>
              <w:rFonts w:ascii="Times New Roman" w:hAnsi="Times New Roman" w:cs="Times New Roman"/>
              <w:sz w:val="32"/>
            </w:rPr>
            <w:fldChar w:fldCharType="separate"/>
          </w:r>
          <w:hyperlink w:anchor="_Toc396400402" w:history="1">
            <w:r w:rsidR="004A77B3" w:rsidRPr="00172E22">
              <w:rPr>
                <w:rStyle w:val="af5"/>
                <w:noProof/>
              </w:rPr>
              <w:t>1 Архитектура и состав ПО</w:t>
            </w:r>
            <w:r w:rsidR="004A77B3">
              <w:rPr>
                <w:noProof/>
                <w:webHidden/>
              </w:rPr>
              <w:tab/>
            </w:r>
            <w:r w:rsidR="004A77B3">
              <w:rPr>
                <w:noProof/>
                <w:webHidden/>
              </w:rPr>
              <w:fldChar w:fldCharType="begin"/>
            </w:r>
            <w:r w:rsidR="004A77B3">
              <w:rPr>
                <w:noProof/>
                <w:webHidden/>
              </w:rPr>
              <w:instrText xml:space="preserve"> PAGEREF _Toc396400402 \h </w:instrText>
            </w:r>
            <w:r w:rsidR="004A77B3">
              <w:rPr>
                <w:noProof/>
                <w:webHidden/>
              </w:rPr>
            </w:r>
            <w:r w:rsidR="004A77B3">
              <w:rPr>
                <w:noProof/>
                <w:webHidden/>
              </w:rPr>
              <w:fldChar w:fldCharType="separate"/>
            </w:r>
            <w:r w:rsidR="004A77B3">
              <w:rPr>
                <w:noProof/>
                <w:webHidden/>
              </w:rPr>
              <w:t>3</w:t>
            </w:r>
            <w:r w:rsidR="004A77B3">
              <w:rPr>
                <w:noProof/>
                <w:webHidden/>
              </w:rPr>
              <w:fldChar w:fldCharType="end"/>
            </w:r>
          </w:hyperlink>
        </w:p>
        <w:p w:rsidR="004A77B3" w:rsidRDefault="00493FAF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96400403" w:history="1">
            <w:r w:rsidR="004A77B3" w:rsidRPr="00172E22">
              <w:rPr>
                <w:rStyle w:val="af5"/>
                <w:noProof/>
              </w:rPr>
              <w:t>2 Требования к техническому и программному оснащению</w:t>
            </w:r>
            <w:r w:rsidR="004A77B3">
              <w:rPr>
                <w:noProof/>
                <w:webHidden/>
              </w:rPr>
              <w:tab/>
            </w:r>
            <w:r w:rsidR="004A77B3">
              <w:rPr>
                <w:noProof/>
                <w:webHidden/>
              </w:rPr>
              <w:fldChar w:fldCharType="begin"/>
            </w:r>
            <w:r w:rsidR="004A77B3">
              <w:rPr>
                <w:noProof/>
                <w:webHidden/>
              </w:rPr>
              <w:instrText xml:space="preserve"> PAGEREF _Toc396400403 \h </w:instrText>
            </w:r>
            <w:r w:rsidR="004A77B3">
              <w:rPr>
                <w:noProof/>
                <w:webHidden/>
              </w:rPr>
            </w:r>
            <w:r w:rsidR="004A77B3">
              <w:rPr>
                <w:noProof/>
                <w:webHidden/>
              </w:rPr>
              <w:fldChar w:fldCharType="separate"/>
            </w:r>
            <w:r w:rsidR="004A77B3">
              <w:rPr>
                <w:noProof/>
                <w:webHidden/>
              </w:rPr>
              <w:t>3</w:t>
            </w:r>
            <w:r w:rsidR="004A77B3">
              <w:rPr>
                <w:noProof/>
                <w:webHidden/>
              </w:rPr>
              <w:fldChar w:fldCharType="end"/>
            </w:r>
          </w:hyperlink>
        </w:p>
        <w:p w:rsidR="004A77B3" w:rsidRDefault="00493FA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96400404" w:history="1">
            <w:r w:rsidR="004A77B3" w:rsidRPr="00172E22">
              <w:rPr>
                <w:rStyle w:val="af5"/>
                <w:noProof/>
              </w:rPr>
              <w:t>2.1</w:t>
            </w:r>
            <w:r w:rsidR="004A77B3">
              <w:rPr>
                <w:rFonts w:eastAsiaTheme="minorEastAsia"/>
                <w:noProof/>
                <w:lang w:eastAsia="ru-RU"/>
              </w:rPr>
              <w:tab/>
            </w:r>
            <w:r w:rsidR="004A77B3" w:rsidRPr="00172E22">
              <w:rPr>
                <w:rStyle w:val="af5"/>
                <w:noProof/>
              </w:rPr>
              <w:t>Региональный уровень</w:t>
            </w:r>
            <w:r w:rsidR="004A77B3">
              <w:rPr>
                <w:noProof/>
                <w:webHidden/>
              </w:rPr>
              <w:tab/>
            </w:r>
            <w:r w:rsidR="004A77B3">
              <w:rPr>
                <w:noProof/>
                <w:webHidden/>
              </w:rPr>
              <w:fldChar w:fldCharType="begin"/>
            </w:r>
            <w:r w:rsidR="004A77B3">
              <w:rPr>
                <w:noProof/>
                <w:webHidden/>
              </w:rPr>
              <w:instrText xml:space="preserve"> PAGEREF _Toc396400404 \h </w:instrText>
            </w:r>
            <w:r w:rsidR="004A77B3">
              <w:rPr>
                <w:noProof/>
                <w:webHidden/>
              </w:rPr>
            </w:r>
            <w:r w:rsidR="004A77B3">
              <w:rPr>
                <w:noProof/>
                <w:webHidden/>
              </w:rPr>
              <w:fldChar w:fldCharType="separate"/>
            </w:r>
            <w:r w:rsidR="004A77B3">
              <w:rPr>
                <w:noProof/>
                <w:webHidden/>
              </w:rPr>
              <w:t>3</w:t>
            </w:r>
            <w:r w:rsidR="004A77B3">
              <w:rPr>
                <w:noProof/>
                <w:webHidden/>
              </w:rPr>
              <w:fldChar w:fldCharType="end"/>
            </w:r>
          </w:hyperlink>
        </w:p>
        <w:p w:rsidR="004A77B3" w:rsidRDefault="00493FA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96400405" w:history="1">
            <w:r w:rsidR="004A77B3" w:rsidRPr="00172E22">
              <w:rPr>
                <w:rStyle w:val="af5"/>
                <w:noProof/>
              </w:rPr>
              <w:t>2.2</w:t>
            </w:r>
            <w:r w:rsidR="004A77B3">
              <w:rPr>
                <w:rFonts w:eastAsiaTheme="minorEastAsia"/>
                <w:noProof/>
                <w:lang w:eastAsia="ru-RU"/>
              </w:rPr>
              <w:tab/>
            </w:r>
            <w:r w:rsidR="004A77B3" w:rsidRPr="00172E22">
              <w:rPr>
                <w:rStyle w:val="af5"/>
                <w:noProof/>
              </w:rPr>
              <w:t>Муниципальный уровень</w:t>
            </w:r>
            <w:r w:rsidR="004A77B3">
              <w:rPr>
                <w:noProof/>
                <w:webHidden/>
              </w:rPr>
              <w:tab/>
            </w:r>
            <w:r w:rsidR="004A77B3">
              <w:rPr>
                <w:noProof/>
                <w:webHidden/>
              </w:rPr>
              <w:fldChar w:fldCharType="begin"/>
            </w:r>
            <w:r w:rsidR="004A77B3">
              <w:rPr>
                <w:noProof/>
                <w:webHidden/>
              </w:rPr>
              <w:instrText xml:space="preserve"> PAGEREF _Toc396400405 \h </w:instrText>
            </w:r>
            <w:r w:rsidR="004A77B3">
              <w:rPr>
                <w:noProof/>
                <w:webHidden/>
              </w:rPr>
            </w:r>
            <w:r w:rsidR="004A77B3">
              <w:rPr>
                <w:noProof/>
                <w:webHidden/>
              </w:rPr>
              <w:fldChar w:fldCharType="separate"/>
            </w:r>
            <w:r w:rsidR="004A77B3">
              <w:rPr>
                <w:noProof/>
                <w:webHidden/>
              </w:rPr>
              <w:t>5</w:t>
            </w:r>
            <w:r w:rsidR="004A77B3">
              <w:rPr>
                <w:noProof/>
                <w:webHidden/>
              </w:rPr>
              <w:fldChar w:fldCharType="end"/>
            </w:r>
          </w:hyperlink>
        </w:p>
        <w:p w:rsidR="004A77B3" w:rsidRDefault="00493FAF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96400406" w:history="1">
            <w:r w:rsidR="004A77B3" w:rsidRPr="00172E22">
              <w:rPr>
                <w:rStyle w:val="af5"/>
                <w:noProof/>
              </w:rPr>
              <w:t>2.3</w:t>
            </w:r>
            <w:r w:rsidR="004A77B3">
              <w:rPr>
                <w:rFonts w:eastAsiaTheme="minorEastAsia"/>
                <w:noProof/>
                <w:lang w:eastAsia="ru-RU"/>
              </w:rPr>
              <w:tab/>
            </w:r>
            <w:r w:rsidR="004A77B3" w:rsidRPr="00172E22">
              <w:rPr>
                <w:rStyle w:val="af5"/>
                <w:noProof/>
              </w:rPr>
              <w:t>Уровень образовательных организаций</w:t>
            </w:r>
            <w:r w:rsidR="004A77B3">
              <w:rPr>
                <w:noProof/>
                <w:webHidden/>
              </w:rPr>
              <w:tab/>
            </w:r>
            <w:r w:rsidR="004A77B3">
              <w:rPr>
                <w:noProof/>
                <w:webHidden/>
              </w:rPr>
              <w:fldChar w:fldCharType="begin"/>
            </w:r>
            <w:r w:rsidR="004A77B3">
              <w:rPr>
                <w:noProof/>
                <w:webHidden/>
              </w:rPr>
              <w:instrText xml:space="preserve"> PAGEREF _Toc396400406 \h </w:instrText>
            </w:r>
            <w:r w:rsidR="004A77B3">
              <w:rPr>
                <w:noProof/>
                <w:webHidden/>
              </w:rPr>
            </w:r>
            <w:r w:rsidR="004A77B3">
              <w:rPr>
                <w:noProof/>
                <w:webHidden/>
              </w:rPr>
              <w:fldChar w:fldCharType="separate"/>
            </w:r>
            <w:r w:rsidR="004A77B3">
              <w:rPr>
                <w:noProof/>
                <w:webHidden/>
              </w:rPr>
              <w:t>6</w:t>
            </w:r>
            <w:r w:rsidR="004A77B3">
              <w:rPr>
                <w:noProof/>
                <w:webHidden/>
              </w:rPr>
              <w:fldChar w:fldCharType="end"/>
            </w:r>
          </w:hyperlink>
        </w:p>
        <w:p w:rsidR="00297E87" w:rsidRDefault="00297E87">
          <w:r w:rsidRPr="00E50A29">
            <w:rPr>
              <w:rFonts w:ascii="Times New Roman" w:hAnsi="Times New Roman" w:cs="Times New Roman"/>
              <w:sz w:val="32"/>
            </w:rPr>
            <w:fldChar w:fldCharType="end"/>
          </w:r>
        </w:p>
      </w:sdtContent>
    </w:sdt>
    <w:p w:rsidR="00297E87" w:rsidRPr="00297E87" w:rsidRDefault="00297E87" w:rsidP="00297E87">
      <w:pPr>
        <w:rPr>
          <w:lang w:eastAsia="ru-RU"/>
        </w:rPr>
      </w:pPr>
    </w:p>
    <w:p w:rsidR="000223EC" w:rsidRDefault="000223EC" w:rsidP="00297E87">
      <w:pPr>
        <w:pStyle w:val="1"/>
        <w:pageBreakBefore/>
        <w:ind w:left="0" w:firstLine="0"/>
        <w:rPr>
          <w:szCs w:val="28"/>
        </w:rPr>
      </w:pPr>
      <w:bookmarkStart w:id="0" w:name="_Toc396400402"/>
      <w:bookmarkStart w:id="1" w:name="_Toc309653713"/>
      <w:r>
        <w:rPr>
          <w:szCs w:val="28"/>
        </w:rPr>
        <w:lastRenderedPageBreak/>
        <w:t>Архитектура и состав ПО</w:t>
      </w:r>
      <w:bookmarkEnd w:id="0"/>
    </w:p>
    <w:p w:rsidR="0057132B" w:rsidRDefault="0057132B" w:rsidP="0057132B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7132B">
        <w:rPr>
          <w:rFonts w:ascii="Times New Roman" w:hAnsi="Times New Roman" w:cs="Times New Roman"/>
          <w:sz w:val="28"/>
          <w:szCs w:val="24"/>
        </w:rPr>
        <w:t xml:space="preserve">На следующем рисунке приведена схема ПО, используемого для проведения </w:t>
      </w:r>
      <w:r>
        <w:rPr>
          <w:rFonts w:ascii="Times New Roman" w:hAnsi="Times New Roman" w:cs="Times New Roman"/>
          <w:sz w:val="28"/>
          <w:szCs w:val="24"/>
        </w:rPr>
        <w:t>итогового сочинения</w:t>
      </w:r>
      <w:r w:rsidRPr="0057132B">
        <w:rPr>
          <w:rFonts w:ascii="Times New Roman" w:hAnsi="Times New Roman" w:cs="Times New Roman"/>
          <w:sz w:val="28"/>
          <w:szCs w:val="24"/>
        </w:rPr>
        <w:t>. На схеме приведены только новые или значительно модернизируемые, по сравнению с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57132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стандартной технологией проведения ЕГЭ</w:t>
      </w:r>
      <w:r w:rsidRPr="0057132B">
        <w:rPr>
          <w:rFonts w:ascii="Times New Roman" w:hAnsi="Times New Roman" w:cs="Times New Roman"/>
          <w:sz w:val="28"/>
          <w:szCs w:val="24"/>
        </w:rPr>
        <w:t>, модули и подсистемы.</w:t>
      </w:r>
    </w:p>
    <w:p w:rsidR="00B825D3" w:rsidRPr="0057132B" w:rsidRDefault="008521C3" w:rsidP="00B825D3">
      <w:pPr>
        <w:jc w:val="both"/>
        <w:rPr>
          <w:rFonts w:ascii="Times New Roman" w:hAnsi="Times New Roman" w:cs="Times New Roman"/>
          <w:sz w:val="28"/>
          <w:szCs w:val="24"/>
        </w:rPr>
      </w:pPr>
      <w:r>
        <w:object w:dxaOrig="10847" w:dyaOrig="19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25pt;height:611.7pt" o:ole="">
            <v:imagedata r:id="rId9" o:title=""/>
          </v:shape>
          <o:OLEObject Type="Embed" ProgID="Visio.Drawing.11" ShapeID="_x0000_i1025" DrawAspect="Content" ObjectID="_1472285746" r:id="rId10"/>
        </w:object>
      </w:r>
    </w:p>
    <w:p w:rsidR="000223EC" w:rsidRPr="00F17566" w:rsidRDefault="000223EC" w:rsidP="000223EC">
      <w:pPr>
        <w:pStyle w:val="1"/>
        <w:rPr>
          <w:szCs w:val="28"/>
        </w:rPr>
      </w:pPr>
      <w:bookmarkStart w:id="2" w:name="_Toc396400403"/>
      <w:r>
        <w:lastRenderedPageBreak/>
        <w:t>Требования к т</w:t>
      </w:r>
      <w:r w:rsidRPr="005B4CE7">
        <w:t>ехническо</w:t>
      </w:r>
      <w:r>
        <w:t xml:space="preserve">му и программному </w:t>
      </w:r>
      <w:r w:rsidRPr="005B4CE7">
        <w:t>оснащени</w:t>
      </w:r>
      <w:r>
        <w:t>ю</w:t>
      </w:r>
      <w:bookmarkEnd w:id="2"/>
      <w:r w:rsidRPr="00F17566">
        <w:rPr>
          <w:szCs w:val="28"/>
        </w:rPr>
        <w:t xml:space="preserve"> </w:t>
      </w:r>
      <w:bookmarkEnd w:id="1"/>
    </w:p>
    <w:p w:rsidR="000D788E" w:rsidRPr="00F17566" w:rsidRDefault="006F0859" w:rsidP="000223EC">
      <w:pPr>
        <w:pStyle w:val="2"/>
        <w:spacing w:after="120"/>
        <w:ind w:left="567"/>
      </w:pPr>
      <w:bookmarkStart w:id="3" w:name="_Toc396400404"/>
      <w:r>
        <w:t>Региональный уровень</w:t>
      </w:r>
      <w:bookmarkEnd w:id="3"/>
    </w:p>
    <w:p w:rsidR="001F55B7" w:rsidRPr="00297E87" w:rsidRDefault="001F55B7" w:rsidP="001F55B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 xml:space="preserve">В следующей таблице приведены требования к оборудованию, которое должно </w:t>
      </w:r>
      <w:r w:rsidR="00DA083B">
        <w:rPr>
          <w:rFonts w:ascii="Times New Roman" w:hAnsi="Times New Roman" w:cs="Times New Roman"/>
          <w:sz w:val="28"/>
          <w:szCs w:val="24"/>
        </w:rPr>
        <w:t>входить состав</w:t>
      </w:r>
      <w:r w:rsidR="00036B5D">
        <w:rPr>
          <w:rFonts w:ascii="Times New Roman" w:hAnsi="Times New Roman" w:cs="Times New Roman"/>
          <w:sz w:val="28"/>
          <w:szCs w:val="24"/>
        </w:rPr>
        <w:t xml:space="preserve"> рабочей станции регионального уровня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1F55B7" w:rsidRPr="00297E87" w:rsidTr="00A84D72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1F55B7" w:rsidRPr="00297E87" w:rsidRDefault="001F55B7" w:rsidP="00A84D72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1F55B7" w:rsidRPr="00297E87" w:rsidRDefault="001F55B7" w:rsidP="00A84D72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3C6FC4" w:rsidRPr="00297E87" w:rsidTr="00A84D72">
        <w:trPr>
          <w:cantSplit/>
        </w:trPr>
        <w:tc>
          <w:tcPr>
            <w:tcW w:w="3456" w:type="dxa"/>
            <w:shd w:val="clear" w:color="auto" w:fill="auto"/>
          </w:tcPr>
          <w:p w:rsidR="003C6FC4" w:rsidRPr="00297E87" w:rsidRDefault="003C6FC4" w:rsidP="003C6FC4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Рабочая станция в РЦОИ</w:t>
            </w:r>
          </w:p>
        </w:tc>
        <w:tc>
          <w:tcPr>
            <w:tcW w:w="5900" w:type="dxa"/>
            <w:shd w:val="clear" w:color="auto" w:fill="auto"/>
          </w:tcPr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Наличие стабильного канала связи с выходом в Интернет.</w:t>
            </w:r>
          </w:p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Рабочая станция должна иметь устройство резервного копирования: внешний интерфейс: USB 2.0.</w:t>
            </w:r>
          </w:p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Дополнительных специальных требований к рабочей станции не предъявляется</w:t>
            </w:r>
            <w:r w:rsidR="00036B5D">
              <w:rPr>
                <w:b w:val="0"/>
                <w:sz w:val="28"/>
                <w:szCs w:val="24"/>
              </w:rPr>
              <w:t>.</w:t>
            </w:r>
          </w:p>
        </w:tc>
      </w:tr>
      <w:tr w:rsidR="004F69E7" w:rsidRPr="00297E87" w:rsidTr="00A84D72">
        <w:trPr>
          <w:cantSplit/>
        </w:trPr>
        <w:tc>
          <w:tcPr>
            <w:tcW w:w="3456" w:type="dxa"/>
            <w:shd w:val="clear" w:color="auto" w:fill="auto"/>
          </w:tcPr>
          <w:p w:rsidR="004F69E7" w:rsidRPr="00297E87" w:rsidRDefault="004F69E7" w:rsidP="004A77B3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4F69E7" w:rsidRPr="00297E87" w:rsidRDefault="004F69E7" w:rsidP="004A77B3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Формат: А</w:t>
            </w:r>
            <w:proofErr w:type="gramStart"/>
            <w:r w:rsidRPr="00297E87">
              <w:rPr>
                <w:b w:val="0"/>
                <w:sz w:val="28"/>
                <w:szCs w:val="28"/>
              </w:rPr>
              <w:t>4</w:t>
            </w:r>
            <w:proofErr w:type="gramEnd"/>
            <w:r w:rsidRPr="00297E87">
              <w:rPr>
                <w:b w:val="0"/>
                <w:sz w:val="28"/>
                <w:szCs w:val="28"/>
              </w:rPr>
              <w:t>:</w:t>
            </w:r>
          </w:p>
          <w:p w:rsidR="004F69E7" w:rsidRPr="00297E87" w:rsidRDefault="004F69E7" w:rsidP="004A77B3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Скорость черно-белой печати (обычный режим, A4): 30 стр./мин.</w:t>
            </w:r>
          </w:p>
          <w:p w:rsidR="004F69E7" w:rsidRPr="00297E87" w:rsidRDefault="004F69E7" w:rsidP="004A77B3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Качество черно-белой печати (режим наилучшего качества) не менее 600 x 600 точек на дюйм</w:t>
            </w:r>
          </w:p>
          <w:p w:rsidR="004F69E7" w:rsidRPr="00297E87" w:rsidRDefault="004F69E7" w:rsidP="004A77B3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Технология печати: Лазерная</w:t>
            </w:r>
          </w:p>
        </w:tc>
      </w:tr>
      <w:tr w:rsidR="004F69E7" w:rsidRPr="00297E87" w:rsidTr="00A84D72">
        <w:trPr>
          <w:cantSplit/>
        </w:trPr>
        <w:tc>
          <w:tcPr>
            <w:tcW w:w="3456" w:type="dxa"/>
            <w:shd w:val="clear" w:color="auto" w:fill="auto"/>
          </w:tcPr>
          <w:p w:rsidR="004F69E7" w:rsidRPr="00297E87" w:rsidRDefault="004F69E7" w:rsidP="00A84D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4F69E7" w:rsidRPr="0072304C" w:rsidRDefault="004F69E7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TWAIN</w:t>
            </w:r>
            <w:r>
              <w:rPr>
                <w:b w:val="0"/>
                <w:sz w:val="28"/>
                <w:szCs w:val="28"/>
              </w:rPr>
              <w:t xml:space="preserve"> - совместимый</w:t>
            </w:r>
          </w:p>
        </w:tc>
      </w:tr>
      <w:tr w:rsidR="004F69E7" w:rsidRPr="00297E87" w:rsidTr="00A84D72">
        <w:trPr>
          <w:cantSplit/>
        </w:trPr>
        <w:tc>
          <w:tcPr>
            <w:tcW w:w="3456" w:type="dxa"/>
            <w:shd w:val="clear" w:color="auto" w:fill="auto"/>
          </w:tcPr>
          <w:p w:rsidR="004F69E7" w:rsidRPr="00297E87" w:rsidRDefault="004F69E7" w:rsidP="00A84D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Сервер для хранения изображений бланков</w:t>
            </w:r>
            <w:bookmarkStart w:id="4" w:name="_GoBack"/>
            <w:bookmarkEnd w:id="4"/>
          </w:p>
        </w:tc>
        <w:tc>
          <w:tcPr>
            <w:tcW w:w="5900" w:type="dxa"/>
            <w:shd w:val="clear" w:color="auto" w:fill="auto"/>
          </w:tcPr>
          <w:p w:rsidR="004F69E7" w:rsidRPr="0072304C" w:rsidRDefault="004F69E7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</w:p>
        </w:tc>
      </w:tr>
      <w:tr w:rsidR="004F69E7" w:rsidRPr="00297E87" w:rsidTr="00A84D72">
        <w:trPr>
          <w:cantSplit/>
        </w:trPr>
        <w:tc>
          <w:tcPr>
            <w:tcW w:w="3456" w:type="dxa"/>
            <w:shd w:val="clear" w:color="auto" w:fill="auto"/>
          </w:tcPr>
          <w:p w:rsidR="004F69E7" w:rsidRDefault="004F69E7" w:rsidP="00A84D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Сервер для хранения и управления БД РИС ГИА</w:t>
            </w:r>
          </w:p>
        </w:tc>
        <w:tc>
          <w:tcPr>
            <w:tcW w:w="5900" w:type="dxa"/>
            <w:shd w:val="clear" w:color="auto" w:fill="auto"/>
          </w:tcPr>
          <w:p w:rsidR="004F69E7" w:rsidRPr="0072304C" w:rsidRDefault="004F69E7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</w:p>
        </w:tc>
      </w:tr>
    </w:tbl>
    <w:p w:rsidR="001F55B7" w:rsidRPr="00297E87" w:rsidRDefault="001F55B7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17566" w:rsidRPr="00297E87" w:rsidRDefault="00F17566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 xml:space="preserve">В следующей таблице приведены требования к аппаратному обеспечению </w:t>
      </w:r>
      <w:r w:rsidR="00036B5D">
        <w:rPr>
          <w:rFonts w:ascii="Times New Roman" w:hAnsi="Times New Roman" w:cs="Times New Roman"/>
          <w:sz w:val="28"/>
          <w:szCs w:val="24"/>
        </w:rPr>
        <w:t>рабочей станции на региональном уровне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F17566" w:rsidRPr="00297E87" w:rsidTr="00CC7A24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CC7A24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Рекомендуется: Intel Pentium 4 2,4 ГГц, но не менее рекомендуемого для установленной ОС.</w:t>
            </w:r>
          </w:p>
        </w:tc>
      </w:tr>
      <w:tr w:rsidR="00CC7A24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Рекомендуемая: 2 Gb</w:t>
            </w:r>
          </w:p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Минимальная: 1 Gb</w:t>
            </w:r>
          </w:p>
        </w:tc>
      </w:tr>
      <w:tr w:rsidR="00F17566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F17566" w:rsidRPr="00297E87" w:rsidRDefault="0072304C" w:rsidP="0072304C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 xml:space="preserve">SATA (IDE), свободного места не менее </w:t>
            </w:r>
            <w:r>
              <w:rPr>
                <w:b w:val="0"/>
                <w:sz w:val="28"/>
                <w:szCs w:val="28"/>
              </w:rPr>
              <w:t>65</w:t>
            </w:r>
            <w:r w:rsidRPr="00297E87">
              <w:rPr>
                <w:b w:val="0"/>
                <w:sz w:val="28"/>
                <w:szCs w:val="28"/>
              </w:rPr>
              <w:t xml:space="preserve">0 </w:t>
            </w:r>
            <w:proofErr w:type="spellStart"/>
            <w:r w:rsidRPr="00297E87">
              <w:rPr>
                <w:b w:val="0"/>
                <w:sz w:val="28"/>
                <w:szCs w:val="28"/>
              </w:rPr>
              <w:t>Mb</w:t>
            </w:r>
            <w:proofErr w:type="spellEnd"/>
          </w:p>
        </w:tc>
      </w:tr>
      <w:tr w:rsidR="00BF303E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lastRenderedPageBreak/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Устройство резервного копирования: ATAPI CD-RW</w:t>
            </w:r>
          </w:p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и</w:t>
            </w:r>
          </w:p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Внешний интерфейс</w:t>
            </w:r>
            <w:r w:rsidRPr="00297E87">
              <w:rPr>
                <w:b w:val="0"/>
                <w:sz w:val="28"/>
                <w:szCs w:val="24"/>
                <w:lang w:val="en-US"/>
              </w:rPr>
              <w:t xml:space="preserve">: </w:t>
            </w:r>
            <w:r w:rsidRPr="00297E87">
              <w:rPr>
                <w:b w:val="0"/>
                <w:sz w:val="28"/>
                <w:szCs w:val="24"/>
              </w:rPr>
              <w:t>USB 2.0</w:t>
            </w:r>
          </w:p>
        </w:tc>
      </w:tr>
      <w:tr w:rsidR="00F17566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F17566" w:rsidRPr="00297E87" w:rsidRDefault="00BD61A8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В</w:t>
            </w:r>
            <w:r w:rsidR="00F17566" w:rsidRPr="00297E87">
              <w:rPr>
                <w:b w:val="0"/>
                <w:sz w:val="28"/>
                <w:szCs w:val="28"/>
              </w:rPr>
              <w:t>строен</w:t>
            </w:r>
            <w:proofErr w:type="gramEnd"/>
            <w:r w:rsidR="00F17566" w:rsidRPr="00297E87">
              <w:rPr>
                <w:b w:val="0"/>
                <w:sz w:val="28"/>
                <w:szCs w:val="28"/>
              </w:rPr>
              <w:t xml:space="preserve"> в чипсет материнской платы, производительность не менее рекомендуемой для установленной ОС.</w:t>
            </w:r>
          </w:p>
        </w:tc>
      </w:tr>
      <w:tr w:rsidR="00F17566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Присутствует</w:t>
            </w:r>
          </w:p>
        </w:tc>
      </w:tr>
      <w:tr w:rsidR="00F17566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F17566" w:rsidRPr="00297E87" w:rsidRDefault="00BD61A8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F17566" w:rsidRPr="00297E87">
              <w:rPr>
                <w:b w:val="0"/>
                <w:sz w:val="28"/>
                <w:szCs w:val="28"/>
              </w:rPr>
              <w:t>рисутствует</w:t>
            </w:r>
          </w:p>
        </w:tc>
      </w:tr>
      <w:tr w:rsidR="00F17566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SVGA разрешение не менее 1024</w:t>
            </w:r>
            <w:r w:rsidRPr="00297E87">
              <w:rPr>
                <w:b w:val="0"/>
                <w:sz w:val="28"/>
                <w:szCs w:val="28"/>
                <w:lang w:val="en-US"/>
              </w:rPr>
              <w:t>px</w:t>
            </w:r>
            <w:r w:rsidRPr="00297E87">
              <w:rPr>
                <w:b w:val="0"/>
                <w:sz w:val="28"/>
                <w:szCs w:val="28"/>
              </w:rPr>
              <w:t xml:space="preserve"> по горизонтали.</w:t>
            </w:r>
          </w:p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Рекомендуемое разрешение: 1280x1024</w:t>
            </w:r>
          </w:p>
        </w:tc>
      </w:tr>
      <w:tr w:rsidR="00F17566" w:rsidRPr="00297E87" w:rsidTr="00CC7A24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</w:rPr>
              <w:t>Сетевая плата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Ethernet 10/100 Мбит</w:t>
            </w:r>
          </w:p>
        </w:tc>
      </w:tr>
    </w:tbl>
    <w:p w:rsidR="00DA6785" w:rsidRPr="00297E87" w:rsidRDefault="00DA6785" w:rsidP="00DA6785">
      <w:pPr>
        <w:pStyle w:val="a7"/>
        <w:rPr>
          <w:rFonts w:ascii="Times New Roman" w:hAnsi="Times New Roman" w:cs="Times New Roman"/>
          <w:sz w:val="24"/>
        </w:rPr>
      </w:pPr>
    </w:p>
    <w:p w:rsidR="00F17566" w:rsidRPr="00297E87" w:rsidRDefault="00F17566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 xml:space="preserve">В следующей таблице приведены требования к конфигурации программного обеспечения рабочей станции </w:t>
      </w:r>
      <w:r w:rsidR="0074461A">
        <w:rPr>
          <w:rFonts w:ascii="Times New Roman" w:hAnsi="Times New Roman" w:cs="Times New Roman"/>
          <w:sz w:val="28"/>
          <w:szCs w:val="24"/>
        </w:rPr>
        <w:t>на региональном уровне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9587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44"/>
      </w:tblGrid>
      <w:tr w:rsidR="00F17566" w:rsidRPr="00297E87" w:rsidTr="00A84D72">
        <w:trPr>
          <w:cantSplit/>
          <w:tblHeader/>
        </w:trPr>
        <w:tc>
          <w:tcPr>
            <w:tcW w:w="1535" w:type="pct"/>
            <w:shd w:val="clear" w:color="auto" w:fill="auto"/>
          </w:tcPr>
          <w:p w:rsidR="00F17566" w:rsidRPr="00297E87" w:rsidRDefault="00F17566" w:rsidP="00A84D72">
            <w:pPr>
              <w:pStyle w:val="a8"/>
              <w:tabs>
                <w:tab w:val="right" w:pos="2727"/>
              </w:tabs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Компонент</w:t>
            </w:r>
          </w:p>
        </w:tc>
        <w:tc>
          <w:tcPr>
            <w:tcW w:w="3465" w:type="pct"/>
            <w:shd w:val="clear" w:color="auto" w:fill="auto"/>
          </w:tcPr>
          <w:p w:rsidR="00F17566" w:rsidRPr="00297E87" w:rsidRDefault="00F17566" w:rsidP="00A84D72">
            <w:pPr>
              <w:pStyle w:val="a8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8470A8" w:rsidRPr="008470A8" w:rsidTr="00A84D72">
        <w:trPr>
          <w:cantSplit/>
        </w:trPr>
        <w:tc>
          <w:tcPr>
            <w:tcW w:w="1535" w:type="pct"/>
            <w:shd w:val="clear" w:color="auto" w:fill="auto"/>
          </w:tcPr>
          <w:p w:rsidR="008470A8" w:rsidRPr="008470A8" w:rsidRDefault="008470A8" w:rsidP="008470A8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Серверная о</w:t>
            </w:r>
            <w:r w:rsidRPr="008470A8">
              <w:rPr>
                <w:b w:val="0"/>
                <w:sz w:val="28"/>
                <w:szCs w:val="28"/>
              </w:rPr>
              <w:t>перационная система</w:t>
            </w:r>
          </w:p>
        </w:tc>
        <w:tc>
          <w:tcPr>
            <w:tcW w:w="3465" w:type="pct"/>
            <w:shd w:val="clear" w:color="auto" w:fill="auto"/>
          </w:tcPr>
          <w:p w:rsidR="008470A8" w:rsidRPr="008470A8" w:rsidRDefault="008470A8" w:rsidP="008470A8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proofErr w:type="gramStart"/>
            <w:r w:rsidRPr="008470A8">
              <w:rPr>
                <w:b w:val="0"/>
                <w:sz w:val="28"/>
                <w:szCs w:val="28"/>
              </w:rPr>
              <w:t>Серверная</w:t>
            </w:r>
            <w:proofErr w:type="gramEnd"/>
            <w:r w:rsidRPr="008470A8">
              <w:rPr>
                <w:b w:val="0"/>
                <w:sz w:val="28"/>
                <w:szCs w:val="28"/>
              </w:rPr>
              <w:t xml:space="preserve"> ОС семейства Windows не ниже Server 2000 SP4.</w:t>
            </w:r>
          </w:p>
          <w:p w:rsidR="008470A8" w:rsidRPr="008470A8" w:rsidRDefault="008470A8" w:rsidP="008470A8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8470A8">
              <w:rPr>
                <w:b w:val="0"/>
                <w:sz w:val="28"/>
                <w:szCs w:val="28"/>
              </w:rPr>
              <w:t>Для Windows Server 2000 SP4 должно быть установлено обновление безопасности (</w:t>
            </w:r>
            <w:proofErr w:type="spellStart"/>
            <w:r w:rsidRPr="008470A8">
              <w:rPr>
                <w:b w:val="0"/>
                <w:sz w:val="28"/>
                <w:szCs w:val="28"/>
              </w:rPr>
              <w:t>Security</w:t>
            </w:r>
            <w:proofErr w:type="spellEnd"/>
            <w:r w:rsidRPr="008470A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8470A8">
              <w:rPr>
                <w:b w:val="0"/>
                <w:sz w:val="28"/>
                <w:szCs w:val="28"/>
              </w:rPr>
              <w:t>Update</w:t>
            </w:r>
            <w:proofErr w:type="spellEnd"/>
            <w:r w:rsidRPr="008470A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8470A8">
              <w:rPr>
                <w:b w:val="0"/>
                <w:sz w:val="28"/>
                <w:szCs w:val="28"/>
              </w:rPr>
              <w:t>for</w:t>
            </w:r>
            <w:proofErr w:type="spellEnd"/>
            <w:r w:rsidRPr="008470A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8470A8">
              <w:rPr>
                <w:b w:val="0"/>
                <w:sz w:val="28"/>
                <w:szCs w:val="28"/>
              </w:rPr>
              <w:t>Microsoft</w:t>
            </w:r>
            <w:proofErr w:type="spellEnd"/>
            <w:r w:rsidRPr="008470A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8470A8">
              <w:rPr>
                <w:b w:val="0"/>
                <w:sz w:val="28"/>
                <w:szCs w:val="28"/>
              </w:rPr>
              <w:t>Windows</w:t>
            </w:r>
            <w:proofErr w:type="spellEnd"/>
            <w:r w:rsidRPr="008470A8">
              <w:rPr>
                <w:b w:val="0"/>
                <w:sz w:val="28"/>
                <w:szCs w:val="28"/>
              </w:rPr>
              <w:t xml:space="preserve"> KB 835732, соответствующего языка ОС)</w:t>
            </w:r>
          </w:p>
        </w:tc>
      </w:tr>
      <w:tr w:rsidR="008470A8" w:rsidRPr="00297E87" w:rsidTr="00A84D72">
        <w:trPr>
          <w:cantSplit/>
        </w:trPr>
        <w:tc>
          <w:tcPr>
            <w:tcW w:w="1535" w:type="pct"/>
            <w:shd w:val="clear" w:color="auto" w:fill="auto"/>
          </w:tcPr>
          <w:p w:rsidR="008470A8" w:rsidRPr="008470A8" w:rsidRDefault="008470A8" w:rsidP="008470A8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8470A8">
              <w:rPr>
                <w:b w:val="0"/>
                <w:sz w:val="28"/>
                <w:szCs w:val="28"/>
              </w:rPr>
              <w:t>СУБД</w:t>
            </w:r>
          </w:p>
        </w:tc>
        <w:tc>
          <w:tcPr>
            <w:tcW w:w="3465" w:type="pct"/>
            <w:shd w:val="clear" w:color="auto" w:fill="auto"/>
          </w:tcPr>
          <w:p w:rsidR="008470A8" w:rsidRPr="008470A8" w:rsidRDefault="008470A8" w:rsidP="008470A8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470A8">
              <w:rPr>
                <w:b w:val="0"/>
                <w:sz w:val="28"/>
                <w:szCs w:val="28"/>
                <w:lang w:val="en-US"/>
              </w:rPr>
              <w:t>Microsoft SQL Server 2008 Enterprise Edition</w:t>
            </w:r>
          </w:p>
        </w:tc>
      </w:tr>
      <w:tr w:rsidR="008470A8" w:rsidRPr="00297E87" w:rsidTr="00A84D72">
        <w:trPr>
          <w:cantSplit/>
        </w:trPr>
        <w:tc>
          <w:tcPr>
            <w:tcW w:w="1535" w:type="pct"/>
            <w:shd w:val="clear" w:color="auto" w:fill="auto"/>
          </w:tcPr>
          <w:p w:rsidR="008470A8" w:rsidRPr="00297E87" w:rsidRDefault="008470A8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Операционная система</w:t>
            </w:r>
          </w:p>
        </w:tc>
        <w:tc>
          <w:tcPr>
            <w:tcW w:w="3465" w:type="pct"/>
            <w:shd w:val="clear" w:color="auto" w:fill="auto"/>
          </w:tcPr>
          <w:p w:rsidR="008470A8" w:rsidRPr="00297E87" w:rsidRDefault="008470A8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  <w:lang w:val="en-US"/>
              </w:rPr>
              <w:t xml:space="preserve">Windows XP service pack 3 </w:t>
            </w:r>
            <w:r w:rsidRPr="00297E87">
              <w:rPr>
                <w:b w:val="0"/>
                <w:sz w:val="28"/>
                <w:szCs w:val="28"/>
              </w:rPr>
              <w:t>и</w:t>
            </w:r>
            <w:r w:rsidRPr="00297E87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297E87">
              <w:rPr>
                <w:b w:val="0"/>
                <w:sz w:val="28"/>
                <w:szCs w:val="28"/>
              </w:rPr>
              <w:t>выше</w:t>
            </w:r>
          </w:p>
        </w:tc>
      </w:tr>
      <w:tr w:rsidR="008470A8" w:rsidRPr="00297E87" w:rsidTr="00A84D72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A8" w:rsidRPr="00297E87" w:rsidRDefault="008470A8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Дополнительное ПО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70A8" w:rsidRPr="00297E87" w:rsidRDefault="008470A8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  <w:lang w:val="en-US"/>
              </w:rPr>
              <w:t xml:space="preserve">Microsoft .NET Framework 3.5 </w:t>
            </w:r>
            <w:r w:rsidRPr="00297E87">
              <w:rPr>
                <w:b w:val="0"/>
                <w:sz w:val="28"/>
                <w:szCs w:val="28"/>
              </w:rPr>
              <w:t>и</w:t>
            </w:r>
            <w:r w:rsidRPr="00297E87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297E87">
              <w:rPr>
                <w:b w:val="0"/>
                <w:sz w:val="28"/>
                <w:szCs w:val="28"/>
              </w:rPr>
              <w:t>выше</w:t>
            </w:r>
          </w:p>
        </w:tc>
      </w:tr>
      <w:tr w:rsidR="008521C3" w:rsidRPr="00297E87" w:rsidTr="00A84D72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C3" w:rsidRPr="00297E87" w:rsidRDefault="00BB150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BB1504">
              <w:rPr>
                <w:b w:val="0"/>
                <w:sz w:val="28"/>
                <w:szCs w:val="28"/>
              </w:rPr>
              <w:t>Интернет браузер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1C3" w:rsidRPr="008521C3" w:rsidRDefault="008521C3" w:rsidP="008521C3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>Любой из браузеров:</w:t>
            </w:r>
          </w:p>
          <w:p w:rsidR="008521C3" w:rsidRPr="008521C3" w:rsidRDefault="008521C3" w:rsidP="008521C3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>Mozilla Firefox, версия не ниже 3,</w:t>
            </w:r>
          </w:p>
          <w:p w:rsidR="008521C3" w:rsidRPr="008521C3" w:rsidRDefault="008521C3" w:rsidP="008521C3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>Google Chrome, версия не ниже 18,</w:t>
            </w:r>
          </w:p>
          <w:p w:rsidR="008521C3" w:rsidRPr="008521C3" w:rsidRDefault="008521C3" w:rsidP="008521C3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>Opera, версия не ниже 12,</w:t>
            </w:r>
          </w:p>
          <w:p w:rsidR="008521C3" w:rsidRPr="00297E87" w:rsidRDefault="008521C3" w:rsidP="008521C3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>Microsoft Internet Explorer, версия не ниже 8</w:t>
            </w:r>
          </w:p>
        </w:tc>
      </w:tr>
      <w:tr w:rsidR="008470A8" w:rsidRPr="00297E87" w:rsidTr="00BF303E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A8" w:rsidRPr="00297E87" w:rsidRDefault="008470A8" w:rsidP="00BF303E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ПО для сканирования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70A8" w:rsidRPr="00A746B7" w:rsidRDefault="00A746B7" w:rsidP="00A746B7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Специализированное ПО, обеспечивающее сканирование бланков итоговых сочинений</w:t>
            </w:r>
          </w:p>
        </w:tc>
      </w:tr>
      <w:tr w:rsidR="00A746B7" w:rsidRPr="00297E87" w:rsidTr="00BF303E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6B7" w:rsidRPr="00297E87" w:rsidRDefault="00A746B7" w:rsidP="00DA083B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lastRenderedPageBreak/>
              <w:t xml:space="preserve">ПО для распознавания 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46B7" w:rsidRPr="00A746B7" w:rsidRDefault="00A746B7" w:rsidP="00A746B7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3A6303">
              <w:rPr>
                <w:b w:val="0"/>
                <w:sz w:val="28"/>
                <w:szCs w:val="28"/>
              </w:rPr>
              <w:t xml:space="preserve">Специализированное ПО, обеспечивающее </w:t>
            </w:r>
            <w:r>
              <w:rPr>
                <w:b w:val="0"/>
                <w:sz w:val="28"/>
                <w:szCs w:val="28"/>
              </w:rPr>
              <w:t>распознавание изображений</w:t>
            </w:r>
            <w:r w:rsidRPr="003A6303">
              <w:rPr>
                <w:b w:val="0"/>
                <w:sz w:val="28"/>
                <w:szCs w:val="28"/>
              </w:rPr>
              <w:t xml:space="preserve"> бланков итоговых сочинений</w:t>
            </w:r>
          </w:p>
        </w:tc>
      </w:tr>
      <w:tr w:rsidR="00A746B7" w:rsidRPr="00297E87" w:rsidTr="00BF303E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6B7" w:rsidRPr="00297E87" w:rsidRDefault="00A746B7" w:rsidP="00DA083B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 для верификации</w:t>
            </w:r>
            <w:r w:rsidRPr="00297E87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46B7" w:rsidRPr="00A746B7" w:rsidRDefault="00A746B7" w:rsidP="00A746B7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3A6303">
              <w:rPr>
                <w:b w:val="0"/>
                <w:sz w:val="28"/>
                <w:szCs w:val="28"/>
              </w:rPr>
              <w:t xml:space="preserve">Специализированное ПО, </w:t>
            </w:r>
            <w:r>
              <w:rPr>
                <w:b w:val="0"/>
                <w:sz w:val="28"/>
                <w:szCs w:val="28"/>
              </w:rPr>
              <w:t xml:space="preserve">для проверки и коррекции </w:t>
            </w:r>
            <w:proofErr w:type="gramStart"/>
            <w:r>
              <w:rPr>
                <w:b w:val="0"/>
                <w:sz w:val="28"/>
                <w:szCs w:val="28"/>
              </w:rPr>
              <w:t>результатов распознавания изображений</w:t>
            </w:r>
            <w:r w:rsidRPr="003A6303">
              <w:rPr>
                <w:b w:val="0"/>
                <w:sz w:val="28"/>
                <w:szCs w:val="28"/>
              </w:rPr>
              <w:t xml:space="preserve"> бланков итоговых сочинений</w:t>
            </w:r>
            <w:proofErr w:type="gramEnd"/>
          </w:p>
        </w:tc>
      </w:tr>
    </w:tbl>
    <w:p w:rsidR="008470A8" w:rsidRDefault="008470A8" w:rsidP="00DA6785">
      <w:pPr>
        <w:pStyle w:val="a7"/>
        <w:rPr>
          <w:rFonts w:ascii="Times New Roman" w:hAnsi="Times New Roman" w:cs="Times New Roman"/>
        </w:rPr>
      </w:pPr>
    </w:p>
    <w:p w:rsidR="000D788E" w:rsidRPr="00F17566" w:rsidRDefault="006F0859" w:rsidP="000223EC">
      <w:pPr>
        <w:pStyle w:val="2"/>
        <w:spacing w:after="120"/>
        <w:ind w:left="567"/>
      </w:pPr>
      <w:bookmarkStart w:id="5" w:name="_Toc396400405"/>
      <w:r>
        <w:t>Муниципальный уровень</w:t>
      </w:r>
      <w:bookmarkEnd w:id="5"/>
    </w:p>
    <w:p w:rsidR="001F55B7" w:rsidRPr="00297E87" w:rsidRDefault="001F55B7" w:rsidP="001F55B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 xml:space="preserve">В следующей таблице приведены требования к оборудованию, которое должно </w:t>
      </w:r>
      <w:r w:rsidR="00A93600">
        <w:rPr>
          <w:rFonts w:ascii="Times New Roman" w:hAnsi="Times New Roman" w:cs="Times New Roman"/>
          <w:sz w:val="28"/>
          <w:szCs w:val="24"/>
        </w:rPr>
        <w:t>входить в состав рабочей станции на муниципальном уровне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1F55B7" w:rsidRPr="00297E87" w:rsidTr="00A84D72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1F55B7" w:rsidRPr="00297E87" w:rsidRDefault="001F55B7" w:rsidP="00A84D72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1F55B7" w:rsidRPr="00297E87" w:rsidRDefault="001F55B7" w:rsidP="00A84D72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3C6FC4" w:rsidRPr="00297E87" w:rsidTr="00A84D72">
        <w:trPr>
          <w:cantSplit/>
        </w:trPr>
        <w:tc>
          <w:tcPr>
            <w:tcW w:w="3456" w:type="dxa"/>
            <w:shd w:val="clear" w:color="auto" w:fill="auto"/>
          </w:tcPr>
          <w:p w:rsidR="003C6FC4" w:rsidRPr="00297E87" w:rsidRDefault="003C6FC4" w:rsidP="00A93600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 xml:space="preserve">Рабочая станция </w:t>
            </w:r>
            <w:r w:rsidR="00A93600">
              <w:rPr>
                <w:b w:val="0"/>
                <w:sz w:val="28"/>
                <w:szCs w:val="24"/>
              </w:rPr>
              <w:t>на муниципальном уровне</w:t>
            </w:r>
          </w:p>
        </w:tc>
        <w:tc>
          <w:tcPr>
            <w:tcW w:w="5900" w:type="dxa"/>
            <w:shd w:val="clear" w:color="auto" w:fill="auto"/>
          </w:tcPr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Наличие стабильного канала связи с выходом в Интернет.</w:t>
            </w:r>
          </w:p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Рабочая станция должна иметь устройство резервного копирования: внешний интерфейс: USB 2.0.</w:t>
            </w:r>
          </w:p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Дополнительных специальных требований к рабочей станции не предъявляется</w:t>
            </w:r>
          </w:p>
        </w:tc>
      </w:tr>
      <w:tr w:rsidR="004F69E7" w:rsidRPr="00297E87" w:rsidTr="00A84D72">
        <w:trPr>
          <w:cantSplit/>
        </w:trPr>
        <w:tc>
          <w:tcPr>
            <w:tcW w:w="3456" w:type="dxa"/>
            <w:shd w:val="clear" w:color="auto" w:fill="auto"/>
          </w:tcPr>
          <w:p w:rsidR="004F69E7" w:rsidRPr="00297E87" w:rsidRDefault="004F69E7" w:rsidP="004A77B3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4F69E7" w:rsidRPr="00297E87" w:rsidRDefault="004F69E7" w:rsidP="004A77B3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Формат: А</w:t>
            </w:r>
            <w:proofErr w:type="gramStart"/>
            <w:r w:rsidRPr="00297E87">
              <w:rPr>
                <w:b w:val="0"/>
                <w:sz w:val="28"/>
                <w:szCs w:val="28"/>
              </w:rPr>
              <w:t>4</w:t>
            </w:r>
            <w:proofErr w:type="gramEnd"/>
            <w:r w:rsidRPr="00297E87">
              <w:rPr>
                <w:b w:val="0"/>
                <w:sz w:val="28"/>
                <w:szCs w:val="28"/>
              </w:rPr>
              <w:t>:</w:t>
            </w:r>
          </w:p>
          <w:p w:rsidR="004F69E7" w:rsidRPr="00297E87" w:rsidRDefault="004F69E7" w:rsidP="004A77B3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Скорость черно-белой печати (обычный режим, A4): 30 стр./мин.</w:t>
            </w:r>
          </w:p>
          <w:p w:rsidR="004F69E7" w:rsidRPr="00297E87" w:rsidRDefault="004F69E7" w:rsidP="004A77B3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Качество черно-белой печати (режим наилучшего качества) не менее 600 x 600 точек на дюйм</w:t>
            </w:r>
          </w:p>
          <w:p w:rsidR="004F69E7" w:rsidRPr="00297E87" w:rsidRDefault="004F69E7" w:rsidP="004A77B3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Технология печати: Лазерная</w:t>
            </w:r>
          </w:p>
        </w:tc>
      </w:tr>
      <w:tr w:rsidR="004F69E7" w:rsidRPr="00297E87" w:rsidTr="00A84D72">
        <w:trPr>
          <w:cantSplit/>
        </w:trPr>
        <w:tc>
          <w:tcPr>
            <w:tcW w:w="3456" w:type="dxa"/>
            <w:shd w:val="clear" w:color="auto" w:fill="auto"/>
          </w:tcPr>
          <w:p w:rsidR="004F69E7" w:rsidRPr="00297E87" w:rsidRDefault="004F69E7" w:rsidP="00A84D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4F69E7" w:rsidRPr="00297E87" w:rsidRDefault="004F69E7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TWAIN</w:t>
            </w:r>
            <w:r>
              <w:rPr>
                <w:b w:val="0"/>
                <w:sz w:val="28"/>
                <w:szCs w:val="28"/>
              </w:rPr>
              <w:t xml:space="preserve"> - совместимый</w:t>
            </w:r>
          </w:p>
        </w:tc>
      </w:tr>
    </w:tbl>
    <w:p w:rsidR="001F55B7" w:rsidRPr="00297E87" w:rsidRDefault="001F55B7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17566" w:rsidRPr="00297E87" w:rsidRDefault="00F17566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 xml:space="preserve">В следующей таблице приведены требования к аппаратному обеспечению </w:t>
      </w:r>
      <w:r w:rsidR="00A93600">
        <w:rPr>
          <w:rFonts w:ascii="Times New Roman" w:hAnsi="Times New Roman" w:cs="Times New Roman"/>
          <w:sz w:val="28"/>
          <w:szCs w:val="24"/>
        </w:rPr>
        <w:t>на муниципальном уровне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F17566" w:rsidRPr="00297E87" w:rsidTr="00CC7A24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CC7A24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Рекомендуется: Intel Pentium 4 2,4 ГГц, но не менее рекомендуемого для установленной ОС.</w:t>
            </w:r>
          </w:p>
        </w:tc>
      </w:tr>
      <w:tr w:rsidR="00CC7A24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Рекомендуемая: 2 Gb</w:t>
            </w:r>
          </w:p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Минимальная: 1 Gb</w:t>
            </w:r>
          </w:p>
        </w:tc>
      </w:tr>
      <w:tr w:rsidR="00F17566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lastRenderedPageBreak/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F17566" w:rsidRPr="00297E87" w:rsidRDefault="0072304C" w:rsidP="0072304C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 xml:space="preserve">SATA (IDE), свободного места не менее </w:t>
            </w:r>
            <w:r>
              <w:rPr>
                <w:b w:val="0"/>
                <w:sz w:val="28"/>
                <w:szCs w:val="28"/>
              </w:rPr>
              <w:t>6</w:t>
            </w:r>
            <w:r w:rsidRPr="00297E87">
              <w:rPr>
                <w:b w:val="0"/>
                <w:sz w:val="28"/>
                <w:szCs w:val="28"/>
              </w:rPr>
              <w:t xml:space="preserve">00 </w:t>
            </w:r>
            <w:proofErr w:type="spellStart"/>
            <w:r w:rsidRPr="00297E87">
              <w:rPr>
                <w:b w:val="0"/>
                <w:sz w:val="28"/>
                <w:szCs w:val="28"/>
              </w:rPr>
              <w:t>Mb</w:t>
            </w:r>
            <w:proofErr w:type="spellEnd"/>
          </w:p>
        </w:tc>
      </w:tr>
      <w:tr w:rsidR="00BF303E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Устройство резервного копирования: ATAPI CD-RW</w:t>
            </w:r>
          </w:p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и</w:t>
            </w:r>
          </w:p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Внешний интерфейс</w:t>
            </w:r>
            <w:r w:rsidRPr="00297E87">
              <w:rPr>
                <w:b w:val="0"/>
                <w:sz w:val="28"/>
                <w:szCs w:val="24"/>
                <w:lang w:val="en-US"/>
              </w:rPr>
              <w:t xml:space="preserve">: </w:t>
            </w:r>
            <w:r w:rsidRPr="00297E87">
              <w:rPr>
                <w:b w:val="0"/>
                <w:sz w:val="28"/>
                <w:szCs w:val="24"/>
              </w:rPr>
              <w:t>USB 2.0</w:t>
            </w:r>
          </w:p>
        </w:tc>
      </w:tr>
      <w:tr w:rsidR="00BF303E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встроен в чипсет материнской платы, производительность не менее рекомендуемой для установленной ОС.</w:t>
            </w:r>
          </w:p>
        </w:tc>
      </w:tr>
      <w:tr w:rsidR="00BF303E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Присутствует</w:t>
            </w:r>
          </w:p>
        </w:tc>
      </w:tr>
      <w:tr w:rsidR="00BF303E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присутствует</w:t>
            </w:r>
          </w:p>
        </w:tc>
      </w:tr>
      <w:tr w:rsidR="00BF303E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SVGA разрешение не менее 1024</w:t>
            </w:r>
            <w:r w:rsidRPr="00297E87">
              <w:rPr>
                <w:b w:val="0"/>
                <w:sz w:val="28"/>
                <w:szCs w:val="28"/>
                <w:lang w:val="en-US"/>
              </w:rPr>
              <w:t>px</w:t>
            </w:r>
            <w:r w:rsidRPr="00297E87">
              <w:rPr>
                <w:b w:val="0"/>
                <w:sz w:val="28"/>
                <w:szCs w:val="28"/>
              </w:rPr>
              <w:t xml:space="preserve"> по горизонтали.</w:t>
            </w:r>
          </w:p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Рекомендуемое разрешение: 1280x1024</w:t>
            </w:r>
          </w:p>
        </w:tc>
      </w:tr>
      <w:tr w:rsidR="00BF303E" w:rsidRPr="00297E87" w:rsidTr="00CC7A24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</w:rPr>
              <w:t>Сетевая плата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BF303E" w:rsidRPr="00297E87" w:rsidRDefault="00BF303E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Ethernet 10/100 Мбит</w:t>
            </w:r>
          </w:p>
        </w:tc>
      </w:tr>
    </w:tbl>
    <w:p w:rsidR="00DA6785" w:rsidRPr="00297E87" w:rsidRDefault="00DA6785" w:rsidP="00DA6785">
      <w:pPr>
        <w:rPr>
          <w:rFonts w:ascii="Times New Roman" w:hAnsi="Times New Roman" w:cs="Times New Roman"/>
          <w:sz w:val="24"/>
          <w:lang w:eastAsia="ru-RU"/>
        </w:rPr>
      </w:pPr>
    </w:p>
    <w:p w:rsidR="00F17566" w:rsidRPr="00297E87" w:rsidRDefault="00F17566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>В следующей таблице приведены требования к конфигурации программного обеспечения</w:t>
      </w:r>
      <w:r w:rsidR="00CC7A24" w:rsidRPr="00297E87">
        <w:rPr>
          <w:rFonts w:ascii="Times New Roman" w:hAnsi="Times New Roman" w:cs="Times New Roman"/>
          <w:sz w:val="28"/>
          <w:szCs w:val="24"/>
        </w:rPr>
        <w:t xml:space="preserve"> рабочей станции</w:t>
      </w:r>
      <w:r w:rsidRPr="00297E87">
        <w:rPr>
          <w:rFonts w:ascii="Times New Roman" w:hAnsi="Times New Roman" w:cs="Times New Roman"/>
          <w:sz w:val="28"/>
          <w:szCs w:val="24"/>
        </w:rPr>
        <w:t xml:space="preserve"> </w:t>
      </w:r>
      <w:r w:rsidR="00A93600">
        <w:rPr>
          <w:rFonts w:ascii="Times New Roman" w:hAnsi="Times New Roman" w:cs="Times New Roman"/>
          <w:sz w:val="28"/>
          <w:szCs w:val="24"/>
        </w:rPr>
        <w:t>на муниципальном уровне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9587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44"/>
      </w:tblGrid>
      <w:tr w:rsidR="00F17566" w:rsidRPr="00297E87" w:rsidTr="00A84D72">
        <w:trPr>
          <w:cantSplit/>
          <w:tblHeader/>
        </w:trPr>
        <w:tc>
          <w:tcPr>
            <w:tcW w:w="1535" w:type="pct"/>
            <w:shd w:val="clear" w:color="auto" w:fill="auto"/>
          </w:tcPr>
          <w:p w:rsidR="00F17566" w:rsidRPr="00297E87" w:rsidRDefault="00F17566" w:rsidP="00A84D72">
            <w:pPr>
              <w:pStyle w:val="a8"/>
              <w:tabs>
                <w:tab w:val="right" w:pos="2727"/>
              </w:tabs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Компонент</w:t>
            </w:r>
          </w:p>
        </w:tc>
        <w:tc>
          <w:tcPr>
            <w:tcW w:w="3465" w:type="pct"/>
            <w:shd w:val="clear" w:color="auto" w:fill="auto"/>
          </w:tcPr>
          <w:p w:rsidR="00F17566" w:rsidRPr="00297E87" w:rsidRDefault="00F17566" w:rsidP="00A84D72">
            <w:pPr>
              <w:pStyle w:val="a8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CC7A24" w:rsidRPr="00297E87" w:rsidTr="00A84D72">
        <w:trPr>
          <w:cantSplit/>
        </w:trPr>
        <w:tc>
          <w:tcPr>
            <w:tcW w:w="1535" w:type="pct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Операционная система</w:t>
            </w:r>
          </w:p>
        </w:tc>
        <w:tc>
          <w:tcPr>
            <w:tcW w:w="3465" w:type="pct"/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  <w:lang w:val="en-US"/>
              </w:rPr>
              <w:t xml:space="preserve">Windows XP service pack 3 </w:t>
            </w:r>
            <w:r w:rsidRPr="00297E87">
              <w:rPr>
                <w:b w:val="0"/>
                <w:sz w:val="28"/>
                <w:szCs w:val="28"/>
              </w:rPr>
              <w:t>и</w:t>
            </w:r>
            <w:r w:rsidRPr="00297E87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297E87">
              <w:rPr>
                <w:b w:val="0"/>
                <w:sz w:val="28"/>
                <w:szCs w:val="28"/>
              </w:rPr>
              <w:t>выше</w:t>
            </w:r>
          </w:p>
        </w:tc>
      </w:tr>
      <w:tr w:rsidR="00CC7A24" w:rsidRPr="00297E87" w:rsidTr="00A84D72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Дополнительное ПО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7A24" w:rsidRPr="00297E87" w:rsidRDefault="00CC7A24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  <w:lang w:val="en-US"/>
              </w:rPr>
              <w:t xml:space="preserve">Microsoft .NET Framework 3.5 </w:t>
            </w:r>
            <w:r w:rsidRPr="00297E87">
              <w:rPr>
                <w:b w:val="0"/>
                <w:sz w:val="28"/>
                <w:szCs w:val="28"/>
              </w:rPr>
              <w:t>и</w:t>
            </w:r>
            <w:r w:rsidRPr="00297E87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297E87">
              <w:rPr>
                <w:b w:val="0"/>
                <w:sz w:val="28"/>
                <w:szCs w:val="28"/>
              </w:rPr>
              <w:t>выше</w:t>
            </w:r>
          </w:p>
        </w:tc>
      </w:tr>
      <w:tr w:rsidR="00BB1504" w:rsidRPr="00297E87" w:rsidTr="00A84D72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504" w:rsidRPr="00297E87" w:rsidRDefault="00BB1504" w:rsidP="00A760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BB1504">
              <w:rPr>
                <w:b w:val="0"/>
                <w:sz w:val="28"/>
                <w:szCs w:val="28"/>
              </w:rPr>
              <w:t>Интернет браузер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1504" w:rsidRPr="008521C3" w:rsidRDefault="00BB1504" w:rsidP="00A760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Любой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из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браузеров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>:</w:t>
            </w:r>
          </w:p>
          <w:p w:rsidR="00BB1504" w:rsidRPr="00BB1504" w:rsidRDefault="00BB1504" w:rsidP="00A76072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>Mozilla</w:t>
            </w:r>
            <w:r w:rsidRPr="00BB1504">
              <w:rPr>
                <w:b w:val="0"/>
                <w:sz w:val="28"/>
                <w:szCs w:val="28"/>
              </w:rPr>
              <w:t xml:space="preserve"> </w:t>
            </w:r>
            <w:r w:rsidRPr="008521C3">
              <w:rPr>
                <w:b w:val="0"/>
                <w:sz w:val="28"/>
                <w:szCs w:val="28"/>
                <w:lang w:val="en-US"/>
              </w:rPr>
              <w:t>Firefox</w:t>
            </w:r>
            <w:r w:rsidRPr="00BB1504">
              <w:rPr>
                <w:b w:val="0"/>
                <w:sz w:val="28"/>
                <w:szCs w:val="28"/>
              </w:rPr>
              <w:t>, версия не ниже 3,</w:t>
            </w:r>
          </w:p>
          <w:p w:rsidR="00BB1504" w:rsidRPr="00BB1504" w:rsidRDefault="00BB1504" w:rsidP="00A76072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>Google</w:t>
            </w:r>
            <w:r w:rsidRPr="00BB1504">
              <w:rPr>
                <w:b w:val="0"/>
                <w:sz w:val="28"/>
                <w:szCs w:val="28"/>
              </w:rPr>
              <w:t xml:space="preserve"> </w:t>
            </w:r>
            <w:r w:rsidRPr="008521C3">
              <w:rPr>
                <w:b w:val="0"/>
                <w:sz w:val="28"/>
                <w:szCs w:val="28"/>
                <w:lang w:val="en-US"/>
              </w:rPr>
              <w:t>Chrome</w:t>
            </w:r>
            <w:r w:rsidRPr="00BB1504">
              <w:rPr>
                <w:b w:val="0"/>
                <w:sz w:val="28"/>
                <w:szCs w:val="28"/>
              </w:rPr>
              <w:t>, версия не ниже 18,</w:t>
            </w:r>
          </w:p>
          <w:p w:rsidR="00BB1504" w:rsidRPr="008521C3" w:rsidRDefault="00BB1504" w:rsidP="00A76072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 xml:space="preserve">Opera,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версия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ниже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12,</w:t>
            </w:r>
          </w:p>
          <w:p w:rsidR="00BB1504" w:rsidRPr="00297E87" w:rsidRDefault="00BB1504" w:rsidP="00A76072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 xml:space="preserve">Microsoft Internet Explorer,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версия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ниже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8</w:t>
            </w:r>
          </w:p>
        </w:tc>
      </w:tr>
      <w:tr w:rsidR="00BB1E26" w:rsidRPr="00297E87" w:rsidTr="00A84D72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E26" w:rsidRPr="00297E87" w:rsidRDefault="00BB1E26" w:rsidP="00BB1E26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ПО для сканирования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1E26" w:rsidRPr="00A93600" w:rsidRDefault="00A93600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Специализированное ПО, обеспечивающее сканирование бланков итоговых сочинений</w:t>
            </w:r>
          </w:p>
        </w:tc>
      </w:tr>
    </w:tbl>
    <w:p w:rsidR="00F17566" w:rsidRPr="00BB1E26" w:rsidRDefault="00F17566" w:rsidP="00DA6785">
      <w:pPr>
        <w:rPr>
          <w:rFonts w:ascii="Times New Roman" w:hAnsi="Times New Roman" w:cs="Times New Roman"/>
          <w:lang w:eastAsia="ru-RU"/>
        </w:rPr>
      </w:pPr>
    </w:p>
    <w:p w:rsidR="000D788E" w:rsidRPr="00F17566" w:rsidRDefault="006F0859" w:rsidP="000223EC">
      <w:pPr>
        <w:pStyle w:val="2"/>
        <w:spacing w:after="120"/>
        <w:ind w:left="567"/>
      </w:pPr>
      <w:bookmarkStart w:id="6" w:name="_Toc396400406"/>
      <w:r>
        <w:t>Уровень образовательных организаций</w:t>
      </w:r>
      <w:bookmarkEnd w:id="6"/>
    </w:p>
    <w:p w:rsidR="00F17566" w:rsidRPr="00297E87" w:rsidRDefault="00F17566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 xml:space="preserve">В следующей таблице приведены требования к оборудованию, которое должно </w:t>
      </w:r>
      <w:r w:rsidR="00A93600">
        <w:rPr>
          <w:rFonts w:ascii="Times New Roman" w:hAnsi="Times New Roman" w:cs="Times New Roman"/>
          <w:sz w:val="28"/>
          <w:szCs w:val="24"/>
        </w:rPr>
        <w:t>входить в состав рабочей станции на уровне образовательных организаций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F17566" w:rsidRPr="00297E87" w:rsidTr="00BF303E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F17566" w:rsidRPr="00297E87" w:rsidRDefault="00F17566" w:rsidP="00A84D72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lastRenderedPageBreak/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F17566" w:rsidRPr="00297E87" w:rsidRDefault="00F17566" w:rsidP="00A84D72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3C6FC4" w:rsidRPr="00297E87" w:rsidTr="00BF303E">
        <w:trPr>
          <w:cantSplit/>
        </w:trPr>
        <w:tc>
          <w:tcPr>
            <w:tcW w:w="3456" w:type="dxa"/>
            <w:shd w:val="clear" w:color="auto" w:fill="auto"/>
          </w:tcPr>
          <w:p w:rsidR="003C6FC4" w:rsidRPr="00297E87" w:rsidRDefault="003C6FC4" w:rsidP="00A93600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 xml:space="preserve">Рабочая станция </w:t>
            </w:r>
            <w:r w:rsidR="00A93600">
              <w:rPr>
                <w:b w:val="0"/>
                <w:sz w:val="28"/>
                <w:szCs w:val="24"/>
              </w:rPr>
              <w:t>на уровне образовательных организаций</w:t>
            </w:r>
          </w:p>
        </w:tc>
        <w:tc>
          <w:tcPr>
            <w:tcW w:w="5900" w:type="dxa"/>
            <w:shd w:val="clear" w:color="auto" w:fill="auto"/>
          </w:tcPr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Наличие стабильного канала связи с выходом в Интернет.</w:t>
            </w:r>
          </w:p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Рабочая станция должна иметь устройство резервного копирования: внешний интерфейс: USB 2.0.</w:t>
            </w:r>
          </w:p>
          <w:p w:rsidR="003C6FC4" w:rsidRPr="00297E87" w:rsidRDefault="003C6FC4" w:rsidP="00297E87">
            <w:pPr>
              <w:pStyle w:val="a8"/>
              <w:keepNext w:val="0"/>
              <w:spacing w:after="60"/>
              <w:jc w:val="both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Дополнительных специальных требований к рабочей станции не предъявляется</w:t>
            </w:r>
          </w:p>
        </w:tc>
      </w:tr>
      <w:tr w:rsidR="00F17566" w:rsidRPr="00297E87" w:rsidTr="00BF303E">
        <w:trPr>
          <w:cantSplit/>
        </w:trPr>
        <w:tc>
          <w:tcPr>
            <w:tcW w:w="3456" w:type="dxa"/>
            <w:shd w:val="clear" w:color="auto" w:fill="auto"/>
          </w:tcPr>
          <w:p w:rsidR="00F17566" w:rsidRPr="00297E87" w:rsidRDefault="00F17566" w:rsidP="00A84D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F17566" w:rsidRPr="00297E87" w:rsidRDefault="00F17566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Формат: А4:</w:t>
            </w:r>
          </w:p>
          <w:p w:rsidR="00F17566" w:rsidRPr="00297E87" w:rsidRDefault="00F17566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Скорость черно-белой печати (обычный режим, A4): 30 стр./мин.</w:t>
            </w:r>
          </w:p>
          <w:p w:rsidR="00F17566" w:rsidRPr="00297E87" w:rsidRDefault="00F17566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Качество черно-белой печати (режим наилучшего качества) не менее 600 x 600 точек на дюйм</w:t>
            </w:r>
          </w:p>
          <w:p w:rsidR="00F17566" w:rsidRPr="00297E87" w:rsidRDefault="00F17566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Технология печати: Лазерная</w:t>
            </w:r>
          </w:p>
        </w:tc>
      </w:tr>
      <w:tr w:rsidR="001F55B7" w:rsidRPr="00297E87" w:rsidTr="00BF303E">
        <w:trPr>
          <w:cantSplit/>
        </w:trPr>
        <w:tc>
          <w:tcPr>
            <w:tcW w:w="3456" w:type="dxa"/>
            <w:shd w:val="clear" w:color="auto" w:fill="auto"/>
          </w:tcPr>
          <w:p w:rsidR="001F55B7" w:rsidRPr="00297E87" w:rsidRDefault="001F55B7" w:rsidP="00A84D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1F55B7" w:rsidRPr="00297E87" w:rsidRDefault="0072304C" w:rsidP="00A84D72">
            <w:pPr>
              <w:pStyle w:val="a8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TWAIN</w:t>
            </w:r>
            <w:r>
              <w:rPr>
                <w:b w:val="0"/>
                <w:sz w:val="28"/>
                <w:szCs w:val="28"/>
              </w:rPr>
              <w:t xml:space="preserve"> - совместимый</w:t>
            </w:r>
          </w:p>
        </w:tc>
      </w:tr>
    </w:tbl>
    <w:p w:rsidR="00F17566" w:rsidRPr="00297E87" w:rsidRDefault="00F17566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17566" w:rsidRPr="00297E87" w:rsidRDefault="00F17566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>В следующей таблице приведены требования к аппаратному обеспечению</w:t>
      </w:r>
      <w:r w:rsidR="00CC7A24" w:rsidRPr="00297E87">
        <w:rPr>
          <w:rFonts w:ascii="Times New Roman" w:hAnsi="Times New Roman" w:cs="Times New Roman"/>
          <w:sz w:val="28"/>
          <w:szCs w:val="24"/>
        </w:rPr>
        <w:t xml:space="preserve"> рабочей станции</w:t>
      </w:r>
      <w:r w:rsidRPr="00297E87">
        <w:rPr>
          <w:rFonts w:ascii="Times New Roman" w:hAnsi="Times New Roman" w:cs="Times New Roman"/>
          <w:sz w:val="28"/>
          <w:szCs w:val="24"/>
        </w:rPr>
        <w:t xml:space="preserve"> </w:t>
      </w:r>
      <w:r w:rsidR="00BB1504">
        <w:rPr>
          <w:rFonts w:ascii="Times New Roman" w:hAnsi="Times New Roman" w:cs="Times New Roman"/>
          <w:sz w:val="28"/>
          <w:szCs w:val="24"/>
        </w:rPr>
        <w:t>на уровне образовательных организаций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F17566" w:rsidRPr="00297E87" w:rsidTr="00CC7A24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F17566" w:rsidRPr="00297E87" w:rsidRDefault="00F17566" w:rsidP="00CC7A24">
            <w:pPr>
              <w:pStyle w:val="a8"/>
              <w:keepNext w:val="0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8D07C9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Рекомендуется: Intel Pentium 4 2,4 ГГц, но не менее рекомендуемого для установленной ОС.</w:t>
            </w:r>
          </w:p>
        </w:tc>
      </w:tr>
      <w:tr w:rsidR="008D07C9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8D07C9" w:rsidRPr="00297E87" w:rsidRDefault="008D07C9" w:rsidP="008D07C9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8D07C9" w:rsidRPr="00297E87" w:rsidRDefault="008D07C9" w:rsidP="008D07C9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Рекомендуемая: 2 Gb</w:t>
            </w:r>
          </w:p>
          <w:p w:rsidR="008D07C9" w:rsidRPr="00297E87" w:rsidRDefault="008D07C9" w:rsidP="008D07C9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Минимальная: 1 Gb</w:t>
            </w:r>
          </w:p>
        </w:tc>
      </w:tr>
      <w:tr w:rsidR="008D07C9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8D07C9" w:rsidRPr="00297E87" w:rsidRDefault="008D07C9" w:rsidP="008D07C9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8D07C9" w:rsidRPr="00297E87" w:rsidRDefault="008D07C9" w:rsidP="0072304C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 xml:space="preserve">SATA (IDE), свободного места не менее </w:t>
            </w:r>
            <w:r w:rsidR="0072304C">
              <w:rPr>
                <w:b w:val="0"/>
                <w:sz w:val="28"/>
                <w:szCs w:val="28"/>
              </w:rPr>
              <w:t>6</w:t>
            </w:r>
            <w:r w:rsidRPr="00297E87">
              <w:rPr>
                <w:b w:val="0"/>
                <w:sz w:val="28"/>
                <w:szCs w:val="28"/>
              </w:rPr>
              <w:t xml:space="preserve">00 </w:t>
            </w:r>
            <w:proofErr w:type="spellStart"/>
            <w:r w:rsidRPr="00297E87">
              <w:rPr>
                <w:b w:val="0"/>
                <w:sz w:val="28"/>
                <w:szCs w:val="28"/>
              </w:rPr>
              <w:t>Mb</w:t>
            </w:r>
            <w:proofErr w:type="spellEnd"/>
          </w:p>
        </w:tc>
      </w:tr>
      <w:tr w:rsidR="00BF303E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Устройство резервного копирования: ATAPI CD-RW</w:t>
            </w:r>
          </w:p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и</w:t>
            </w:r>
          </w:p>
          <w:p w:rsidR="00BF303E" w:rsidRPr="00297E87" w:rsidRDefault="00BF303E" w:rsidP="00BF303E">
            <w:pPr>
              <w:pStyle w:val="a8"/>
              <w:keepNext w:val="0"/>
              <w:spacing w:after="60"/>
              <w:rPr>
                <w:b w:val="0"/>
                <w:sz w:val="28"/>
                <w:szCs w:val="24"/>
              </w:rPr>
            </w:pPr>
            <w:r w:rsidRPr="00297E87">
              <w:rPr>
                <w:b w:val="0"/>
                <w:sz w:val="28"/>
                <w:szCs w:val="24"/>
              </w:rPr>
              <w:t>Внешний интерфейс</w:t>
            </w:r>
            <w:r w:rsidRPr="00297E87">
              <w:rPr>
                <w:b w:val="0"/>
                <w:sz w:val="28"/>
                <w:szCs w:val="24"/>
                <w:lang w:val="en-US"/>
              </w:rPr>
              <w:t xml:space="preserve">: </w:t>
            </w:r>
            <w:r w:rsidRPr="00297E87">
              <w:rPr>
                <w:b w:val="0"/>
                <w:sz w:val="28"/>
                <w:szCs w:val="24"/>
              </w:rPr>
              <w:t>USB 2.0</w:t>
            </w:r>
          </w:p>
        </w:tc>
      </w:tr>
      <w:tr w:rsidR="008D07C9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встроен в чипсет материнской платы, производительность не менее рекомендуемой для установленной ОС.</w:t>
            </w:r>
          </w:p>
        </w:tc>
      </w:tr>
      <w:tr w:rsidR="008D07C9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Присутствует</w:t>
            </w:r>
          </w:p>
        </w:tc>
      </w:tr>
      <w:tr w:rsidR="008D07C9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присутствует</w:t>
            </w:r>
          </w:p>
        </w:tc>
      </w:tr>
      <w:tr w:rsidR="008D07C9" w:rsidRPr="00297E87" w:rsidTr="00CC7A24">
        <w:trPr>
          <w:cantSplit/>
        </w:trPr>
        <w:tc>
          <w:tcPr>
            <w:tcW w:w="3456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lastRenderedPageBreak/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SVGA разрешение не менее 1024</w:t>
            </w:r>
            <w:r w:rsidRPr="00297E87">
              <w:rPr>
                <w:b w:val="0"/>
                <w:sz w:val="28"/>
                <w:szCs w:val="28"/>
                <w:lang w:val="en-US"/>
              </w:rPr>
              <w:t>px</w:t>
            </w:r>
            <w:r w:rsidRPr="00297E87">
              <w:rPr>
                <w:b w:val="0"/>
                <w:sz w:val="28"/>
                <w:szCs w:val="28"/>
              </w:rPr>
              <w:t xml:space="preserve"> по горизонтали.</w:t>
            </w:r>
          </w:p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Рекомендуемое разрешение: 1280x1024</w:t>
            </w:r>
          </w:p>
        </w:tc>
      </w:tr>
      <w:tr w:rsidR="008D07C9" w:rsidRPr="00297E87" w:rsidTr="008D07C9">
        <w:trPr>
          <w:cantSplit/>
        </w:trPr>
        <w:tc>
          <w:tcPr>
            <w:tcW w:w="3456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</w:rPr>
              <w:t>Сетевая плата</w:t>
            </w:r>
          </w:p>
        </w:tc>
        <w:tc>
          <w:tcPr>
            <w:tcW w:w="5900" w:type="dxa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Ethernet 10/100 Мбит</w:t>
            </w:r>
          </w:p>
        </w:tc>
      </w:tr>
      <w:tr w:rsidR="008D07C9" w:rsidRPr="00297E87" w:rsidTr="00CC7A24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8D07C9" w:rsidRPr="00297E87" w:rsidRDefault="008D07C9" w:rsidP="008D07C9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Система бесперебойного питания (рекомендуется)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8D07C9" w:rsidRPr="00297E87" w:rsidRDefault="008D07C9" w:rsidP="008D07C9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Выходная мощность, соответствующая потребляемой мощности подключённой рабочей станции.</w:t>
            </w:r>
          </w:p>
          <w:p w:rsidR="008D07C9" w:rsidRPr="00297E87" w:rsidRDefault="008D07C9" w:rsidP="008D07C9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Время работы при полной нагрузке не менее 15 мин.</w:t>
            </w:r>
          </w:p>
        </w:tc>
      </w:tr>
    </w:tbl>
    <w:p w:rsidR="00F17566" w:rsidRPr="00297E87" w:rsidRDefault="00F17566" w:rsidP="00F17566">
      <w:pPr>
        <w:rPr>
          <w:rFonts w:ascii="Times New Roman" w:hAnsi="Times New Roman" w:cs="Times New Roman"/>
          <w:sz w:val="24"/>
          <w:lang w:eastAsia="ru-RU"/>
        </w:rPr>
      </w:pPr>
    </w:p>
    <w:p w:rsidR="00F17566" w:rsidRPr="00297E87" w:rsidRDefault="00F17566" w:rsidP="00F1756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97E87">
        <w:rPr>
          <w:rFonts w:ascii="Times New Roman" w:hAnsi="Times New Roman" w:cs="Times New Roman"/>
          <w:sz w:val="28"/>
          <w:szCs w:val="24"/>
        </w:rPr>
        <w:t xml:space="preserve">В следующей таблице приведены требования к конфигурации программного обеспечения </w:t>
      </w:r>
      <w:r w:rsidR="00BB1504">
        <w:rPr>
          <w:rFonts w:ascii="Times New Roman" w:hAnsi="Times New Roman" w:cs="Times New Roman"/>
          <w:sz w:val="28"/>
          <w:szCs w:val="24"/>
        </w:rPr>
        <w:t>на уровне образовательных организаций</w:t>
      </w:r>
      <w:r w:rsidRPr="00297E87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9587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44"/>
      </w:tblGrid>
      <w:tr w:rsidR="00F17566" w:rsidRPr="00F17566" w:rsidTr="00A84D72">
        <w:trPr>
          <w:cantSplit/>
          <w:tblHeader/>
        </w:trPr>
        <w:tc>
          <w:tcPr>
            <w:tcW w:w="1535" w:type="pct"/>
            <w:shd w:val="clear" w:color="auto" w:fill="auto"/>
          </w:tcPr>
          <w:p w:rsidR="00F17566" w:rsidRPr="00297E87" w:rsidRDefault="00F17566" w:rsidP="00A84D72">
            <w:pPr>
              <w:pStyle w:val="a8"/>
              <w:tabs>
                <w:tab w:val="right" w:pos="2727"/>
              </w:tabs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Компонент</w:t>
            </w:r>
          </w:p>
        </w:tc>
        <w:tc>
          <w:tcPr>
            <w:tcW w:w="3465" w:type="pct"/>
            <w:shd w:val="clear" w:color="auto" w:fill="auto"/>
          </w:tcPr>
          <w:p w:rsidR="00F17566" w:rsidRPr="00297E87" w:rsidRDefault="00F17566" w:rsidP="00A84D72">
            <w:pPr>
              <w:pStyle w:val="a8"/>
              <w:spacing w:after="60"/>
              <w:rPr>
                <w:sz w:val="28"/>
                <w:szCs w:val="28"/>
              </w:rPr>
            </w:pPr>
            <w:r w:rsidRPr="00297E87">
              <w:rPr>
                <w:sz w:val="28"/>
                <w:szCs w:val="28"/>
              </w:rPr>
              <w:t>Конфигурация</w:t>
            </w:r>
          </w:p>
        </w:tc>
      </w:tr>
      <w:tr w:rsidR="008D07C9" w:rsidRPr="00297E87" w:rsidTr="00A84D72">
        <w:trPr>
          <w:cantSplit/>
        </w:trPr>
        <w:tc>
          <w:tcPr>
            <w:tcW w:w="1535" w:type="pct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Операционная система</w:t>
            </w:r>
          </w:p>
        </w:tc>
        <w:tc>
          <w:tcPr>
            <w:tcW w:w="3465" w:type="pct"/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  <w:lang w:val="en-US"/>
              </w:rPr>
              <w:t xml:space="preserve">Windows XP service pack 3 </w:t>
            </w:r>
            <w:r w:rsidRPr="00297E87">
              <w:rPr>
                <w:b w:val="0"/>
                <w:sz w:val="28"/>
                <w:szCs w:val="28"/>
              </w:rPr>
              <w:t>и</w:t>
            </w:r>
            <w:r w:rsidRPr="00297E87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297E87">
              <w:rPr>
                <w:b w:val="0"/>
                <w:sz w:val="28"/>
                <w:szCs w:val="28"/>
              </w:rPr>
              <w:t>выше</w:t>
            </w:r>
          </w:p>
        </w:tc>
      </w:tr>
      <w:tr w:rsidR="008D07C9" w:rsidRPr="00297E87" w:rsidTr="00A84D72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Дополнительное ПО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07C9" w:rsidRPr="00297E87" w:rsidRDefault="008D07C9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297E87">
              <w:rPr>
                <w:b w:val="0"/>
                <w:sz w:val="28"/>
                <w:szCs w:val="28"/>
                <w:lang w:val="en-US"/>
              </w:rPr>
              <w:t xml:space="preserve">Microsoft .NET Framework 3.5 </w:t>
            </w:r>
            <w:r w:rsidRPr="00297E87">
              <w:rPr>
                <w:b w:val="0"/>
                <w:sz w:val="28"/>
                <w:szCs w:val="28"/>
              </w:rPr>
              <w:t>и</w:t>
            </w:r>
            <w:r w:rsidRPr="00297E87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297E87">
              <w:rPr>
                <w:b w:val="0"/>
                <w:sz w:val="28"/>
                <w:szCs w:val="28"/>
              </w:rPr>
              <w:t>выше</w:t>
            </w:r>
          </w:p>
        </w:tc>
      </w:tr>
      <w:tr w:rsidR="00BB1504" w:rsidRPr="00297E87" w:rsidTr="00A84D72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504" w:rsidRPr="00297E87" w:rsidRDefault="00BB1504" w:rsidP="00A760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BB1504">
              <w:rPr>
                <w:b w:val="0"/>
                <w:sz w:val="28"/>
                <w:szCs w:val="28"/>
              </w:rPr>
              <w:t>Интернет браузер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1504" w:rsidRPr="008521C3" w:rsidRDefault="00BB1504" w:rsidP="00A76072">
            <w:pPr>
              <w:pStyle w:val="a8"/>
              <w:keepNext w:val="0"/>
              <w:spacing w:after="60"/>
              <w:rPr>
                <w:b w:val="0"/>
                <w:sz w:val="28"/>
                <w:szCs w:val="28"/>
                <w:lang w:val="en-US"/>
              </w:rPr>
            </w:pP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Любой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из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браузеров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>:</w:t>
            </w:r>
          </w:p>
          <w:p w:rsidR="00BB1504" w:rsidRPr="00BB1504" w:rsidRDefault="00BB1504" w:rsidP="00A76072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>Mozilla</w:t>
            </w:r>
            <w:r w:rsidRPr="00BB1504">
              <w:rPr>
                <w:b w:val="0"/>
                <w:sz w:val="28"/>
                <w:szCs w:val="28"/>
              </w:rPr>
              <w:t xml:space="preserve"> </w:t>
            </w:r>
            <w:r w:rsidRPr="008521C3">
              <w:rPr>
                <w:b w:val="0"/>
                <w:sz w:val="28"/>
                <w:szCs w:val="28"/>
                <w:lang w:val="en-US"/>
              </w:rPr>
              <w:t>Firefox</w:t>
            </w:r>
            <w:r w:rsidRPr="00BB1504">
              <w:rPr>
                <w:b w:val="0"/>
                <w:sz w:val="28"/>
                <w:szCs w:val="28"/>
              </w:rPr>
              <w:t>, версия не ниже 3,</w:t>
            </w:r>
          </w:p>
          <w:p w:rsidR="00BB1504" w:rsidRPr="00BB1504" w:rsidRDefault="00BB1504" w:rsidP="00A76072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>Google</w:t>
            </w:r>
            <w:r w:rsidRPr="00BB1504">
              <w:rPr>
                <w:b w:val="0"/>
                <w:sz w:val="28"/>
                <w:szCs w:val="28"/>
              </w:rPr>
              <w:t xml:space="preserve"> </w:t>
            </w:r>
            <w:r w:rsidRPr="008521C3">
              <w:rPr>
                <w:b w:val="0"/>
                <w:sz w:val="28"/>
                <w:szCs w:val="28"/>
                <w:lang w:val="en-US"/>
              </w:rPr>
              <w:t>Chrome</w:t>
            </w:r>
            <w:r w:rsidRPr="00BB1504">
              <w:rPr>
                <w:b w:val="0"/>
                <w:sz w:val="28"/>
                <w:szCs w:val="28"/>
              </w:rPr>
              <w:t>, версия не ниже 18,</w:t>
            </w:r>
          </w:p>
          <w:p w:rsidR="00BB1504" w:rsidRPr="008521C3" w:rsidRDefault="00BB1504" w:rsidP="00A76072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 xml:space="preserve">Opera,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версия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ниже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12,</w:t>
            </w:r>
          </w:p>
          <w:p w:rsidR="00BB1504" w:rsidRPr="00297E87" w:rsidRDefault="00BB1504" w:rsidP="00A76072">
            <w:pPr>
              <w:pStyle w:val="a8"/>
              <w:keepNext w:val="0"/>
              <w:numPr>
                <w:ilvl w:val="0"/>
                <w:numId w:val="13"/>
              </w:numPr>
              <w:spacing w:after="60"/>
              <w:rPr>
                <w:b w:val="0"/>
                <w:sz w:val="28"/>
                <w:szCs w:val="28"/>
                <w:lang w:val="en-US"/>
              </w:rPr>
            </w:pPr>
            <w:r w:rsidRPr="008521C3">
              <w:rPr>
                <w:b w:val="0"/>
                <w:sz w:val="28"/>
                <w:szCs w:val="28"/>
                <w:lang w:val="en-US"/>
              </w:rPr>
              <w:t xml:space="preserve">Microsoft Internet Explorer,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версия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21C3">
              <w:rPr>
                <w:b w:val="0"/>
                <w:sz w:val="28"/>
                <w:szCs w:val="28"/>
                <w:lang w:val="en-US"/>
              </w:rPr>
              <w:t>ниже</w:t>
            </w:r>
            <w:proofErr w:type="spellEnd"/>
            <w:r w:rsidRPr="008521C3">
              <w:rPr>
                <w:b w:val="0"/>
                <w:sz w:val="28"/>
                <w:szCs w:val="28"/>
                <w:lang w:val="en-US"/>
              </w:rPr>
              <w:t xml:space="preserve"> 8</w:t>
            </w:r>
          </w:p>
        </w:tc>
      </w:tr>
      <w:tr w:rsidR="00BB1E26" w:rsidRPr="008D07C9" w:rsidTr="00A84D72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E26" w:rsidRPr="00297E87" w:rsidRDefault="00BB1E26" w:rsidP="00BF303E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 w:rsidRPr="00297E87">
              <w:rPr>
                <w:b w:val="0"/>
                <w:sz w:val="28"/>
                <w:szCs w:val="28"/>
              </w:rPr>
              <w:t>ПО для сканирования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1E26" w:rsidRPr="007E033A" w:rsidRDefault="007E033A" w:rsidP="00CC7A24">
            <w:pPr>
              <w:pStyle w:val="a8"/>
              <w:keepNext w:val="0"/>
              <w:spacing w:after="6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Специализированное ПО, обеспечивающее сканирование бланков итоговых сочинений</w:t>
            </w:r>
          </w:p>
        </w:tc>
      </w:tr>
    </w:tbl>
    <w:p w:rsidR="00DA6785" w:rsidRPr="007E033A" w:rsidRDefault="00DA6785" w:rsidP="00DA6785">
      <w:pPr>
        <w:rPr>
          <w:rFonts w:ascii="Times New Roman" w:hAnsi="Times New Roman" w:cs="Times New Roman"/>
          <w:lang w:eastAsia="ru-RU"/>
        </w:rPr>
      </w:pPr>
    </w:p>
    <w:p w:rsidR="008D07C9" w:rsidRPr="00F17566" w:rsidRDefault="008D07C9" w:rsidP="00DA6785">
      <w:pPr>
        <w:rPr>
          <w:rFonts w:ascii="Times New Roman" w:hAnsi="Times New Roman" w:cs="Times New Roman"/>
          <w:lang w:eastAsia="ru-RU"/>
        </w:rPr>
      </w:pPr>
    </w:p>
    <w:sectPr w:rsidR="008D07C9" w:rsidRPr="00F17566" w:rsidSect="004A77B3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AF" w:rsidRDefault="00493FAF" w:rsidP="000D788E">
      <w:pPr>
        <w:spacing w:after="0" w:line="240" w:lineRule="auto"/>
      </w:pPr>
      <w:r>
        <w:separator/>
      </w:r>
    </w:p>
  </w:endnote>
  <w:endnote w:type="continuationSeparator" w:id="0">
    <w:p w:rsidR="00493FAF" w:rsidRDefault="00493FAF" w:rsidP="000D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93905"/>
      <w:docPartObj>
        <w:docPartGallery w:val="Page Numbers (Bottom of Page)"/>
        <w:docPartUnique/>
      </w:docPartObj>
    </w:sdtPr>
    <w:sdtEndPr/>
    <w:sdtContent>
      <w:p w:rsidR="00762437" w:rsidRDefault="00493FA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E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2437" w:rsidRDefault="007624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AF" w:rsidRDefault="00493FAF" w:rsidP="000D788E">
      <w:pPr>
        <w:spacing w:after="0" w:line="240" w:lineRule="auto"/>
      </w:pPr>
      <w:r>
        <w:separator/>
      </w:r>
    </w:p>
  </w:footnote>
  <w:footnote w:type="continuationSeparator" w:id="0">
    <w:p w:rsidR="00493FAF" w:rsidRDefault="00493FAF" w:rsidP="000D7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2CF9"/>
    <w:multiLevelType w:val="hybridMultilevel"/>
    <w:tmpl w:val="F4923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4718"/>
    <w:multiLevelType w:val="multilevel"/>
    <w:tmpl w:val="335CB884"/>
    <w:lvl w:ilvl="0">
      <w:start w:val="1"/>
      <w:numFmt w:val="decimal"/>
      <w:pStyle w:val="1"/>
      <w:suff w:val="space"/>
      <w:lvlText w:val="%1"/>
      <w:lvlJc w:val="left"/>
      <w:pPr>
        <w:ind w:left="1" w:hanging="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firstLine="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 "/>
      <w:lvlJc w:val="left"/>
      <w:pPr>
        <w:tabs>
          <w:tab w:val="num" w:pos="1"/>
        </w:tabs>
        <w:ind w:left="851" w:firstLine="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 "/>
      <w:lvlJc w:val="left"/>
      <w:pPr>
        <w:tabs>
          <w:tab w:val="num" w:pos="0"/>
        </w:tabs>
        <w:ind w:left="0" w:firstLine="851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 "/>
      <w:lvlJc w:val="left"/>
      <w:pPr>
        <w:tabs>
          <w:tab w:val="num" w:pos="589"/>
        </w:tabs>
        <w:ind w:left="1" w:firstLine="850"/>
      </w:pPr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 "/>
      <w:lvlJc w:val="left"/>
      <w:pPr>
        <w:tabs>
          <w:tab w:val="num" w:pos="949"/>
        </w:tabs>
        <w:ind w:left="1" w:hanging="1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852" w:hanging="852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9"/>
        </w:tabs>
        <w:ind w:left="1" w:hanging="852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9"/>
        </w:tabs>
        <w:ind w:left="1" w:hanging="852"/>
      </w:pPr>
      <w:rPr>
        <w:rFonts w:ascii="Arial Narrow" w:hAnsi="Arial Narrow" w:hint="default"/>
      </w:rPr>
    </w:lvl>
  </w:abstractNum>
  <w:abstractNum w:abstractNumId="2">
    <w:nsid w:val="0B45085F"/>
    <w:multiLevelType w:val="hybridMultilevel"/>
    <w:tmpl w:val="A98E3D74"/>
    <w:lvl w:ilvl="0" w:tplc="8C0894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A144AC"/>
    <w:multiLevelType w:val="hybridMultilevel"/>
    <w:tmpl w:val="9F32D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E2C31"/>
    <w:multiLevelType w:val="hybridMultilevel"/>
    <w:tmpl w:val="3A60D5E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88E"/>
    <w:rsid w:val="000223EC"/>
    <w:rsid w:val="00036B5D"/>
    <w:rsid w:val="00063CFA"/>
    <w:rsid w:val="000D788E"/>
    <w:rsid w:val="00133C64"/>
    <w:rsid w:val="001B0251"/>
    <w:rsid w:val="001F55B7"/>
    <w:rsid w:val="00220AF4"/>
    <w:rsid w:val="002374FC"/>
    <w:rsid w:val="00297E87"/>
    <w:rsid w:val="00334E26"/>
    <w:rsid w:val="00361C77"/>
    <w:rsid w:val="003B7A32"/>
    <w:rsid w:val="003C6FC4"/>
    <w:rsid w:val="003F1B50"/>
    <w:rsid w:val="0041059C"/>
    <w:rsid w:val="00444B2E"/>
    <w:rsid w:val="004532EC"/>
    <w:rsid w:val="00457A0D"/>
    <w:rsid w:val="00493FAF"/>
    <w:rsid w:val="004A77B3"/>
    <w:rsid w:val="004E3C66"/>
    <w:rsid w:val="004E5439"/>
    <w:rsid w:val="004F47DE"/>
    <w:rsid w:val="004F69E7"/>
    <w:rsid w:val="00534C29"/>
    <w:rsid w:val="0057132B"/>
    <w:rsid w:val="005C0DCF"/>
    <w:rsid w:val="0063311E"/>
    <w:rsid w:val="00692FA0"/>
    <w:rsid w:val="006F0859"/>
    <w:rsid w:val="006F5011"/>
    <w:rsid w:val="0072304C"/>
    <w:rsid w:val="0074461A"/>
    <w:rsid w:val="00762437"/>
    <w:rsid w:val="007C6704"/>
    <w:rsid w:val="007D1AAE"/>
    <w:rsid w:val="007D6258"/>
    <w:rsid w:val="007E033A"/>
    <w:rsid w:val="008148CA"/>
    <w:rsid w:val="008470A8"/>
    <w:rsid w:val="008521C3"/>
    <w:rsid w:val="0088407A"/>
    <w:rsid w:val="008D07C9"/>
    <w:rsid w:val="00A746B7"/>
    <w:rsid w:val="00A84D72"/>
    <w:rsid w:val="00A93600"/>
    <w:rsid w:val="00B12826"/>
    <w:rsid w:val="00B825D3"/>
    <w:rsid w:val="00BA6368"/>
    <w:rsid w:val="00BB1504"/>
    <w:rsid w:val="00BB1E26"/>
    <w:rsid w:val="00BD61A8"/>
    <w:rsid w:val="00BF303E"/>
    <w:rsid w:val="00C5397C"/>
    <w:rsid w:val="00CC7A24"/>
    <w:rsid w:val="00D1433A"/>
    <w:rsid w:val="00D72A7A"/>
    <w:rsid w:val="00DA083B"/>
    <w:rsid w:val="00DA6785"/>
    <w:rsid w:val="00E50A29"/>
    <w:rsid w:val="00E929B7"/>
    <w:rsid w:val="00EE306D"/>
    <w:rsid w:val="00F17566"/>
    <w:rsid w:val="00F8096A"/>
    <w:rsid w:val="00F81B32"/>
    <w:rsid w:val="00FB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B7"/>
  </w:style>
  <w:style w:type="paragraph" w:styleId="1">
    <w:name w:val="heading 1"/>
    <w:aliases w:val="H1,Заголов,H1 Знак"/>
    <w:basedOn w:val="a"/>
    <w:next w:val="a"/>
    <w:link w:val="10"/>
    <w:qFormat/>
    <w:rsid w:val="00DA6785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DA6785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DA6785"/>
    <w:pPr>
      <w:keepNext/>
      <w:numPr>
        <w:ilvl w:val="2"/>
        <w:numId w:val="2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  <w:lang w:eastAsia="ru-RU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DA6785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DA6785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paragraph" w:styleId="6">
    <w:name w:val="heading 6"/>
    <w:aliases w:val="PIM 6,H6"/>
    <w:basedOn w:val="a"/>
    <w:next w:val="a"/>
    <w:link w:val="60"/>
    <w:autoRedefine/>
    <w:qFormat/>
    <w:rsid w:val="00DA6785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88E"/>
  </w:style>
  <w:style w:type="paragraph" w:styleId="a5">
    <w:name w:val="footer"/>
    <w:basedOn w:val="a"/>
    <w:link w:val="a6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88E"/>
  </w:style>
  <w:style w:type="paragraph" w:styleId="a7">
    <w:name w:val="List Paragraph"/>
    <w:basedOn w:val="a"/>
    <w:uiPriority w:val="34"/>
    <w:qFormat/>
    <w:rsid w:val="000D788E"/>
    <w:pPr>
      <w:ind w:left="720"/>
      <w:contextualSpacing/>
    </w:p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DA6785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DA6785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DA6785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DA6785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A6785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DA678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8">
    <w:name w:val="Шапка таблицы"/>
    <w:basedOn w:val="a"/>
    <w:rsid w:val="00F1756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  <w:lang w:eastAsia="ru-RU"/>
    </w:rPr>
  </w:style>
  <w:style w:type="paragraph" w:customStyle="1" w:styleId="a9">
    <w:name w:val="Обычный (тбл)"/>
    <w:basedOn w:val="a"/>
    <w:link w:val="aa"/>
    <w:rsid w:val="00F17566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  <w:lang w:eastAsia="ru-RU"/>
    </w:rPr>
  </w:style>
  <w:style w:type="character" w:customStyle="1" w:styleId="aa">
    <w:name w:val="Обычный (тбл) Знак"/>
    <w:basedOn w:val="a0"/>
    <w:link w:val="a9"/>
    <w:locked/>
    <w:rsid w:val="00F17566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48CA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8148C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48C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48C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48C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48CA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148CA"/>
    <w:rPr>
      <w:rFonts w:ascii="Tahoma" w:hAnsi="Tahoma" w:cs="Tahoma"/>
      <w:sz w:val="16"/>
      <w:szCs w:val="16"/>
    </w:rPr>
  </w:style>
  <w:style w:type="paragraph" w:styleId="af4">
    <w:name w:val="TOC Heading"/>
    <w:basedOn w:val="1"/>
    <w:next w:val="a"/>
    <w:uiPriority w:val="39"/>
    <w:semiHidden/>
    <w:unhideWhenUsed/>
    <w:qFormat/>
    <w:rsid w:val="00297E87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97E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7E87"/>
    <w:pPr>
      <w:spacing w:after="100"/>
      <w:ind w:left="220"/>
    </w:pPr>
  </w:style>
  <w:style w:type="character" w:styleId="af5">
    <w:name w:val="Hyperlink"/>
    <w:basedOn w:val="a0"/>
    <w:uiPriority w:val="99"/>
    <w:unhideWhenUsed/>
    <w:rsid w:val="00297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2CD21-5E2C-4479-B2EA-68218F43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molchanova</dc:creator>
  <cp:lastModifiedBy>Саламадина Дарья Олеговна</cp:lastModifiedBy>
  <cp:revision>15</cp:revision>
  <dcterms:created xsi:type="dcterms:W3CDTF">2014-08-14T07:22:00Z</dcterms:created>
  <dcterms:modified xsi:type="dcterms:W3CDTF">2014-09-15T07:29:00Z</dcterms:modified>
</cp:coreProperties>
</file>