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72" w:rsidRDefault="001E0872" w:rsidP="001E0872">
      <w:pPr>
        <w:pStyle w:val="a3"/>
        <w:ind w:left="0"/>
        <w:jc w:val="center"/>
        <w:rPr>
          <w:rFonts w:ascii="Calibri" w:eastAsia="Calibri" w:hAnsi="Calibri" w:cs="Times New Roman"/>
        </w:rPr>
      </w:pPr>
    </w:p>
    <w:p w:rsidR="00470D9A" w:rsidRDefault="00470D9A" w:rsidP="001E0872">
      <w:pPr>
        <w:pStyle w:val="a3"/>
        <w:ind w:left="0"/>
        <w:jc w:val="center"/>
        <w:rPr>
          <w:rFonts w:ascii="Calibri" w:eastAsia="Calibri" w:hAnsi="Calibri" w:cs="Times New Roman"/>
        </w:rPr>
      </w:pPr>
    </w:p>
    <w:p w:rsidR="00470D9A" w:rsidRDefault="00470D9A" w:rsidP="001E0872">
      <w:pPr>
        <w:pStyle w:val="a3"/>
        <w:ind w:left="0"/>
        <w:jc w:val="center"/>
        <w:rPr>
          <w:rFonts w:ascii="Calibri" w:eastAsia="Calibri" w:hAnsi="Calibri" w:cs="Times New Roman"/>
        </w:rPr>
      </w:pPr>
    </w:p>
    <w:p w:rsidR="00470D9A" w:rsidRPr="00334358" w:rsidRDefault="00470D9A" w:rsidP="001E0872">
      <w:pPr>
        <w:pStyle w:val="a3"/>
        <w:ind w:left="0"/>
        <w:jc w:val="center"/>
        <w:rPr>
          <w:rFonts w:ascii="Calibri" w:eastAsia="Calibri" w:hAnsi="Calibri" w:cs="Times New Roman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5"/>
        <w:gridCol w:w="6855"/>
      </w:tblGrid>
      <w:tr w:rsidR="001E0872" w:rsidRPr="00334358" w:rsidTr="00A23DF3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FE6555" w:rsidRDefault="001E0872" w:rsidP="00FE6555">
            <w:pPr>
              <w:pStyle w:val="a4"/>
              <w:rPr>
                <w:sz w:val="24"/>
                <w:szCs w:val="24"/>
              </w:rPr>
            </w:pPr>
            <w:r w:rsidRPr="007C3E38">
              <w:rPr>
                <w:sz w:val="24"/>
                <w:szCs w:val="24"/>
              </w:rPr>
              <w:t> </w:t>
            </w:r>
            <w:r w:rsidR="00FE6555">
              <w:rPr>
                <w:sz w:val="24"/>
                <w:szCs w:val="24"/>
              </w:rPr>
              <w:t>ТЕМПЕРАТУРНЫЙ РЕЖИМ П.ТУРА ЗА 5 ЛЕТ</w:t>
            </w:r>
          </w:p>
        </w:tc>
      </w:tr>
      <w:tr w:rsidR="001E0872" w:rsidRPr="008C6467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C215B2" w:rsidRDefault="00FE6555" w:rsidP="00C21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Естественно-технические науки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C215B2" w:rsidRDefault="001E0872" w:rsidP="00A7338B">
            <w:pPr>
              <w:pStyle w:val="a4"/>
              <w:rPr>
                <w:b/>
                <w:sz w:val="24"/>
                <w:szCs w:val="24"/>
              </w:rPr>
            </w:pPr>
            <w:r w:rsidRPr="00C215B2">
              <w:rPr>
                <w:sz w:val="24"/>
                <w:szCs w:val="24"/>
              </w:rPr>
              <w:br/>
            </w:r>
            <w:r w:rsidRPr="00C215B2">
              <w:rPr>
                <w:rStyle w:val="a5"/>
                <w:b w:val="0"/>
                <w:sz w:val="24"/>
                <w:szCs w:val="24"/>
              </w:rPr>
              <w:t>исследовательская работа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Фамилия имя отчество (полностью)</w:t>
            </w:r>
            <w:r w:rsidRPr="007C3E38">
              <w:rPr>
                <w:b/>
                <w:bCs/>
                <w:sz w:val="24"/>
                <w:szCs w:val="24"/>
              </w:rPr>
              <w:br/>
            </w:r>
            <w:r w:rsidRPr="007C3E38">
              <w:rPr>
                <w:rStyle w:val="a5"/>
                <w:sz w:val="24"/>
                <w:szCs w:val="24"/>
              </w:rPr>
              <w:t>автора, дата рождения (ДД.ММ</w:t>
            </w:r>
            <w:proofErr w:type="gramStart"/>
            <w:r w:rsidRPr="007C3E38">
              <w:rPr>
                <w:rStyle w:val="a5"/>
                <w:sz w:val="24"/>
                <w:szCs w:val="24"/>
              </w:rPr>
              <w:t>.Г</w:t>
            </w:r>
            <w:proofErr w:type="gramEnd"/>
            <w:r w:rsidRPr="007C3E38">
              <w:rPr>
                <w:rStyle w:val="a5"/>
                <w:sz w:val="24"/>
                <w:szCs w:val="24"/>
              </w:rPr>
              <w:t>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Default="001E0872" w:rsidP="00A23DF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Федорова Валерия Игоревна    </w:t>
            </w:r>
          </w:p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мая 1998г.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Тура, переулок Береговой 1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Место учебы</w:t>
            </w:r>
            <w:r w:rsidRPr="007C3E38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ТСО</w:t>
            </w:r>
            <w:proofErr w:type="gramStart"/>
            <w:r>
              <w:rPr>
                <w:sz w:val="24"/>
                <w:szCs w:val="24"/>
              </w:rPr>
              <w:t>Ш-</w:t>
            </w:r>
            <w:proofErr w:type="gramEnd"/>
            <w:r>
              <w:rPr>
                <w:sz w:val="24"/>
                <w:szCs w:val="24"/>
              </w:rPr>
              <w:t xml:space="preserve"> и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 класс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C215B2">
            <w:pPr>
              <w:pStyle w:val="a4"/>
              <w:rPr>
                <w:sz w:val="24"/>
                <w:szCs w:val="24"/>
              </w:rPr>
            </w:pPr>
            <w:r w:rsidRPr="007C3E38">
              <w:rPr>
                <w:sz w:val="24"/>
                <w:szCs w:val="24"/>
              </w:rPr>
              <w:t>научное объединение</w:t>
            </w:r>
            <w:r w:rsidR="00C215B2">
              <w:rPr>
                <w:sz w:val="24"/>
                <w:szCs w:val="24"/>
              </w:rPr>
              <w:t xml:space="preserve"> старшеклассников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A7338B" w:rsidP="00A23DF3">
            <w:pPr>
              <w:pStyle w:val="a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Порхулева</w:t>
            </w:r>
            <w:proofErr w:type="spellEnd"/>
            <w:r>
              <w:rPr>
                <w:sz w:val="24"/>
                <w:szCs w:val="24"/>
              </w:rPr>
              <w:t xml:space="preserve"> Елена Васильевна, МКОУ ТСШ-И, учитель физики</w:t>
            </w: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r w:rsidRPr="007C3E38">
              <w:rPr>
                <w:rStyle w:val="a5"/>
                <w:sz w:val="24"/>
                <w:szCs w:val="24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</w:p>
        </w:tc>
      </w:tr>
      <w:tr w:rsidR="001E0872" w:rsidRPr="00334358" w:rsidTr="00A23DF3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Pr="007C3E38" w:rsidRDefault="001E0872" w:rsidP="00A23DF3">
            <w:pPr>
              <w:pStyle w:val="a4"/>
              <w:rPr>
                <w:sz w:val="24"/>
                <w:szCs w:val="24"/>
              </w:rPr>
            </w:pPr>
            <w:proofErr w:type="spellStart"/>
            <w:r w:rsidRPr="007C3E38">
              <w:rPr>
                <w:rStyle w:val="a5"/>
                <w:sz w:val="24"/>
                <w:szCs w:val="24"/>
              </w:rPr>
              <w:t>e-mail</w:t>
            </w:r>
            <w:proofErr w:type="spellEnd"/>
            <w:r w:rsidRPr="007C3E38">
              <w:rPr>
                <w:sz w:val="24"/>
                <w:szCs w:val="24"/>
              </w:rPr>
              <w:t xml:space="preserve"> (обязательно)</w:t>
            </w:r>
            <w:r w:rsidRPr="007C3E38">
              <w:rPr>
                <w:sz w:val="24"/>
                <w:szCs w:val="24"/>
              </w:rPr>
              <w:br/>
            </w:r>
            <w:r w:rsidRPr="007C3E38">
              <w:rPr>
                <w:rStyle w:val="a5"/>
                <w:sz w:val="24"/>
                <w:szCs w:val="24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872" w:rsidRDefault="00820EF9" w:rsidP="00A23DF3">
            <w:pPr>
              <w:pStyle w:val="a4"/>
            </w:pPr>
            <w:hyperlink r:id="rId6" w:history="1">
              <w:r w:rsidR="00C215B2">
                <w:rPr>
                  <w:rStyle w:val="aa"/>
                  <w:sz w:val="24"/>
                  <w:szCs w:val="24"/>
                  <w:lang w:val="en-US"/>
                </w:rPr>
                <w:t>porhelena</w:t>
              </w:r>
              <w:r w:rsidR="00C215B2">
                <w:rPr>
                  <w:rStyle w:val="aa"/>
                  <w:sz w:val="24"/>
                  <w:szCs w:val="24"/>
                </w:rPr>
                <w:t>@</w:t>
              </w:r>
              <w:r w:rsidR="00C215B2">
                <w:rPr>
                  <w:rStyle w:val="aa"/>
                  <w:sz w:val="24"/>
                  <w:szCs w:val="24"/>
                  <w:lang w:val="en-US"/>
                </w:rPr>
                <w:t>mail</w:t>
              </w:r>
              <w:r w:rsidR="00C215B2">
                <w:rPr>
                  <w:rStyle w:val="aa"/>
                  <w:sz w:val="24"/>
                  <w:szCs w:val="24"/>
                </w:rPr>
                <w:t>.</w:t>
              </w:r>
              <w:r w:rsidR="00C215B2">
                <w:rPr>
                  <w:rStyle w:val="aa"/>
                  <w:sz w:val="24"/>
                  <w:szCs w:val="24"/>
                  <w:lang w:val="en-US"/>
                </w:rPr>
                <w:t>ru</w:t>
              </w:r>
            </w:hyperlink>
          </w:p>
          <w:p w:rsidR="00C215B2" w:rsidRPr="00C215B2" w:rsidRDefault="00C215B2" w:rsidP="00C21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89135658458</w:t>
            </w:r>
          </w:p>
        </w:tc>
      </w:tr>
    </w:tbl>
    <w:p w:rsidR="001E0872" w:rsidRDefault="001E0872" w:rsidP="001E0872">
      <w:pPr>
        <w:jc w:val="center"/>
        <w:rPr>
          <w:sz w:val="36"/>
        </w:rPr>
      </w:pPr>
    </w:p>
    <w:p w:rsidR="001E0872" w:rsidRDefault="001E0872" w:rsidP="001E0872">
      <w:pPr>
        <w:jc w:val="center"/>
        <w:rPr>
          <w:sz w:val="36"/>
        </w:rPr>
      </w:pPr>
    </w:p>
    <w:p w:rsidR="00FE6555" w:rsidRDefault="001E0872" w:rsidP="00FE6555">
      <w:pPr>
        <w:rPr>
          <w:rFonts w:ascii="Times New Roman" w:hAnsi="Times New Roman" w:cs="Times New Roman"/>
          <w:sz w:val="28"/>
          <w:szCs w:val="28"/>
        </w:rPr>
      </w:pPr>
      <w:r>
        <w:rPr>
          <w:sz w:val="36"/>
        </w:rPr>
        <w:br w:type="page"/>
      </w:r>
    </w:p>
    <w:p w:rsidR="00D95217" w:rsidRPr="00470D9A" w:rsidRDefault="00D95217" w:rsidP="00FE6555">
      <w:pPr>
        <w:pStyle w:val="a4"/>
        <w:rPr>
          <w:sz w:val="24"/>
          <w:szCs w:val="24"/>
        </w:rPr>
      </w:pPr>
    </w:p>
    <w:p w:rsidR="00D95217" w:rsidRPr="00470D9A" w:rsidRDefault="00D95217" w:rsidP="00D95217">
      <w:pPr>
        <w:pStyle w:val="a4"/>
        <w:spacing w:line="360" w:lineRule="auto"/>
        <w:jc w:val="center"/>
        <w:rPr>
          <w:sz w:val="24"/>
          <w:szCs w:val="24"/>
        </w:rPr>
      </w:pPr>
      <w:r w:rsidRPr="00470D9A">
        <w:rPr>
          <w:sz w:val="24"/>
          <w:szCs w:val="24"/>
        </w:rPr>
        <w:t>АННОТАЦИЯ</w:t>
      </w:r>
    </w:p>
    <w:p w:rsidR="00FE6555" w:rsidRPr="00470D9A" w:rsidRDefault="00FE6555" w:rsidP="00D95217">
      <w:pPr>
        <w:pStyle w:val="a4"/>
        <w:spacing w:line="360" w:lineRule="auto"/>
        <w:rPr>
          <w:sz w:val="24"/>
          <w:szCs w:val="24"/>
        </w:rPr>
      </w:pPr>
      <w:r w:rsidRPr="00470D9A">
        <w:rPr>
          <w:sz w:val="24"/>
          <w:szCs w:val="24"/>
        </w:rPr>
        <w:t xml:space="preserve">Федорова Валерия Игоревна    </w:t>
      </w:r>
    </w:p>
    <w:p w:rsidR="00FE6555" w:rsidRPr="00470D9A" w:rsidRDefault="00FE6555" w:rsidP="00D952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 п. Тура, МКОУ ТСОШ-И, 10 класс</w:t>
      </w:r>
    </w:p>
    <w:p w:rsidR="00FE6555" w:rsidRPr="00470D9A" w:rsidRDefault="00FE6555" w:rsidP="00D952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«Температурный режим п. Тура за 5 лет»</w:t>
      </w:r>
    </w:p>
    <w:p w:rsidR="005C0A8C" w:rsidRPr="00470D9A" w:rsidRDefault="00FE6555" w:rsidP="00D952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Порхулева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Елена Васильевна</w:t>
      </w:r>
    </w:p>
    <w:p w:rsidR="005C0A8C" w:rsidRPr="00470D9A" w:rsidRDefault="005C0A8C" w:rsidP="00D952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95217" w:rsidRPr="00470D9A" w:rsidRDefault="00FE6555" w:rsidP="00D9521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Цель исследовательской работы: </w:t>
      </w:r>
      <w:r w:rsidR="005C0A8C" w:rsidRPr="00470D9A">
        <w:rPr>
          <w:rFonts w:ascii="Times New Roman" w:hAnsi="Times New Roman" w:cs="Times New Roman"/>
          <w:sz w:val="24"/>
          <w:szCs w:val="24"/>
        </w:rPr>
        <w:t>п</w:t>
      </w:r>
      <w:r w:rsidRPr="00470D9A">
        <w:rPr>
          <w:rFonts w:ascii="Times New Roman" w:hAnsi="Times New Roman" w:cs="Times New Roman"/>
          <w:sz w:val="24"/>
          <w:szCs w:val="24"/>
        </w:rPr>
        <w:t xml:space="preserve">ровести системный анализ температурного режима п. Тура за 5 лет с 2009 года по 2013 год. </w:t>
      </w:r>
    </w:p>
    <w:p w:rsidR="00D95217" w:rsidRPr="00470D9A" w:rsidRDefault="00FE6555" w:rsidP="00D9521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Методы проведения исследования: </w:t>
      </w:r>
      <w:r w:rsidR="005C0A8C" w:rsidRPr="00470D9A">
        <w:rPr>
          <w:rFonts w:ascii="Times New Roman" w:hAnsi="Times New Roman" w:cs="Times New Roman"/>
          <w:sz w:val="24"/>
          <w:szCs w:val="24"/>
        </w:rPr>
        <w:t>изучить архив погоды за 5 лет</w:t>
      </w:r>
      <w:r w:rsidRPr="00470D9A">
        <w:rPr>
          <w:rFonts w:ascii="Times New Roman" w:hAnsi="Times New Roman" w:cs="Times New Roman"/>
          <w:sz w:val="24"/>
          <w:szCs w:val="24"/>
        </w:rPr>
        <w:t>, измерение и регистрация температуры воздуха с помощью термометра</w:t>
      </w:r>
      <w:r w:rsidR="005C0A8C" w:rsidRPr="00470D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6555" w:rsidRPr="00470D9A" w:rsidRDefault="00FE6555" w:rsidP="00D9521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Основные результаты исследования: в течение </w:t>
      </w:r>
      <w:r w:rsidR="005C0A8C" w:rsidRPr="00470D9A">
        <w:rPr>
          <w:rFonts w:ascii="Times New Roman" w:hAnsi="Times New Roman" w:cs="Times New Roman"/>
          <w:sz w:val="24"/>
          <w:szCs w:val="24"/>
        </w:rPr>
        <w:t>двух месяцев проведены измерения температуры, изучены архивы погоды.</w:t>
      </w:r>
    </w:p>
    <w:p w:rsidR="001E0872" w:rsidRPr="00470D9A" w:rsidRDefault="001E0872" w:rsidP="00D952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992F81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A8C" w:rsidRPr="00470D9A" w:rsidRDefault="005C0A8C" w:rsidP="00D9521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2F81" w:rsidRPr="00470D9A" w:rsidRDefault="00992F81" w:rsidP="00D9521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5217" w:rsidRPr="00470D9A" w:rsidRDefault="00D95217" w:rsidP="00D95217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lastRenderedPageBreak/>
        <w:t>ЦЕЛЬ ИССЛЕДОВАНИЯ</w:t>
      </w:r>
    </w:p>
    <w:p w:rsidR="00D36456" w:rsidRPr="00470D9A" w:rsidRDefault="00D36456" w:rsidP="00D95217">
      <w:pPr>
        <w:pStyle w:val="a3"/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Провести системный анализ температурного режима п. Тура за 5 лет</w:t>
      </w:r>
    </w:p>
    <w:p w:rsidR="00D36456" w:rsidRPr="00470D9A" w:rsidRDefault="00D36456" w:rsidP="00D95217">
      <w:pPr>
        <w:pStyle w:val="a3"/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95217" w:rsidRPr="00470D9A" w:rsidRDefault="00D95217" w:rsidP="00D95217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ЗАДАЧИ ИССЛЕДОВАНИЯ</w:t>
      </w:r>
    </w:p>
    <w:p w:rsidR="00D36456" w:rsidRPr="00470D9A" w:rsidRDefault="00D36456" w:rsidP="00D95217">
      <w:pPr>
        <w:pStyle w:val="a9"/>
        <w:numPr>
          <w:ilvl w:val="0"/>
          <w:numId w:val="2"/>
        </w:numPr>
        <w:spacing w:before="60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Изучить географическое положение и климатические особенности п. Тура</w:t>
      </w:r>
    </w:p>
    <w:p w:rsidR="00A64516" w:rsidRPr="00470D9A" w:rsidRDefault="00A64516" w:rsidP="00D95217">
      <w:pPr>
        <w:pStyle w:val="a9"/>
        <w:numPr>
          <w:ilvl w:val="0"/>
          <w:numId w:val="2"/>
        </w:numPr>
        <w:spacing w:before="60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Изучить архи</w:t>
      </w:r>
      <w:r w:rsidR="00026135" w:rsidRPr="00470D9A">
        <w:rPr>
          <w:rFonts w:ascii="Times New Roman" w:hAnsi="Times New Roman" w:cs="Times New Roman"/>
          <w:sz w:val="24"/>
          <w:szCs w:val="24"/>
        </w:rPr>
        <w:t>в погоды за 5 лет (2009 г.– 2013</w:t>
      </w:r>
      <w:r w:rsidRPr="00470D9A">
        <w:rPr>
          <w:rFonts w:ascii="Times New Roman" w:hAnsi="Times New Roman" w:cs="Times New Roman"/>
          <w:sz w:val="24"/>
          <w:szCs w:val="24"/>
        </w:rPr>
        <w:t>г.),  построить температурные кривые</w:t>
      </w:r>
    </w:p>
    <w:p w:rsidR="00D36456" w:rsidRPr="00470D9A" w:rsidRDefault="00A64516" w:rsidP="00D95217">
      <w:pPr>
        <w:pStyle w:val="a9"/>
        <w:spacing w:before="600" w:line="360" w:lineRule="auto"/>
        <w:ind w:firstLine="349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3. </w:t>
      </w:r>
      <w:r w:rsidRPr="00470D9A">
        <w:rPr>
          <w:rFonts w:ascii="Times New Roman" w:hAnsi="Times New Roman" w:cs="Times New Roman"/>
          <w:sz w:val="24"/>
          <w:szCs w:val="24"/>
        </w:rPr>
        <w:tab/>
      </w:r>
      <w:r w:rsidR="00D36456" w:rsidRPr="00470D9A">
        <w:rPr>
          <w:rFonts w:ascii="Times New Roman" w:hAnsi="Times New Roman" w:cs="Times New Roman"/>
          <w:sz w:val="24"/>
          <w:szCs w:val="24"/>
        </w:rPr>
        <w:t>Ежедневно измерять и регистрировать температуры воздуха</w:t>
      </w:r>
    </w:p>
    <w:p w:rsidR="00D36456" w:rsidRPr="00470D9A" w:rsidRDefault="00D36456" w:rsidP="00D95217">
      <w:pPr>
        <w:pStyle w:val="a9"/>
        <w:spacing w:before="600" w:line="360" w:lineRule="auto"/>
        <w:ind w:firstLine="34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0D9A">
        <w:rPr>
          <w:rFonts w:ascii="Times New Roman" w:hAnsi="Times New Roman" w:cs="Times New Roman"/>
          <w:sz w:val="24"/>
          <w:szCs w:val="24"/>
        </w:rPr>
        <w:t>4.</w:t>
      </w:r>
      <w:r w:rsidR="00A64516" w:rsidRPr="00470D9A">
        <w:rPr>
          <w:rFonts w:ascii="Times New Roman" w:hAnsi="Times New Roman" w:cs="Times New Roman"/>
          <w:sz w:val="24"/>
          <w:szCs w:val="24"/>
        </w:rPr>
        <w:tab/>
      </w:r>
      <w:r w:rsidRPr="00470D9A">
        <w:rPr>
          <w:rFonts w:ascii="Times New Roman" w:hAnsi="Times New Roman" w:cs="Times New Roman"/>
          <w:sz w:val="24"/>
          <w:szCs w:val="24"/>
        </w:rPr>
        <w:t>Сделать анализ температурного режима п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>ура</w:t>
      </w:r>
    </w:p>
    <w:p w:rsidR="000A0B8C" w:rsidRPr="00470D9A" w:rsidRDefault="00D95217" w:rsidP="00D95217">
      <w:pPr>
        <w:pStyle w:val="a9"/>
        <w:spacing w:before="600" w:line="360" w:lineRule="auto"/>
        <w:ind w:left="709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ИЗ ИСТОРИИ НАБЛЮДЕНИЯ ЗА ПОГОДОЙ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Регулярные наблюдения за погодой в России первым попытался установить в XVII  веке царь Алексей Михайлович. По его повелению из Европы привезли астрономические инструменты и метеорологические приборы, в том числе изобретение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Эванджелиста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Торричелли, ученика Галилея — барометр. Однако назначенный царем вести записи о погоде Афанасий Матюшкин, сын дьяка, инструментами не пользовался и фиксировал в «Дневальных записках» в основном собственные наблюдения: когда начался дождь, когда закончился, когда замерзла Москва-река, когда вскрылся лед. 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В начале XVIII века метеорологией занялся царь Петр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ервый. В 1715 г. по приказу Петра I на Неве у Петропавловской крепости был построен первый в России водомерный пост. 10 апреля 1722 года Петр Великий, издал указ о необходимости "производить повсюду метеорологические наблюдения, а в наиболее важных местах поручать их продолжение надежным лицам". Спустя два года в Санкт-Петербурге была создана первая городская  метеостанция, начались постоянные наблюдения за погодой. Записи вёл вице-адмирал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Корнелиус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Крюйс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. Первое время записи были довольно скупы на интересную информацию и выглядели примерно так: «Апрель, 22, воскресенье. Поутру ветер норд-вест; вода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стоит, как выше упомянуто. Пасмурно и студено… в полдни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ветр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малый норд-вест и дождь после полудня. Тихо и </w:t>
      </w:r>
      <w:r w:rsidRPr="00470D9A">
        <w:rPr>
          <w:rFonts w:ascii="Times New Roman" w:hAnsi="Times New Roman" w:cs="Times New Roman"/>
          <w:sz w:val="24"/>
          <w:szCs w:val="24"/>
        </w:rPr>
        <w:lastRenderedPageBreak/>
        <w:t xml:space="preserve">красный день до самого вечера». Позднее наблюдения приняли 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более научный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 характер.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В 1724 году была образована первая в России метеорологическая станция, а с декабря 1725 года при Академии наук академик Фридрих-Христофор Майер впервые в России начал в городе на Неве инструментальные наблюдения за погодой, используя доступные тогда приборы - барометр и термометр.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Первым на Енисее начал метеорологические наблюдения декабрист Михаил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Фотиевич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Митьков, прибывший в Красноярск в 1836 году. Он в течение десяти лет вёл ежедневные наблюдения. Он выполнял такой объём наблюдений, какой на современных метеостанциях выполняют три-четыре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>итьков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проводил метеорологические наблюдения по просьбе академика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Купфера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. Измерения проводились по «Руководству к деланию метеорологических наблюдений»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Купфера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Купфер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обработал и подготовил к печати наблюдения Митькова. В 1866 году наблюдения Митькова были опубликованы в прибавлении к «Своду наблюдений, произведенных 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Главной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 физической и подчиненных ей обсерваториях за 1861 год». Наблюдения Митькова использовались в трудах климатологов и метеорологов России.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В настоящее время в России существует обширная сеть метеорологических станций, метеорологических и гидрологических постов. Значительную роль играют наблюдения, выполняемые посредством метеорологических и метеорологических искусственных спутников Земли. Ведутся аэрологические наблюдения на сети специальных аэрологических станций с помощью радиозондов, иногда с помощью метеорологических и геофизических ракет, наблюдения на морях и океанах со специально оборудованных судов. </w:t>
      </w:r>
    </w:p>
    <w:p w:rsidR="00D36456" w:rsidRPr="00470D9A" w:rsidRDefault="00D36456" w:rsidP="00D95217">
      <w:pPr>
        <w:pStyle w:val="a9"/>
        <w:spacing w:before="600" w:line="36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470D9A" w:rsidRDefault="00470D9A" w:rsidP="00026135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470D9A" w:rsidRDefault="00470D9A" w:rsidP="00026135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992F81" w:rsidRPr="00470D9A" w:rsidRDefault="00992F81" w:rsidP="00026135">
      <w:pPr>
        <w:pStyle w:val="a3"/>
        <w:spacing w:before="60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lastRenderedPageBreak/>
        <w:t>ГЕОГРАФИЧЕСКОЕ ПОЛОЖЕНИЕ И КЛИМАТ</w:t>
      </w:r>
    </w:p>
    <w:p w:rsidR="00992F81" w:rsidRPr="00470D9A" w:rsidRDefault="00D36456" w:rsidP="00992F81">
      <w:pPr>
        <w:spacing w:before="600" w:line="36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Эвенкия расположена на Среднесибирском плоскогорье, между 59 и 70 градусами северной широты  и 88 и 108 гра</w:t>
      </w:r>
      <w:r w:rsidR="00D0532B" w:rsidRPr="00470D9A">
        <w:rPr>
          <w:rFonts w:ascii="Times New Roman" w:hAnsi="Times New Roman" w:cs="Times New Roman"/>
          <w:sz w:val="24"/>
          <w:szCs w:val="24"/>
        </w:rPr>
        <w:t>дусами восточной долготы, бассей</w:t>
      </w:r>
      <w:r w:rsidRPr="00470D9A">
        <w:rPr>
          <w:rFonts w:ascii="Times New Roman" w:hAnsi="Times New Roman" w:cs="Times New Roman"/>
          <w:sz w:val="24"/>
          <w:szCs w:val="24"/>
        </w:rPr>
        <w:t xml:space="preserve">нах рек </w:t>
      </w:r>
      <w:r w:rsidR="00D0532B" w:rsidRPr="00470D9A">
        <w:rPr>
          <w:rFonts w:ascii="Times New Roman" w:hAnsi="Times New Roman" w:cs="Times New Roman"/>
          <w:sz w:val="24"/>
          <w:szCs w:val="24"/>
        </w:rPr>
        <w:t xml:space="preserve">Нижней и Подкаменной Тунгусок.  </w:t>
      </w:r>
      <w:r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="00D0532B" w:rsidRPr="00470D9A">
        <w:rPr>
          <w:rFonts w:ascii="Times New Roman" w:hAnsi="Times New Roman" w:cs="Times New Roman"/>
          <w:sz w:val="24"/>
          <w:szCs w:val="24"/>
        </w:rPr>
        <w:t xml:space="preserve">Характеризуется сложным, преимущественно горным рельефом и </w:t>
      </w:r>
      <w:proofErr w:type="spellStart"/>
      <w:r w:rsidR="00D0532B" w:rsidRPr="00470D9A">
        <w:rPr>
          <w:rFonts w:ascii="Times New Roman" w:hAnsi="Times New Roman" w:cs="Times New Roman"/>
          <w:sz w:val="24"/>
          <w:szCs w:val="24"/>
        </w:rPr>
        <w:t>диапозоном</w:t>
      </w:r>
      <w:proofErr w:type="spellEnd"/>
      <w:r w:rsidR="00D0532B" w:rsidRPr="00470D9A">
        <w:rPr>
          <w:rFonts w:ascii="Times New Roman" w:hAnsi="Times New Roman" w:cs="Times New Roman"/>
          <w:sz w:val="24"/>
          <w:szCs w:val="24"/>
        </w:rPr>
        <w:t xml:space="preserve"> геотектонических, гидрогеологических, климатических условий. Поселок Тура является административным центром</w:t>
      </w:r>
      <w:r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="00D0532B" w:rsidRPr="00470D9A">
        <w:rPr>
          <w:rFonts w:ascii="Times New Roman" w:hAnsi="Times New Roman" w:cs="Times New Roman"/>
          <w:sz w:val="24"/>
          <w:szCs w:val="24"/>
        </w:rPr>
        <w:t>Эвенкийского муниципального района.</w:t>
      </w:r>
      <w:r w:rsidRPr="00470D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456" w:rsidRPr="00470D9A" w:rsidRDefault="00D36456" w:rsidP="00D95217">
      <w:pPr>
        <w:pStyle w:val="a3"/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Эвенкия отнесена к Крайнему Северу России</w:t>
      </w:r>
      <w:r w:rsidR="00D0532B" w:rsidRPr="00470D9A">
        <w:rPr>
          <w:rFonts w:ascii="Times New Roman" w:hAnsi="Times New Roman" w:cs="Times New Roman"/>
          <w:sz w:val="24"/>
          <w:szCs w:val="24"/>
        </w:rPr>
        <w:t>,</w:t>
      </w:r>
      <w:r w:rsidRPr="00470D9A">
        <w:rPr>
          <w:rFonts w:ascii="Times New Roman" w:hAnsi="Times New Roman" w:cs="Times New Roman"/>
          <w:sz w:val="24"/>
          <w:szCs w:val="24"/>
        </w:rPr>
        <w:t xml:space="preserve"> для которой характерны суровые природно-климатические условия. </w:t>
      </w:r>
      <w:r w:rsidR="00D0532B" w:rsidRPr="00470D9A">
        <w:rPr>
          <w:rFonts w:ascii="Times New Roman" w:hAnsi="Times New Roman" w:cs="Times New Roman"/>
          <w:sz w:val="24"/>
          <w:szCs w:val="24"/>
        </w:rPr>
        <w:t xml:space="preserve">Климат района резко континентальный. Годовая амплитуда (разница температур июля и января) колеблется </w:t>
      </w:r>
      <w:proofErr w:type="gramStart"/>
      <w:r w:rsidR="00D0532B" w:rsidRPr="00470D9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D0532B"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="0043640D" w:rsidRPr="00470D9A">
        <w:rPr>
          <w:rFonts w:ascii="Times New Roman" w:hAnsi="Times New Roman" w:cs="Times New Roman"/>
          <w:sz w:val="24"/>
          <w:szCs w:val="24"/>
        </w:rPr>
        <w:t>минус 40</w:t>
      </w:r>
      <w:r w:rsidR="00582013" w:rsidRPr="00470D9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582013" w:rsidRPr="00470D9A">
        <w:rPr>
          <w:rFonts w:ascii="Times New Roman" w:hAnsi="Times New Roman" w:cs="Times New Roman"/>
          <w:sz w:val="24"/>
          <w:szCs w:val="24"/>
        </w:rPr>
        <w:t>С до минус 53</w:t>
      </w:r>
      <w:r w:rsidR="00582013" w:rsidRPr="00470D9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582013" w:rsidRPr="00470D9A">
        <w:rPr>
          <w:rFonts w:ascii="Times New Roman" w:hAnsi="Times New Roman" w:cs="Times New Roman"/>
          <w:sz w:val="24"/>
          <w:szCs w:val="24"/>
        </w:rPr>
        <w:t xml:space="preserve">С. Морозы длятся 240 – 275 дней в году. </w:t>
      </w:r>
      <w:r w:rsidR="0043640D"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Pr="00470D9A">
        <w:rPr>
          <w:rFonts w:ascii="Times New Roman" w:hAnsi="Times New Roman" w:cs="Times New Roman"/>
          <w:sz w:val="24"/>
          <w:szCs w:val="24"/>
        </w:rPr>
        <w:t>Большая часть территории</w:t>
      </w:r>
      <w:r w:rsidR="00582013"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Pr="00470D9A">
        <w:rPr>
          <w:rFonts w:ascii="Times New Roman" w:hAnsi="Times New Roman" w:cs="Times New Roman"/>
          <w:sz w:val="24"/>
          <w:szCs w:val="24"/>
        </w:rPr>
        <w:t>- это районы вечной мерзлоты и тундры, входящие в зону резко континентального климата со средней температурой январь -30 -40С, июля +15 +20 С.</w:t>
      </w:r>
      <w:r w:rsidR="00582013" w:rsidRPr="00470D9A">
        <w:rPr>
          <w:rFonts w:ascii="Times New Roman" w:hAnsi="Times New Roman" w:cs="Times New Roman"/>
          <w:sz w:val="24"/>
          <w:szCs w:val="24"/>
        </w:rPr>
        <w:t xml:space="preserve"> Распространена многолетняя мерзлота.</w:t>
      </w: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Посёлок Тура</w:t>
      </w:r>
      <w:r w:rsidR="00992F81"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Pr="00470D9A">
        <w:rPr>
          <w:rFonts w:ascii="Times New Roman" w:hAnsi="Times New Roman" w:cs="Times New Roman"/>
          <w:sz w:val="24"/>
          <w:szCs w:val="24"/>
        </w:rPr>
        <w:t xml:space="preserve">- столица Эвенкийского муниципального района. Тура расположена на правом берегу реки Нижняя Тунгуска, в устье реки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Кочечум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, в 366 километрах от географического центра России, который находится на озере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Виви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на </w:t>
      </w:r>
      <w:r w:rsidR="00C7142B" w:rsidRPr="00470D9A">
        <w:rPr>
          <w:rFonts w:ascii="Times New Roman" w:hAnsi="Times New Roman" w:cs="Times New Roman"/>
          <w:sz w:val="24"/>
          <w:szCs w:val="24"/>
        </w:rPr>
        <w:t>64° северной широты и 100° восточной долготы</w:t>
      </w:r>
      <w:r w:rsidRPr="00470D9A">
        <w:rPr>
          <w:rFonts w:ascii="Times New Roman" w:hAnsi="Times New Roman" w:cs="Times New Roman"/>
          <w:sz w:val="24"/>
          <w:szCs w:val="24"/>
        </w:rPr>
        <w:t xml:space="preserve"> высота над уровнем моря составляет 209 метров. Находится в области с континентальным субарктическим климатом, зимние температуры 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могут опускаться ниже −60°С. Среднегодовая  температура воздуха составляет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 — −8,4 °C;</w:t>
      </w: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В  Туре существует Эвенкийский филиал Государственного учреждения «Красноярский центр по гидрометеорологии и мониторингу окружающей среды с региональными функциями», больше известный среди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эвенкийцев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как метеостанция, самая «северная» точка – это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Тембенчи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>, в 180 километрах от Туры, других станций севернее этой зоны вообще поблизости нет.</w:t>
      </w: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 xml:space="preserve">Тура,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Байкит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D9A">
        <w:rPr>
          <w:rFonts w:ascii="Times New Roman" w:hAnsi="Times New Roman" w:cs="Times New Roman"/>
          <w:sz w:val="24"/>
          <w:szCs w:val="24"/>
        </w:rPr>
        <w:t>Ванавара</w:t>
      </w:r>
      <w:proofErr w:type="spellEnd"/>
      <w:r w:rsidRPr="00470D9A">
        <w:rPr>
          <w:rFonts w:ascii="Times New Roman" w:hAnsi="Times New Roman" w:cs="Times New Roman"/>
          <w:sz w:val="24"/>
          <w:szCs w:val="24"/>
        </w:rPr>
        <w:t xml:space="preserve"> включены в международный информационный обмен, все метеорологические и аэрологические данные поступают во Всемирную службу погоды.</w:t>
      </w: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A0B8C" w:rsidRPr="00470D9A" w:rsidRDefault="000A0B8C" w:rsidP="00D95217">
      <w:pPr>
        <w:pStyle w:val="a3"/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Методы наблюдения за погодой:</w:t>
      </w:r>
      <w:r w:rsidRPr="00470D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0D9A">
        <w:rPr>
          <w:rFonts w:ascii="Times New Roman" w:hAnsi="Times New Roman" w:cs="Times New Roman"/>
          <w:sz w:val="24"/>
          <w:szCs w:val="24"/>
        </w:rPr>
        <w:t>наблюдение и измерения</w:t>
      </w:r>
    </w:p>
    <w:p w:rsidR="00D36456" w:rsidRPr="00470D9A" w:rsidRDefault="00D36456" w:rsidP="00E37AA8">
      <w:pPr>
        <w:spacing w:before="6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B8C" w:rsidRPr="00470D9A" w:rsidRDefault="000A0B8C" w:rsidP="00D95217">
      <w:pPr>
        <w:tabs>
          <w:tab w:val="left" w:pos="7170"/>
        </w:tabs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Наблюдение</w:t>
      </w:r>
      <w:r w:rsidR="00992F81" w:rsidRPr="00470D9A">
        <w:rPr>
          <w:rFonts w:ascii="Times New Roman" w:hAnsi="Times New Roman" w:cs="Times New Roman"/>
          <w:sz w:val="24"/>
          <w:szCs w:val="24"/>
        </w:rPr>
        <w:t xml:space="preserve"> </w:t>
      </w:r>
      <w:r w:rsidRPr="00470D9A">
        <w:rPr>
          <w:rFonts w:ascii="Times New Roman" w:hAnsi="Times New Roman" w:cs="Times New Roman"/>
          <w:sz w:val="24"/>
          <w:szCs w:val="24"/>
        </w:rPr>
        <w:t xml:space="preserve">- это </w:t>
      </w:r>
      <w:proofErr w:type="gramStart"/>
      <w:r w:rsidRPr="00470D9A">
        <w:rPr>
          <w:rFonts w:ascii="Times New Roman" w:hAnsi="Times New Roman" w:cs="Times New Roman"/>
          <w:sz w:val="24"/>
          <w:szCs w:val="24"/>
        </w:rPr>
        <w:t>исследование</w:t>
      </w:r>
      <w:proofErr w:type="gramEnd"/>
      <w:r w:rsidRPr="00470D9A">
        <w:rPr>
          <w:rFonts w:ascii="Times New Roman" w:hAnsi="Times New Roman" w:cs="Times New Roman"/>
          <w:sz w:val="24"/>
          <w:szCs w:val="24"/>
        </w:rPr>
        <w:t xml:space="preserve"> какого- либо явления природы без вмешательства в процесс явления со стороны исследователя.</w:t>
      </w:r>
    </w:p>
    <w:p w:rsidR="000A0B8C" w:rsidRPr="00470D9A" w:rsidRDefault="000A0B8C" w:rsidP="00D95217">
      <w:pPr>
        <w:spacing w:before="60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t>Измерения являются одним из важных путей познания природы человеком, объединяющие теорию с практической деятельностью человека.</w:t>
      </w:r>
    </w:p>
    <w:p w:rsidR="000A0B8C" w:rsidRPr="00470D9A" w:rsidRDefault="000A0B8C" w:rsidP="00D952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26135" w:rsidRPr="00470D9A" w:rsidRDefault="00026135" w:rsidP="00992F81">
      <w:pPr>
        <w:rPr>
          <w:rFonts w:ascii="Times New Roman" w:hAnsi="Times New Roman" w:cs="Times New Roman"/>
          <w:sz w:val="24"/>
          <w:szCs w:val="24"/>
        </w:rPr>
      </w:pPr>
    </w:p>
    <w:p w:rsidR="000A0B8C" w:rsidRPr="00470D9A" w:rsidRDefault="000A0B8C" w:rsidP="001E0872">
      <w:pPr>
        <w:rPr>
          <w:rFonts w:ascii="Times New Roman" w:hAnsi="Times New Roman" w:cs="Times New Roman"/>
          <w:sz w:val="24"/>
          <w:szCs w:val="24"/>
        </w:rPr>
      </w:pPr>
    </w:p>
    <w:p w:rsidR="001E0872" w:rsidRPr="00470D9A" w:rsidRDefault="001E0872" w:rsidP="001E08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872" w:rsidRPr="00470D9A" w:rsidRDefault="001E0872" w:rsidP="001E0872">
      <w:pPr>
        <w:rPr>
          <w:rFonts w:ascii="Times New Roman" w:hAnsi="Times New Roman" w:cs="Times New Roman"/>
          <w:sz w:val="24"/>
          <w:szCs w:val="24"/>
        </w:rPr>
      </w:pPr>
    </w:p>
    <w:p w:rsidR="00966625" w:rsidRPr="00470D9A" w:rsidRDefault="001E0872" w:rsidP="000A0B8C">
      <w:pPr>
        <w:rPr>
          <w:rFonts w:ascii="Times New Roman" w:hAnsi="Times New Roman" w:cs="Times New Roman"/>
          <w:sz w:val="24"/>
          <w:szCs w:val="24"/>
        </w:rPr>
      </w:pPr>
      <w:r w:rsidRPr="00470D9A">
        <w:rPr>
          <w:rFonts w:ascii="Times New Roman" w:hAnsi="Times New Roman" w:cs="Times New Roman"/>
          <w:sz w:val="24"/>
          <w:szCs w:val="24"/>
        </w:rPr>
        <w:br w:type="page"/>
      </w:r>
    </w:p>
    <w:p w:rsidR="00026135" w:rsidRDefault="00026135" w:rsidP="00026135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Температурный режим посёлка Тура.</w:t>
      </w:r>
    </w:p>
    <w:p w:rsidR="00026135" w:rsidRPr="00147268" w:rsidRDefault="00026135" w:rsidP="00026135">
      <w:pPr>
        <w:jc w:val="center"/>
      </w:pPr>
      <w:r w:rsidRPr="00147268">
        <w:rPr>
          <w:b/>
          <w:sz w:val="40"/>
        </w:rPr>
        <w:t>Среднегодовая температура.</w:t>
      </w:r>
    </w:p>
    <w:p w:rsidR="00026135" w:rsidRDefault="00026135" w:rsidP="00026135"/>
    <w:tbl>
      <w:tblPr>
        <w:tblStyle w:val="a8"/>
        <w:tblW w:w="0" w:type="auto"/>
        <w:tblLook w:val="04A0"/>
      </w:tblPr>
      <w:tblGrid>
        <w:gridCol w:w="1180"/>
        <w:gridCol w:w="1780"/>
      </w:tblGrid>
      <w:tr w:rsidR="00026135" w:rsidRPr="00147268" w:rsidTr="00BB7894">
        <w:trPr>
          <w:trHeight w:val="300"/>
        </w:trPr>
        <w:tc>
          <w:tcPr>
            <w:tcW w:w="1180" w:type="dxa"/>
            <w:noWrap/>
            <w:hideMark/>
          </w:tcPr>
          <w:p w:rsidR="00026135" w:rsidRPr="00147268" w:rsidRDefault="00026135" w:rsidP="00BB7894">
            <w:r w:rsidRPr="00147268">
              <w:t>год</w:t>
            </w:r>
          </w:p>
        </w:tc>
        <w:tc>
          <w:tcPr>
            <w:tcW w:w="1780" w:type="dxa"/>
            <w:noWrap/>
            <w:hideMark/>
          </w:tcPr>
          <w:p w:rsidR="00026135" w:rsidRPr="00147268" w:rsidRDefault="00026135" w:rsidP="00BB7894">
            <w:r w:rsidRPr="00147268">
              <w:t xml:space="preserve"> средняя годовая</w:t>
            </w:r>
          </w:p>
        </w:tc>
      </w:tr>
      <w:tr w:rsidR="00026135" w:rsidRPr="00147268" w:rsidTr="00BB7894">
        <w:trPr>
          <w:trHeight w:val="300"/>
        </w:trPr>
        <w:tc>
          <w:tcPr>
            <w:tcW w:w="1180" w:type="dxa"/>
            <w:noWrap/>
            <w:hideMark/>
          </w:tcPr>
          <w:p w:rsidR="00026135" w:rsidRPr="00147268" w:rsidRDefault="00026135" w:rsidP="00BB7894">
            <w:r w:rsidRPr="00147268">
              <w:t>2009 год</w:t>
            </w:r>
          </w:p>
        </w:tc>
        <w:tc>
          <w:tcPr>
            <w:tcW w:w="1780" w:type="dxa"/>
            <w:noWrap/>
            <w:hideMark/>
          </w:tcPr>
          <w:p w:rsidR="00026135" w:rsidRPr="00147268" w:rsidRDefault="00026135" w:rsidP="00BB7894">
            <w:r w:rsidRPr="00147268">
              <w:t>-9,34</w:t>
            </w:r>
          </w:p>
        </w:tc>
      </w:tr>
      <w:tr w:rsidR="00026135" w:rsidRPr="00147268" w:rsidTr="00BB7894">
        <w:trPr>
          <w:trHeight w:val="300"/>
        </w:trPr>
        <w:tc>
          <w:tcPr>
            <w:tcW w:w="1180" w:type="dxa"/>
            <w:shd w:val="clear" w:color="auto" w:fill="FBD4B4" w:themeFill="accent6" w:themeFillTint="66"/>
            <w:noWrap/>
            <w:hideMark/>
          </w:tcPr>
          <w:p w:rsidR="00026135" w:rsidRPr="00147268" w:rsidRDefault="00026135" w:rsidP="00BB7894">
            <w:r w:rsidRPr="00147268">
              <w:t>2010 год</w:t>
            </w:r>
          </w:p>
        </w:tc>
        <w:tc>
          <w:tcPr>
            <w:tcW w:w="1780" w:type="dxa"/>
            <w:shd w:val="clear" w:color="auto" w:fill="FBD4B4" w:themeFill="accent6" w:themeFillTint="66"/>
            <w:noWrap/>
            <w:hideMark/>
          </w:tcPr>
          <w:p w:rsidR="00026135" w:rsidRPr="00147268" w:rsidRDefault="00026135" w:rsidP="00BB7894">
            <w:r w:rsidRPr="00147268">
              <w:t>-9,7</w:t>
            </w:r>
          </w:p>
        </w:tc>
      </w:tr>
      <w:tr w:rsidR="00026135" w:rsidRPr="00147268" w:rsidTr="00BB7894">
        <w:trPr>
          <w:trHeight w:val="300"/>
        </w:trPr>
        <w:tc>
          <w:tcPr>
            <w:tcW w:w="1180" w:type="dxa"/>
            <w:noWrap/>
            <w:hideMark/>
          </w:tcPr>
          <w:p w:rsidR="00026135" w:rsidRPr="00147268" w:rsidRDefault="00026135" w:rsidP="00BB7894">
            <w:r w:rsidRPr="00147268">
              <w:t>2011 год</w:t>
            </w:r>
          </w:p>
        </w:tc>
        <w:tc>
          <w:tcPr>
            <w:tcW w:w="1780" w:type="dxa"/>
            <w:noWrap/>
            <w:hideMark/>
          </w:tcPr>
          <w:p w:rsidR="00026135" w:rsidRPr="00147268" w:rsidRDefault="00026135" w:rsidP="00BB7894">
            <w:r w:rsidRPr="00147268">
              <w:t>-6,22</w:t>
            </w:r>
          </w:p>
        </w:tc>
      </w:tr>
      <w:tr w:rsidR="00026135" w:rsidRPr="00147268" w:rsidTr="00BB7894">
        <w:trPr>
          <w:trHeight w:val="300"/>
        </w:trPr>
        <w:tc>
          <w:tcPr>
            <w:tcW w:w="1180" w:type="dxa"/>
            <w:noWrap/>
            <w:hideMark/>
          </w:tcPr>
          <w:p w:rsidR="00026135" w:rsidRPr="00147268" w:rsidRDefault="00026135" w:rsidP="00BB7894">
            <w:r w:rsidRPr="00147268">
              <w:t>2012 год</w:t>
            </w:r>
          </w:p>
        </w:tc>
        <w:tc>
          <w:tcPr>
            <w:tcW w:w="1780" w:type="dxa"/>
            <w:noWrap/>
            <w:hideMark/>
          </w:tcPr>
          <w:p w:rsidR="00026135" w:rsidRPr="00147268" w:rsidRDefault="00026135" w:rsidP="00BB7894">
            <w:r w:rsidRPr="00147268">
              <w:t>-8,3</w:t>
            </w:r>
          </w:p>
        </w:tc>
      </w:tr>
      <w:tr w:rsidR="00026135" w:rsidRPr="00147268" w:rsidTr="00BB7894">
        <w:trPr>
          <w:trHeight w:val="300"/>
        </w:trPr>
        <w:tc>
          <w:tcPr>
            <w:tcW w:w="1180" w:type="dxa"/>
            <w:noWrap/>
            <w:hideMark/>
          </w:tcPr>
          <w:p w:rsidR="00026135" w:rsidRPr="00147268" w:rsidRDefault="00026135" w:rsidP="00BB7894">
            <w:r w:rsidRPr="00147268">
              <w:t>2013 год</w:t>
            </w:r>
          </w:p>
        </w:tc>
        <w:tc>
          <w:tcPr>
            <w:tcW w:w="1780" w:type="dxa"/>
            <w:noWrap/>
            <w:hideMark/>
          </w:tcPr>
          <w:p w:rsidR="00026135" w:rsidRPr="00147268" w:rsidRDefault="00026135" w:rsidP="00BB7894">
            <w:r w:rsidRPr="00147268">
              <w:t>-7,35</w:t>
            </w:r>
          </w:p>
        </w:tc>
      </w:tr>
    </w:tbl>
    <w:p w:rsidR="00026135" w:rsidRDefault="00026135" w:rsidP="00026135"/>
    <w:p w:rsidR="00026135" w:rsidRDefault="00026135" w:rsidP="00026135">
      <w:r>
        <w:rPr>
          <w:noProof/>
          <w:lang w:eastAsia="ru-RU"/>
        </w:rPr>
        <w:drawing>
          <wp:inline distT="0" distB="0" distL="0" distR="0">
            <wp:extent cx="6000750" cy="14763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Style w:val="a8"/>
        <w:tblpPr w:leftFromText="180" w:rightFromText="180" w:vertAnchor="text" w:horzAnchor="margin" w:tblpXSpec="center" w:tblpY="246"/>
        <w:tblW w:w="10659" w:type="dxa"/>
        <w:tblLook w:val="04A0"/>
      </w:tblPr>
      <w:tblGrid>
        <w:gridCol w:w="760"/>
        <w:gridCol w:w="868"/>
        <w:gridCol w:w="1005"/>
        <w:gridCol w:w="671"/>
        <w:gridCol w:w="877"/>
        <w:gridCol w:w="590"/>
        <w:gridCol w:w="715"/>
        <w:gridCol w:w="710"/>
        <w:gridCol w:w="781"/>
        <w:gridCol w:w="1062"/>
        <w:gridCol w:w="960"/>
        <w:gridCol w:w="891"/>
        <w:gridCol w:w="992"/>
      </w:tblGrid>
      <w:tr w:rsidR="00026135" w:rsidRPr="00147268" w:rsidTr="00BB7894">
        <w:trPr>
          <w:trHeight w:val="65"/>
        </w:trPr>
        <w:tc>
          <w:tcPr>
            <w:tcW w:w="10658" w:type="dxa"/>
            <w:gridSpan w:val="13"/>
            <w:noWrap/>
            <w:hideMark/>
          </w:tcPr>
          <w:p w:rsidR="00026135" w:rsidRPr="00147268" w:rsidRDefault="00026135" w:rsidP="00BB7894">
            <w:r w:rsidRPr="00147268">
              <w:t>Среднегодовая температура за 5 лет</w:t>
            </w:r>
          </w:p>
        </w:tc>
      </w:tr>
      <w:tr w:rsidR="00026135" w:rsidRPr="00147268" w:rsidTr="00BB7894">
        <w:trPr>
          <w:trHeight w:val="65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январь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февраль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март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апрель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май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июнь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июль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август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сентябрь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 xml:space="preserve">октябрь 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ноябрь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декабрь</w:t>
            </w:r>
          </w:p>
        </w:tc>
      </w:tr>
      <w:tr w:rsidR="00026135" w:rsidRPr="00147268" w:rsidTr="00BB7894">
        <w:trPr>
          <w:trHeight w:val="65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2009 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-29,3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-36,3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-22,2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-1,5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2,5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13,1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16,8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13,8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5,7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>-6,5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-28,5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-39,7</w:t>
            </w:r>
          </w:p>
        </w:tc>
      </w:tr>
      <w:tr w:rsidR="00026135" w:rsidRPr="00147268" w:rsidTr="00BB7894">
        <w:trPr>
          <w:trHeight w:val="65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2010 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-35,9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-34,4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-19,4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-6,7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4,9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12,1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16,6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11,5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3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>-6,6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-21,3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-39,8</w:t>
            </w:r>
          </w:p>
        </w:tc>
      </w:tr>
      <w:tr w:rsidR="00026135" w:rsidRPr="00147268" w:rsidTr="00BB7894">
        <w:trPr>
          <w:trHeight w:val="65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2011 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-34,3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-30,8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-11,4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-1,1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8,4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15,5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15,9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13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6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>-2,6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-25,5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-27,8</w:t>
            </w:r>
          </w:p>
        </w:tc>
      </w:tr>
      <w:tr w:rsidR="00026135" w:rsidRPr="00147268" w:rsidTr="00BB7894">
        <w:trPr>
          <w:trHeight w:val="65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2012 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-35,7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-24,9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-17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-4,8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4,7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14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19,6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11,7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7,7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>-8,9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-28,3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-39</w:t>
            </w:r>
          </w:p>
        </w:tc>
      </w:tr>
      <w:tr w:rsidR="00026135" w:rsidRPr="00147268" w:rsidTr="00BB7894">
        <w:trPr>
          <w:trHeight w:val="516"/>
        </w:trPr>
        <w:tc>
          <w:tcPr>
            <w:tcW w:w="760" w:type="dxa"/>
            <w:noWrap/>
            <w:hideMark/>
          </w:tcPr>
          <w:p w:rsidR="00026135" w:rsidRPr="00147268" w:rsidRDefault="00026135" w:rsidP="00BB7894">
            <w:r w:rsidRPr="00147268">
              <w:t>2013 год</w:t>
            </w:r>
          </w:p>
        </w:tc>
        <w:tc>
          <w:tcPr>
            <w:tcW w:w="849" w:type="dxa"/>
            <w:noWrap/>
            <w:hideMark/>
          </w:tcPr>
          <w:p w:rsidR="00026135" w:rsidRPr="00147268" w:rsidRDefault="00026135" w:rsidP="00BB7894">
            <w:r w:rsidRPr="00147268">
              <w:t>-36,6</w:t>
            </w:r>
          </w:p>
        </w:tc>
        <w:tc>
          <w:tcPr>
            <w:tcW w:w="983" w:type="dxa"/>
            <w:noWrap/>
            <w:hideMark/>
          </w:tcPr>
          <w:p w:rsidR="00026135" w:rsidRPr="00147268" w:rsidRDefault="00026135" w:rsidP="00BB7894">
            <w:r w:rsidRPr="00147268">
              <w:t>-32,2</w:t>
            </w:r>
          </w:p>
        </w:tc>
        <w:tc>
          <w:tcPr>
            <w:tcW w:w="656" w:type="dxa"/>
            <w:noWrap/>
            <w:hideMark/>
          </w:tcPr>
          <w:p w:rsidR="00026135" w:rsidRPr="00147268" w:rsidRDefault="00026135" w:rsidP="00BB7894">
            <w:r w:rsidRPr="00147268">
              <w:t>-22</w:t>
            </w:r>
          </w:p>
        </w:tc>
        <w:tc>
          <w:tcPr>
            <w:tcW w:w="858" w:type="dxa"/>
            <w:noWrap/>
            <w:hideMark/>
          </w:tcPr>
          <w:p w:rsidR="00026135" w:rsidRPr="00147268" w:rsidRDefault="00026135" w:rsidP="00BB7894">
            <w:r w:rsidRPr="00147268">
              <w:t>-4,8</w:t>
            </w:r>
          </w:p>
        </w:tc>
        <w:tc>
          <w:tcPr>
            <w:tcW w:w="577" w:type="dxa"/>
            <w:noWrap/>
            <w:hideMark/>
          </w:tcPr>
          <w:p w:rsidR="00026135" w:rsidRPr="00147268" w:rsidRDefault="00026135" w:rsidP="00BB7894">
            <w:r w:rsidRPr="00147268">
              <w:t>6,8</w:t>
            </w:r>
          </w:p>
        </w:tc>
        <w:tc>
          <w:tcPr>
            <w:tcW w:w="699" w:type="dxa"/>
            <w:noWrap/>
            <w:hideMark/>
          </w:tcPr>
          <w:p w:rsidR="00026135" w:rsidRPr="00147268" w:rsidRDefault="00026135" w:rsidP="00BB7894">
            <w:r w:rsidRPr="00147268">
              <w:t>15</w:t>
            </w:r>
          </w:p>
        </w:tc>
        <w:tc>
          <w:tcPr>
            <w:tcW w:w="694" w:type="dxa"/>
            <w:noWrap/>
            <w:hideMark/>
          </w:tcPr>
          <w:p w:rsidR="00026135" w:rsidRPr="00147268" w:rsidRDefault="00026135" w:rsidP="00BB7894">
            <w:r w:rsidRPr="00147268">
              <w:t>17,1</w:t>
            </w:r>
          </w:p>
        </w:tc>
        <w:tc>
          <w:tcPr>
            <w:tcW w:w="764" w:type="dxa"/>
            <w:noWrap/>
            <w:hideMark/>
          </w:tcPr>
          <w:p w:rsidR="00026135" w:rsidRPr="00147268" w:rsidRDefault="00026135" w:rsidP="00BB7894">
            <w:r w:rsidRPr="00147268">
              <w:t>13,8</w:t>
            </w:r>
          </w:p>
        </w:tc>
        <w:tc>
          <w:tcPr>
            <w:tcW w:w="1039" w:type="dxa"/>
            <w:noWrap/>
            <w:hideMark/>
          </w:tcPr>
          <w:p w:rsidR="00026135" w:rsidRPr="00147268" w:rsidRDefault="00026135" w:rsidP="00BB7894">
            <w:r w:rsidRPr="00147268">
              <w:t>3</w:t>
            </w:r>
          </w:p>
        </w:tc>
        <w:tc>
          <w:tcPr>
            <w:tcW w:w="939" w:type="dxa"/>
            <w:noWrap/>
            <w:hideMark/>
          </w:tcPr>
          <w:p w:rsidR="00026135" w:rsidRPr="00147268" w:rsidRDefault="00026135" w:rsidP="00BB7894">
            <w:r w:rsidRPr="00147268">
              <w:t>-5,3</w:t>
            </w:r>
          </w:p>
        </w:tc>
        <w:tc>
          <w:tcPr>
            <w:tcW w:w="871" w:type="dxa"/>
            <w:noWrap/>
            <w:hideMark/>
          </w:tcPr>
          <w:p w:rsidR="00026135" w:rsidRPr="00147268" w:rsidRDefault="00026135" w:rsidP="00BB7894">
            <w:r w:rsidRPr="00147268">
              <w:t>-18,3</w:t>
            </w:r>
          </w:p>
        </w:tc>
        <w:tc>
          <w:tcPr>
            <w:tcW w:w="970" w:type="dxa"/>
            <w:noWrap/>
            <w:hideMark/>
          </w:tcPr>
          <w:p w:rsidR="00026135" w:rsidRPr="00147268" w:rsidRDefault="00026135" w:rsidP="00BB7894">
            <w:r w:rsidRPr="00147268">
              <w:t>-24,8</w:t>
            </w:r>
          </w:p>
        </w:tc>
      </w:tr>
    </w:tbl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/>
    <w:p w:rsidR="00026135" w:rsidRDefault="00026135" w:rsidP="00026135">
      <w:pPr>
        <w:ind w:left="708" w:firstLine="708"/>
        <w:rPr>
          <w:sz w:val="40"/>
        </w:rPr>
      </w:pPr>
    </w:p>
    <w:p w:rsidR="00992F81" w:rsidRDefault="00992F81" w:rsidP="00992F81">
      <w:pPr>
        <w:rPr>
          <w:sz w:val="36"/>
        </w:rPr>
      </w:pPr>
    </w:p>
    <w:p w:rsidR="00026135" w:rsidRPr="00AB4599" w:rsidRDefault="00026135" w:rsidP="00026135">
      <w:pPr>
        <w:ind w:left="708" w:firstLine="708"/>
        <w:rPr>
          <w:sz w:val="40"/>
        </w:rPr>
      </w:pPr>
      <w:r w:rsidRPr="00F440DF">
        <w:rPr>
          <w:sz w:val="40"/>
        </w:rPr>
        <w:t>Самые холодные дни по месяцам за 5 лет.</w:t>
      </w:r>
    </w:p>
    <w:tbl>
      <w:tblPr>
        <w:tblStyle w:val="a8"/>
        <w:tblW w:w="0" w:type="auto"/>
        <w:tblLook w:val="04A0"/>
      </w:tblPr>
      <w:tblGrid>
        <w:gridCol w:w="550"/>
        <w:gridCol w:w="728"/>
        <w:gridCol w:w="847"/>
        <w:gridCol w:w="643"/>
        <w:gridCol w:w="731"/>
        <w:gridCol w:w="720"/>
        <w:gridCol w:w="540"/>
        <w:gridCol w:w="597"/>
        <w:gridCol w:w="735"/>
        <w:gridCol w:w="931"/>
        <w:gridCol w:w="861"/>
        <w:gridCol w:w="734"/>
        <w:gridCol w:w="898"/>
      </w:tblGrid>
      <w:tr w:rsidR="00026135" w:rsidRPr="00F440DF" w:rsidTr="00BB7894">
        <w:trPr>
          <w:trHeight w:val="142"/>
        </w:trPr>
        <w:tc>
          <w:tcPr>
            <w:tcW w:w="9373" w:type="dxa"/>
            <w:gridSpan w:val="13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Самая холодная </w:t>
            </w:r>
            <w:r w:rsidRPr="00F440DF">
              <w:rPr>
                <w:b/>
                <w:i/>
                <w:sz w:val="28"/>
              </w:rPr>
              <w:t>температура за 5 лет.</w:t>
            </w:r>
          </w:p>
        </w:tc>
      </w:tr>
      <w:tr w:rsidR="00026135" w:rsidRPr="00F440DF" w:rsidTr="00BB7894">
        <w:trPr>
          <w:trHeight w:val="271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год</w:t>
            </w:r>
          </w:p>
        </w:tc>
        <w:tc>
          <w:tcPr>
            <w:tcW w:w="728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январь</w:t>
            </w:r>
          </w:p>
        </w:tc>
        <w:tc>
          <w:tcPr>
            <w:tcW w:w="847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февраль</w:t>
            </w:r>
          </w:p>
        </w:tc>
        <w:tc>
          <w:tcPr>
            <w:tcW w:w="643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март</w:t>
            </w:r>
          </w:p>
        </w:tc>
        <w:tc>
          <w:tcPr>
            <w:tcW w:w="731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апрель</w:t>
            </w:r>
          </w:p>
        </w:tc>
        <w:tc>
          <w:tcPr>
            <w:tcW w:w="72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май</w:t>
            </w:r>
          </w:p>
        </w:tc>
        <w:tc>
          <w:tcPr>
            <w:tcW w:w="398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июнь</w:t>
            </w:r>
          </w:p>
        </w:tc>
        <w:tc>
          <w:tcPr>
            <w:tcW w:w="597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июль</w:t>
            </w:r>
          </w:p>
        </w:tc>
        <w:tc>
          <w:tcPr>
            <w:tcW w:w="735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август</w:t>
            </w:r>
          </w:p>
        </w:tc>
        <w:tc>
          <w:tcPr>
            <w:tcW w:w="931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сентябрь</w:t>
            </w:r>
          </w:p>
        </w:tc>
        <w:tc>
          <w:tcPr>
            <w:tcW w:w="861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октябрь</w:t>
            </w:r>
          </w:p>
        </w:tc>
        <w:tc>
          <w:tcPr>
            <w:tcW w:w="734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ноябрь</w:t>
            </w:r>
          </w:p>
        </w:tc>
        <w:tc>
          <w:tcPr>
            <w:tcW w:w="898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дека</w:t>
            </w:r>
            <w:r w:rsidRPr="00F440DF">
              <w:rPr>
                <w:b/>
                <w:i/>
                <w:sz w:val="14"/>
              </w:rPr>
              <w:t>брь</w:t>
            </w:r>
          </w:p>
        </w:tc>
      </w:tr>
      <w:tr w:rsidR="00026135" w:rsidRPr="00F440DF" w:rsidTr="00BB7894">
        <w:trPr>
          <w:trHeight w:val="142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2009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-45,5</w:t>
            </w:r>
          </w:p>
        </w:tc>
        <w:tc>
          <w:tcPr>
            <w:tcW w:w="847" w:type="dxa"/>
            <w:shd w:val="clear" w:color="auto" w:fill="E5B8B7" w:themeFill="accent2" w:themeFillTint="66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-53,4</w:t>
            </w:r>
          </w:p>
        </w:tc>
        <w:tc>
          <w:tcPr>
            <w:tcW w:w="64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-44,5</w:t>
            </w:r>
          </w:p>
        </w:tc>
        <w:tc>
          <w:tcPr>
            <w:tcW w:w="7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-28</w:t>
            </w:r>
          </w:p>
        </w:tc>
        <w:tc>
          <w:tcPr>
            <w:tcW w:w="720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-12,1</w:t>
            </w:r>
          </w:p>
        </w:tc>
        <w:tc>
          <w:tcPr>
            <w:tcW w:w="3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0,8</w:t>
            </w:r>
          </w:p>
        </w:tc>
        <w:tc>
          <w:tcPr>
            <w:tcW w:w="59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2,4</w:t>
            </w:r>
          </w:p>
        </w:tc>
        <w:tc>
          <w:tcPr>
            <w:tcW w:w="7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</w:t>
            </w:r>
          </w:p>
        </w:tc>
        <w:tc>
          <w:tcPr>
            <w:tcW w:w="9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-5,7</w:t>
            </w:r>
          </w:p>
        </w:tc>
        <w:tc>
          <w:tcPr>
            <w:tcW w:w="86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-31,6</w:t>
            </w:r>
          </w:p>
        </w:tc>
        <w:tc>
          <w:tcPr>
            <w:tcW w:w="73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-46,7</w:t>
            </w:r>
          </w:p>
        </w:tc>
        <w:tc>
          <w:tcPr>
            <w:tcW w:w="8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-50,6</w:t>
            </w:r>
          </w:p>
        </w:tc>
      </w:tr>
      <w:tr w:rsidR="00026135" w:rsidRPr="00F440DF" w:rsidTr="00BB7894">
        <w:trPr>
          <w:trHeight w:val="142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2010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-48,3</w:t>
            </w:r>
          </w:p>
        </w:tc>
        <w:tc>
          <w:tcPr>
            <w:tcW w:w="84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-46,2</w:t>
            </w:r>
          </w:p>
        </w:tc>
        <w:tc>
          <w:tcPr>
            <w:tcW w:w="64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-43,1</w:t>
            </w:r>
          </w:p>
        </w:tc>
        <w:tc>
          <w:tcPr>
            <w:tcW w:w="7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-26,3</w:t>
            </w:r>
          </w:p>
        </w:tc>
        <w:tc>
          <w:tcPr>
            <w:tcW w:w="720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-11,5</w:t>
            </w:r>
          </w:p>
        </w:tc>
        <w:tc>
          <w:tcPr>
            <w:tcW w:w="3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1,1</w:t>
            </w:r>
          </w:p>
        </w:tc>
        <w:tc>
          <w:tcPr>
            <w:tcW w:w="59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3</w:t>
            </w:r>
          </w:p>
        </w:tc>
        <w:tc>
          <w:tcPr>
            <w:tcW w:w="7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-0,1</w:t>
            </w:r>
          </w:p>
        </w:tc>
        <w:tc>
          <w:tcPr>
            <w:tcW w:w="9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-8,4</w:t>
            </w:r>
          </w:p>
        </w:tc>
        <w:tc>
          <w:tcPr>
            <w:tcW w:w="86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-26,6</w:t>
            </w:r>
          </w:p>
        </w:tc>
        <w:tc>
          <w:tcPr>
            <w:tcW w:w="73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-47,6</w:t>
            </w:r>
          </w:p>
        </w:tc>
        <w:tc>
          <w:tcPr>
            <w:tcW w:w="8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-49,2</w:t>
            </w:r>
          </w:p>
        </w:tc>
      </w:tr>
      <w:tr w:rsidR="00026135" w:rsidRPr="00F440DF" w:rsidTr="00BB7894">
        <w:trPr>
          <w:trHeight w:val="142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2011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-45,6</w:t>
            </w:r>
          </w:p>
        </w:tc>
        <w:tc>
          <w:tcPr>
            <w:tcW w:w="84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-48,8</w:t>
            </w:r>
          </w:p>
        </w:tc>
        <w:tc>
          <w:tcPr>
            <w:tcW w:w="64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-42,2</w:t>
            </w:r>
          </w:p>
        </w:tc>
        <w:tc>
          <w:tcPr>
            <w:tcW w:w="7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-27</w:t>
            </w:r>
          </w:p>
        </w:tc>
        <w:tc>
          <w:tcPr>
            <w:tcW w:w="720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-8,4</w:t>
            </w:r>
          </w:p>
        </w:tc>
        <w:tc>
          <w:tcPr>
            <w:tcW w:w="3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3,9</w:t>
            </w:r>
          </w:p>
        </w:tc>
        <w:tc>
          <w:tcPr>
            <w:tcW w:w="7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0,7</w:t>
            </w:r>
          </w:p>
        </w:tc>
        <w:tc>
          <w:tcPr>
            <w:tcW w:w="9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-7,1</w:t>
            </w:r>
          </w:p>
        </w:tc>
        <w:tc>
          <w:tcPr>
            <w:tcW w:w="86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-25,2</w:t>
            </w:r>
          </w:p>
        </w:tc>
        <w:tc>
          <w:tcPr>
            <w:tcW w:w="73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-43,7</w:t>
            </w:r>
          </w:p>
        </w:tc>
        <w:tc>
          <w:tcPr>
            <w:tcW w:w="8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-44</w:t>
            </w:r>
          </w:p>
        </w:tc>
      </w:tr>
      <w:tr w:rsidR="00026135" w:rsidRPr="00F440DF" w:rsidTr="00BB7894">
        <w:trPr>
          <w:trHeight w:val="142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2012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-45,8</w:t>
            </w:r>
          </w:p>
        </w:tc>
        <w:tc>
          <w:tcPr>
            <w:tcW w:w="84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-44</w:t>
            </w:r>
          </w:p>
        </w:tc>
        <w:tc>
          <w:tcPr>
            <w:tcW w:w="64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-36,9</w:t>
            </w:r>
          </w:p>
        </w:tc>
        <w:tc>
          <w:tcPr>
            <w:tcW w:w="7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-19,5</w:t>
            </w:r>
          </w:p>
        </w:tc>
        <w:tc>
          <w:tcPr>
            <w:tcW w:w="720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-13</w:t>
            </w:r>
          </w:p>
        </w:tc>
        <w:tc>
          <w:tcPr>
            <w:tcW w:w="3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1,2</w:t>
            </w:r>
          </w:p>
        </w:tc>
        <w:tc>
          <w:tcPr>
            <w:tcW w:w="59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4,7</w:t>
            </w:r>
          </w:p>
        </w:tc>
        <w:tc>
          <w:tcPr>
            <w:tcW w:w="7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-1,2</w:t>
            </w:r>
          </w:p>
        </w:tc>
        <w:tc>
          <w:tcPr>
            <w:tcW w:w="9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-3,4</w:t>
            </w:r>
          </w:p>
        </w:tc>
        <w:tc>
          <w:tcPr>
            <w:tcW w:w="86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-31,5</w:t>
            </w:r>
          </w:p>
        </w:tc>
        <w:tc>
          <w:tcPr>
            <w:tcW w:w="73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-42,9</w:t>
            </w:r>
          </w:p>
        </w:tc>
        <w:tc>
          <w:tcPr>
            <w:tcW w:w="8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-50</w:t>
            </w:r>
          </w:p>
        </w:tc>
      </w:tr>
      <w:tr w:rsidR="00026135" w:rsidRPr="00F440DF" w:rsidTr="00BB7894">
        <w:trPr>
          <w:trHeight w:val="142"/>
        </w:trPr>
        <w:tc>
          <w:tcPr>
            <w:tcW w:w="550" w:type="dxa"/>
            <w:noWrap/>
            <w:hideMark/>
          </w:tcPr>
          <w:p w:rsidR="00026135" w:rsidRPr="00F440DF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F440DF">
              <w:rPr>
                <w:b/>
                <w:i/>
                <w:sz w:val="14"/>
              </w:rPr>
              <w:t>2013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-48,8</w:t>
            </w:r>
          </w:p>
        </w:tc>
        <w:tc>
          <w:tcPr>
            <w:tcW w:w="84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-51,7</w:t>
            </w:r>
          </w:p>
        </w:tc>
        <w:tc>
          <w:tcPr>
            <w:tcW w:w="64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-44,3</w:t>
            </w:r>
          </w:p>
        </w:tc>
        <w:tc>
          <w:tcPr>
            <w:tcW w:w="7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-29,9</w:t>
            </w:r>
          </w:p>
        </w:tc>
        <w:tc>
          <w:tcPr>
            <w:tcW w:w="720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-4,4</w:t>
            </w:r>
          </w:p>
        </w:tc>
        <w:tc>
          <w:tcPr>
            <w:tcW w:w="3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0</w:t>
            </w:r>
          </w:p>
        </w:tc>
        <w:tc>
          <w:tcPr>
            <w:tcW w:w="59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</w:t>
            </w:r>
          </w:p>
        </w:tc>
        <w:tc>
          <w:tcPr>
            <w:tcW w:w="7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2,9</w:t>
            </w:r>
          </w:p>
        </w:tc>
        <w:tc>
          <w:tcPr>
            <w:tcW w:w="93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-11,9</w:t>
            </w:r>
          </w:p>
        </w:tc>
        <w:tc>
          <w:tcPr>
            <w:tcW w:w="86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-20,5</w:t>
            </w:r>
          </w:p>
        </w:tc>
        <w:tc>
          <w:tcPr>
            <w:tcW w:w="73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-37,8</w:t>
            </w:r>
          </w:p>
        </w:tc>
        <w:tc>
          <w:tcPr>
            <w:tcW w:w="89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-49,1</w:t>
            </w:r>
          </w:p>
        </w:tc>
      </w:tr>
    </w:tbl>
    <w:p w:rsidR="00026135" w:rsidRDefault="00026135" w:rsidP="00026135">
      <w:pPr>
        <w:rPr>
          <w:b/>
          <w:i/>
          <w:sz w:val="48"/>
        </w:rPr>
      </w:pPr>
    </w:p>
    <w:p w:rsidR="00026135" w:rsidRPr="00AB4599" w:rsidRDefault="00026135" w:rsidP="00026135">
      <w:pPr>
        <w:ind w:left="708" w:firstLine="708"/>
        <w:rPr>
          <w:sz w:val="40"/>
        </w:rPr>
      </w:pPr>
      <w:r>
        <w:rPr>
          <w:sz w:val="40"/>
        </w:rPr>
        <w:t>Самые тёплые дни по месяцам за 5 лет.</w:t>
      </w:r>
    </w:p>
    <w:tbl>
      <w:tblPr>
        <w:tblStyle w:val="a8"/>
        <w:tblW w:w="0" w:type="auto"/>
        <w:tblLook w:val="04A0"/>
      </w:tblPr>
      <w:tblGrid>
        <w:gridCol w:w="933"/>
        <w:gridCol w:w="728"/>
        <w:gridCol w:w="862"/>
        <w:gridCol w:w="577"/>
        <w:gridCol w:w="738"/>
        <w:gridCol w:w="535"/>
        <w:gridCol w:w="540"/>
        <w:gridCol w:w="576"/>
        <w:gridCol w:w="655"/>
        <w:gridCol w:w="918"/>
        <w:gridCol w:w="819"/>
        <w:gridCol w:w="752"/>
        <w:gridCol w:w="948"/>
      </w:tblGrid>
      <w:tr w:rsidR="00026135" w:rsidRPr="00AB4599" w:rsidTr="00BB7894">
        <w:trPr>
          <w:trHeight w:val="300"/>
        </w:trPr>
        <w:tc>
          <w:tcPr>
            <w:tcW w:w="9571" w:type="dxa"/>
            <w:gridSpan w:val="13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20"/>
              </w:rPr>
              <w:t>Самая тёплая температура за 5 лет.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20"/>
              </w:rPr>
              <w:t>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январь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февраль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март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апрель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май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июнь</w:t>
            </w:r>
          </w:p>
        </w:tc>
        <w:tc>
          <w:tcPr>
            <w:tcW w:w="576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июль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август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сентябрь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октябрь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4"/>
              </w:rPr>
              <w:t>ноябрь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дека</w:t>
            </w:r>
            <w:r w:rsidRPr="00AB4599">
              <w:rPr>
                <w:b/>
                <w:i/>
                <w:sz w:val="14"/>
              </w:rPr>
              <w:t>брь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2009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-12,1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-10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4,5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14,7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22,4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22,4</w:t>
            </w:r>
          </w:p>
        </w:tc>
        <w:tc>
          <w:tcPr>
            <w:tcW w:w="576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26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25,2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18,9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12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-4,6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-24,2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2010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-9,4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-17,6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18,5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18,5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18,5</w:t>
            </w:r>
          </w:p>
        </w:tc>
        <w:tc>
          <w:tcPr>
            <w:tcW w:w="576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29,4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27,9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19,4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9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3,8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-24,6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2011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20"/>
              </w:rPr>
            </w:pPr>
            <w:r w:rsidRPr="00AB4599">
              <w:rPr>
                <w:b/>
                <w:i/>
                <w:sz w:val="20"/>
              </w:rPr>
              <w:t>-12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-11,5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7,2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14,6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14,6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28,2</w:t>
            </w:r>
          </w:p>
        </w:tc>
        <w:tc>
          <w:tcPr>
            <w:tcW w:w="576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28,7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27,5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21,8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13,9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-10,8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2012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20"/>
              </w:rPr>
            </w:pPr>
            <w:r w:rsidRPr="00AB4599">
              <w:rPr>
                <w:b/>
                <w:i/>
                <w:sz w:val="20"/>
              </w:rPr>
              <w:t>-17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-5,8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0,5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7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7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24</w:t>
            </w:r>
          </w:p>
        </w:tc>
        <w:tc>
          <w:tcPr>
            <w:tcW w:w="576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28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30,6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24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8,3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-4,2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-15,5</w:t>
            </w:r>
          </w:p>
        </w:tc>
      </w:tr>
      <w:tr w:rsidR="00026135" w:rsidRPr="00AB4599" w:rsidTr="00BB7894">
        <w:trPr>
          <w:trHeight w:val="300"/>
        </w:trPr>
        <w:tc>
          <w:tcPr>
            <w:tcW w:w="933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2013 год</w:t>
            </w:r>
          </w:p>
        </w:tc>
        <w:tc>
          <w:tcPr>
            <w:tcW w:w="72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4"/>
              </w:rPr>
            </w:pPr>
            <w:r w:rsidRPr="00AB4599">
              <w:rPr>
                <w:b/>
                <w:i/>
                <w:sz w:val="18"/>
              </w:rPr>
              <w:t>-22,2</w:t>
            </w:r>
          </w:p>
        </w:tc>
        <w:tc>
          <w:tcPr>
            <w:tcW w:w="86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-10,4</w:t>
            </w:r>
          </w:p>
        </w:tc>
        <w:tc>
          <w:tcPr>
            <w:tcW w:w="574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9,5</w:t>
            </w:r>
          </w:p>
        </w:tc>
        <w:tc>
          <w:tcPr>
            <w:tcW w:w="535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9,5</w:t>
            </w:r>
          </w:p>
        </w:tc>
        <w:tc>
          <w:tcPr>
            <w:tcW w:w="537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20,3</w:t>
            </w:r>
          </w:p>
        </w:tc>
        <w:tc>
          <w:tcPr>
            <w:tcW w:w="576" w:type="dxa"/>
            <w:shd w:val="clear" w:color="auto" w:fill="B2A1C7" w:themeFill="accent4" w:themeFillTint="99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32,6</w:t>
            </w:r>
          </w:p>
        </w:tc>
        <w:tc>
          <w:tcPr>
            <w:tcW w:w="651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6"/>
              </w:rPr>
            </w:pPr>
            <w:r w:rsidRPr="00AB4599">
              <w:rPr>
                <w:b/>
                <w:i/>
                <w:sz w:val="16"/>
              </w:rPr>
              <w:t>28,4</w:t>
            </w:r>
          </w:p>
        </w:tc>
        <w:tc>
          <w:tcPr>
            <w:tcW w:w="91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14,5</w:t>
            </w:r>
          </w:p>
        </w:tc>
        <w:tc>
          <w:tcPr>
            <w:tcW w:w="819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4,3</w:t>
            </w:r>
          </w:p>
        </w:tc>
        <w:tc>
          <w:tcPr>
            <w:tcW w:w="752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2,7</w:t>
            </w:r>
          </w:p>
        </w:tc>
        <w:tc>
          <w:tcPr>
            <w:tcW w:w="948" w:type="dxa"/>
            <w:noWrap/>
            <w:hideMark/>
          </w:tcPr>
          <w:p w:rsidR="00026135" w:rsidRPr="00AB4599" w:rsidRDefault="00026135" w:rsidP="00BB7894">
            <w:pPr>
              <w:jc w:val="center"/>
              <w:rPr>
                <w:b/>
                <w:i/>
                <w:sz w:val="18"/>
              </w:rPr>
            </w:pPr>
            <w:r w:rsidRPr="00AB4599">
              <w:rPr>
                <w:b/>
                <w:i/>
                <w:sz w:val="18"/>
              </w:rPr>
              <w:t>-3,4</w:t>
            </w:r>
          </w:p>
        </w:tc>
      </w:tr>
    </w:tbl>
    <w:p w:rsidR="00026135" w:rsidRDefault="00026135" w:rsidP="00026135">
      <w:pPr>
        <w:jc w:val="center"/>
        <w:rPr>
          <w:b/>
          <w:i/>
          <w:sz w:val="48"/>
        </w:rPr>
      </w:pPr>
    </w:p>
    <w:p w:rsidR="000A0B8C" w:rsidRDefault="000A0B8C">
      <w:pPr>
        <w:rPr>
          <w:sz w:val="32"/>
        </w:rPr>
      </w:pPr>
    </w:p>
    <w:p w:rsidR="000A0B8C" w:rsidRDefault="000A0B8C">
      <w:pPr>
        <w:rPr>
          <w:sz w:val="32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026135" w:rsidRDefault="00026135" w:rsidP="00D91C3D">
      <w:pPr>
        <w:pStyle w:val="a3"/>
        <w:jc w:val="center"/>
        <w:rPr>
          <w:sz w:val="40"/>
        </w:rPr>
      </w:pPr>
    </w:p>
    <w:p w:rsidR="001E0872" w:rsidRPr="00D306C1" w:rsidRDefault="00D91C3D" w:rsidP="00D91C3D">
      <w:pPr>
        <w:pStyle w:val="a3"/>
        <w:jc w:val="center"/>
        <w:rPr>
          <w:sz w:val="40"/>
        </w:rPr>
      </w:pPr>
      <w:r w:rsidRPr="00D306C1">
        <w:rPr>
          <w:sz w:val="40"/>
        </w:rPr>
        <w:t>Самые холодные дни по месяцам за 5 лет.</w:t>
      </w:r>
    </w:p>
    <w:p w:rsidR="00352206" w:rsidRDefault="00D91C3D" w:rsidP="00352206">
      <w:pPr>
        <w:jc w:val="center"/>
        <w:rPr>
          <w:b/>
          <w:i/>
          <w:sz w:val="48"/>
        </w:rPr>
      </w:pPr>
      <w:r w:rsidRPr="00D91C3D">
        <w:rPr>
          <w:b/>
          <w:i/>
          <w:noProof/>
          <w:sz w:val="48"/>
          <w:lang w:eastAsia="ru-RU"/>
        </w:rPr>
        <w:drawing>
          <wp:inline distT="0" distB="0" distL="0" distR="0">
            <wp:extent cx="4572000" cy="2743200"/>
            <wp:effectExtent l="19050" t="0" r="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91C3D" w:rsidRDefault="00D91C3D" w:rsidP="00352206">
      <w:pPr>
        <w:jc w:val="center"/>
        <w:rPr>
          <w:b/>
          <w:i/>
          <w:sz w:val="48"/>
        </w:rPr>
      </w:pPr>
    </w:p>
    <w:p w:rsidR="00D91C3D" w:rsidRPr="00D91C3D" w:rsidRDefault="00D91C3D" w:rsidP="00352206">
      <w:pPr>
        <w:jc w:val="center"/>
        <w:rPr>
          <w:sz w:val="40"/>
        </w:rPr>
      </w:pPr>
      <w:r>
        <w:rPr>
          <w:sz w:val="40"/>
        </w:rPr>
        <w:t>Самые тёплые дни по месяцам за 5 лет.</w:t>
      </w:r>
    </w:p>
    <w:p w:rsidR="00352206" w:rsidRDefault="00D91C3D">
      <w:pPr>
        <w:rPr>
          <w:b/>
          <w:i/>
          <w:sz w:val="48"/>
        </w:rPr>
      </w:pPr>
      <w:r w:rsidRPr="00D91C3D">
        <w:rPr>
          <w:b/>
          <w:i/>
          <w:noProof/>
          <w:sz w:val="48"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-635</wp:posOffset>
            </wp:positionV>
            <wp:extent cx="4572000" cy="2743200"/>
            <wp:effectExtent l="19050" t="0" r="0" b="0"/>
            <wp:wrapNone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2206" w:rsidRDefault="00352206" w:rsidP="00352206">
      <w:pPr>
        <w:jc w:val="center"/>
        <w:rPr>
          <w:b/>
          <w:i/>
          <w:sz w:val="48"/>
        </w:rPr>
      </w:pPr>
    </w:p>
    <w:p w:rsidR="00352206" w:rsidRDefault="00352206" w:rsidP="00352206">
      <w:pPr>
        <w:jc w:val="center"/>
        <w:rPr>
          <w:b/>
          <w:i/>
          <w:sz w:val="48"/>
        </w:rPr>
      </w:pPr>
    </w:p>
    <w:p w:rsidR="00352206" w:rsidRDefault="00352206">
      <w:pPr>
        <w:rPr>
          <w:b/>
          <w:i/>
          <w:sz w:val="48"/>
        </w:rPr>
      </w:pPr>
      <w:r>
        <w:rPr>
          <w:b/>
          <w:i/>
          <w:sz w:val="48"/>
        </w:rPr>
        <w:br w:type="page"/>
      </w:r>
    </w:p>
    <w:p w:rsidR="00D91C3D" w:rsidRDefault="00D91C3D" w:rsidP="00352206">
      <w:pPr>
        <w:jc w:val="center"/>
        <w:rPr>
          <w:b/>
          <w:i/>
          <w:sz w:val="48"/>
        </w:rPr>
      </w:pPr>
      <w:r>
        <w:rPr>
          <w:b/>
          <w:i/>
          <w:sz w:val="48"/>
        </w:rPr>
        <w:lastRenderedPageBreak/>
        <w:t>Температурные рекорды.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месяц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Самый теплый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Самый холодный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Январь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-24,7(2007)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-45,7(1979)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Февраль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-18,2(1934)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-46,2(1969)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Март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-7,2(1990)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-26,6(1941)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Апрель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3(1997)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-14,1(1984)</w:t>
            </w:r>
          </w:p>
        </w:tc>
      </w:tr>
      <w:tr w:rsidR="00D91C3D" w:rsidTr="00C7142B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Май</w:t>
            </w:r>
          </w:p>
        </w:tc>
        <w:tc>
          <w:tcPr>
            <w:tcW w:w="3190" w:type="dxa"/>
            <w:shd w:val="clear" w:color="auto" w:fill="8DB3E2" w:themeFill="text2" w:themeFillTint="66"/>
          </w:tcPr>
          <w:p w:rsidR="00D91C3D" w:rsidRPr="00026135" w:rsidRDefault="00D91C3D" w:rsidP="00702637">
            <w:pPr>
              <w:jc w:val="center"/>
              <w:rPr>
                <w:color w:val="C00000"/>
                <w:sz w:val="36"/>
              </w:rPr>
            </w:pPr>
            <w:r w:rsidRPr="00026135">
              <w:rPr>
                <w:color w:val="C00000"/>
                <w:sz w:val="36"/>
              </w:rPr>
              <w:t>8,4(2011)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-0,1(1933)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Июнь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17,3(2001)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7,6(1987)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Июль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19,9(1994)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13,1(1974)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Август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16,2(1998)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9,3(1937)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Сентябрь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7,9(1943)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1,4(1946)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Октябрь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0,1(1943)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-13,7(1974)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Ноябрь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-13,4(1978)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-35,4(1968)</w:t>
            </w:r>
          </w:p>
        </w:tc>
      </w:tr>
      <w:tr w:rsidR="00D91C3D" w:rsidTr="00702637"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декабрь</w:t>
            </w:r>
          </w:p>
        </w:tc>
        <w:tc>
          <w:tcPr>
            <w:tcW w:w="3190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-24(1936)</w:t>
            </w:r>
          </w:p>
        </w:tc>
        <w:tc>
          <w:tcPr>
            <w:tcW w:w="3191" w:type="dxa"/>
          </w:tcPr>
          <w:p w:rsidR="00D91C3D" w:rsidRDefault="00D91C3D" w:rsidP="00702637">
            <w:pPr>
              <w:jc w:val="center"/>
              <w:rPr>
                <w:sz w:val="36"/>
              </w:rPr>
            </w:pPr>
            <w:r>
              <w:rPr>
                <w:sz w:val="36"/>
              </w:rPr>
              <w:t>-43,6(2000)</w:t>
            </w:r>
          </w:p>
        </w:tc>
      </w:tr>
    </w:tbl>
    <w:p w:rsidR="00D91C3D" w:rsidRDefault="00D91C3D" w:rsidP="00D91C3D">
      <w:pPr>
        <w:rPr>
          <w:sz w:val="36"/>
        </w:rPr>
      </w:pPr>
    </w:p>
    <w:p w:rsidR="00352206" w:rsidRDefault="00352206" w:rsidP="00352206">
      <w:pPr>
        <w:jc w:val="center"/>
        <w:rPr>
          <w:b/>
          <w:i/>
          <w:sz w:val="48"/>
        </w:rPr>
      </w:pPr>
    </w:p>
    <w:p w:rsidR="00E965E1" w:rsidRDefault="00D91C3D" w:rsidP="00352206">
      <w:pPr>
        <w:jc w:val="center"/>
        <w:rPr>
          <w:noProof/>
          <w:lang w:eastAsia="ru-RU"/>
        </w:rPr>
      </w:pPr>
      <w:r>
        <w:rPr>
          <w:b/>
          <w:i/>
          <w:sz w:val="48"/>
        </w:rPr>
        <w:t>Мои наблюдения</w:t>
      </w:r>
      <w:r w:rsidRPr="00D91C3D">
        <w:rPr>
          <w:noProof/>
          <w:lang w:eastAsia="ru-RU"/>
        </w:rPr>
        <w:t xml:space="preserve"> </w:t>
      </w:r>
      <w:r w:rsidR="00E965E1">
        <w:rPr>
          <w:noProof/>
          <w:lang w:eastAsia="ru-RU"/>
        </w:rPr>
        <w:t>.</w:t>
      </w:r>
    </w:p>
    <w:p w:rsidR="00D91C3D" w:rsidRDefault="00E965E1" w:rsidP="00E965E1">
      <w:pPr>
        <w:jc w:val="center"/>
        <w:rPr>
          <w:noProof/>
          <w:sz w:val="28"/>
          <w:lang w:eastAsia="ru-RU"/>
        </w:rPr>
      </w:pPr>
      <w:r w:rsidRPr="00E965E1">
        <w:rPr>
          <w:noProof/>
          <w:sz w:val="28"/>
          <w:lang w:eastAsia="ru-RU"/>
        </w:rPr>
        <w:t>График за ноябрь 2013 год.</w:t>
      </w:r>
    </w:p>
    <w:p w:rsidR="00E965E1" w:rsidRDefault="00E965E1" w:rsidP="00E965E1">
      <w:pPr>
        <w:jc w:val="center"/>
        <w:rPr>
          <w:noProof/>
          <w:sz w:val="28"/>
          <w:lang w:eastAsia="ru-RU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8255</wp:posOffset>
            </wp:positionV>
            <wp:extent cx="4572000" cy="2743200"/>
            <wp:effectExtent l="19050" t="0" r="19050" b="0"/>
            <wp:wrapNone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E965E1" w:rsidRDefault="00E965E1">
      <w:pPr>
        <w:rPr>
          <w:noProof/>
          <w:sz w:val="28"/>
          <w:lang w:eastAsia="ru-RU"/>
        </w:rPr>
      </w:pPr>
      <w:r>
        <w:rPr>
          <w:noProof/>
          <w:sz w:val="28"/>
          <w:lang w:eastAsia="ru-RU"/>
        </w:rPr>
        <w:br w:type="page"/>
      </w:r>
    </w:p>
    <w:p w:rsidR="00E965E1" w:rsidRDefault="00E965E1" w:rsidP="00E965E1">
      <w:pPr>
        <w:jc w:val="center"/>
        <w:rPr>
          <w:noProof/>
          <w:sz w:val="28"/>
          <w:lang w:eastAsia="ru-RU"/>
        </w:rPr>
      </w:pPr>
      <w:r>
        <w:rPr>
          <w:noProof/>
          <w:sz w:val="28"/>
          <w:lang w:eastAsia="ru-RU"/>
        </w:rPr>
        <w:lastRenderedPageBreak/>
        <w:t>График за декабрь 2013г</w:t>
      </w:r>
      <w:r>
        <w:rPr>
          <w:noProof/>
          <w:lang w:eastAsia="ru-RU"/>
        </w:rPr>
        <w:t>о</w:t>
      </w:r>
      <w:r>
        <w:rPr>
          <w:noProof/>
          <w:sz w:val="28"/>
          <w:lang w:eastAsia="ru-RU"/>
        </w:rPr>
        <w:t>д.</w:t>
      </w:r>
    </w:p>
    <w:p w:rsidR="00E965E1" w:rsidRDefault="00E965E1" w:rsidP="00E965E1">
      <w:pPr>
        <w:jc w:val="center"/>
        <w:rPr>
          <w:noProof/>
          <w:sz w:val="28"/>
          <w:lang w:eastAsia="ru-RU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8255</wp:posOffset>
            </wp:positionV>
            <wp:extent cx="4572000" cy="2743200"/>
            <wp:effectExtent l="19050" t="0" r="0" b="0"/>
            <wp:wrapNone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Default="00E965E1" w:rsidP="00E965E1">
      <w:pPr>
        <w:jc w:val="center"/>
        <w:rPr>
          <w:noProof/>
          <w:sz w:val="28"/>
          <w:lang w:eastAsia="ru-RU"/>
        </w:rPr>
      </w:pPr>
    </w:p>
    <w:p w:rsidR="00E965E1" w:rsidRPr="00992F81" w:rsidRDefault="00E965E1" w:rsidP="00E965E1">
      <w:pPr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470D9A" w:rsidRDefault="00470D9A" w:rsidP="00470D9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ВЫВОД:</w:t>
      </w:r>
    </w:p>
    <w:p w:rsidR="00D306C1" w:rsidRPr="00992F81" w:rsidRDefault="00D306C1" w:rsidP="00470D9A">
      <w:pPr>
        <w:spacing w:line="360" w:lineRule="auto"/>
        <w:jc w:val="both"/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ru-RU"/>
        </w:rPr>
      </w:pPr>
      <w:r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За 5 лет </w:t>
      </w:r>
      <w:r w:rsidR="00A7338B"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>наблюдает</w:t>
      </w:r>
      <w:r w:rsidR="00E56782"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>ся</w:t>
      </w:r>
      <w:r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незначительное</w:t>
      </w:r>
      <w:r w:rsidR="00E56782"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изменение климата.Среднеговые температуры изменились в сторону потепления.</w:t>
      </w:r>
      <w:r w:rsidRPr="00992F81">
        <w:rPr>
          <w:rFonts w:ascii="Times New Roman" w:hAnsi="Times New Roman" w:cs="Times New Roman"/>
          <w:noProof/>
          <w:sz w:val="24"/>
          <w:szCs w:val="24"/>
          <w:lang w:eastAsia="ru-RU"/>
        </w:rPr>
        <w:t>За исследуемый период метеорекорд наблюдался только один раз: май 2011 года был самый тёплый.</w:t>
      </w: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70D9A" w:rsidRPr="00470D9A" w:rsidRDefault="00470D9A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7338B" w:rsidRPr="00902CF6" w:rsidRDefault="00492C48" w:rsidP="00470D9A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02CF6">
        <w:rPr>
          <w:rFonts w:ascii="Times New Roman" w:hAnsi="Times New Roman" w:cs="Times New Roman"/>
          <w:noProof/>
          <w:sz w:val="24"/>
          <w:szCs w:val="24"/>
          <w:lang w:eastAsia="ru-RU"/>
        </w:rPr>
        <w:t>СПИСОК ЛИТЕРАТУРЫ</w:t>
      </w:r>
    </w:p>
    <w:p w:rsidR="00492C48" w:rsidRDefault="00902CF6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02C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Эвенкия жемчужина Севера/ Издательский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Дом «Сибирские промыслы» - Красноярск, 2010г.</w:t>
      </w:r>
    </w:p>
    <w:p w:rsidR="00902CF6" w:rsidRDefault="00902CF6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Энциклопедия окружающего мира «Погода и климат»/ Росмен, 1997г.</w:t>
      </w:r>
    </w:p>
    <w:p w:rsidR="00470D9A" w:rsidRDefault="00470D9A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Tyra-msu.ru</w:t>
      </w:r>
    </w:p>
    <w:p w:rsidR="00470D9A" w:rsidRDefault="00470D9A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470D9A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pogodaiklimat.ru</w:t>
      </w:r>
    </w:p>
    <w:p w:rsidR="00470D9A" w:rsidRPr="00470D9A" w:rsidRDefault="00470D9A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470D9A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ru.wikipedia.org</w:t>
      </w:r>
    </w:p>
    <w:p w:rsidR="00902CF6" w:rsidRPr="00902CF6" w:rsidRDefault="00902CF6" w:rsidP="00992F8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902CF6" w:rsidRPr="00902CF6" w:rsidSect="00992F8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37B3"/>
    <w:multiLevelType w:val="hybridMultilevel"/>
    <w:tmpl w:val="4C88556E"/>
    <w:lvl w:ilvl="0" w:tplc="D5081E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21233"/>
    <w:multiLevelType w:val="hybridMultilevel"/>
    <w:tmpl w:val="EB2A3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0F8"/>
    <w:rsid w:val="00026135"/>
    <w:rsid w:val="0003715C"/>
    <w:rsid w:val="000A0B8C"/>
    <w:rsid w:val="001A4574"/>
    <w:rsid w:val="001E0872"/>
    <w:rsid w:val="0021133E"/>
    <w:rsid w:val="002C70F8"/>
    <w:rsid w:val="00352206"/>
    <w:rsid w:val="003D3044"/>
    <w:rsid w:val="0043640D"/>
    <w:rsid w:val="004469F2"/>
    <w:rsid w:val="00470D9A"/>
    <w:rsid w:val="00492C48"/>
    <w:rsid w:val="004A3CBC"/>
    <w:rsid w:val="004E0E9B"/>
    <w:rsid w:val="004E125B"/>
    <w:rsid w:val="00507DEF"/>
    <w:rsid w:val="00582013"/>
    <w:rsid w:val="005C0A8C"/>
    <w:rsid w:val="006A1F1C"/>
    <w:rsid w:val="0074690C"/>
    <w:rsid w:val="00750B5F"/>
    <w:rsid w:val="007B51A3"/>
    <w:rsid w:val="007E537F"/>
    <w:rsid w:val="00802B6C"/>
    <w:rsid w:val="00820EF9"/>
    <w:rsid w:val="00883956"/>
    <w:rsid w:val="008D5423"/>
    <w:rsid w:val="00902CF6"/>
    <w:rsid w:val="009031B6"/>
    <w:rsid w:val="00966625"/>
    <w:rsid w:val="00992F81"/>
    <w:rsid w:val="00A63F14"/>
    <w:rsid w:val="00A64516"/>
    <w:rsid w:val="00A7338B"/>
    <w:rsid w:val="00C215B2"/>
    <w:rsid w:val="00C7142B"/>
    <w:rsid w:val="00D0532B"/>
    <w:rsid w:val="00D306C1"/>
    <w:rsid w:val="00D36456"/>
    <w:rsid w:val="00D91C3D"/>
    <w:rsid w:val="00D95217"/>
    <w:rsid w:val="00E37AA8"/>
    <w:rsid w:val="00E56782"/>
    <w:rsid w:val="00E965E1"/>
    <w:rsid w:val="00EE6F24"/>
    <w:rsid w:val="00F26880"/>
    <w:rsid w:val="00F47D13"/>
    <w:rsid w:val="00FE6555"/>
    <w:rsid w:val="00FF2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0872"/>
    <w:pPr>
      <w:ind w:left="720"/>
      <w:contextualSpacing/>
    </w:pPr>
  </w:style>
  <w:style w:type="paragraph" w:styleId="a4">
    <w:name w:val="Normal (Web)"/>
    <w:basedOn w:val="a"/>
    <w:unhideWhenUsed/>
    <w:rsid w:val="001E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aliases w:val="Таймс"/>
    <w:basedOn w:val="a0"/>
    <w:uiPriority w:val="22"/>
    <w:qFormat/>
    <w:rsid w:val="001E087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87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52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36456"/>
    <w:pPr>
      <w:spacing w:after="0" w:line="240" w:lineRule="auto"/>
    </w:pPr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C215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rhelena@mail.ru" TargetMode="External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60;&#1077;&#1076;&#1086;&#1088;&#1086;&#1074;&#1072;%20&#1042;&#1072;&#1083;&#1077;&#1088;&#1080;&#1103;\&#1084;&#1072;&#1082;&#1089;&#1080;&#1084;&#1091;&#1084;%20&#1080;%20&#1084;&#1080;&#1085;&#1080;&#1084;&#1091;&#108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60;&#1077;&#1076;&#1086;&#1088;&#1086;&#1074;&#1072;%20&#1042;&#1072;&#1083;&#1077;&#1088;&#1080;&#1103;\&#1084;&#1072;&#1082;&#1089;&#1080;&#1084;&#1091;&#1084;%20&#1080;%20&#1084;&#1080;&#1085;&#1080;&#1084;&#1091;&#108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60;&#1077;&#1076;&#1086;&#1088;&#1086;&#1074;&#1072;%20&#1042;&#1072;&#1083;&#1077;&#1088;&#1080;&#1103;\&#1075;&#1088;&#1072;&#1092;&#1080;&#1082;%20&#1085;&#1086;&#1103;&#1073;&#1088;&#1100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60;&#1077;&#1076;&#1086;&#1088;&#1086;&#1074;&#1072;%20&#1042;&#1072;&#1083;&#1077;&#1088;&#1080;&#1103;\&#1075;&#1088;&#1072;&#1092;&#1080;&#1082;%20&#1076;&#1077;&#1082;&#1072;&#1073;&#1088;&#110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5"/>
  <c:clrMapOvr bg1="lt1" tx1="dk1" bg2="lt2" tx2="dk2" accent1="accent1" accent2="accent2" accent3="accent3" accent4="accent4" accent5="accent5" accent6="accent6" hlink="hlink" folHlink="folHlink"/>
  <c:chart>
    <c:title>
      <c:layout/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Лист1!$E$30</c:f>
              <c:strCache>
                <c:ptCount val="1"/>
                <c:pt idx="0">
                  <c:v> средняя годовая</c:v>
                </c:pt>
              </c:strCache>
            </c:strRef>
          </c:tx>
          <c:cat>
            <c:strRef>
              <c:f>Лист1!$D$31:$D$35</c:f>
              <c:strCache>
                <c:ptCount val="5"/>
                <c:pt idx="0">
                  <c:v>2009 год</c:v>
                </c:pt>
                <c:pt idx="1">
                  <c:v>2010 год</c:v>
                </c:pt>
                <c:pt idx="2">
                  <c:v>2011 год</c:v>
                </c:pt>
                <c:pt idx="3">
                  <c:v>2012 год</c:v>
                </c:pt>
                <c:pt idx="4">
                  <c:v>2013 год</c:v>
                </c:pt>
              </c:strCache>
            </c:strRef>
          </c:cat>
          <c:val>
            <c:numRef>
              <c:f>Лист1!$E$31:$E$35</c:f>
              <c:numCache>
                <c:formatCode>General</c:formatCode>
                <c:ptCount val="5"/>
                <c:pt idx="0">
                  <c:v>-9.34</c:v>
                </c:pt>
                <c:pt idx="1">
                  <c:v>-9.7000000000000011</c:v>
                </c:pt>
                <c:pt idx="2">
                  <c:v>-6.22</c:v>
                </c:pt>
                <c:pt idx="3">
                  <c:v>-8.3000000000000007</c:v>
                </c:pt>
                <c:pt idx="4">
                  <c:v>-7.35</c:v>
                </c:pt>
              </c:numCache>
            </c:numRef>
          </c:val>
        </c:ser>
        <c:shape val="box"/>
        <c:axId val="74606080"/>
        <c:axId val="74607616"/>
        <c:axId val="0"/>
      </c:bar3DChart>
      <c:catAx>
        <c:axId val="74606080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solidFill>
                  <a:schemeClr val="tx1">
                    <a:lumMod val="95000"/>
                    <a:lumOff val="5000"/>
                  </a:schemeClr>
                </a:solidFill>
              </a:defRPr>
            </a:pPr>
            <a:endParaRPr lang="ru-RU"/>
          </a:p>
        </c:txPr>
        <c:crossAx val="74607616"/>
        <c:crosses val="autoZero"/>
        <c:auto val="1"/>
        <c:lblAlgn val="ctr"/>
        <c:lblOffset val="100"/>
      </c:catAx>
      <c:valAx>
        <c:axId val="74607616"/>
        <c:scaling>
          <c:orientation val="minMax"/>
        </c:scaling>
        <c:axPos val="l"/>
        <c:majorGridlines/>
        <c:numFmt formatCode="General" sourceLinked="1"/>
        <c:tickLblPos val="nextTo"/>
        <c:crossAx val="7460608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2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Лист1!$A$4</c:f>
              <c:strCache>
                <c:ptCount val="1"/>
                <c:pt idx="0">
                  <c:v>2009 год</c:v>
                </c:pt>
              </c:strCache>
            </c:strRef>
          </c:tx>
          <c:cat>
            <c:strRef>
              <c:f>Лист1!$B$2:$M$3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Лист1!$B$4:$M$4</c:f>
              <c:numCache>
                <c:formatCode>General</c:formatCode>
                <c:ptCount val="12"/>
                <c:pt idx="0">
                  <c:v>-45.5</c:v>
                </c:pt>
                <c:pt idx="1">
                  <c:v>-53.4</c:v>
                </c:pt>
                <c:pt idx="2">
                  <c:v>-44.5</c:v>
                </c:pt>
                <c:pt idx="3">
                  <c:v>-28</c:v>
                </c:pt>
                <c:pt idx="4">
                  <c:v>-12.1</c:v>
                </c:pt>
                <c:pt idx="5">
                  <c:v>0.8</c:v>
                </c:pt>
                <c:pt idx="6">
                  <c:v>2.4</c:v>
                </c:pt>
                <c:pt idx="7">
                  <c:v>-1</c:v>
                </c:pt>
                <c:pt idx="8">
                  <c:v>-5.7</c:v>
                </c:pt>
                <c:pt idx="9">
                  <c:v>-31.6</c:v>
                </c:pt>
                <c:pt idx="10">
                  <c:v>-46.7</c:v>
                </c:pt>
                <c:pt idx="11">
                  <c:v>-50.6</c:v>
                </c:pt>
              </c:numCache>
            </c:numRef>
          </c:val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2010 год</c:v>
                </c:pt>
              </c:strCache>
            </c:strRef>
          </c:tx>
          <c:cat>
            <c:strRef>
              <c:f>Лист1!$B$2:$M$3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Лист1!$B$5:$M$5</c:f>
              <c:numCache>
                <c:formatCode>General</c:formatCode>
                <c:ptCount val="12"/>
                <c:pt idx="0">
                  <c:v>-48.3</c:v>
                </c:pt>
                <c:pt idx="1">
                  <c:v>-46.2</c:v>
                </c:pt>
                <c:pt idx="2">
                  <c:v>-43.1</c:v>
                </c:pt>
                <c:pt idx="3">
                  <c:v>-26.3</c:v>
                </c:pt>
                <c:pt idx="4">
                  <c:v>-11.5</c:v>
                </c:pt>
                <c:pt idx="5">
                  <c:v>1.1000000000000001</c:v>
                </c:pt>
                <c:pt idx="6">
                  <c:v>3</c:v>
                </c:pt>
                <c:pt idx="7">
                  <c:v>-0.1</c:v>
                </c:pt>
                <c:pt idx="8">
                  <c:v>-8.4</c:v>
                </c:pt>
                <c:pt idx="9">
                  <c:v>-26.6</c:v>
                </c:pt>
                <c:pt idx="10">
                  <c:v>-47.6</c:v>
                </c:pt>
                <c:pt idx="11">
                  <c:v>-49.2</c:v>
                </c:pt>
              </c:numCache>
            </c:numRef>
          </c:val>
        </c:ser>
        <c:ser>
          <c:idx val="2"/>
          <c:order val="2"/>
          <c:tx>
            <c:strRef>
              <c:f>Лист1!$A$6</c:f>
              <c:strCache>
                <c:ptCount val="1"/>
                <c:pt idx="0">
                  <c:v>2011 год</c:v>
                </c:pt>
              </c:strCache>
            </c:strRef>
          </c:tx>
          <c:cat>
            <c:strRef>
              <c:f>Лист1!$B$2:$M$3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Лист1!$B$6:$M$6</c:f>
              <c:numCache>
                <c:formatCode>General</c:formatCode>
                <c:ptCount val="12"/>
                <c:pt idx="0">
                  <c:v>-45.6</c:v>
                </c:pt>
                <c:pt idx="1">
                  <c:v>-48.8</c:v>
                </c:pt>
                <c:pt idx="2">
                  <c:v>-42.2</c:v>
                </c:pt>
                <c:pt idx="3">
                  <c:v>-27</c:v>
                </c:pt>
                <c:pt idx="4">
                  <c:v>-8.4</c:v>
                </c:pt>
                <c:pt idx="5">
                  <c:v>3</c:v>
                </c:pt>
                <c:pt idx="6">
                  <c:v>3.9</c:v>
                </c:pt>
                <c:pt idx="7">
                  <c:v>0.70000000000000062</c:v>
                </c:pt>
                <c:pt idx="8">
                  <c:v>-7.1</c:v>
                </c:pt>
                <c:pt idx="9">
                  <c:v>-25.2</c:v>
                </c:pt>
                <c:pt idx="10">
                  <c:v>-43.7</c:v>
                </c:pt>
                <c:pt idx="11">
                  <c:v>-44</c:v>
                </c:pt>
              </c:numCache>
            </c:numRef>
          </c:val>
        </c:ser>
        <c:ser>
          <c:idx val="3"/>
          <c:order val="3"/>
          <c:tx>
            <c:strRef>
              <c:f>Лист1!$A$7</c:f>
              <c:strCache>
                <c:ptCount val="1"/>
                <c:pt idx="0">
                  <c:v>2012 год</c:v>
                </c:pt>
              </c:strCache>
            </c:strRef>
          </c:tx>
          <c:cat>
            <c:strRef>
              <c:f>Лист1!$B$2:$M$3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Лист1!$B$7:$M$7</c:f>
              <c:numCache>
                <c:formatCode>General</c:formatCode>
                <c:ptCount val="12"/>
                <c:pt idx="0">
                  <c:v>-45.8</c:v>
                </c:pt>
                <c:pt idx="1">
                  <c:v>-44</c:v>
                </c:pt>
                <c:pt idx="2">
                  <c:v>-36.9</c:v>
                </c:pt>
                <c:pt idx="3">
                  <c:v>-19.5</c:v>
                </c:pt>
                <c:pt idx="4">
                  <c:v>-13</c:v>
                </c:pt>
                <c:pt idx="5">
                  <c:v>1.2</c:v>
                </c:pt>
                <c:pt idx="6">
                  <c:v>4.7</c:v>
                </c:pt>
                <c:pt idx="7">
                  <c:v>-1.2</c:v>
                </c:pt>
                <c:pt idx="8">
                  <c:v>-3.4</c:v>
                </c:pt>
                <c:pt idx="9">
                  <c:v>-31.5</c:v>
                </c:pt>
                <c:pt idx="10">
                  <c:v>-42.9</c:v>
                </c:pt>
                <c:pt idx="11">
                  <c:v>-50</c:v>
                </c:pt>
              </c:numCache>
            </c:numRef>
          </c:val>
        </c:ser>
        <c:ser>
          <c:idx val="4"/>
          <c:order val="4"/>
          <c:tx>
            <c:strRef>
              <c:f>Лист1!$A$8</c:f>
              <c:strCache>
                <c:ptCount val="1"/>
                <c:pt idx="0">
                  <c:v>2013 год</c:v>
                </c:pt>
              </c:strCache>
            </c:strRef>
          </c:tx>
          <c:cat>
            <c:strRef>
              <c:f>Лист1!$B$2:$M$3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Лист1!$B$8:$M$8</c:f>
              <c:numCache>
                <c:formatCode>General</c:formatCode>
                <c:ptCount val="12"/>
                <c:pt idx="0">
                  <c:v>-48.8</c:v>
                </c:pt>
                <c:pt idx="1">
                  <c:v>-51.7</c:v>
                </c:pt>
                <c:pt idx="2">
                  <c:v>-44.3</c:v>
                </c:pt>
                <c:pt idx="3">
                  <c:v>-29.9</c:v>
                </c:pt>
                <c:pt idx="4">
                  <c:v>-4.4000000000000004</c:v>
                </c:pt>
                <c:pt idx="5">
                  <c:v>0</c:v>
                </c:pt>
                <c:pt idx="6">
                  <c:v>1</c:v>
                </c:pt>
                <c:pt idx="7">
                  <c:v>2.9</c:v>
                </c:pt>
                <c:pt idx="8">
                  <c:v>-11.9</c:v>
                </c:pt>
                <c:pt idx="9">
                  <c:v>-20.5</c:v>
                </c:pt>
                <c:pt idx="10">
                  <c:v>-37.800000000000004</c:v>
                </c:pt>
                <c:pt idx="11">
                  <c:v>-49.1</c:v>
                </c:pt>
              </c:numCache>
            </c:numRef>
          </c:val>
        </c:ser>
        <c:shape val="cone"/>
        <c:axId val="76949376"/>
        <c:axId val="76950912"/>
        <c:axId val="0"/>
      </c:bar3DChart>
      <c:catAx>
        <c:axId val="76949376"/>
        <c:scaling>
          <c:orientation val="minMax"/>
        </c:scaling>
        <c:axPos val="b"/>
        <c:tickLblPos val="nextTo"/>
        <c:crossAx val="76950912"/>
        <c:crosses val="autoZero"/>
        <c:auto val="1"/>
        <c:lblAlgn val="ctr"/>
        <c:lblOffset val="100"/>
      </c:catAx>
      <c:valAx>
        <c:axId val="76950912"/>
        <c:scaling>
          <c:orientation val="minMax"/>
        </c:scaling>
        <c:axPos val="l"/>
        <c:majorGridlines/>
        <c:numFmt formatCode="General" sourceLinked="1"/>
        <c:tickLblPos val="nextTo"/>
        <c:crossAx val="7694937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2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Лист1!$A$26</c:f>
              <c:strCache>
                <c:ptCount val="1"/>
                <c:pt idx="0">
                  <c:v>2009 год</c:v>
                </c:pt>
              </c:strCache>
            </c:strRef>
          </c:tx>
          <c:cat>
            <c:strRef>
              <c:f>Лист1!$B$24:$M$25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Лист1!$B$26:$M$26</c:f>
              <c:numCache>
                <c:formatCode>General</c:formatCode>
                <c:ptCount val="12"/>
                <c:pt idx="0">
                  <c:v>-12.1</c:v>
                </c:pt>
                <c:pt idx="1">
                  <c:v>-10</c:v>
                </c:pt>
                <c:pt idx="2">
                  <c:v>4.5</c:v>
                </c:pt>
                <c:pt idx="3">
                  <c:v>14.7</c:v>
                </c:pt>
                <c:pt idx="4">
                  <c:v>22.4</c:v>
                </c:pt>
                <c:pt idx="5">
                  <c:v>22.4</c:v>
                </c:pt>
                <c:pt idx="6">
                  <c:v>26</c:v>
                </c:pt>
                <c:pt idx="7">
                  <c:v>25.2</c:v>
                </c:pt>
                <c:pt idx="8">
                  <c:v>18.899999999999999</c:v>
                </c:pt>
                <c:pt idx="9">
                  <c:v>12</c:v>
                </c:pt>
                <c:pt idx="10">
                  <c:v>-4.5999999999999996</c:v>
                </c:pt>
                <c:pt idx="11">
                  <c:v>-24.2</c:v>
                </c:pt>
              </c:numCache>
            </c:numRef>
          </c:val>
        </c:ser>
        <c:ser>
          <c:idx val="1"/>
          <c:order val="1"/>
          <c:tx>
            <c:strRef>
              <c:f>Лист1!$A$27</c:f>
              <c:strCache>
                <c:ptCount val="1"/>
                <c:pt idx="0">
                  <c:v>2010 год</c:v>
                </c:pt>
              </c:strCache>
            </c:strRef>
          </c:tx>
          <c:cat>
            <c:strRef>
              <c:f>Лист1!$B$24:$M$25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Лист1!$B$27:$M$27</c:f>
              <c:numCache>
                <c:formatCode>General</c:formatCode>
                <c:ptCount val="12"/>
                <c:pt idx="0">
                  <c:v>-9.4</c:v>
                </c:pt>
                <c:pt idx="1">
                  <c:v>-17.600000000000001</c:v>
                </c:pt>
                <c:pt idx="2">
                  <c:v>2</c:v>
                </c:pt>
                <c:pt idx="3">
                  <c:v>18.5</c:v>
                </c:pt>
                <c:pt idx="4">
                  <c:v>18.5</c:v>
                </c:pt>
                <c:pt idx="5">
                  <c:v>18.5</c:v>
                </c:pt>
                <c:pt idx="6">
                  <c:v>29.4</c:v>
                </c:pt>
                <c:pt idx="7">
                  <c:v>27.9</c:v>
                </c:pt>
                <c:pt idx="8">
                  <c:v>19.399999999999999</c:v>
                </c:pt>
                <c:pt idx="9">
                  <c:v>9</c:v>
                </c:pt>
                <c:pt idx="10">
                  <c:v>3.8</c:v>
                </c:pt>
                <c:pt idx="11">
                  <c:v>-24.6</c:v>
                </c:pt>
              </c:numCache>
            </c:numRef>
          </c:val>
        </c:ser>
        <c:ser>
          <c:idx val="2"/>
          <c:order val="2"/>
          <c:tx>
            <c:strRef>
              <c:f>Лист1!$A$28</c:f>
              <c:strCache>
                <c:ptCount val="1"/>
                <c:pt idx="0">
                  <c:v>2011 год</c:v>
                </c:pt>
              </c:strCache>
            </c:strRef>
          </c:tx>
          <c:cat>
            <c:strRef>
              <c:f>Лист1!$B$24:$M$25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Лист1!$B$28:$M$28</c:f>
              <c:numCache>
                <c:formatCode>General</c:formatCode>
                <c:ptCount val="12"/>
                <c:pt idx="0">
                  <c:v>-12</c:v>
                </c:pt>
                <c:pt idx="1">
                  <c:v>-11.5</c:v>
                </c:pt>
                <c:pt idx="2">
                  <c:v>7.2</c:v>
                </c:pt>
                <c:pt idx="3">
                  <c:v>14.6</c:v>
                </c:pt>
                <c:pt idx="4">
                  <c:v>14.6</c:v>
                </c:pt>
                <c:pt idx="5">
                  <c:v>28.2</c:v>
                </c:pt>
                <c:pt idx="6">
                  <c:v>28.7</c:v>
                </c:pt>
                <c:pt idx="7">
                  <c:v>27.5</c:v>
                </c:pt>
                <c:pt idx="8">
                  <c:v>21.8</c:v>
                </c:pt>
                <c:pt idx="9">
                  <c:v>13.9</c:v>
                </c:pt>
                <c:pt idx="10">
                  <c:v>-10.8</c:v>
                </c:pt>
                <c:pt idx="11">
                  <c:v>-5</c:v>
                </c:pt>
              </c:numCache>
            </c:numRef>
          </c:val>
        </c:ser>
        <c:ser>
          <c:idx val="3"/>
          <c:order val="3"/>
          <c:tx>
            <c:strRef>
              <c:f>Лист1!$A$29</c:f>
              <c:strCache>
                <c:ptCount val="1"/>
                <c:pt idx="0">
                  <c:v>2012 год</c:v>
                </c:pt>
              </c:strCache>
            </c:strRef>
          </c:tx>
          <c:cat>
            <c:strRef>
              <c:f>Лист1!$B$24:$M$25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Лист1!$B$29:$M$29</c:f>
              <c:numCache>
                <c:formatCode>General</c:formatCode>
                <c:ptCount val="12"/>
                <c:pt idx="0">
                  <c:v>-17</c:v>
                </c:pt>
                <c:pt idx="1">
                  <c:v>-5.8</c:v>
                </c:pt>
                <c:pt idx="2">
                  <c:v>0.5</c:v>
                </c:pt>
                <c:pt idx="3">
                  <c:v>7</c:v>
                </c:pt>
                <c:pt idx="4">
                  <c:v>7</c:v>
                </c:pt>
                <c:pt idx="5">
                  <c:v>24</c:v>
                </c:pt>
                <c:pt idx="6">
                  <c:v>28</c:v>
                </c:pt>
                <c:pt idx="7">
                  <c:v>30.6</c:v>
                </c:pt>
                <c:pt idx="8">
                  <c:v>24</c:v>
                </c:pt>
                <c:pt idx="9">
                  <c:v>8.3000000000000007</c:v>
                </c:pt>
                <c:pt idx="10">
                  <c:v>-4.2</c:v>
                </c:pt>
                <c:pt idx="11">
                  <c:v>-15.5</c:v>
                </c:pt>
              </c:numCache>
            </c:numRef>
          </c:val>
        </c:ser>
        <c:ser>
          <c:idx val="4"/>
          <c:order val="4"/>
          <c:tx>
            <c:strRef>
              <c:f>Лист1!$A$30</c:f>
              <c:strCache>
                <c:ptCount val="1"/>
                <c:pt idx="0">
                  <c:v> 2013 год</c:v>
                </c:pt>
              </c:strCache>
            </c:strRef>
          </c:tx>
          <c:cat>
            <c:strRef>
              <c:f>Лист1!$B$24:$M$25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декакбрь</c:v>
                </c:pt>
              </c:strCache>
            </c:strRef>
          </c:cat>
          <c:val>
            <c:numRef>
              <c:f>Лист1!$B$30:$M$30</c:f>
              <c:numCache>
                <c:formatCode>General</c:formatCode>
                <c:ptCount val="12"/>
                <c:pt idx="0">
                  <c:v>-22.2</c:v>
                </c:pt>
                <c:pt idx="1">
                  <c:v>-10.4</c:v>
                </c:pt>
                <c:pt idx="2">
                  <c:v>0</c:v>
                </c:pt>
                <c:pt idx="3">
                  <c:v>9.5</c:v>
                </c:pt>
                <c:pt idx="4">
                  <c:v>9.5</c:v>
                </c:pt>
                <c:pt idx="5">
                  <c:v>20.3</c:v>
                </c:pt>
                <c:pt idx="6">
                  <c:v>32.6</c:v>
                </c:pt>
                <c:pt idx="7">
                  <c:v>28.4</c:v>
                </c:pt>
                <c:pt idx="8">
                  <c:v>14.5</c:v>
                </c:pt>
                <c:pt idx="9">
                  <c:v>4.3</c:v>
                </c:pt>
                <c:pt idx="10">
                  <c:v>2.7</c:v>
                </c:pt>
                <c:pt idx="11">
                  <c:v>-3.4</c:v>
                </c:pt>
              </c:numCache>
            </c:numRef>
          </c:val>
        </c:ser>
        <c:shape val="box"/>
        <c:axId val="78334208"/>
        <c:axId val="78344192"/>
        <c:axId val="0"/>
      </c:bar3DChart>
      <c:catAx>
        <c:axId val="78334208"/>
        <c:scaling>
          <c:orientation val="minMax"/>
        </c:scaling>
        <c:axPos val="b"/>
        <c:tickLblPos val="nextTo"/>
        <c:crossAx val="78344192"/>
        <c:crosses val="autoZero"/>
        <c:auto val="1"/>
        <c:lblAlgn val="ctr"/>
        <c:lblOffset val="100"/>
      </c:catAx>
      <c:valAx>
        <c:axId val="78344192"/>
        <c:scaling>
          <c:orientation val="minMax"/>
        </c:scaling>
        <c:axPos val="l"/>
        <c:majorGridlines/>
        <c:numFmt formatCode="General" sourceLinked="1"/>
        <c:tickLblPos val="nextTo"/>
        <c:crossAx val="7833420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Лист1!$I$3:$I$4</c:f>
              <c:strCache>
                <c:ptCount val="1"/>
                <c:pt idx="0">
                  <c:v>Ноябрь</c:v>
                </c:pt>
              </c:strCache>
            </c:strRef>
          </c:tx>
          <c:val>
            <c:numRef>
              <c:f>Лист1!$I$5:$I$34</c:f>
              <c:numCache>
                <c:formatCode>General</c:formatCode>
                <c:ptCount val="30"/>
              </c:numCache>
            </c:numRef>
          </c:val>
        </c:ser>
        <c:ser>
          <c:idx val="1"/>
          <c:order val="1"/>
          <c:tx>
            <c:strRef>
              <c:f>Лист1!$J$3:$J$4</c:f>
              <c:strCache>
                <c:ptCount val="1"/>
                <c:pt idx="0">
                  <c:v>Ноябрь температура утром</c:v>
                </c:pt>
              </c:strCache>
            </c:strRef>
          </c:tx>
          <c:val>
            <c:numRef>
              <c:f>Лист1!$J$5:$J$34</c:f>
              <c:numCache>
                <c:formatCode>General</c:formatCode>
                <c:ptCount val="30"/>
                <c:pt idx="0">
                  <c:v>-15</c:v>
                </c:pt>
                <c:pt idx="1">
                  <c:v>-24</c:v>
                </c:pt>
                <c:pt idx="2">
                  <c:v>-23</c:v>
                </c:pt>
                <c:pt idx="3">
                  <c:v>-30</c:v>
                </c:pt>
                <c:pt idx="4">
                  <c:v>-34</c:v>
                </c:pt>
                <c:pt idx="5">
                  <c:v>-38</c:v>
                </c:pt>
                <c:pt idx="6">
                  <c:v>-35</c:v>
                </c:pt>
                <c:pt idx="7">
                  <c:v>-37</c:v>
                </c:pt>
                <c:pt idx="8">
                  <c:v>-10</c:v>
                </c:pt>
                <c:pt idx="9">
                  <c:v>2</c:v>
                </c:pt>
                <c:pt idx="10">
                  <c:v>0</c:v>
                </c:pt>
                <c:pt idx="11">
                  <c:v>-5</c:v>
                </c:pt>
                <c:pt idx="12">
                  <c:v>-16</c:v>
                </c:pt>
                <c:pt idx="13">
                  <c:v>-22</c:v>
                </c:pt>
                <c:pt idx="14">
                  <c:v>-28</c:v>
                </c:pt>
                <c:pt idx="15">
                  <c:v>-32</c:v>
                </c:pt>
                <c:pt idx="16">
                  <c:v>-32</c:v>
                </c:pt>
                <c:pt idx="17">
                  <c:v>-8</c:v>
                </c:pt>
                <c:pt idx="18">
                  <c:v>-12</c:v>
                </c:pt>
                <c:pt idx="19">
                  <c:v>-8</c:v>
                </c:pt>
                <c:pt idx="20">
                  <c:v>-11</c:v>
                </c:pt>
                <c:pt idx="21">
                  <c:v>-10</c:v>
                </c:pt>
                <c:pt idx="22">
                  <c:v>-10</c:v>
                </c:pt>
                <c:pt idx="23">
                  <c:v>-26</c:v>
                </c:pt>
                <c:pt idx="24">
                  <c:v>-34</c:v>
                </c:pt>
                <c:pt idx="25">
                  <c:v>-38</c:v>
                </c:pt>
                <c:pt idx="26">
                  <c:v>-11</c:v>
                </c:pt>
                <c:pt idx="27">
                  <c:v>-6</c:v>
                </c:pt>
                <c:pt idx="28">
                  <c:v>-9</c:v>
                </c:pt>
                <c:pt idx="29">
                  <c:v>-10</c:v>
                </c:pt>
              </c:numCache>
            </c:numRef>
          </c:val>
        </c:ser>
        <c:ser>
          <c:idx val="2"/>
          <c:order val="2"/>
          <c:tx>
            <c:strRef>
              <c:f>Лист1!$K$3:$K$4</c:f>
              <c:strCache>
                <c:ptCount val="1"/>
                <c:pt idx="0">
                  <c:v>Ноябрь температура вечером</c:v>
                </c:pt>
              </c:strCache>
            </c:strRef>
          </c:tx>
          <c:val>
            <c:numRef>
              <c:f>Лист1!$K$5:$K$34</c:f>
              <c:numCache>
                <c:formatCode>General</c:formatCode>
                <c:ptCount val="30"/>
                <c:pt idx="0">
                  <c:v>-22</c:v>
                </c:pt>
                <c:pt idx="1">
                  <c:v>-28</c:v>
                </c:pt>
                <c:pt idx="2">
                  <c:v>-20</c:v>
                </c:pt>
                <c:pt idx="3">
                  <c:v>-32</c:v>
                </c:pt>
                <c:pt idx="4">
                  <c:v>-33</c:v>
                </c:pt>
                <c:pt idx="5">
                  <c:v>-31</c:v>
                </c:pt>
                <c:pt idx="6">
                  <c:v>-30</c:v>
                </c:pt>
                <c:pt idx="7">
                  <c:v>-19</c:v>
                </c:pt>
                <c:pt idx="8">
                  <c:v>-4</c:v>
                </c:pt>
                <c:pt idx="9">
                  <c:v>1</c:v>
                </c:pt>
                <c:pt idx="10">
                  <c:v>-2</c:v>
                </c:pt>
                <c:pt idx="11">
                  <c:v>-10</c:v>
                </c:pt>
                <c:pt idx="12">
                  <c:v>-17</c:v>
                </c:pt>
                <c:pt idx="13">
                  <c:v>-26</c:v>
                </c:pt>
                <c:pt idx="14">
                  <c:v>-31</c:v>
                </c:pt>
                <c:pt idx="15">
                  <c:v>-26</c:v>
                </c:pt>
                <c:pt idx="16">
                  <c:v>-12</c:v>
                </c:pt>
                <c:pt idx="17">
                  <c:v>-10</c:v>
                </c:pt>
                <c:pt idx="18">
                  <c:v>-8</c:v>
                </c:pt>
                <c:pt idx="19">
                  <c:v>-7</c:v>
                </c:pt>
                <c:pt idx="20">
                  <c:v>-11</c:v>
                </c:pt>
                <c:pt idx="21">
                  <c:v>-10</c:v>
                </c:pt>
                <c:pt idx="22">
                  <c:v>-11</c:v>
                </c:pt>
                <c:pt idx="23">
                  <c:v>-30</c:v>
                </c:pt>
                <c:pt idx="24">
                  <c:v>-35</c:v>
                </c:pt>
                <c:pt idx="25">
                  <c:v>-30</c:v>
                </c:pt>
                <c:pt idx="26">
                  <c:v>-12</c:v>
                </c:pt>
                <c:pt idx="27">
                  <c:v>-10</c:v>
                </c:pt>
                <c:pt idx="28">
                  <c:v>-10</c:v>
                </c:pt>
                <c:pt idx="29">
                  <c:v>-2</c:v>
                </c:pt>
              </c:numCache>
            </c:numRef>
          </c:val>
        </c:ser>
        <c:axId val="78365440"/>
        <c:axId val="78366976"/>
      </c:barChart>
      <c:catAx>
        <c:axId val="78365440"/>
        <c:scaling>
          <c:orientation val="minMax"/>
        </c:scaling>
        <c:axPos val="l"/>
        <c:tickLblPos val="nextTo"/>
        <c:crossAx val="78366976"/>
        <c:crosses val="autoZero"/>
        <c:auto val="1"/>
        <c:lblAlgn val="ctr"/>
        <c:lblOffset val="100"/>
      </c:catAx>
      <c:valAx>
        <c:axId val="78366976"/>
        <c:scaling>
          <c:orientation val="minMax"/>
        </c:scaling>
        <c:axPos val="b"/>
        <c:majorGridlines/>
        <c:numFmt formatCode="General" sourceLinked="1"/>
        <c:tickLblPos val="nextTo"/>
        <c:crossAx val="7836544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2"/>
  <c:chart>
    <c:view3D>
      <c:perspective val="30"/>
    </c:view3D>
    <c:plotArea>
      <c:layout/>
      <c:bar3DChart>
        <c:barDir val="col"/>
        <c:grouping val="percentStacked"/>
        <c:ser>
          <c:idx val="0"/>
          <c:order val="0"/>
          <c:tx>
            <c:strRef>
              <c:f>Лист1!$C$3:$C$4</c:f>
              <c:strCache>
                <c:ptCount val="1"/>
                <c:pt idx="0">
                  <c:v>Декабрь температура утром</c:v>
                </c:pt>
              </c:strCache>
            </c:strRef>
          </c:tx>
          <c:val>
            <c:numRef>
              <c:f>Лист1!$C$5:$C$35</c:f>
              <c:numCache>
                <c:formatCode>General</c:formatCode>
                <c:ptCount val="31"/>
                <c:pt idx="0">
                  <c:v>-5</c:v>
                </c:pt>
                <c:pt idx="1">
                  <c:v>-15</c:v>
                </c:pt>
                <c:pt idx="2">
                  <c:v>-14</c:v>
                </c:pt>
                <c:pt idx="3">
                  <c:v>-20</c:v>
                </c:pt>
                <c:pt idx="4">
                  <c:v>-22</c:v>
                </c:pt>
                <c:pt idx="5">
                  <c:v>-19</c:v>
                </c:pt>
                <c:pt idx="6">
                  <c:v>-25</c:v>
                </c:pt>
                <c:pt idx="7">
                  <c:v>-30</c:v>
                </c:pt>
                <c:pt idx="8">
                  <c:v>-35</c:v>
                </c:pt>
                <c:pt idx="9">
                  <c:v>-37</c:v>
                </c:pt>
                <c:pt idx="10">
                  <c:v>-43</c:v>
                </c:pt>
                <c:pt idx="11">
                  <c:v>-33</c:v>
                </c:pt>
                <c:pt idx="12">
                  <c:v>-15</c:v>
                </c:pt>
                <c:pt idx="13">
                  <c:v>-15</c:v>
                </c:pt>
                <c:pt idx="14">
                  <c:v>-9</c:v>
                </c:pt>
                <c:pt idx="15">
                  <c:v>-6</c:v>
                </c:pt>
                <c:pt idx="16">
                  <c:v>-10</c:v>
                </c:pt>
                <c:pt idx="17">
                  <c:v>-10</c:v>
                </c:pt>
                <c:pt idx="18">
                  <c:v>-27</c:v>
                </c:pt>
                <c:pt idx="19">
                  <c:v>-21</c:v>
                </c:pt>
                <c:pt idx="20">
                  <c:v>-18</c:v>
                </c:pt>
                <c:pt idx="21">
                  <c:v>-19</c:v>
                </c:pt>
                <c:pt idx="22">
                  <c:v>-28</c:v>
                </c:pt>
                <c:pt idx="23">
                  <c:v>-27</c:v>
                </c:pt>
                <c:pt idx="24">
                  <c:v>-21</c:v>
                </c:pt>
                <c:pt idx="25">
                  <c:v>-23</c:v>
                </c:pt>
                <c:pt idx="26">
                  <c:v>-25</c:v>
                </c:pt>
                <c:pt idx="27">
                  <c:v>-24</c:v>
                </c:pt>
                <c:pt idx="28">
                  <c:v>-36</c:v>
                </c:pt>
                <c:pt idx="29">
                  <c:v>-45</c:v>
                </c:pt>
                <c:pt idx="30">
                  <c:v>-47</c:v>
                </c:pt>
              </c:numCache>
            </c:numRef>
          </c:val>
        </c:ser>
        <c:ser>
          <c:idx val="1"/>
          <c:order val="1"/>
          <c:tx>
            <c:strRef>
              <c:f>Лист1!$D$3:$D$4</c:f>
              <c:strCache>
                <c:ptCount val="1"/>
                <c:pt idx="0">
                  <c:v>Декабрь температура вечером</c:v>
                </c:pt>
              </c:strCache>
            </c:strRef>
          </c:tx>
          <c:val>
            <c:numRef>
              <c:f>Лист1!$D$5:$D$35</c:f>
              <c:numCache>
                <c:formatCode>General</c:formatCode>
                <c:ptCount val="31"/>
                <c:pt idx="0">
                  <c:v>-10</c:v>
                </c:pt>
                <c:pt idx="1">
                  <c:v>-15</c:v>
                </c:pt>
                <c:pt idx="2">
                  <c:v>-12</c:v>
                </c:pt>
                <c:pt idx="3">
                  <c:v>-19</c:v>
                </c:pt>
                <c:pt idx="4">
                  <c:v>-20</c:v>
                </c:pt>
                <c:pt idx="5">
                  <c:v>-20</c:v>
                </c:pt>
                <c:pt idx="6">
                  <c:v>-28</c:v>
                </c:pt>
                <c:pt idx="7">
                  <c:v>-35</c:v>
                </c:pt>
                <c:pt idx="8">
                  <c:v>-35</c:v>
                </c:pt>
                <c:pt idx="9">
                  <c:v>-39</c:v>
                </c:pt>
                <c:pt idx="10">
                  <c:v>-36</c:v>
                </c:pt>
                <c:pt idx="11">
                  <c:v>-20</c:v>
                </c:pt>
                <c:pt idx="12">
                  <c:v>-12</c:v>
                </c:pt>
                <c:pt idx="13">
                  <c:v>-20</c:v>
                </c:pt>
                <c:pt idx="14">
                  <c:v>-8</c:v>
                </c:pt>
                <c:pt idx="15">
                  <c:v>-10</c:v>
                </c:pt>
                <c:pt idx="16">
                  <c:v>-10</c:v>
                </c:pt>
                <c:pt idx="17">
                  <c:v>-20</c:v>
                </c:pt>
                <c:pt idx="18">
                  <c:v>-24</c:v>
                </c:pt>
                <c:pt idx="19">
                  <c:v>-20</c:v>
                </c:pt>
                <c:pt idx="20">
                  <c:v>-22</c:v>
                </c:pt>
                <c:pt idx="21">
                  <c:v>-20</c:v>
                </c:pt>
                <c:pt idx="22">
                  <c:v>-30</c:v>
                </c:pt>
                <c:pt idx="23">
                  <c:v>-24</c:v>
                </c:pt>
                <c:pt idx="24">
                  <c:v>-16</c:v>
                </c:pt>
                <c:pt idx="25">
                  <c:v>-22</c:v>
                </c:pt>
                <c:pt idx="26">
                  <c:v>-24</c:v>
                </c:pt>
                <c:pt idx="27">
                  <c:v>-29</c:v>
                </c:pt>
                <c:pt idx="28">
                  <c:v>-40</c:v>
                </c:pt>
                <c:pt idx="29">
                  <c:v>-47</c:v>
                </c:pt>
                <c:pt idx="30">
                  <c:v>-48</c:v>
                </c:pt>
              </c:numCache>
            </c:numRef>
          </c:val>
        </c:ser>
        <c:gapWidth val="100"/>
        <c:shape val="pyramid"/>
        <c:axId val="74623616"/>
        <c:axId val="79769984"/>
        <c:axId val="0"/>
      </c:bar3DChart>
      <c:catAx>
        <c:axId val="74623616"/>
        <c:scaling>
          <c:orientation val="minMax"/>
        </c:scaling>
        <c:axPos val="b"/>
        <c:tickLblPos val="nextTo"/>
        <c:crossAx val="79769984"/>
        <c:crosses val="autoZero"/>
        <c:auto val="1"/>
        <c:lblAlgn val="ctr"/>
        <c:lblOffset val="100"/>
      </c:catAx>
      <c:valAx>
        <c:axId val="79769984"/>
        <c:scaling>
          <c:orientation val="minMax"/>
        </c:scaling>
        <c:axPos val="l"/>
        <c:majorGridlines/>
        <c:numFmt formatCode="0%" sourceLinked="1"/>
        <c:tickLblPos val="nextTo"/>
        <c:crossAx val="74623616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CF02B-0A79-4F85-A89C-38724030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11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User</cp:lastModifiedBy>
  <cp:revision>19</cp:revision>
  <dcterms:created xsi:type="dcterms:W3CDTF">2014-03-16T12:17:00Z</dcterms:created>
  <dcterms:modified xsi:type="dcterms:W3CDTF">2014-03-20T02:07:00Z</dcterms:modified>
</cp:coreProperties>
</file>