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D9" w:rsidRPr="00F12975" w:rsidRDefault="00B272D9" w:rsidP="00B27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Рабочая программа по русскому языку</w:t>
      </w:r>
    </w:p>
    <w:p w:rsidR="00B272D9" w:rsidRPr="00F12975" w:rsidRDefault="00B272D9" w:rsidP="00B27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B272D9" w:rsidRPr="00F12975" w:rsidRDefault="00B272D9" w:rsidP="00B27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272D9" w:rsidRPr="00F12975" w:rsidRDefault="00B272D9" w:rsidP="00B272D9">
      <w:pPr>
        <w:pStyle w:val="a5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</w:t>
      </w:r>
      <w:r w:rsidR="00315BF2" w:rsidRPr="00F12975">
        <w:rPr>
          <w:rFonts w:ascii="Times New Roman" w:hAnsi="Times New Roman" w:cs="Times New Roman"/>
          <w:sz w:val="24"/>
          <w:szCs w:val="24"/>
        </w:rPr>
        <w:t xml:space="preserve">Примерной программы основного общего образования </w:t>
      </w:r>
      <w:r w:rsidRPr="00F12975">
        <w:rPr>
          <w:rFonts w:ascii="Times New Roman" w:hAnsi="Times New Roman" w:cs="Times New Roman"/>
          <w:sz w:val="24"/>
          <w:szCs w:val="24"/>
        </w:rPr>
        <w:t xml:space="preserve"> по русскому языку (2010г) и программы по русскому языку к учебникам для 5-9 классов (М.Т.Баранов, </w:t>
      </w:r>
      <w:proofErr w:type="spellStart"/>
      <w:r w:rsidRPr="00F12975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975">
        <w:rPr>
          <w:rFonts w:ascii="Times New Roman" w:hAnsi="Times New Roman" w:cs="Times New Roman"/>
          <w:sz w:val="24"/>
          <w:szCs w:val="24"/>
        </w:rPr>
        <w:t>Н.М.Шанский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12975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12975">
        <w:rPr>
          <w:rFonts w:ascii="Times New Roman" w:hAnsi="Times New Roman" w:cs="Times New Roman"/>
          <w:sz w:val="24"/>
          <w:szCs w:val="24"/>
        </w:rPr>
        <w:t>.; Просвещение, 2010г)</w:t>
      </w:r>
    </w:p>
    <w:p w:rsidR="00B272D9" w:rsidRPr="00F12975" w:rsidRDefault="00B272D9" w:rsidP="00B272D9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На преподавание русского языка в 9классе отводится 2 часа в неделю (68 часов в год).</w:t>
      </w:r>
    </w:p>
    <w:p w:rsidR="00B272D9" w:rsidRPr="00F12975" w:rsidRDefault="00B272D9" w:rsidP="00B272D9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Учебный предмет «Русский язык» в современной школе имеет познавательно-практическую направленность, т. е. он дает учащимся знания о родном языке и формирует у них языковые и речевые умения. Это </w:t>
      </w:r>
      <w:r w:rsidRPr="00F12975">
        <w:rPr>
          <w:rFonts w:ascii="Times New Roman" w:hAnsi="Times New Roman" w:cs="Times New Roman"/>
          <w:i/>
          <w:sz w:val="24"/>
          <w:szCs w:val="24"/>
        </w:rPr>
        <w:t xml:space="preserve">специальные цели </w:t>
      </w:r>
      <w:r w:rsidRPr="00F12975">
        <w:rPr>
          <w:rFonts w:ascii="Times New Roman" w:hAnsi="Times New Roman" w:cs="Times New Roman"/>
          <w:sz w:val="24"/>
          <w:szCs w:val="24"/>
        </w:rPr>
        <w:t xml:space="preserve">его преподавания. Вместе с тем «Русский язык» выполняет и </w:t>
      </w:r>
      <w:proofErr w:type="spellStart"/>
      <w:r w:rsidRPr="00F12975">
        <w:rPr>
          <w:rFonts w:ascii="Times New Roman" w:hAnsi="Times New Roman" w:cs="Times New Roman"/>
          <w:i/>
          <w:sz w:val="24"/>
          <w:szCs w:val="24"/>
        </w:rPr>
        <w:t>общепредметные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  з</w:t>
      </w:r>
      <w:r w:rsidRPr="00F12975">
        <w:rPr>
          <w:rFonts w:ascii="Times New Roman" w:hAnsi="Times New Roman" w:cs="Times New Roman"/>
          <w:i/>
          <w:sz w:val="24"/>
          <w:szCs w:val="24"/>
        </w:rPr>
        <w:t>адачи</w:t>
      </w:r>
      <w:r w:rsidRPr="00F12975">
        <w:rPr>
          <w:rFonts w:ascii="Times New Roman" w:hAnsi="Times New Roman" w:cs="Times New Roman"/>
          <w:sz w:val="24"/>
          <w:szCs w:val="24"/>
        </w:rPr>
        <w:t>.</w:t>
      </w:r>
    </w:p>
    <w:p w:rsidR="00B272D9" w:rsidRPr="00F12975" w:rsidRDefault="00B272D9" w:rsidP="00B272D9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i/>
          <w:sz w:val="24"/>
          <w:szCs w:val="24"/>
        </w:rPr>
        <w:t>Специальными целями</w:t>
      </w:r>
      <w:r w:rsidRPr="00F12975">
        <w:rPr>
          <w:rFonts w:ascii="Times New Roman" w:hAnsi="Times New Roman" w:cs="Times New Roman"/>
          <w:sz w:val="24"/>
          <w:szCs w:val="24"/>
        </w:rPr>
        <w:t xml:space="preserve"> преподавания русского языка в школе являются формирование языковой, коммуникативной и лингвистической компетенций  учащихся.</w:t>
      </w:r>
    </w:p>
    <w:p w:rsidR="00B272D9" w:rsidRPr="00F12975" w:rsidRDefault="00B272D9" w:rsidP="00B272D9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2975">
        <w:rPr>
          <w:rFonts w:ascii="Times New Roman" w:hAnsi="Times New Roman" w:cs="Times New Roman"/>
          <w:i/>
          <w:sz w:val="24"/>
          <w:szCs w:val="24"/>
        </w:rPr>
        <w:t>Общепредметными</w:t>
      </w:r>
      <w:proofErr w:type="spellEnd"/>
      <w:r w:rsidRPr="00F12975">
        <w:rPr>
          <w:rFonts w:ascii="Times New Roman" w:hAnsi="Times New Roman" w:cs="Times New Roman"/>
          <w:i/>
          <w:sz w:val="24"/>
          <w:szCs w:val="24"/>
        </w:rPr>
        <w:t xml:space="preserve"> задачами</w:t>
      </w:r>
      <w:r w:rsidRPr="00F12975">
        <w:rPr>
          <w:rFonts w:ascii="Times New Roman" w:hAnsi="Times New Roman" w:cs="Times New Roman"/>
          <w:sz w:val="24"/>
          <w:szCs w:val="24"/>
        </w:rPr>
        <w:t xml:space="preserve"> работы по русскому языку в школе являются: воспитание учащихся средствами данного предмета; развитие их логического мышления; обучение умению самостоятельно пополнять знания по русскому языку; формирование </w:t>
      </w:r>
      <w:proofErr w:type="spellStart"/>
      <w:r w:rsidRPr="00F1297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  умений – работа с книгой, со справочной литературой, совершенствование навыков чтения и т.д.</w:t>
      </w:r>
    </w:p>
    <w:p w:rsidR="00B272D9" w:rsidRPr="00F12975" w:rsidRDefault="00B272D9" w:rsidP="00B272D9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Уроки развития речи направлены на подготовку учащи</w:t>
      </w:r>
      <w:r w:rsidR="00315BF2" w:rsidRPr="00F12975">
        <w:rPr>
          <w:rFonts w:ascii="Times New Roman" w:hAnsi="Times New Roman" w:cs="Times New Roman"/>
          <w:sz w:val="24"/>
          <w:szCs w:val="24"/>
        </w:rPr>
        <w:t>хся к выполнению задания С</w:t>
      </w:r>
      <w:proofErr w:type="gramStart"/>
      <w:r w:rsidR="00315BF2" w:rsidRPr="00F1297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15BF2" w:rsidRPr="00F12975">
        <w:rPr>
          <w:rFonts w:ascii="Times New Roman" w:hAnsi="Times New Roman" w:cs="Times New Roman"/>
          <w:sz w:val="24"/>
          <w:szCs w:val="24"/>
        </w:rPr>
        <w:t xml:space="preserve"> на Г</w:t>
      </w:r>
      <w:r w:rsidRPr="00F12975">
        <w:rPr>
          <w:rFonts w:ascii="Times New Roman" w:hAnsi="Times New Roman" w:cs="Times New Roman"/>
          <w:sz w:val="24"/>
          <w:szCs w:val="24"/>
        </w:rPr>
        <w:t>осударственной итоговой аттестации.</w:t>
      </w:r>
    </w:p>
    <w:p w:rsidR="00B272D9" w:rsidRPr="00F12975" w:rsidRDefault="00B272D9" w:rsidP="00B272D9">
      <w:pPr>
        <w:ind w:left="284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Наполнение НРК </w:t>
      </w:r>
      <w:r w:rsidR="00315BF2" w:rsidRPr="00F12975">
        <w:rPr>
          <w:rFonts w:ascii="Times New Roman" w:hAnsi="Times New Roman" w:cs="Times New Roman"/>
          <w:sz w:val="24"/>
          <w:szCs w:val="24"/>
        </w:rPr>
        <w:t>производит</w:t>
      </w:r>
      <w:r w:rsidRPr="00F12975">
        <w:rPr>
          <w:rFonts w:ascii="Times New Roman" w:hAnsi="Times New Roman" w:cs="Times New Roman"/>
          <w:sz w:val="24"/>
          <w:szCs w:val="24"/>
        </w:rPr>
        <w:t>ся через дидактический материал, для которого использованы произведения эвенкийских авторов, произведения эвенкийского фольклора.</w:t>
      </w:r>
    </w:p>
    <w:p w:rsidR="00B272D9" w:rsidRPr="00F12975" w:rsidRDefault="00B272D9" w:rsidP="00B272D9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00BAA" w:rsidRPr="00F12975" w:rsidRDefault="00100BAA" w:rsidP="00B272D9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00BAA" w:rsidRPr="00F12975" w:rsidRDefault="00100BAA" w:rsidP="00B272D9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-смысл понятий: речь, монолог, диалог, сфера и ситуация речевого общения; </w:t>
      </w: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-основные признаки стили русского языка; признаки текста и его функционально-смысловых типов; </w:t>
      </w:r>
    </w:p>
    <w:p w:rsidR="00B272D9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единицы языка, их признаки</w:t>
      </w: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нормы русского литературного языка</w:t>
      </w: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Уметь:</w:t>
      </w: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деятельность: </w:t>
      </w: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-чтение: понимать коммуникативную тему, цель чтения текста и соответствие с этим организовывать процесс чтения; составлять конспект прочитанного текста;</w:t>
      </w:r>
    </w:p>
    <w:p w:rsidR="00A6506F" w:rsidRDefault="00A6506F" w:rsidP="00B27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-говорение: создавать монологические высказывания на различные темы, владеть основными нормами построения устного высказывания;</w:t>
      </w:r>
    </w:p>
    <w:p w:rsidR="00F12975" w:rsidRPr="00F12975" w:rsidRDefault="00A6506F" w:rsidP="00F1297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-письмо: владеть основными нормами построения </w:t>
      </w:r>
      <w:r w:rsidR="00C573E3">
        <w:rPr>
          <w:rFonts w:ascii="Times New Roman" w:hAnsi="Times New Roman" w:cs="Times New Roman"/>
          <w:sz w:val="28"/>
          <w:szCs w:val="28"/>
        </w:rPr>
        <w:t xml:space="preserve">письменного высказывания, писать изложения по </w:t>
      </w:r>
      <w:proofErr w:type="spellStart"/>
      <w:r w:rsidR="00C573E3">
        <w:rPr>
          <w:rFonts w:ascii="Times New Roman" w:hAnsi="Times New Roman" w:cs="Times New Roman"/>
          <w:sz w:val="28"/>
          <w:szCs w:val="28"/>
        </w:rPr>
        <w:t>различ</w:t>
      </w:r>
      <w:proofErr w:type="spellEnd"/>
      <w:r w:rsidR="00F12975" w:rsidRPr="00F12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975" w:rsidRPr="00F12975" w:rsidRDefault="00F12975" w:rsidP="00F12975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Цели и задачи изучения курса</w:t>
      </w:r>
    </w:p>
    <w:p w:rsidR="00F12975" w:rsidRPr="00F12975" w:rsidRDefault="00F12975" w:rsidP="00F1297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Совершенствование речемыслительной деятельности, коммуникативных умений и навыков</w:t>
      </w:r>
    </w:p>
    <w:p w:rsidR="00F12975" w:rsidRPr="00F12975" w:rsidRDefault="00F12975" w:rsidP="00F1297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Обогащение словарного запаса и грамматического строя речи учащихся</w:t>
      </w:r>
    </w:p>
    <w:p w:rsidR="00F12975" w:rsidRPr="00F12975" w:rsidRDefault="00F12975" w:rsidP="00F1297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Освоение знаний о русском языке, его устройстве и функционировании в различных сферах и ситуациях общения</w:t>
      </w:r>
    </w:p>
    <w:p w:rsidR="00F12975" w:rsidRPr="00F12975" w:rsidRDefault="00F12975" w:rsidP="00F1297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ситуаций и сфере общения; умение работать с текстом.</w:t>
      </w:r>
    </w:p>
    <w:p w:rsidR="00F12975" w:rsidRPr="00F12975" w:rsidRDefault="00F12975" w:rsidP="00F12975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языку.</w:t>
      </w:r>
    </w:p>
    <w:p w:rsidR="00F12975" w:rsidRPr="00F12975" w:rsidRDefault="00F12975" w:rsidP="00F12975">
      <w:pPr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выпускников.</w:t>
      </w:r>
    </w:p>
    <w:p w:rsidR="00F12975" w:rsidRPr="00F12975" w:rsidRDefault="00F12975" w:rsidP="00F12975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Знать/ понимать:</w:t>
      </w:r>
    </w:p>
    <w:p w:rsidR="00F12975" w:rsidRPr="00F12975" w:rsidRDefault="00F12975" w:rsidP="00F12975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-роль русского языка как национального языка русского народа, государственного языка РФ и средства межнационального общения; </w:t>
      </w:r>
    </w:p>
    <w:p w:rsidR="00A6506F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2975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 текстам, вводить в текст изложения элементы сочинения, составлять тезисы и конспект небольшой статьи, совершенствовать </w:t>
      </w:r>
      <w:proofErr w:type="gramStart"/>
      <w:r w:rsidRPr="00F12975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F12975">
        <w:rPr>
          <w:rFonts w:ascii="Times New Roman" w:hAnsi="Times New Roman" w:cs="Times New Roman"/>
          <w:sz w:val="24"/>
          <w:szCs w:val="24"/>
        </w:rPr>
        <w:t>.</w:t>
      </w:r>
    </w:p>
    <w:p w:rsidR="00C573E3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lastRenderedPageBreak/>
        <w:t>Текст:</w:t>
      </w:r>
    </w:p>
    <w:p w:rsidR="00C573E3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-проводить </w:t>
      </w:r>
      <w:proofErr w:type="spellStart"/>
      <w:r w:rsidRPr="00F12975">
        <w:rPr>
          <w:rFonts w:ascii="Times New Roman" w:hAnsi="Times New Roman" w:cs="Times New Roman"/>
          <w:sz w:val="24"/>
          <w:szCs w:val="24"/>
        </w:rPr>
        <w:t>текстоведческий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 анализ тестов и разных стилей и типов речи</w:t>
      </w:r>
    </w:p>
    <w:p w:rsidR="00C573E3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297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 и словообразование: владеть приемом морфемного разбора, толковать значение слова, пользовать разными видами словарей, опираться на морфемный разбор при орфографическом анализе и определении грамматических признаков слов.</w:t>
      </w:r>
    </w:p>
    <w:p w:rsidR="00C573E3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Лексикология и фразеология:</w:t>
      </w:r>
    </w:p>
    <w:p w:rsidR="00C573E3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-разъяснять значение слов, </w:t>
      </w:r>
      <w:proofErr w:type="spellStart"/>
      <w:r w:rsidRPr="00F12975">
        <w:rPr>
          <w:rFonts w:ascii="Times New Roman" w:hAnsi="Times New Roman" w:cs="Times New Roman"/>
          <w:sz w:val="24"/>
          <w:szCs w:val="24"/>
        </w:rPr>
        <w:t>общественно-политичсекой</w:t>
      </w:r>
      <w:proofErr w:type="spellEnd"/>
      <w:r w:rsidRPr="00F12975">
        <w:rPr>
          <w:rFonts w:ascii="Times New Roman" w:hAnsi="Times New Roman" w:cs="Times New Roman"/>
          <w:sz w:val="24"/>
          <w:szCs w:val="24"/>
        </w:rPr>
        <w:t xml:space="preserve"> и морально и этической тематики, пользоваться разными видами толковых словарей, </w:t>
      </w:r>
      <w:proofErr w:type="gramStart"/>
      <w:r w:rsidRPr="00F12975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F12975">
        <w:rPr>
          <w:rFonts w:ascii="Times New Roman" w:hAnsi="Times New Roman" w:cs="Times New Roman"/>
          <w:sz w:val="24"/>
          <w:szCs w:val="24"/>
        </w:rPr>
        <w:t xml:space="preserve"> использовать термины в текстах научного стиля, проводить анализ художественного текста определяя в нем лексически средства выразительности</w:t>
      </w:r>
    </w:p>
    <w:p w:rsidR="00C573E3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Морфология:</w:t>
      </w:r>
    </w:p>
    <w:p w:rsidR="006E1BFA" w:rsidRPr="00F12975" w:rsidRDefault="00C573E3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-распознавать части речи и их формы, правильно образовывать формы слов</w:t>
      </w:r>
      <w:r w:rsidR="006E1BFA" w:rsidRPr="00F12975">
        <w:rPr>
          <w:rFonts w:ascii="Times New Roman" w:hAnsi="Times New Roman" w:cs="Times New Roman"/>
          <w:sz w:val="24"/>
          <w:szCs w:val="24"/>
        </w:rPr>
        <w:t xml:space="preserve">, определять синтаксическую роль слов, </w:t>
      </w:r>
    </w:p>
    <w:p w:rsidR="00C573E3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-опираться на морфологическую характеристику слова при орфографическом и пунктуационном анализе</w:t>
      </w:r>
    </w:p>
    <w:p w:rsidR="006E1BFA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Орфография:</w:t>
      </w:r>
    </w:p>
    <w:p w:rsidR="006E1BFA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-применять орфографические правила, проводить орфографический анализ текста</w:t>
      </w:r>
    </w:p>
    <w:p w:rsidR="006E1BFA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Синтаксис и пунктуация:</w:t>
      </w:r>
    </w:p>
    <w:p w:rsidR="006E1BFA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-различать изученные виды простых и сложных предложений и составлять их схемы, пользоваться синтаксическими синонимами, правильно употреблять в тексте прямую речь, цитаты, косвенную речь</w:t>
      </w:r>
    </w:p>
    <w:p w:rsidR="006E1BFA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-проводит синтаксический и интонационный анализ сложного предложения, применять пунктуационное правило, самостоятельно подбирать примеры на изученные правила, проводить пунктуационный анализ текста.</w:t>
      </w:r>
    </w:p>
    <w:p w:rsidR="006E1BFA" w:rsidRPr="00F12975" w:rsidRDefault="006E1BFA" w:rsidP="00B272D9">
      <w:pPr>
        <w:rPr>
          <w:rFonts w:ascii="Times New Roman" w:hAnsi="Times New Roman" w:cs="Times New Roman"/>
          <w:sz w:val="24"/>
          <w:szCs w:val="24"/>
        </w:rPr>
      </w:pPr>
    </w:p>
    <w:p w:rsidR="0013138E" w:rsidRDefault="0013138E" w:rsidP="00F12975">
      <w:pPr>
        <w:rPr>
          <w:rFonts w:ascii="Times New Roman" w:hAnsi="Times New Roman" w:cs="Times New Roman"/>
          <w:b/>
          <w:sz w:val="28"/>
          <w:szCs w:val="28"/>
        </w:rPr>
      </w:pPr>
    </w:p>
    <w:p w:rsidR="0013138E" w:rsidRDefault="0013138E" w:rsidP="006E1BFA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E1BFA" w:rsidRPr="006E1BFA" w:rsidRDefault="006E1BFA" w:rsidP="006E1BFA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6E1BFA">
        <w:rPr>
          <w:rFonts w:ascii="Times New Roman" w:hAnsi="Times New Roman" w:cs="Times New Roman"/>
          <w:b/>
          <w:sz w:val="28"/>
          <w:szCs w:val="28"/>
        </w:rPr>
        <w:t xml:space="preserve">Структура курса русского языка </w:t>
      </w:r>
      <w:r>
        <w:rPr>
          <w:rFonts w:ascii="Times New Roman" w:hAnsi="Times New Roman" w:cs="Times New Roman"/>
          <w:b/>
          <w:sz w:val="28"/>
          <w:szCs w:val="28"/>
        </w:rPr>
        <w:t>в 9</w:t>
      </w:r>
      <w:r w:rsidRPr="006E1BFA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6E1BFA" w:rsidRPr="006E1BFA" w:rsidRDefault="006E1BFA" w:rsidP="006E1BFA">
      <w:pPr>
        <w:pStyle w:val="a4"/>
        <w:rPr>
          <w:rFonts w:ascii="Times New Roman" w:hAnsi="Times New Roman" w:cs="Times New Roman"/>
          <w:sz w:val="28"/>
          <w:szCs w:val="28"/>
        </w:rPr>
      </w:pPr>
      <w:r w:rsidRPr="006E1BFA">
        <w:rPr>
          <w:rFonts w:ascii="Times New Roman" w:hAnsi="Times New Roman" w:cs="Times New Roman"/>
          <w:sz w:val="28"/>
          <w:szCs w:val="28"/>
        </w:rPr>
        <w:t xml:space="preserve">  Всего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6E1BFA">
        <w:rPr>
          <w:rFonts w:ascii="Times New Roman" w:hAnsi="Times New Roman" w:cs="Times New Roman"/>
          <w:sz w:val="28"/>
          <w:szCs w:val="28"/>
        </w:rPr>
        <w:t>часов.</w:t>
      </w:r>
    </w:p>
    <w:p w:rsidR="006E1BFA" w:rsidRPr="006E1BFA" w:rsidRDefault="006E1BFA" w:rsidP="006E1BF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664"/>
        <w:gridCol w:w="8363"/>
        <w:gridCol w:w="3261"/>
      </w:tblGrid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b/>
                <w:sz w:val="28"/>
                <w:szCs w:val="28"/>
              </w:rPr>
              <w:t>Модуль (глава)</w:t>
            </w:r>
          </w:p>
        </w:tc>
        <w:tc>
          <w:tcPr>
            <w:tcW w:w="3261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6E1BFA" w:rsidRPr="006E1BFA" w:rsidRDefault="004D4558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Международное значение русского языка</w:t>
            </w:r>
          </w:p>
        </w:tc>
        <w:tc>
          <w:tcPr>
            <w:tcW w:w="3261" w:type="dxa"/>
          </w:tcPr>
          <w:p w:rsidR="006E1BFA" w:rsidRPr="006E1BFA" w:rsidRDefault="004D4558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5B23F9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6E1BFA" w:rsidRPr="006E1BFA" w:rsidRDefault="004D4558" w:rsidP="005B23F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5,8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4+1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5B23F9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6E1BFA" w:rsidRPr="006E1BFA" w:rsidRDefault="0088521F" w:rsidP="005B23F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предложения</w:t>
            </w:r>
          </w:p>
        </w:tc>
        <w:tc>
          <w:tcPr>
            <w:tcW w:w="3261" w:type="dxa"/>
          </w:tcPr>
          <w:p w:rsidR="005B23F9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5B23F9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6E1BFA" w:rsidRPr="006E1BFA" w:rsidRDefault="0088521F" w:rsidP="005B23F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Союзные сложные предложения. Сложносочиненное  предложение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8+3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Сложноподчиненное  предложение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17+7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6E1BFA" w:rsidRPr="006E1BFA" w:rsidRDefault="0088521F" w:rsidP="0076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Бессоюзные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сложные предложение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7+2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6E1BFA" w:rsidRPr="006E1BFA" w:rsidRDefault="0088521F" w:rsidP="0076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предложение с различными видами связи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3+2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6E1BFA" w:rsidRPr="006E1BFA" w:rsidRDefault="0088521F" w:rsidP="0076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сведения о языке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1BFA" w:rsidRPr="006E1BFA" w:rsidTr="00762B55">
        <w:tc>
          <w:tcPr>
            <w:tcW w:w="664" w:type="dxa"/>
          </w:tcPr>
          <w:p w:rsidR="006E1BFA" w:rsidRPr="006E1BFA" w:rsidRDefault="006E1BFA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6E1BFA" w:rsidRPr="006E1BFA" w:rsidRDefault="0088521F" w:rsidP="00762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фонетике, лексике, грамматике и правописанию</w:t>
            </w:r>
          </w:p>
        </w:tc>
        <w:tc>
          <w:tcPr>
            <w:tcW w:w="3261" w:type="dxa"/>
          </w:tcPr>
          <w:p w:rsidR="006E1BFA" w:rsidRPr="006E1BFA" w:rsidRDefault="0088521F" w:rsidP="00762B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272D9" w:rsidRDefault="00B272D9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15BF2" w:rsidRDefault="00315BF2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15BF2" w:rsidRDefault="00315BF2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88521F" w:rsidRDefault="0088521F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88521F" w:rsidRDefault="0088521F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12975" w:rsidRDefault="00F12975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15BF2" w:rsidRPr="006E1BFA" w:rsidRDefault="00315BF2" w:rsidP="00B272D9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13138E" w:rsidRDefault="00A36B13" w:rsidP="00B272D9">
      <w:pPr>
        <w:pStyle w:val="a4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A36B13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Учебно-методический комплект:</w:t>
      </w:r>
    </w:p>
    <w:p w:rsidR="00A36B13" w:rsidRP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P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D220E6" w:rsidRDefault="00D220E6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 w:rsidRPr="00D220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0E6">
        <w:rPr>
          <w:rFonts w:ascii="Times New Roman" w:hAnsi="Times New Roman" w:cs="Times New Roman"/>
          <w:sz w:val="28"/>
          <w:szCs w:val="28"/>
        </w:rPr>
        <w:t>.</w:t>
      </w:r>
      <w:r w:rsidR="00F6735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усский  язык. 9класс. Учебник для общеобразовательных школ.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Бархударов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другие. М. «Просвещение» 2011г.</w:t>
      </w:r>
    </w:p>
    <w:p w:rsidR="00D220E6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20E6">
        <w:rPr>
          <w:rFonts w:ascii="Times New Roman" w:hAnsi="Times New Roman" w:cs="Times New Roman"/>
          <w:sz w:val="28"/>
          <w:szCs w:val="28"/>
        </w:rPr>
        <w:t>. М.Е. Сергеева. Тесты по русскому  языку к учебнику С.Г.</w:t>
      </w:r>
      <w:r w:rsidR="00D220E6" w:rsidRPr="00D2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0E6">
        <w:rPr>
          <w:rFonts w:ascii="Times New Roman" w:hAnsi="Times New Roman" w:cs="Times New Roman"/>
          <w:sz w:val="28"/>
          <w:szCs w:val="28"/>
        </w:rPr>
        <w:t>Бархударова</w:t>
      </w:r>
      <w:proofErr w:type="spellEnd"/>
      <w:r w:rsidR="00D220E6">
        <w:rPr>
          <w:rFonts w:ascii="Times New Roman" w:hAnsi="Times New Roman" w:cs="Times New Roman"/>
          <w:sz w:val="28"/>
          <w:szCs w:val="28"/>
        </w:rPr>
        <w:t xml:space="preserve"> «Русский  язык». М. «экзамен». 2010г</w:t>
      </w:r>
    </w:p>
    <w:p w:rsidR="00D220E6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0E6">
        <w:rPr>
          <w:rFonts w:ascii="Times New Roman" w:hAnsi="Times New Roman" w:cs="Times New Roman"/>
          <w:sz w:val="28"/>
          <w:szCs w:val="28"/>
        </w:rPr>
        <w:t>. Н.В.Егорова. Контрольно-измерительные материалы.  Русский  язык. 9класс. М., «ВАКО». 2011г</w:t>
      </w:r>
    </w:p>
    <w:p w:rsidR="00837BC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 w:rsidRPr="00A36B13">
        <w:rPr>
          <w:rFonts w:ascii="Times New Roman" w:hAnsi="Times New Roman" w:cs="Times New Roman"/>
          <w:sz w:val="28"/>
          <w:szCs w:val="28"/>
        </w:rPr>
        <w:t>4</w:t>
      </w:r>
      <w:r w:rsidR="00837BC3" w:rsidRPr="00A36B13">
        <w:rPr>
          <w:rFonts w:ascii="Times New Roman" w:hAnsi="Times New Roman" w:cs="Times New Roman"/>
          <w:b/>
          <w:sz w:val="28"/>
          <w:szCs w:val="28"/>
        </w:rPr>
        <w:t>.</w:t>
      </w:r>
      <w:r w:rsidR="00837BC3">
        <w:rPr>
          <w:rFonts w:ascii="Times New Roman" w:hAnsi="Times New Roman" w:cs="Times New Roman"/>
          <w:sz w:val="28"/>
          <w:szCs w:val="28"/>
        </w:rPr>
        <w:t xml:space="preserve"> Н.А.Сенина. Русский  язык. 9класс. Подготовка к государственной итоговой аттестации- 2011г. Ростов на Дону; Летон.2010г.</w:t>
      </w: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Pr="00A36B13" w:rsidRDefault="00A36B13" w:rsidP="00A36B13">
      <w:pPr>
        <w:rPr>
          <w:rFonts w:ascii="Times New Roman" w:hAnsi="Times New Roman" w:cs="Times New Roman"/>
          <w:sz w:val="28"/>
          <w:szCs w:val="28"/>
        </w:rPr>
      </w:pPr>
    </w:p>
    <w:p w:rsidR="00A36B13" w:rsidRPr="00D0211D" w:rsidRDefault="00A36B13" w:rsidP="00D0211D">
      <w:pPr>
        <w:rPr>
          <w:rFonts w:ascii="Times New Roman" w:hAnsi="Times New Roman" w:cs="Times New Roman"/>
          <w:sz w:val="28"/>
          <w:szCs w:val="28"/>
        </w:rPr>
      </w:pPr>
    </w:p>
    <w:p w:rsidR="00D0211D" w:rsidRDefault="00D0211D" w:rsidP="00D0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0211D" w:rsidRPr="001723F6" w:rsidRDefault="00D0211D" w:rsidP="00D021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</w:t>
      </w:r>
      <w:r w:rsidRPr="00315BF2">
        <w:rPr>
          <w:rFonts w:ascii="Times New Roman" w:hAnsi="Times New Roman" w:cs="Times New Roman"/>
          <w:b/>
          <w:sz w:val="28"/>
          <w:szCs w:val="28"/>
        </w:rPr>
        <w:t>-методическое обеспечение</w:t>
      </w:r>
    </w:p>
    <w:p w:rsidR="00A36B13" w:rsidRDefault="00A36B13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Default="004403D1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6B13">
        <w:rPr>
          <w:rFonts w:ascii="Times New Roman" w:hAnsi="Times New Roman" w:cs="Times New Roman"/>
          <w:sz w:val="28"/>
          <w:szCs w:val="28"/>
        </w:rPr>
        <w:t>. Г.В. Риман. Тематическое и поурочное планирование по русскому  языку. М. «Экзамен». 2008г</w:t>
      </w:r>
    </w:p>
    <w:p w:rsidR="00A36B13" w:rsidRDefault="004403D1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6B13">
        <w:rPr>
          <w:rFonts w:ascii="Times New Roman" w:hAnsi="Times New Roman" w:cs="Times New Roman"/>
          <w:sz w:val="28"/>
          <w:szCs w:val="28"/>
        </w:rPr>
        <w:t xml:space="preserve"> . Н.В.Егорова. Русский  язык. 9класс. М., «ВАКО». 2011г.</w:t>
      </w:r>
    </w:p>
    <w:p w:rsidR="00A36B13" w:rsidRDefault="004403D1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6B13">
        <w:rPr>
          <w:rFonts w:ascii="Times New Roman" w:hAnsi="Times New Roman" w:cs="Times New Roman"/>
          <w:sz w:val="28"/>
          <w:szCs w:val="28"/>
        </w:rPr>
        <w:t xml:space="preserve">. А.Е. </w:t>
      </w:r>
      <w:proofErr w:type="spellStart"/>
      <w:r w:rsidR="00A36B13">
        <w:rPr>
          <w:rFonts w:ascii="Times New Roman" w:hAnsi="Times New Roman" w:cs="Times New Roman"/>
          <w:sz w:val="28"/>
          <w:szCs w:val="28"/>
        </w:rPr>
        <w:t>Куманяева</w:t>
      </w:r>
      <w:proofErr w:type="spellEnd"/>
      <w:r w:rsidR="00A36B13">
        <w:rPr>
          <w:rFonts w:ascii="Times New Roman" w:hAnsi="Times New Roman" w:cs="Times New Roman"/>
          <w:sz w:val="28"/>
          <w:szCs w:val="28"/>
        </w:rPr>
        <w:t>.</w:t>
      </w:r>
      <w:r w:rsidR="00A36B13" w:rsidRPr="00837BC3">
        <w:rPr>
          <w:rFonts w:ascii="Times New Roman" w:hAnsi="Times New Roman" w:cs="Times New Roman"/>
          <w:sz w:val="28"/>
          <w:szCs w:val="28"/>
        </w:rPr>
        <w:t xml:space="preserve"> </w:t>
      </w:r>
      <w:r w:rsidR="00A36B13">
        <w:rPr>
          <w:rFonts w:ascii="Times New Roman" w:hAnsi="Times New Roman" w:cs="Times New Roman"/>
          <w:sz w:val="28"/>
          <w:szCs w:val="28"/>
        </w:rPr>
        <w:t>Русский  язык. Выполнение задания С</w:t>
      </w:r>
      <w:proofErr w:type="gramStart"/>
      <w:r w:rsidR="00A36B1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A36B13">
        <w:rPr>
          <w:rFonts w:ascii="Times New Roman" w:hAnsi="Times New Roman" w:cs="Times New Roman"/>
          <w:sz w:val="28"/>
          <w:szCs w:val="28"/>
        </w:rPr>
        <w:t>. М. «Экзамен». 2011г</w:t>
      </w:r>
    </w:p>
    <w:p w:rsidR="00A36B13" w:rsidRDefault="004403D1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6B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6B13">
        <w:rPr>
          <w:rFonts w:ascii="Times New Roman" w:hAnsi="Times New Roman" w:cs="Times New Roman"/>
          <w:sz w:val="28"/>
          <w:szCs w:val="28"/>
        </w:rPr>
        <w:t>Г.Ю.угроватова</w:t>
      </w:r>
      <w:proofErr w:type="spellEnd"/>
      <w:r w:rsidR="00A36B13">
        <w:rPr>
          <w:rFonts w:ascii="Times New Roman" w:hAnsi="Times New Roman" w:cs="Times New Roman"/>
          <w:sz w:val="28"/>
          <w:szCs w:val="28"/>
        </w:rPr>
        <w:t>: ЕГЭ по русскому языку: учебно-тренировочные тесты и другие материалы для 9 класса. М., «АСТ». 2009г.</w:t>
      </w:r>
    </w:p>
    <w:p w:rsidR="00A36B13" w:rsidRDefault="004403D1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6B13">
        <w:rPr>
          <w:rFonts w:ascii="Times New Roman" w:hAnsi="Times New Roman" w:cs="Times New Roman"/>
          <w:sz w:val="28"/>
          <w:szCs w:val="28"/>
        </w:rPr>
        <w:t>. Н.А.Сенина. Русский  язык. 9класс. Подготовка к государственной итоговой аттестации- 2011г. Ростов на Дону; Летон.2010г.</w:t>
      </w:r>
    </w:p>
    <w:p w:rsidR="00A36B13" w:rsidRDefault="004403D1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36B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6B13">
        <w:rPr>
          <w:rFonts w:ascii="Times New Roman" w:hAnsi="Times New Roman" w:cs="Times New Roman"/>
          <w:sz w:val="28"/>
          <w:szCs w:val="28"/>
        </w:rPr>
        <w:t>С.В.Карпушин</w:t>
      </w:r>
      <w:proofErr w:type="spellEnd"/>
      <w:r w:rsidR="00A36B13">
        <w:rPr>
          <w:rFonts w:ascii="Times New Roman" w:hAnsi="Times New Roman" w:cs="Times New Roman"/>
          <w:sz w:val="28"/>
          <w:szCs w:val="28"/>
        </w:rPr>
        <w:t>. России верные сыны. Дидактический материал по русскому  языку и литературе. Серия «Уроки словесности». М., «Интеллект – Центр», 2002г</w:t>
      </w:r>
    </w:p>
    <w:p w:rsidR="00A36B13" w:rsidRPr="00CE20CC" w:rsidRDefault="00A36B13" w:rsidP="00A36B13">
      <w:pPr>
        <w:pStyle w:val="a4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CE20CC">
        <w:rPr>
          <w:rFonts w:ascii="Times New Roman" w:hAnsi="Times New Roman" w:cs="Times New Roman"/>
          <w:b/>
          <w:sz w:val="28"/>
          <w:szCs w:val="28"/>
        </w:rPr>
        <w:t>М.Ю.Никулина. Наглядные пособия по русскому языку. 9класс. М.: Издательство «Экзамен», 2005г6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знаки препинания в сложносочиненном предложении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67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знаки препинания в сложносочиненном предложении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сложноподчиненные предложения с несколькими придаточными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пунктуация в сложных предложениях с сочинительной и подчинительной связью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знаки препинания в бессоюзном сложном предложении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стили речи</w:t>
      </w:r>
    </w:p>
    <w:p w:rsidR="00A36B13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A36B13" w:rsidRPr="00D220E6" w:rsidRDefault="00A36B13" w:rsidP="00A36B13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D0211D" w:rsidRDefault="00D0211D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F12975" w:rsidRDefault="00F12975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F12975" w:rsidRPr="00D220E6" w:rsidRDefault="00F12975" w:rsidP="00B272D9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13138E" w:rsidRPr="006E1BFA" w:rsidRDefault="0013138E" w:rsidP="00B272D9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1C0" w:rsidRPr="00F12975" w:rsidRDefault="00D401C0" w:rsidP="00D401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12975" w:rsidRPr="00F12975" w:rsidRDefault="00D401C0" w:rsidP="00F12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9класс</w:t>
      </w:r>
    </w:p>
    <w:tbl>
      <w:tblPr>
        <w:tblStyle w:val="a3"/>
        <w:tblW w:w="14429" w:type="dxa"/>
        <w:tblLook w:val="04A0"/>
      </w:tblPr>
      <w:tblGrid>
        <w:gridCol w:w="1616"/>
        <w:gridCol w:w="6381"/>
        <w:gridCol w:w="914"/>
        <w:gridCol w:w="1092"/>
        <w:gridCol w:w="1344"/>
        <w:gridCol w:w="3082"/>
      </w:tblGrid>
      <w:tr w:rsidR="00D401C0" w:rsidRPr="00F12975" w:rsidTr="00EF1F05">
        <w:trPr>
          <w:trHeight w:val="452"/>
        </w:trPr>
        <w:tc>
          <w:tcPr>
            <w:tcW w:w="1616" w:type="dxa"/>
            <w:vMerge w:val="restart"/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№ урока, </w:t>
            </w:r>
          </w:p>
          <w:p w:rsidR="00D401C0" w:rsidRPr="00F12975" w:rsidRDefault="00D401C0" w:rsidP="00EF1F05">
            <w:pPr>
              <w:rPr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</w:tc>
        <w:tc>
          <w:tcPr>
            <w:tcW w:w="6381" w:type="dxa"/>
            <w:vMerge w:val="restart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914" w:type="dxa"/>
            <w:vMerge w:val="restart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82" w:type="dxa"/>
            <w:vMerge w:val="restart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401C0" w:rsidRPr="00F12975" w:rsidTr="00EF1F05">
        <w:trPr>
          <w:trHeight w:val="368"/>
        </w:trPr>
        <w:tc>
          <w:tcPr>
            <w:tcW w:w="1616" w:type="dxa"/>
            <w:vMerge/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Merge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44" w:type="dxa"/>
            <w:tcBorders>
              <w:top w:val="single" w:sz="4" w:space="0" w:color="auto"/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082" w:type="dxa"/>
            <w:vMerge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4429" w:type="dxa"/>
            <w:gridSpan w:val="6"/>
            <w:tcBorders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D401C0" w:rsidRPr="00F12975" w:rsidTr="00EF1F05">
        <w:tc>
          <w:tcPr>
            <w:tcW w:w="1616" w:type="dxa"/>
            <w:tcBorders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значение русского языка  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4429" w:type="dxa"/>
            <w:gridSpan w:val="6"/>
            <w:tcBorders>
              <w:bottom w:val="single" w:sz="4" w:space="0" w:color="auto"/>
            </w:tcBorders>
          </w:tcPr>
          <w:p w:rsidR="00D401C0" w:rsidRPr="00F12975" w:rsidRDefault="00D401C0" w:rsidP="00EF1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5-8 классах</w:t>
            </w: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 5-8 классе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Повторение синтаксиса словосочетания и простого предложения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Повторение синтаксиса и пунктуации простого предложения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/р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Устное высказывание о роли знаний в жизни человека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Сложносочиненное предложение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2E2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Пунктуация в Сложносочиненное предложение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,13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</w:t>
            </w:r>
            <w:proofErr w:type="gramStart"/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сложносочиненном предложении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01C0" w:rsidRPr="00F1297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о сложносочиненном предложении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Аннотация. Рецензия. Подготовка к сочинению.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401C0" w:rsidRPr="00F1297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/р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 Рецензия или отзыв о прочитанной книге.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предложения. СПП, его грамматические признаки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Место придаточного предложения по отношению к главному. Знаки препинания в СПП.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 лингвистическому изложению с элементом сочинения-рассуждения в жанре научной статьи по тексту Л. Успенской «Слово о словах»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2E2F4B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E2F4B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Основные группы СПП. СПП с придаточными определительными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E2F4B" w:rsidRPr="00F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СПП с придаточными определительными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2E2F4B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401C0" w:rsidRPr="00F12975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СПП с придаточными изъяснительными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СПП с придаточными обстоятельственными. 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29, 30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СПП с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и места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СПП с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причины, следствия, условия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СПП с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 уступки, цели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СПП с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сравнительными, образа действия, меры, степени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Различные способы выражения  сравнения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изученного по теме «Сложноподчиненные предложения»</w:t>
            </w:r>
            <w:proofErr w:type="gramEnd"/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сочинению-рассуждению о природе родного  края, о Родине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– рассуждения о природе родного  края, о Родине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СПП с несколькими придаточными. Знаки препинания в них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пунктуационный разбор СПП 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C16242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/р.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Портретный очерк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6242"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«Сложноподчиненные предложения»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00A4"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предложения. Интонация в БСП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00A4"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БСП с интонацией перечисления. Запятая и точка с запятой  в БСП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00A4" w:rsidRPr="00F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Р./р</w:t>
            </w: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одготовка к изложению с элементами сочинения на морально-нравственную тему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00A4"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 изложения с элементами сочинения на морально-нравственную тему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1C0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00A4"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БСП со значением причины, пояснения, дополнения. Двоеточие в БСП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D401C0" w:rsidRPr="00F12975" w:rsidRDefault="00D401C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БСП со значение противопоставления, времени, условия и следствия. Тире в БСП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97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 и  обобщение изученного  по  теме 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«Бессоюзные сложные  предложения»</w:t>
            </w:r>
            <w:proofErr w:type="gramEnd"/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«Бессоюзные сложные предложения»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различными видами связи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Сочетание знаков препинания в предложениях с различными видами связи.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 сложного предложения с различными видами связи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изложению с элементами сочинения (Сборник текстов для изложения)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Р./р.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изложения   с элементами сочинения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62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языке.  Роль языка в жизни общества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Стили литературного русского языка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применение официального делового стиля речи на практике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Фонетика. Орфоэпия, Графика, орфография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62,63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Лексика.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.  Словообразование 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Орфография. 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пройденному материалу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A4" w:rsidRPr="00F12975" w:rsidTr="00EF1F05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81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</w:tcPr>
          <w:p w:rsidR="006200A4" w:rsidRPr="00F12975" w:rsidRDefault="006200A4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F05" w:rsidRPr="00F12975" w:rsidRDefault="00EF1F05" w:rsidP="00D401C0">
      <w:pPr>
        <w:rPr>
          <w:sz w:val="24"/>
          <w:szCs w:val="24"/>
        </w:rPr>
      </w:pPr>
    </w:p>
    <w:p w:rsidR="003C4D5C" w:rsidRPr="00F12975" w:rsidRDefault="003C4D5C" w:rsidP="00D401C0">
      <w:pPr>
        <w:rPr>
          <w:sz w:val="24"/>
          <w:szCs w:val="24"/>
        </w:rPr>
      </w:pPr>
    </w:p>
    <w:p w:rsidR="00100BAA" w:rsidRPr="00F12975" w:rsidRDefault="00100BAA" w:rsidP="00D401C0">
      <w:pPr>
        <w:rPr>
          <w:sz w:val="24"/>
          <w:szCs w:val="24"/>
        </w:rPr>
      </w:pPr>
    </w:p>
    <w:p w:rsidR="0069756B" w:rsidRDefault="0069756B" w:rsidP="00D401C0">
      <w:pPr>
        <w:rPr>
          <w:sz w:val="28"/>
          <w:szCs w:val="28"/>
        </w:rPr>
      </w:pPr>
    </w:p>
    <w:p w:rsidR="00100BAA" w:rsidRDefault="00100BAA" w:rsidP="00D401C0">
      <w:pPr>
        <w:rPr>
          <w:sz w:val="28"/>
          <w:szCs w:val="28"/>
        </w:rPr>
      </w:pPr>
    </w:p>
    <w:p w:rsidR="003C4D5C" w:rsidRPr="00F12975" w:rsidRDefault="003C4D5C" w:rsidP="003C4D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C4D5C" w:rsidRPr="00F12975" w:rsidRDefault="003C4D5C" w:rsidP="003C4D5C">
      <w:pPr>
        <w:pStyle w:val="a5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Государственного станд</w:t>
      </w:r>
      <w:r w:rsidR="00052E08" w:rsidRPr="00F12975">
        <w:rPr>
          <w:rFonts w:ascii="Times New Roman" w:hAnsi="Times New Roman" w:cs="Times New Roman"/>
          <w:sz w:val="24"/>
          <w:szCs w:val="24"/>
        </w:rPr>
        <w:t xml:space="preserve">арта общего образования (2004),  Примерной программы  по литературе </w:t>
      </w:r>
      <w:r w:rsidRPr="00F12975">
        <w:rPr>
          <w:rFonts w:ascii="Times New Roman" w:hAnsi="Times New Roman" w:cs="Times New Roman"/>
          <w:sz w:val="24"/>
          <w:szCs w:val="24"/>
        </w:rPr>
        <w:t>для 5-11 классов</w:t>
      </w:r>
      <w:r w:rsidR="00052E08" w:rsidRPr="00F12975">
        <w:rPr>
          <w:rFonts w:ascii="Times New Roman" w:hAnsi="Times New Roman" w:cs="Times New Roman"/>
          <w:sz w:val="24"/>
          <w:szCs w:val="24"/>
        </w:rPr>
        <w:t xml:space="preserve"> (2010г), Программы общеобразовательных учреждений. Литература.  </w:t>
      </w:r>
      <w:r w:rsidRPr="00F12975">
        <w:rPr>
          <w:rFonts w:ascii="Times New Roman" w:hAnsi="Times New Roman" w:cs="Times New Roman"/>
          <w:sz w:val="24"/>
          <w:szCs w:val="24"/>
        </w:rPr>
        <w:t xml:space="preserve"> </w:t>
      </w:r>
      <w:r w:rsidR="00052E08" w:rsidRPr="00F12975">
        <w:rPr>
          <w:rFonts w:ascii="Times New Roman" w:hAnsi="Times New Roman" w:cs="Times New Roman"/>
          <w:sz w:val="24"/>
          <w:szCs w:val="24"/>
        </w:rPr>
        <w:t>Под редакцией В.Я.Коровиной, М.; «Просвещение» 2010г.</w:t>
      </w:r>
    </w:p>
    <w:p w:rsidR="003C4D5C" w:rsidRPr="00F12975" w:rsidRDefault="003C4D5C" w:rsidP="003C4D5C">
      <w:pPr>
        <w:pStyle w:val="a5"/>
        <w:ind w:left="17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На преподавание литературы в 9классе отводится 3 часа в неделю (102 часа в год).</w:t>
      </w:r>
    </w:p>
    <w:p w:rsidR="003C4D5C" w:rsidRPr="00F12975" w:rsidRDefault="003C4D5C" w:rsidP="003C4D5C">
      <w:pPr>
        <w:pStyle w:val="a5"/>
        <w:ind w:left="17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усвоение основных понятий теории и истории литературы, формирование умений оценивать и анализировать художественные произведения, овладение богатейшими выразительными средствами русского литературного языка.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 w:rsidRPr="00F12975">
        <w:rPr>
          <w:rFonts w:ascii="Times New Roman" w:hAnsi="Times New Roman" w:cs="Times New Roman"/>
          <w:sz w:val="24"/>
          <w:szCs w:val="24"/>
        </w:rPr>
        <w:t xml:space="preserve">изучения литературы в школе – приобщение учащихся к искусству слова, богатству русской классической и зарубежной литературы. 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975">
        <w:rPr>
          <w:rFonts w:ascii="Times New Roman" w:hAnsi="Times New Roman" w:cs="Times New Roman"/>
          <w:sz w:val="24"/>
          <w:szCs w:val="24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 («Слово о полку Игореве», А.С.Грибоедов, Н.М.Карамзин, крупные произведения А.С.Пушкина, М.Ю.Лермонтова, Н.В.Гоголя и др.), углубляется работа по осмыслению прочитанного, активно привлекается критическая, мемуарная и справочная литература.</w:t>
      </w:r>
      <w:proofErr w:type="gramEnd"/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b/>
          <w:i/>
          <w:sz w:val="24"/>
          <w:szCs w:val="24"/>
        </w:rPr>
        <w:t>Задачи курса.</w:t>
      </w:r>
      <w:r w:rsidR="00052E08" w:rsidRPr="00F129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2975">
        <w:rPr>
          <w:rFonts w:ascii="Times New Roman" w:hAnsi="Times New Roman" w:cs="Times New Roman"/>
          <w:sz w:val="24"/>
          <w:szCs w:val="24"/>
        </w:rPr>
        <w:t>Сохраняя преемственность  с программой начальной школы и  5-8 классов, данная программа готовит школьников к восприятию линейного историко-литературного курса 10-11 классов, формирует грамотного читателя. Подобный подход поможет учащимся осмыслить сложные произведения художественной литературы каждого периода и осознать, что развитие литературы – это живое поступательное движение. Решению этих задач будет способствовать и внимание к вопросам традиций и новаторства в русской литературе, к истории создания отдельных произведений, к литературным и фольклорным истокам художественных образов, к вопросам теории литературы.</w:t>
      </w:r>
    </w:p>
    <w:p w:rsidR="003C4D5C" w:rsidRPr="00F12975" w:rsidRDefault="003C4D5C" w:rsidP="001723F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C4D5C" w:rsidRDefault="003C4D5C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975" w:rsidRDefault="00F12975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975" w:rsidRDefault="00F12975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975" w:rsidRDefault="00F12975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975" w:rsidRPr="00F12975" w:rsidRDefault="00F12975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38E" w:rsidRPr="00F12975" w:rsidRDefault="0013138E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5C" w:rsidRPr="00F12975" w:rsidRDefault="003C4D5C" w:rsidP="003C4D5C">
      <w:pPr>
        <w:pStyle w:val="a5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выпускников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975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литературы на базовом уровне ученик должен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975">
        <w:rPr>
          <w:rFonts w:ascii="Times New Roman" w:hAnsi="Times New Roman" w:cs="Times New Roman"/>
          <w:b/>
          <w:i/>
          <w:sz w:val="24"/>
          <w:szCs w:val="24"/>
        </w:rPr>
        <w:t>Знат</w:t>
      </w:r>
      <w:proofErr w:type="gramStart"/>
      <w:r w:rsidRPr="00F12975">
        <w:rPr>
          <w:rFonts w:ascii="Times New Roman" w:hAnsi="Times New Roman" w:cs="Times New Roman"/>
          <w:b/>
          <w:i/>
          <w:sz w:val="24"/>
          <w:szCs w:val="24"/>
        </w:rPr>
        <w:t>ь(</w:t>
      </w:r>
      <w:proofErr w:type="gramEnd"/>
      <w:r w:rsidRPr="00F12975">
        <w:rPr>
          <w:rFonts w:ascii="Times New Roman" w:hAnsi="Times New Roman" w:cs="Times New Roman"/>
          <w:b/>
          <w:i/>
          <w:sz w:val="24"/>
          <w:szCs w:val="24"/>
        </w:rPr>
        <w:t>понимать):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основные факты жизни и творчества писателей-классиков, этапы их творческой эволюции;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историко-культурный контекст и творческую историю изучаемых произведений;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основные закономерности историко-литературного процесса; сведения об отдельных периодах его развития; черты литературных направлений и течений;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основные теоретико-литературные понятия,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2975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анализировать и интерпретировать литературное произведение, используя сведения по истории и теории литературы; анализировать эпизод (сцену) изученного произведения, объяснять его связь с проблемой произведения;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соотносить художественную литературу с фактами общественной жизни и культуры; раскрыть роль литературы в духовном и культурном развитии общества; связывать литературную классику со временем написания, с современностью и традицией, выявлять сквозные темы и ключевые проблемы русской литературы;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соотносить изучаемое произведение с литературным направлением эпохи;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определять жанрово-родовую специфику литературного произведения; сопоставлять литературные произведения, а также их различные художественные</w:t>
      </w:r>
      <w:proofErr w:type="gramStart"/>
      <w:r w:rsidRPr="00F129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2975">
        <w:rPr>
          <w:rFonts w:ascii="Times New Roman" w:hAnsi="Times New Roman" w:cs="Times New Roman"/>
          <w:sz w:val="24"/>
          <w:szCs w:val="24"/>
        </w:rPr>
        <w:t>критические и научные интерпретации;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выявлять авторскую позицию, характеризовать особенности стиля писателя; 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выразительно читать изученные произведения, соблюдая нормы литературного произношения;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аргументировано формулировать свое отношение к прочитанному произведению; </w:t>
      </w:r>
    </w:p>
    <w:p w:rsidR="003C4D5C" w:rsidRPr="00F12975" w:rsidRDefault="003C4D5C" w:rsidP="003C4D5C">
      <w:pPr>
        <w:pStyle w:val="a5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составлять планы и тезисы статей на литературные  темы. </w:t>
      </w:r>
    </w:p>
    <w:p w:rsidR="00114D9F" w:rsidRPr="00F12975" w:rsidRDefault="00114D9F" w:rsidP="001723F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14D9F" w:rsidRPr="00F12975" w:rsidRDefault="00114D9F" w:rsidP="001723F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14D9F" w:rsidRPr="00F12975" w:rsidRDefault="00114D9F" w:rsidP="001723F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14D9F" w:rsidRPr="00F12975" w:rsidRDefault="00114D9F" w:rsidP="001723F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274DD" w:rsidRPr="00F12975" w:rsidRDefault="008274DD" w:rsidP="001723F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8274DD" w:rsidRPr="00F12975" w:rsidRDefault="008274DD" w:rsidP="008274D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043"/>
        <w:gridCol w:w="3974"/>
        <w:gridCol w:w="4926"/>
      </w:tblGrid>
      <w:tr w:rsidR="00114D9F" w:rsidRPr="00F12975" w:rsidTr="00114D9F">
        <w:tc>
          <w:tcPr>
            <w:tcW w:w="3043" w:type="dxa"/>
          </w:tcPr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4926" w:type="dxa"/>
            <w:tcBorders>
              <w:left w:val="single" w:sz="4" w:space="0" w:color="auto"/>
            </w:tcBorders>
          </w:tcPr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</w:p>
        </w:tc>
      </w:tr>
      <w:tr w:rsidR="00114D9F" w:rsidRPr="00F12975" w:rsidTr="00114D9F">
        <w:tc>
          <w:tcPr>
            <w:tcW w:w="3043" w:type="dxa"/>
          </w:tcPr>
          <w:p w:rsidR="00114D9F" w:rsidRPr="00F12975" w:rsidRDefault="00114D9F" w:rsidP="00827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В.Я.Коровина, В.И.Коровин,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И.С.Збарский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 Читаем, думаем, спорим…: 9кл.-М. Просвещение 2004г.</w:t>
            </w:r>
          </w:p>
        </w:tc>
        <w:tc>
          <w:tcPr>
            <w:tcW w:w="3974" w:type="dxa"/>
            <w:tcBorders>
              <w:right w:val="single" w:sz="4" w:space="0" w:color="auto"/>
            </w:tcBorders>
          </w:tcPr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В.Я.Коровина.  В.И.Коровин,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И.С.Збарский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 Литература 9кл. методические советы. Москва «Просвещение» 2009г.</w:t>
            </w:r>
          </w:p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Н.В.Беляева, О.А.Еремина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роки литературы в 9кл.</w:t>
            </w:r>
          </w:p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Книга для учителя. М. «Просвещение» 2009г</w:t>
            </w:r>
          </w:p>
        </w:tc>
        <w:tc>
          <w:tcPr>
            <w:tcW w:w="4926" w:type="dxa"/>
            <w:tcBorders>
              <w:left w:val="single" w:sz="4" w:space="0" w:color="auto"/>
            </w:tcBorders>
          </w:tcPr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Изобразительные средства языка. Тропы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Изобразительные средства языка.</w:t>
            </w:r>
          </w:p>
          <w:p w:rsidR="00114D9F" w:rsidRPr="00F12975" w:rsidRDefault="00114D9F" w:rsidP="003C4D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Стилистические фигуры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Виды строф в лирике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Жанры лирики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Роды литературы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Жанровая система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Художественные системы в литературе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Жанры в лирике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Темы и мотивы в лирике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Лирический герой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Схема анализа стихотворения</w:t>
            </w:r>
          </w:p>
          <w:p w:rsidR="00114D9F" w:rsidRPr="00F12975" w:rsidRDefault="00114D9F" w:rsidP="003C4D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Рифма. Группа рифм.</w:t>
            </w:r>
          </w:p>
          <w:p w:rsidR="00114D9F" w:rsidRPr="00F12975" w:rsidRDefault="00114D9F" w:rsidP="001723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Е.А.Зинина. Теория литературы в таблицах.  «Дрофа» 2008г</w:t>
            </w:r>
          </w:p>
          <w:p w:rsidR="00114D9F" w:rsidRPr="00F12975" w:rsidRDefault="00114D9F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0CC" w:rsidRPr="00F12975" w:rsidRDefault="00CE20CC" w:rsidP="00C00029">
      <w:pPr>
        <w:rPr>
          <w:rFonts w:ascii="Times New Roman" w:hAnsi="Times New Roman" w:cs="Times New Roman"/>
          <w:b/>
          <w:sz w:val="24"/>
          <w:szCs w:val="24"/>
        </w:rPr>
      </w:pPr>
    </w:p>
    <w:p w:rsidR="001723F6" w:rsidRPr="00F12975" w:rsidRDefault="001723F6" w:rsidP="00C00029">
      <w:pPr>
        <w:rPr>
          <w:rFonts w:ascii="Times New Roman" w:hAnsi="Times New Roman" w:cs="Times New Roman"/>
          <w:b/>
          <w:sz w:val="24"/>
          <w:szCs w:val="24"/>
        </w:rPr>
      </w:pPr>
    </w:p>
    <w:p w:rsidR="00EF1F05" w:rsidRPr="00F12975" w:rsidRDefault="00EF1F05" w:rsidP="00C00029">
      <w:pPr>
        <w:rPr>
          <w:rFonts w:ascii="Times New Roman" w:hAnsi="Times New Roman" w:cs="Times New Roman"/>
          <w:b/>
          <w:sz w:val="24"/>
          <w:szCs w:val="24"/>
        </w:rPr>
      </w:pPr>
    </w:p>
    <w:p w:rsidR="00EF1F05" w:rsidRPr="00F12975" w:rsidRDefault="00EF1F05" w:rsidP="00C00029">
      <w:pPr>
        <w:rPr>
          <w:rFonts w:ascii="Times New Roman" w:hAnsi="Times New Roman" w:cs="Times New Roman"/>
          <w:b/>
          <w:sz w:val="24"/>
          <w:szCs w:val="24"/>
        </w:rPr>
      </w:pPr>
    </w:p>
    <w:p w:rsidR="00114D9F" w:rsidRPr="00F12975" w:rsidRDefault="00114D9F" w:rsidP="00114D9F">
      <w:pPr>
        <w:pStyle w:val="a4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114D9F" w:rsidRPr="00F12975" w:rsidRDefault="00114D9F" w:rsidP="00114D9F">
      <w:pPr>
        <w:pStyle w:val="a4"/>
        <w:ind w:left="644"/>
        <w:rPr>
          <w:rFonts w:ascii="Times New Roman" w:hAnsi="Times New Roman" w:cs="Times New Roman"/>
          <w:sz w:val="24"/>
          <w:szCs w:val="24"/>
        </w:rPr>
      </w:pPr>
    </w:p>
    <w:p w:rsidR="00114D9F" w:rsidRDefault="00114D9F" w:rsidP="00C00029">
      <w:pPr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>В.Я.Коровина.  Литература 9кл. в двух частях. «Просвещение» Москва .2007г</w:t>
      </w:r>
    </w:p>
    <w:p w:rsidR="00F12975" w:rsidRPr="00F12975" w:rsidRDefault="00F12975" w:rsidP="00C00029">
      <w:pPr>
        <w:rPr>
          <w:rFonts w:ascii="Times New Roman" w:hAnsi="Times New Roman" w:cs="Times New Roman"/>
          <w:b/>
          <w:sz w:val="24"/>
          <w:szCs w:val="24"/>
        </w:rPr>
      </w:pPr>
    </w:p>
    <w:p w:rsidR="00114D9F" w:rsidRPr="00F12975" w:rsidRDefault="00114D9F" w:rsidP="00C00029">
      <w:pPr>
        <w:rPr>
          <w:rFonts w:ascii="Times New Roman" w:hAnsi="Times New Roman" w:cs="Times New Roman"/>
          <w:b/>
          <w:sz w:val="24"/>
          <w:szCs w:val="24"/>
        </w:rPr>
      </w:pPr>
    </w:p>
    <w:p w:rsidR="00052E08" w:rsidRPr="00F12975" w:rsidRDefault="00052E08" w:rsidP="00052E08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F12975">
        <w:rPr>
          <w:rFonts w:ascii="Times New Roman" w:hAnsi="Times New Roman" w:cs="Times New Roman"/>
          <w:b/>
          <w:sz w:val="24"/>
          <w:szCs w:val="24"/>
        </w:rPr>
        <w:lastRenderedPageBreak/>
        <w:t>Структура курса литературы в 9 классе</w:t>
      </w:r>
    </w:p>
    <w:p w:rsidR="00052E08" w:rsidRPr="00F12975" w:rsidRDefault="00052E08" w:rsidP="00052E08">
      <w:pPr>
        <w:pStyle w:val="a4"/>
        <w:rPr>
          <w:rFonts w:ascii="Times New Roman" w:hAnsi="Times New Roman" w:cs="Times New Roman"/>
          <w:sz w:val="24"/>
          <w:szCs w:val="24"/>
        </w:rPr>
      </w:pPr>
      <w:r w:rsidRPr="00F12975">
        <w:rPr>
          <w:rFonts w:ascii="Times New Roman" w:hAnsi="Times New Roman" w:cs="Times New Roman"/>
          <w:sz w:val="24"/>
          <w:szCs w:val="24"/>
        </w:rPr>
        <w:t xml:space="preserve">  Всего 102часа.</w:t>
      </w:r>
    </w:p>
    <w:p w:rsidR="00052E08" w:rsidRPr="00F12975" w:rsidRDefault="00052E08" w:rsidP="00052E0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664"/>
        <w:gridCol w:w="8363"/>
        <w:gridCol w:w="3261"/>
      </w:tblGrid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Модуль (глава)</w:t>
            </w:r>
          </w:p>
        </w:tc>
        <w:tc>
          <w:tcPr>
            <w:tcW w:w="3261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3261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Литература Древней Руси</w:t>
            </w:r>
          </w:p>
        </w:tc>
        <w:tc>
          <w:tcPr>
            <w:tcW w:w="3261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Классицизм. Русская литература 18 века</w:t>
            </w:r>
          </w:p>
        </w:tc>
        <w:tc>
          <w:tcPr>
            <w:tcW w:w="3261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Русская литература 19 века</w:t>
            </w:r>
          </w:p>
        </w:tc>
        <w:tc>
          <w:tcPr>
            <w:tcW w:w="3261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 литературы 20 века</w:t>
            </w:r>
          </w:p>
        </w:tc>
        <w:tc>
          <w:tcPr>
            <w:tcW w:w="3261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052E08" w:rsidRPr="00F12975" w:rsidRDefault="001723F6" w:rsidP="0017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литературы. Античная лирика</w:t>
            </w:r>
          </w:p>
        </w:tc>
        <w:tc>
          <w:tcPr>
            <w:tcW w:w="3261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2E08" w:rsidRPr="00F12975" w:rsidTr="00EF1F05">
        <w:tc>
          <w:tcPr>
            <w:tcW w:w="664" w:type="dxa"/>
          </w:tcPr>
          <w:p w:rsidR="00052E08" w:rsidRPr="00F12975" w:rsidRDefault="00052E08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052E08" w:rsidRPr="00F12975" w:rsidRDefault="001723F6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3261" w:type="dxa"/>
          </w:tcPr>
          <w:p w:rsidR="00052E08" w:rsidRPr="00F12975" w:rsidRDefault="001723F6" w:rsidP="00EF1F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E20CC" w:rsidRPr="00F12975" w:rsidRDefault="00CE20CC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00BAA" w:rsidRPr="00F12975" w:rsidRDefault="00100BAA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EF1F05" w:rsidRPr="00F12975" w:rsidRDefault="00EF1F05" w:rsidP="00EF1F05">
      <w:pPr>
        <w:rPr>
          <w:rFonts w:ascii="Times New Roman" w:hAnsi="Times New Roman" w:cs="Times New Roman"/>
          <w:sz w:val="24"/>
          <w:szCs w:val="24"/>
        </w:rPr>
      </w:pPr>
    </w:p>
    <w:p w:rsidR="00EF1F05" w:rsidRPr="00F12975" w:rsidRDefault="00EF1F05" w:rsidP="00EF1F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2975">
        <w:rPr>
          <w:rFonts w:ascii="Times New Roman" w:hAnsi="Times New Roman" w:cs="Times New Roman"/>
          <w:b/>
          <w:sz w:val="24"/>
          <w:szCs w:val="24"/>
        </w:rPr>
        <w:t>Календа</w:t>
      </w:r>
      <w:r w:rsidR="0013138E" w:rsidRPr="00F12975">
        <w:rPr>
          <w:rFonts w:ascii="Times New Roman" w:hAnsi="Times New Roman" w:cs="Times New Roman"/>
          <w:b/>
          <w:sz w:val="24"/>
          <w:szCs w:val="24"/>
        </w:rPr>
        <w:t>рно-тематическое планирование  (</w:t>
      </w:r>
      <w:r w:rsidRPr="00F12975">
        <w:rPr>
          <w:rFonts w:ascii="Times New Roman" w:hAnsi="Times New Roman" w:cs="Times New Roman"/>
          <w:b/>
          <w:sz w:val="24"/>
          <w:szCs w:val="24"/>
        </w:rPr>
        <w:t>9 класс.</w:t>
      </w:r>
      <w:proofErr w:type="gramEnd"/>
      <w:r w:rsidRPr="00F12975">
        <w:rPr>
          <w:rFonts w:ascii="Times New Roman" w:hAnsi="Times New Roman" w:cs="Times New Roman"/>
          <w:b/>
          <w:sz w:val="24"/>
          <w:szCs w:val="24"/>
        </w:rPr>
        <w:t xml:space="preserve">  Литература. 102 часа</w:t>
      </w:r>
      <w:proofErr w:type="gramStart"/>
      <w:r w:rsidRPr="00F12975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tbl>
      <w:tblPr>
        <w:tblStyle w:val="a3"/>
        <w:tblW w:w="14601" w:type="dxa"/>
        <w:tblInd w:w="-601" w:type="dxa"/>
        <w:tblLayout w:type="fixed"/>
        <w:tblLook w:val="04A0"/>
      </w:tblPr>
      <w:tblGrid>
        <w:gridCol w:w="2127"/>
        <w:gridCol w:w="850"/>
        <w:gridCol w:w="851"/>
        <w:gridCol w:w="6662"/>
        <w:gridCol w:w="992"/>
        <w:gridCol w:w="993"/>
        <w:gridCol w:w="2126"/>
      </w:tblGrid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Изучаемый раздел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1F05" w:rsidRPr="00F12975" w:rsidRDefault="00EF1F05" w:rsidP="00EF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EF1F05" w:rsidRPr="00F12975" w:rsidRDefault="00EF1F05" w:rsidP="00EF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662" w:type="dxa"/>
          </w:tcPr>
          <w:p w:rsidR="00EF1F05" w:rsidRPr="00F12975" w:rsidRDefault="00EF1F05" w:rsidP="00EF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Литература как искусства слова и ее роль в духовной жизни человека.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литература.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часа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163947" w:rsidP="0016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>ревне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й Р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и. Ее самобытный характер. « Слово о полку Игореве»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«Слова о полку Игореве»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</w:t>
            </w:r>
            <w:r w:rsidRPr="00F12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9 часов  (1ч.-Р.р.)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163947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Классицизм в русском и мировом искусстве. Особенности русского классицизма.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163947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М.В.Ломоносов-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реформатор русского языка и системы стихосложения. 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Ода «Вечернее размышление о Божием Величестве при случае великого северного сияния» 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М.В.Ломоносов. «Ода на день восшествия на Всероссийский престол Ее Величества Государыни Императрицы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 1747 года»</w:t>
            </w:r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>. Прославление мира</w:t>
            </w:r>
            <w:proofErr w:type="gramStart"/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Родины, науки и просвещения.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16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Г.Р.Державин.</w:t>
            </w:r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Идеи просвещения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>и гуманизма в лирике. Обличение несправедливости. Стихотворение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«Властителям и судиям»</w:t>
            </w:r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47" w:rsidRPr="00F12975" w:rsidTr="00AD6E62">
        <w:tc>
          <w:tcPr>
            <w:tcW w:w="2127" w:type="dxa"/>
          </w:tcPr>
          <w:p w:rsidR="00163947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3947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63947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163947" w:rsidRPr="00F12975" w:rsidRDefault="00163947" w:rsidP="0016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Державина. «Памятник»</w:t>
            </w:r>
          </w:p>
        </w:tc>
        <w:tc>
          <w:tcPr>
            <w:tcW w:w="992" w:type="dxa"/>
          </w:tcPr>
          <w:p w:rsidR="00163947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3947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3947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16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А.Н.Радищев. «Путешествие из Петербурга в Москву»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российской действительности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163947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163947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повествования «Путешествия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из Петербурга в Москву» А.Н.Радищева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3947"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Н.М.Карамзин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онятие о сентиментализме. «Осень», п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овесть «Бедная Лиза»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D14060" w:rsidP="00D1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«Бедная Лиза»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как произведение сентиментализма. Новые черты русской литературы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домашнему сочинению по произведениям литературы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Шедевры русской литературы </w:t>
            </w:r>
            <w:r w:rsidRPr="00F12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 часа (Р.р.- </w:t>
            </w:r>
            <w:proofErr w:type="gramEnd"/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5 часов)</w:t>
            </w:r>
            <w:proofErr w:type="gramEnd"/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.- 2 час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D1406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арактеристика русской литературы 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EF1F05" w:rsidRPr="00F12975" w:rsidRDefault="00D1406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Понятие о романтизме и реализме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D1406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Романтическая лирика начала 19 века. В.Жуковский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D1406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В.А.Жуковский. Баллада «Светлана». Особенности жанра баллады.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D14060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А.С.Грибоедов: личность и судьба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раматурга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Комедия  А.С.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«Горе от ума»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. Обзор, содержание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D14060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19, 20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D14060" w:rsidP="00D1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Фамусовская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 комедии </w:t>
            </w:r>
            <w:proofErr w:type="spellStart"/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="00EF1F05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«Горе от ума»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060" w:rsidRPr="00F12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D1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Чацкий  в системе образов комедии 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 «Горе от ума». 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Отражение в пьесе исторического конфликта эпохи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Язык комедии</w:t>
            </w:r>
            <w:r w:rsidR="00AD6E62"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«Горе от ума»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Критика о комедии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 «Горе от ума»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А.С.Пушкина. Лирика дружбы.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Тема свободы и власти в лирике А.С.Пушкина. Стихотворения «К Чаадаеву», «К морю», «Анчар»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Любовная лирика А.С.Пушкина. «На холмах Грузии лежит ночная мгла…», «Я вас любил…».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А.С.Пушкина. «Пророк», « Я памятник себе воздвиг нерукотворный…» (сравнительный анализ «Памятник» Г.Р.Державина и «К Мельпомене» Горация)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А.С.Пушкин. Стихотворение «Бесы».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лирике А.С.Пушкина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Вн.чтение</w:t>
            </w:r>
            <w:proofErr w:type="gram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.С.Пушкин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Поэма  «Цыганы»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А.С.Пушкин. Трагедия «Моцарт и Сальери»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А.С.Пушкин. Роман в стихах «Евгений Онегин»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Образы Евгения Онегина и Владимира Ленского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Татьяна – нравственный идеал А.С.Пушкина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Два письма и два объяснения. Анализ эпизода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Автор в романе А.С.Пушкина «Евгений Онегин»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Пушкинская эпоха в романе «Евгений Онегин»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Критика о романе А.С.Пушкина «Евгений Онегин»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Роман «Евгений Онегин» в музыкальном и изобразительном искусстве. Подготовка к домашнему сочинению  по роману А.С.Пушкина «Евгений Онегин»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М.Ю.Лермонтова. Мотивы вольности и одиночества в лирике поэта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«Парус», «И скучно, и 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грустно…», «Нет, я не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байрон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, я другой…», «Молитва»)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М.Ю.Лермонтова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«Смерть поэта», «Пророк», «Поэт», «Есть речи-значенье…», «Я жить хочу!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Хоч16.12у печали…»)</w:t>
            </w:r>
            <w:proofErr w:type="gramEnd"/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Любовна19.12я лирика М.Ю.Лермонтова. («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тебя так пылко я люблю…», «Поцелуями прежде считал…», «Расстались мы, но твой портрет…», «Нищий»)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Тема Родины в лирике М.Ю.Лермонтова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«родина», «Дума», «Предсказание», «Когда волнуется желтеющая нива…»)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М.Ю.Лермонтов. Роман «Герой нашего времени»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Русские офицеры и горцы в романе М.Ю.Лермонтова «Герой нашего времени»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«Портрет поколения» в романе М.Ю.Лермонтова «Герой нашего времени»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Любовь и дружба в жизни Печорина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Художественные особенности романа М.Ю.Лермонтова «Герой нашего времени». 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Роман  М.Ю.Лермонтова «Герой нашего времени» в русской критике.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домашнему сочинению. Обсуждение тем сочинения: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1. Психологизм романа М.Ю.Лермонтова «Герой нашего времени».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2. Любовь и дружба в жизни Печорина.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3. Анализ эпизода романа М.Ю.Лермонтова «Герой нашего времени»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4. Печорин и Онегин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М.Ю.Лермонтова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Жизнь и творчество Н.В.Гоголя. Поэма «Мертвые души»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Система образов поэмы Н.В.Гоголя «Мертвые души». Составление плана характеристики героев.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Образы помещиков в поэме «Мертвые души»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Образ города в поэме Н.В.Гоголя «Мертвые души»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Образ Чичикова в поэме «Мертвые души»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Лирическое начало в поэме Н.В.Гоголя «Мертвые души». Поэма в оценке критики.  Подготовка к сочинению по теме: « Поэма Н.В.Гоголя «Мертвые души»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по теме: «Поэма Н.В.Гоголя «Мертвые души»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Ф.М.Достоевский. Сентиментальный роман «Белые ночи»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История Настеньки в романе Ф.М.Достоевского «Белые ночи»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А.Н.Островский. Комедия «Бедность не порок»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Конфликт комедии А.Н.Островского «бедность не порок»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Вн.чт.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 Повесть «Юность»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А.П.Чехов. Жизнь и творчество писателя. Эволюция образа «маленького человека» в русской литературе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Рассказ А.П.Чехова «Смерть чиновника»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«Тоска»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 сочинению «В.чем особенность изображения внутреннего мира героев русской литературы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на примере произведений А.Н.Островского, Ф.М.Достоевского, Л.Н.Толстого, А.П.Чехова (по выбору учащихся)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F12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26 ч.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века: многообразие жанров и направлений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И.А.Бунин. Рассказ «Темные аллеи»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рассказа И.А.Бунина «Темные аллеи»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Русская поэзия Серебряного века.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Лирика А.А.Блока. («Ветер принес издалека…», «О, весна без конца и без краю…», «О. я хочу безумно жить…»)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Тема Родины в поэзии С.А.Есенина.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(«Вот уж вечер.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Роса…», «Гой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усь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моя родная…», «Край ты мой заброшенный…», «Разбуди меня завтра рано…»)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Любовь и природа в лирике С.А.Есенина. («Отговорила роща золотая…», «Письмо к женщине», «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Шаганэ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ты моя,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Шаганэ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!», «Не жалею, не зову, не плачу…»)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Творчество В.В.Маяковского. Понятие о футуризме.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Новаторство поэзии В.В.Маяковского. («А вы могли бы?», «Послушайте!», поэма «Люблю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отрывок), «Стихи о разнице вкусов», «Прощанье»)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М.А.Булгаков. Повесть «Собачье сердце»</w:t>
            </w:r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повести «Собачье сердце» М.А.Булгакова.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М.И.Цветаева. Стихи о поэзии, любви, жизни и смерти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«Идешь, на меня похожий…», «Бабушке», «Мне нравится, что вы больны не мной…», «Откуда такая нежность?», «Стихи к Блоку»)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Образ Родины в поэзии М.И.Цветаевой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тихи о Москве», «Родина», образ России в цикле «Родина»)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Лирика А.А.Ахматовой. («Сразу стало тихо в доме…», «Что ты бродишь неприкаянный…», «Двустишие», «Сказал, что у меня соперниц нет…», «И упало каменное слово…»)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Стихи А.А.Ахматовой о Родине. Тема поэта и поэзии в лирике А.А.Ахматовой. («Стихи о Петербурге», «Молитва», «Не с теми я, кто бросил землю…», «Клятва», «Муза», «Пушкин») 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Лирика Н.А.Заболоцкого. («Я не ищу гармонии в природе…», «О красоте человеческих лиц», «Где-то в поле возле Магадана», «Можжевеловый куст»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Завещание»)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М.А.Шолохов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«Судьба человека»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рассказа М.А.Шолохова «Судьба человека»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Поэзия Б.Л.Пастернака. («Во всем мне хочется дойти до самой сути…», «Красавица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стать…», «Неслыханная простота», «Перемена», «Весна в лесу», «Быть знаменитым некрасиво…»)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Лирика  А.Т.Твардовского. («Урожай», «Весенние строчки», «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сущем»)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А.Т.Твардовский. Стихотворения о войне. («Я убит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подо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Ржевом…», «Я знаю, никакой моей вины…»)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А.И.Солженицын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«Матренин двор»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Образ праведницы в рассказе А.И.Солженицына «Матренин двор»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прозаическим произведениям 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Понятие о жанре романса. История русского романса, его особенности.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традиций русского романса поэтами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века. (А.А.Сурков «Бьется в тесной печурке огонь…», К.М.Симонов «Жди меня, и я вернусь…»,  </w:t>
            </w:r>
            <w:proofErr w:type="spell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М.Л.Матусовский</w:t>
            </w:r>
            <w:proofErr w:type="spell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«Подмосковные вечера»,  Б.Ш.Окуджава «Пожелание друзьям», В.В.Высоцкий «Песня о друге»,  К.Я.Ваншенкин «Я люблю тебя, жизнь»)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Зачет по русской лирике </w:t>
            </w:r>
            <w:r w:rsidRPr="00F12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зарубежной литературы. 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Вн.чт.-1 час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Античная лирика. Катулл «Нет, ни одна среди женщин…», «Нет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 не надейся приязнь заслужить…», «мальчику». </w:t>
            </w:r>
            <w:proofErr w:type="gramStart"/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Гораций «К Мельпомене» (Я воздвиг памятник…». </w:t>
            </w:r>
            <w:proofErr w:type="gramEnd"/>
          </w:p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оды Горация в русской поэзии. 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Данте Алигьери. Повесть «Новая жизнь». «Божественная комедия»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 xml:space="preserve">У.Шекспир.  Трагедия « Гамлет»  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Вечные проблемы в трагедии  У.Шекспира «Гамлет»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И.В.Гете. Трагедия «Фауст»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 трагедии И.В.Гете «Фауст»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занятия. </w:t>
            </w:r>
          </w:p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05" w:rsidRPr="00F12975" w:rsidTr="00AD6E62">
        <w:tc>
          <w:tcPr>
            <w:tcW w:w="2127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F1F05" w:rsidRPr="00F12975" w:rsidRDefault="00EF1F05" w:rsidP="00E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75">
              <w:rPr>
                <w:rFonts w:ascii="Times New Roman" w:hAnsi="Times New Roman" w:cs="Times New Roman"/>
                <w:sz w:val="24"/>
                <w:szCs w:val="24"/>
              </w:rPr>
              <w:t>Итоговый урок. Литература для чтения летом</w:t>
            </w:r>
          </w:p>
        </w:tc>
        <w:tc>
          <w:tcPr>
            <w:tcW w:w="992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F05" w:rsidRPr="00F12975" w:rsidRDefault="00EF1F05" w:rsidP="00EF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975" w:rsidRPr="00F12975" w:rsidRDefault="00F12975" w:rsidP="00EF1F05">
      <w:pPr>
        <w:rPr>
          <w:sz w:val="24"/>
          <w:szCs w:val="24"/>
        </w:rPr>
      </w:pPr>
    </w:p>
    <w:p w:rsidR="00EF1F05" w:rsidRPr="00F12975" w:rsidRDefault="00EF1F05" w:rsidP="00EF1F05">
      <w:pPr>
        <w:rPr>
          <w:sz w:val="24"/>
          <w:szCs w:val="24"/>
        </w:rPr>
      </w:pPr>
    </w:p>
    <w:p w:rsidR="00EF1F05" w:rsidRPr="00F12975" w:rsidRDefault="00EF1F05" w:rsidP="00EF1F05">
      <w:pPr>
        <w:rPr>
          <w:sz w:val="24"/>
          <w:szCs w:val="24"/>
        </w:rPr>
      </w:pPr>
    </w:p>
    <w:p w:rsidR="00EF1F05" w:rsidRPr="00F12975" w:rsidRDefault="00EF1F05" w:rsidP="00EF1F05">
      <w:pPr>
        <w:rPr>
          <w:sz w:val="24"/>
          <w:szCs w:val="24"/>
        </w:rPr>
      </w:pPr>
    </w:p>
    <w:p w:rsidR="001723F6" w:rsidRPr="00F12975" w:rsidRDefault="001723F6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723F6" w:rsidRPr="00F12975" w:rsidRDefault="001723F6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723F6" w:rsidRPr="00F12975" w:rsidRDefault="001723F6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723F6" w:rsidRPr="00F12975" w:rsidRDefault="001723F6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723F6" w:rsidRPr="00F12975" w:rsidRDefault="001723F6" w:rsidP="00646012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00BAA" w:rsidRPr="00F12975" w:rsidRDefault="00100BAA" w:rsidP="000A4E2B">
      <w:pPr>
        <w:rPr>
          <w:rFonts w:ascii="Times New Roman" w:hAnsi="Times New Roman" w:cs="Times New Roman"/>
          <w:b/>
          <w:sz w:val="24"/>
          <w:szCs w:val="24"/>
        </w:rPr>
      </w:pPr>
    </w:p>
    <w:p w:rsidR="00100BAA" w:rsidRPr="00F12975" w:rsidRDefault="00100BAA" w:rsidP="00B9501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30D0D" w:rsidRPr="00F12975" w:rsidRDefault="00C30D0D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4558" w:rsidRPr="00F12975" w:rsidRDefault="004D4558" w:rsidP="004D4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4558" w:rsidRPr="00F12975" w:rsidRDefault="004D4558" w:rsidP="004D4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4558" w:rsidRPr="00F12975" w:rsidRDefault="004D4558" w:rsidP="004D4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4558" w:rsidRPr="00F12975" w:rsidRDefault="004D4558" w:rsidP="004D4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4558" w:rsidRPr="00F12975" w:rsidRDefault="004D4558" w:rsidP="004D4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30D0D" w:rsidRPr="00F12975" w:rsidRDefault="00C30D0D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961" w:rsidRDefault="006E4961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961" w:rsidRDefault="006E4961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961" w:rsidRDefault="006E4961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961" w:rsidRDefault="006E4961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06FC" w:rsidRDefault="002B06FC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06FC" w:rsidRDefault="002B06FC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06FC" w:rsidRDefault="002B06FC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961" w:rsidRPr="00C30D0D" w:rsidRDefault="006E4961" w:rsidP="00702B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961" w:rsidRDefault="006E4961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961" w:rsidRDefault="006E4961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961" w:rsidRDefault="006E4961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BAA" w:rsidRDefault="00100BAA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BAA" w:rsidRDefault="00100BAA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BAA" w:rsidRDefault="00100BAA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961" w:rsidRDefault="006E4961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A34" w:rsidRDefault="00DC7A34" w:rsidP="006E4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7A34" w:rsidSect="00D021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AFF"/>
    <w:multiLevelType w:val="hybridMultilevel"/>
    <w:tmpl w:val="2D36B80E"/>
    <w:lvl w:ilvl="0" w:tplc="53568E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565AE4"/>
    <w:multiLevelType w:val="hybridMultilevel"/>
    <w:tmpl w:val="11FE85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3C43E0"/>
    <w:multiLevelType w:val="hybridMultilevel"/>
    <w:tmpl w:val="7F2C250C"/>
    <w:lvl w:ilvl="0" w:tplc="930243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54B06B5"/>
    <w:multiLevelType w:val="hybridMultilevel"/>
    <w:tmpl w:val="6DAA74E2"/>
    <w:lvl w:ilvl="0" w:tplc="F3440808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D9759C0"/>
    <w:multiLevelType w:val="hybridMultilevel"/>
    <w:tmpl w:val="9E56E1A0"/>
    <w:lvl w:ilvl="0" w:tplc="8D521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AF1CF8"/>
    <w:multiLevelType w:val="hybridMultilevel"/>
    <w:tmpl w:val="11FE85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37D5F2D"/>
    <w:multiLevelType w:val="hybridMultilevel"/>
    <w:tmpl w:val="3D8EF6B4"/>
    <w:lvl w:ilvl="0" w:tplc="1EA054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8791E2C"/>
    <w:multiLevelType w:val="hybridMultilevel"/>
    <w:tmpl w:val="7998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3122D"/>
    <w:multiLevelType w:val="hybridMultilevel"/>
    <w:tmpl w:val="35FE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0E4"/>
    <w:rsid w:val="00031DDE"/>
    <w:rsid w:val="0003288A"/>
    <w:rsid w:val="00040657"/>
    <w:rsid w:val="00052E08"/>
    <w:rsid w:val="000568A4"/>
    <w:rsid w:val="000801AD"/>
    <w:rsid w:val="00081002"/>
    <w:rsid w:val="000A4E2B"/>
    <w:rsid w:val="000E737D"/>
    <w:rsid w:val="000F2799"/>
    <w:rsid w:val="000F5E6D"/>
    <w:rsid w:val="000F700A"/>
    <w:rsid w:val="000F7768"/>
    <w:rsid w:val="00100BAA"/>
    <w:rsid w:val="00103E64"/>
    <w:rsid w:val="00114D9F"/>
    <w:rsid w:val="0013138E"/>
    <w:rsid w:val="00163947"/>
    <w:rsid w:val="001723F6"/>
    <w:rsid w:val="00184F07"/>
    <w:rsid w:val="001D07EA"/>
    <w:rsid w:val="001D465E"/>
    <w:rsid w:val="00215F46"/>
    <w:rsid w:val="00224D70"/>
    <w:rsid w:val="00244206"/>
    <w:rsid w:val="0024792E"/>
    <w:rsid w:val="002501A8"/>
    <w:rsid w:val="002630AE"/>
    <w:rsid w:val="00276893"/>
    <w:rsid w:val="002B06FC"/>
    <w:rsid w:val="002E2F4B"/>
    <w:rsid w:val="002E365C"/>
    <w:rsid w:val="002F3ACD"/>
    <w:rsid w:val="00306433"/>
    <w:rsid w:val="00315BF2"/>
    <w:rsid w:val="00330DEE"/>
    <w:rsid w:val="0034097F"/>
    <w:rsid w:val="00343857"/>
    <w:rsid w:val="00346323"/>
    <w:rsid w:val="00361610"/>
    <w:rsid w:val="00374F04"/>
    <w:rsid w:val="003C4D5C"/>
    <w:rsid w:val="003D0C97"/>
    <w:rsid w:val="003D2D01"/>
    <w:rsid w:val="003F0E56"/>
    <w:rsid w:val="00417CE0"/>
    <w:rsid w:val="004403D1"/>
    <w:rsid w:val="004430E4"/>
    <w:rsid w:val="0048476D"/>
    <w:rsid w:val="004A3F37"/>
    <w:rsid w:val="004A4093"/>
    <w:rsid w:val="004D18CD"/>
    <w:rsid w:val="004D4558"/>
    <w:rsid w:val="0052653E"/>
    <w:rsid w:val="0053371A"/>
    <w:rsid w:val="00546748"/>
    <w:rsid w:val="005509FF"/>
    <w:rsid w:val="00561794"/>
    <w:rsid w:val="00564C21"/>
    <w:rsid w:val="00572589"/>
    <w:rsid w:val="00595F50"/>
    <w:rsid w:val="005A1F77"/>
    <w:rsid w:val="005B23F9"/>
    <w:rsid w:val="005E7C5F"/>
    <w:rsid w:val="005F6229"/>
    <w:rsid w:val="00601A7B"/>
    <w:rsid w:val="00604EF7"/>
    <w:rsid w:val="006200A4"/>
    <w:rsid w:val="006214EB"/>
    <w:rsid w:val="0063037C"/>
    <w:rsid w:val="0064147E"/>
    <w:rsid w:val="00646012"/>
    <w:rsid w:val="00654A28"/>
    <w:rsid w:val="0069532C"/>
    <w:rsid w:val="0069756B"/>
    <w:rsid w:val="006A6D27"/>
    <w:rsid w:val="006B109F"/>
    <w:rsid w:val="006E1BFA"/>
    <w:rsid w:val="006E2DBE"/>
    <w:rsid w:val="006E4961"/>
    <w:rsid w:val="00702715"/>
    <w:rsid w:val="00702B41"/>
    <w:rsid w:val="007232F6"/>
    <w:rsid w:val="00762B55"/>
    <w:rsid w:val="00765B57"/>
    <w:rsid w:val="007C18F4"/>
    <w:rsid w:val="007D5ED6"/>
    <w:rsid w:val="007D7A86"/>
    <w:rsid w:val="007F3BE8"/>
    <w:rsid w:val="008274DD"/>
    <w:rsid w:val="00837BC3"/>
    <w:rsid w:val="00865292"/>
    <w:rsid w:val="0086663C"/>
    <w:rsid w:val="00881A8F"/>
    <w:rsid w:val="0088521F"/>
    <w:rsid w:val="00895E2E"/>
    <w:rsid w:val="00895F10"/>
    <w:rsid w:val="0089748D"/>
    <w:rsid w:val="008A6750"/>
    <w:rsid w:val="008C258A"/>
    <w:rsid w:val="00917229"/>
    <w:rsid w:val="00940A77"/>
    <w:rsid w:val="009418A3"/>
    <w:rsid w:val="00976648"/>
    <w:rsid w:val="00994CF7"/>
    <w:rsid w:val="009B7556"/>
    <w:rsid w:val="009D3FCD"/>
    <w:rsid w:val="00A22870"/>
    <w:rsid w:val="00A22BA5"/>
    <w:rsid w:val="00A36B13"/>
    <w:rsid w:val="00A514F9"/>
    <w:rsid w:val="00A6506F"/>
    <w:rsid w:val="00A66DCD"/>
    <w:rsid w:val="00AB1F4E"/>
    <w:rsid w:val="00AD6E62"/>
    <w:rsid w:val="00B11A52"/>
    <w:rsid w:val="00B272D9"/>
    <w:rsid w:val="00B9501B"/>
    <w:rsid w:val="00B95B3A"/>
    <w:rsid w:val="00BB2225"/>
    <w:rsid w:val="00BC613B"/>
    <w:rsid w:val="00BE3930"/>
    <w:rsid w:val="00BE4DF8"/>
    <w:rsid w:val="00BF4D76"/>
    <w:rsid w:val="00C00029"/>
    <w:rsid w:val="00C020C0"/>
    <w:rsid w:val="00C16242"/>
    <w:rsid w:val="00C30D0D"/>
    <w:rsid w:val="00C335FB"/>
    <w:rsid w:val="00C4743C"/>
    <w:rsid w:val="00C573E3"/>
    <w:rsid w:val="00C6488E"/>
    <w:rsid w:val="00CB3380"/>
    <w:rsid w:val="00CE20CC"/>
    <w:rsid w:val="00CF6309"/>
    <w:rsid w:val="00D0211D"/>
    <w:rsid w:val="00D113B5"/>
    <w:rsid w:val="00D12D52"/>
    <w:rsid w:val="00D14060"/>
    <w:rsid w:val="00D220E6"/>
    <w:rsid w:val="00D401C0"/>
    <w:rsid w:val="00D90A4E"/>
    <w:rsid w:val="00DB7060"/>
    <w:rsid w:val="00DC7A34"/>
    <w:rsid w:val="00DD222A"/>
    <w:rsid w:val="00E00E61"/>
    <w:rsid w:val="00E06F86"/>
    <w:rsid w:val="00E26572"/>
    <w:rsid w:val="00E430D4"/>
    <w:rsid w:val="00E50E99"/>
    <w:rsid w:val="00ED1036"/>
    <w:rsid w:val="00EF17D7"/>
    <w:rsid w:val="00EF1F05"/>
    <w:rsid w:val="00EF72FA"/>
    <w:rsid w:val="00F12975"/>
    <w:rsid w:val="00F152D1"/>
    <w:rsid w:val="00F67351"/>
    <w:rsid w:val="00F71765"/>
    <w:rsid w:val="00F73235"/>
    <w:rsid w:val="00F74B3C"/>
    <w:rsid w:val="00FB4F8F"/>
    <w:rsid w:val="00FC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30E4"/>
    <w:pPr>
      <w:ind w:left="720"/>
      <w:contextualSpacing/>
    </w:pPr>
  </w:style>
  <w:style w:type="paragraph" w:styleId="a5">
    <w:name w:val="No Spacing"/>
    <w:uiPriority w:val="1"/>
    <w:qFormat/>
    <w:rsid w:val="00B272D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F264-F5C1-4300-B56F-127FCCC8B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3666</Words>
  <Characters>20898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 </cp:lastModifiedBy>
  <cp:revision>44</cp:revision>
  <cp:lastPrinted>2013-11-21T02:38:00Z</cp:lastPrinted>
  <dcterms:created xsi:type="dcterms:W3CDTF">2009-09-20T06:31:00Z</dcterms:created>
  <dcterms:modified xsi:type="dcterms:W3CDTF">2014-02-05T02:54:00Z</dcterms:modified>
</cp:coreProperties>
</file>