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F2" w:rsidRDefault="001971F2" w:rsidP="001971F2">
      <w:pPr>
        <w:pStyle w:val="a3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D29">
        <w:rPr>
          <w:rFonts w:ascii="Times New Roman" w:hAnsi="Times New Roman" w:cs="Times New Roman"/>
          <w:b/>
          <w:sz w:val="28"/>
          <w:szCs w:val="28"/>
        </w:rPr>
        <w:t>«Сталинград – «пылающий адрес войны»</w:t>
      </w:r>
    </w:p>
    <w:p w:rsidR="001971F2" w:rsidRDefault="001971F2" w:rsidP="001971F2">
      <w:pPr>
        <w:pStyle w:val="a3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2D29">
        <w:t xml:space="preserve"> </w:t>
      </w:r>
      <w:r w:rsidRPr="0079023D">
        <w:rPr>
          <w:rFonts w:ascii="Times New Roman" w:hAnsi="Times New Roman" w:cs="Times New Roman"/>
          <w:sz w:val="24"/>
          <w:szCs w:val="24"/>
        </w:rPr>
        <w:t>В истории России есть такие события, все возрастающее отдаленность которых не нарушает духовной близости к ним тех, кто живет сегодня.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Исторический и нравственный опыт Великой Отечественной войны вошел в генетическую память народа, стал 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свойством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 передающимся по наследству.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Есть боль 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участника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 и есть боль соотечественника. Человечество, чье Отечество перенесло то, что выпало на долю нашей страны, принадлежит всем, равно как и гордость за одержанную победу.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2 февраля 1943 года – великий, святой, памятный день для всех нас. В его основе – уважение и восхищение, признательность и внимание людей, которые сделали  священной Сталинградскую землю, создали славу города-героя Волгограда.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Там, где 200 дней и ночей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Бушевала великая битва.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Там, где кровью тысяч людей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Каждый метр земли был пропитан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Там, где сила советских солдат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Сокрушала фашистскую силу,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Там, где давно уже пушки молчат.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И поля от пожарищ</w:t>
      </w:r>
      <w:r w:rsidR="00AB3498"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Pr="0079023D">
        <w:rPr>
          <w:rFonts w:ascii="Times New Roman" w:hAnsi="Times New Roman" w:cs="Times New Roman"/>
          <w:sz w:val="24"/>
          <w:szCs w:val="24"/>
        </w:rPr>
        <w:t xml:space="preserve"> остыли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Там, сегодня над Волгой рекой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На священной земле Сталинградской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Обелиски становятся в строй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В память мужеству, силе солдатской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Жизнь! Мы славим величие её!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Жизнь! – вот благо и счастье людское!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За неё и за счастье твоё и моё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Свои жизни отдали герои.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Подвиги героев сделали священной  Сталинградскую землю. Пройдут годы и десятилетия, но к подножью величественных памятников города Героя люди будут приносить цветы, вспоминая тех, кто погиб за вечный огонь жизни. </w:t>
      </w:r>
    </w:p>
    <w:p w:rsidR="00AB3498" w:rsidRPr="0079023D" w:rsidRDefault="00AB3498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С 31  по 2 февраля  в школе – интернат проходили уроки экскурсии в школьном Зале боевой и трудовой славы. Лекторская группа Зала  под руководством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Удыгир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Марии подготовила интересную экскурсию для учащихся 7-11 классов, творческая группа Зала под руководством Увачан Эдуарда замечательный документальный фильм «Сталинград – «пылающий адрес войны» с использованием национально-регионального компонента, исторической хроники, записи голосов Левитана и Чуйкова.</w:t>
      </w:r>
    </w:p>
    <w:p w:rsidR="00814955" w:rsidRPr="0079023D" w:rsidRDefault="00AB3498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Главный герой войны – это советский солдат.</w:t>
      </w:r>
      <w:r w:rsidR="00814955" w:rsidRPr="0079023D">
        <w:rPr>
          <w:rFonts w:ascii="Times New Roman" w:hAnsi="Times New Roman" w:cs="Times New Roman"/>
          <w:sz w:val="24"/>
          <w:szCs w:val="24"/>
        </w:rPr>
        <w:t xml:space="preserve">  Всех героев не назвать, но их помнят. В их честь называют дома, улицы, площади, в их честь зажигают  вечный огонь. Экскурсоводы  </w:t>
      </w:r>
      <w:proofErr w:type="spellStart"/>
      <w:r w:rsidR="00814955" w:rsidRPr="0079023D">
        <w:rPr>
          <w:rFonts w:ascii="Times New Roman" w:hAnsi="Times New Roman" w:cs="Times New Roman"/>
          <w:sz w:val="24"/>
          <w:szCs w:val="24"/>
        </w:rPr>
        <w:t>Елдогир</w:t>
      </w:r>
      <w:proofErr w:type="spellEnd"/>
      <w:r w:rsidR="00814955" w:rsidRPr="0079023D">
        <w:rPr>
          <w:rFonts w:ascii="Times New Roman" w:hAnsi="Times New Roman" w:cs="Times New Roman"/>
          <w:sz w:val="24"/>
          <w:szCs w:val="24"/>
        </w:rPr>
        <w:t xml:space="preserve"> Елена и </w:t>
      </w:r>
      <w:proofErr w:type="spellStart"/>
      <w:r w:rsidR="00814955" w:rsidRPr="0079023D">
        <w:rPr>
          <w:rFonts w:ascii="Times New Roman" w:hAnsi="Times New Roman" w:cs="Times New Roman"/>
          <w:sz w:val="24"/>
          <w:szCs w:val="24"/>
        </w:rPr>
        <w:t>Удыгир</w:t>
      </w:r>
      <w:proofErr w:type="spellEnd"/>
      <w:r w:rsidR="00814955" w:rsidRPr="0079023D">
        <w:rPr>
          <w:rFonts w:ascii="Times New Roman" w:hAnsi="Times New Roman" w:cs="Times New Roman"/>
          <w:sz w:val="24"/>
          <w:szCs w:val="24"/>
        </w:rPr>
        <w:t xml:space="preserve"> Мария рассказали о</w:t>
      </w:r>
      <w:proofErr w:type="gramStart"/>
      <w:r w:rsidR="00814955" w:rsidRPr="00790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с</w:t>
      </w:r>
      <w:r w:rsidR="001971F2" w:rsidRPr="0079023D">
        <w:rPr>
          <w:rFonts w:ascii="Times New Roman" w:hAnsi="Times New Roman" w:cs="Times New Roman"/>
          <w:sz w:val="24"/>
          <w:szCs w:val="24"/>
        </w:rPr>
        <w:t>найпер</w:t>
      </w:r>
      <w:r w:rsidRPr="0079023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="001971F2" w:rsidRPr="0079023D">
        <w:rPr>
          <w:rFonts w:ascii="Times New Roman" w:hAnsi="Times New Roman" w:cs="Times New Roman"/>
          <w:b/>
          <w:sz w:val="24"/>
          <w:szCs w:val="24"/>
        </w:rPr>
        <w:t>Петр</w:t>
      </w:r>
      <w:r w:rsidRPr="0079023D">
        <w:rPr>
          <w:rFonts w:ascii="Times New Roman" w:hAnsi="Times New Roman" w:cs="Times New Roman"/>
          <w:b/>
          <w:sz w:val="24"/>
          <w:szCs w:val="24"/>
        </w:rPr>
        <w:t>е</w:t>
      </w:r>
      <w:r w:rsidR="001971F2" w:rsidRPr="0079023D">
        <w:rPr>
          <w:rFonts w:ascii="Times New Roman" w:hAnsi="Times New Roman" w:cs="Times New Roman"/>
          <w:b/>
          <w:sz w:val="24"/>
          <w:szCs w:val="24"/>
        </w:rPr>
        <w:t xml:space="preserve"> Гончаров</w:t>
      </w:r>
      <w:r w:rsidRPr="0079023D">
        <w:rPr>
          <w:rFonts w:ascii="Times New Roman" w:hAnsi="Times New Roman" w:cs="Times New Roman"/>
          <w:b/>
          <w:sz w:val="24"/>
          <w:szCs w:val="24"/>
        </w:rPr>
        <w:t xml:space="preserve">е, </w:t>
      </w:r>
      <w:r w:rsidRPr="0079023D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в боях уничтожил 445 фашистов. После Сталинградской битвы он стал наставником снайперов. Отмечая новый 1944 год со своими боевыми друзьями, он сказал: «Немецкому ефрейтору Гитлеру по причине моих выстрелов пришлось снять с котлового довольствия 402 фрица. А если прибавить сюда работу моих молодых товарищей, снайперов нашего полка, счет перевалит за 1000». Петр Гончаров продолжал участвовать в боях и погиб под Кривым Рогом 31 января 1944 года. 10 октября 1944 года Гончарову присвоено звание Героя Советского Союза (посмертно).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- 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24 ноября 1942 года старший сержант </w:t>
      </w:r>
      <w:r w:rsidR="001971F2" w:rsidRPr="0079023D">
        <w:rPr>
          <w:rFonts w:ascii="Times New Roman" w:hAnsi="Times New Roman" w:cs="Times New Roman"/>
          <w:b/>
          <w:sz w:val="24"/>
          <w:szCs w:val="24"/>
        </w:rPr>
        <w:t>Илья Воронов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получил приказ отбить у немцев дом. Он повел своих бойцов в наступление, был ранен в руку и ногу, но, не делая перевязок, продолжал бой. Затем Илья Воронов со своими бойцами занял </w:t>
      </w:r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дом. Из окна здоровой рукой он продолжал кидать гранаты во врага. Немцы взорвали дом, из которого </w:t>
      </w:r>
      <w:r w:rsidR="001971F2" w:rsidRPr="0079023D">
        <w:rPr>
          <w:rFonts w:ascii="Times New Roman" w:hAnsi="Times New Roman" w:cs="Times New Roman"/>
          <w:sz w:val="24"/>
          <w:szCs w:val="24"/>
        </w:rPr>
        <w:lastRenderedPageBreak/>
        <w:t>вели атаку наши бойцы. Илья потерял сознание. Бойцы продержались до вечера. Когда бой затих, вынесли раненых и погибших. Воронов попал на операционный стол. Из его тела извлечено  25 осколков мин и гранат. Илья остался без ног, но выжил.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найпер </w:t>
      </w:r>
      <w:r w:rsidR="001971F2" w:rsidRPr="0079023D">
        <w:rPr>
          <w:rFonts w:ascii="Times New Roman" w:hAnsi="Times New Roman" w:cs="Times New Roman"/>
          <w:b/>
          <w:sz w:val="24"/>
          <w:szCs w:val="24"/>
        </w:rPr>
        <w:t>Анатолий Чехов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защищал  Дом Павлова. В Сталинграде он уничтожил 256 гитлеровцев. В то время ему было всего 19 лет. За время службы в армии он подготовил 25 снайперов. В 1943 году под Киевом ему оторвало взрывом стопу, он перенес 12 операций. Поправившись, Чехов пошел работать на электромеханический завод. О нем создан документальный фильм «И помнит мир спасенный».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="00814955"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Pr="0079023D">
        <w:rPr>
          <w:rFonts w:ascii="Times New Roman" w:hAnsi="Times New Roman" w:cs="Times New Roman"/>
          <w:sz w:val="24"/>
          <w:szCs w:val="24"/>
        </w:rPr>
        <w:t xml:space="preserve"> Особо хочется сказать  о женщинах на войне.  Это были большей  частью девушки 18 – 20 лет, совсем, хрупкие, нежные, взвалившие на свои плечи непосильный груз горя, боли, смерти… Они, как могли,  помогали бойцам,  их с благодарностью звали сестрами милосердия.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1F2" w:rsidRPr="0079023D">
        <w:rPr>
          <w:rFonts w:ascii="Times New Roman" w:hAnsi="Times New Roman" w:cs="Times New Roman"/>
          <w:sz w:val="24"/>
          <w:szCs w:val="24"/>
        </w:rPr>
        <w:t>И не в стихах, а наяву,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Я вдруг увидел над собою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Живого взгляда синеву.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Когда склонилась надо мною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Страданья моего сестра,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Боль сразу стала не такою: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Не так сильна, не так остра.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Меня как будто оросили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Живой и мертвою водой.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Как будто надо мной Россия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Склонилась русой головой.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2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b/>
          <w:sz w:val="24"/>
          <w:szCs w:val="24"/>
        </w:rPr>
        <w:t xml:space="preserve">Наташа </w:t>
      </w:r>
      <w:proofErr w:type="spellStart"/>
      <w:r w:rsidRPr="0079023D">
        <w:rPr>
          <w:rFonts w:ascii="Times New Roman" w:hAnsi="Times New Roman" w:cs="Times New Roman"/>
          <w:b/>
          <w:sz w:val="24"/>
          <w:szCs w:val="24"/>
        </w:rPr>
        <w:t>Качуевская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добровольно пошла на фронт медсестрой. Вынесла с поля боя 79 солдат. В одном из боев за Сталинград, попав в окружение с 45 бойцами, она не только оказывала раненым медицинскую помощь, но и стреляла в фашистов. Когда враги приблизились, подпустила их близко к себе и взорвала гранату.  Вместе с ней погибло 10 фашистов.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19-летняя медсестра </w:t>
      </w:r>
      <w:r w:rsidRPr="0079023D">
        <w:rPr>
          <w:rFonts w:ascii="Times New Roman" w:hAnsi="Times New Roman" w:cs="Times New Roman"/>
          <w:b/>
          <w:sz w:val="24"/>
          <w:szCs w:val="24"/>
        </w:rPr>
        <w:t xml:space="preserve">Зинаида </w:t>
      </w:r>
      <w:proofErr w:type="spellStart"/>
      <w:r w:rsidRPr="0079023D">
        <w:rPr>
          <w:rFonts w:ascii="Times New Roman" w:hAnsi="Times New Roman" w:cs="Times New Roman"/>
          <w:b/>
          <w:sz w:val="24"/>
          <w:szCs w:val="24"/>
        </w:rPr>
        <w:t>Маресева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во время Сталинградской битвы выносила раненых с поля боя и доставляла их к переправе. Погибла в августе 1943 года, переправляя через Волгу раненых бойцов.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Сандружинница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Pr="0079023D">
        <w:rPr>
          <w:rFonts w:ascii="Times New Roman" w:hAnsi="Times New Roman" w:cs="Times New Roman"/>
          <w:b/>
          <w:sz w:val="24"/>
          <w:szCs w:val="24"/>
        </w:rPr>
        <w:t>Дуся Дмитриева</w:t>
      </w:r>
      <w:r w:rsidRPr="0079023D">
        <w:rPr>
          <w:rFonts w:ascii="Times New Roman" w:hAnsi="Times New Roman" w:cs="Times New Roman"/>
          <w:sz w:val="24"/>
          <w:szCs w:val="24"/>
        </w:rPr>
        <w:t xml:space="preserve"> на себе выносила с поля боя раненых, 28 августа она спасла 9 бойцов. После Сталинградской битвы стала разведчицей, 14 раз была в тылу врага, доставляла разведданные в штаб армии. Погибла, когда возвращалась с задания, попав на минное поле.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Всем известно имя </w:t>
      </w:r>
      <w:proofErr w:type="gramStart"/>
      <w:r w:rsidRPr="0079023D">
        <w:rPr>
          <w:rFonts w:ascii="Times New Roman" w:hAnsi="Times New Roman" w:cs="Times New Roman"/>
          <w:b/>
          <w:sz w:val="24"/>
          <w:szCs w:val="24"/>
        </w:rPr>
        <w:t>Гули</w:t>
      </w:r>
      <w:proofErr w:type="gramEnd"/>
      <w:r w:rsidRPr="0079023D">
        <w:rPr>
          <w:rFonts w:ascii="Times New Roman" w:hAnsi="Times New Roman" w:cs="Times New Roman"/>
          <w:b/>
          <w:sz w:val="24"/>
          <w:szCs w:val="24"/>
        </w:rPr>
        <w:t xml:space="preserve"> Королевой</w:t>
      </w:r>
      <w:r w:rsidRPr="0079023D">
        <w:rPr>
          <w:rFonts w:ascii="Times New Roman" w:hAnsi="Times New Roman" w:cs="Times New Roman"/>
          <w:sz w:val="24"/>
          <w:szCs w:val="24"/>
        </w:rPr>
        <w:t xml:space="preserve">. Эта полная жизни и энергии девушка пошла на фронт добровольцем. 24 ноября 1942 года во время боев при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Паньшино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вынесла 100 раненых воинов с поля битвы. Она подносила бойцам гранаты, а когда настал критический момент боя, повела за собой потерявших веру в победу бойцов. Дважды раненная, она не оставила поле боя, в своем последнем бою лично уничтожила 15 гитлеровцев и погибла смертью героя.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Во время боя на Дону в августе 1942 года радистка </w:t>
      </w:r>
      <w:r w:rsidRPr="0079023D">
        <w:rPr>
          <w:rFonts w:ascii="Times New Roman" w:hAnsi="Times New Roman" w:cs="Times New Roman"/>
          <w:b/>
          <w:sz w:val="24"/>
          <w:szCs w:val="24"/>
        </w:rPr>
        <w:t xml:space="preserve">Елена </w:t>
      </w:r>
      <w:proofErr w:type="spellStart"/>
      <w:r w:rsidRPr="0079023D">
        <w:rPr>
          <w:rFonts w:ascii="Times New Roman" w:hAnsi="Times New Roman" w:cs="Times New Roman"/>
          <w:b/>
          <w:sz w:val="24"/>
          <w:szCs w:val="24"/>
        </w:rPr>
        <w:t>Стемпковская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находилась на командном пункте и передавала в штаб информацию о численности и расположении вражеских подразделений, о нахождении огневых точек и обороны противника. Враг прорвался, и Елена оказалась в окружении. Она долго отстреливалась, но была захвачена в плен, ее пытали, истязали, требовали сообщить известную ей информацию о расположении советских войск. Немцы замучили молодую радистку до смерти, но не добились от нее никаких сведений. Посмертно она награждена орденом Красного Знамени.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lastRenderedPageBreak/>
        <w:t xml:space="preserve">19-летняя девушка </w:t>
      </w:r>
      <w:r w:rsidRPr="0079023D">
        <w:rPr>
          <w:rFonts w:ascii="Times New Roman" w:hAnsi="Times New Roman" w:cs="Times New Roman"/>
          <w:b/>
          <w:sz w:val="24"/>
          <w:szCs w:val="24"/>
        </w:rPr>
        <w:t>Татьяна Скоробогатова</w:t>
      </w:r>
      <w:r w:rsidRPr="0079023D">
        <w:rPr>
          <w:rFonts w:ascii="Times New Roman" w:hAnsi="Times New Roman" w:cs="Times New Roman"/>
          <w:sz w:val="24"/>
          <w:szCs w:val="24"/>
        </w:rPr>
        <w:t xml:space="preserve"> возглавила партизанский отряд «Искра». Отряд минировал дороги, совершал налеты на немецкие обозы, доставлявшие немцам боеприпасы и еду. За несколько дней до прихода советских войск отряд попал на вражескую автоколонну. В крытых  машинах ехали солдаты; завязался бой, в котором девушка погибла.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Их теперь не обнять,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Не пожать им ладонь.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Но восстал из земли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Негасимый огонь –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Скорбный огонь,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Гордый огонь,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Светлый огонь.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 сердца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Отдают до конца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Pr="0079023D">
        <w:rPr>
          <w:rFonts w:ascii="Times New Roman" w:hAnsi="Times New Roman" w:cs="Times New Roman"/>
          <w:sz w:val="24"/>
          <w:szCs w:val="24"/>
        </w:rPr>
        <w:tab/>
        <w:t>С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реди защитников Сталинграда были и наши с вами земляки: 16 бесстрашных </w:t>
      </w:r>
      <w:proofErr w:type="spellStart"/>
      <w:r w:rsidR="001971F2" w:rsidRPr="0079023D">
        <w:rPr>
          <w:rFonts w:ascii="Times New Roman" w:hAnsi="Times New Roman" w:cs="Times New Roman"/>
          <w:sz w:val="24"/>
          <w:szCs w:val="24"/>
        </w:rPr>
        <w:t>эвенкийцев</w:t>
      </w:r>
      <w:proofErr w:type="spell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записались добровольно в сибирскую дивизию, которая формировалась в Красноярске. В основном это были охотники</w:t>
      </w:r>
      <w:proofErr w:type="gramStart"/>
      <w:r w:rsidR="001971F2" w:rsidRPr="007902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71F2" w:rsidRPr="0079023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ыбаки и партийные работники.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</w:r>
      <w:r w:rsidR="00814955" w:rsidRPr="00790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955" w:rsidRPr="0079023D">
        <w:rPr>
          <w:rFonts w:ascii="Times New Roman" w:hAnsi="Times New Roman" w:cs="Times New Roman"/>
          <w:sz w:val="24"/>
          <w:szCs w:val="24"/>
        </w:rPr>
        <w:t xml:space="preserve"> Н</w:t>
      </w:r>
      <w:r w:rsidRPr="0079023D">
        <w:rPr>
          <w:rFonts w:ascii="Times New Roman" w:hAnsi="Times New Roman" w:cs="Times New Roman"/>
          <w:sz w:val="24"/>
          <w:szCs w:val="24"/>
        </w:rPr>
        <w:t xml:space="preserve">ельзя сегодня не вспомнить и единственного в Эвенкии Героя Советского Союза И.П.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Увачана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. Его боевой путь начинался в Сталинграде.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Иннокентий имел все основания надеят</w:t>
      </w:r>
      <w:r w:rsidR="00814955" w:rsidRPr="0079023D">
        <w:rPr>
          <w:rFonts w:ascii="Times New Roman" w:hAnsi="Times New Roman" w:cs="Times New Roman"/>
          <w:sz w:val="24"/>
          <w:szCs w:val="24"/>
        </w:rPr>
        <w:t>ь</w:t>
      </w:r>
      <w:r w:rsidRPr="0079023D">
        <w:rPr>
          <w:rFonts w:ascii="Times New Roman" w:hAnsi="Times New Roman" w:cs="Times New Roman"/>
          <w:sz w:val="24"/>
          <w:szCs w:val="24"/>
        </w:rPr>
        <w:t xml:space="preserve">ся, что его направят на курсы снайперов </w:t>
      </w:r>
      <w:r w:rsidR="00814955" w:rsidRPr="0079023D">
        <w:rPr>
          <w:rFonts w:ascii="Times New Roman" w:hAnsi="Times New Roman" w:cs="Times New Roman"/>
          <w:sz w:val="24"/>
          <w:szCs w:val="24"/>
        </w:rPr>
        <w:t xml:space="preserve">или разведчиков. Но </w:t>
      </w:r>
      <w:proofErr w:type="gramStart"/>
      <w:r w:rsidR="00814955" w:rsidRPr="0079023D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="00814955" w:rsidRPr="0079023D">
        <w:rPr>
          <w:rFonts w:ascii="Times New Roman" w:hAnsi="Times New Roman" w:cs="Times New Roman"/>
          <w:sz w:val="24"/>
          <w:szCs w:val="24"/>
        </w:rPr>
        <w:t xml:space="preserve"> же знал,</w:t>
      </w:r>
      <w:r w:rsidRPr="0079023D">
        <w:rPr>
          <w:rFonts w:ascii="Times New Roman" w:hAnsi="Times New Roman" w:cs="Times New Roman"/>
          <w:sz w:val="24"/>
          <w:szCs w:val="24"/>
        </w:rPr>
        <w:t xml:space="preserve"> что в военное время не сам принимаешь решение. Записали его на курсы радиотелеграфистов. Попал в состав Донского фронта. Прошел все бои вплоть до 2 февраля 1943 года.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23D">
        <w:rPr>
          <w:rFonts w:ascii="Times New Roman" w:hAnsi="Times New Roman" w:cs="Times New Roman"/>
          <w:sz w:val="24"/>
          <w:szCs w:val="24"/>
        </w:rPr>
        <w:t>Иннокентия любили все солдаты: находчивый, умный, с солдатским юморком, увлекательно рассказывал эвенкийские сказки и придания, был храбрым.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 Учил солдат наматывать портянки.  </w:t>
      </w:r>
      <w:r w:rsidRPr="0079023D">
        <w:rPr>
          <w:rFonts w:ascii="Times New Roman" w:hAnsi="Times New Roman" w:cs="Times New Roman"/>
          <w:sz w:val="24"/>
          <w:szCs w:val="24"/>
        </w:rPr>
        <w:tab/>
        <w:t xml:space="preserve">О нем говорили: « В его жилах течет кровь народа, воспитанного на справедливости». 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Так и не получилось Иннокентию перевестись в разведку,  и он понимал, что он нужен роте связи - впереди были тяжелые бои за Днепр, где и сложил свою голову наш земляк, отважный эвенк</w:t>
      </w:r>
      <w:r w:rsidR="00814955" w:rsidRPr="0079023D">
        <w:rPr>
          <w:rFonts w:ascii="Times New Roman" w:hAnsi="Times New Roman" w:cs="Times New Roman"/>
          <w:sz w:val="24"/>
          <w:szCs w:val="24"/>
        </w:rPr>
        <w:t xml:space="preserve"> -</w:t>
      </w:r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сонинг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так и не узнав, что был представлен к </w:t>
      </w:r>
      <w:r w:rsidR="00814955" w:rsidRPr="0079023D">
        <w:rPr>
          <w:rFonts w:ascii="Times New Roman" w:hAnsi="Times New Roman" w:cs="Times New Roman"/>
          <w:sz w:val="24"/>
          <w:szCs w:val="24"/>
        </w:rPr>
        <w:t>званию Г</w:t>
      </w:r>
      <w:r w:rsidRPr="0079023D">
        <w:rPr>
          <w:rFonts w:ascii="Times New Roman" w:hAnsi="Times New Roman" w:cs="Times New Roman"/>
          <w:sz w:val="24"/>
          <w:szCs w:val="24"/>
        </w:rPr>
        <w:t xml:space="preserve">ероя. Его нашли израненного осколками снаряда, сжимавшего в одной руке кабель, в другой автомат. 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 С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тарые фотографии, ломкие, пожелтевшие. С душевным трепетом всматриваемся в лица тех, кому самой судьбой было отмечено навечно </w:t>
      </w:r>
      <w:proofErr w:type="gramStart"/>
      <w:r w:rsidR="001971F2" w:rsidRPr="0079023D">
        <w:rPr>
          <w:rFonts w:ascii="Times New Roman" w:hAnsi="Times New Roman" w:cs="Times New Roman"/>
          <w:sz w:val="24"/>
          <w:szCs w:val="24"/>
        </w:rPr>
        <w:t>остаться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молодыми. 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23D">
        <w:rPr>
          <w:rFonts w:ascii="Times New Roman" w:hAnsi="Times New Roman" w:cs="Times New Roman"/>
          <w:b/>
          <w:sz w:val="24"/>
          <w:szCs w:val="24"/>
        </w:rPr>
        <w:tab/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В одном окопе воевали в Сталинграде </w:t>
      </w:r>
      <w:proofErr w:type="spellStart"/>
      <w:r w:rsidR="001971F2" w:rsidRPr="0079023D">
        <w:rPr>
          <w:rFonts w:ascii="Times New Roman" w:hAnsi="Times New Roman" w:cs="Times New Roman"/>
          <w:sz w:val="24"/>
          <w:szCs w:val="24"/>
        </w:rPr>
        <w:t>ванаварец</w:t>
      </w:r>
      <w:proofErr w:type="spell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="001971F2" w:rsidRPr="0079023D">
        <w:rPr>
          <w:rFonts w:ascii="Times New Roman" w:hAnsi="Times New Roman" w:cs="Times New Roman"/>
          <w:b/>
          <w:sz w:val="24"/>
          <w:szCs w:val="24"/>
        </w:rPr>
        <w:t>Семен Терещенко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971F2" w:rsidRPr="0079023D">
        <w:rPr>
          <w:rFonts w:ascii="Times New Roman" w:hAnsi="Times New Roman" w:cs="Times New Roman"/>
          <w:sz w:val="24"/>
          <w:szCs w:val="24"/>
        </w:rPr>
        <w:t>оскобчанина</w:t>
      </w:r>
      <w:proofErr w:type="spell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 </w:t>
      </w:r>
      <w:r w:rsidR="001971F2" w:rsidRPr="0079023D">
        <w:rPr>
          <w:rFonts w:ascii="Times New Roman" w:hAnsi="Times New Roman" w:cs="Times New Roman"/>
          <w:b/>
          <w:sz w:val="24"/>
          <w:szCs w:val="24"/>
        </w:rPr>
        <w:t xml:space="preserve">Константин </w:t>
      </w:r>
      <w:proofErr w:type="gramStart"/>
      <w:r w:rsidR="001971F2" w:rsidRPr="0079023D">
        <w:rPr>
          <w:rFonts w:ascii="Times New Roman" w:hAnsi="Times New Roman" w:cs="Times New Roman"/>
          <w:b/>
          <w:sz w:val="24"/>
          <w:szCs w:val="24"/>
        </w:rPr>
        <w:t>Брюханов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. Семен под градом пуль вытащил друга к берегу Волги  и переправил его в госпиталь, где Константин умер от ран. 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Дорогами войны  Семен дошел до города Шахты, что в Ростовской области, где был ранен в правую руку.</w:t>
      </w:r>
    </w:p>
    <w:p w:rsidR="00814955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Но он ведь солдат Сталинграда – научился делать все левой рукой. И рядом с боевыми наградами засверкали награды за труд.</w:t>
      </w:r>
    </w:p>
    <w:p w:rsidR="001971F2" w:rsidRPr="0079023D" w:rsidRDefault="00814955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 В</w:t>
      </w:r>
      <w:r w:rsidR="001971F2" w:rsidRPr="0079023D">
        <w:rPr>
          <w:rFonts w:ascii="Times New Roman" w:hAnsi="Times New Roman" w:cs="Times New Roman"/>
          <w:sz w:val="24"/>
          <w:szCs w:val="24"/>
        </w:rPr>
        <w:t xml:space="preserve"> 1942 году  в составе 62 и 64 армии воевали</w:t>
      </w:r>
      <w:proofErr w:type="gramStart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1F2" w:rsidRPr="0079023D" w:rsidRDefault="0079023D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1971F2" w:rsidRPr="0079023D">
        <w:rPr>
          <w:rFonts w:ascii="Times New Roman" w:hAnsi="Times New Roman" w:cs="Times New Roman"/>
          <w:sz w:val="24"/>
          <w:szCs w:val="24"/>
        </w:rPr>
        <w:t>Нетесов</w:t>
      </w:r>
      <w:proofErr w:type="spellEnd"/>
      <w:r w:rsidR="001971F2" w:rsidRPr="0079023D">
        <w:rPr>
          <w:rFonts w:ascii="Times New Roman" w:hAnsi="Times New Roman" w:cs="Times New Roman"/>
          <w:sz w:val="24"/>
          <w:szCs w:val="24"/>
        </w:rPr>
        <w:t xml:space="preserve"> Кузьма </w:t>
      </w:r>
      <w:proofErr w:type="spellStart"/>
      <w:r w:rsidR="001971F2" w:rsidRPr="0079023D">
        <w:rPr>
          <w:rFonts w:ascii="Times New Roman" w:hAnsi="Times New Roman" w:cs="Times New Roman"/>
          <w:sz w:val="24"/>
          <w:szCs w:val="24"/>
        </w:rPr>
        <w:t>Парфенович</w:t>
      </w:r>
      <w:proofErr w:type="spellEnd"/>
      <w:r w:rsidR="00814955" w:rsidRPr="0079023D">
        <w:rPr>
          <w:rFonts w:ascii="Times New Roman" w:hAnsi="Times New Roman" w:cs="Times New Roman"/>
          <w:sz w:val="24"/>
          <w:szCs w:val="24"/>
        </w:rPr>
        <w:t xml:space="preserve"> воевал в 829-м отделении батальона связи;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</w:r>
      <w:r w:rsidRPr="0079023D">
        <w:rPr>
          <w:rFonts w:ascii="Times New Roman" w:hAnsi="Times New Roman" w:cs="Times New Roman"/>
          <w:sz w:val="24"/>
          <w:szCs w:val="24"/>
        </w:rPr>
        <w:tab/>
        <w:t>Пресняков Петр Яковлевич</w:t>
      </w:r>
      <w:r w:rsidR="00814955" w:rsidRPr="0079023D">
        <w:rPr>
          <w:rFonts w:ascii="Times New Roman" w:hAnsi="Times New Roman" w:cs="Times New Roman"/>
          <w:sz w:val="24"/>
          <w:szCs w:val="24"/>
        </w:rPr>
        <w:t xml:space="preserve"> – командир 82-го минометного расчета;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</w:r>
      <w:r w:rsidRPr="007902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Савватеев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Васиий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Филипович</w:t>
      </w:r>
      <w:proofErr w:type="spellEnd"/>
      <w:r w:rsidR="00814955" w:rsidRPr="0079023D">
        <w:rPr>
          <w:rFonts w:ascii="Times New Roman" w:hAnsi="Times New Roman" w:cs="Times New Roman"/>
          <w:sz w:val="24"/>
          <w:szCs w:val="24"/>
        </w:rPr>
        <w:t xml:space="preserve"> </w:t>
      </w:r>
      <w:r w:rsidR="00AD7424" w:rsidRPr="0079023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D7424" w:rsidRPr="0079023D">
        <w:rPr>
          <w:rFonts w:ascii="Times New Roman" w:hAnsi="Times New Roman" w:cs="Times New Roman"/>
          <w:sz w:val="24"/>
          <w:szCs w:val="24"/>
        </w:rPr>
        <w:t>пехотине</w:t>
      </w:r>
      <w:proofErr w:type="spellEnd"/>
      <w:r w:rsidR="00AD7424" w:rsidRPr="0079023D">
        <w:rPr>
          <w:rFonts w:ascii="Times New Roman" w:hAnsi="Times New Roman" w:cs="Times New Roman"/>
          <w:sz w:val="24"/>
          <w:szCs w:val="24"/>
        </w:rPr>
        <w:t>, прошел боевой путь от Сталинграда до Прибалтики;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</w:r>
      <w:r w:rsidRPr="0079023D">
        <w:rPr>
          <w:rFonts w:ascii="Times New Roman" w:hAnsi="Times New Roman" w:cs="Times New Roman"/>
          <w:sz w:val="24"/>
          <w:szCs w:val="24"/>
        </w:rPr>
        <w:tab/>
        <w:t>Савин Михаил Семенович</w:t>
      </w:r>
      <w:r w:rsidR="00AD7424" w:rsidRPr="0079023D">
        <w:rPr>
          <w:rFonts w:ascii="Times New Roman" w:hAnsi="Times New Roman" w:cs="Times New Roman"/>
          <w:sz w:val="24"/>
          <w:szCs w:val="24"/>
        </w:rPr>
        <w:t xml:space="preserve"> – политработник, прошел войну от Сталинграда до Австрии, работал  заведующим </w:t>
      </w:r>
      <w:proofErr w:type="spellStart"/>
      <w:r w:rsidR="00AD7424" w:rsidRPr="0079023D">
        <w:rPr>
          <w:rFonts w:ascii="Times New Roman" w:hAnsi="Times New Roman" w:cs="Times New Roman"/>
          <w:sz w:val="24"/>
          <w:szCs w:val="24"/>
        </w:rPr>
        <w:t>Илимпийского</w:t>
      </w:r>
      <w:proofErr w:type="spellEnd"/>
      <w:r w:rsidR="00AD7424" w:rsidRPr="0079023D">
        <w:rPr>
          <w:rFonts w:ascii="Times New Roman" w:hAnsi="Times New Roman" w:cs="Times New Roman"/>
          <w:sz w:val="24"/>
          <w:szCs w:val="24"/>
        </w:rPr>
        <w:t xml:space="preserve"> РОНО, был первым директором школы-интернат</w:t>
      </w:r>
      <w:r w:rsidR="0079023D" w:rsidRPr="0079023D">
        <w:rPr>
          <w:rFonts w:ascii="Times New Roman" w:hAnsi="Times New Roman" w:cs="Times New Roman"/>
          <w:sz w:val="24"/>
          <w:szCs w:val="24"/>
        </w:rPr>
        <w:t>а</w:t>
      </w:r>
      <w:r w:rsidR="00AD7424" w:rsidRPr="0079023D">
        <w:rPr>
          <w:rFonts w:ascii="Times New Roman" w:hAnsi="Times New Roman" w:cs="Times New Roman"/>
          <w:sz w:val="24"/>
          <w:szCs w:val="24"/>
        </w:rPr>
        <w:t>. В памяти своих коллег и судьбах многих эвенкийских</w:t>
      </w:r>
      <w:r w:rsidR="0079023D" w:rsidRPr="0079023D">
        <w:rPr>
          <w:rFonts w:ascii="Times New Roman" w:hAnsi="Times New Roman" w:cs="Times New Roman"/>
          <w:sz w:val="24"/>
          <w:szCs w:val="24"/>
        </w:rPr>
        <w:t xml:space="preserve"> ребят он оставил добрую память как требовательный, умный, принципиальный руководитель и воспитатель;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</w:r>
      <w:r w:rsidRPr="0079023D">
        <w:rPr>
          <w:rFonts w:ascii="Times New Roman" w:hAnsi="Times New Roman" w:cs="Times New Roman"/>
          <w:sz w:val="24"/>
          <w:szCs w:val="24"/>
        </w:rPr>
        <w:tab/>
        <w:t xml:space="preserve">Сорокин Тимофей Петрович </w:t>
      </w:r>
      <w:r w:rsidR="00AD7424" w:rsidRPr="0079023D">
        <w:rPr>
          <w:rFonts w:ascii="Times New Roman" w:hAnsi="Times New Roman" w:cs="Times New Roman"/>
          <w:sz w:val="24"/>
          <w:szCs w:val="24"/>
        </w:rPr>
        <w:t xml:space="preserve"> -  солдат Сталинграда, был ранен в обе руки, война закончилась для него под Ростовом.</w:t>
      </w:r>
    </w:p>
    <w:p w:rsidR="001971F2" w:rsidRPr="0079023D" w:rsidRDefault="001971F2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lastRenderedPageBreak/>
        <w:t>Сколько горестных дней. Ранений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ишений, смерть друзей перенесли эти простые сибиряки. Им пришлось взять в руки оружие и защищать нас с вами. Их дети и внуки гордятся ими. </w:t>
      </w:r>
    </w:p>
    <w:p w:rsidR="001971F2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Шагают в школы внуки тех солдат, 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 xml:space="preserve">Чье мужество не знало измерений 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 xml:space="preserve">И вечной славой Сталинград 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>Звучит в сердцах грядущих поколений.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Мне память шепчем пересохшим ртом: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>Вот здесь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 xml:space="preserve"> …,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>за каждый метр …,за каждый дом …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 Мы помним, мы чтим поклоном низким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>Всех, кто войну не пережил: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 И тех, ушедших в обелиски,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>И тех, кто вовсе без могил.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>О прошлом память не умрет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ab/>
        <w:t>Пока мы чтим за Русь погибших,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Дотоль бессмертен наш народ.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>Минутой молчания дети почтили память всех, кто отдал свои жизни за нашу счастливую жизнь.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023D">
        <w:rPr>
          <w:rFonts w:ascii="Times New Roman" w:hAnsi="Times New Roman" w:cs="Times New Roman"/>
          <w:sz w:val="24"/>
          <w:szCs w:val="24"/>
        </w:rPr>
        <w:t xml:space="preserve">Абишева А.И. – учитель истории </w:t>
      </w:r>
      <w:proofErr w:type="spellStart"/>
      <w:proofErr w:type="gramStart"/>
      <w:r w:rsidRPr="0079023D">
        <w:rPr>
          <w:rFonts w:ascii="Times New Roman" w:hAnsi="Times New Roman" w:cs="Times New Roman"/>
          <w:sz w:val="24"/>
          <w:szCs w:val="24"/>
        </w:rPr>
        <w:t>школы-интернат</w:t>
      </w:r>
      <w:proofErr w:type="spellEnd"/>
      <w:proofErr w:type="gramEnd"/>
      <w:r w:rsidRPr="0079023D">
        <w:rPr>
          <w:rFonts w:ascii="Times New Roman" w:hAnsi="Times New Roman" w:cs="Times New Roman"/>
          <w:sz w:val="24"/>
          <w:szCs w:val="24"/>
        </w:rPr>
        <w:t>.</w:t>
      </w:r>
    </w:p>
    <w:p w:rsidR="00AD7424" w:rsidRPr="0079023D" w:rsidRDefault="00AD7424" w:rsidP="00790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23D">
        <w:rPr>
          <w:rFonts w:ascii="Times New Roman" w:hAnsi="Times New Roman" w:cs="Times New Roman"/>
          <w:sz w:val="24"/>
          <w:szCs w:val="24"/>
        </w:rPr>
        <w:t>Удыгир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Мария, </w:t>
      </w:r>
      <w:proofErr w:type="spellStart"/>
      <w:r w:rsidRPr="0079023D">
        <w:rPr>
          <w:rFonts w:ascii="Times New Roman" w:hAnsi="Times New Roman" w:cs="Times New Roman"/>
          <w:sz w:val="24"/>
          <w:szCs w:val="24"/>
        </w:rPr>
        <w:t>Елдогир</w:t>
      </w:r>
      <w:proofErr w:type="spellEnd"/>
      <w:r w:rsidRPr="0079023D">
        <w:rPr>
          <w:rFonts w:ascii="Times New Roman" w:hAnsi="Times New Roman" w:cs="Times New Roman"/>
          <w:sz w:val="24"/>
          <w:szCs w:val="24"/>
        </w:rPr>
        <w:t xml:space="preserve"> Елен</w:t>
      </w:r>
      <w:proofErr w:type="gramStart"/>
      <w:r w:rsidRPr="0079023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9023D">
        <w:rPr>
          <w:rFonts w:ascii="Times New Roman" w:hAnsi="Times New Roman" w:cs="Times New Roman"/>
          <w:sz w:val="24"/>
          <w:szCs w:val="24"/>
        </w:rPr>
        <w:t xml:space="preserve"> экскурсоводы школьного Зала боевой и трудовой славы.</w:t>
      </w:r>
    </w:p>
    <w:p w:rsidR="00C259B9" w:rsidRDefault="00C259B9" w:rsidP="00AD7424">
      <w:pPr>
        <w:jc w:val="right"/>
      </w:pPr>
    </w:p>
    <w:sectPr w:rsidR="00C259B9" w:rsidSect="00AD74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1F2"/>
    <w:rsid w:val="001971F2"/>
    <w:rsid w:val="0079023D"/>
    <w:rsid w:val="00814955"/>
    <w:rsid w:val="00AB3498"/>
    <w:rsid w:val="00AD7424"/>
    <w:rsid w:val="00C2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1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2013-01-30T02:28:00Z</dcterms:created>
  <dcterms:modified xsi:type="dcterms:W3CDTF">2013-01-30T03:14:00Z</dcterms:modified>
</cp:coreProperties>
</file>