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7E" w:rsidRDefault="0072167E" w:rsidP="0072167E">
      <w:pPr>
        <w:spacing w:after="159" w:line="240" w:lineRule="auto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</w:p>
    <w:p w:rsidR="00A92B2C" w:rsidRDefault="0072167E" w:rsidP="0072167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167E">
        <w:rPr>
          <w:rFonts w:asciiTheme="majorBidi" w:hAnsiTheme="majorBidi" w:cstheme="majorBidi"/>
          <w:sz w:val="24"/>
          <w:szCs w:val="24"/>
        </w:rPr>
        <w:t>Принято педагогическим советом</w:t>
      </w:r>
      <w:proofErr w:type="gramStart"/>
      <w:r w:rsidRPr="0072167E">
        <w:rPr>
          <w:rFonts w:asciiTheme="majorBidi" w:hAnsiTheme="majorBidi" w:cstheme="majorBidi"/>
          <w:sz w:val="24"/>
          <w:szCs w:val="24"/>
        </w:rPr>
        <w:t xml:space="preserve">       У</w:t>
      </w:r>
      <w:proofErr w:type="gramEnd"/>
      <w:r w:rsidRPr="0072167E">
        <w:rPr>
          <w:rFonts w:asciiTheme="majorBidi" w:hAnsiTheme="majorBidi" w:cstheme="majorBidi"/>
          <w:sz w:val="24"/>
          <w:szCs w:val="24"/>
        </w:rPr>
        <w:t xml:space="preserve">тверждаю:____________   </w:t>
      </w:r>
      <w:r w:rsidR="00B843E6">
        <w:rPr>
          <w:rFonts w:asciiTheme="majorBidi" w:hAnsiTheme="majorBidi" w:cstheme="majorBidi"/>
          <w:sz w:val="24"/>
          <w:szCs w:val="24"/>
        </w:rPr>
        <w:t xml:space="preserve">                               Ш</w:t>
      </w:r>
      <w:r w:rsidRPr="0072167E">
        <w:rPr>
          <w:rFonts w:asciiTheme="majorBidi" w:hAnsiTheme="majorBidi" w:cstheme="majorBidi"/>
          <w:sz w:val="24"/>
          <w:szCs w:val="24"/>
        </w:rPr>
        <w:t>колы-интерната                                                        директор школы-интерната   протокол №</w:t>
      </w:r>
      <w:r w:rsidR="007C43FA">
        <w:rPr>
          <w:rFonts w:asciiTheme="majorBidi" w:hAnsiTheme="majorBidi" w:cstheme="majorBidi"/>
          <w:sz w:val="24"/>
          <w:szCs w:val="24"/>
        </w:rPr>
        <w:t xml:space="preserve"> 20 от 29.12.2012</w:t>
      </w:r>
      <w:r w:rsidR="003F003E">
        <w:rPr>
          <w:rFonts w:asciiTheme="majorBidi" w:hAnsiTheme="majorBidi" w:cstheme="majorBidi"/>
          <w:sz w:val="24"/>
          <w:szCs w:val="24"/>
        </w:rPr>
        <w:t xml:space="preserve"> года</w:t>
      </w:r>
      <w:r w:rsidRPr="0072167E">
        <w:rPr>
          <w:rFonts w:asciiTheme="majorBidi" w:hAnsiTheme="majorBidi" w:cstheme="majorBidi"/>
          <w:sz w:val="24"/>
          <w:szCs w:val="24"/>
        </w:rPr>
        <w:tab/>
        <w:t xml:space="preserve">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72167E">
        <w:rPr>
          <w:rFonts w:asciiTheme="majorBidi" w:hAnsiTheme="majorBidi" w:cstheme="majorBidi"/>
          <w:sz w:val="24"/>
          <w:szCs w:val="24"/>
        </w:rPr>
        <w:t xml:space="preserve"> Еремина В.В. </w:t>
      </w:r>
    </w:p>
    <w:p w:rsidR="00A92B2C" w:rsidRDefault="00A92B2C" w:rsidP="0072167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92B2C" w:rsidRPr="00D87E69" w:rsidRDefault="0072167E" w:rsidP="00A92B2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2167E">
        <w:rPr>
          <w:rFonts w:asciiTheme="majorBidi" w:hAnsiTheme="majorBidi" w:cstheme="majorBidi"/>
          <w:sz w:val="24"/>
          <w:szCs w:val="24"/>
        </w:rPr>
        <w:t xml:space="preserve"> </w:t>
      </w:r>
      <w:r w:rsidR="00A92B2C">
        <w:rPr>
          <w:rFonts w:asciiTheme="majorBidi" w:hAnsiTheme="majorBidi" w:cstheme="majorBidi"/>
          <w:b/>
          <w:bCs/>
          <w:sz w:val="24"/>
          <w:szCs w:val="24"/>
        </w:rPr>
        <w:t>Положение о работе педагогического коллектива</w:t>
      </w:r>
      <w:r w:rsidR="003F003E">
        <w:rPr>
          <w:rFonts w:asciiTheme="majorBidi" w:hAnsiTheme="majorBidi" w:cstheme="majorBidi"/>
          <w:b/>
          <w:bCs/>
          <w:sz w:val="24"/>
          <w:szCs w:val="24"/>
        </w:rPr>
        <w:t xml:space="preserve"> Муниципального казенного общеобразовательного учреждения «Туринская средняя общеобразовательная школа-интернат» Эвенкийского муниципального района Красноярского края</w:t>
      </w:r>
      <w:r w:rsidR="00A92B2C">
        <w:rPr>
          <w:rFonts w:asciiTheme="majorBidi" w:hAnsiTheme="majorBidi" w:cstheme="majorBidi"/>
          <w:b/>
          <w:bCs/>
          <w:sz w:val="24"/>
          <w:szCs w:val="24"/>
        </w:rPr>
        <w:t xml:space="preserve"> со слабоуспевающими и неуспевающими учащимися</w:t>
      </w:r>
      <w:r w:rsidR="003F003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92B2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2167E" w:rsidRPr="00152242" w:rsidRDefault="00A92B2C" w:rsidP="00A92B2C">
      <w:pPr>
        <w:pStyle w:val="a5"/>
        <w:numPr>
          <w:ilvl w:val="0"/>
          <w:numId w:val="11"/>
        </w:num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52242">
        <w:rPr>
          <w:rFonts w:asciiTheme="majorBidi" w:hAnsiTheme="majorBidi" w:cstheme="majorBidi"/>
          <w:b/>
          <w:bCs/>
          <w:sz w:val="24"/>
          <w:szCs w:val="24"/>
        </w:rPr>
        <w:t>Общие положения</w:t>
      </w:r>
    </w:p>
    <w:p w:rsidR="00427484" w:rsidRPr="00A92B2C" w:rsidRDefault="00427484" w:rsidP="00427484">
      <w:pPr>
        <w:pStyle w:val="a5"/>
        <w:spacing w:line="240" w:lineRule="auto"/>
        <w:ind w:left="660"/>
        <w:rPr>
          <w:rFonts w:asciiTheme="majorBidi" w:hAnsiTheme="majorBidi" w:cstheme="majorBidi"/>
          <w:sz w:val="24"/>
          <w:szCs w:val="24"/>
        </w:rPr>
      </w:pPr>
    </w:p>
    <w:p w:rsidR="00427484" w:rsidRDefault="00427484" w:rsidP="008C5A09">
      <w:pPr>
        <w:pStyle w:val="a5"/>
        <w:numPr>
          <w:ilvl w:val="1"/>
          <w:numId w:val="11"/>
        </w:num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</w:t>
      </w:r>
      <w:r w:rsidR="00152242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На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стоящее положение разработано на основании Закона «Об образовании», Типового положения об </w:t>
      </w:r>
      <w:r w:rsidR="00152242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образовательной школе-интернате.</w:t>
      </w:r>
    </w:p>
    <w:p w:rsidR="008C5A09" w:rsidRDefault="0072167E" w:rsidP="008C5A09">
      <w:pPr>
        <w:pStyle w:val="a5"/>
        <w:numPr>
          <w:ilvl w:val="1"/>
          <w:numId w:val="11"/>
        </w:num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427484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</w:t>
      </w:r>
      <w:r w:rsidR="00427484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Настоящее Положение приним</w:t>
      </w:r>
      <w:r w:rsidR="00B843E6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ается на педагогическом Совете Ш</w:t>
      </w:r>
      <w:r w:rsidR="00427484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колы-интерната и утверждается приказом директора.</w:t>
      </w:r>
      <w:r w:rsidRPr="00427484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</w:t>
      </w:r>
    </w:p>
    <w:p w:rsidR="0072167E" w:rsidRPr="00427484" w:rsidRDefault="0072167E" w:rsidP="008C5A09">
      <w:pPr>
        <w:pStyle w:val="a5"/>
        <w:spacing w:after="159" w:line="240" w:lineRule="auto"/>
        <w:ind w:left="660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427484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72167E" w:rsidRPr="00152242" w:rsidRDefault="008C5A09" w:rsidP="008C5A09">
      <w:pPr>
        <w:pStyle w:val="a5"/>
        <w:numPr>
          <w:ilvl w:val="0"/>
          <w:numId w:val="11"/>
        </w:numPr>
        <w:spacing w:after="159" w:line="240" w:lineRule="auto"/>
        <w:jc w:val="center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 w:rsidRPr="00152242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Цели работы</w:t>
      </w:r>
    </w:p>
    <w:p w:rsidR="008C5A09" w:rsidRDefault="008C5A09" w:rsidP="008C5A09">
      <w:pPr>
        <w:pStyle w:val="a5"/>
        <w:spacing w:after="159" w:line="240" w:lineRule="auto"/>
        <w:ind w:left="660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</w:p>
    <w:p w:rsidR="008C5A09" w:rsidRDefault="00152242" w:rsidP="008C5A09">
      <w:pPr>
        <w:pStyle w:val="a5"/>
        <w:numPr>
          <w:ilvl w:val="1"/>
          <w:numId w:val="11"/>
        </w:num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Выполнить всеобуч.</w:t>
      </w:r>
    </w:p>
    <w:p w:rsidR="008C5A09" w:rsidRDefault="008C5A09" w:rsidP="008C5A09">
      <w:pPr>
        <w:pStyle w:val="a5"/>
        <w:numPr>
          <w:ilvl w:val="1"/>
          <w:numId w:val="11"/>
        </w:num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Повысить уровень </w:t>
      </w:r>
      <w:proofErr w:type="spellStart"/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обученности</w:t>
      </w:r>
      <w:proofErr w:type="spellEnd"/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и качество обучения отдельных учеников и у</w:t>
      </w:r>
      <w:r w:rsidR="00152242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чащихся Школы-интерната в целом.</w:t>
      </w:r>
    </w:p>
    <w:p w:rsidR="008C5A09" w:rsidRPr="008C5A09" w:rsidRDefault="008C5A09" w:rsidP="008C5A09">
      <w:pPr>
        <w:pStyle w:val="a5"/>
        <w:numPr>
          <w:ilvl w:val="1"/>
          <w:numId w:val="11"/>
        </w:num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Обеспечить 100% успеваемость учащ</w:t>
      </w:r>
      <w:r w:rsidR="00152242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ихся Школы-интерната.</w:t>
      </w:r>
    </w:p>
    <w:p w:rsidR="0072167E" w:rsidRDefault="0072167E" w:rsidP="00152242">
      <w:pPr>
        <w:pStyle w:val="a5"/>
        <w:spacing w:after="159" w:line="240" w:lineRule="auto"/>
        <w:ind w:left="660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</w:p>
    <w:p w:rsidR="00152242" w:rsidRPr="00152242" w:rsidRDefault="00152242" w:rsidP="00152242">
      <w:pPr>
        <w:pStyle w:val="a5"/>
        <w:numPr>
          <w:ilvl w:val="0"/>
          <w:numId w:val="11"/>
        </w:numPr>
        <w:spacing w:after="159" w:line="240" w:lineRule="auto"/>
        <w:jc w:val="center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 w:rsidRPr="00152242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Задачи работы</w:t>
      </w:r>
    </w:p>
    <w:p w:rsidR="00152242" w:rsidRPr="00152242" w:rsidRDefault="00152242" w:rsidP="00152242">
      <w:pPr>
        <w:spacing w:after="159" w:line="240" w:lineRule="auto"/>
        <w:ind w:left="284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3.1. Формировать ответственное отн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ошение учащихся к учебной деятельности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. 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  <w:t xml:space="preserve">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3.2. Повышать ответственнос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ть родителей за обучение детей.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  <w:t xml:space="preserve"> 3.3.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Формировать комплексную систему работы</w:t>
      </w:r>
      <w:r w:rsidR="00B843E6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педагогического коллектива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со слабоуспевающими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и неуспевающими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учащимися. </w:t>
      </w:r>
    </w:p>
    <w:p w:rsidR="00152242" w:rsidRPr="00CB2B19" w:rsidRDefault="00152242" w:rsidP="00152242">
      <w:pPr>
        <w:spacing w:after="159" w:line="240" w:lineRule="auto"/>
        <w:jc w:val="center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 w:rsidRPr="00152242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4. Основные направления и виды деятельности</w:t>
      </w:r>
    </w:p>
    <w:p w:rsidR="0072167E" w:rsidRPr="00152242" w:rsidRDefault="00152242" w:rsidP="00152242">
      <w:pPr>
        <w:spacing w:after="159" w:line="240" w:lineRule="auto"/>
        <w:ind w:left="284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4.1. Выявление возможных причин низ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кой успеваемости и качества знаний, умений и навыков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учащихся. 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4.2. Принятие комплексных мер, направленных на повышение успеваемос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ти учащихся и качества знаний, умений и навыков учащихся.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</w:t>
      </w:r>
    </w:p>
    <w:p w:rsidR="00CB2B19" w:rsidRPr="00CB2B19" w:rsidRDefault="00CB2B19" w:rsidP="00152242">
      <w:pPr>
        <w:spacing w:after="159" w:line="240" w:lineRule="auto"/>
        <w:jc w:val="both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5. Программа деятельности учителя со слабоуспевающим</w:t>
      </w:r>
      <w:r w:rsidR="00152242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 xml:space="preserve"> и неуспевающим</w:t>
      </w:r>
      <w:r w:rsidRPr="00CB2B1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 xml:space="preserve"> учащимся и его родителями </w:t>
      </w:r>
    </w:p>
    <w:p w:rsidR="00CB2B19" w:rsidRPr="00CB2B19" w:rsidRDefault="00CB2B19" w:rsidP="00CE528F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5.1. Учитель в начале </w:t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учебного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года проводит диагностику с целью выявления уровня </w:t>
      </w:r>
      <w:proofErr w:type="spellStart"/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обученности</w:t>
      </w:r>
      <w:proofErr w:type="spellEnd"/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учащегося. </w:t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5.2.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Учитель использует на уроках различные виды опроса (устный, письменный, индивидуальный и др.) для получения объективного результата. </w:t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5.3. Регулярно и систематически опрашивает обучающихся, выставляет оценки своевременно, не допуская их скопления в конце четверти, когда ученик уже не имеет возможности их исправить (количество учащихся, опрошенных на уроке, должно быть не менее 30%). </w:t>
      </w:r>
    </w:p>
    <w:p w:rsidR="00CB2B19" w:rsidRPr="00CB2B19" w:rsidRDefault="00CB2B19" w:rsidP="00CE528F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5.4. Комментирует оценку ученика (необходимо отмечать недостатки, чтобы ученик мог их устранять в дальнейшем). </w:t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lastRenderedPageBreak/>
        <w:t>5.5. Учитель должен ликвидировать пробелы в знаниях, выявленные в ходе контрольных работ, после чего</w:t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провести повторный контроль знаний, умений, навыков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. </w:t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  <w:t xml:space="preserve">         </w:t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5.6. Учитель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обязан определить сроки, в течение которых слабоуспевающий</w:t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и неуспевающий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учащийся должен освоить тему; в случае затруднения дать консультацию. 5.7. Если наблюдается скопление неудовлетворительных оценок (т</w:t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рех и более), учитель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обязан поставить в известность классного руководителя или родителей ученика о низкой успеваемости. </w:t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5.8. Учитель не должен снижать оценку учащемуся за плохое поведение на уроке, в этом случае необходимо использовать другие методы воздействия. </w:t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  <w:t xml:space="preserve">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5.9. Если </w:t>
      </w:r>
      <w:proofErr w:type="spellStart"/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пп</w:t>
      </w:r>
      <w:proofErr w:type="spellEnd"/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. 5.1-5.8 выполнены, но положительный результат отсутствует, учи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тель докладывает администрации Ш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колы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-интерната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о низкой успеваемости учащегося и о проделанной работе в следующей форме: </w:t>
      </w:r>
    </w:p>
    <w:tbl>
      <w:tblPr>
        <w:tblW w:w="85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6"/>
        <w:gridCol w:w="1478"/>
        <w:gridCol w:w="1362"/>
        <w:gridCol w:w="1164"/>
        <w:gridCol w:w="1132"/>
        <w:gridCol w:w="1354"/>
        <w:gridCol w:w="1241"/>
        <w:gridCol w:w="998"/>
      </w:tblGrid>
      <w:tr w:rsidR="00CB2B19" w:rsidRPr="00CB2B19" w:rsidTr="00CB2B19">
        <w:trPr>
          <w:trHeight w:val="495"/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B19" w:rsidRPr="00CB2B19" w:rsidRDefault="00CB2B19" w:rsidP="00152242">
            <w:pPr>
              <w:spacing w:after="159" w:line="240" w:lineRule="auto"/>
              <w:jc w:val="both"/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</w:pPr>
            <w:r w:rsidRPr="00CB2B19"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  <w:t xml:space="preserve">Ф. И. ученика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B19" w:rsidRPr="00CB2B19" w:rsidRDefault="00CB2B19" w:rsidP="00152242">
            <w:pPr>
              <w:spacing w:after="159" w:line="240" w:lineRule="auto"/>
              <w:jc w:val="both"/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</w:pPr>
            <w:r w:rsidRPr="00CB2B19"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  <w:t xml:space="preserve">Причины неуспеваемости (учитель указывает самостоятельно выявленные причины)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B19" w:rsidRPr="00CB2B19" w:rsidRDefault="00CB2B19" w:rsidP="00152242">
            <w:pPr>
              <w:spacing w:after="159" w:line="240" w:lineRule="auto"/>
              <w:jc w:val="both"/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</w:pPr>
            <w:r w:rsidRPr="00CB2B19"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  <w:t xml:space="preserve">Использованы виды опроса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B19" w:rsidRPr="00CB2B19" w:rsidRDefault="00CB2B19" w:rsidP="00152242">
            <w:pPr>
              <w:spacing w:after="159" w:line="240" w:lineRule="auto"/>
              <w:jc w:val="both"/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</w:pPr>
            <w:r w:rsidRPr="00CB2B19"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  <w:t xml:space="preserve">Формы ликвидации пробелов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B19" w:rsidRPr="00CB2B19" w:rsidRDefault="00CB2B19" w:rsidP="00152242">
            <w:pPr>
              <w:spacing w:after="159" w:line="240" w:lineRule="auto"/>
              <w:jc w:val="both"/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</w:pPr>
            <w:r w:rsidRPr="00CB2B19"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  <w:t xml:space="preserve">Сроки сдачи материалов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B19" w:rsidRPr="00CB2B19" w:rsidRDefault="00CB2B19" w:rsidP="00152242">
            <w:pPr>
              <w:spacing w:after="159" w:line="240" w:lineRule="auto"/>
              <w:jc w:val="both"/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</w:pPr>
            <w:r w:rsidRPr="00CB2B19"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  <w:t xml:space="preserve">Информация классному руководителю (дата)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B19" w:rsidRPr="00CB2B19" w:rsidRDefault="00CB2B19" w:rsidP="00152242">
            <w:pPr>
              <w:spacing w:after="159" w:line="240" w:lineRule="auto"/>
              <w:jc w:val="both"/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</w:pPr>
            <w:r w:rsidRPr="00CB2B19"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  <w:t xml:space="preserve">Информация родителям (дата)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B19" w:rsidRPr="00CB2B19" w:rsidRDefault="00CB2B19" w:rsidP="00152242">
            <w:pPr>
              <w:spacing w:after="159" w:line="240" w:lineRule="auto"/>
              <w:jc w:val="both"/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</w:pPr>
            <w:r w:rsidRPr="00CB2B19">
              <w:rPr>
                <w:rFonts w:asciiTheme="majorBidi" w:eastAsia="Times New Roman" w:hAnsiTheme="majorBidi" w:cstheme="majorBidi"/>
                <w:color w:val="221E1F"/>
                <w:sz w:val="24"/>
                <w:szCs w:val="24"/>
                <w:lang w:eastAsia="ru-RU"/>
              </w:rPr>
              <w:t xml:space="preserve">Результат работы </w:t>
            </w:r>
          </w:p>
        </w:tc>
      </w:tr>
    </w:tbl>
    <w:p w:rsidR="00CE528F" w:rsidRDefault="00CE528F" w:rsidP="00152242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</w:p>
    <w:p w:rsidR="00CB2B19" w:rsidRPr="00CB2B19" w:rsidRDefault="00CB2B19" w:rsidP="00CE528F">
      <w:pPr>
        <w:spacing w:after="159" w:line="240" w:lineRule="auto"/>
        <w:jc w:val="center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6. Программа деятельности классного руководителя</w:t>
      </w:r>
    </w:p>
    <w:p w:rsidR="00CB2B19" w:rsidRPr="00CB2B19" w:rsidRDefault="00CB2B19" w:rsidP="00CE528F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6.1. Классный руководитель обязан выявлять причины неуспеваемости учащегося через индивидуальные беседы; при необходимости обращаться к </w:t>
      </w:r>
      <w:r w:rsidR="003F003E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педагогу-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психологу, социальному педагогу; использовать анкетирование учащихся и родителей, собеседование.</w:t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6.2. Если слабая успеваемость является следствием пропуска уроков, классный руководитель должен выяснить их причины (уважительные, неуважительные). </w:t>
      </w:r>
    </w:p>
    <w:p w:rsidR="00CB2B19" w:rsidRPr="00CB2B19" w:rsidRDefault="00CB2B19" w:rsidP="00152242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Уважительными причинами считаются: </w:t>
      </w:r>
    </w:p>
    <w:p w:rsidR="00CB2B19" w:rsidRPr="00CB2B19" w:rsidRDefault="00CB2B19" w:rsidP="00152242">
      <w:pPr>
        <w:numPr>
          <w:ilvl w:val="0"/>
          <w:numId w:val="1"/>
        </w:numPr>
        <w:spacing w:after="0" w:line="240" w:lineRule="auto"/>
        <w:ind w:left="3062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болезнь, подтвержденная справкой от врача; </w:t>
      </w:r>
    </w:p>
    <w:p w:rsidR="00CB2B19" w:rsidRPr="00CB2B19" w:rsidRDefault="00CB2B19" w:rsidP="00152242">
      <w:pPr>
        <w:numPr>
          <w:ilvl w:val="0"/>
          <w:numId w:val="1"/>
        </w:numPr>
        <w:spacing w:after="0" w:line="240" w:lineRule="auto"/>
        <w:ind w:left="3062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участие в мероприятиях, подтвержденное справками, вызовами, приказом учреждений-организаторов; </w:t>
      </w:r>
    </w:p>
    <w:p w:rsidR="00CB2B19" w:rsidRPr="00CB2B19" w:rsidRDefault="00CB2B19" w:rsidP="00152242">
      <w:pPr>
        <w:numPr>
          <w:ilvl w:val="0"/>
          <w:numId w:val="1"/>
        </w:numPr>
        <w:spacing w:after="0" w:line="240" w:lineRule="auto"/>
        <w:ind w:left="3062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освобождение от урока в случае плохого самочувствия (справка выдается медработником) с предупреждением учителя-предметника или классного руководителя; </w:t>
      </w:r>
    </w:p>
    <w:p w:rsidR="00CB2B19" w:rsidRPr="00CB2B19" w:rsidRDefault="00CB2B19" w:rsidP="00152242">
      <w:pPr>
        <w:numPr>
          <w:ilvl w:val="0"/>
          <w:numId w:val="1"/>
        </w:numPr>
        <w:spacing w:after="0" w:line="240" w:lineRule="auto"/>
        <w:ind w:left="3062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семейные обстоятельства (по заявлению на имя директора ОУ). </w:t>
      </w:r>
    </w:p>
    <w:p w:rsidR="00CB2B19" w:rsidRPr="00CB2B19" w:rsidRDefault="00CB2B19" w:rsidP="00CE528F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Неуважительными причинами считаются пропуски урока или уроков без соответствующих документов, подтверждающих уважительную причину отсутствия учащегося. Классный руководитель должен немедленно проинформировать родителей о пропуске уроков через запись в дневнике (если случай единичный), беседу с родителями (если пропуски неоднократные), через совет профилактики (если пропуски систематические). </w:t>
      </w:r>
    </w:p>
    <w:p w:rsidR="00CB2B19" w:rsidRPr="00CB2B19" w:rsidRDefault="00CB2B19" w:rsidP="00CE528F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6.3.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ученика, обращаясь за помощью к социальному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lastRenderedPageBreak/>
        <w:t xml:space="preserve">педагогу или </w:t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педагогу-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психологу в случае уклонения родителей от своих обязанностей. </w:t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  <w:t xml:space="preserve">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6.4. В случае жалобы ученика на завышение объема домашнего задания классный руководитель обязан обсудить вопрос с учителем-предметником или обратиться к заместителю директора по УВР, чтобы проверить соответствие объема домашнего задания нормам. </w:t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6.5. В случае если </w:t>
      </w:r>
      <w:proofErr w:type="spellStart"/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пп</w:t>
      </w:r>
      <w:proofErr w:type="spellEnd"/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. 6.1-6.4 выполнены, но положительный результат отсутствует, классный руководитель ставит об эт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ом в известность администрацию Ш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колы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-интерната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и обращается с ходатайством о проведении </w:t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малого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педсовета по вопросу неуспеваемости конкретного учащегося. </w:t>
      </w:r>
    </w:p>
    <w:p w:rsidR="00CB2B19" w:rsidRPr="00CB2B19" w:rsidRDefault="00CB2B19" w:rsidP="00CE528F">
      <w:pPr>
        <w:spacing w:after="159" w:line="240" w:lineRule="auto"/>
        <w:jc w:val="center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7. Программа деятельности ученика</w:t>
      </w:r>
    </w:p>
    <w:p w:rsidR="00CB2B19" w:rsidRPr="00CB2B19" w:rsidRDefault="00CB2B19" w:rsidP="00CE528F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7.1. Ученик обязан выполнять домашние задания, своевременно представлять учителю на проверку письменные задания. </w:t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7.2. Ученик обязан работать в течение урока и выполнять все виды упражнений и заданий на уроке. </w:t>
      </w:r>
      <w:r w:rsidR="00CE528F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7.3. </w:t>
      </w:r>
      <w:proofErr w:type="gramStart"/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Ученик, пропустивший занятия (по уважительной или без уважительной причины), обязан самостоятельно изучить учебный материал.</w:t>
      </w:r>
      <w:proofErr w:type="gramEnd"/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В случае затруднения он может обратиться к учителю за консультацией. </w:t>
      </w:r>
    </w:p>
    <w:p w:rsidR="00CB2B19" w:rsidRPr="00CB2B19" w:rsidRDefault="00CB2B19" w:rsidP="00CE528F">
      <w:pPr>
        <w:spacing w:after="159" w:line="240" w:lineRule="auto"/>
        <w:jc w:val="center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8. Программа деятельности родителей</w:t>
      </w:r>
    </w:p>
    <w:p w:rsidR="00CB2B19" w:rsidRPr="00CB2B19" w:rsidRDefault="00CB2B19" w:rsidP="00CC4C49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8.</w:t>
      </w:r>
      <w:r w:rsidR="00B843E6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1. Родители обязаны являться в Ш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колу</w:t>
      </w:r>
      <w:r w:rsidR="00B843E6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-интернат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по требованию педагога или классного руководителя.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8.2. Родители обязаны контролировать выполнение учеником дома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шнего задания и его посещение Школы-интерната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.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8.3. В случае отсутствия ребенка на уроках по болезни или другим уважительным причинам родители обязаны помогать ребенку в освоении пропущенного учебного материала путем самостоятельных занятий или консультаций с учителем-предметником. 8.4. Родители имеют право обращаться за помощью к классному руководителю,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педагогу-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психологу, социал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ьному педагогу, администрации Школы-интерната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.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  <w:t xml:space="preserve">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8.5. В случае уклонения родителей от своих обязанностей на ученика и его родителей оформляются материалы в комиссию по делам несовершеннолетних и защите </w:t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их прав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с целью принятия административных мер. </w:t>
      </w:r>
    </w:p>
    <w:p w:rsidR="00CB2B19" w:rsidRPr="00CB2B19" w:rsidRDefault="00CB2B19" w:rsidP="00CC4C49">
      <w:pPr>
        <w:spacing w:after="159" w:line="240" w:lineRule="auto"/>
        <w:jc w:val="center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9. Программа деятельности социального педагога</w:t>
      </w:r>
    </w:p>
    <w:p w:rsidR="00CC4C49" w:rsidRDefault="00CB2B19" w:rsidP="00CC4C49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9.1. Социальный педагог обязан провести индивидуальную беседу с учащимся с целью выявления возможных причин неуспеваемости.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9.2. При необходимости специалист посещает квартиру ученика, составляет акт обследования.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9.3. Социальный педагог должен держать на особом контроле посещение уроков слаб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оуспевающими учащимися. В случае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систематических пропусков без уважительной</w:t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причины и по решению Совета профилактики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учащийся</w:t>
      </w:r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ставится на </w:t>
      </w:r>
      <w:proofErr w:type="spellStart"/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внутришкольный</w:t>
      </w:r>
      <w:proofErr w:type="spellEnd"/>
      <w:r w:rsidR="0070586D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контроль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, о чем в обязательном порядке информируются родители. </w:t>
      </w:r>
    </w:p>
    <w:p w:rsidR="00CB2B19" w:rsidRPr="00CB2B19" w:rsidRDefault="00CB2B19" w:rsidP="00CC4C49">
      <w:pPr>
        <w:spacing w:after="159" w:line="240" w:lineRule="auto"/>
        <w:jc w:val="center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 xml:space="preserve">10. Программа деятельности школьного </w:t>
      </w:r>
      <w:r w:rsidR="00CC4C4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педагога-</w:t>
      </w:r>
      <w:r w:rsidRPr="00CB2B1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психолога</w:t>
      </w:r>
    </w:p>
    <w:p w:rsidR="00CB2B19" w:rsidRPr="00CB2B19" w:rsidRDefault="00CB2B19" w:rsidP="00152242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10.1. В случае обращения классного руководителя по вопросу выявления причин низкой успеваемости учащегося школьный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педагог-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психолог определяет систему методик, позволяющих выявить эти причины, и проводит диагностику. </w:t>
      </w:r>
    </w:p>
    <w:p w:rsidR="00CB2B19" w:rsidRDefault="00CB2B19" w:rsidP="00CC4C49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10.2. По результатам диагностики школьный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педагог-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психолог составляет аналитическую справку и информирует классного руководителя и администрацию.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10.3.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Педагог-п</w:t>
      </w:r>
      <w:r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сихолог дает рекомендации классному руководителю и учителям-предметникам по вопросу индивидуального развития конкретного ребенка. </w:t>
      </w:r>
    </w:p>
    <w:p w:rsidR="003102B6" w:rsidRDefault="003102B6" w:rsidP="003102B6">
      <w:pPr>
        <w:spacing w:after="159" w:line="240" w:lineRule="auto"/>
        <w:jc w:val="center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 w:rsidRPr="003102B6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lastRenderedPageBreak/>
        <w:t>11. Программа деятельности воспитателя Школы-интерната</w:t>
      </w:r>
    </w:p>
    <w:p w:rsidR="003102B6" w:rsidRPr="003102B6" w:rsidRDefault="003102B6" w:rsidP="00860F09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 w:rsidRPr="003102B6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11.1.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</w:t>
      </w:r>
      <w:r w:rsidR="00B843E6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Воспитатель и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нформирует родителей об учебных достижениях</w:t>
      </w:r>
      <w:r w:rsidR="00860F0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учащихся, в том числе и в случаях, если ребенок не успевает по каким-либо предметам.</w:t>
      </w:r>
      <w:r w:rsidR="00860F0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860F0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860F0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  <w:t xml:space="preserve">                   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11.2. Постоянно контролирует посещение воспитанниками учебных занятий.                             11.3. Организует подготовку дом</w:t>
      </w:r>
      <w:r w:rsidR="00860F0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ашних заданий, оказывает помощь при выполнении учебной нагрузки, контролирует ее выполнение.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  <w:t xml:space="preserve">                                                                                                    </w:t>
      </w:r>
    </w:p>
    <w:p w:rsidR="00CB2B19" w:rsidRPr="00CB2B19" w:rsidRDefault="00860F09" w:rsidP="00CC4C49">
      <w:pPr>
        <w:spacing w:after="159" w:line="240" w:lineRule="auto"/>
        <w:jc w:val="center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12</w:t>
      </w:r>
      <w:r w:rsidR="00CB2B19" w:rsidRPr="00CB2B1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. Програ</w:t>
      </w:r>
      <w:r w:rsidR="00CC4C4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мма деятельности администрации Ш</w:t>
      </w:r>
      <w:r w:rsidR="00CB2B19" w:rsidRPr="00CB2B1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колы</w:t>
      </w:r>
      <w:r w:rsidR="00CC4C4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-интерната</w:t>
      </w:r>
    </w:p>
    <w:p w:rsidR="00CB2B19" w:rsidRPr="00CB2B19" w:rsidRDefault="00860F09" w:rsidP="00CC4C49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12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.1. Администрация Ш</w:t>
      </w:r>
      <w:r w:rsidR="00CB2B19"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колы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-интерната</w:t>
      </w:r>
      <w:r w:rsidR="00CB2B19"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организует работу педсовета по вопросу неуспеваемости.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ab/>
        <w:t xml:space="preserve">       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12</w:t>
      </w:r>
      <w:r w:rsidR="00CB2B19"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.2. Контролирует деятельность всех звеньев учебного процесса по работе со слабоуспевающими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и неуспевающими </w:t>
      </w:r>
      <w:r w:rsidR="00CB2B19"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учащимися. 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12</w:t>
      </w:r>
      <w:r w:rsidR="00CB2B19"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.3. Составляет аналитическую справку по итогам года о работе педагогического коллектива со слабоуспевающими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и неуспевающими</w:t>
      </w:r>
      <w:r w:rsidR="00CB2B19"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учащимися. </w:t>
      </w:r>
    </w:p>
    <w:p w:rsidR="00CB2B19" w:rsidRPr="00CB2B19" w:rsidRDefault="00860F09" w:rsidP="00CC4C49">
      <w:pPr>
        <w:spacing w:after="159" w:line="240" w:lineRule="auto"/>
        <w:jc w:val="center"/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13</w:t>
      </w:r>
      <w:r w:rsidR="00CB2B19" w:rsidRPr="00CB2B19">
        <w:rPr>
          <w:rFonts w:asciiTheme="majorBidi" w:eastAsia="Times New Roman" w:hAnsiTheme="majorBidi" w:cstheme="majorBidi"/>
          <w:b/>
          <w:bCs/>
          <w:color w:val="414141"/>
          <w:sz w:val="24"/>
          <w:szCs w:val="24"/>
          <w:lang w:eastAsia="ru-RU"/>
        </w:rPr>
        <w:t>. Контроль соблюдения данного Положения</w:t>
      </w:r>
    </w:p>
    <w:p w:rsidR="00CB2B19" w:rsidRPr="00CB2B19" w:rsidRDefault="00860F09" w:rsidP="00860F09">
      <w:pPr>
        <w:spacing w:after="159" w:line="240" w:lineRule="auto"/>
        <w:jc w:val="both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13</w:t>
      </w:r>
      <w:r w:rsidR="00CB2B19"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.1. Ежедневный контроль осуществляет классный руководитель,</w:t>
      </w:r>
      <w:r w:rsidR="00B843E6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учителя-предметники, родители, воспитатели.</w:t>
      </w:r>
      <w:r w:rsidR="00CC4C4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CB2B19"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1</w:t>
      </w:r>
      <w:r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>3</w:t>
      </w:r>
      <w:r w:rsidR="00CB2B19" w:rsidRPr="00CB2B19"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  <w:t xml:space="preserve">.2. Общий контроль осуществляют социальный педагог и заместитель директора по УВР. </w:t>
      </w:r>
    </w:p>
    <w:p w:rsidR="00A7333F" w:rsidRPr="00152242" w:rsidRDefault="00152242" w:rsidP="0015224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52242">
        <w:rPr>
          <w:rFonts w:asciiTheme="majorBidi" w:eastAsia="Times New Roman" w:hAnsiTheme="majorBidi" w:cstheme="majorBidi"/>
          <w:b/>
          <w:bCs/>
          <w:i/>
          <w:iCs/>
          <w:color w:val="414141"/>
          <w:sz w:val="24"/>
          <w:szCs w:val="24"/>
          <w:lang w:eastAsia="ru-RU"/>
        </w:rPr>
        <w:t xml:space="preserve"> </w:t>
      </w:r>
    </w:p>
    <w:sectPr w:rsidR="00A7333F" w:rsidRPr="00152242" w:rsidSect="00A7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6900"/>
    <w:multiLevelType w:val="multilevel"/>
    <w:tmpl w:val="C502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13E0"/>
    <w:multiLevelType w:val="multilevel"/>
    <w:tmpl w:val="7B3A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776D2"/>
    <w:multiLevelType w:val="multilevel"/>
    <w:tmpl w:val="5BB4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E606D"/>
    <w:multiLevelType w:val="multilevel"/>
    <w:tmpl w:val="125A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F78CC"/>
    <w:multiLevelType w:val="multilevel"/>
    <w:tmpl w:val="129E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44EC2"/>
    <w:multiLevelType w:val="multilevel"/>
    <w:tmpl w:val="462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57D45"/>
    <w:multiLevelType w:val="multilevel"/>
    <w:tmpl w:val="2F36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82761"/>
    <w:multiLevelType w:val="multilevel"/>
    <w:tmpl w:val="604CD97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8">
    <w:nsid w:val="6CD91546"/>
    <w:multiLevelType w:val="multilevel"/>
    <w:tmpl w:val="C4FE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031408"/>
    <w:multiLevelType w:val="multilevel"/>
    <w:tmpl w:val="533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9E4EA4"/>
    <w:multiLevelType w:val="multilevel"/>
    <w:tmpl w:val="5A1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B2B19"/>
    <w:rsid w:val="00152242"/>
    <w:rsid w:val="003102B6"/>
    <w:rsid w:val="00386306"/>
    <w:rsid w:val="003F003E"/>
    <w:rsid w:val="00427484"/>
    <w:rsid w:val="005E732E"/>
    <w:rsid w:val="006068A3"/>
    <w:rsid w:val="0070586D"/>
    <w:rsid w:val="0072167E"/>
    <w:rsid w:val="0075768A"/>
    <w:rsid w:val="007C43FA"/>
    <w:rsid w:val="00860F09"/>
    <w:rsid w:val="008C5A09"/>
    <w:rsid w:val="00A56C56"/>
    <w:rsid w:val="00A7333F"/>
    <w:rsid w:val="00A92B2C"/>
    <w:rsid w:val="00B843E6"/>
    <w:rsid w:val="00CB2B19"/>
    <w:rsid w:val="00CC4C49"/>
    <w:rsid w:val="00CE528F"/>
    <w:rsid w:val="00DD47B3"/>
    <w:rsid w:val="00FE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B19"/>
    <w:rPr>
      <w:b/>
      <w:bCs/>
    </w:rPr>
  </w:style>
  <w:style w:type="paragraph" w:styleId="a4">
    <w:name w:val="Normal (Web)"/>
    <w:basedOn w:val="a"/>
    <w:uiPriority w:val="99"/>
    <w:unhideWhenUsed/>
    <w:rsid w:val="00CB2B19"/>
    <w:pPr>
      <w:spacing w:after="15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2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2872">
      <w:bodyDiv w:val="1"/>
      <w:marLeft w:val="57"/>
      <w:marRight w:val="5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3301">
              <w:marLeft w:val="29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96">
                                  <w:marLeft w:val="91"/>
                                  <w:marRight w:val="0"/>
                                  <w:marTop w:val="0"/>
                                  <w:marBottom w:val="9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 </cp:lastModifiedBy>
  <cp:revision>6</cp:revision>
  <dcterms:created xsi:type="dcterms:W3CDTF">2012-12-03T06:57:00Z</dcterms:created>
  <dcterms:modified xsi:type="dcterms:W3CDTF">2013-01-17T06:23:00Z</dcterms:modified>
</cp:coreProperties>
</file>