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815" w:rsidRDefault="009219D3" w:rsidP="009219D3">
      <w:pPr>
        <w:pStyle w:val="affa"/>
        <w:rPr>
          <w:b/>
          <w:sz w:val="24"/>
          <w:szCs w:val="24"/>
        </w:rPr>
      </w:pPr>
      <w:r>
        <w:rPr>
          <w:b/>
          <w:noProof/>
          <w:sz w:val="24"/>
          <w:szCs w:val="24"/>
          <w:lang w:eastAsia="ru-RU"/>
        </w:rPr>
        <w:drawing>
          <wp:anchor distT="0" distB="0" distL="114300" distR="114300" simplePos="0" relativeHeight="251658240" behindDoc="1" locked="0" layoutInCell="1" allowOverlap="1">
            <wp:simplePos x="0" y="0"/>
            <wp:positionH relativeFrom="column">
              <wp:posOffset>-1009650</wp:posOffset>
            </wp:positionH>
            <wp:positionV relativeFrom="paragraph">
              <wp:posOffset>-530861</wp:posOffset>
            </wp:positionV>
            <wp:extent cx="7572375" cy="10752117"/>
            <wp:effectExtent l="19050" t="0" r="9525" b="0"/>
            <wp:wrapNone/>
            <wp:docPr id="13" name="Рисунок 13" descr="D:\22-23\работа сайт\обр\титул основ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22-23\работа сайт\обр\титул основная.jpg"/>
                    <pic:cNvPicPr>
                      <a:picLocks noChangeAspect="1" noChangeArrowheads="1"/>
                    </pic:cNvPicPr>
                  </pic:nvPicPr>
                  <pic:blipFill>
                    <a:blip r:embed="rId8" cstate="print"/>
                    <a:srcRect/>
                    <a:stretch>
                      <a:fillRect/>
                    </a:stretch>
                  </pic:blipFill>
                  <pic:spPr bwMode="auto">
                    <a:xfrm>
                      <a:off x="0" y="0"/>
                      <a:ext cx="7572375" cy="10752117"/>
                    </a:xfrm>
                    <a:prstGeom prst="rect">
                      <a:avLst/>
                    </a:prstGeom>
                    <a:noFill/>
                    <a:ln w="9525">
                      <a:noFill/>
                      <a:miter lim="800000"/>
                      <a:headEnd/>
                      <a:tailEnd/>
                    </a:ln>
                  </pic:spPr>
                </pic:pic>
              </a:graphicData>
            </a:graphic>
          </wp:anchor>
        </w:drawing>
      </w:r>
    </w:p>
    <w:p w:rsidR="00EC0D39" w:rsidRDefault="00EC0D39"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9219D3" w:rsidRDefault="009219D3" w:rsidP="0030516F">
      <w:pPr>
        <w:pStyle w:val="affa"/>
        <w:jc w:val="center"/>
        <w:rPr>
          <w:b/>
          <w:sz w:val="24"/>
          <w:szCs w:val="24"/>
        </w:rPr>
      </w:pPr>
    </w:p>
    <w:p w:rsidR="003A127D" w:rsidRDefault="003A127D" w:rsidP="0030516F">
      <w:pPr>
        <w:pStyle w:val="affa"/>
        <w:jc w:val="center"/>
        <w:rPr>
          <w:b/>
          <w:sz w:val="24"/>
          <w:szCs w:val="24"/>
        </w:rPr>
      </w:pPr>
    </w:p>
    <w:p w:rsidR="00A026C4" w:rsidRDefault="0030516F" w:rsidP="0030516F">
      <w:pPr>
        <w:pStyle w:val="affa"/>
        <w:jc w:val="center"/>
        <w:rPr>
          <w:b/>
          <w:sz w:val="24"/>
          <w:szCs w:val="24"/>
        </w:rPr>
      </w:pPr>
      <w:r w:rsidRPr="0030516F">
        <w:rPr>
          <w:b/>
          <w:sz w:val="24"/>
          <w:szCs w:val="24"/>
        </w:rPr>
        <w:lastRenderedPageBreak/>
        <w:t>Содержание программы</w:t>
      </w:r>
    </w:p>
    <w:p w:rsidR="00E26A1E" w:rsidRPr="0030516F" w:rsidRDefault="00E26A1E" w:rsidP="0030516F">
      <w:pPr>
        <w:pStyle w:val="affa"/>
        <w:jc w:val="center"/>
        <w:rPr>
          <w:b/>
          <w:sz w:val="24"/>
          <w:szCs w:val="24"/>
        </w:rPr>
      </w:pPr>
    </w:p>
    <w:p w:rsidR="0030516F" w:rsidRPr="00B863A6" w:rsidRDefault="0030516F" w:rsidP="0030516F">
      <w:pPr>
        <w:pStyle w:val="16"/>
        <w:jc w:val="both"/>
        <w:rPr>
          <w:rFonts w:cs="Times New Roman"/>
          <w:noProof/>
          <w:sz w:val="24"/>
          <w:szCs w:val="24"/>
        </w:rPr>
      </w:pPr>
      <w:r w:rsidRPr="00C314E4">
        <w:rPr>
          <w:rFonts w:cs="Times New Roman"/>
          <w:noProof/>
          <w:sz w:val="24"/>
          <w:szCs w:val="24"/>
        </w:rPr>
        <w:t>1. Целевой раздел примерной основной  образовательной программы  основного общего образования</w:t>
      </w:r>
    </w:p>
    <w:p w:rsidR="0030516F" w:rsidRPr="00B863A6" w:rsidRDefault="0030516F" w:rsidP="0030516F">
      <w:pPr>
        <w:pStyle w:val="24"/>
        <w:jc w:val="both"/>
        <w:rPr>
          <w:rFonts w:cs="Times New Roman"/>
          <w:noProof/>
          <w:sz w:val="24"/>
          <w:szCs w:val="24"/>
        </w:rPr>
      </w:pPr>
      <w:r w:rsidRPr="00C314E4">
        <w:rPr>
          <w:rFonts w:cs="Times New Roman"/>
          <w:noProof/>
          <w:sz w:val="24"/>
          <w:szCs w:val="24"/>
        </w:rPr>
        <w:t>1.1.Пояснительная записка</w:t>
      </w:r>
    </w:p>
    <w:p w:rsidR="0030516F" w:rsidRPr="00B863A6" w:rsidRDefault="0030516F" w:rsidP="0030516F">
      <w:pPr>
        <w:pStyle w:val="32"/>
        <w:tabs>
          <w:tab w:val="right" w:leader="dot" w:pos="6226"/>
        </w:tabs>
        <w:spacing w:after="120" w:line="240" w:lineRule="auto"/>
        <w:jc w:val="both"/>
        <w:rPr>
          <w:rFonts w:cs="Times New Roman"/>
          <w:noProof/>
          <w:sz w:val="24"/>
          <w:szCs w:val="24"/>
        </w:rPr>
      </w:pPr>
      <w:r w:rsidRPr="00C314E4">
        <w:rPr>
          <w:rFonts w:cs="Times New Roman"/>
          <w:noProof/>
          <w:sz w:val="24"/>
          <w:szCs w:val="24"/>
        </w:rPr>
        <w:t>1.1.1.Цели реализации основной образовательной  программы основного общего образования</w:t>
      </w:r>
      <w:r w:rsidR="003A127D">
        <w:rPr>
          <w:rFonts w:cs="Times New Roman"/>
          <w:noProof/>
          <w:sz w:val="24"/>
          <w:szCs w:val="24"/>
        </w:rPr>
        <w:t>.</w:t>
      </w:r>
    </w:p>
    <w:p w:rsidR="0030516F" w:rsidRPr="00B863A6" w:rsidRDefault="0030516F" w:rsidP="0030516F">
      <w:pPr>
        <w:pStyle w:val="32"/>
        <w:tabs>
          <w:tab w:val="right" w:leader="dot" w:pos="6226"/>
        </w:tabs>
        <w:spacing w:after="120" w:line="240" w:lineRule="auto"/>
        <w:jc w:val="both"/>
        <w:rPr>
          <w:rFonts w:cs="Times New Roman"/>
          <w:noProof/>
          <w:sz w:val="24"/>
          <w:szCs w:val="24"/>
        </w:rPr>
      </w:pPr>
      <w:r w:rsidRPr="00C314E4">
        <w:rPr>
          <w:rFonts w:cs="Times New Roman"/>
          <w:noProof/>
          <w:sz w:val="24"/>
          <w:szCs w:val="24"/>
        </w:rPr>
        <w:t xml:space="preserve">1.1.2.Принципы </w:t>
      </w:r>
      <w:r w:rsidR="003A127D">
        <w:rPr>
          <w:rFonts w:cs="Times New Roman"/>
          <w:noProof/>
          <w:sz w:val="24"/>
          <w:szCs w:val="24"/>
        </w:rPr>
        <w:t>и подходы к формированию</w:t>
      </w:r>
      <w:r w:rsidRPr="00C314E4">
        <w:rPr>
          <w:rFonts w:cs="Times New Roman"/>
          <w:noProof/>
          <w:sz w:val="24"/>
          <w:szCs w:val="24"/>
        </w:rPr>
        <w:t xml:space="preserve"> образовательной программы основного общего образовани</w:t>
      </w:r>
      <w:r w:rsidR="003A127D">
        <w:rPr>
          <w:rFonts w:cs="Times New Roman"/>
          <w:noProof/>
          <w:sz w:val="24"/>
          <w:szCs w:val="24"/>
        </w:rPr>
        <w:t>я.</w:t>
      </w:r>
    </w:p>
    <w:p w:rsidR="0030516F" w:rsidRPr="00B863A6" w:rsidRDefault="0030516F" w:rsidP="0030516F">
      <w:pPr>
        <w:pStyle w:val="24"/>
        <w:jc w:val="both"/>
        <w:rPr>
          <w:rFonts w:cs="Times New Roman"/>
          <w:noProof/>
          <w:sz w:val="24"/>
          <w:szCs w:val="24"/>
        </w:rPr>
      </w:pPr>
      <w:r w:rsidRPr="00C314E4">
        <w:rPr>
          <w:rFonts w:cs="Times New Roman"/>
          <w:noProof/>
          <w:sz w:val="24"/>
          <w:szCs w:val="24"/>
        </w:rPr>
        <w:t>1.2.Планируемые результаты освоения обучающимися основной образовательной программы основного общего образования</w:t>
      </w:r>
      <w:r w:rsidR="003A127D">
        <w:rPr>
          <w:rFonts w:cs="Times New Roman"/>
          <w:noProof/>
          <w:sz w:val="24"/>
          <w:szCs w:val="24"/>
        </w:rPr>
        <w:t>.</w:t>
      </w:r>
    </w:p>
    <w:p w:rsidR="0030516F" w:rsidRPr="00B863A6" w:rsidRDefault="00EE716A" w:rsidP="0030516F">
      <w:pPr>
        <w:pStyle w:val="24"/>
        <w:jc w:val="both"/>
        <w:rPr>
          <w:rFonts w:cs="Times New Roman"/>
          <w:noProof/>
          <w:sz w:val="24"/>
          <w:szCs w:val="24"/>
        </w:rPr>
      </w:pPr>
      <w:hyperlink w:anchor="_Toc102137749" w:history="1">
        <w:r w:rsidR="0030516F" w:rsidRPr="00B863A6">
          <w:rPr>
            <w:rStyle w:val="aff4"/>
            <w:rFonts w:cs="Times New Roman"/>
            <w:noProof/>
            <w:color w:val="auto"/>
            <w:sz w:val="24"/>
            <w:szCs w:val="24"/>
            <w:u w:val="none"/>
          </w:rPr>
          <w:t>1.3.Система оценки достижения  планируемых результатов освоения  основной о</w:t>
        </w:r>
        <w:r w:rsidR="003A127D">
          <w:rPr>
            <w:rStyle w:val="aff4"/>
            <w:rFonts w:cs="Times New Roman"/>
            <w:noProof/>
            <w:color w:val="auto"/>
            <w:sz w:val="24"/>
            <w:szCs w:val="24"/>
            <w:u w:val="none"/>
          </w:rPr>
          <w:t>бразовательной программы</w:t>
        </w:r>
      </w:hyperlink>
    </w:p>
    <w:p w:rsidR="0030516F" w:rsidRPr="00B863A6" w:rsidRDefault="0030516F" w:rsidP="0030516F">
      <w:pPr>
        <w:pStyle w:val="32"/>
        <w:tabs>
          <w:tab w:val="right" w:leader="dot" w:pos="6226"/>
        </w:tabs>
        <w:spacing w:after="120" w:line="240" w:lineRule="auto"/>
        <w:jc w:val="both"/>
        <w:rPr>
          <w:rFonts w:cs="Times New Roman"/>
          <w:noProof/>
          <w:sz w:val="24"/>
          <w:szCs w:val="24"/>
        </w:rPr>
      </w:pPr>
      <w:r w:rsidRPr="00C314E4">
        <w:rPr>
          <w:rFonts w:cs="Times New Roman"/>
          <w:noProof/>
          <w:sz w:val="24"/>
          <w:szCs w:val="24"/>
        </w:rPr>
        <w:t>1.3.1.Общие положения</w:t>
      </w:r>
    </w:p>
    <w:p w:rsidR="003A127D" w:rsidRDefault="0030516F" w:rsidP="0030516F">
      <w:pPr>
        <w:pStyle w:val="32"/>
        <w:tabs>
          <w:tab w:val="right" w:leader="dot" w:pos="6226"/>
        </w:tabs>
        <w:spacing w:after="120" w:line="240" w:lineRule="auto"/>
        <w:jc w:val="both"/>
        <w:rPr>
          <w:rFonts w:cs="Times New Roman"/>
          <w:noProof/>
          <w:sz w:val="24"/>
          <w:szCs w:val="24"/>
        </w:rPr>
      </w:pPr>
      <w:r w:rsidRPr="00C314E4">
        <w:rPr>
          <w:rFonts w:cs="Times New Roman"/>
          <w:noProof/>
          <w:sz w:val="24"/>
          <w:szCs w:val="24"/>
        </w:rPr>
        <w:t>1.3.2.Особенности оценки метапредметных  и предметных результатов</w:t>
      </w:r>
    </w:p>
    <w:p w:rsidR="0030516F" w:rsidRPr="00B863A6" w:rsidRDefault="0030516F" w:rsidP="0030516F">
      <w:pPr>
        <w:pStyle w:val="32"/>
        <w:tabs>
          <w:tab w:val="right" w:leader="dot" w:pos="6226"/>
        </w:tabs>
        <w:spacing w:after="120" w:line="240" w:lineRule="auto"/>
        <w:jc w:val="both"/>
        <w:rPr>
          <w:rFonts w:cs="Times New Roman"/>
          <w:noProof/>
          <w:sz w:val="24"/>
          <w:szCs w:val="24"/>
        </w:rPr>
      </w:pPr>
      <w:r w:rsidRPr="00C314E4">
        <w:rPr>
          <w:rFonts w:cs="Times New Roman"/>
          <w:noProof/>
          <w:sz w:val="24"/>
          <w:szCs w:val="24"/>
        </w:rPr>
        <w:t>1.3.3.Организация и содержание оценочных процедур</w:t>
      </w:r>
    </w:p>
    <w:p w:rsidR="0030516F" w:rsidRPr="00B863A6" w:rsidRDefault="0030516F" w:rsidP="0030516F">
      <w:pPr>
        <w:pStyle w:val="16"/>
        <w:jc w:val="both"/>
        <w:rPr>
          <w:rFonts w:cs="Times New Roman"/>
          <w:noProof/>
          <w:sz w:val="24"/>
          <w:szCs w:val="24"/>
        </w:rPr>
      </w:pPr>
      <w:r w:rsidRPr="00C314E4">
        <w:rPr>
          <w:rFonts w:cs="Times New Roman"/>
          <w:noProof/>
          <w:sz w:val="24"/>
          <w:szCs w:val="24"/>
        </w:rPr>
        <w:t>2. Содержательный раздел программы  основного общего образования</w:t>
      </w:r>
      <w:r w:rsidRPr="00B863A6">
        <w:rPr>
          <w:rFonts w:cs="Times New Roman"/>
          <w:noProof/>
          <w:webHidden/>
          <w:sz w:val="24"/>
          <w:szCs w:val="24"/>
        </w:rPr>
        <w:tab/>
      </w:r>
    </w:p>
    <w:p w:rsidR="0030516F" w:rsidRPr="00B863A6" w:rsidRDefault="0030516F" w:rsidP="0030516F">
      <w:pPr>
        <w:pStyle w:val="24"/>
        <w:jc w:val="both"/>
        <w:rPr>
          <w:rFonts w:cs="Times New Roman"/>
          <w:noProof/>
          <w:sz w:val="24"/>
          <w:szCs w:val="24"/>
        </w:rPr>
      </w:pPr>
      <w:r w:rsidRPr="00C314E4">
        <w:rPr>
          <w:rFonts w:cs="Times New Roman"/>
          <w:noProof/>
          <w:sz w:val="24"/>
          <w:szCs w:val="24"/>
        </w:rPr>
        <w:t xml:space="preserve"> Рабочие программы учебных предметов, учебных курсов </w:t>
      </w:r>
    </w:p>
    <w:p w:rsidR="003A127D" w:rsidRDefault="00191109" w:rsidP="0030516F">
      <w:pPr>
        <w:pStyle w:val="32"/>
        <w:tabs>
          <w:tab w:val="right" w:leader="dot" w:pos="6226"/>
        </w:tabs>
        <w:spacing w:after="120" w:line="240" w:lineRule="auto"/>
        <w:jc w:val="both"/>
        <w:rPr>
          <w:rFonts w:cs="Times New Roman"/>
          <w:noProof/>
          <w:webHidden/>
          <w:sz w:val="24"/>
          <w:szCs w:val="24"/>
        </w:rPr>
      </w:pPr>
      <w:r>
        <w:rPr>
          <w:rFonts w:cs="Times New Roman"/>
          <w:noProof/>
          <w:sz w:val="24"/>
          <w:szCs w:val="24"/>
        </w:rPr>
        <w:t xml:space="preserve">2.1. </w:t>
      </w:r>
      <w:r w:rsidR="0030516F" w:rsidRPr="00C314E4">
        <w:rPr>
          <w:rFonts w:cs="Times New Roman"/>
          <w:noProof/>
          <w:sz w:val="24"/>
          <w:szCs w:val="24"/>
        </w:rPr>
        <w:t>РУССКИЙ ЯЗЫК</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.2</w:t>
      </w:r>
      <w:r>
        <w:rPr>
          <w:rFonts w:cs="Times New Roman"/>
          <w:noProof/>
          <w:sz w:val="24"/>
          <w:szCs w:val="24"/>
        </w:rPr>
        <w:t xml:space="preserve"> </w:t>
      </w:r>
      <w:r w:rsidR="0030516F" w:rsidRPr="00C314E4">
        <w:rPr>
          <w:rFonts w:cs="Times New Roman"/>
          <w:noProof/>
          <w:sz w:val="24"/>
          <w:szCs w:val="24"/>
        </w:rPr>
        <w:t>ЛИТЕРАТУРА</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3</w:t>
      </w:r>
      <w:r>
        <w:rPr>
          <w:rFonts w:cs="Times New Roman"/>
          <w:noProof/>
          <w:sz w:val="24"/>
          <w:szCs w:val="24"/>
        </w:rPr>
        <w:t xml:space="preserve"> </w:t>
      </w:r>
      <w:r w:rsidR="0030516F" w:rsidRPr="00C314E4">
        <w:rPr>
          <w:rFonts w:cs="Times New Roman"/>
          <w:noProof/>
          <w:sz w:val="24"/>
          <w:szCs w:val="24"/>
        </w:rPr>
        <w:t>РОДНОЙ ЯЗЫК (РУССКИЙ)</w:t>
      </w:r>
      <w:r w:rsidR="003A127D">
        <w:rPr>
          <w:rFonts w:cs="Times New Roman"/>
          <w:noProof/>
          <w:webHidden/>
          <w:sz w:val="24"/>
          <w:szCs w:val="24"/>
        </w:rPr>
        <w:t>, РОДНОЙ ЯЗЫК(ЭВЕНКИЙСКИЙ)</w:t>
      </w:r>
    </w:p>
    <w:p w:rsidR="003A127D" w:rsidRDefault="00191109" w:rsidP="0030516F">
      <w:pPr>
        <w:pStyle w:val="32"/>
        <w:tabs>
          <w:tab w:val="right" w:leader="dot" w:pos="6226"/>
        </w:tabs>
        <w:spacing w:after="120" w:line="240" w:lineRule="auto"/>
        <w:jc w:val="both"/>
        <w:rPr>
          <w:rFonts w:cs="Times New Roman"/>
          <w:noProof/>
          <w:webHidden/>
          <w:sz w:val="24"/>
          <w:szCs w:val="24"/>
        </w:rPr>
      </w:pPr>
      <w:r>
        <w:rPr>
          <w:rFonts w:cs="Times New Roman"/>
          <w:noProof/>
          <w:sz w:val="24"/>
          <w:szCs w:val="24"/>
        </w:rPr>
        <w:t>2.</w:t>
      </w:r>
      <w:r w:rsidR="0030516F" w:rsidRPr="00C314E4">
        <w:rPr>
          <w:rFonts w:cs="Times New Roman"/>
          <w:noProof/>
          <w:sz w:val="24"/>
          <w:szCs w:val="24"/>
        </w:rPr>
        <w:t>4</w:t>
      </w:r>
      <w:r>
        <w:rPr>
          <w:rFonts w:cs="Times New Roman"/>
          <w:noProof/>
          <w:sz w:val="24"/>
          <w:szCs w:val="24"/>
        </w:rPr>
        <w:t xml:space="preserve"> </w:t>
      </w:r>
      <w:r w:rsidR="0030516F" w:rsidRPr="00C314E4">
        <w:rPr>
          <w:rFonts w:cs="Times New Roman"/>
          <w:noProof/>
          <w:sz w:val="24"/>
          <w:szCs w:val="24"/>
        </w:rPr>
        <w:t>РОДНАЯ ЛИТЕРАТУРА (РУССКАЯ)</w:t>
      </w:r>
      <w:r w:rsidR="003A127D">
        <w:rPr>
          <w:rFonts w:cs="Times New Roman"/>
          <w:noProof/>
          <w:webHidden/>
          <w:sz w:val="24"/>
          <w:szCs w:val="24"/>
        </w:rPr>
        <w:t>, РОДНАЯ ЛИТЕРАТУРА(ЭВЕНКИЙСКАЯ)</w:t>
      </w:r>
    </w:p>
    <w:p w:rsidR="0030516F" w:rsidRPr="00B863A6" w:rsidRDefault="00191109" w:rsidP="003A127D">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5</w:t>
      </w:r>
      <w:r>
        <w:rPr>
          <w:rFonts w:cs="Times New Roman"/>
          <w:noProof/>
          <w:sz w:val="24"/>
          <w:szCs w:val="24"/>
        </w:rPr>
        <w:t xml:space="preserve"> </w:t>
      </w:r>
      <w:r w:rsidR="003A127D">
        <w:rPr>
          <w:rFonts w:cs="Times New Roman"/>
          <w:noProof/>
          <w:sz w:val="24"/>
          <w:szCs w:val="24"/>
        </w:rPr>
        <w:t xml:space="preserve">ИНОСТРАННЫЙ ЯЗЫК(английский), ВТОРОЙ ИНОСТРАННЫЙ ЯЗЫК(немецкий) </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A127D">
        <w:rPr>
          <w:rFonts w:cs="Times New Roman"/>
          <w:noProof/>
          <w:sz w:val="24"/>
          <w:szCs w:val="24"/>
        </w:rPr>
        <w:t>6</w:t>
      </w:r>
      <w:r>
        <w:rPr>
          <w:rFonts w:cs="Times New Roman"/>
          <w:noProof/>
          <w:sz w:val="24"/>
          <w:szCs w:val="24"/>
        </w:rPr>
        <w:t xml:space="preserve"> </w:t>
      </w:r>
      <w:r w:rsidR="003A127D">
        <w:rPr>
          <w:rFonts w:cs="Times New Roman"/>
          <w:noProof/>
          <w:sz w:val="24"/>
          <w:szCs w:val="24"/>
        </w:rPr>
        <w:t>ИСТОРИЯ РОССИИ. ВСЕОБЩАЯ ИСТОРИЯ</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bCs/>
          <w:noProof/>
          <w:sz w:val="24"/>
          <w:szCs w:val="24"/>
        </w:rPr>
        <w:t>2.</w:t>
      </w:r>
      <w:r w:rsidR="003A127D">
        <w:rPr>
          <w:rFonts w:cs="Times New Roman"/>
          <w:bCs/>
          <w:noProof/>
          <w:sz w:val="24"/>
          <w:szCs w:val="24"/>
        </w:rPr>
        <w:t>7</w:t>
      </w:r>
      <w:r>
        <w:rPr>
          <w:rFonts w:cs="Times New Roman"/>
          <w:bCs/>
          <w:noProof/>
          <w:sz w:val="24"/>
          <w:szCs w:val="24"/>
        </w:rPr>
        <w:t xml:space="preserve"> </w:t>
      </w:r>
      <w:r w:rsidR="003A127D">
        <w:rPr>
          <w:rFonts w:cs="Times New Roman"/>
          <w:bCs/>
          <w:noProof/>
          <w:sz w:val="24"/>
          <w:szCs w:val="24"/>
        </w:rPr>
        <w:t>ОБЩЕСТВОЗНАНИЕ</w:t>
      </w:r>
    </w:p>
    <w:p w:rsidR="003A127D" w:rsidRDefault="00191109" w:rsidP="0030516F">
      <w:pPr>
        <w:pStyle w:val="32"/>
        <w:tabs>
          <w:tab w:val="right" w:leader="dot" w:pos="6226"/>
        </w:tabs>
        <w:spacing w:after="120" w:line="240" w:lineRule="auto"/>
        <w:jc w:val="both"/>
        <w:rPr>
          <w:rFonts w:cs="Times New Roman"/>
          <w:noProof/>
          <w:webHidden/>
          <w:sz w:val="24"/>
          <w:szCs w:val="24"/>
        </w:rPr>
      </w:pPr>
      <w:r>
        <w:rPr>
          <w:rFonts w:cs="Times New Roman"/>
          <w:noProof/>
          <w:sz w:val="24"/>
          <w:szCs w:val="24"/>
        </w:rPr>
        <w:t>2.</w:t>
      </w:r>
      <w:r w:rsidR="0030516F" w:rsidRPr="00C314E4">
        <w:rPr>
          <w:rFonts w:cs="Times New Roman"/>
          <w:noProof/>
          <w:sz w:val="24"/>
          <w:szCs w:val="24"/>
        </w:rPr>
        <w:t>8</w:t>
      </w:r>
      <w:r>
        <w:rPr>
          <w:rFonts w:cs="Times New Roman"/>
          <w:noProof/>
          <w:sz w:val="24"/>
          <w:szCs w:val="24"/>
        </w:rPr>
        <w:t xml:space="preserve"> </w:t>
      </w:r>
      <w:r w:rsidR="0030516F" w:rsidRPr="00C314E4">
        <w:rPr>
          <w:rFonts w:cs="Times New Roman"/>
          <w:noProof/>
          <w:sz w:val="24"/>
          <w:szCs w:val="24"/>
        </w:rPr>
        <w:t>ГЕОГРАФИЯ</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9</w:t>
      </w:r>
      <w:r>
        <w:rPr>
          <w:rFonts w:cs="Times New Roman"/>
          <w:noProof/>
          <w:sz w:val="24"/>
          <w:szCs w:val="24"/>
        </w:rPr>
        <w:t xml:space="preserve"> </w:t>
      </w:r>
      <w:r w:rsidR="0030516F" w:rsidRPr="00C314E4">
        <w:rPr>
          <w:rFonts w:cs="Times New Roman"/>
          <w:noProof/>
          <w:sz w:val="24"/>
          <w:szCs w:val="24"/>
        </w:rPr>
        <w:t>МАТЕМАТИКА</w:t>
      </w:r>
    </w:p>
    <w:p w:rsidR="0030516F" w:rsidRPr="00B863A6" w:rsidRDefault="00EE716A" w:rsidP="0030516F">
      <w:pPr>
        <w:pStyle w:val="32"/>
        <w:tabs>
          <w:tab w:val="right" w:leader="dot" w:pos="6226"/>
        </w:tabs>
        <w:spacing w:after="120" w:line="240" w:lineRule="auto"/>
        <w:jc w:val="both"/>
        <w:rPr>
          <w:rFonts w:cs="Times New Roman"/>
          <w:noProof/>
          <w:sz w:val="24"/>
          <w:szCs w:val="24"/>
        </w:rPr>
      </w:pPr>
      <w:hyperlink w:anchor="_Toc102137768" w:history="1">
        <w:r w:rsidR="00191109">
          <w:rPr>
            <w:rStyle w:val="aff4"/>
            <w:rFonts w:cs="Times New Roman"/>
            <w:noProof/>
            <w:color w:val="auto"/>
            <w:sz w:val="24"/>
            <w:szCs w:val="24"/>
            <w:u w:val="none"/>
          </w:rPr>
          <w:t>2.</w:t>
        </w:r>
        <w:r w:rsidR="0030516F" w:rsidRPr="00B863A6">
          <w:rPr>
            <w:rStyle w:val="aff4"/>
            <w:rFonts w:cs="Times New Roman"/>
            <w:noProof/>
            <w:color w:val="auto"/>
            <w:sz w:val="24"/>
            <w:szCs w:val="24"/>
            <w:u w:val="none"/>
          </w:rPr>
          <w:t>10</w:t>
        </w:r>
        <w:r w:rsidR="00191109">
          <w:rPr>
            <w:rStyle w:val="aff4"/>
            <w:rFonts w:cs="Times New Roman"/>
            <w:noProof/>
            <w:color w:val="auto"/>
            <w:sz w:val="24"/>
            <w:szCs w:val="24"/>
            <w:u w:val="none"/>
          </w:rPr>
          <w:t xml:space="preserve">. </w:t>
        </w:r>
        <w:r w:rsidR="0030516F" w:rsidRPr="00B863A6">
          <w:rPr>
            <w:rStyle w:val="aff4"/>
            <w:rFonts w:cs="Times New Roman"/>
            <w:bCs/>
            <w:noProof/>
            <w:color w:val="auto"/>
            <w:sz w:val="24"/>
            <w:szCs w:val="24"/>
            <w:u w:val="none"/>
          </w:rPr>
          <w:t>ИНФОРМАТИКА</w:t>
        </w:r>
      </w:hyperlink>
    </w:p>
    <w:p w:rsidR="003A127D" w:rsidRDefault="00191109" w:rsidP="0030516F">
      <w:pPr>
        <w:pStyle w:val="32"/>
        <w:tabs>
          <w:tab w:val="right" w:leader="dot" w:pos="6226"/>
        </w:tabs>
        <w:spacing w:after="120" w:line="240" w:lineRule="auto"/>
        <w:jc w:val="both"/>
        <w:rPr>
          <w:rFonts w:cs="Times New Roman"/>
          <w:noProof/>
          <w:webHidden/>
          <w:sz w:val="24"/>
          <w:szCs w:val="24"/>
        </w:rPr>
      </w:pPr>
      <w:r>
        <w:rPr>
          <w:rFonts w:cs="Times New Roman"/>
          <w:noProof/>
          <w:sz w:val="24"/>
          <w:szCs w:val="24"/>
        </w:rPr>
        <w:t>2.</w:t>
      </w:r>
      <w:r w:rsidR="0030516F" w:rsidRPr="00C314E4">
        <w:rPr>
          <w:rFonts w:cs="Times New Roman"/>
          <w:noProof/>
          <w:sz w:val="24"/>
          <w:szCs w:val="24"/>
        </w:rPr>
        <w:t>11ФИЗИКА</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12</w:t>
      </w:r>
      <w:r>
        <w:rPr>
          <w:rFonts w:cs="Times New Roman"/>
          <w:noProof/>
          <w:sz w:val="24"/>
          <w:szCs w:val="24"/>
        </w:rPr>
        <w:t xml:space="preserve"> </w:t>
      </w:r>
      <w:r w:rsidR="0030516F" w:rsidRPr="00C314E4">
        <w:rPr>
          <w:rFonts w:cs="Times New Roman"/>
          <w:noProof/>
          <w:sz w:val="24"/>
          <w:szCs w:val="24"/>
        </w:rPr>
        <w:t>БИОЛОГИЯ</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13</w:t>
      </w:r>
      <w:r>
        <w:rPr>
          <w:rFonts w:cs="Times New Roman"/>
          <w:noProof/>
          <w:sz w:val="24"/>
          <w:szCs w:val="24"/>
        </w:rPr>
        <w:t xml:space="preserve"> </w:t>
      </w:r>
      <w:r w:rsidR="0030516F" w:rsidRPr="00C314E4">
        <w:rPr>
          <w:rFonts w:cs="Times New Roman"/>
          <w:noProof/>
          <w:sz w:val="24"/>
          <w:szCs w:val="24"/>
        </w:rPr>
        <w:t>ХИМИЯ</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14</w:t>
      </w:r>
      <w:r>
        <w:rPr>
          <w:rFonts w:cs="Times New Roman"/>
          <w:noProof/>
          <w:sz w:val="24"/>
          <w:szCs w:val="24"/>
        </w:rPr>
        <w:t xml:space="preserve"> </w:t>
      </w:r>
      <w:r w:rsidR="0030516F" w:rsidRPr="00C314E4">
        <w:rPr>
          <w:rFonts w:cs="Times New Roman"/>
          <w:noProof/>
          <w:sz w:val="24"/>
          <w:szCs w:val="24"/>
        </w:rPr>
        <w:t>ИЗОБРАЗИТЕЛЬНОЕ ИСКУССТВО</w:t>
      </w:r>
    </w:p>
    <w:p w:rsidR="00BB2167" w:rsidRDefault="00191109" w:rsidP="0030516F">
      <w:pPr>
        <w:pStyle w:val="32"/>
        <w:tabs>
          <w:tab w:val="right" w:leader="dot" w:pos="6226"/>
        </w:tabs>
        <w:spacing w:after="120" w:line="240" w:lineRule="auto"/>
        <w:jc w:val="both"/>
        <w:rPr>
          <w:rFonts w:cs="Times New Roman"/>
          <w:noProof/>
          <w:webHidden/>
          <w:sz w:val="24"/>
          <w:szCs w:val="24"/>
        </w:rPr>
      </w:pPr>
      <w:r>
        <w:rPr>
          <w:rFonts w:cs="Times New Roman"/>
          <w:noProof/>
          <w:sz w:val="24"/>
          <w:szCs w:val="24"/>
        </w:rPr>
        <w:t>2.</w:t>
      </w:r>
      <w:r w:rsidR="0030516F" w:rsidRPr="00C314E4">
        <w:rPr>
          <w:rFonts w:cs="Times New Roman"/>
          <w:noProof/>
          <w:sz w:val="24"/>
          <w:szCs w:val="24"/>
        </w:rPr>
        <w:t>15</w:t>
      </w:r>
      <w:r>
        <w:rPr>
          <w:rFonts w:cs="Times New Roman"/>
          <w:noProof/>
          <w:sz w:val="24"/>
          <w:szCs w:val="24"/>
        </w:rPr>
        <w:t xml:space="preserve"> </w:t>
      </w:r>
      <w:r w:rsidR="0030516F" w:rsidRPr="00C314E4">
        <w:rPr>
          <w:rFonts w:cs="Times New Roman"/>
          <w:noProof/>
          <w:sz w:val="24"/>
          <w:szCs w:val="24"/>
        </w:rPr>
        <w:t>МУЗЫКА</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16</w:t>
      </w:r>
      <w:r>
        <w:rPr>
          <w:rFonts w:cs="Times New Roman"/>
          <w:noProof/>
          <w:sz w:val="24"/>
          <w:szCs w:val="24"/>
        </w:rPr>
        <w:t xml:space="preserve"> </w:t>
      </w:r>
      <w:r w:rsidR="0030516F" w:rsidRPr="00C314E4">
        <w:rPr>
          <w:rFonts w:cs="Times New Roman"/>
          <w:noProof/>
          <w:sz w:val="24"/>
          <w:szCs w:val="24"/>
        </w:rPr>
        <w:t>ТЕХНОЛОГИЯ</w:t>
      </w:r>
    </w:p>
    <w:p w:rsidR="00191109"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2.</w:t>
      </w:r>
      <w:r w:rsidR="0030516F" w:rsidRPr="00C314E4">
        <w:rPr>
          <w:rFonts w:cs="Times New Roman"/>
          <w:noProof/>
          <w:sz w:val="24"/>
          <w:szCs w:val="24"/>
        </w:rPr>
        <w:t>17</w:t>
      </w:r>
      <w:r>
        <w:rPr>
          <w:rFonts w:cs="Times New Roman"/>
          <w:noProof/>
          <w:sz w:val="24"/>
          <w:szCs w:val="24"/>
        </w:rPr>
        <w:t xml:space="preserve"> ОДНКНР</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 xml:space="preserve">2.18 </w:t>
      </w:r>
      <w:r w:rsidR="0030516F" w:rsidRPr="00C314E4">
        <w:rPr>
          <w:rFonts w:cs="Times New Roman"/>
          <w:noProof/>
          <w:sz w:val="24"/>
          <w:szCs w:val="24"/>
        </w:rPr>
        <w:t>ФИЗИЧЕСКАЯ КУЛЬТУРА</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 xml:space="preserve">2.19 </w:t>
      </w:r>
      <w:r w:rsidR="0030516F" w:rsidRPr="00C314E4">
        <w:rPr>
          <w:rFonts w:cs="Times New Roman"/>
          <w:noProof/>
          <w:sz w:val="24"/>
          <w:szCs w:val="24"/>
        </w:rPr>
        <w:t>ОСНОВЫ БЕЗОПАСНОСТИ  ЖИЗНЕДЕЯТЕЛЬНОСТИ</w:t>
      </w:r>
      <w:r w:rsidR="0030516F" w:rsidRPr="00B863A6">
        <w:rPr>
          <w:rFonts w:cs="Times New Roman"/>
          <w:noProof/>
          <w:webHidden/>
          <w:sz w:val="24"/>
          <w:szCs w:val="24"/>
        </w:rPr>
        <w:tab/>
      </w:r>
    </w:p>
    <w:p w:rsidR="0030516F" w:rsidRPr="00B863A6" w:rsidRDefault="00B863A6" w:rsidP="0030516F">
      <w:pPr>
        <w:pStyle w:val="24"/>
        <w:jc w:val="both"/>
        <w:rPr>
          <w:rFonts w:cs="Times New Roman"/>
          <w:noProof/>
          <w:sz w:val="24"/>
          <w:szCs w:val="24"/>
        </w:rPr>
      </w:pPr>
      <w:r w:rsidRPr="00C314E4">
        <w:rPr>
          <w:rFonts w:cs="Times New Roman"/>
          <w:noProof/>
          <w:sz w:val="24"/>
          <w:szCs w:val="24"/>
        </w:rPr>
        <w:t>2.2.</w:t>
      </w:r>
      <w:r w:rsidR="00BB2167">
        <w:rPr>
          <w:rFonts w:cs="Times New Roman"/>
          <w:noProof/>
          <w:sz w:val="24"/>
          <w:szCs w:val="24"/>
        </w:rPr>
        <w:t xml:space="preserve"> Программа развития</w:t>
      </w:r>
      <w:r w:rsidR="0030516F" w:rsidRPr="00C314E4">
        <w:rPr>
          <w:rFonts w:cs="Times New Roman"/>
          <w:noProof/>
          <w:sz w:val="24"/>
          <w:szCs w:val="24"/>
        </w:rPr>
        <w:t xml:space="preserve">  универсальных</w:t>
      </w:r>
      <w:r w:rsidR="00D46037">
        <w:rPr>
          <w:rFonts w:cs="Times New Roman"/>
          <w:noProof/>
          <w:sz w:val="24"/>
          <w:szCs w:val="24"/>
        </w:rPr>
        <w:t xml:space="preserve">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D46037">
        <w:rPr>
          <w:rFonts w:cs="Times New Roman"/>
          <w:sz w:val="24"/>
          <w:szCs w:val="24"/>
        </w:rPr>
        <w:t>.</w:t>
      </w:r>
    </w:p>
    <w:p w:rsidR="0030516F" w:rsidRPr="00B863A6" w:rsidRDefault="00E26A1E" w:rsidP="0030516F">
      <w:pPr>
        <w:pStyle w:val="24"/>
        <w:jc w:val="both"/>
        <w:rPr>
          <w:rFonts w:cs="Times New Roman"/>
          <w:noProof/>
          <w:sz w:val="24"/>
          <w:szCs w:val="24"/>
        </w:rPr>
      </w:pPr>
      <w:r w:rsidRPr="00C314E4">
        <w:rPr>
          <w:rFonts w:cs="Times New Roman"/>
          <w:noProof/>
          <w:sz w:val="24"/>
          <w:szCs w:val="24"/>
        </w:rPr>
        <w:lastRenderedPageBreak/>
        <w:t>2.3. П</w:t>
      </w:r>
      <w:r w:rsidR="0030516F" w:rsidRPr="00C314E4">
        <w:rPr>
          <w:rFonts w:cs="Times New Roman"/>
          <w:noProof/>
          <w:sz w:val="24"/>
          <w:szCs w:val="24"/>
        </w:rPr>
        <w:t>рограмма воспитания</w:t>
      </w:r>
      <w:r w:rsidR="00D46037">
        <w:rPr>
          <w:rFonts w:cs="Times New Roman"/>
          <w:noProof/>
          <w:webHidden/>
          <w:sz w:val="24"/>
          <w:szCs w:val="24"/>
        </w:rPr>
        <w:t xml:space="preserve"> и социализации обучающихся</w:t>
      </w:r>
    </w:p>
    <w:p w:rsidR="0030516F" w:rsidRPr="00B863A6" w:rsidRDefault="0030516F" w:rsidP="0030516F">
      <w:pPr>
        <w:pStyle w:val="24"/>
        <w:jc w:val="both"/>
        <w:rPr>
          <w:rFonts w:cs="Times New Roman"/>
          <w:noProof/>
          <w:sz w:val="24"/>
          <w:szCs w:val="24"/>
        </w:rPr>
      </w:pPr>
      <w:r w:rsidRPr="00C314E4">
        <w:rPr>
          <w:rFonts w:cs="Times New Roman"/>
          <w:noProof/>
          <w:sz w:val="24"/>
          <w:szCs w:val="24"/>
        </w:rPr>
        <w:t>2.4.Программа коррекционной работы</w:t>
      </w:r>
    </w:p>
    <w:p w:rsidR="0030516F" w:rsidRPr="00B863A6" w:rsidRDefault="0030516F" w:rsidP="0030516F">
      <w:pPr>
        <w:pStyle w:val="16"/>
        <w:jc w:val="both"/>
        <w:rPr>
          <w:rFonts w:cs="Times New Roman"/>
          <w:noProof/>
          <w:sz w:val="24"/>
          <w:szCs w:val="24"/>
        </w:rPr>
      </w:pPr>
      <w:r w:rsidRPr="00C314E4">
        <w:rPr>
          <w:rFonts w:cs="Times New Roman"/>
          <w:noProof/>
          <w:sz w:val="24"/>
          <w:szCs w:val="24"/>
        </w:rPr>
        <w:t>3. Организационный раздел программы основного общего образования</w:t>
      </w:r>
      <w:r w:rsidRPr="00B863A6">
        <w:rPr>
          <w:rFonts w:cs="Times New Roman"/>
          <w:noProof/>
          <w:webHidden/>
          <w:sz w:val="24"/>
          <w:szCs w:val="24"/>
        </w:rPr>
        <w:tab/>
      </w:r>
    </w:p>
    <w:p w:rsidR="00D46037" w:rsidRDefault="00D46037" w:rsidP="0030516F">
      <w:pPr>
        <w:pStyle w:val="24"/>
        <w:jc w:val="both"/>
        <w:rPr>
          <w:rFonts w:cs="Times New Roman"/>
          <w:noProof/>
          <w:webHidden/>
          <w:sz w:val="24"/>
          <w:szCs w:val="24"/>
        </w:rPr>
      </w:pPr>
      <w:r>
        <w:rPr>
          <w:rFonts w:cs="Times New Roman"/>
          <w:noProof/>
          <w:sz w:val="24"/>
          <w:szCs w:val="24"/>
        </w:rPr>
        <w:t xml:space="preserve">   </w:t>
      </w:r>
      <w:r w:rsidR="00E26A1E" w:rsidRPr="00C314E4">
        <w:rPr>
          <w:rFonts w:cs="Times New Roman"/>
          <w:noProof/>
          <w:sz w:val="24"/>
          <w:szCs w:val="24"/>
        </w:rPr>
        <w:t>3.1. У</w:t>
      </w:r>
      <w:r w:rsidR="0030516F" w:rsidRPr="00C314E4">
        <w:rPr>
          <w:rFonts w:cs="Times New Roman"/>
          <w:noProof/>
          <w:sz w:val="24"/>
          <w:szCs w:val="24"/>
        </w:rPr>
        <w:t>чебный план программы  основного общего образования</w:t>
      </w:r>
      <w:r w:rsidR="0030516F" w:rsidRPr="00B863A6">
        <w:rPr>
          <w:rFonts w:cs="Times New Roman"/>
          <w:noProof/>
          <w:webHidden/>
          <w:sz w:val="24"/>
          <w:szCs w:val="24"/>
        </w:rPr>
        <w:tab/>
      </w:r>
    </w:p>
    <w:p w:rsidR="00E26A1E" w:rsidRDefault="00D46037"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3.2</w:t>
      </w:r>
      <w:r w:rsidR="0030516F" w:rsidRPr="00C314E4">
        <w:rPr>
          <w:rFonts w:cs="Times New Roman"/>
          <w:noProof/>
          <w:sz w:val="24"/>
          <w:szCs w:val="24"/>
        </w:rPr>
        <w:t xml:space="preserve"> календарный учебный график</w:t>
      </w:r>
    </w:p>
    <w:p w:rsidR="0030516F" w:rsidRPr="00B863A6" w:rsidRDefault="00D46037"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3.3</w:t>
      </w:r>
      <w:r w:rsidR="00E26A1E" w:rsidRPr="00C314E4">
        <w:rPr>
          <w:rFonts w:cs="Times New Roman"/>
          <w:noProof/>
          <w:sz w:val="24"/>
          <w:szCs w:val="24"/>
        </w:rPr>
        <w:t>. П</w:t>
      </w:r>
      <w:r w:rsidR="0030516F" w:rsidRPr="00C314E4">
        <w:rPr>
          <w:rFonts w:cs="Times New Roman"/>
          <w:noProof/>
          <w:sz w:val="24"/>
          <w:szCs w:val="24"/>
        </w:rPr>
        <w:t>лан внеурочной деятельности</w:t>
      </w:r>
    </w:p>
    <w:p w:rsidR="0030516F" w:rsidRPr="00B863A6" w:rsidRDefault="00D46037" w:rsidP="0030516F">
      <w:pPr>
        <w:pStyle w:val="24"/>
        <w:jc w:val="both"/>
        <w:rPr>
          <w:rFonts w:cs="Times New Roman"/>
          <w:noProof/>
          <w:sz w:val="24"/>
          <w:szCs w:val="24"/>
        </w:rPr>
      </w:pPr>
      <w:r>
        <w:rPr>
          <w:rFonts w:cs="Times New Roman"/>
          <w:noProof/>
          <w:sz w:val="24"/>
          <w:szCs w:val="24"/>
        </w:rPr>
        <w:t xml:space="preserve">   3.4</w:t>
      </w:r>
      <w:r w:rsidR="00E26A1E" w:rsidRPr="00C314E4">
        <w:rPr>
          <w:rFonts w:cs="Times New Roman"/>
          <w:noProof/>
          <w:sz w:val="24"/>
          <w:szCs w:val="24"/>
        </w:rPr>
        <w:t>.</w:t>
      </w:r>
      <w:r w:rsidR="0030516F" w:rsidRPr="00C314E4">
        <w:rPr>
          <w:rFonts w:cs="Times New Roman"/>
          <w:noProof/>
          <w:sz w:val="24"/>
          <w:szCs w:val="24"/>
        </w:rPr>
        <w:t xml:space="preserve"> План  воспитательной работы</w:t>
      </w:r>
    </w:p>
    <w:p w:rsidR="0030516F" w:rsidRPr="00B863A6" w:rsidRDefault="00D46037" w:rsidP="0030516F">
      <w:pPr>
        <w:pStyle w:val="24"/>
        <w:jc w:val="both"/>
        <w:rPr>
          <w:rFonts w:cs="Times New Roman"/>
          <w:noProof/>
          <w:sz w:val="24"/>
          <w:szCs w:val="24"/>
        </w:rPr>
      </w:pPr>
      <w:r>
        <w:rPr>
          <w:rFonts w:cs="Times New Roman"/>
          <w:noProof/>
          <w:sz w:val="24"/>
          <w:szCs w:val="24"/>
        </w:rPr>
        <w:t xml:space="preserve">   3</w:t>
      </w:r>
      <w:r w:rsidR="00E26A1E" w:rsidRPr="00C314E4">
        <w:rPr>
          <w:rFonts w:cs="Times New Roman"/>
          <w:noProof/>
          <w:sz w:val="24"/>
          <w:szCs w:val="24"/>
        </w:rPr>
        <w:t>.</w:t>
      </w:r>
      <w:r>
        <w:rPr>
          <w:rFonts w:cs="Times New Roman"/>
          <w:noProof/>
          <w:sz w:val="24"/>
          <w:szCs w:val="24"/>
        </w:rPr>
        <w:t>5.</w:t>
      </w:r>
      <w:r w:rsidR="00E26A1E" w:rsidRPr="00C314E4">
        <w:rPr>
          <w:rFonts w:cs="Times New Roman"/>
          <w:noProof/>
          <w:sz w:val="24"/>
          <w:szCs w:val="24"/>
        </w:rPr>
        <w:t>Система</w:t>
      </w:r>
      <w:r w:rsidR="0030516F" w:rsidRPr="00C314E4">
        <w:rPr>
          <w:rFonts w:cs="Times New Roman"/>
          <w:noProof/>
          <w:sz w:val="24"/>
          <w:szCs w:val="24"/>
        </w:rPr>
        <w:t xml:space="preserve"> условий реализации  программы основного общего образования в соответствии с требованиями </w:t>
      </w:r>
    </w:p>
    <w:p w:rsidR="0030516F" w:rsidRPr="00B863A6" w:rsidRDefault="00D46037"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3.6</w:t>
      </w:r>
      <w:r w:rsidR="0030516F" w:rsidRPr="00C314E4">
        <w:rPr>
          <w:rFonts w:cs="Times New Roman"/>
          <w:noProof/>
          <w:sz w:val="24"/>
          <w:szCs w:val="24"/>
        </w:rPr>
        <w:t>.Описание кадровых условий реализации основной образовательной программы основного общего образования</w:t>
      </w:r>
      <w:r w:rsidR="00E26A1E">
        <w:rPr>
          <w:rFonts w:cs="Times New Roman"/>
          <w:noProof/>
          <w:webHidden/>
          <w:sz w:val="24"/>
          <w:szCs w:val="24"/>
        </w:rPr>
        <w:t>.</w:t>
      </w:r>
    </w:p>
    <w:p w:rsidR="0030516F" w:rsidRPr="00B863A6" w:rsidRDefault="00191109" w:rsidP="0030516F">
      <w:pPr>
        <w:pStyle w:val="32"/>
        <w:tabs>
          <w:tab w:val="right" w:leader="dot" w:pos="6226"/>
        </w:tabs>
        <w:spacing w:after="120" w:line="240" w:lineRule="auto"/>
        <w:jc w:val="both"/>
        <w:rPr>
          <w:rFonts w:cs="Times New Roman"/>
          <w:noProof/>
          <w:sz w:val="24"/>
          <w:szCs w:val="24"/>
        </w:rPr>
      </w:pPr>
      <w:r>
        <w:rPr>
          <w:rFonts w:cs="Times New Roman"/>
          <w:noProof/>
          <w:sz w:val="24"/>
          <w:szCs w:val="24"/>
        </w:rPr>
        <w:t>3.7</w:t>
      </w:r>
      <w:r w:rsidR="0030516F" w:rsidRPr="00C314E4">
        <w:rPr>
          <w:rFonts w:cs="Times New Roman"/>
          <w:noProof/>
          <w:sz w:val="24"/>
          <w:szCs w:val="24"/>
        </w:rPr>
        <w:t>.Описание психолого-педагогических условий  реализации основной образовательной программы  основного общего образования</w:t>
      </w:r>
      <w:r w:rsidR="00E26A1E" w:rsidRPr="00C314E4">
        <w:rPr>
          <w:rFonts w:cs="Times New Roman"/>
          <w:noProof/>
          <w:sz w:val="24"/>
          <w:szCs w:val="24"/>
        </w:rPr>
        <w:t>.</w:t>
      </w:r>
      <w:r w:rsidR="0030516F" w:rsidRPr="00B863A6">
        <w:rPr>
          <w:rFonts w:cs="Times New Roman"/>
          <w:noProof/>
          <w:webHidden/>
          <w:sz w:val="24"/>
          <w:szCs w:val="24"/>
        </w:rPr>
        <w:tab/>
      </w:r>
    </w:p>
    <w:p w:rsidR="0030516F" w:rsidRDefault="00191109" w:rsidP="0030516F">
      <w:pPr>
        <w:pStyle w:val="32"/>
        <w:tabs>
          <w:tab w:val="right" w:leader="dot" w:pos="6226"/>
        </w:tabs>
        <w:spacing w:after="120" w:line="240" w:lineRule="auto"/>
        <w:jc w:val="both"/>
        <w:rPr>
          <w:rFonts w:cs="Times New Roman"/>
          <w:sz w:val="24"/>
          <w:szCs w:val="24"/>
        </w:rPr>
      </w:pPr>
      <w:r>
        <w:rPr>
          <w:rFonts w:cs="Times New Roman"/>
          <w:noProof/>
          <w:sz w:val="24"/>
          <w:szCs w:val="24"/>
        </w:rPr>
        <w:t>3.8</w:t>
      </w:r>
      <w:r w:rsidR="0030516F" w:rsidRPr="00C314E4">
        <w:rPr>
          <w:rFonts w:cs="Times New Roman"/>
          <w:noProof/>
          <w:sz w:val="24"/>
          <w:szCs w:val="24"/>
        </w:rPr>
        <w:t>.Финансово-экономические условия реализации образовательной программы основного общего образования</w:t>
      </w:r>
      <w:r w:rsidR="00E26A1E">
        <w:rPr>
          <w:rFonts w:cs="Times New Roman"/>
          <w:sz w:val="24"/>
          <w:szCs w:val="24"/>
        </w:rPr>
        <w:t>.</w:t>
      </w:r>
    </w:p>
    <w:p w:rsidR="00191109" w:rsidRDefault="00191109" w:rsidP="00191109">
      <w:pPr>
        <w:pStyle w:val="TOC-3"/>
        <w:spacing w:after="85"/>
        <w:ind w:left="0"/>
        <w:jc w:val="both"/>
        <w:rPr>
          <w:rFonts w:cs="Times New Roman"/>
          <w:sz w:val="24"/>
          <w:szCs w:val="24"/>
        </w:rPr>
      </w:pPr>
      <w:r>
        <w:rPr>
          <w:rFonts w:cs="Times New Roman"/>
          <w:color w:val="auto"/>
          <w:sz w:val="24"/>
          <w:szCs w:val="24"/>
        </w:rPr>
        <w:t xml:space="preserve">      3.9</w:t>
      </w:r>
      <w:r w:rsidRPr="00C314E4">
        <w:rPr>
          <w:rFonts w:cs="Times New Roman"/>
          <w:color w:val="auto"/>
          <w:sz w:val="24"/>
          <w:szCs w:val="24"/>
        </w:rPr>
        <w:t>.</w:t>
      </w:r>
      <w:r>
        <w:rPr>
          <w:rFonts w:cs="Times New Roman"/>
          <w:color w:val="auto"/>
          <w:sz w:val="24"/>
          <w:szCs w:val="24"/>
        </w:rPr>
        <w:t xml:space="preserve"> Информационно-методические у</w:t>
      </w:r>
      <w:r w:rsidRPr="00C314E4">
        <w:rPr>
          <w:rFonts w:cs="Times New Roman"/>
          <w:noProof/>
          <w:sz w:val="24"/>
          <w:szCs w:val="24"/>
        </w:rPr>
        <w:t>словия реализации образовательной программы основного общего образования</w:t>
      </w:r>
      <w:r>
        <w:rPr>
          <w:rFonts w:cs="Times New Roman"/>
          <w:sz w:val="24"/>
          <w:szCs w:val="24"/>
        </w:rPr>
        <w:t>.</w:t>
      </w:r>
    </w:p>
    <w:p w:rsidR="0030516F" w:rsidRDefault="00191109" w:rsidP="0030516F">
      <w:pPr>
        <w:pStyle w:val="TOC-3"/>
        <w:spacing w:after="85"/>
        <w:ind w:left="0"/>
        <w:jc w:val="both"/>
        <w:rPr>
          <w:rFonts w:cs="Times New Roman"/>
          <w:sz w:val="24"/>
          <w:szCs w:val="24"/>
        </w:rPr>
      </w:pPr>
      <w:r>
        <w:rPr>
          <w:rFonts w:cstheme="minorBidi"/>
          <w:color w:val="auto"/>
          <w:szCs w:val="22"/>
        </w:rPr>
        <w:t xml:space="preserve">     </w:t>
      </w:r>
      <w:r w:rsidR="00E26A1E">
        <w:rPr>
          <w:rFonts w:cs="Times New Roman"/>
          <w:color w:val="auto"/>
          <w:sz w:val="24"/>
          <w:szCs w:val="24"/>
        </w:rPr>
        <w:t xml:space="preserve">  </w:t>
      </w:r>
      <w:r>
        <w:rPr>
          <w:rFonts w:cs="Times New Roman"/>
          <w:color w:val="auto"/>
          <w:sz w:val="24"/>
          <w:szCs w:val="24"/>
        </w:rPr>
        <w:t>3.10</w:t>
      </w:r>
      <w:r w:rsidR="00E26A1E" w:rsidRPr="00C314E4">
        <w:rPr>
          <w:rFonts w:cs="Times New Roman"/>
          <w:color w:val="auto"/>
          <w:sz w:val="24"/>
          <w:szCs w:val="24"/>
        </w:rPr>
        <w:t>.</w:t>
      </w:r>
      <w:r w:rsidR="00D46037">
        <w:rPr>
          <w:rFonts w:cs="Times New Roman"/>
          <w:color w:val="auto"/>
          <w:sz w:val="24"/>
          <w:szCs w:val="24"/>
        </w:rPr>
        <w:t>Материально- технические у</w:t>
      </w:r>
      <w:r w:rsidR="00D46037" w:rsidRPr="00C314E4">
        <w:rPr>
          <w:rFonts w:cs="Times New Roman"/>
          <w:noProof/>
          <w:sz w:val="24"/>
          <w:szCs w:val="24"/>
        </w:rPr>
        <w:t>словия реализации образовательной программы основного общего образования</w:t>
      </w:r>
      <w:r w:rsidR="00D46037">
        <w:rPr>
          <w:rFonts w:cs="Times New Roman"/>
          <w:sz w:val="24"/>
          <w:szCs w:val="24"/>
        </w:rPr>
        <w:t>.</w:t>
      </w:r>
    </w:p>
    <w:p w:rsidR="00D46037" w:rsidRDefault="00191109" w:rsidP="0030516F">
      <w:pPr>
        <w:pStyle w:val="TOC-3"/>
        <w:spacing w:after="85"/>
        <w:ind w:left="0"/>
        <w:jc w:val="both"/>
        <w:rPr>
          <w:rFonts w:cs="Times New Roman"/>
          <w:sz w:val="24"/>
          <w:szCs w:val="24"/>
        </w:rPr>
      </w:pPr>
      <w:r>
        <w:rPr>
          <w:rFonts w:cs="Times New Roman"/>
          <w:sz w:val="24"/>
          <w:szCs w:val="24"/>
        </w:rPr>
        <w:t xml:space="preserve">     3.11</w:t>
      </w:r>
      <w:r w:rsidR="00D46037">
        <w:rPr>
          <w:rFonts w:cs="Times New Roman"/>
          <w:sz w:val="24"/>
          <w:szCs w:val="24"/>
        </w:rPr>
        <w:t>.Сетевой график(дорожная карта)по формированию необходимой системы условий.</w:t>
      </w:r>
    </w:p>
    <w:p w:rsidR="00D46037" w:rsidRPr="00B863A6" w:rsidRDefault="00D46037" w:rsidP="0030516F">
      <w:pPr>
        <w:pStyle w:val="TOC-3"/>
        <w:spacing w:after="85"/>
        <w:ind w:left="0"/>
        <w:jc w:val="both"/>
        <w:rPr>
          <w:rFonts w:cs="Times New Roman"/>
          <w:color w:val="auto"/>
          <w:sz w:val="24"/>
          <w:szCs w:val="24"/>
        </w:rPr>
      </w:pPr>
    </w:p>
    <w:p w:rsidR="00E26A1E" w:rsidRDefault="00E26A1E" w:rsidP="00E26A1E">
      <w:pPr>
        <w:rPr>
          <w:rFonts w:eastAsiaTheme="majorEastAsia" w:cs="Times New Roman"/>
          <w:b/>
          <w:caps/>
          <w:sz w:val="24"/>
          <w:szCs w:val="24"/>
        </w:rPr>
      </w:pPr>
      <w:bookmarkStart w:id="0" w:name="_Toc102137743"/>
    </w:p>
    <w:p w:rsidR="00E26A1E" w:rsidRDefault="00E26A1E" w:rsidP="00E26A1E">
      <w:pPr>
        <w:rPr>
          <w:rFonts w:eastAsiaTheme="majorEastAsia" w:cs="Times New Roman"/>
          <w:b/>
          <w:caps/>
          <w:sz w:val="24"/>
          <w:szCs w:val="24"/>
        </w:rPr>
      </w:pPr>
    </w:p>
    <w:p w:rsidR="00E26A1E" w:rsidRDefault="00E26A1E" w:rsidP="00E26A1E">
      <w:pPr>
        <w:rPr>
          <w:rFonts w:eastAsiaTheme="majorEastAsia" w:cs="Times New Roman"/>
          <w:b/>
          <w:caps/>
          <w:sz w:val="24"/>
          <w:szCs w:val="24"/>
        </w:rPr>
      </w:pPr>
    </w:p>
    <w:p w:rsidR="00E26A1E" w:rsidRDefault="00E26A1E" w:rsidP="00E26A1E">
      <w:pPr>
        <w:rPr>
          <w:rFonts w:eastAsiaTheme="majorEastAsia" w:cs="Times New Roman"/>
          <w:b/>
          <w:caps/>
          <w:sz w:val="24"/>
          <w:szCs w:val="24"/>
        </w:rPr>
      </w:pPr>
    </w:p>
    <w:p w:rsidR="00E26A1E" w:rsidRDefault="00E26A1E" w:rsidP="00E26A1E">
      <w:pPr>
        <w:rPr>
          <w:rFonts w:eastAsiaTheme="majorEastAsia" w:cs="Times New Roman"/>
          <w:b/>
          <w:caps/>
          <w:sz w:val="24"/>
          <w:szCs w:val="24"/>
        </w:rPr>
      </w:pPr>
    </w:p>
    <w:p w:rsidR="00E26A1E" w:rsidRDefault="00E26A1E" w:rsidP="00E26A1E">
      <w:pPr>
        <w:rPr>
          <w:rFonts w:eastAsiaTheme="majorEastAsia" w:cs="Times New Roman"/>
          <w:b/>
          <w:caps/>
          <w:sz w:val="24"/>
          <w:szCs w:val="24"/>
        </w:rPr>
      </w:pPr>
    </w:p>
    <w:p w:rsidR="00E26A1E" w:rsidRDefault="00E26A1E" w:rsidP="00E26A1E">
      <w:pPr>
        <w:rPr>
          <w:rFonts w:eastAsiaTheme="majorEastAsia" w:cs="Times New Roman"/>
          <w:b/>
          <w:caps/>
          <w:sz w:val="24"/>
          <w:szCs w:val="24"/>
        </w:rPr>
      </w:pPr>
    </w:p>
    <w:p w:rsidR="00E26A1E" w:rsidRDefault="00E26A1E"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D32815" w:rsidRDefault="00D32815" w:rsidP="00E26A1E">
      <w:pPr>
        <w:rPr>
          <w:rFonts w:eastAsiaTheme="majorEastAsia" w:cs="Times New Roman"/>
          <w:b/>
          <w:caps/>
          <w:sz w:val="24"/>
          <w:szCs w:val="24"/>
        </w:rPr>
      </w:pPr>
    </w:p>
    <w:p w:rsidR="002C5F85" w:rsidRPr="00092E05" w:rsidRDefault="002C5F85" w:rsidP="003240DF">
      <w:pPr>
        <w:pStyle w:val="10"/>
        <w:numPr>
          <w:ilvl w:val="0"/>
          <w:numId w:val="28"/>
        </w:numPr>
        <w:spacing w:before="0" w:after="0" w:line="360" w:lineRule="auto"/>
        <w:jc w:val="both"/>
        <w:rPr>
          <w:rStyle w:val="Zag11"/>
          <w:rFonts w:eastAsia="@Arial Unicode MS"/>
          <w:b w:val="0"/>
          <w:color w:val="auto"/>
          <w:szCs w:val="24"/>
        </w:rPr>
      </w:pPr>
      <w:bookmarkStart w:id="1" w:name="_Toc405145646"/>
      <w:bookmarkStart w:id="2" w:name="_Toc406058975"/>
      <w:bookmarkStart w:id="3" w:name="_Toc409691623"/>
      <w:bookmarkStart w:id="4" w:name="_Toc410653944"/>
      <w:bookmarkStart w:id="5" w:name="_Toc414553125"/>
      <w:r w:rsidRPr="0089674A">
        <w:rPr>
          <w:rStyle w:val="Zag11"/>
          <w:rFonts w:eastAsia="@Arial Unicode MS"/>
          <w:color w:val="auto"/>
          <w:szCs w:val="24"/>
        </w:rPr>
        <w:lastRenderedPageBreak/>
        <w:t>Целевой раздел</w:t>
      </w:r>
      <w:bookmarkEnd w:id="1"/>
      <w:bookmarkEnd w:id="2"/>
      <w:bookmarkEnd w:id="3"/>
      <w:bookmarkEnd w:id="4"/>
      <w:bookmarkEnd w:id="5"/>
    </w:p>
    <w:p w:rsidR="002C5F85" w:rsidRDefault="002C5F85" w:rsidP="002C5F85">
      <w:pPr>
        <w:pStyle w:val="20"/>
        <w:rPr>
          <w:rStyle w:val="Zag11"/>
          <w:sz w:val="24"/>
          <w:szCs w:val="24"/>
        </w:rPr>
      </w:pPr>
      <w:bookmarkStart w:id="6" w:name="_Toc409691624"/>
      <w:bookmarkStart w:id="7" w:name="_Toc410653945"/>
      <w:bookmarkStart w:id="8" w:name="_Toc414553126"/>
      <w:r>
        <w:rPr>
          <w:rStyle w:val="Zag11"/>
          <w:sz w:val="24"/>
          <w:szCs w:val="24"/>
        </w:rPr>
        <w:t xml:space="preserve">1.1 </w:t>
      </w:r>
      <w:r w:rsidRPr="0089674A">
        <w:rPr>
          <w:rStyle w:val="Zag11"/>
          <w:sz w:val="24"/>
          <w:szCs w:val="24"/>
        </w:rPr>
        <w:t>Пояснительная  записка</w:t>
      </w:r>
      <w:bookmarkEnd w:id="6"/>
      <w:bookmarkEnd w:id="7"/>
      <w:bookmarkEnd w:id="8"/>
    </w:p>
    <w:p w:rsidR="002C5F85" w:rsidRPr="000C3D9D" w:rsidRDefault="002C5F85" w:rsidP="002C5F85">
      <w:pPr>
        <w:pStyle w:val="20"/>
        <w:rPr>
          <w:sz w:val="24"/>
          <w:szCs w:val="24"/>
        </w:rPr>
      </w:pPr>
      <w:r w:rsidRPr="000C3D9D">
        <w:rPr>
          <w:sz w:val="24"/>
          <w:szCs w:val="24"/>
        </w:rPr>
        <w:t>Документы федерального уровня, регламентирующие введение ФГОС ООО</w:t>
      </w:r>
      <w:r>
        <w:rPr>
          <w:sz w:val="24"/>
          <w:szCs w:val="24"/>
        </w:rPr>
        <w:t>:</w:t>
      </w:r>
    </w:p>
    <w:p w:rsidR="002C5F85" w:rsidRPr="000C3D9D" w:rsidRDefault="002C5F85" w:rsidP="002C5F85">
      <w:pPr>
        <w:pStyle w:val="20"/>
        <w:contextualSpacing/>
        <w:jc w:val="both"/>
        <w:rPr>
          <w:b w:val="0"/>
          <w:sz w:val="24"/>
          <w:szCs w:val="24"/>
        </w:rPr>
      </w:pPr>
      <w:r w:rsidRPr="003C0E98">
        <w:rPr>
          <w:b w:val="0"/>
          <w:sz w:val="24"/>
          <w:szCs w:val="24"/>
        </w:rPr>
        <w:t>1.</w:t>
      </w:r>
      <w:r w:rsidRPr="000C3D9D">
        <w:rPr>
          <w:b w:val="0"/>
          <w:sz w:val="24"/>
          <w:szCs w:val="24"/>
        </w:rPr>
        <w:t>Федеральный государственный образовательный стандарт основного общего</w:t>
      </w:r>
      <w:r>
        <w:rPr>
          <w:b w:val="0"/>
          <w:sz w:val="24"/>
          <w:szCs w:val="24"/>
        </w:rPr>
        <w:t xml:space="preserve"> </w:t>
      </w:r>
      <w:r w:rsidRPr="000C3D9D">
        <w:rPr>
          <w:b w:val="0"/>
          <w:sz w:val="24"/>
          <w:szCs w:val="24"/>
        </w:rPr>
        <w:t>образования (утвержден приказом Министерства образования и науки</w:t>
      </w:r>
      <w:r>
        <w:rPr>
          <w:b w:val="0"/>
          <w:sz w:val="24"/>
          <w:szCs w:val="24"/>
        </w:rPr>
        <w:t xml:space="preserve"> </w:t>
      </w:r>
      <w:r w:rsidRPr="000C3D9D">
        <w:rPr>
          <w:b w:val="0"/>
          <w:sz w:val="24"/>
          <w:szCs w:val="24"/>
        </w:rPr>
        <w:t>Российской Федераци</w:t>
      </w:r>
      <w:r>
        <w:rPr>
          <w:b w:val="0"/>
          <w:sz w:val="24"/>
          <w:szCs w:val="24"/>
        </w:rPr>
        <w:t xml:space="preserve">и от 17 декабря 2010 г. № 1897) с изменениями, внесёнными приказом Минобрнауки России от </w:t>
      </w:r>
      <w:r w:rsidRPr="009024EC">
        <w:rPr>
          <w:b w:val="0"/>
          <w:sz w:val="24"/>
          <w:szCs w:val="24"/>
        </w:rPr>
        <w:t>29 декабря 2014 г. N 1644</w:t>
      </w:r>
      <w:r>
        <w:rPr>
          <w:b w:val="0"/>
          <w:sz w:val="24"/>
          <w:szCs w:val="24"/>
        </w:rPr>
        <w:t xml:space="preserve"> и </w:t>
      </w:r>
      <w:r w:rsidRPr="009024EC">
        <w:rPr>
          <w:b w:val="0"/>
          <w:sz w:val="24"/>
          <w:szCs w:val="24"/>
        </w:rPr>
        <w:t>приказом Минобрнауки России от</w:t>
      </w:r>
      <w:r>
        <w:rPr>
          <w:b w:val="0"/>
          <w:sz w:val="24"/>
          <w:szCs w:val="24"/>
        </w:rPr>
        <w:t xml:space="preserve"> </w:t>
      </w:r>
      <w:r w:rsidRPr="009024EC">
        <w:rPr>
          <w:b w:val="0"/>
          <w:sz w:val="24"/>
          <w:szCs w:val="24"/>
        </w:rPr>
        <w:t>31 декабря 2015 г. N 1577</w:t>
      </w:r>
      <w:r>
        <w:rPr>
          <w:b w:val="0"/>
          <w:sz w:val="24"/>
          <w:szCs w:val="24"/>
        </w:rPr>
        <w:t>.</w:t>
      </w:r>
    </w:p>
    <w:p w:rsidR="002C5F85" w:rsidRPr="000C3D9D" w:rsidRDefault="002C5F85" w:rsidP="002C5F85">
      <w:pPr>
        <w:pStyle w:val="20"/>
        <w:contextualSpacing/>
        <w:jc w:val="both"/>
        <w:rPr>
          <w:b w:val="0"/>
          <w:sz w:val="24"/>
          <w:szCs w:val="24"/>
        </w:rPr>
      </w:pPr>
    </w:p>
    <w:p w:rsidR="002C5F85" w:rsidRPr="00191109" w:rsidRDefault="002C5F85" w:rsidP="00191109">
      <w:pPr>
        <w:pStyle w:val="20"/>
        <w:contextualSpacing/>
        <w:jc w:val="both"/>
        <w:rPr>
          <w:b w:val="0"/>
          <w:sz w:val="24"/>
          <w:szCs w:val="24"/>
        </w:rPr>
      </w:pPr>
      <w:r>
        <w:rPr>
          <w:b w:val="0"/>
          <w:sz w:val="24"/>
          <w:szCs w:val="24"/>
        </w:rPr>
        <w:t xml:space="preserve">2.Примерная основная образовательная программа </w:t>
      </w:r>
      <w:r w:rsidRPr="000C3D9D">
        <w:rPr>
          <w:b w:val="0"/>
          <w:sz w:val="24"/>
          <w:szCs w:val="24"/>
        </w:rPr>
        <w:t>основного</w:t>
      </w:r>
      <w:r>
        <w:rPr>
          <w:b w:val="0"/>
          <w:sz w:val="24"/>
          <w:szCs w:val="24"/>
        </w:rPr>
        <w:t xml:space="preserve"> </w:t>
      </w:r>
      <w:r w:rsidRPr="000C3D9D">
        <w:rPr>
          <w:b w:val="0"/>
          <w:sz w:val="24"/>
          <w:szCs w:val="24"/>
        </w:rPr>
        <w:t>общего образования.</w:t>
      </w:r>
    </w:p>
    <w:p w:rsidR="002C5F85" w:rsidRPr="000C3D9D" w:rsidRDefault="002C5F85" w:rsidP="002C5F85">
      <w:pPr>
        <w:autoSpaceDE w:val="0"/>
        <w:autoSpaceDN w:val="0"/>
        <w:adjustRightInd w:val="0"/>
        <w:spacing w:after="0" w:line="240" w:lineRule="auto"/>
        <w:ind w:firstLine="708"/>
        <w:jc w:val="both"/>
        <w:rPr>
          <w:sz w:val="24"/>
          <w:szCs w:val="24"/>
        </w:rPr>
      </w:pPr>
      <w:r w:rsidRPr="000C3D9D">
        <w:rPr>
          <w:sz w:val="24"/>
          <w:szCs w:val="24"/>
        </w:rPr>
        <w:t>Основная образовательная программа основного общего образования</w:t>
      </w:r>
      <w:r>
        <w:rPr>
          <w:sz w:val="24"/>
          <w:szCs w:val="24"/>
        </w:rPr>
        <w:t xml:space="preserve"> </w:t>
      </w:r>
      <w:r w:rsidRPr="009768F2">
        <w:rPr>
          <w:sz w:val="24"/>
          <w:szCs w:val="24"/>
        </w:rPr>
        <w:t xml:space="preserve">муниципального </w:t>
      </w:r>
      <w:r>
        <w:rPr>
          <w:sz w:val="24"/>
          <w:szCs w:val="24"/>
        </w:rPr>
        <w:t xml:space="preserve">казенного </w:t>
      </w:r>
      <w:r w:rsidRPr="009768F2">
        <w:rPr>
          <w:sz w:val="24"/>
          <w:szCs w:val="24"/>
        </w:rPr>
        <w:t xml:space="preserve">общеобразовательного учреждения   (далее –ТСШ-И) </w:t>
      </w:r>
      <w:r>
        <w:rPr>
          <w:sz w:val="24"/>
          <w:szCs w:val="24"/>
        </w:rPr>
        <w:t xml:space="preserve">реализуется </w:t>
      </w:r>
      <w:r w:rsidRPr="000C3D9D">
        <w:rPr>
          <w:sz w:val="24"/>
          <w:szCs w:val="24"/>
        </w:rPr>
        <w:t>в соответствии с требованиями федерального государственного</w:t>
      </w:r>
      <w:r>
        <w:rPr>
          <w:sz w:val="24"/>
          <w:szCs w:val="24"/>
        </w:rPr>
        <w:t xml:space="preserve"> </w:t>
      </w:r>
      <w:r w:rsidRPr="000C3D9D">
        <w:rPr>
          <w:sz w:val="24"/>
          <w:szCs w:val="24"/>
        </w:rPr>
        <w:t>образовательного стандарта основного общего образования (далее — Стандарт) к</w:t>
      </w:r>
      <w:r>
        <w:rPr>
          <w:sz w:val="24"/>
          <w:szCs w:val="24"/>
        </w:rPr>
        <w:t xml:space="preserve"> </w:t>
      </w:r>
      <w:r w:rsidRPr="000C3D9D">
        <w:rPr>
          <w:sz w:val="24"/>
          <w:szCs w:val="24"/>
        </w:rPr>
        <w:t>структуре основной образовательной программы, определяет цели, задачи,</w:t>
      </w:r>
      <w:r>
        <w:rPr>
          <w:sz w:val="24"/>
          <w:szCs w:val="24"/>
        </w:rPr>
        <w:t xml:space="preserve"> </w:t>
      </w:r>
      <w:r w:rsidRPr="000C3D9D">
        <w:rPr>
          <w:sz w:val="24"/>
          <w:szCs w:val="24"/>
        </w:rPr>
        <w:t>планируемые результаты, содержание и организацию образовательного процесса наступени основного общего образования и направлена на формирование общейкультуры, духовно-нравственное, гражданское, социальное, личностное иинтеллектуальное развитие, саморазвитие и самосовершенствование обучающихся,обеспечивающие их социальную успешность, развитие творческих способностей,сохранение и укрепление здоровья.</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Основная образовательная программа</w:t>
      </w:r>
      <w:r>
        <w:rPr>
          <w:sz w:val="24"/>
          <w:szCs w:val="24"/>
        </w:rPr>
        <w:t xml:space="preserve"> основного общего образования ТСШ-И </w:t>
      </w:r>
      <w:r w:rsidRPr="000C3D9D">
        <w:rPr>
          <w:sz w:val="24"/>
          <w:szCs w:val="24"/>
        </w:rPr>
        <w:t>соответствии с требованиями Стандарта содержит</w:t>
      </w:r>
      <w:r>
        <w:rPr>
          <w:sz w:val="24"/>
          <w:szCs w:val="24"/>
        </w:rPr>
        <w:t xml:space="preserve"> </w:t>
      </w:r>
      <w:r w:rsidRPr="000C3D9D">
        <w:rPr>
          <w:sz w:val="24"/>
          <w:szCs w:val="24"/>
        </w:rPr>
        <w:t>три раздела: целевой, содержательный и организационный.</w:t>
      </w:r>
    </w:p>
    <w:p w:rsidR="002C5F85" w:rsidRPr="000C3D9D" w:rsidRDefault="002C5F85" w:rsidP="002C5F85">
      <w:pPr>
        <w:autoSpaceDE w:val="0"/>
        <w:autoSpaceDN w:val="0"/>
        <w:adjustRightInd w:val="0"/>
        <w:spacing w:after="0" w:line="240" w:lineRule="auto"/>
        <w:jc w:val="both"/>
        <w:rPr>
          <w:sz w:val="24"/>
          <w:szCs w:val="24"/>
        </w:rPr>
      </w:pPr>
      <w:r w:rsidRPr="000C3D9D">
        <w:rPr>
          <w:b/>
          <w:bCs/>
          <w:sz w:val="24"/>
          <w:szCs w:val="24"/>
        </w:rPr>
        <w:t xml:space="preserve">Целевой </w:t>
      </w:r>
      <w:r w:rsidRPr="000C3D9D">
        <w:rPr>
          <w:sz w:val="24"/>
          <w:szCs w:val="24"/>
        </w:rPr>
        <w:t>раздел определяет общее назначение, цели, задачи и планируемые</w:t>
      </w:r>
      <w:r>
        <w:rPr>
          <w:sz w:val="24"/>
          <w:szCs w:val="24"/>
        </w:rPr>
        <w:t xml:space="preserve"> </w:t>
      </w:r>
      <w:r w:rsidRPr="000C3D9D">
        <w:rPr>
          <w:sz w:val="24"/>
          <w:szCs w:val="24"/>
        </w:rPr>
        <w:t>результаты реализации основной образовательной программы основного общего</w:t>
      </w:r>
      <w:r>
        <w:rPr>
          <w:sz w:val="24"/>
          <w:szCs w:val="24"/>
        </w:rPr>
        <w:t xml:space="preserve"> </w:t>
      </w:r>
      <w:r w:rsidRPr="000C3D9D">
        <w:rPr>
          <w:sz w:val="24"/>
          <w:szCs w:val="24"/>
        </w:rPr>
        <w:t>образования, конкретизированные в соответствии с требованиями Стандарта и</w:t>
      </w:r>
      <w:r>
        <w:rPr>
          <w:sz w:val="24"/>
          <w:szCs w:val="24"/>
        </w:rPr>
        <w:t xml:space="preserve"> </w:t>
      </w:r>
      <w:r w:rsidRPr="000C3D9D">
        <w:rPr>
          <w:sz w:val="24"/>
          <w:szCs w:val="24"/>
        </w:rPr>
        <w:t>учитывающие региональные, национальные и этнокультурные особенности народов</w:t>
      </w:r>
      <w:r>
        <w:rPr>
          <w:sz w:val="24"/>
          <w:szCs w:val="24"/>
        </w:rPr>
        <w:t xml:space="preserve"> </w:t>
      </w:r>
      <w:r w:rsidRPr="000C3D9D">
        <w:rPr>
          <w:sz w:val="24"/>
          <w:szCs w:val="24"/>
        </w:rPr>
        <w:t>Российской Федерации, а также способы определения достижения этих целей ирезультатов.</w:t>
      </w:r>
    </w:p>
    <w:p w:rsidR="002C5F85" w:rsidRPr="000C3D9D" w:rsidRDefault="002C5F85" w:rsidP="002C5F85">
      <w:pPr>
        <w:autoSpaceDE w:val="0"/>
        <w:autoSpaceDN w:val="0"/>
        <w:adjustRightInd w:val="0"/>
        <w:spacing w:after="0" w:line="240" w:lineRule="auto"/>
        <w:rPr>
          <w:sz w:val="24"/>
          <w:szCs w:val="24"/>
        </w:rPr>
      </w:pPr>
      <w:r w:rsidRPr="000C3D9D">
        <w:rPr>
          <w:sz w:val="24"/>
          <w:szCs w:val="24"/>
        </w:rPr>
        <w:t>Целевой раздел включает:</w:t>
      </w:r>
    </w:p>
    <w:p w:rsidR="002C5F85" w:rsidRPr="000C3D9D" w:rsidRDefault="002C5F85" w:rsidP="002C5F85">
      <w:pPr>
        <w:autoSpaceDE w:val="0"/>
        <w:autoSpaceDN w:val="0"/>
        <w:adjustRightInd w:val="0"/>
        <w:spacing w:after="0" w:line="240" w:lineRule="auto"/>
        <w:rPr>
          <w:sz w:val="24"/>
          <w:szCs w:val="24"/>
        </w:rPr>
      </w:pPr>
      <w:r w:rsidRPr="000C3D9D">
        <w:rPr>
          <w:sz w:val="24"/>
          <w:szCs w:val="24"/>
        </w:rPr>
        <w:t>— пояснительную записку;</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планируемые результаты освоения обучающимися основной образовательнойпрограммы основного общего образования;</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систему оценки достижения планируемых результатов освоения основнойобразовательной программы основного общего образования.</w:t>
      </w:r>
    </w:p>
    <w:p w:rsidR="002C5F85" w:rsidRPr="000C3D9D" w:rsidRDefault="002C5F85" w:rsidP="002C5F85">
      <w:pPr>
        <w:autoSpaceDE w:val="0"/>
        <w:autoSpaceDN w:val="0"/>
        <w:adjustRightInd w:val="0"/>
        <w:spacing w:after="0" w:line="240" w:lineRule="auto"/>
        <w:jc w:val="both"/>
        <w:rPr>
          <w:sz w:val="24"/>
          <w:szCs w:val="24"/>
        </w:rPr>
      </w:pPr>
      <w:r w:rsidRPr="000C3D9D">
        <w:rPr>
          <w:b/>
          <w:bCs/>
          <w:sz w:val="24"/>
          <w:szCs w:val="24"/>
        </w:rPr>
        <w:t xml:space="preserve">Содержательный </w:t>
      </w:r>
      <w:r w:rsidRPr="000C3D9D">
        <w:rPr>
          <w:sz w:val="24"/>
          <w:szCs w:val="24"/>
        </w:rPr>
        <w:t>раздел определяет общее содержание основного общегообразования и включает образовательные программы, ориентированные на</w:t>
      </w:r>
      <w:r>
        <w:rPr>
          <w:sz w:val="24"/>
          <w:szCs w:val="24"/>
        </w:rPr>
        <w:t xml:space="preserve"> </w:t>
      </w:r>
      <w:r w:rsidRPr="000C3D9D">
        <w:rPr>
          <w:sz w:val="24"/>
          <w:szCs w:val="24"/>
        </w:rPr>
        <w:t>достижение личностных, предметных и метапредметных результатов, в том числе:</w:t>
      </w:r>
    </w:p>
    <w:p w:rsidR="002C5F85" w:rsidRDefault="002C5F85" w:rsidP="002C5F85">
      <w:pPr>
        <w:autoSpaceDE w:val="0"/>
        <w:autoSpaceDN w:val="0"/>
        <w:adjustRightInd w:val="0"/>
        <w:spacing w:after="0" w:line="240" w:lineRule="auto"/>
        <w:jc w:val="both"/>
        <w:rPr>
          <w:szCs w:val="20"/>
        </w:rPr>
      </w:pPr>
      <w:r w:rsidRPr="000C3D9D">
        <w:rPr>
          <w:sz w:val="24"/>
          <w:szCs w:val="24"/>
        </w:rPr>
        <w:t>— программу развития универсальных учебных действий на ступени основного</w:t>
      </w:r>
      <w:r>
        <w:rPr>
          <w:sz w:val="24"/>
          <w:szCs w:val="24"/>
        </w:rPr>
        <w:t xml:space="preserve"> </w:t>
      </w:r>
      <w:r w:rsidRPr="000C3D9D">
        <w:rPr>
          <w:sz w:val="24"/>
          <w:szCs w:val="24"/>
        </w:rPr>
        <w:t>общего образования, включающую формирование компетенций обучающихся в</w:t>
      </w:r>
      <w:r>
        <w:rPr>
          <w:sz w:val="24"/>
          <w:szCs w:val="24"/>
        </w:rPr>
        <w:t xml:space="preserve"> </w:t>
      </w:r>
      <w:r w:rsidRPr="000C3D9D">
        <w:rPr>
          <w:sz w:val="24"/>
          <w:szCs w:val="24"/>
        </w:rPr>
        <w:t>области использования информационно-коммуникационных технологий, учебно-исследовательской и проектной деятельности</w:t>
      </w:r>
      <w:r>
        <w:rPr>
          <w:szCs w:val="20"/>
        </w:rPr>
        <w:t>;</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программы отдельных учебных предметов, курсов;</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программу воспитания и социализации обучающихся на ступени основногообщего образования, включающую такие направления, как духовно-нравственноеразвитие и воспитание обучающихся, их социализация и профессиональная</w:t>
      </w:r>
      <w:r>
        <w:rPr>
          <w:sz w:val="24"/>
          <w:szCs w:val="24"/>
        </w:rPr>
        <w:t xml:space="preserve"> ориентация, </w:t>
      </w:r>
      <w:r w:rsidRPr="000C3D9D">
        <w:rPr>
          <w:sz w:val="24"/>
          <w:szCs w:val="24"/>
        </w:rPr>
        <w:t>формирование культуры здорового и безопасного образа жизни,экологической культуры;</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программу коррекционной работы.</w:t>
      </w:r>
    </w:p>
    <w:p w:rsidR="002C5F85" w:rsidRPr="000C3D9D" w:rsidRDefault="002C5F85" w:rsidP="002C5F85">
      <w:pPr>
        <w:autoSpaceDE w:val="0"/>
        <w:autoSpaceDN w:val="0"/>
        <w:adjustRightInd w:val="0"/>
        <w:spacing w:after="0" w:line="240" w:lineRule="auto"/>
        <w:jc w:val="both"/>
        <w:rPr>
          <w:sz w:val="24"/>
          <w:szCs w:val="24"/>
        </w:rPr>
      </w:pPr>
      <w:r w:rsidRPr="000C3D9D">
        <w:rPr>
          <w:b/>
          <w:bCs/>
          <w:sz w:val="24"/>
          <w:szCs w:val="24"/>
        </w:rPr>
        <w:lastRenderedPageBreak/>
        <w:t xml:space="preserve">Организационный </w:t>
      </w:r>
      <w:r w:rsidRPr="000C3D9D">
        <w:rPr>
          <w:sz w:val="24"/>
          <w:szCs w:val="24"/>
        </w:rPr>
        <w:t>раздел устанавливает общие рамки организации</w:t>
      </w:r>
      <w:r>
        <w:rPr>
          <w:sz w:val="24"/>
          <w:szCs w:val="24"/>
        </w:rPr>
        <w:t xml:space="preserve"> </w:t>
      </w:r>
      <w:r w:rsidRPr="000C3D9D">
        <w:rPr>
          <w:sz w:val="24"/>
          <w:szCs w:val="24"/>
        </w:rPr>
        <w:t>образовательного процесса, а также механизм реализации компонентов основной</w:t>
      </w:r>
      <w:r>
        <w:rPr>
          <w:sz w:val="24"/>
          <w:szCs w:val="24"/>
        </w:rPr>
        <w:t xml:space="preserve"> образовательной </w:t>
      </w:r>
      <w:r w:rsidRPr="000C3D9D">
        <w:rPr>
          <w:sz w:val="24"/>
          <w:szCs w:val="24"/>
        </w:rPr>
        <w:t>программы.</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Организационный раздел включает:</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учебный план основного общего образования как один из основных механизмовреализации основной образовательной программы;</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систему условий реализации основной образовательной программы всоответствии с требованиями Стандарта.</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Образовательное учреждение, реализующее основную образовательную программу</w:t>
      </w:r>
      <w:r>
        <w:rPr>
          <w:sz w:val="24"/>
          <w:szCs w:val="24"/>
        </w:rPr>
        <w:t xml:space="preserve"> </w:t>
      </w:r>
      <w:r w:rsidRPr="000C3D9D">
        <w:rPr>
          <w:sz w:val="24"/>
          <w:szCs w:val="24"/>
        </w:rPr>
        <w:t>основного общего образования, обязано обеспечить ознакомление обучающихся и</w:t>
      </w:r>
      <w:r>
        <w:rPr>
          <w:sz w:val="24"/>
          <w:szCs w:val="24"/>
        </w:rPr>
        <w:t xml:space="preserve"> </w:t>
      </w:r>
      <w:r w:rsidRPr="000C3D9D">
        <w:rPr>
          <w:sz w:val="24"/>
          <w:szCs w:val="24"/>
        </w:rPr>
        <w:t>их родителей (законных представителей) как участников образовательного процесса:</w:t>
      </w:r>
    </w:p>
    <w:p w:rsidR="002C5F85" w:rsidRPr="000C3D9D" w:rsidRDefault="002C5F85" w:rsidP="002C5F85">
      <w:pPr>
        <w:autoSpaceDE w:val="0"/>
        <w:autoSpaceDN w:val="0"/>
        <w:adjustRightInd w:val="0"/>
        <w:spacing w:after="0" w:line="240" w:lineRule="auto"/>
        <w:jc w:val="both"/>
        <w:rPr>
          <w:sz w:val="24"/>
          <w:szCs w:val="24"/>
        </w:rPr>
      </w:pPr>
      <w:r w:rsidRPr="000C3D9D">
        <w:rPr>
          <w:sz w:val="24"/>
          <w:szCs w:val="24"/>
        </w:rPr>
        <w:t>— с их правами и обязанностями в части формирования и реализации основнойобразовательной программы основного общего образования, установленнымизаконодательством Российской Федерации и уставом образовательного учреждения;</w:t>
      </w:r>
    </w:p>
    <w:p w:rsidR="002C5F85" w:rsidRPr="000C3D9D" w:rsidRDefault="002C5F85" w:rsidP="002C5F85">
      <w:pPr>
        <w:autoSpaceDE w:val="0"/>
        <w:autoSpaceDN w:val="0"/>
        <w:adjustRightInd w:val="0"/>
        <w:spacing w:after="0" w:line="240" w:lineRule="auto"/>
        <w:jc w:val="both"/>
        <w:rPr>
          <w:rStyle w:val="Zag11"/>
          <w:sz w:val="24"/>
          <w:szCs w:val="24"/>
        </w:rPr>
      </w:pPr>
      <w:r w:rsidRPr="000C3D9D">
        <w:rPr>
          <w:sz w:val="24"/>
          <w:szCs w:val="24"/>
        </w:rPr>
        <w:t>— с уставом и другими документами, регламентирующими осуществление</w:t>
      </w:r>
      <w:r>
        <w:rPr>
          <w:sz w:val="24"/>
          <w:szCs w:val="24"/>
        </w:rPr>
        <w:t xml:space="preserve"> </w:t>
      </w:r>
      <w:r w:rsidRPr="000C3D9D">
        <w:rPr>
          <w:sz w:val="24"/>
          <w:szCs w:val="24"/>
        </w:rPr>
        <w:t>образовательного процесса в этом учреждении.</w:t>
      </w:r>
    </w:p>
    <w:p w:rsidR="002C5F85" w:rsidRPr="0089674A" w:rsidRDefault="00437CEE" w:rsidP="002C5F85">
      <w:pPr>
        <w:pStyle w:val="20"/>
        <w:contextualSpacing/>
        <w:rPr>
          <w:rStyle w:val="Zag11"/>
          <w:b w:val="0"/>
          <w:bCs/>
          <w:sz w:val="24"/>
          <w:szCs w:val="24"/>
        </w:rPr>
      </w:pPr>
      <w:bookmarkStart w:id="9" w:name="_Toc410653946"/>
      <w:bookmarkStart w:id="10" w:name="_Toc414553127"/>
      <w:r>
        <w:rPr>
          <w:rStyle w:val="Zag11"/>
          <w:sz w:val="24"/>
          <w:szCs w:val="24"/>
        </w:rPr>
        <w:t>1.1.1.</w:t>
      </w:r>
      <w:r w:rsidR="002C5F85" w:rsidRPr="0089674A">
        <w:rPr>
          <w:rStyle w:val="Zag11"/>
          <w:sz w:val="24"/>
          <w:szCs w:val="24"/>
        </w:rPr>
        <w:t xml:space="preserve">Цели и задачи реализации </w:t>
      </w:r>
      <w:r w:rsidR="002C5F85" w:rsidRPr="0089674A">
        <w:rPr>
          <w:sz w:val="24"/>
          <w:szCs w:val="24"/>
        </w:rPr>
        <w:t>основной образовательной программы основного общего образования</w:t>
      </w:r>
      <w:bookmarkEnd w:id="9"/>
      <w:bookmarkEnd w:id="10"/>
    </w:p>
    <w:p w:rsidR="002C5F85" w:rsidRPr="0089674A" w:rsidRDefault="002C5F85" w:rsidP="002C5F85">
      <w:pPr>
        <w:spacing w:after="0" w:line="240" w:lineRule="auto"/>
        <w:ind w:firstLine="709"/>
        <w:contextualSpacing/>
        <w:jc w:val="both"/>
        <w:rPr>
          <w:rStyle w:val="Zag11"/>
          <w:rFonts w:eastAsia="@Arial Unicode MS"/>
          <w:sz w:val="24"/>
          <w:szCs w:val="24"/>
        </w:rPr>
      </w:pPr>
      <w:r w:rsidRPr="0089674A">
        <w:rPr>
          <w:rStyle w:val="Zag11"/>
          <w:rFonts w:eastAsia="@Arial Unicode MS"/>
          <w:b/>
          <w:sz w:val="24"/>
          <w:szCs w:val="24"/>
        </w:rPr>
        <w:t>Целями реализации</w:t>
      </w:r>
      <w:r w:rsidRPr="0089674A">
        <w:rPr>
          <w:rStyle w:val="Zag11"/>
          <w:rFonts w:eastAsia="@Arial Unicode MS"/>
          <w:sz w:val="24"/>
          <w:szCs w:val="24"/>
        </w:rPr>
        <w:t xml:space="preserve"> основной образовательной программы основного общего образования являются: </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Достижение</w:t>
      </w:r>
      <w:r>
        <w:rPr>
          <w:rStyle w:val="Zag11"/>
          <w:rFonts w:eastAsia="@Arial Unicode MS"/>
          <w:sz w:val="24"/>
          <w:szCs w:val="24"/>
        </w:rPr>
        <w:t xml:space="preserve"> </w:t>
      </w:r>
      <w:r w:rsidRPr="0089674A">
        <w:rPr>
          <w:rStyle w:val="Zag11"/>
          <w:rFonts w:eastAsia="@Arial Unicode MS"/>
          <w:sz w:val="24"/>
          <w:szCs w:val="24"/>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sz w:val="24"/>
          <w:szCs w:val="24"/>
        </w:rPr>
      </w:pPr>
      <w:r w:rsidRPr="0089674A">
        <w:rPr>
          <w:sz w:val="24"/>
          <w:szCs w:val="24"/>
        </w:rPr>
        <w:t>становление и развитие личности обучающегося в ее самобытности, уникальности, неповторимости.</w:t>
      </w:r>
    </w:p>
    <w:p w:rsidR="002C5F85" w:rsidRPr="0089674A" w:rsidRDefault="002C5F85" w:rsidP="002C5F85">
      <w:pPr>
        <w:spacing w:after="0" w:line="240" w:lineRule="auto"/>
        <w:ind w:firstLine="709"/>
        <w:contextualSpacing/>
        <w:jc w:val="both"/>
        <w:rPr>
          <w:rStyle w:val="Zag11"/>
          <w:rFonts w:eastAsia="@Arial Unicode MS"/>
          <w:b/>
          <w:bCs/>
          <w:noProof/>
          <w:sz w:val="24"/>
          <w:szCs w:val="24"/>
        </w:rPr>
      </w:pPr>
      <w:r w:rsidRPr="0089674A">
        <w:rPr>
          <w:rStyle w:val="Zag11"/>
          <w:rFonts w:eastAsia="@Arial Unicode MS"/>
          <w:b/>
          <w:sz w:val="24"/>
          <w:szCs w:val="24"/>
        </w:rPr>
        <w:t xml:space="preserve">Достижение поставленных целей </w:t>
      </w:r>
      <w:r w:rsidRPr="0089674A">
        <w:rPr>
          <w:rStyle w:val="Zag11"/>
          <w:rFonts w:eastAsia="@Arial Unicode MS"/>
          <w:sz w:val="24"/>
          <w:szCs w:val="24"/>
        </w:rPr>
        <w:t>приразработке и реализации образовательной организацией основной образовательной программы основного общего образования</w:t>
      </w:r>
      <w:r w:rsidRPr="0089674A">
        <w:rPr>
          <w:rStyle w:val="Zag11"/>
          <w:rFonts w:eastAsia="@Arial Unicode MS"/>
          <w:b/>
          <w:sz w:val="24"/>
          <w:szCs w:val="24"/>
        </w:rPr>
        <w:t xml:space="preserve"> предусматривает решение следующих основных задач</w:t>
      </w:r>
      <w:r w:rsidRPr="0089674A">
        <w:rPr>
          <w:rStyle w:val="Zag11"/>
          <w:rFonts w:eastAsia="@Arial Unicode MS"/>
          <w:sz w:val="24"/>
          <w:szCs w:val="24"/>
        </w:rPr>
        <w:t>:</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обеспечение преемственности начального общего, основного общего, среднего общего образования;</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взаимодейс</w:t>
      </w:r>
      <w:r>
        <w:rPr>
          <w:rStyle w:val="Zag11"/>
          <w:rFonts w:eastAsia="@Arial Unicode MS"/>
          <w:sz w:val="24"/>
          <w:szCs w:val="24"/>
        </w:rPr>
        <w:t xml:space="preserve">твие ТСШ-И </w:t>
      </w:r>
      <w:r w:rsidRPr="0089674A">
        <w:rPr>
          <w:rStyle w:val="Zag11"/>
          <w:rFonts w:eastAsia="@Arial Unicode MS"/>
          <w:sz w:val="24"/>
          <w:szCs w:val="24"/>
        </w:rPr>
        <w:t xml:space="preserve"> при реализации основной образовательной программы с социальными партнерами;</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w:t>
      </w:r>
      <w:r w:rsidRPr="0089674A">
        <w:rPr>
          <w:rStyle w:val="Zag11"/>
          <w:rFonts w:eastAsia="@Arial Unicode MS"/>
          <w:sz w:val="24"/>
          <w:szCs w:val="24"/>
        </w:rPr>
        <w:lastRenderedPageBreak/>
        <w:t>числе с использованием возможностей образовательных организаций дополнительного образования;</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сохранение</w:t>
      </w:r>
      <w:r w:rsidRPr="0089674A">
        <w:rPr>
          <w:sz w:val="24"/>
          <w:szCs w:val="24"/>
        </w:rPr>
        <w:t xml:space="preserve"> и укрепление физического, психологического и социального здоровья обучающихся</w:t>
      </w:r>
      <w:r w:rsidRPr="0089674A">
        <w:rPr>
          <w:rStyle w:val="Zag11"/>
          <w:rFonts w:eastAsia="@Arial Unicode MS"/>
          <w:sz w:val="24"/>
          <w:szCs w:val="24"/>
        </w:rPr>
        <w:t>, обеспечение их безопасности.</w:t>
      </w:r>
    </w:p>
    <w:p w:rsidR="002C5F85" w:rsidRPr="0089674A" w:rsidRDefault="00437CEE" w:rsidP="002C5F85">
      <w:pPr>
        <w:pStyle w:val="20"/>
        <w:contextualSpacing/>
        <w:rPr>
          <w:rStyle w:val="Zag11"/>
          <w:b w:val="0"/>
          <w:sz w:val="24"/>
          <w:szCs w:val="24"/>
        </w:rPr>
      </w:pPr>
      <w:bookmarkStart w:id="11" w:name="_Toc414553128"/>
      <w:r>
        <w:rPr>
          <w:rStyle w:val="Zag11"/>
          <w:sz w:val="24"/>
          <w:szCs w:val="24"/>
        </w:rPr>
        <w:t>1.1.2.</w:t>
      </w:r>
      <w:r w:rsidR="002C5F85" w:rsidRPr="0089674A">
        <w:rPr>
          <w:rStyle w:val="Zag11"/>
          <w:sz w:val="24"/>
          <w:szCs w:val="24"/>
        </w:rPr>
        <w:t>Принципы и подходы к формированию образовательной программы основного общего образования</w:t>
      </w:r>
      <w:bookmarkEnd w:id="11"/>
    </w:p>
    <w:p w:rsidR="002C5F85" w:rsidRPr="0089674A" w:rsidRDefault="002C5F85" w:rsidP="002C5F85">
      <w:pPr>
        <w:spacing w:after="0" w:line="240" w:lineRule="auto"/>
        <w:ind w:firstLine="709"/>
        <w:contextualSpacing/>
        <w:jc w:val="both"/>
        <w:rPr>
          <w:rStyle w:val="Zag11"/>
          <w:rFonts w:eastAsia="@Arial Unicode MS"/>
          <w:sz w:val="24"/>
          <w:szCs w:val="24"/>
        </w:rPr>
      </w:pPr>
      <w:r w:rsidRPr="0089674A">
        <w:rPr>
          <w:rStyle w:val="Zag11"/>
          <w:rFonts w:eastAsia="@Arial Unicode MS"/>
          <w:b/>
          <w:sz w:val="24"/>
          <w:szCs w:val="24"/>
        </w:rPr>
        <w:t>Методологической основой ФГОС является системно-деятельностный подход</w:t>
      </w:r>
      <w:r w:rsidRPr="0089674A">
        <w:rPr>
          <w:rStyle w:val="Zag11"/>
          <w:rFonts w:eastAsia="@Arial Unicode MS"/>
          <w:sz w:val="24"/>
          <w:szCs w:val="24"/>
        </w:rPr>
        <w:t>, который предполагает:</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C5F85" w:rsidRPr="0089674A" w:rsidRDefault="002C5F85" w:rsidP="003240DF">
      <w:pPr>
        <w:widowControl w:val="0"/>
        <w:numPr>
          <w:ilvl w:val="0"/>
          <w:numId w:val="23"/>
        </w:numPr>
        <w:tabs>
          <w:tab w:val="left" w:pos="993"/>
        </w:tabs>
        <w:spacing w:after="0" w:line="240" w:lineRule="auto"/>
        <w:ind w:left="0" w:firstLine="709"/>
        <w:contextualSpacing/>
        <w:jc w:val="both"/>
        <w:rPr>
          <w:rStyle w:val="Zag11"/>
          <w:rFonts w:eastAsia="@Arial Unicode MS"/>
          <w:sz w:val="24"/>
          <w:szCs w:val="24"/>
        </w:rPr>
      </w:pPr>
      <w:r w:rsidRPr="0089674A">
        <w:rPr>
          <w:rStyle w:val="Zag11"/>
          <w:rFonts w:eastAsia="@Arial Unicode MS"/>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2C5F85" w:rsidRPr="0089674A" w:rsidRDefault="002C5F85" w:rsidP="002C5F85">
      <w:pPr>
        <w:spacing w:after="0" w:line="240" w:lineRule="auto"/>
        <w:ind w:firstLine="709"/>
        <w:contextualSpacing/>
        <w:jc w:val="both"/>
        <w:rPr>
          <w:rStyle w:val="Zag11"/>
          <w:rFonts w:eastAsia="@Arial Unicode MS"/>
          <w:sz w:val="24"/>
          <w:szCs w:val="24"/>
        </w:rPr>
      </w:pPr>
      <w:r w:rsidRPr="0089674A">
        <w:rPr>
          <w:rStyle w:val="Zag11"/>
          <w:rFonts w:eastAsia="@Arial Unicode MS"/>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2C5F85" w:rsidRPr="0089674A" w:rsidRDefault="002C5F85" w:rsidP="003240DF">
      <w:pPr>
        <w:widowControl w:val="0"/>
        <w:numPr>
          <w:ilvl w:val="0"/>
          <w:numId w:val="24"/>
        </w:numPr>
        <w:tabs>
          <w:tab w:val="left" w:pos="993"/>
        </w:tabs>
        <w:spacing w:after="0" w:line="240" w:lineRule="auto"/>
        <w:ind w:left="0" w:firstLine="709"/>
        <w:contextualSpacing/>
        <w:jc w:val="both"/>
        <w:rPr>
          <w:sz w:val="24"/>
          <w:szCs w:val="24"/>
        </w:rPr>
      </w:pPr>
      <w:r w:rsidRPr="0089674A">
        <w:rPr>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w:t>
      </w:r>
      <w:r w:rsidRPr="0089674A">
        <w:rPr>
          <w:sz w:val="24"/>
          <w:szCs w:val="24"/>
        </w:rPr>
        <w:lastRenderedPageBreak/>
        <w:t>действий, инициативу в организации учебного сотрудничества;</w:t>
      </w:r>
    </w:p>
    <w:p w:rsidR="002C5F85" w:rsidRPr="0089674A" w:rsidRDefault="002C5F85" w:rsidP="003240DF">
      <w:pPr>
        <w:widowControl w:val="0"/>
        <w:numPr>
          <w:ilvl w:val="0"/>
          <w:numId w:val="24"/>
        </w:numPr>
        <w:tabs>
          <w:tab w:val="left" w:pos="993"/>
        </w:tabs>
        <w:spacing w:after="0" w:line="240" w:lineRule="auto"/>
        <w:ind w:left="0" w:firstLine="709"/>
        <w:contextualSpacing/>
        <w:jc w:val="both"/>
        <w:rPr>
          <w:sz w:val="24"/>
          <w:szCs w:val="24"/>
        </w:rPr>
      </w:pPr>
      <w:r w:rsidRPr="0089674A">
        <w:rPr>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89674A">
        <w:rPr>
          <w:i/>
          <w:sz w:val="24"/>
          <w:szCs w:val="24"/>
        </w:rPr>
        <w:t xml:space="preserve">к </w:t>
      </w:r>
      <w:r w:rsidRPr="0089674A">
        <w:rPr>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2C5F85" w:rsidRPr="0089674A" w:rsidRDefault="002C5F85" w:rsidP="003240DF">
      <w:pPr>
        <w:widowControl w:val="0"/>
        <w:numPr>
          <w:ilvl w:val="0"/>
          <w:numId w:val="24"/>
        </w:numPr>
        <w:tabs>
          <w:tab w:val="left" w:pos="993"/>
        </w:tabs>
        <w:spacing w:after="0" w:line="240" w:lineRule="auto"/>
        <w:ind w:left="0" w:firstLine="709"/>
        <w:contextualSpacing/>
        <w:jc w:val="both"/>
        <w:rPr>
          <w:sz w:val="24"/>
          <w:szCs w:val="24"/>
        </w:rPr>
      </w:pPr>
      <w:r w:rsidRPr="0089674A">
        <w:rPr>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2C5F85" w:rsidRPr="0089674A" w:rsidRDefault="002C5F85" w:rsidP="003240DF">
      <w:pPr>
        <w:widowControl w:val="0"/>
        <w:numPr>
          <w:ilvl w:val="0"/>
          <w:numId w:val="24"/>
        </w:numPr>
        <w:tabs>
          <w:tab w:val="left" w:pos="993"/>
        </w:tabs>
        <w:spacing w:after="0" w:line="240" w:lineRule="auto"/>
        <w:ind w:left="0" w:firstLine="709"/>
        <w:contextualSpacing/>
        <w:jc w:val="both"/>
        <w:rPr>
          <w:sz w:val="24"/>
          <w:szCs w:val="24"/>
        </w:rPr>
      </w:pPr>
      <w:r w:rsidRPr="0089674A">
        <w:rPr>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2C5F85" w:rsidRPr="0089674A" w:rsidRDefault="002C5F85" w:rsidP="003240DF">
      <w:pPr>
        <w:widowControl w:val="0"/>
        <w:numPr>
          <w:ilvl w:val="0"/>
          <w:numId w:val="24"/>
        </w:numPr>
        <w:tabs>
          <w:tab w:val="left" w:pos="993"/>
        </w:tabs>
        <w:spacing w:after="0" w:line="240" w:lineRule="auto"/>
        <w:ind w:left="0" w:firstLine="709"/>
        <w:contextualSpacing/>
        <w:jc w:val="both"/>
        <w:rPr>
          <w:sz w:val="24"/>
          <w:szCs w:val="24"/>
        </w:rPr>
      </w:pPr>
      <w:r w:rsidRPr="0089674A">
        <w:rPr>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2C5F85" w:rsidRPr="0089674A" w:rsidRDefault="002C5F85" w:rsidP="002C5F85">
      <w:pPr>
        <w:spacing w:after="0" w:line="240" w:lineRule="auto"/>
        <w:ind w:firstLine="709"/>
        <w:contextualSpacing/>
        <w:jc w:val="both"/>
        <w:rPr>
          <w:sz w:val="24"/>
          <w:szCs w:val="24"/>
        </w:rPr>
      </w:pPr>
      <w:r w:rsidRPr="0089674A">
        <w:rPr>
          <w:sz w:val="24"/>
          <w:szCs w:val="24"/>
        </w:rPr>
        <w:t xml:space="preserve">Переход обучающегося в основную школу совпадает </w:t>
      </w:r>
      <w:r w:rsidRPr="00FB7048">
        <w:rPr>
          <w:sz w:val="24"/>
          <w:szCs w:val="24"/>
        </w:rPr>
        <w:t>с</w:t>
      </w:r>
      <w:r w:rsidRPr="0089674A">
        <w:rPr>
          <w:sz w:val="24"/>
          <w:szCs w:val="24"/>
        </w:rPr>
        <w:t>первым этапом подросткового развития</w:t>
      </w:r>
      <w:r w:rsidRPr="0089674A">
        <w:rPr>
          <w:b/>
          <w:i/>
          <w:sz w:val="24"/>
          <w:szCs w:val="24"/>
        </w:rPr>
        <w:t xml:space="preserve"> - </w:t>
      </w:r>
      <w:r w:rsidRPr="0089674A">
        <w:rPr>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2C5F85" w:rsidRPr="0089674A" w:rsidRDefault="002C5F85" w:rsidP="002C5F85">
      <w:pPr>
        <w:spacing w:after="0" w:line="240" w:lineRule="auto"/>
        <w:ind w:firstLine="709"/>
        <w:contextualSpacing/>
        <w:jc w:val="both"/>
        <w:rPr>
          <w:sz w:val="24"/>
          <w:szCs w:val="24"/>
        </w:rPr>
      </w:pPr>
      <w:r w:rsidRPr="0089674A">
        <w:rPr>
          <w:sz w:val="24"/>
          <w:szCs w:val="24"/>
        </w:rPr>
        <w:t>Второй этап подросткового развития (14–15 лет, 8–9 классы), характеризуется:</w:t>
      </w:r>
    </w:p>
    <w:p w:rsidR="002C5F85" w:rsidRPr="0089674A" w:rsidRDefault="002C5F85" w:rsidP="003240DF">
      <w:pPr>
        <w:widowControl w:val="0"/>
        <w:numPr>
          <w:ilvl w:val="0"/>
          <w:numId w:val="25"/>
        </w:numPr>
        <w:tabs>
          <w:tab w:val="left" w:pos="993"/>
        </w:tabs>
        <w:spacing w:after="0" w:line="240" w:lineRule="auto"/>
        <w:ind w:left="0" w:firstLine="709"/>
        <w:contextualSpacing/>
        <w:jc w:val="both"/>
        <w:rPr>
          <w:sz w:val="24"/>
          <w:szCs w:val="24"/>
        </w:rPr>
      </w:pPr>
      <w:r w:rsidRPr="0089674A">
        <w:rPr>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2C5F85" w:rsidRPr="0089674A" w:rsidRDefault="002C5F85" w:rsidP="003240DF">
      <w:pPr>
        <w:widowControl w:val="0"/>
        <w:numPr>
          <w:ilvl w:val="0"/>
          <w:numId w:val="25"/>
        </w:numPr>
        <w:tabs>
          <w:tab w:val="left" w:pos="993"/>
        </w:tabs>
        <w:spacing w:after="0" w:line="240" w:lineRule="auto"/>
        <w:ind w:left="0" w:firstLine="709"/>
        <w:contextualSpacing/>
        <w:jc w:val="both"/>
        <w:rPr>
          <w:sz w:val="24"/>
          <w:szCs w:val="24"/>
        </w:rPr>
      </w:pPr>
      <w:r w:rsidRPr="0089674A">
        <w:rPr>
          <w:sz w:val="24"/>
          <w:szCs w:val="24"/>
        </w:rPr>
        <w:t>стремлением подростка к общению и совместной деятельности со сверстниками;</w:t>
      </w:r>
    </w:p>
    <w:p w:rsidR="002C5F85" w:rsidRPr="0089674A" w:rsidRDefault="002C5F85" w:rsidP="003240DF">
      <w:pPr>
        <w:widowControl w:val="0"/>
        <w:numPr>
          <w:ilvl w:val="0"/>
          <w:numId w:val="25"/>
        </w:numPr>
        <w:tabs>
          <w:tab w:val="left" w:pos="993"/>
        </w:tabs>
        <w:spacing w:after="0" w:line="240" w:lineRule="auto"/>
        <w:ind w:left="0" w:firstLine="709"/>
        <w:contextualSpacing/>
        <w:jc w:val="both"/>
        <w:rPr>
          <w:sz w:val="24"/>
          <w:szCs w:val="24"/>
        </w:rPr>
      </w:pPr>
      <w:r w:rsidRPr="0089674A">
        <w:rPr>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2C5F85" w:rsidRPr="0089674A" w:rsidRDefault="002C5F85" w:rsidP="003240DF">
      <w:pPr>
        <w:pStyle w:val="Normal1"/>
        <w:numPr>
          <w:ilvl w:val="0"/>
          <w:numId w:val="25"/>
        </w:numPr>
        <w:tabs>
          <w:tab w:val="left" w:pos="993"/>
        </w:tabs>
        <w:ind w:left="0" w:firstLine="709"/>
        <w:contextualSpacing/>
        <w:rPr>
          <w:sz w:val="24"/>
          <w:szCs w:val="24"/>
        </w:rPr>
      </w:pPr>
      <w:r w:rsidRPr="0089674A">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89674A">
        <w:rPr>
          <w:bCs/>
          <w:sz w:val="24"/>
          <w:szCs w:val="24"/>
        </w:rPr>
        <w:t xml:space="preserve">интенсивное формирование нравственных понятий иубеждений, выработку принципов, </w:t>
      </w:r>
      <w:r w:rsidRPr="0089674A">
        <w:rPr>
          <w:bCs/>
          <w:iCs/>
          <w:sz w:val="24"/>
          <w:szCs w:val="24"/>
        </w:rPr>
        <w:t>моральное развитие личности;</w:t>
      </w:r>
      <w:r w:rsidRPr="0089674A">
        <w:rPr>
          <w:bCs/>
          <w:sz w:val="24"/>
          <w:szCs w:val="24"/>
        </w:rPr>
        <w:t>т.е. моральным развитием личности;</w:t>
      </w:r>
    </w:p>
    <w:p w:rsidR="002C5F85" w:rsidRPr="0089674A" w:rsidRDefault="002C5F85" w:rsidP="003240DF">
      <w:pPr>
        <w:widowControl w:val="0"/>
        <w:numPr>
          <w:ilvl w:val="0"/>
          <w:numId w:val="25"/>
        </w:numPr>
        <w:tabs>
          <w:tab w:val="left" w:pos="993"/>
        </w:tabs>
        <w:spacing w:after="0" w:line="240" w:lineRule="auto"/>
        <w:ind w:left="0" w:firstLine="709"/>
        <w:contextualSpacing/>
        <w:jc w:val="both"/>
        <w:rPr>
          <w:sz w:val="24"/>
          <w:szCs w:val="24"/>
        </w:rPr>
      </w:pPr>
      <w:r w:rsidRPr="0089674A">
        <w:rPr>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2C5F85" w:rsidRPr="0089674A" w:rsidRDefault="002C5F85" w:rsidP="003240DF">
      <w:pPr>
        <w:widowControl w:val="0"/>
        <w:numPr>
          <w:ilvl w:val="0"/>
          <w:numId w:val="25"/>
        </w:numPr>
        <w:tabs>
          <w:tab w:val="left" w:pos="993"/>
        </w:tabs>
        <w:spacing w:after="0" w:line="240" w:lineRule="auto"/>
        <w:ind w:left="0" w:firstLine="709"/>
        <w:contextualSpacing/>
        <w:jc w:val="both"/>
        <w:rPr>
          <w:sz w:val="24"/>
          <w:szCs w:val="24"/>
        </w:rPr>
      </w:pPr>
      <w:r w:rsidRPr="0089674A">
        <w:rPr>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2C5F85" w:rsidRPr="0089674A" w:rsidRDefault="002C5F85" w:rsidP="002C5F85">
      <w:pPr>
        <w:spacing w:after="0" w:line="240" w:lineRule="auto"/>
        <w:ind w:firstLine="709"/>
        <w:contextualSpacing/>
        <w:jc w:val="both"/>
        <w:rPr>
          <w:rStyle w:val="Zag11"/>
          <w:rFonts w:eastAsia="@Arial Unicode MS"/>
          <w:sz w:val="24"/>
          <w:szCs w:val="24"/>
        </w:rPr>
      </w:pPr>
      <w:r w:rsidRPr="0089674A">
        <w:rPr>
          <w:rStyle w:val="Zag11"/>
          <w:rFonts w:eastAsia="@Arial Unicode MS"/>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D32815" w:rsidRPr="002C5F85" w:rsidRDefault="002C5F85" w:rsidP="002C5F85">
      <w:pPr>
        <w:spacing w:after="0" w:line="240" w:lineRule="auto"/>
        <w:ind w:firstLine="709"/>
        <w:contextualSpacing/>
        <w:jc w:val="both"/>
        <w:rPr>
          <w:rFonts w:eastAsia="@Arial Unicode MS"/>
          <w:sz w:val="24"/>
          <w:szCs w:val="24"/>
        </w:rPr>
      </w:pPr>
      <w:r w:rsidRPr="0089674A">
        <w:rPr>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026C4" w:rsidRPr="00C75B6A" w:rsidRDefault="00A026C4" w:rsidP="00A026C4">
      <w:pPr>
        <w:pStyle w:val="20"/>
        <w:rPr>
          <w:rFonts w:cs="Times New Roman"/>
          <w:sz w:val="24"/>
          <w:szCs w:val="24"/>
        </w:rPr>
      </w:pPr>
      <w:bookmarkStart w:id="12" w:name="_Toc102137748"/>
      <w:bookmarkEnd w:id="0"/>
      <w:r w:rsidRPr="00C75B6A">
        <w:rPr>
          <w:rFonts w:cs="Times New Roman"/>
          <w:sz w:val="24"/>
          <w:szCs w:val="24"/>
        </w:rPr>
        <w:lastRenderedPageBreak/>
        <w:t>1.2.</w:t>
      </w:r>
      <w:r w:rsidRPr="00C75B6A">
        <w:rPr>
          <w:rFonts w:cs="Times New Roman"/>
          <w:sz w:val="24"/>
          <w:szCs w:val="24"/>
        </w:rPr>
        <w:t> </w:t>
      </w:r>
      <w:r w:rsidRPr="00C75B6A">
        <w:rPr>
          <w:rFonts w:cs="Times New Roman"/>
          <w:sz w:val="24"/>
          <w:szCs w:val="24"/>
        </w:rPr>
        <w:t>Планируемые результаты освоения обучающимися основной образовательной программы основного общего образования: общая характеристика</w:t>
      </w:r>
      <w:bookmarkEnd w:id="12"/>
    </w:p>
    <w:p w:rsidR="00A026C4" w:rsidRPr="00C75B6A" w:rsidRDefault="00A026C4" w:rsidP="00A026C4">
      <w:pPr>
        <w:pStyle w:val="body"/>
        <w:rPr>
          <w:rFonts w:cs="Times New Roman"/>
          <w:sz w:val="24"/>
          <w:szCs w:val="24"/>
        </w:rPr>
      </w:pPr>
      <w:r w:rsidRPr="00C75B6A">
        <w:rPr>
          <w:rFonts w:cs="Times New Roman"/>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026C4" w:rsidRPr="00C75B6A" w:rsidRDefault="00A026C4" w:rsidP="00A026C4">
      <w:pPr>
        <w:pStyle w:val="body"/>
        <w:rPr>
          <w:rFonts w:cs="Times New Roman"/>
          <w:sz w:val="24"/>
          <w:szCs w:val="24"/>
        </w:rPr>
      </w:pPr>
      <w:r w:rsidRPr="00C75B6A">
        <w:rPr>
          <w:rFonts w:cs="Times New Roman"/>
          <w:sz w:val="24"/>
          <w:szCs w:val="24"/>
        </w:rPr>
        <w:t xml:space="preserve">Требования к </w:t>
      </w:r>
      <w:r w:rsidRPr="00C75B6A">
        <w:rPr>
          <w:rStyle w:val="Bold"/>
          <w:rFonts w:cs="Times New Roman"/>
          <w:sz w:val="24"/>
          <w:szCs w:val="24"/>
        </w:rPr>
        <w:t>личностным результатам</w:t>
      </w:r>
      <w:r w:rsidRPr="00C75B6A">
        <w:rPr>
          <w:rFonts w:cs="Times New Roman"/>
          <w:sz w:val="24"/>
          <w:szCs w:val="24"/>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026C4" w:rsidRPr="00C75B6A" w:rsidRDefault="00A026C4" w:rsidP="00A026C4">
      <w:pPr>
        <w:pStyle w:val="body"/>
        <w:rPr>
          <w:rFonts w:cs="Times New Roman"/>
          <w:sz w:val="24"/>
          <w:szCs w:val="24"/>
        </w:rPr>
      </w:pPr>
      <w:r w:rsidRPr="00C75B6A">
        <w:rPr>
          <w:rFonts w:cs="Times New Roman"/>
          <w:sz w:val="24"/>
          <w:szCs w:val="24"/>
        </w:rPr>
        <w:t xml:space="preserve">ФГОС ООО определяет содержательные приоритеты в раскрытии </w:t>
      </w:r>
      <w:r w:rsidRPr="00C75B6A">
        <w:rPr>
          <w:rStyle w:val="Italic"/>
          <w:rFonts w:cs="Times New Roman"/>
          <w:sz w:val="24"/>
          <w:szCs w:val="24"/>
        </w:rPr>
        <w:t>направлений воспитательного процесса</w:t>
      </w:r>
      <w:r w:rsidRPr="00C75B6A">
        <w:rPr>
          <w:rFonts w:cs="Times New Roman"/>
          <w:sz w:val="24"/>
          <w:szCs w:val="24"/>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Личностные результаты освоения основной образовательной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026C4" w:rsidRPr="00C75B6A" w:rsidRDefault="00A026C4" w:rsidP="00A026C4">
      <w:pPr>
        <w:pStyle w:val="body"/>
        <w:rPr>
          <w:rFonts w:cs="Times New Roman"/>
          <w:sz w:val="24"/>
          <w:szCs w:val="24"/>
        </w:rPr>
      </w:pPr>
      <w:r w:rsidRPr="00C75B6A">
        <w:rPr>
          <w:rFonts w:cs="Times New Roman"/>
          <w:sz w:val="24"/>
          <w:szCs w:val="24"/>
        </w:rPr>
        <w:t xml:space="preserve">Метапредметные результаты включают: </w:t>
      </w:r>
    </w:p>
    <w:p w:rsidR="00A026C4" w:rsidRPr="00C75B6A" w:rsidRDefault="00A026C4" w:rsidP="00A026C4">
      <w:pPr>
        <w:pStyle w:val="list-bullet"/>
        <w:rPr>
          <w:rFonts w:cs="Times New Roman"/>
          <w:sz w:val="24"/>
          <w:szCs w:val="24"/>
        </w:rPr>
      </w:pPr>
      <w:r w:rsidRPr="00C75B6A">
        <w:rPr>
          <w:rFonts w:cs="Times New Roman"/>
          <w:sz w:val="24"/>
          <w:szCs w:val="24"/>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A026C4" w:rsidRPr="00C75B6A" w:rsidRDefault="00A026C4" w:rsidP="00A026C4">
      <w:pPr>
        <w:pStyle w:val="list-bullet"/>
        <w:rPr>
          <w:rFonts w:cs="Times New Roman"/>
          <w:sz w:val="24"/>
          <w:szCs w:val="24"/>
        </w:rPr>
      </w:pPr>
      <w:r w:rsidRPr="00C75B6A">
        <w:rPr>
          <w:rFonts w:cs="Times New Roman"/>
          <w:sz w:val="24"/>
          <w:szCs w:val="24"/>
        </w:rPr>
        <w:t xml:space="preserve">способность их использовать в учебной, познавательной и социальной практике; </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026C4" w:rsidRPr="00C75B6A" w:rsidRDefault="00A026C4" w:rsidP="00A026C4">
      <w:pPr>
        <w:pStyle w:val="list-bullet"/>
        <w:rPr>
          <w:rFonts w:cs="Times New Roman"/>
          <w:sz w:val="24"/>
          <w:szCs w:val="24"/>
        </w:rPr>
      </w:pPr>
      <w:r w:rsidRPr="00C75B6A">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026C4" w:rsidRPr="00C75B6A" w:rsidRDefault="00A026C4" w:rsidP="00A026C4">
      <w:pPr>
        <w:pStyle w:val="body"/>
        <w:rPr>
          <w:rFonts w:cs="Times New Roman"/>
          <w:sz w:val="24"/>
          <w:szCs w:val="24"/>
        </w:rPr>
      </w:pPr>
      <w:r w:rsidRPr="00C75B6A">
        <w:rPr>
          <w:rFonts w:cs="Times New Roman"/>
          <w:sz w:val="24"/>
          <w:szCs w:val="24"/>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A026C4" w:rsidRPr="00C75B6A" w:rsidRDefault="00A026C4" w:rsidP="00A026C4">
      <w:pPr>
        <w:pStyle w:val="list-dash0"/>
        <w:rPr>
          <w:rFonts w:cs="Times New Roman"/>
          <w:sz w:val="24"/>
          <w:szCs w:val="24"/>
        </w:rPr>
      </w:pPr>
      <w:r w:rsidRPr="00C75B6A">
        <w:rPr>
          <w:rFonts w:cs="Times New Roman"/>
          <w:sz w:val="24"/>
          <w:szCs w:val="24"/>
        </w:rPr>
        <w:t>универсальными учебными познавательными действиями;</w:t>
      </w:r>
    </w:p>
    <w:p w:rsidR="00A026C4" w:rsidRPr="00C75B6A" w:rsidRDefault="00A026C4" w:rsidP="00A026C4">
      <w:pPr>
        <w:pStyle w:val="list-dash0"/>
        <w:rPr>
          <w:rFonts w:cs="Times New Roman"/>
          <w:sz w:val="24"/>
          <w:szCs w:val="24"/>
        </w:rPr>
      </w:pPr>
      <w:r w:rsidRPr="00C75B6A">
        <w:rPr>
          <w:rFonts w:cs="Times New Roman"/>
          <w:sz w:val="24"/>
          <w:szCs w:val="24"/>
        </w:rPr>
        <w:t>универсальными учебными коммуникативными действиями;</w:t>
      </w:r>
    </w:p>
    <w:p w:rsidR="00A026C4" w:rsidRPr="00C75B6A" w:rsidRDefault="00A026C4" w:rsidP="00A026C4">
      <w:pPr>
        <w:pStyle w:val="list-dash0"/>
        <w:rPr>
          <w:rFonts w:cs="Times New Roman"/>
          <w:sz w:val="24"/>
          <w:szCs w:val="24"/>
        </w:rPr>
      </w:pPr>
      <w:r w:rsidRPr="00C75B6A">
        <w:rPr>
          <w:rFonts w:cs="Times New Roman"/>
          <w:sz w:val="24"/>
          <w:szCs w:val="24"/>
        </w:rPr>
        <w:lastRenderedPageBreak/>
        <w:t>универсальными регулятивными действиями.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026C4" w:rsidRPr="00C75B6A" w:rsidRDefault="00A026C4" w:rsidP="00A026C4">
      <w:pPr>
        <w:pStyle w:val="body"/>
        <w:rPr>
          <w:rFonts w:cs="Times New Roman"/>
          <w:sz w:val="24"/>
          <w:szCs w:val="24"/>
        </w:rPr>
      </w:pPr>
      <w:r w:rsidRPr="00C75B6A">
        <w:rPr>
          <w:rFonts w:cs="Times New Roman"/>
          <w:sz w:val="24"/>
          <w:szCs w:val="24"/>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A026C4" w:rsidRPr="00C75B6A" w:rsidRDefault="00A026C4" w:rsidP="00A026C4">
      <w:pPr>
        <w:pStyle w:val="body"/>
        <w:rPr>
          <w:rFonts w:cs="Times New Roman"/>
          <w:sz w:val="24"/>
          <w:szCs w:val="24"/>
        </w:rPr>
      </w:pPr>
      <w:r w:rsidRPr="00C75B6A">
        <w:rPr>
          <w:rFonts w:cs="Times New Roman"/>
          <w:sz w:val="24"/>
          <w:szCs w:val="24"/>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026C4" w:rsidRPr="00C75B6A" w:rsidRDefault="00A026C4" w:rsidP="00A026C4">
      <w:pPr>
        <w:pStyle w:val="body"/>
        <w:rPr>
          <w:rFonts w:cs="Times New Roman"/>
          <w:sz w:val="24"/>
          <w:szCs w:val="24"/>
        </w:rPr>
      </w:pPr>
      <w:r w:rsidRPr="00C75B6A">
        <w:rPr>
          <w:rFonts w:cs="Times New Roman"/>
          <w:sz w:val="24"/>
          <w:szCs w:val="24"/>
        </w:rPr>
        <w:t>Требования к предметным результатам:</w:t>
      </w:r>
    </w:p>
    <w:p w:rsidR="00A026C4" w:rsidRPr="00C75B6A" w:rsidRDefault="00A026C4" w:rsidP="00A026C4">
      <w:pPr>
        <w:pStyle w:val="list-bullet"/>
        <w:rPr>
          <w:rFonts w:cs="Times New Roman"/>
          <w:sz w:val="24"/>
          <w:szCs w:val="24"/>
        </w:rPr>
      </w:pPr>
      <w:r w:rsidRPr="00C75B6A">
        <w:rPr>
          <w:rFonts w:cs="Times New Roman"/>
          <w:sz w:val="24"/>
          <w:szCs w:val="24"/>
        </w:rPr>
        <w:t xml:space="preserve">сформулированы в деятельностной форме с усилением акцента на применение знаний и конкретные умения; </w:t>
      </w:r>
    </w:p>
    <w:p w:rsidR="00A026C4" w:rsidRPr="00C75B6A" w:rsidRDefault="00A026C4" w:rsidP="00A026C4">
      <w:pPr>
        <w:pStyle w:val="list-bullet"/>
        <w:rPr>
          <w:rFonts w:cs="Times New Roman"/>
          <w:sz w:val="24"/>
          <w:szCs w:val="24"/>
        </w:rPr>
      </w:pPr>
      <w:r w:rsidRPr="00C75B6A">
        <w:rPr>
          <w:rFonts w:cs="Times New Roman"/>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026C4" w:rsidRPr="00C75B6A" w:rsidRDefault="00A026C4" w:rsidP="00A026C4">
      <w:pPr>
        <w:pStyle w:val="list-bullet"/>
        <w:rPr>
          <w:rFonts w:cs="Times New Roman"/>
          <w:sz w:val="24"/>
          <w:szCs w:val="24"/>
        </w:rPr>
      </w:pPr>
      <w:r w:rsidRPr="00C75B6A">
        <w:rPr>
          <w:rFonts w:cs="Times New Roman"/>
          <w:sz w:val="24"/>
          <w:szCs w:val="24"/>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«Родной язык (эвенкийский)», «Родная литература (эвенкийская)», «Английский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026C4" w:rsidRPr="00C75B6A" w:rsidRDefault="00A026C4" w:rsidP="00A026C4">
      <w:pPr>
        <w:pStyle w:val="list-bullet"/>
        <w:rPr>
          <w:rFonts w:cs="Times New Roman"/>
          <w:sz w:val="24"/>
          <w:szCs w:val="24"/>
        </w:rPr>
      </w:pPr>
      <w:r w:rsidRPr="00C75B6A">
        <w:rPr>
          <w:rFonts w:cs="Times New Roman"/>
          <w:sz w:val="24"/>
          <w:szCs w:val="24"/>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026C4" w:rsidRPr="00C75B6A" w:rsidRDefault="00A026C4" w:rsidP="00A026C4">
      <w:pPr>
        <w:pStyle w:val="list-bullet"/>
        <w:rPr>
          <w:rFonts w:cs="Times New Roman"/>
          <w:spacing w:val="3"/>
          <w:sz w:val="24"/>
          <w:szCs w:val="24"/>
        </w:rPr>
      </w:pPr>
      <w:r w:rsidRPr="00C75B6A">
        <w:rPr>
          <w:rFonts w:cs="Times New Roman"/>
          <w:spacing w:val="3"/>
          <w:sz w:val="24"/>
          <w:szCs w:val="24"/>
        </w:rPr>
        <w:t>усиливают акценты на изучение явлений и процессов современной России и мира в целом, современного состояния науки.</w:t>
      </w:r>
    </w:p>
    <w:p w:rsidR="00A026C4" w:rsidRPr="00C75B6A" w:rsidRDefault="00A026C4" w:rsidP="00A026C4">
      <w:pPr>
        <w:pStyle w:val="20"/>
        <w:rPr>
          <w:rFonts w:cs="Times New Roman"/>
          <w:sz w:val="24"/>
          <w:szCs w:val="24"/>
        </w:rPr>
      </w:pPr>
      <w:bookmarkStart w:id="13" w:name="_Toc102137749"/>
      <w:r w:rsidRPr="00C75B6A">
        <w:rPr>
          <w:rFonts w:cs="Times New Roman"/>
          <w:sz w:val="24"/>
          <w:szCs w:val="24"/>
        </w:rPr>
        <w:t>1.3.</w:t>
      </w:r>
      <w:r w:rsidRPr="00C75B6A">
        <w:rPr>
          <w:rFonts w:cs="Times New Roman"/>
          <w:sz w:val="24"/>
          <w:szCs w:val="24"/>
        </w:rPr>
        <w:t> </w:t>
      </w:r>
      <w:r w:rsidR="005879A0">
        <w:rPr>
          <w:rFonts w:cs="Times New Roman"/>
          <w:sz w:val="24"/>
          <w:szCs w:val="24"/>
        </w:rPr>
        <w:t xml:space="preserve">Система оценки достижения  </w:t>
      </w:r>
      <w:r w:rsidRPr="00C75B6A">
        <w:rPr>
          <w:rFonts w:cs="Times New Roman"/>
          <w:sz w:val="24"/>
          <w:szCs w:val="24"/>
        </w:rPr>
        <w:t>пл</w:t>
      </w:r>
      <w:r w:rsidR="005879A0">
        <w:rPr>
          <w:rFonts w:cs="Times New Roman"/>
          <w:sz w:val="24"/>
          <w:szCs w:val="24"/>
        </w:rPr>
        <w:t xml:space="preserve">анируемых результатов освоения  </w:t>
      </w:r>
      <w:r w:rsidRPr="00C75B6A">
        <w:rPr>
          <w:rFonts w:cs="Times New Roman"/>
          <w:sz w:val="24"/>
          <w:szCs w:val="24"/>
        </w:rPr>
        <w:t>основной образовательной программы</w:t>
      </w:r>
      <w:bookmarkEnd w:id="13"/>
    </w:p>
    <w:p w:rsidR="00A026C4" w:rsidRPr="00C75B6A" w:rsidRDefault="00A026C4" w:rsidP="00A026C4">
      <w:pPr>
        <w:pStyle w:val="3"/>
        <w:rPr>
          <w:rFonts w:cs="Times New Roman"/>
          <w:sz w:val="24"/>
        </w:rPr>
      </w:pPr>
      <w:bookmarkStart w:id="14" w:name="_Toc102137750"/>
      <w:r w:rsidRPr="00C75B6A">
        <w:rPr>
          <w:rFonts w:cs="Times New Roman"/>
          <w:sz w:val="24"/>
        </w:rPr>
        <w:t>1.3.1.</w:t>
      </w:r>
      <w:r w:rsidRPr="00C75B6A">
        <w:rPr>
          <w:rFonts w:cs="Times New Roman"/>
          <w:sz w:val="24"/>
        </w:rPr>
        <w:t> </w:t>
      </w:r>
      <w:r w:rsidRPr="00C75B6A">
        <w:rPr>
          <w:rFonts w:cs="Times New Roman"/>
          <w:sz w:val="24"/>
        </w:rPr>
        <w:t>Общие положения</w:t>
      </w:r>
      <w:bookmarkEnd w:id="14"/>
    </w:p>
    <w:p w:rsidR="00A026C4" w:rsidRPr="00C75B6A" w:rsidRDefault="00A026C4" w:rsidP="00A026C4">
      <w:pPr>
        <w:pStyle w:val="body"/>
        <w:rPr>
          <w:rFonts w:cs="Times New Roman"/>
          <w:sz w:val="24"/>
          <w:szCs w:val="24"/>
        </w:rPr>
      </w:pPr>
      <w:r w:rsidRPr="00C75B6A">
        <w:rPr>
          <w:rFonts w:cs="Times New Roman"/>
          <w:sz w:val="24"/>
          <w:szCs w:val="24"/>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A026C4" w:rsidRPr="00C75B6A" w:rsidRDefault="00A026C4" w:rsidP="00A026C4">
      <w:pPr>
        <w:pStyle w:val="body"/>
        <w:rPr>
          <w:rFonts w:cs="Times New Roman"/>
          <w:sz w:val="24"/>
          <w:szCs w:val="24"/>
        </w:rPr>
      </w:pPr>
      <w:r w:rsidRPr="00C75B6A">
        <w:rPr>
          <w:rFonts w:cs="Times New Roman"/>
          <w:sz w:val="24"/>
          <w:szCs w:val="24"/>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026C4" w:rsidRPr="00C75B6A" w:rsidRDefault="00A026C4" w:rsidP="00A026C4">
      <w:pPr>
        <w:pStyle w:val="body"/>
        <w:rPr>
          <w:rFonts w:cs="Times New Roman"/>
          <w:sz w:val="24"/>
          <w:szCs w:val="24"/>
        </w:rPr>
      </w:pPr>
      <w:r w:rsidRPr="00C75B6A">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C75B6A">
        <w:rPr>
          <w:rStyle w:val="Bold"/>
          <w:rFonts w:cs="Times New Roman"/>
          <w:sz w:val="24"/>
          <w:szCs w:val="24"/>
        </w:rPr>
        <w:t>функциями</w:t>
      </w:r>
      <w:r w:rsidRPr="00C75B6A">
        <w:rPr>
          <w:rFonts w:cs="Times New Roman"/>
          <w:sz w:val="24"/>
          <w:szCs w:val="24"/>
        </w:rPr>
        <w:t xml:space="preserve"> являются </w:t>
      </w:r>
      <w:r w:rsidRPr="00C75B6A">
        <w:rPr>
          <w:rStyle w:val="BoldItalic"/>
          <w:rFonts w:cs="Times New Roman"/>
          <w:sz w:val="24"/>
          <w:szCs w:val="24"/>
        </w:rPr>
        <w:t>ориентация образовательного процесса</w:t>
      </w:r>
      <w:r w:rsidRPr="00C75B6A">
        <w:rPr>
          <w:rFonts w:cs="Times New Roman"/>
          <w:sz w:val="24"/>
          <w:szCs w:val="24"/>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C75B6A">
        <w:rPr>
          <w:rStyle w:val="BoldItalic"/>
          <w:rFonts w:cs="Times New Roman"/>
          <w:sz w:val="24"/>
          <w:szCs w:val="24"/>
        </w:rPr>
        <w:t>обратной связи</w:t>
      </w:r>
      <w:r w:rsidRPr="00C75B6A">
        <w:rPr>
          <w:rFonts w:cs="Times New Roman"/>
          <w:sz w:val="24"/>
          <w:szCs w:val="24"/>
        </w:rPr>
        <w:t xml:space="preserve">», позволяющей осуществлять </w:t>
      </w:r>
      <w:r w:rsidRPr="00C75B6A">
        <w:rPr>
          <w:rStyle w:val="BoldItalic"/>
          <w:rFonts w:cs="Times New Roman"/>
          <w:sz w:val="24"/>
          <w:szCs w:val="24"/>
        </w:rPr>
        <w:t>управление образовательным процессом.</w:t>
      </w:r>
    </w:p>
    <w:p w:rsidR="00A026C4" w:rsidRPr="00C75B6A" w:rsidRDefault="00A026C4" w:rsidP="00A026C4">
      <w:pPr>
        <w:pStyle w:val="body"/>
        <w:rPr>
          <w:rFonts w:cs="Times New Roman"/>
          <w:sz w:val="24"/>
          <w:szCs w:val="24"/>
        </w:rPr>
      </w:pPr>
      <w:r w:rsidRPr="00C75B6A">
        <w:rPr>
          <w:rStyle w:val="Bold"/>
          <w:rFonts w:cs="Times New Roman"/>
          <w:sz w:val="24"/>
          <w:szCs w:val="24"/>
        </w:rPr>
        <w:lastRenderedPageBreak/>
        <w:t>Основными направлениями и целями оценочной деятельности</w:t>
      </w:r>
      <w:r w:rsidRPr="00C75B6A">
        <w:rPr>
          <w:rFonts w:cs="Times New Roman"/>
          <w:sz w:val="24"/>
          <w:szCs w:val="24"/>
        </w:rPr>
        <w:t xml:space="preserve"> в образовательной организации являются:</w:t>
      </w:r>
    </w:p>
    <w:p w:rsidR="00A026C4" w:rsidRPr="00C75B6A" w:rsidRDefault="00A026C4" w:rsidP="00A026C4">
      <w:pPr>
        <w:pStyle w:val="list-bullet"/>
        <w:rPr>
          <w:rFonts w:cs="Times New Roman"/>
          <w:sz w:val="24"/>
          <w:szCs w:val="24"/>
        </w:rPr>
      </w:pPr>
      <w:r w:rsidRPr="00C75B6A">
        <w:rPr>
          <w:rFonts w:cs="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026C4" w:rsidRPr="00C75B6A" w:rsidRDefault="00A026C4" w:rsidP="00A026C4">
      <w:pPr>
        <w:pStyle w:val="list-bullet"/>
        <w:rPr>
          <w:rFonts w:cs="Times New Roman"/>
          <w:sz w:val="24"/>
          <w:szCs w:val="24"/>
        </w:rPr>
      </w:pPr>
      <w:r w:rsidRPr="00C75B6A">
        <w:rPr>
          <w:rFonts w:cs="Times New Roman"/>
          <w:sz w:val="24"/>
          <w:szCs w:val="24"/>
        </w:rPr>
        <w:t>оценка результатов деятельности педагогических кадров как основа аттестационных процедур;</w:t>
      </w:r>
    </w:p>
    <w:p w:rsidR="00A026C4" w:rsidRPr="00C75B6A" w:rsidRDefault="00A026C4" w:rsidP="00A026C4">
      <w:pPr>
        <w:pStyle w:val="list-bullet"/>
        <w:rPr>
          <w:rFonts w:cs="Times New Roman"/>
          <w:sz w:val="24"/>
          <w:szCs w:val="24"/>
        </w:rPr>
      </w:pPr>
      <w:r w:rsidRPr="00C75B6A">
        <w:rPr>
          <w:rFonts w:cs="Times New Roman"/>
          <w:sz w:val="24"/>
          <w:szCs w:val="24"/>
        </w:rPr>
        <w:t>оценка результатов деятельности образовательной организации как основа аккредитационных процедур.</w:t>
      </w:r>
    </w:p>
    <w:p w:rsidR="00A026C4" w:rsidRPr="00C75B6A" w:rsidRDefault="00A026C4" w:rsidP="00A026C4">
      <w:pPr>
        <w:pStyle w:val="body"/>
        <w:rPr>
          <w:rFonts w:cs="Times New Roman"/>
          <w:sz w:val="24"/>
          <w:szCs w:val="24"/>
        </w:rPr>
      </w:pPr>
      <w:r w:rsidRPr="00C75B6A">
        <w:rPr>
          <w:rStyle w:val="Bold"/>
          <w:rFonts w:cs="Times New Roman"/>
          <w:sz w:val="24"/>
          <w:szCs w:val="24"/>
        </w:rPr>
        <w:t>Основным объектом системы оценки</w:t>
      </w:r>
      <w:r w:rsidRPr="00C75B6A">
        <w:rPr>
          <w:rFonts w:cs="Times New Roman"/>
          <w:sz w:val="24"/>
          <w:szCs w:val="24"/>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026C4" w:rsidRPr="00C75B6A" w:rsidRDefault="00A026C4" w:rsidP="00A026C4">
      <w:pPr>
        <w:pStyle w:val="body"/>
        <w:rPr>
          <w:rFonts w:cs="Times New Roman"/>
          <w:sz w:val="24"/>
          <w:szCs w:val="24"/>
        </w:rPr>
      </w:pPr>
      <w:r w:rsidRPr="00C75B6A">
        <w:rPr>
          <w:rFonts w:cs="Times New Roman"/>
          <w:sz w:val="24"/>
          <w:szCs w:val="24"/>
        </w:rPr>
        <w:t>Система оценки включает процедуры внутренней и внешней оценки.</w:t>
      </w:r>
    </w:p>
    <w:p w:rsidR="00A026C4" w:rsidRPr="00C75B6A" w:rsidRDefault="00A026C4" w:rsidP="00A026C4">
      <w:pPr>
        <w:pStyle w:val="body"/>
        <w:rPr>
          <w:rFonts w:cs="Times New Roman"/>
          <w:sz w:val="24"/>
          <w:szCs w:val="24"/>
        </w:rPr>
      </w:pPr>
      <w:r w:rsidRPr="00C75B6A">
        <w:rPr>
          <w:rStyle w:val="Bold"/>
          <w:rFonts w:cs="Times New Roman"/>
          <w:sz w:val="24"/>
          <w:szCs w:val="24"/>
        </w:rPr>
        <w:t>Внутренняя оценка</w:t>
      </w:r>
      <w:r w:rsidRPr="00C75B6A">
        <w:rPr>
          <w:rFonts w:cs="Times New Roman"/>
          <w:sz w:val="24"/>
          <w:szCs w:val="24"/>
        </w:rPr>
        <w:t xml:space="preserve"> включает:</w:t>
      </w:r>
    </w:p>
    <w:p w:rsidR="00A026C4" w:rsidRPr="00C75B6A" w:rsidRDefault="00A026C4" w:rsidP="00A026C4">
      <w:pPr>
        <w:pStyle w:val="list-bullet"/>
        <w:rPr>
          <w:rFonts w:cs="Times New Roman"/>
          <w:sz w:val="24"/>
          <w:szCs w:val="24"/>
        </w:rPr>
      </w:pPr>
      <w:r w:rsidRPr="00C75B6A">
        <w:rPr>
          <w:rFonts w:cs="Times New Roman"/>
          <w:sz w:val="24"/>
          <w:szCs w:val="24"/>
        </w:rPr>
        <w:t>стартовую диагностику,</w:t>
      </w:r>
    </w:p>
    <w:p w:rsidR="00A026C4" w:rsidRPr="00C75B6A" w:rsidRDefault="00A026C4" w:rsidP="00A026C4">
      <w:pPr>
        <w:pStyle w:val="list-bullet"/>
        <w:rPr>
          <w:rFonts w:cs="Times New Roman"/>
          <w:sz w:val="24"/>
          <w:szCs w:val="24"/>
        </w:rPr>
      </w:pPr>
      <w:r w:rsidRPr="00C75B6A">
        <w:rPr>
          <w:rFonts w:cs="Times New Roman"/>
          <w:sz w:val="24"/>
          <w:szCs w:val="24"/>
        </w:rPr>
        <w:t>текущую и тематическую оценку,</w:t>
      </w:r>
    </w:p>
    <w:p w:rsidR="00A026C4" w:rsidRPr="00C75B6A" w:rsidRDefault="00A026C4" w:rsidP="00A026C4">
      <w:pPr>
        <w:pStyle w:val="list-bullet"/>
        <w:rPr>
          <w:rFonts w:cs="Times New Roman"/>
          <w:sz w:val="24"/>
          <w:szCs w:val="24"/>
        </w:rPr>
      </w:pPr>
      <w:r w:rsidRPr="00C75B6A">
        <w:rPr>
          <w:rFonts w:cs="Times New Roman"/>
          <w:sz w:val="24"/>
          <w:szCs w:val="24"/>
        </w:rPr>
        <w:t>внутришкольный мониторинг образовательных достижений,</w:t>
      </w:r>
    </w:p>
    <w:p w:rsidR="00A026C4" w:rsidRPr="00C75B6A" w:rsidRDefault="00A026C4" w:rsidP="00A026C4">
      <w:pPr>
        <w:pStyle w:val="list-bullet"/>
        <w:rPr>
          <w:rFonts w:cs="Times New Roman"/>
          <w:sz w:val="24"/>
          <w:szCs w:val="24"/>
        </w:rPr>
      </w:pPr>
      <w:r w:rsidRPr="00C75B6A">
        <w:rPr>
          <w:rFonts w:cs="Times New Roman"/>
          <w:sz w:val="24"/>
          <w:szCs w:val="24"/>
        </w:rPr>
        <w:t>промежуточную и итоговую аттестацию обучающихся.</w:t>
      </w:r>
    </w:p>
    <w:p w:rsidR="00A026C4" w:rsidRPr="00C75B6A" w:rsidRDefault="00A026C4" w:rsidP="00A026C4">
      <w:pPr>
        <w:pStyle w:val="body"/>
        <w:rPr>
          <w:rFonts w:cs="Times New Roman"/>
          <w:sz w:val="24"/>
          <w:szCs w:val="24"/>
        </w:rPr>
      </w:pPr>
      <w:r w:rsidRPr="00C75B6A">
        <w:rPr>
          <w:rFonts w:cs="Times New Roman"/>
          <w:sz w:val="24"/>
          <w:szCs w:val="24"/>
        </w:rPr>
        <w:t xml:space="preserve">К </w:t>
      </w:r>
      <w:r w:rsidRPr="00C75B6A">
        <w:rPr>
          <w:rStyle w:val="Bold"/>
          <w:rFonts w:cs="Times New Roman"/>
          <w:sz w:val="24"/>
          <w:szCs w:val="24"/>
        </w:rPr>
        <w:t>внешним процедурам</w:t>
      </w:r>
      <w:r w:rsidRPr="00C75B6A">
        <w:rPr>
          <w:rFonts w:cs="Times New Roman"/>
          <w:sz w:val="24"/>
          <w:szCs w:val="24"/>
        </w:rPr>
        <w:t xml:space="preserve"> относятся:</w:t>
      </w:r>
    </w:p>
    <w:p w:rsidR="00A026C4" w:rsidRPr="00C75B6A" w:rsidRDefault="00A026C4" w:rsidP="00A026C4">
      <w:pPr>
        <w:pStyle w:val="list-bullet"/>
        <w:rPr>
          <w:rFonts w:cs="Times New Roman"/>
          <w:sz w:val="24"/>
          <w:szCs w:val="24"/>
        </w:rPr>
      </w:pPr>
      <w:r w:rsidRPr="00C75B6A">
        <w:rPr>
          <w:rFonts w:cs="Times New Roman"/>
          <w:sz w:val="24"/>
          <w:szCs w:val="24"/>
        </w:rPr>
        <w:t>государственная итоговая аттестация</w:t>
      </w:r>
    </w:p>
    <w:p w:rsidR="00A026C4" w:rsidRPr="00C75B6A" w:rsidRDefault="00A026C4" w:rsidP="00A026C4">
      <w:pPr>
        <w:pStyle w:val="list-bullet"/>
        <w:rPr>
          <w:rFonts w:cs="Times New Roman"/>
          <w:sz w:val="24"/>
          <w:szCs w:val="24"/>
        </w:rPr>
      </w:pPr>
      <w:r w:rsidRPr="00C75B6A">
        <w:rPr>
          <w:rFonts w:cs="Times New Roman"/>
          <w:sz w:val="24"/>
          <w:szCs w:val="24"/>
        </w:rPr>
        <w:t>независимая оценка качества образования</w:t>
      </w:r>
    </w:p>
    <w:p w:rsidR="00A026C4" w:rsidRPr="00C75B6A" w:rsidRDefault="00A026C4" w:rsidP="00A026C4">
      <w:pPr>
        <w:pStyle w:val="list-bullet"/>
        <w:rPr>
          <w:rFonts w:cs="Times New Roman"/>
          <w:sz w:val="24"/>
          <w:szCs w:val="24"/>
        </w:rPr>
      </w:pPr>
      <w:r w:rsidRPr="00C75B6A">
        <w:rPr>
          <w:rFonts w:cs="Times New Roman"/>
          <w:sz w:val="24"/>
          <w:szCs w:val="24"/>
        </w:rPr>
        <w:t>мониторинговые исследованиямуниципального, регионального и федерального уровней.</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Особенности каждой из указанных процедур описаны в п.1.3.3 настоящего документа.</w:t>
      </w:r>
    </w:p>
    <w:p w:rsidR="00A026C4" w:rsidRPr="00C75B6A" w:rsidRDefault="00A026C4" w:rsidP="00A026C4">
      <w:pPr>
        <w:pStyle w:val="body"/>
        <w:rPr>
          <w:rFonts w:cs="Times New Roman"/>
          <w:sz w:val="24"/>
          <w:szCs w:val="24"/>
        </w:rPr>
      </w:pPr>
      <w:r w:rsidRPr="00C75B6A">
        <w:rPr>
          <w:rFonts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026C4" w:rsidRPr="00C75B6A" w:rsidRDefault="00A026C4" w:rsidP="00A026C4">
      <w:pPr>
        <w:pStyle w:val="body"/>
        <w:rPr>
          <w:rFonts w:cs="Times New Roman"/>
          <w:sz w:val="24"/>
          <w:szCs w:val="24"/>
        </w:rPr>
      </w:pPr>
      <w:r w:rsidRPr="00C75B6A">
        <w:rPr>
          <w:rStyle w:val="Bold"/>
          <w:rFonts w:cs="Times New Roman"/>
          <w:sz w:val="24"/>
          <w:szCs w:val="24"/>
        </w:rPr>
        <w:t>Системно-деятельностный подход</w:t>
      </w:r>
      <w:r w:rsidRPr="00C75B6A">
        <w:rPr>
          <w:rFonts w:cs="Times New Roman"/>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026C4" w:rsidRPr="00C75B6A" w:rsidRDefault="00A026C4" w:rsidP="00A026C4">
      <w:pPr>
        <w:pStyle w:val="body"/>
        <w:rPr>
          <w:rFonts w:cs="Times New Roman"/>
          <w:sz w:val="24"/>
          <w:szCs w:val="24"/>
        </w:rPr>
      </w:pPr>
      <w:r w:rsidRPr="00C75B6A">
        <w:rPr>
          <w:rStyle w:val="Bold"/>
          <w:rFonts w:cs="Times New Roman"/>
          <w:sz w:val="24"/>
          <w:szCs w:val="24"/>
        </w:rPr>
        <w:t>Уровневый подход</w:t>
      </w:r>
      <w:r w:rsidRPr="00C75B6A">
        <w:rPr>
          <w:rFonts w:cs="Times New Roman"/>
          <w:sz w:val="24"/>
          <w:szCs w:val="24"/>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A026C4" w:rsidRPr="00C75B6A" w:rsidRDefault="00A026C4" w:rsidP="00A026C4">
      <w:pPr>
        <w:pStyle w:val="body"/>
        <w:rPr>
          <w:rFonts w:cs="Times New Roman"/>
          <w:sz w:val="24"/>
          <w:szCs w:val="24"/>
        </w:rPr>
      </w:pPr>
      <w:r w:rsidRPr="00C75B6A">
        <w:rPr>
          <w:rStyle w:val="Bold"/>
          <w:rFonts w:cs="Times New Roman"/>
          <w:sz w:val="24"/>
          <w:szCs w:val="24"/>
        </w:rPr>
        <w:t>Комплексный подход</w:t>
      </w:r>
      <w:r w:rsidRPr="00C75B6A">
        <w:rPr>
          <w:rFonts w:cs="Times New Roman"/>
          <w:sz w:val="24"/>
          <w:szCs w:val="24"/>
        </w:rPr>
        <w:t xml:space="preserve"> к оценке образовательных достижений реализуется с помощью:</w:t>
      </w:r>
    </w:p>
    <w:p w:rsidR="00A026C4" w:rsidRPr="00C75B6A" w:rsidRDefault="00A026C4" w:rsidP="00A026C4">
      <w:pPr>
        <w:pStyle w:val="list-bullet"/>
        <w:rPr>
          <w:rFonts w:cs="Times New Roman"/>
          <w:sz w:val="24"/>
          <w:szCs w:val="24"/>
        </w:rPr>
      </w:pPr>
      <w:r w:rsidRPr="00C75B6A">
        <w:rPr>
          <w:rFonts w:cs="Times New Roman"/>
          <w:sz w:val="24"/>
          <w:szCs w:val="24"/>
        </w:rPr>
        <w:t>оценки предметных и метапредметных результатов;</w:t>
      </w:r>
    </w:p>
    <w:p w:rsidR="00A026C4" w:rsidRPr="00C75B6A" w:rsidRDefault="00A026C4" w:rsidP="00A026C4">
      <w:pPr>
        <w:pStyle w:val="list-bullet"/>
        <w:rPr>
          <w:rFonts w:cs="Times New Roman"/>
          <w:sz w:val="24"/>
          <w:szCs w:val="24"/>
        </w:rPr>
      </w:pPr>
      <w:r w:rsidRPr="00C75B6A">
        <w:rPr>
          <w:rFonts w:cs="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026C4" w:rsidRPr="00C75B6A" w:rsidRDefault="00A026C4" w:rsidP="00A026C4">
      <w:pPr>
        <w:pStyle w:val="list-bullet"/>
        <w:rPr>
          <w:rFonts w:cs="Times New Roman"/>
          <w:sz w:val="24"/>
          <w:szCs w:val="24"/>
        </w:rPr>
      </w:pPr>
      <w:r w:rsidRPr="00C75B6A">
        <w:rPr>
          <w:rFonts w:cs="Times New Roman"/>
          <w:sz w:val="24"/>
          <w:szCs w:val="24"/>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w:t>
      </w:r>
      <w:r w:rsidRPr="00C75B6A">
        <w:rPr>
          <w:rFonts w:cs="Times New Roman"/>
          <w:sz w:val="24"/>
          <w:szCs w:val="24"/>
        </w:rPr>
        <w:lastRenderedPageBreak/>
        <w:t>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A026C4" w:rsidRPr="00C75B6A" w:rsidRDefault="00A026C4" w:rsidP="00A026C4">
      <w:pPr>
        <w:pStyle w:val="3"/>
        <w:rPr>
          <w:rFonts w:cs="Times New Roman"/>
          <w:sz w:val="24"/>
        </w:rPr>
      </w:pPr>
      <w:bookmarkStart w:id="15" w:name="_Toc102137751"/>
      <w:r w:rsidRPr="00C75B6A">
        <w:rPr>
          <w:rFonts w:cs="Times New Roman"/>
          <w:sz w:val="24"/>
        </w:rPr>
        <w:t>1.3.2.</w:t>
      </w:r>
      <w:r w:rsidRPr="00C75B6A">
        <w:rPr>
          <w:rFonts w:cs="Times New Roman"/>
          <w:sz w:val="24"/>
        </w:rPr>
        <w:t> </w:t>
      </w:r>
      <w:r w:rsidRPr="00C75B6A">
        <w:rPr>
          <w:rFonts w:cs="Times New Roman"/>
          <w:sz w:val="24"/>
        </w:rPr>
        <w:t>Осо</w:t>
      </w:r>
      <w:r w:rsidR="00100358">
        <w:rPr>
          <w:rFonts w:cs="Times New Roman"/>
          <w:sz w:val="24"/>
        </w:rPr>
        <w:t xml:space="preserve">бенности оценки метапредметных  </w:t>
      </w:r>
      <w:r w:rsidRPr="00C75B6A">
        <w:rPr>
          <w:rFonts w:cs="Times New Roman"/>
          <w:sz w:val="24"/>
        </w:rPr>
        <w:t>и предметных результатов</w:t>
      </w:r>
      <w:bookmarkEnd w:id="15"/>
    </w:p>
    <w:p w:rsidR="00A026C4" w:rsidRPr="00C75B6A" w:rsidRDefault="00A026C4" w:rsidP="00A026C4">
      <w:pPr>
        <w:pStyle w:val="h3-first"/>
        <w:rPr>
          <w:rFonts w:cs="Times New Roman"/>
          <w:sz w:val="24"/>
          <w:szCs w:val="24"/>
        </w:rPr>
      </w:pPr>
      <w:r w:rsidRPr="00C75B6A">
        <w:rPr>
          <w:rFonts w:cs="Times New Roman"/>
          <w:sz w:val="24"/>
          <w:szCs w:val="24"/>
        </w:rPr>
        <w:t>Особенности оценки метапредметных результатов</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026C4" w:rsidRPr="00C75B6A" w:rsidRDefault="00A026C4" w:rsidP="00A026C4">
      <w:pPr>
        <w:pStyle w:val="body"/>
        <w:rPr>
          <w:rFonts w:cs="Times New Roman"/>
          <w:sz w:val="24"/>
          <w:szCs w:val="24"/>
        </w:rPr>
      </w:pPr>
      <w:r w:rsidRPr="00C75B6A">
        <w:rPr>
          <w:rFonts w:cs="Times New Roman"/>
          <w:sz w:val="24"/>
          <w:szCs w:val="24"/>
        </w:rPr>
        <w:t>Формирование метапредметных результатов обеспечивается совокупностью всех учебных предметов и внеурочной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Основным объектом и предметом оценки метапредметных результатов является овладение:</w:t>
      </w:r>
    </w:p>
    <w:p w:rsidR="00A026C4" w:rsidRPr="00C75B6A" w:rsidRDefault="00A026C4" w:rsidP="00A026C4">
      <w:pPr>
        <w:pStyle w:val="list-dash0"/>
        <w:rPr>
          <w:rFonts w:cs="Times New Roman"/>
          <w:sz w:val="24"/>
          <w:szCs w:val="24"/>
        </w:rPr>
      </w:pPr>
      <w:r w:rsidRPr="00C75B6A">
        <w:rPr>
          <w:rFonts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026C4" w:rsidRPr="00C75B6A" w:rsidRDefault="00A026C4" w:rsidP="00A026C4">
      <w:pPr>
        <w:pStyle w:val="list-dash0"/>
        <w:rPr>
          <w:rFonts w:cs="Times New Roman"/>
          <w:sz w:val="24"/>
          <w:szCs w:val="24"/>
        </w:rPr>
      </w:pPr>
      <w:r w:rsidRPr="00C75B6A">
        <w:rPr>
          <w:rFonts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026C4" w:rsidRPr="00C75B6A" w:rsidRDefault="00A026C4" w:rsidP="00A026C4">
      <w:pPr>
        <w:pStyle w:val="body"/>
        <w:rPr>
          <w:rStyle w:val="Italic"/>
          <w:rFonts w:cs="Times New Roman"/>
          <w:sz w:val="24"/>
          <w:szCs w:val="24"/>
        </w:rPr>
      </w:pPr>
      <w:r w:rsidRPr="00C75B6A">
        <w:rPr>
          <w:rFonts w:cs="Times New Roman"/>
          <w:sz w:val="24"/>
          <w:szCs w:val="24"/>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C75B6A">
        <w:rPr>
          <w:rStyle w:val="Italic"/>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Наиболее адекватными формами оценки являются:</w:t>
      </w:r>
    </w:p>
    <w:p w:rsidR="00A026C4" w:rsidRPr="00C75B6A" w:rsidRDefault="00A026C4" w:rsidP="00A026C4">
      <w:pPr>
        <w:pStyle w:val="list-bullet"/>
        <w:rPr>
          <w:rFonts w:cs="Times New Roman"/>
          <w:sz w:val="24"/>
          <w:szCs w:val="24"/>
        </w:rPr>
      </w:pPr>
      <w:r w:rsidRPr="00C75B6A">
        <w:rPr>
          <w:rFonts w:cs="Times New Roman"/>
          <w:sz w:val="24"/>
          <w:szCs w:val="24"/>
        </w:rPr>
        <w:t>для проверки читательской грамотности — письменная работа на межпредметной основе;</w:t>
      </w:r>
    </w:p>
    <w:p w:rsidR="00A026C4" w:rsidRPr="00C75B6A" w:rsidRDefault="00A026C4" w:rsidP="00A026C4">
      <w:pPr>
        <w:pStyle w:val="list-bullet"/>
        <w:rPr>
          <w:rFonts w:cs="Times New Roman"/>
          <w:sz w:val="24"/>
          <w:szCs w:val="24"/>
        </w:rPr>
      </w:pPr>
      <w:r w:rsidRPr="00C75B6A">
        <w:rPr>
          <w:rFonts w:cs="Times New Roman"/>
          <w:sz w:val="24"/>
          <w:szCs w:val="24"/>
        </w:rPr>
        <w:t>для проверки цифровой грамотности — практическая работа в сочетании с письменной (компьютеризованной) частью;</w:t>
      </w:r>
    </w:p>
    <w:p w:rsidR="00A026C4" w:rsidRPr="00C75B6A" w:rsidRDefault="00A026C4" w:rsidP="00A026C4">
      <w:pPr>
        <w:pStyle w:val="list-bullet"/>
        <w:rPr>
          <w:rFonts w:cs="Times New Roman"/>
          <w:sz w:val="24"/>
          <w:szCs w:val="24"/>
        </w:rPr>
      </w:pPr>
      <w:r w:rsidRPr="00C75B6A">
        <w:rPr>
          <w:rFonts w:cs="Times New Roman"/>
          <w:sz w:val="24"/>
          <w:szCs w:val="24"/>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026C4" w:rsidRPr="00C75B6A" w:rsidRDefault="00A026C4" w:rsidP="00A026C4">
      <w:pPr>
        <w:pStyle w:val="body"/>
        <w:rPr>
          <w:rFonts w:cs="Times New Roman"/>
          <w:sz w:val="24"/>
          <w:szCs w:val="24"/>
        </w:rPr>
      </w:pPr>
      <w:r w:rsidRPr="00C75B6A">
        <w:rPr>
          <w:rFonts w:cs="Times New Roman"/>
          <w:sz w:val="24"/>
          <w:szCs w:val="24"/>
        </w:rPr>
        <w:t>Каждый из перечисленных видов диагностики проводится с периодичностью не менее чем один раз в два года.</w:t>
      </w:r>
    </w:p>
    <w:p w:rsidR="00A026C4" w:rsidRPr="00C75B6A" w:rsidRDefault="00A026C4" w:rsidP="00A026C4">
      <w:pPr>
        <w:pStyle w:val="body"/>
        <w:rPr>
          <w:rFonts w:cs="Times New Roman"/>
          <w:sz w:val="24"/>
          <w:szCs w:val="24"/>
        </w:rPr>
      </w:pPr>
      <w:r w:rsidRPr="00C75B6A">
        <w:rPr>
          <w:rFonts w:cs="Times New Roman"/>
          <w:sz w:val="24"/>
          <w:szCs w:val="24"/>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026C4" w:rsidRPr="00C75B6A" w:rsidRDefault="00A026C4" w:rsidP="00A026C4">
      <w:pPr>
        <w:pStyle w:val="body"/>
        <w:rPr>
          <w:rFonts w:cs="Times New Roman"/>
          <w:spacing w:val="-1"/>
          <w:sz w:val="24"/>
          <w:szCs w:val="24"/>
        </w:rPr>
      </w:pPr>
      <w:r w:rsidRPr="00C75B6A">
        <w:rPr>
          <w:rStyle w:val="Bold"/>
          <w:rFonts w:cs="Times New Roman"/>
          <w:spacing w:val="-1"/>
          <w:sz w:val="24"/>
          <w:szCs w:val="24"/>
        </w:rPr>
        <w:lastRenderedPageBreak/>
        <w:t>Итоговый проект</w:t>
      </w:r>
      <w:r w:rsidRPr="00C75B6A">
        <w:rPr>
          <w:rFonts w:cs="Times New Roman"/>
          <w:spacing w:val="-1"/>
          <w:sz w:val="24"/>
          <w:szCs w:val="24"/>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026C4" w:rsidRPr="00C75B6A" w:rsidRDefault="00A026C4" w:rsidP="00A026C4">
      <w:pPr>
        <w:pStyle w:val="body"/>
        <w:rPr>
          <w:rFonts w:cs="Times New Roman"/>
          <w:sz w:val="24"/>
          <w:szCs w:val="24"/>
        </w:rPr>
      </w:pPr>
      <w:r w:rsidRPr="00C75B6A">
        <w:rPr>
          <w:rFonts w:cs="Times New Roman"/>
          <w:sz w:val="24"/>
          <w:szCs w:val="24"/>
        </w:rPr>
        <w:t>Результатом (продуктом) проектной деятельности может быть одна из из следующих работ:</w:t>
      </w:r>
    </w:p>
    <w:p w:rsidR="00A026C4" w:rsidRPr="00C75B6A" w:rsidRDefault="00A026C4" w:rsidP="00A026C4">
      <w:pPr>
        <w:pStyle w:val="body"/>
        <w:rPr>
          <w:rFonts w:cs="Times New Roman"/>
          <w:sz w:val="24"/>
          <w:szCs w:val="24"/>
        </w:rPr>
      </w:pPr>
      <w:r w:rsidRPr="00C75B6A">
        <w:rPr>
          <w:rFonts w:cs="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026C4" w:rsidRPr="00C75B6A" w:rsidRDefault="00A026C4" w:rsidP="00A026C4">
      <w:pPr>
        <w:pStyle w:val="body"/>
        <w:rPr>
          <w:rFonts w:cs="Times New Roman"/>
          <w:sz w:val="24"/>
          <w:szCs w:val="24"/>
        </w:rPr>
      </w:pPr>
      <w:r w:rsidRPr="00C75B6A">
        <w:rPr>
          <w:rFonts w:cs="Times New Roman"/>
          <w:sz w:val="24"/>
          <w:szCs w:val="24"/>
        </w:rPr>
        <w:t>в) материальный объект, макет, иное конструкторское изделие;</w:t>
      </w:r>
    </w:p>
    <w:p w:rsidR="00A026C4" w:rsidRPr="00C75B6A" w:rsidRDefault="00A026C4" w:rsidP="00A026C4">
      <w:pPr>
        <w:pStyle w:val="body"/>
        <w:rPr>
          <w:rFonts w:cs="Times New Roman"/>
          <w:sz w:val="24"/>
          <w:szCs w:val="24"/>
        </w:rPr>
      </w:pPr>
      <w:r w:rsidRPr="00C75B6A">
        <w:rPr>
          <w:rFonts w:cs="Times New Roman"/>
          <w:sz w:val="24"/>
          <w:szCs w:val="24"/>
        </w:rPr>
        <w:t>г) отчетные материалы по социальному проекту, которые могут включать как тексты, так и мультимедийные продукты.</w:t>
      </w:r>
    </w:p>
    <w:p w:rsidR="00A026C4" w:rsidRPr="00C75B6A" w:rsidRDefault="00A026C4" w:rsidP="00A026C4">
      <w:pPr>
        <w:pStyle w:val="body"/>
        <w:rPr>
          <w:rFonts w:cs="Times New Roman"/>
          <w:sz w:val="24"/>
          <w:szCs w:val="24"/>
        </w:rPr>
      </w:pPr>
      <w:r w:rsidRPr="00C75B6A">
        <w:rPr>
          <w:rFonts w:cs="Times New Roman"/>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ТСШ-И.</w:t>
      </w:r>
    </w:p>
    <w:p w:rsidR="00A026C4" w:rsidRPr="00C75B6A" w:rsidRDefault="00A026C4" w:rsidP="00A026C4">
      <w:pPr>
        <w:pStyle w:val="body"/>
        <w:rPr>
          <w:rFonts w:cs="Times New Roman"/>
          <w:sz w:val="24"/>
          <w:szCs w:val="24"/>
        </w:rPr>
      </w:pPr>
      <w:r w:rsidRPr="00C75B6A">
        <w:rPr>
          <w:rFonts w:cs="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026C4" w:rsidRPr="00C75B6A" w:rsidRDefault="00A026C4" w:rsidP="00A026C4">
      <w:pPr>
        <w:pStyle w:val="body"/>
        <w:rPr>
          <w:rFonts w:cs="Times New Roman"/>
          <w:sz w:val="24"/>
          <w:szCs w:val="24"/>
        </w:rPr>
      </w:pPr>
      <w:r w:rsidRPr="00C75B6A">
        <w:rPr>
          <w:rFonts w:cs="Times New Roman"/>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026C4" w:rsidRPr="00C75B6A" w:rsidRDefault="00A026C4" w:rsidP="00A026C4">
      <w:pPr>
        <w:pStyle w:val="body"/>
        <w:rPr>
          <w:rFonts w:cs="Times New Roman"/>
          <w:sz w:val="24"/>
          <w:szCs w:val="24"/>
        </w:rPr>
      </w:pPr>
      <w:r w:rsidRPr="00C75B6A">
        <w:rPr>
          <w:rFonts w:cs="Times New Roman"/>
          <w:sz w:val="24"/>
          <w:szCs w:val="24"/>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A026C4" w:rsidRPr="00C75B6A" w:rsidRDefault="00A026C4" w:rsidP="00A026C4">
      <w:pPr>
        <w:pStyle w:val="body"/>
        <w:rPr>
          <w:rFonts w:cs="Times New Roman"/>
          <w:sz w:val="24"/>
          <w:szCs w:val="24"/>
        </w:rPr>
      </w:pPr>
      <w:r w:rsidRPr="00C75B6A">
        <w:rPr>
          <w:rStyle w:val="Bold"/>
          <w:rFonts w:cs="Times New Roman"/>
          <w:sz w:val="24"/>
          <w:szCs w:val="24"/>
        </w:rPr>
        <w:t>Критерии оценки проектной работы</w:t>
      </w:r>
      <w:r w:rsidRPr="00C75B6A">
        <w:rPr>
          <w:rFonts w:cs="Times New Roman"/>
          <w:sz w:val="24"/>
          <w:szCs w:val="24"/>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1.</w:t>
      </w:r>
      <w:r w:rsidRPr="00C75B6A">
        <w:rPr>
          <w:rFonts w:cs="Times New Roman"/>
          <w:spacing w:val="-1"/>
          <w:sz w:val="24"/>
          <w:szCs w:val="24"/>
        </w:rPr>
        <w:t> </w:t>
      </w:r>
      <w:r w:rsidRPr="00C75B6A">
        <w:rPr>
          <w:rStyle w:val="Bold"/>
          <w:rFonts w:cs="Times New Roman"/>
          <w:spacing w:val="-1"/>
          <w:sz w:val="24"/>
          <w:szCs w:val="24"/>
        </w:rPr>
        <w:t>Способность к самостоятельному приобретению знаний и решению проблем</w:t>
      </w:r>
      <w:r w:rsidRPr="00C75B6A">
        <w:rPr>
          <w:rFonts w:cs="Times New Roman"/>
          <w:spacing w:val="-1"/>
          <w:sz w:val="24"/>
          <w:szCs w:val="24"/>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026C4" w:rsidRPr="00C75B6A" w:rsidRDefault="00A026C4" w:rsidP="00A026C4">
      <w:pPr>
        <w:pStyle w:val="body"/>
        <w:rPr>
          <w:rFonts w:cs="Times New Roman"/>
          <w:sz w:val="24"/>
          <w:szCs w:val="24"/>
        </w:rPr>
      </w:pPr>
      <w:r w:rsidRPr="00C75B6A">
        <w:rPr>
          <w:rFonts w:cs="Times New Roman"/>
          <w:sz w:val="24"/>
          <w:szCs w:val="24"/>
        </w:rPr>
        <w:t>2.</w:t>
      </w:r>
      <w:r w:rsidRPr="00C75B6A">
        <w:rPr>
          <w:rFonts w:cs="Times New Roman"/>
          <w:sz w:val="24"/>
          <w:szCs w:val="24"/>
        </w:rPr>
        <w:t> </w:t>
      </w:r>
      <w:r w:rsidRPr="00C75B6A">
        <w:rPr>
          <w:rStyle w:val="Bold"/>
          <w:rFonts w:cs="Times New Roman"/>
          <w:sz w:val="24"/>
          <w:szCs w:val="24"/>
        </w:rPr>
        <w:t>Сформированность предметных знаний и способов действий</w:t>
      </w:r>
      <w:r w:rsidRPr="00C75B6A">
        <w:rPr>
          <w:rFonts w:cs="Times New Roman"/>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026C4" w:rsidRPr="00C75B6A" w:rsidRDefault="00A026C4" w:rsidP="00A026C4">
      <w:pPr>
        <w:pStyle w:val="body"/>
        <w:rPr>
          <w:rFonts w:cs="Times New Roman"/>
          <w:sz w:val="24"/>
          <w:szCs w:val="24"/>
        </w:rPr>
      </w:pPr>
      <w:r w:rsidRPr="00C75B6A">
        <w:rPr>
          <w:rFonts w:cs="Times New Roman"/>
          <w:sz w:val="24"/>
          <w:szCs w:val="24"/>
        </w:rPr>
        <w:t>3.</w:t>
      </w:r>
      <w:r w:rsidRPr="00C75B6A">
        <w:rPr>
          <w:rFonts w:cs="Times New Roman"/>
          <w:sz w:val="24"/>
          <w:szCs w:val="24"/>
        </w:rPr>
        <w:t> </w:t>
      </w:r>
      <w:r w:rsidRPr="00C75B6A">
        <w:rPr>
          <w:rStyle w:val="Bold"/>
          <w:rFonts w:cs="Times New Roman"/>
          <w:sz w:val="24"/>
          <w:szCs w:val="24"/>
        </w:rPr>
        <w:t>Сформированность регулятивных действий</w:t>
      </w:r>
      <w:r w:rsidRPr="00C75B6A">
        <w:rPr>
          <w:rFonts w:cs="Times New Roman"/>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026C4" w:rsidRPr="00C75B6A" w:rsidRDefault="00A026C4" w:rsidP="00A026C4">
      <w:pPr>
        <w:pStyle w:val="body"/>
        <w:rPr>
          <w:rFonts w:cs="Times New Roman"/>
          <w:sz w:val="24"/>
          <w:szCs w:val="24"/>
        </w:rPr>
      </w:pPr>
      <w:r w:rsidRPr="00C75B6A">
        <w:rPr>
          <w:rFonts w:cs="Times New Roman"/>
          <w:sz w:val="24"/>
          <w:szCs w:val="24"/>
        </w:rPr>
        <w:t>4.</w:t>
      </w:r>
      <w:r w:rsidRPr="00C75B6A">
        <w:rPr>
          <w:rFonts w:cs="Times New Roman"/>
          <w:sz w:val="24"/>
          <w:szCs w:val="24"/>
        </w:rPr>
        <w:t> </w:t>
      </w:r>
      <w:r w:rsidRPr="00C75B6A">
        <w:rPr>
          <w:rStyle w:val="Bold"/>
          <w:rFonts w:cs="Times New Roman"/>
          <w:sz w:val="24"/>
          <w:szCs w:val="24"/>
        </w:rPr>
        <w:t>Сформированность коммуникативных действий</w:t>
      </w:r>
      <w:r w:rsidRPr="00C75B6A">
        <w:rPr>
          <w:rFonts w:cs="Times New Roman"/>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A026C4" w:rsidRPr="00C75B6A" w:rsidRDefault="00A026C4" w:rsidP="00A026C4">
      <w:pPr>
        <w:pStyle w:val="h3"/>
        <w:rPr>
          <w:rFonts w:cs="Times New Roman"/>
          <w:sz w:val="24"/>
          <w:szCs w:val="24"/>
        </w:rPr>
      </w:pPr>
      <w:r w:rsidRPr="00C75B6A">
        <w:rPr>
          <w:rFonts w:cs="Times New Roman"/>
          <w:sz w:val="24"/>
          <w:szCs w:val="24"/>
        </w:rPr>
        <w:t>Особенности оценки предметных результатов</w:t>
      </w:r>
    </w:p>
    <w:p w:rsidR="00A026C4" w:rsidRPr="00C75B6A" w:rsidRDefault="00A026C4" w:rsidP="00A026C4">
      <w:pPr>
        <w:pStyle w:val="body"/>
        <w:rPr>
          <w:rFonts w:cs="Times New Roman"/>
          <w:sz w:val="24"/>
          <w:szCs w:val="24"/>
        </w:rPr>
      </w:pPr>
      <w:r w:rsidRPr="00C75B6A">
        <w:rPr>
          <w:rFonts w:cs="Times New Roman"/>
          <w:sz w:val="24"/>
          <w:szCs w:val="24"/>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w:t>
      </w:r>
      <w:r w:rsidR="002C5F85">
        <w:rPr>
          <w:rFonts w:cs="Times New Roman"/>
          <w:sz w:val="24"/>
          <w:szCs w:val="24"/>
        </w:rPr>
        <w:t>ов являются положения ФГОС ООО.</w:t>
      </w:r>
    </w:p>
    <w:p w:rsidR="00A026C4" w:rsidRPr="00C75B6A" w:rsidRDefault="00A026C4" w:rsidP="00A026C4">
      <w:pPr>
        <w:pStyle w:val="body"/>
        <w:rPr>
          <w:rFonts w:cs="Times New Roman"/>
          <w:sz w:val="24"/>
          <w:szCs w:val="24"/>
        </w:rPr>
      </w:pPr>
      <w:r w:rsidRPr="00C75B6A">
        <w:rPr>
          <w:rFonts w:cs="Times New Roman"/>
          <w:sz w:val="24"/>
          <w:szCs w:val="24"/>
        </w:rPr>
        <w:lastRenderedPageBreak/>
        <w:t>Формирование предметных результатов обеспечивается каждым учебным предметом.</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A026C4" w:rsidRPr="00C75B6A" w:rsidRDefault="00A026C4" w:rsidP="00A026C4">
      <w:pPr>
        <w:pStyle w:val="body"/>
        <w:rPr>
          <w:rFonts w:cs="Times New Roman"/>
          <w:sz w:val="24"/>
          <w:szCs w:val="24"/>
        </w:rPr>
      </w:pPr>
      <w:r w:rsidRPr="00C75B6A">
        <w:rPr>
          <w:rFonts w:cs="Times New Roman"/>
          <w:sz w:val="24"/>
          <w:szCs w:val="24"/>
        </w:rPr>
        <w:t>Для оценки предметных результатов предлагаются следую</w:t>
      </w:r>
      <w:r w:rsidRPr="00C75B6A">
        <w:rPr>
          <w:rFonts w:cs="Times New Roman"/>
          <w:spacing w:val="-2"/>
          <w:sz w:val="24"/>
          <w:szCs w:val="24"/>
        </w:rPr>
        <w:t xml:space="preserve">щие критерии: </w:t>
      </w:r>
      <w:r w:rsidRPr="00C75B6A">
        <w:rPr>
          <w:rStyle w:val="BoldItalic"/>
          <w:rFonts w:cs="Times New Roman"/>
          <w:spacing w:val="-2"/>
          <w:sz w:val="24"/>
          <w:szCs w:val="24"/>
        </w:rPr>
        <w:t>знание и понимание</w:t>
      </w:r>
      <w:r w:rsidRPr="00C75B6A">
        <w:rPr>
          <w:rFonts w:cs="Times New Roman"/>
          <w:spacing w:val="-2"/>
          <w:sz w:val="24"/>
          <w:szCs w:val="24"/>
        </w:rPr>
        <w:t xml:space="preserve">, </w:t>
      </w:r>
      <w:r w:rsidRPr="00C75B6A">
        <w:rPr>
          <w:rStyle w:val="BoldItalic"/>
          <w:rFonts w:cs="Times New Roman"/>
          <w:spacing w:val="-2"/>
          <w:sz w:val="24"/>
          <w:szCs w:val="24"/>
        </w:rPr>
        <w:t>применение</w:t>
      </w:r>
      <w:r w:rsidRPr="00C75B6A">
        <w:rPr>
          <w:rFonts w:cs="Times New Roman"/>
          <w:spacing w:val="-2"/>
          <w:sz w:val="24"/>
          <w:szCs w:val="24"/>
        </w:rPr>
        <w:t xml:space="preserve">, </w:t>
      </w:r>
      <w:r w:rsidRPr="00C75B6A">
        <w:rPr>
          <w:rStyle w:val="BoldItalic"/>
          <w:rFonts w:cs="Times New Roman"/>
          <w:spacing w:val="-2"/>
          <w:sz w:val="24"/>
          <w:szCs w:val="24"/>
        </w:rPr>
        <w:t>функцио</w:t>
      </w:r>
      <w:r w:rsidRPr="00C75B6A">
        <w:rPr>
          <w:rStyle w:val="BoldItalic"/>
          <w:rFonts w:cs="Times New Roman"/>
          <w:sz w:val="24"/>
          <w:szCs w:val="24"/>
        </w:rPr>
        <w:t>нальность</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Обобщенный критерий «</w:t>
      </w:r>
      <w:r w:rsidRPr="00C75B6A">
        <w:rPr>
          <w:rStyle w:val="Bold"/>
          <w:rFonts w:cs="Times New Roman"/>
          <w:sz w:val="24"/>
          <w:szCs w:val="24"/>
        </w:rPr>
        <w:t>Знание и понимание</w:t>
      </w:r>
      <w:r w:rsidRPr="00C75B6A">
        <w:rPr>
          <w:rFonts w:cs="Times New Roman"/>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026C4" w:rsidRPr="00C75B6A" w:rsidRDefault="00A026C4" w:rsidP="00A026C4">
      <w:pPr>
        <w:pStyle w:val="body"/>
        <w:rPr>
          <w:rFonts w:cs="Times New Roman"/>
          <w:sz w:val="24"/>
          <w:szCs w:val="24"/>
        </w:rPr>
      </w:pPr>
      <w:r w:rsidRPr="00C75B6A">
        <w:rPr>
          <w:rFonts w:cs="Times New Roman"/>
          <w:sz w:val="24"/>
          <w:szCs w:val="24"/>
        </w:rPr>
        <w:t>Обобщенный критерий «</w:t>
      </w:r>
      <w:r w:rsidRPr="00C75B6A">
        <w:rPr>
          <w:rStyle w:val="Bold"/>
          <w:rFonts w:cs="Times New Roman"/>
          <w:sz w:val="24"/>
          <w:szCs w:val="24"/>
        </w:rPr>
        <w:t>Применение</w:t>
      </w:r>
      <w:r w:rsidRPr="00C75B6A">
        <w:rPr>
          <w:rFonts w:cs="Times New Roman"/>
          <w:sz w:val="24"/>
          <w:szCs w:val="24"/>
        </w:rPr>
        <w:t>» включает:</w:t>
      </w:r>
    </w:p>
    <w:p w:rsidR="00A026C4" w:rsidRPr="00C75B6A" w:rsidRDefault="00A026C4" w:rsidP="00A026C4">
      <w:pPr>
        <w:pStyle w:val="list-dash0"/>
        <w:rPr>
          <w:rFonts w:cs="Times New Roman"/>
          <w:sz w:val="24"/>
          <w:szCs w:val="24"/>
        </w:rPr>
      </w:pPr>
      <w:r w:rsidRPr="00C75B6A">
        <w:rPr>
          <w:rFonts w:cs="Times New Roman"/>
          <w:sz w:val="24"/>
          <w:szCs w:val="24"/>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026C4" w:rsidRPr="00C75B6A" w:rsidRDefault="00A026C4" w:rsidP="00A026C4">
      <w:pPr>
        <w:pStyle w:val="list-dash0"/>
        <w:rPr>
          <w:rFonts w:cs="Times New Roman"/>
          <w:sz w:val="24"/>
          <w:szCs w:val="24"/>
        </w:rPr>
      </w:pPr>
      <w:r w:rsidRPr="00C75B6A">
        <w:rPr>
          <w:rFonts w:cs="Times New Roman"/>
          <w:sz w:val="24"/>
          <w:szCs w:val="24"/>
        </w:rPr>
        <w:t xml:space="preserve">использование </w:t>
      </w:r>
      <w:r w:rsidRPr="00C75B6A">
        <w:rPr>
          <w:rStyle w:val="Italic"/>
          <w:rFonts w:cs="Times New Roman"/>
          <w:sz w:val="24"/>
          <w:szCs w:val="24"/>
        </w:rPr>
        <w:t>специфических для предмета способов действий и видов деятельности</w:t>
      </w:r>
      <w:r w:rsidRPr="00C75B6A">
        <w:rPr>
          <w:rFonts w:cs="Times New Roman"/>
          <w:sz w:val="24"/>
          <w:szCs w:val="24"/>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Обобщенный критерий «</w:t>
      </w:r>
      <w:r w:rsidRPr="00C75B6A">
        <w:rPr>
          <w:rStyle w:val="Bold"/>
          <w:rFonts w:cs="Times New Roman"/>
          <w:sz w:val="24"/>
          <w:szCs w:val="24"/>
        </w:rPr>
        <w:t>Функциональность</w:t>
      </w:r>
      <w:r w:rsidRPr="00C75B6A">
        <w:rPr>
          <w:rFonts w:cs="Times New Roman"/>
          <w:sz w:val="24"/>
          <w:szCs w:val="24"/>
        </w:rPr>
        <w:t xml:space="preserve">» включает использование </w:t>
      </w:r>
      <w:r w:rsidRPr="00C75B6A">
        <w:rPr>
          <w:rStyle w:val="Italic"/>
          <w:rFonts w:cs="Times New Roman"/>
          <w:sz w:val="24"/>
          <w:szCs w:val="24"/>
        </w:rPr>
        <w:t>теоретического материала</w:t>
      </w:r>
      <w:r w:rsidRPr="00C75B6A">
        <w:rPr>
          <w:rFonts w:cs="Times New Roman"/>
          <w:sz w:val="24"/>
          <w:szCs w:val="24"/>
        </w:rPr>
        <w:t xml:space="preserve">, </w:t>
      </w:r>
      <w:r w:rsidRPr="00C75B6A">
        <w:rPr>
          <w:rStyle w:val="Italic"/>
          <w:rFonts w:cs="Times New Roman"/>
          <w:sz w:val="24"/>
          <w:szCs w:val="24"/>
        </w:rPr>
        <w:t>методологического и процедурного знания</w:t>
      </w:r>
      <w:r w:rsidRPr="00C75B6A">
        <w:rPr>
          <w:rFonts w:cs="Times New Roman"/>
          <w:sz w:val="24"/>
          <w:szCs w:val="24"/>
        </w:rPr>
        <w:t xml:space="preserve"> при решении </w:t>
      </w:r>
      <w:r w:rsidRPr="00C75B6A">
        <w:rPr>
          <w:rStyle w:val="BoldItalic"/>
          <w:rFonts w:cs="Times New Roman"/>
          <w:sz w:val="24"/>
          <w:szCs w:val="24"/>
        </w:rPr>
        <w:t>внеучебных проблем</w:t>
      </w:r>
      <w:r w:rsidRPr="00C75B6A">
        <w:rPr>
          <w:rFonts w:cs="Times New Roman"/>
          <w:sz w:val="24"/>
          <w:szCs w:val="24"/>
        </w:rPr>
        <w:t>, различающихся сложностью предметного содержания, читательских умений, контекста, а также сочетанием когнитивных операций.</w:t>
      </w:r>
    </w:p>
    <w:p w:rsidR="00A026C4" w:rsidRPr="00C75B6A" w:rsidRDefault="00A026C4" w:rsidP="00A026C4">
      <w:pPr>
        <w:pStyle w:val="body"/>
        <w:rPr>
          <w:rFonts w:cs="Times New Roman"/>
          <w:sz w:val="24"/>
          <w:szCs w:val="24"/>
        </w:rPr>
      </w:pPr>
      <w:r w:rsidRPr="00C75B6A">
        <w:rPr>
          <w:rFonts w:cs="Times New Roman"/>
          <w:sz w:val="24"/>
          <w:szCs w:val="24"/>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A026C4" w:rsidRPr="00C75B6A" w:rsidRDefault="00A026C4" w:rsidP="00A026C4">
      <w:pPr>
        <w:pStyle w:val="body"/>
        <w:rPr>
          <w:rFonts w:cs="Times New Roman"/>
          <w:sz w:val="24"/>
          <w:szCs w:val="24"/>
        </w:rPr>
      </w:pPr>
      <w:r w:rsidRPr="00C75B6A">
        <w:rPr>
          <w:rFonts w:cs="Times New Roman"/>
          <w:sz w:val="24"/>
          <w:szCs w:val="24"/>
        </w:rPr>
        <w:t>При оценке сформированности предметных результатов по критерию «функциональность» разделяют:</w:t>
      </w:r>
    </w:p>
    <w:p w:rsidR="00A026C4" w:rsidRPr="00C75B6A" w:rsidRDefault="00A026C4" w:rsidP="00A026C4">
      <w:pPr>
        <w:pStyle w:val="list-dash0"/>
        <w:rPr>
          <w:rFonts w:cs="Times New Roman"/>
          <w:sz w:val="24"/>
          <w:szCs w:val="24"/>
        </w:rPr>
      </w:pPr>
      <w:r w:rsidRPr="00C75B6A">
        <w:rPr>
          <w:rFonts w:cs="Times New Roman"/>
          <w:sz w:val="24"/>
          <w:szCs w:val="24"/>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026C4" w:rsidRPr="00C75B6A" w:rsidRDefault="00A026C4" w:rsidP="00A026C4">
      <w:pPr>
        <w:pStyle w:val="list-dash0"/>
        <w:rPr>
          <w:rFonts w:cs="Times New Roman"/>
          <w:sz w:val="24"/>
          <w:szCs w:val="24"/>
        </w:rPr>
      </w:pPr>
      <w:r w:rsidRPr="00C75B6A">
        <w:rPr>
          <w:rFonts w:cs="Times New Roman"/>
          <w:sz w:val="24"/>
          <w:szCs w:val="24"/>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026C4" w:rsidRPr="00C75B6A" w:rsidRDefault="00A026C4" w:rsidP="00A026C4">
      <w:pPr>
        <w:pStyle w:val="list-dash0"/>
        <w:rPr>
          <w:rFonts w:cs="Times New Roman"/>
          <w:sz w:val="24"/>
          <w:szCs w:val="24"/>
        </w:rPr>
      </w:pPr>
      <w:r w:rsidRPr="00C75B6A">
        <w:rPr>
          <w:rFonts w:cs="Times New Roman"/>
          <w:sz w:val="24"/>
          <w:szCs w:val="24"/>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026C4" w:rsidRPr="00C75B6A" w:rsidRDefault="00A026C4" w:rsidP="00A026C4">
      <w:pPr>
        <w:pStyle w:val="body"/>
        <w:rPr>
          <w:rFonts w:cs="Times New Roman"/>
          <w:sz w:val="24"/>
          <w:szCs w:val="24"/>
        </w:rPr>
      </w:pPr>
      <w:r w:rsidRPr="00C75B6A">
        <w:rPr>
          <w:rFonts w:cs="Times New Roman"/>
          <w:sz w:val="24"/>
          <w:szCs w:val="24"/>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026C4" w:rsidRPr="00C75B6A" w:rsidRDefault="00A026C4" w:rsidP="00A026C4">
      <w:pPr>
        <w:pStyle w:val="body"/>
        <w:rPr>
          <w:rFonts w:cs="Times New Roman"/>
          <w:sz w:val="24"/>
          <w:szCs w:val="24"/>
        </w:rPr>
      </w:pPr>
      <w:r w:rsidRPr="00C75B6A">
        <w:rPr>
          <w:rFonts w:cs="Times New Roman"/>
          <w:sz w:val="24"/>
          <w:szCs w:val="24"/>
        </w:rPr>
        <w:lastRenderedPageBreak/>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026C4" w:rsidRPr="00C75B6A" w:rsidRDefault="00A026C4" w:rsidP="00A026C4">
      <w:pPr>
        <w:pStyle w:val="list-dash0"/>
        <w:rPr>
          <w:rFonts w:cs="Times New Roman"/>
          <w:sz w:val="24"/>
          <w:szCs w:val="24"/>
        </w:rPr>
      </w:pPr>
      <w:r w:rsidRPr="00C75B6A">
        <w:rPr>
          <w:rFonts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026C4" w:rsidRPr="00C75B6A" w:rsidRDefault="00A026C4" w:rsidP="00A026C4">
      <w:pPr>
        <w:pStyle w:val="list-dash0"/>
        <w:rPr>
          <w:rFonts w:cs="Times New Roman"/>
          <w:sz w:val="24"/>
          <w:szCs w:val="24"/>
        </w:rPr>
      </w:pPr>
      <w:r w:rsidRPr="00C75B6A">
        <w:rPr>
          <w:rFonts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A026C4" w:rsidRPr="00C75B6A" w:rsidRDefault="00A026C4" w:rsidP="00A026C4">
      <w:pPr>
        <w:pStyle w:val="list-dash0"/>
        <w:rPr>
          <w:rFonts w:cs="Times New Roman"/>
          <w:sz w:val="24"/>
          <w:szCs w:val="24"/>
        </w:rPr>
      </w:pPr>
      <w:r w:rsidRPr="00C75B6A">
        <w:rPr>
          <w:rFonts w:cs="Times New Roman"/>
          <w:sz w:val="24"/>
          <w:szCs w:val="24"/>
        </w:rPr>
        <w:t>график контрольных мероприятий.</w:t>
      </w:r>
    </w:p>
    <w:p w:rsidR="00A026C4" w:rsidRPr="00C75B6A" w:rsidRDefault="00A026C4" w:rsidP="00A026C4">
      <w:pPr>
        <w:pStyle w:val="3"/>
        <w:rPr>
          <w:rFonts w:cs="Times New Roman"/>
          <w:sz w:val="24"/>
        </w:rPr>
      </w:pPr>
      <w:bookmarkStart w:id="16" w:name="_Toc102137752"/>
      <w:r w:rsidRPr="00C75B6A">
        <w:rPr>
          <w:rFonts w:cs="Times New Roman"/>
          <w:sz w:val="24"/>
        </w:rPr>
        <w:t>1.3.3.</w:t>
      </w:r>
      <w:r w:rsidRPr="00C75B6A">
        <w:rPr>
          <w:rFonts w:cs="Times New Roman"/>
          <w:sz w:val="24"/>
        </w:rPr>
        <w:t> </w:t>
      </w:r>
      <w:r w:rsidRPr="00C75B6A">
        <w:rPr>
          <w:rFonts w:cs="Times New Roman"/>
          <w:sz w:val="24"/>
        </w:rPr>
        <w:t>Организация и содержание оценочных процедур</w:t>
      </w:r>
      <w:bookmarkEnd w:id="16"/>
    </w:p>
    <w:p w:rsidR="00A026C4" w:rsidRPr="00C75B6A" w:rsidRDefault="00A026C4" w:rsidP="00A026C4">
      <w:pPr>
        <w:pStyle w:val="body"/>
        <w:rPr>
          <w:rFonts w:cs="Times New Roman"/>
          <w:sz w:val="24"/>
          <w:szCs w:val="24"/>
        </w:rPr>
      </w:pPr>
      <w:r w:rsidRPr="00C75B6A">
        <w:rPr>
          <w:rStyle w:val="Bold"/>
          <w:rFonts w:cs="Times New Roman"/>
          <w:sz w:val="24"/>
          <w:szCs w:val="24"/>
        </w:rPr>
        <w:t>Стартовая диагностика</w:t>
      </w:r>
      <w:r w:rsidRPr="00C75B6A">
        <w:rPr>
          <w:rFonts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C75B6A">
        <w:rPr>
          <w:rStyle w:val="BoldItalic"/>
          <w:rFonts w:cs="Times New Roman"/>
          <w:sz w:val="24"/>
          <w:szCs w:val="24"/>
        </w:rPr>
        <w:t xml:space="preserve">. </w:t>
      </w:r>
      <w:r w:rsidRPr="00C75B6A">
        <w:rPr>
          <w:rFonts w:cs="Times New Roman"/>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026C4" w:rsidRPr="00C75B6A" w:rsidRDefault="00A026C4" w:rsidP="00A026C4">
      <w:pPr>
        <w:pStyle w:val="body"/>
        <w:rPr>
          <w:rFonts w:cs="Times New Roman"/>
          <w:sz w:val="24"/>
          <w:szCs w:val="24"/>
        </w:rPr>
      </w:pPr>
      <w:r w:rsidRPr="00C75B6A">
        <w:rPr>
          <w:rStyle w:val="Bold"/>
          <w:rFonts w:cs="Times New Roman"/>
          <w:sz w:val="24"/>
          <w:szCs w:val="24"/>
        </w:rPr>
        <w:t>Текущая оценка</w:t>
      </w:r>
      <w:r w:rsidRPr="00C75B6A">
        <w:rPr>
          <w:rFonts w:cs="Times New Roman"/>
          <w:sz w:val="24"/>
          <w:szCs w:val="24"/>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A026C4" w:rsidRPr="00C75B6A" w:rsidRDefault="00A026C4" w:rsidP="00A026C4">
      <w:pPr>
        <w:pStyle w:val="body"/>
        <w:rPr>
          <w:rFonts w:cs="Times New Roman"/>
          <w:sz w:val="24"/>
          <w:szCs w:val="24"/>
        </w:rPr>
      </w:pPr>
      <w:r w:rsidRPr="00C75B6A">
        <w:rPr>
          <w:rStyle w:val="Bold"/>
          <w:rFonts w:cs="Times New Roman"/>
          <w:sz w:val="24"/>
          <w:szCs w:val="24"/>
        </w:rPr>
        <w:t>Тематическая оценка</w:t>
      </w:r>
      <w:r w:rsidRPr="00C75B6A">
        <w:rPr>
          <w:rFonts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026C4" w:rsidRPr="00C75B6A" w:rsidRDefault="00A026C4" w:rsidP="00A026C4">
      <w:pPr>
        <w:pStyle w:val="body"/>
        <w:rPr>
          <w:rFonts w:cs="Times New Roman"/>
          <w:spacing w:val="3"/>
          <w:sz w:val="24"/>
          <w:szCs w:val="24"/>
        </w:rPr>
      </w:pPr>
      <w:r w:rsidRPr="00C75B6A">
        <w:rPr>
          <w:rStyle w:val="Bold"/>
          <w:rFonts w:cs="Times New Roman"/>
          <w:spacing w:val="3"/>
          <w:sz w:val="24"/>
          <w:szCs w:val="24"/>
        </w:rPr>
        <w:t>Внутришкольный мониторинг</w:t>
      </w:r>
      <w:r w:rsidRPr="00C75B6A">
        <w:rPr>
          <w:rFonts w:cs="Times New Roman"/>
          <w:spacing w:val="3"/>
          <w:sz w:val="24"/>
          <w:szCs w:val="24"/>
        </w:rPr>
        <w:t xml:space="preserve"> представляет собой процедуры:</w:t>
      </w:r>
    </w:p>
    <w:p w:rsidR="00A026C4" w:rsidRPr="00C75B6A" w:rsidRDefault="00A026C4" w:rsidP="00A026C4">
      <w:pPr>
        <w:pStyle w:val="list-bullet"/>
        <w:rPr>
          <w:rFonts w:cs="Times New Roman"/>
          <w:sz w:val="24"/>
          <w:szCs w:val="24"/>
        </w:rPr>
      </w:pPr>
      <w:r w:rsidRPr="00C75B6A">
        <w:rPr>
          <w:rFonts w:cs="Times New Roman"/>
          <w:sz w:val="24"/>
          <w:szCs w:val="24"/>
        </w:rPr>
        <w:t>оценки уровня достижения предметных и метапредметных результатов;</w:t>
      </w:r>
    </w:p>
    <w:p w:rsidR="00A026C4" w:rsidRPr="00C75B6A" w:rsidRDefault="00A026C4" w:rsidP="00A026C4">
      <w:pPr>
        <w:pStyle w:val="list-bullet"/>
        <w:rPr>
          <w:rFonts w:cs="Times New Roman"/>
          <w:sz w:val="24"/>
          <w:szCs w:val="24"/>
        </w:rPr>
      </w:pPr>
      <w:r w:rsidRPr="00C75B6A">
        <w:rPr>
          <w:rFonts w:cs="Times New Roman"/>
          <w:sz w:val="24"/>
          <w:szCs w:val="24"/>
        </w:rPr>
        <w:t>оценки уровня функциональной грамотности;</w:t>
      </w:r>
    </w:p>
    <w:p w:rsidR="00A026C4" w:rsidRPr="00C75B6A" w:rsidRDefault="00A026C4" w:rsidP="00A026C4">
      <w:pPr>
        <w:pStyle w:val="list-bullet"/>
        <w:rPr>
          <w:rStyle w:val="BoldItalic"/>
          <w:rFonts w:cs="Times New Roman"/>
          <w:sz w:val="24"/>
          <w:szCs w:val="24"/>
        </w:rPr>
      </w:pPr>
      <w:r w:rsidRPr="00C75B6A">
        <w:rPr>
          <w:rFonts w:cs="Times New Roman"/>
          <w:sz w:val="24"/>
          <w:szCs w:val="24"/>
        </w:rPr>
        <w:t>оценки уровня профессионального мастерства учителя</w:t>
      </w:r>
      <w:r w:rsidRPr="00C75B6A">
        <w:rPr>
          <w:rStyle w:val="Italic"/>
          <w:rFonts w:cs="Times New Roman"/>
          <w:sz w:val="24"/>
          <w:szCs w:val="24"/>
        </w:rPr>
        <w:t>,</w:t>
      </w:r>
      <w:r w:rsidRPr="00C75B6A">
        <w:rPr>
          <w:rFonts w:cs="Times New Roman"/>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026C4" w:rsidRPr="00C75B6A" w:rsidRDefault="00A026C4" w:rsidP="00A026C4">
      <w:pPr>
        <w:pStyle w:val="body"/>
        <w:rPr>
          <w:rStyle w:val="BoldItalic"/>
          <w:rFonts w:cs="Times New Roman"/>
          <w:sz w:val="24"/>
          <w:szCs w:val="24"/>
        </w:rPr>
      </w:pPr>
      <w:r w:rsidRPr="00C75B6A">
        <w:rPr>
          <w:rFonts w:cs="Times New Roman"/>
          <w:sz w:val="24"/>
          <w:szCs w:val="24"/>
        </w:rPr>
        <w:lastRenderedPageBreak/>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026C4" w:rsidRPr="00C75B6A" w:rsidRDefault="00A026C4" w:rsidP="00A026C4">
      <w:pPr>
        <w:pStyle w:val="body"/>
        <w:rPr>
          <w:rFonts w:cs="Times New Roman"/>
          <w:sz w:val="24"/>
          <w:szCs w:val="24"/>
        </w:rPr>
      </w:pPr>
      <w:r w:rsidRPr="00C75B6A">
        <w:rPr>
          <w:rStyle w:val="Bold"/>
          <w:rFonts w:cs="Times New Roman"/>
          <w:sz w:val="24"/>
          <w:szCs w:val="24"/>
        </w:rPr>
        <w:t>Промежуточная аттестация</w:t>
      </w:r>
      <w:r w:rsidRPr="00C75B6A">
        <w:rPr>
          <w:rFonts w:cs="Times New Roman"/>
          <w:sz w:val="24"/>
          <w:szCs w:val="24"/>
        </w:rPr>
        <w:t xml:space="preserve"> представляет собой процедуру аттестации обучающихся, которая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026C4" w:rsidRPr="00C75B6A" w:rsidRDefault="00A026C4" w:rsidP="00A026C4">
      <w:pPr>
        <w:pStyle w:val="body"/>
        <w:rPr>
          <w:rFonts w:cs="Times New Roman"/>
          <w:sz w:val="24"/>
          <w:szCs w:val="24"/>
        </w:rPr>
      </w:pPr>
      <w:r w:rsidRPr="00C75B6A">
        <w:rPr>
          <w:rFonts w:cs="Times New Roman"/>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026C4" w:rsidRPr="00C75B6A" w:rsidRDefault="00A026C4" w:rsidP="00A026C4">
      <w:pPr>
        <w:pStyle w:val="body"/>
        <w:rPr>
          <w:rFonts w:cs="Times New Roman"/>
          <w:sz w:val="24"/>
          <w:szCs w:val="24"/>
        </w:rPr>
      </w:pPr>
      <w:r w:rsidRPr="00C75B6A">
        <w:rPr>
          <w:rStyle w:val="Bold"/>
          <w:rFonts w:cs="Times New Roman"/>
          <w:sz w:val="24"/>
          <w:szCs w:val="24"/>
        </w:rPr>
        <w:t>Государственная итоговая аттестация</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026C4" w:rsidRPr="00C75B6A" w:rsidRDefault="00A026C4" w:rsidP="00A026C4">
      <w:pPr>
        <w:pStyle w:val="body"/>
        <w:rPr>
          <w:rFonts w:cs="Times New Roman"/>
          <w:sz w:val="24"/>
          <w:szCs w:val="24"/>
        </w:rPr>
      </w:pPr>
      <w:r w:rsidRPr="00C75B6A">
        <w:rPr>
          <w:rFonts w:cs="Times New Roman"/>
          <w:sz w:val="24"/>
          <w:szCs w:val="24"/>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026C4" w:rsidRPr="00C75B6A" w:rsidRDefault="00A026C4" w:rsidP="00A026C4">
      <w:pPr>
        <w:pStyle w:val="body"/>
        <w:rPr>
          <w:rFonts w:cs="Times New Roman"/>
          <w:sz w:val="24"/>
          <w:szCs w:val="24"/>
        </w:rPr>
      </w:pPr>
      <w:r w:rsidRPr="00C75B6A">
        <w:rPr>
          <w:rFonts w:cs="Times New Roman"/>
          <w:sz w:val="24"/>
          <w:szCs w:val="24"/>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C75B6A">
        <w:rPr>
          <w:rStyle w:val="Italic"/>
          <w:rFonts w:cs="Times New Roman"/>
          <w:sz w:val="24"/>
          <w:szCs w:val="24"/>
        </w:rPr>
        <w:t xml:space="preserve">. </w:t>
      </w:r>
      <w:r w:rsidRPr="00C75B6A">
        <w:rPr>
          <w:rFonts w:cs="Times New Roman"/>
          <w:sz w:val="24"/>
          <w:szCs w:val="24"/>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A026C4" w:rsidRPr="00C75B6A" w:rsidRDefault="00A026C4" w:rsidP="00A026C4">
      <w:pPr>
        <w:pStyle w:val="body"/>
        <w:rPr>
          <w:rFonts w:cs="Times New Roman"/>
          <w:sz w:val="24"/>
          <w:szCs w:val="24"/>
        </w:rPr>
      </w:pPr>
      <w:r w:rsidRPr="00C75B6A">
        <w:rPr>
          <w:rFonts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026C4" w:rsidRPr="00C75B6A" w:rsidRDefault="00A026C4" w:rsidP="00A026C4">
      <w:pPr>
        <w:pStyle w:val="body"/>
        <w:rPr>
          <w:rFonts w:cs="Times New Roman"/>
          <w:sz w:val="24"/>
          <w:szCs w:val="24"/>
        </w:rPr>
      </w:pPr>
      <w:r w:rsidRPr="00C75B6A">
        <w:rPr>
          <w:rFonts w:cs="Times New Roman"/>
          <w:sz w:val="24"/>
          <w:szCs w:val="24"/>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026C4" w:rsidRPr="00C75B6A" w:rsidRDefault="00A026C4" w:rsidP="00A026C4">
      <w:pPr>
        <w:pStyle w:val="body"/>
        <w:rPr>
          <w:rFonts w:cs="Times New Roman"/>
          <w:sz w:val="24"/>
          <w:szCs w:val="24"/>
        </w:rPr>
      </w:pPr>
      <w:r w:rsidRPr="00C75B6A">
        <w:rPr>
          <w:rFonts w:cs="Times New Roman"/>
          <w:sz w:val="24"/>
          <w:szCs w:val="24"/>
        </w:rPr>
        <w:t>Характеристика готовится на основании:</w:t>
      </w:r>
    </w:p>
    <w:p w:rsidR="00A026C4" w:rsidRPr="00C75B6A" w:rsidRDefault="00A026C4" w:rsidP="00A026C4">
      <w:pPr>
        <w:pStyle w:val="list-bullet"/>
        <w:rPr>
          <w:rFonts w:cs="Times New Roman"/>
          <w:sz w:val="24"/>
          <w:szCs w:val="24"/>
        </w:rPr>
      </w:pPr>
      <w:r w:rsidRPr="00C75B6A">
        <w:rPr>
          <w:rFonts w:cs="Times New Roman"/>
          <w:sz w:val="24"/>
          <w:szCs w:val="24"/>
        </w:rPr>
        <w:t>объективных показателей образовательных достижений обучающегося на уровне основного образования;</w:t>
      </w:r>
    </w:p>
    <w:p w:rsidR="00A026C4" w:rsidRPr="00C75B6A" w:rsidRDefault="00A026C4" w:rsidP="00A026C4">
      <w:pPr>
        <w:pStyle w:val="list-bullet"/>
        <w:rPr>
          <w:rFonts w:cs="Times New Roman"/>
          <w:sz w:val="24"/>
          <w:szCs w:val="24"/>
        </w:rPr>
      </w:pPr>
      <w:r w:rsidRPr="00C75B6A">
        <w:rPr>
          <w:rFonts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В характеристике выпускника:</w:t>
      </w:r>
    </w:p>
    <w:p w:rsidR="00A026C4" w:rsidRPr="00C75B6A" w:rsidRDefault="00A026C4" w:rsidP="00A026C4">
      <w:pPr>
        <w:pStyle w:val="list-bullet"/>
        <w:rPr>
          <w:rFonts w:cs="Times New Roman"/>
          <w:sz w:val="24"/>
          <w:szCs w:val="24"/>
        </w:rPr>
      </w:pPr>
      <w:r w:rsidRPr="00C75B6A">
        <w:rPr>
          <w:rFonts w:cs="Times New Roman"/>
          <w:sz w:val="24"/>
          <w:szCs w:val="24"/>
        </w:rPr>
        <w:t>отмечаются образовательные достижения обучающегося по освоению личностных, метапредметных и предметных результатов;</w:t>
      </w:r>
    </w:p>
    <w:p w:rsidR="00A026C4" w:rsidRPr="00C75B6A" w:rsidRDefault="00A026C4" w:rsidP="00A026C4">
      <w:pPr>
        <w:pStyle w:val="list-bullet"/>
        <w:rPr>
          <w:rFonts w:cs="Times New Roman"/>
          <w:sz w:val="24"/>
          <w:szCs w:val="24"/>
        </w:rPr>
      </w:pPr>
      <w:r w:rsidRPr="00C75B6A">
        <w:rPr>
          <w:rFonts w:cs="Times New Roman"/>
          <w:sz w:val="24"/>
          <w:szCs w:val="24"/>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w:t>
      </w:r>
      <w:r w:rsidRPr="00C75B6A">
        <w:rPr>
          <w:rFonts w:cs="Times New Roman"/>
          <w:sz w:val="24"/>
          <w:szCs w:val="24"/>
        </w:rPr>
        <w:lastRenderedPageBreak/>
        <w:t xml:space="preserve">направлений профильного образования, выявленных проблем и отмеченных образовательных достижений. </w:t>
      </w:r>
    </w:p>
    <w:p w:rsidR="00A026C4" w:rsidRPr="00C75B6A" w:rsidRDefault="00A026C4" w:rsidP="00A026C4">
      <w:pPr>
        <w:pStyle w:val="body"/>
        <w:rPr>
          <w:rFonts w:cs="Times New Roman"/>
          <w:sz w:val="24"/>
          <w:szCs w:val="24"/>
        </w:rPr>
      </w:pPr>
      <w:r w:rsidRPr="00C75B6A">
        <w:rPr>
          <w:rFonts w:cs="Times New Roman"/>
          <w:sz w:val="24"/>
          <w:szCs w:val="24"/>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026C4" w:rsidRPr="00C75B6A" w:rsidRDefault="00A026C4" w:rsidP="00A026C4">
      <w:pPr>
        <w:spacing w:line="259" w:lineRule="auto"/>
        <w:rPr>
          <w:rFonts w:cs="Times New Roman"/>
          <w:color w:val="000000"/>
          <w:sz w:val="24"/>
          <w:szCs w:val="24"/>
        </w:rPr>
      </w:pPr>
      <w:r w:rsidRPr="00C75B6A">
        <w:rPr>
          <w:rFonts w:cs="Times New Roman"/>
          <w:sz w:val="24"/>
          <w:szCs w:val="24"/>
        </w:rPr>
        <w:br w:type="page"/>
      </w:r>
    </w:p>
    <w:p w:rsidR="00A026C4" w:rsidRPr="00C75B6A" w:rsidRDefault="00A026C4" w:rsidP="00B10223">
      <w:pPr>
        <w:pStyle w:val="10"/>
        <w:jc w:val="center"/>
        <w:rPr>
          <w:rFonts w:cs="Times New Roman"/>
          <w:szCs w:val="24"/>
        </w:rPr>
      </w:pPr>
      <w:bookmarkStart w:id="17" w:name="_Toc102137753"/>
      <w:r w:rsidRPr="00C75B6A">
        <w:rPr>
          <w:rFonts w:cs="Times New Roman"/>
          <w:szCs w:val="24"/>
        </w:rPr>
        <w:lastRenderedPageBreak/>
        <w:t>2.С</w:t>
      </w:r>
      <w:r w:rsidR="005879A0">
        <w:rPr>
          <w:rFonts w:cs="Times New Roman"/>
          <w:szCs w:val="24"/>
        </w:rPr>
        <w:t xml:space="preserve">одержательный раздел программы  </w:t>
      </w:r>
      <w:r w:rsidRPr="00C75B6A">
        <w:rPr>
          <w:rFonts w:cs="Times New Roman"/>
          <w:szCs w:val="24"/>
        </w:rPr>
        <w:t>основного общего образования</w:t>
      </w:r>
      <w:bookmarkEnd w:id="17"/>
    </w:p>
    <w:p w:rsidR="00A026C4" w:rsidRPr="00C75B6A" w:rsidRDefault="00A026C4" w:rsidP="00B10223">
      <w:pPr>
        <w:pStyle w:val="20"/>
        <w:jc w:val="center"/>
        <w:rPr>
          <w:rFonts w:cs="Times New Roman"/>
          <w:sz w:val="24"/>
          <w:szCs w:val="24"/>
        </w:rPr>
      </w:pPr>
      <w:bookmarkStart w:id="18" w:name="_Toc102137754"/>
      <w:r w:rsidRPr="00C75B6A">
        <w:rPr>
          <w:rFonts w:cs="Times New Roman"/>
          <w:sz w:val="24"/>
          <w:szCs w:val="24"/>
        </w:rPr>
        <w:t>2.1.</w:t>
      </w:r>
      <w:r w:rsidRPr="00C75B6A">
        <w:rPr>
          <w:rFonts w:cs="Times New Roman"/>
          <w:sz w:val="24"/>
          <w:szCs w:val="24"/>
        </w:rPr>
        <w:t> </w:t>
      </w:r>
      <w:r w:rsidRPr="00C75B6A">
        <w:rPr>
          <w:rFonts w:cs="Times New Roman"/>
          <w:sz w:val="24"/>
          <w:szCs w:val="24"/>
        </w:rPr>
        <w:t>Рабочие программы учебных предметов, учебных курсов (в том числе внеурочной деятельности), учебных модулей</w:t>
      </w:r>
      <w:bookmarkEnd w:id="18"/>
    </w:p>
    <w:p w:rsidR="00A026C4" w:rsidRPr="00C75B6A" w:rsidRDefault="00191109" w:rsidP="00A026C4">
      <w:pPr>
        <w:pStyle w:val="3"/>
        <w:rPr>
          <w:rFonts w:cs="Times New Roman"/>
          <w:sz w:val="24"/>
        </w:rPr>
      </w:pPr>
      <w:bookmarkStart w:id="19" w:name="_Toc102137755"/>
      <w:r>
        <w:rPr>
          <w:rFonts w:cs="Times New Roman"/>
          <w:sz w:val="24"/>
        </w:rPr>
        <w:t>2.</w:t>
      </w:r>
      <w:r w:rsidR="00A026C4" w:rsidRPr="00C75B6A">
        <w:rPr>
          <w:rFonts w:cs="Times New Roman"/>
          <w:sz w:val="24"/>
        </w:rPr>
        <w:t>1</w:t>
      </w:r>
      <w:r w:rsidR="00A026C4" w:rsidRPr="00C75B6A">
        <w:rPr>
          <w:rFonts w:cs="Times New Roman"/>
          <w:sz w:val="24"/>
        </w:rPr>
        <w:t> </w:t>
      </w:r>
      <w:r w:rsidR="00A026C4" w:rsidRPr="00C75B6A">
        <w:rPr>
          <w:rFonts w:cs="Times New Roman"/>
          <w:sz w:val="24"/>
        </w:rPr>
        <w:t>РУССКИЙ ЯЗЫК</w:t>
      </w:r>
      <w:bookmarkEnd w:id="19"/>
    </w:p>
    <w:p w:rsidR="00A026C4" w:rsidRPr="00C75B6A" w:rsidRDefault="00A026C4" w:rsidP="009540E6">
      <w:pPr>
        <w:pStyle w:val="h1"/>
        <w:pageBreakBefore w:val="0"/>
        <w:spacing w:before="448" w:after="227"/>
        <w:jc w:val="center"/>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z w:val="24"/>
          <w:szCs w:val="24"/>
        </w:rPr>
      </w:pPr>
      <w:r w:rsidRPr="00C75B6A">
        <w:rPr>
          <w:rFonts w:cs="Times New Roman"/>
          <w:sz w:val="24"/>
          <w:szCs w:val="24"/>
        </w:rPr>
        <w:t xml:space="preserve">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A026C4" w:rsidRPr="00C75B6A" w:rsidRDefault="00A026C4" w:rsidP="00A026C4">
      <w:pPr>
        <w:pStyle w:val="body"/>
        <w:rPr>
          <w:rFonts w:cs="Times New Roman"/>
          <w:sz w:val="24"/>
          <w:szCs w:val="24"/>
        </w:rPr>
      </w:pPr>
      <w:r w:rsidRPr="00C75B6A">
        <w:rPr>
          <w:rFonts w:cs="Times New Roman"/>
          <w:sz w:val="24"/>
          <w:szCs w:val="24"/>
        </w:rPr>
        <w:t>Рабочая программа позволит учителю:</w:t>
      </w:r>
    </w:p>
    <w:p w:rsidR="00A026C4" w:rsidRPr="00C75B6A" w:rsidRDefault="00A026C4" w:rsidP="00A026C4">
      <w:pPr>
        <w:pStyle w:val="body"/>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37CEE" w:rsidRDefault="00A026C4" w:rsidP="00A026C4">
      <w:pPr>
        <w:pStyle w:val="body"/>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w:t>
      </w:r>
    </w:p>
    <w:p w:rsidR="00A026C4" w:rsidRPr="00C75B6A" w:rsidRDefault="00A026C4" w:rsidP="00A026C4">
      <w:pPr>
        <w:pStyle w:val="body"/>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разработать календарно-те</w:t>
      </w:r>
      <w:r w:rsidRPr="00C75B6A">
        <w:rPr>
          <w:rFonts w:cs="Times New Roman"/>
          <w:spacing w:val="-2"/>
          <w:sz w:val="24"/>
          <w:szCs w:val="24"/>
        </w:rPr>
        <w:t>матическое планирование с учё</w:t>
      </w:r>
      <w:r w:rsidRPr="00C75B6A">
        <w:rPr>
          <w:rFonts w:cs="Times New Roman"/>
          <w:sz w:val="24"/>
          <w:szCs w:val="24"/>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026C4" w:rsidRPr="00C75B6A" w:rsidRDefault="00A026C4" w:rsidP="00A026C4">
      <w:pPr>
        <w:pStyle w:val="body"/>
        <w:rPr>
          <w:rFonts w:cs="Times New Roman"/>
          <w:sz w:val="24"/>
          <w:szCs w:val="24"/>
        </w:rPr>
      </w:pPr>
      <w:r w:rsidRPr="00C75B6A">
        <w:rPr>
          <w:rFonts w:cs="Times New Roman"/>
          <w:sz w:val="24"/>
          <w:szCs w:val="24"/>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A026C4" w:rsidRPr="00C75B6A" w:rsidRDefault="00A026C4" w:rsidP="00A026C4">
      <w:pPr>
        <w:pStyle w:val="h2"/>
        <w:rPr>
          <w:rFonts w:cs="Times New Roman"/>
          <w:sz w:val="24"/>
          <w:szCs w:val="24"/>
        </w:rPr>
      </w:pPr>
      <w:r w:rsidRPr="00C75B6A">
        <w:rPr>
          <w:rFonts w:cs="Times New Roman"/>
          <w:sz w:val="24"/>
          <w:szCs w:val="24"/>
        </w:rPr>
        <w:t>общая характеристика учебного предмета «Русский язык»</w:t>
      </w:r>
    </w:p>
    <w:p w:rsidR="00A026C4" w:rsidRPr="00C75B6A" w:rsidRDefault="00A026C4" w:rsidP="00A026C4">
      <w:pPr>
        <w:pStyle w:val="body"/>
        <w:rPr>
          <w:rFonts w:cs="Times New Roman"/>
          <w:sz w:val="24"/>
          <w:szCs w:val="24"/>
        </w:rPr>
      </w:pPr>
      <w:r w:rsidRPr="00C75B6A">
        <w:rPr>
          <w:rFonts w:cs="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026C4" w:rsidRPr="00C75B6A" w:rsidRDefault="00A026C4" w:rsidP="00A026C4">
      <w:pPr>
        <w:pStyle w:val="body"/>
        <w:rPr>
          <w:rFonts w:cs="Times New Roman"/>
          <w:sz w:val="24"/>
          <w:szCs w:val="24"/>
        </w:rPr>
      </w:pPr>
      <w:r w:rsidRPr="00C75B6A">
        <w:rPr>
          <w:rFonts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026C4" w:rsidRPr="00C75B6A" w:rsidRDefault="00A026C4" w:rsidP="00A026C4">
      <w:pPr>
        <w:pStyle w:val="body"/>
        <w:rPr>
          <w:rFonts w:cs="Times New Roman"/>
          <w:sz w:val="24"/>
          <w:szCs w:val="24"/>
        </w:rPr>
      </w:pPr>
      <w:r w:rsidRPr="00C75B6A">
        <w:rPr>
          <w:rFonts w:cs="Times New Roman"/>
          <w:sz w:val="24"/>
          <w:szCs w:val="24"/>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A026C4" w:rsidRPr="00C75B6A" w:rsidRDefault="00A026C4" w:rsidP="00A026C4">
      <w:pPr>
        <w:pStyle w:val="body"/>
        <w:rPr>
          <w:rFonts w:cs="Times New Roman"/>
          <w:sz w:val="24"/>
          <w:szCs w:val="24"/>
        </w:rPr>
      </w:pPr>
      <w:r w:rsidRPr="00C75B6A">
        <w:rPr>
          <w:rFonts w:cs="Times New Roman"/>
          <w:sz w:val="24"/>
          <w:szCs w:val="24"/>
        </w:rPr>
        <w:lastRenderedPageBreak/>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026C4" w:rsidRPr="00C75B6A" w:rsidRDefault="00A026C4" w:rsidP="00A026C4">
      <w:pPr>
        <w:pStyle w:val="h2"/>
        <w:rPr>
          <w:rFonts w:cs="Times New Roman"/>
          <w:sz w:val="24"/>
          <w:szCs w:val="24"/>
        </w:rPr>
      </w:pPr>
      <w:r w:rsidRPr="00C75B6A">
        <w:rPr>
          <w:rFonts w:cs="Times New Roman"/>
          <w:sz w:val="24"/>
          <w:szCs w:val="24"/>
        </w:rPr>
        <w:t xml:space="preserve">ЦЕЛИ ИЗУЧЕНИЯ УЧЕБНОГО ПРЕДМЕТА «РУССКИЙ ЯЗЫК» </w:t>
      </w:r>
    </w:p>
    <w:p w:rsidR="00A026C4" w:rsidRPr="00C75B6A" w:rsidRDefault="00A026C4" w:rsidP="00A026C4">
      <w:pPr>
        <w:pStyle w:val="body"/>
        <w:rPr>
          <w:rFonts w:cs="Times New Roman"/>
          <w:sz w:val="24"/>
          <w:szCs w:val="24"/>
        </w:rPr>
      </w:pPr>
      <w:r w:rsidRPr="00C75B6A">
        <w:rPr>
          <w:rFonts w:cs="Times New Roman"/>
          <w:sz w:val="24"/>
          <w:szCs w:val="24"/>
        </w:rPr>
        <w:t xml:space="preserve">Целями изучения русского языка по программам основного общего образования являются: </w:t>
      </w:r>
    </w:p>
    <w:p w:rsidR="00A026C4" w:rsidRPr="00C75B6A" w:rsidRDefault="00A026C4" w:rsidP="00A026C4">
      <w:pPr>
        <w:pStyle w:val="body"/>
        <w:rPr>
          <w:rFonts w:cs="Times New Roman"/>
          <w:sz w:val="24"/>
          <w:szCs w:val="24"/>
        </w:rPr>
      </w:pPr>
      <w:r w:rsidRPr="00C75B6A">
        <w:rPr>
          <w:rFonts w:cs="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A026C4" w:rsidRPr="00C75B6A" w:rsidRDefault="00A026C4" w:rsidP="00A026C4">
      <w:pPr>
        <w:pStyle w:val="body"/>
        <w:rPr>
          <w:rFonts w:cs="Times New Roman"/>
          <w:sz w:val="24"/>
          <w:szCs w:val="24"/>
        </w:rPr>
      </w:pPr>
      <w:r w:rsidRPr="00C75B6A">
        <w:rPr>
          <w:rFonts w:cs="Times New Roman"/>
          <w:sz w:val="24"/>
          <w:szCs w:val="24"/>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A026C4" w:rsidRPr="00C75B6A" w:rsidRDefault="00A026C4" w:rsidP="00A026C4">
      <w:pPr>
        <w:pStyle w:val="body"/>
        <w:rPr>
          <w:rFonts w:cs="Times New Roman"/>
          <w:sz w:val="24"/>
          <w:szCs w:val="24"/>
        </w:rPr>
      </w:pPr>
      <w:r w:rsidRPr="00C75B6A">
        <w:rPr>
          <w:rFonts w:cs="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026C4" w:rsidRPr="00C75B6A" w:rsidRDefault="00A026C4" w:rsidP="00A026C4">
      <w:pPr>
        <w:pStyle w:val="body"/>
        <w:rPr>
          <w:rFonts w:cs="Times New Roman"/>
          <w:sz w:val="24"/>
          <w:szCs w:val="24"/>
        </w:rPr>
      </w:pPr>
      <w:r w:rsidRPr="00C75B6A">
        <w:rPr>
          <w:rFonts w:cs="Times New Roman"/>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026C4" w:rsidRPr="00C75B6A" w:rsidRDefault="00A026C4" w:rsidP="00A026C4">
      <w:pPr>
        <w:pStyle w:val="h2"/>
        <w:rPr>
          <w:rFonts w:cs="Times New Roman"/>
          <w:sz w:val="24"/>
          <w:szCs w:val="24"/>
        </w:rPr>
      </w:pPr>
      <w:r w:rsidRPr="00C75B6A">
        <w:rPr>
          <w:rFonts w:cs="Times New Roman"/>
          <w:sz w:val="24"/>
          <w:szCs w:val="24"/>
        </w:rPr>
        <w:t>МЕСТО учебного ПРЕДМЕТА «РУССКИЙ ЯЗЫК»</w:t>
      </w:r>
      <w:r w:rsidRPr="00C75B6A">
        <w:rPr>
          <w:rFonts w:cs="Times New Roman"/>
          <w:sz w:val="24"/>
          <w:szCs w:val="24"/>
        </w:rPr>
        <w:br/>
        <w:t>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В пределах одного класса последовательность изучения тем, представленных в содержании каждого класса, может варьироваться.</w:t>
      </w:r>
    </w:p>
    <w:p w:rsidR="00A026C4" w:rsidRPr="00C75B6A" w:rsidRDefault="00A026C4" w:rsidP="00A026C4">
      <w:pPr>
        <w:pStyle w:val="body"/>
        <w:rPr>
          <w:rFonts w:cs="Times New Roman"/>
          <w:sz w:val="24"/>
          <w:szCs w:val="24"/>
        </w:rPr>
      </w:pPr>
      <w:r w:rsidRPr="00C75B6A">
        <w:rPr>
          <w:rFonts w:cs="Times New Roman"/>
          <w:sz w:val="24"/>
          <w:szCs w:val="24"/>
        </w:rPr>
        <w:lastRenderedPageBreak/>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A026C4" w:rsidRPr="00C75B6A" w:rsidRDefault="00A026C4" w:rsidP="005879A0">
      <w:pPr>
        <w:pStyle w:val="h1"/>
        <w:pBdr>
          <w:bottom w:val="single" w:sz="4" w:space="0" w:color="auto"/>
        </w:pBdr>
        <w:jc w:val="center"/>
        <w:rPr>
          <w:rFonts w:cs="Times New Roman"/>
        </w:rPr>
      </w:pPr>
      <w:r w:rsidRPr="00C75B6A">
        <w:rPr>
          <w:rFonts w:cs="Times New Roman"/>
        </w:rPr>
        <w:lastRenderedPageBreak/>
        <w:t>СОДЕРЖАНИЕ УЧЕБНОГО ПРЕДМЕТА</w:t>
      </w:r>
      <w:r w:rsidRPr="00C75B6A">
        <w:rPr>
          <w:rFonts w:cs="Times New Roman"/>
        </w:rPr>
        <w:br/>
        <w:t>«РУССКИЙ ЯЗЫК»</w:t>
      </w:r>
    </w:p>
    <w:p w:rsidR="00A026C4" w:rsidRPr="00C75B6A" w:rsidRDefault="00A026C4" w:rsidP="00A026C4">
      <w:pPr>
        <w:pStyle w:val="h2"/>
        <w:spacing w:before="283"/>
        <w:rPr>
          <w:rFonts w:cs="Times New Roman"/>
          <w:sz w:val="24"/>
          <w:szCs w:val="24"/>
        </w:rPr>
      </w:pPr>
      <w:r w:rsidRPr="00C75B6A">
        <w:rPr>
          <w:rFonts w:cs="Times New Roman"/>
          <w:sz w:val="24"/>
          <w:szCs w:val="24"/>
        </w:rPr>
        <w:t>5 КЛАСС</w:t>
      </w:r>
    </w:p>
    <w:p w:rsidR="00A026C4" w:rsidRPr="00C75B6A" w:rsidRDefault="00A026C4" w:rsidP="00A026C4">
      <w:pPr>
        <w:pStyle w:val="h3"/>
        <w:spacing w:before="57"/>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b/>
          <w:bCs/>
          <w:sz w:val="24"/>
          <w:szCs w:val="24"/>
        </w:rPr>
      </w:pPr>
      <w:r w:rsidRPr="00C75B6A">
        <w:rPr>
          <w:rFonts w:cs="Times New Roman"/>
          <w:sz w:val="24"/>
          <w:szCs w:val="24"/>
        </w:rPr>
        <w:t>Богатство и выразительность русского языка.</w:t>
      </w:r>
    </w:p>
    <w:p w:rsidR="00A026C4" w:rsidRPr="00C75B6A" w:rsidRDefault="00A026C4" w:rsidP="00A026C4">
      <w:pPr>
        <w:pStyle w:val="body"/>
        <w:rPr>
          <w:rFonts w:cs="Times New Roman"/>
          <w:sz w:val="24"/>
          <w:szCs w:val="24"/>
        </w:rPr>
      </w:pPr>
      <w:r w:rsidRPr="00C75B6A">
        <w:rPr>
          <w:rFonts w:cs="Times New Roman"/>
          <w:sz w:val="24"/>
          <w:szCs w:val="24"/>
        </w:rPr>
        <w:t>Лингвистика как наука о языке.</w:t>
      </w:r>
    </w:p>
    <w:p w:rsidR="00A026C4" w:rsidRPr="00C75B6A" w:rsidRDefault="00A026C4" w:rsidP="00A026C4">
      <w:pPr>
        <w:pStyle w:val="body"/>
        <w:rPr>
          <w:rFonts w:cs="Times New Roman"/>
          <w:sz w:val="24"/>
          <w:szCs w:val="24"/>
        </w:rPr>
      </w:pPr>
      <w:r w:rsidRPr="00C75B6A">
        <w:rPr>
          <w:rFonts w:cs="Times New Roman"/>
          <w:sz w:val="24"/>
          <w:szCs w:val="24"/>
        </w:rPr>
        <w:t>Основные разделы лингвистики.</w:t>
      </w:r>
    </w:p>
    <w:p w:rsidR="00A026C4" w:rsidRPr="00C75B6A" w:rsidRDefault="00A026C4" w:rsidP="00A026C4">
      <w:pPr>
        <w:pStyle w:val="h3"/>
        <w:spacing w:before="170"/>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Язык и речь.Речь устная и письменная, монологическая и диалогическая, полилог.</w:t>
      </w:r>
    </w:p>
    <w:p w:rsidR="00A026C4" w:rsidRPr="00C75B6A" w:rsidRDefault="00A026C4" w:rsidP="00A026C4">
      <w:pPr>
        <w:pStyle w:val="body"/>
        <w:rPr>
          <w:rFonts w:cs="Times New Roman"/>
          <w:sz w:val="24"/>
          <w:szCs w:val="24"/>
        </w:rPr>
      </w:pPr>
      <w:r w:rsidRPr="00C75B6A">
        <w:rPr>
          <w:rFonts w:cs="Times New Roman"/>
          <w:sz w:val="24"/>
          <w:szCs w:val="24"/>
        </w:rPr>
        <w:t>Виды речевой деятельности (говорение, слушание, чтение, письмо), их особенности.</w:t>
      </w:r>
    </w:p>
    <w:p w:rsidR="00A026C4" w:rsidRPr="00C75B6A" w:rsidRDefault="00A026C4" w:rsidP="00A026C4">
      <w:pPr>
        <w:pStyle w:val="body"/>
        <w:rPr>
          <w:rFonts w:cs="Times New Roman"/>
          <w:sz w:val="24"/>
          <w:szCs w:val="24"/>
        </w:rPr>
      </w:pPr>
      <w:r w:rsidRPr="00C75B6A">
        <w:rPr>
          <w:rFonts w:cs="Times New Roman"/>
          <w:sz w:val="24"/>
          <w:szCs w:val="24"/>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A026C4" w:rsidRPr="00C75B6A" w:rsidRDefault="00A026C4" w:rsidP="00A026C4">
      <w:pPr>
        <w:pStyle w:val="body"/>
        <w:rPr>
          <w:rFonts w:cs="Times New Roman"/>
          <w:sz w:val="24"/>
          <w:szCs w:val="24"/>
        </w:rPr>
      </w:pPr>
      <w:r w:rsidRPr="00C75B6A">
        <w:rPr>
          <w:rFonts w:cs="Times New Roman"/>
          <w:sz w:val="24"/>
          <w:szCs w:val="24"/>
        </w:rPr>
        <w:t>Устный пересказ прочитанного или прослушанного текста, в том числе с изменением лица рассказчика.</w:t>
      </w:r>
    </w:p>
    <w:p w:rsidR="00A026C4" w:rsidRPr="00C75B6A" w:rsidRDefault="00A026C4" w:rsidP="00A026C4">
      <w:pPr>
        <w:pStyle w:val="body"/>
        <w:rPr>
          <w:rFonts w:cs="Times New Roman"/>
          <w:sz w:val="24"/>
          <w:szCs w:val="24"/>
        </w:rPr>
      </w:pPr>
      <w:r w:rsidRPr="00C75B6A">
        <w:rPr>
          <w:rFonts w:cs="Times New Roman"/>
          <w:sz w:val="24"/>
          <w:szCs w:val="24"/>
        </w:rPr>
        <w:t>Участие в диалоге на лингвистические темы (в рамкахизученного) и темы на основе жизненных наблюдений.</w:t>
      </w:r>
    </w:p>
    <w:p w:rsidR="00A026C4" w:rsidRPr="00C75B6A" w:rsidRDefault="00A026C4" w:rsidP="00A026C4">
      <w:pPr>
        <w:pStyle w:val="body"/>
        <w:rPr>
          <w:rFonts w:cs="Times New Roman"/>
          <w:sz w:val="24"/>
          <w:szCs w:val="24"/>
        </w:rPr>
      </w:pPr>
      <w:r w:rsidRPr="00C75B6A">
        <w:rPr>
          <w:rFonts w:cs="Times New Roman"/>
          <w:sz w:val="24"/>
          <w:szCs w:val="24"/>
        </w:rPr>
        <w:t>Речевые формулы приветствия, прощания, просьбы, благодарности.</w:t>
      </w:r>
    </w:p>
    <w:p w:rsidR="00A026C4" w:rsidRPr="00C75B6A" w:rsidRDefault="00A026C4" w:rsidP="00A026C4">
      <w:pPr>
        <w:pStyle w:val="body"/>
        <w:rPr>
          <w:rFonts w:cs="Times New Roman"/>
          <w:sz w:val="24"/>
          <w:szCs w:val="24"/>
        </w:rPr>
      </w:pPr>
      <w:r w:rsidRPr="00C75B6A">
        <w:rPr>
          <w:rFonts w:cs="Times New Roman"/>
          <w:sz w:val="24"/>
          <w:szCs w:val="24"/>
        </w:rPr>
        <w:t>Сочинения различных видов с опорой на жизненный и читательский опыт, сюжетную картину (в том числе сочинения-миниатюры).</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Виды аудирования: выборочное, ознакомительное, детальное.</w:t>
      </w:r>
    </w:p>
    <w:p w:rsidR="00A026C4" w:rsidRPr="00C75B6A" w:rsidRDefault="00A026C4" w:rsidP="00A026C4">
      <w:pPr>
        <w:pStyle w:val="body"/>
        <w:rPr>
          <w:rFonts w:cs="Times New Roman"/>
          <w:sz w:val="24"/>
          <w:szCs w:val="24"/>
        </w:rPr>
      </w:pPr>
      <w:r w:rsidRPr="00C75B6A">
        <w:rPr>
          <w:rFonts w:cs="Times New Roman"/>
          <w:sz w:val="24"/>
          <w:szCs w:val="24"/>
        </w:rPr>
        <w:t>Виды чтения: изучающее, ознакомительное, просмотровое, поисковое.</w:t>
      </w:r>
    </w:p>
    <w:p w:rsidR="00A026C4" w:rsidRPr="00C75B6A" w:rsidRDefault="00A026C4" w:rsidP="00A026C4">
      <w:pPr>
        <w:pStyle w:val="h3"/>
        <w:rPr>
          <w:rFonts w:cs="Times New Roman"/>
          <w:sz w:val="24"/>
          <w:szCs w:val="24"/>
        </w:rPr>
      </w:pPr>
      <w:r w:rsidRPr="00C75B6A">
        <w:rPr>
          <w:rFonts w:cs="Times New Roman"/>
          <w:sz w:val="24"/>
          <w:szCs w:val="24"/>
        </w:rPr>
        <w:t>Текст</w:t>
      </w:r>
    </w:p>
    <w:p w:rsidR="00A026C4" w:rsidRPr="00C75B6A" w:rsidRDefault="00A026C4" w:rsidP="00A026C4">
      <w:pPr>
        <w:pStyle w:val="body"/>
        <w:rPr>
          <w:rFonts w:cs="Times New Roman"/>
          <w:sz w:val="24"/>
          <w:szCs w:val="24"/>
        </w:rPr>
      </w:pPr>
      <w:r w:rsidRPr="00C75B6A">
        <w:rPr>
          <w:rFonts w:cs="Times New Roman"/>
          <w:sz w:val="24"/>
          <w:szCs w:val="24"/>
        </w:rPr>
        <w:t>Текст и его основные признаки. Тема и главная мысль текста. Микротема текста. Ключевые слова.</w:t>
      </w:r>
    </w:p>
    <w:p w:rsidR="00A026C4" w:rsidRPr="00C75B6A" w:rsidRDefault="00A026C4" w:rsidP="00A026C4">
      <w:pPr>
        <w:pStyle w:val="body"/>
        <w:rPr>
          <w:rFonts w:cs="Times New Roman"/>
          <w:sz w:val="24"/>
          <w:szCs w:val="24"/>
        </w:rPr>
      </w:pPr>
      <w:r w:rsidRPr="00C75B6A">
        <w:rPr>
          <w:rFonts w:cs="Times New Roman"/>
          <w:sz w:val="24"/>
          <w:szCs w:val="24"/>
        </w:rPr>
        <w:t>Функционально-смысловые типы речи: описание, повествование, рассуждение; их особенности.</w:t>
      </w:r>
    </w:p>
    <w:p w:rsidR="00A026C4" w:rsidRPr="00C75B6A" w:rsidRDefault="00A026C4" w:rsidP="00A026C4">
      <w:pPr>
        <w:pStyle w:val="body"/>
        <w:rPr>
          <w:rFonts w:cs="Times New Roman"/>
          <w:sz w:val="24"/>
          <w:szCs w:val="24"/>
        </w:rPr>
      </w:pPr>
      <w:r w:rsidRPr="00C75B6A">
        <w:rPr>
          <w:rFonts w:cs="Times New Roman"/>
          <w:sz w:val="24"/>
          <w:szCs w:val="24"/>
        </w:rPr>
        <w:t xml:space="preserve">Композиционная структура текста. Абзац как средство членения текста на композиционно-смысловые части. </w:t>
      </w:r>
    </w:p>
    <w:p w:rsidR="00A026C4" w:rsidRPr="00C75B6A" w:rsidRDefault="00A026C4" w:rsidP="00A026C4">
      <w:pPr>
        <w:pStyle w:val="body"/>
        <w:rPr>
          <w:rFonts w:cs="Times New Roman"/>
          <w:sz w:val="24"/>
          <w:szCs w:val="24"/>
        </w:rPr>
      </w:pPr>
      <w:r w:rsidRPr="00C75B6A">
        <w:rPr>
          <w:rFonts w:cs="Times New Roman"/>
          <w:sz w:val="24"/>
          <w:szCs w:val="24"/>
        </w:rPr>
        <w:t xml:space="preserve">Средства связи предложений и частей текста: формы слова, однокоренные слова, синонимы, антонимы, личные местоимения, повтор слова. </w:t>
      </w:r>
    </w:p>
    <w:p w:rsidR="00A026C4" w:rsidRPr="00C75B6A" w:rsidRDefault="00A026C4" w:rsidP="00A026C4">
      <w:pPr>
        <w:pStyle w:val="body"/>
        <w:rPr>
          <w:rFonts w:cs="Times New Roman"/>
          <w:sz w:val="24"/>
          <w:szCs w:val="24"/>
        </w:rPr>
      </w:pPr>
      <w:r w:rsidRPr="00C75B6A">
        <w:rPr>
          <w:rFonts w:cs="Times New Roman"/>
          <w:sz w:val="24"/>
          <w:szCs w:val="24"/>
        </w:rPr>
        <w:t>Повествование как тип речи. Рассказ.</w:t>
      </w:r>
    </w:p>
    <w:p w:rsidR="00A026C4" w:rsidRPr="00C75B6A" w:rsidRDefault="00A026C4" w:rsidP="00A026C4">
      <w:pPr>
        <w:pStyle w:val="body"/>
        <w:rPr>
          <w:rFonts w:cs="Times New Roman"/>
          <w:sz w:val="24"/>
          <w:szCs w:val="24"/>
        </w:rPr>
      </w:pPr>
      <w:r w:rsidRPr="00C75B6A">
        <w:rPr>
          <w:rFonts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026C4" w:rsidRPr="00C75B6A" w:rsidRDefault="00A026C4" w:rsidP="00A026C4">
      <w:pPr>
        <w:pStyle w:val="body"/>
        <w:rPr>
          <w:rFonts w:cs="Times New Roman"/>
          <w:sz w:val="24"/>
          <w:szCs w:val="24"/>
        </w:rPr>
      </w:pPr>
      <w:r w:rsidRPr="00C75B6A">
        <w:rPr>
          <w:rFonts w:cs="Times New Roman"/>
          <w:sz w:val="24"/>
          <w:szCs w:val="24"/>
        </w:rPr>
        <w:t>Информационная переработка текста: простой и сложный план текста.</w:t>
      </w:r>
    </w:p>
    <w:p w:rsidR="00A026C4" w:rsidRPr="00C75B6A" w:rsidRDefault="00A026C4" w:rsidP="00A026C4">
      <w:pPr>
        <w:pStyle w:val="h3"/>
        <w:spacing w:before="113"/>
        <w:rPr>
          <w:rFonts w:cs="Times New Roman"/>
          <w:sz w:val="24"/>
          <w:szCs w:val="24"/>
        </w:rPr>
      </w:pPr>
      <w:r w:rsidRPr="00C75B6A">
        <w:rPr>
          <w:rFonts w:cs="Times New Roman"/>
          <w:sz w:val="24"/>
          <w:szCs w:val="24"/>
        </w:rPr>
        <w:t xml:space="preserve">Функциональные разновидности языка </w:t>
      </w:r>
    </w:p>
    <w:p w:rsidR="00A026C4" w:rsidRPr="00C75B6A" w:rsidRDefault="00A026C4" w:rsidP="00A026C4">
      <w:pPr>
        <w:pStyle w:val="body"/>
        <w:rPr>
          <w:rFonts w:cs="Times New Roman"/>
          <w:sz w:val="24"/>
          <w:szCs w:val="24"/>
        </w:rPr>
      </w:pPr>
      <w:r w:rsidRPr="00C75B6A">
        <w:rPr>
          <w:rFonts w:cs="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A026C4" w:rsidRPr="00C75B6A" w:rsidRDefault="00A026C4" w:rsidP="00A026C4">
      <w:pPr>
        <w:pStyle w:val="h3"/>
        <w:spacing w:before="255"/>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body"/>
        <w:rPr>
          <w:rFonts w:cs="Times New Roman"/>
          <w:b/>
          <w:bCs/>
          <w:sz w:val="24"/>
          <w:szCs w:val="24"/>
        </w:rPr>
      </w:pPr>
      <w:r w:rsidRPr="00C75B6A">
        <w:rPr>
          <w:rFonts w:cs="Times New Roman"/>
          <w:b/>
          <w:bCs/>
          <w:sz w:val="24"/>
          <w:szCs w:val="24"/>
        </w:rPr>
        <w:t xml:space="preserve">Фонетика. Графика. Орфоэпия </w:t>
      </w:r>
    </w:p>
    <w:p w:rsidR="00A026C4" w:rsidRPr="00C75B6A" w:rsidRDefault="00A026C4" w:rsidP="00A026C4">
      <w:pPr>
        <w:pStyle w:val="body"/>
        <w:rPr>
          <w:rFonts w:cs="Times New Roman"/>
          <w:sz w:val="24"/>
          <w:szCs w:val="24"/>
        </w:rPr>
      </w:pPr>
      <w:r w:rsidRPr="00C75B6A">
        <w:rPr>
          <w:rFonts w:cs="Times New Roman"/>
          <w:sz w:val="24"/>
          <w:szCs w:val="24"/>
        </w:rPr>
        <w:t>Фонетика и графика как разделы лингвистики.</w:t>
      </w:r>
    </w:p>
    <w:p w:rsidR="00A026C4" w:rsidRPr="00C75B6A" w:rsidRDefault="00A026C4" w:rsidP="00A026C4">
      <w:pPr>
        <w:pStyle w:val="body"/>
        <w:rPr>
          <w:rFonts w:cs="Times New Roman"/>
          <w:sz w:val="24"/>
          <w:szCs w:val="24"/>
        </w:rPr>
      </w:pPr>
      <w:r w:rsidRPr="00C75B6A">
        <w:rPr>
          <w:rFonts w:cs="Times New Roman"/>
          <w:sz w:val="24"/>
          <w:szCs w:val="24"/>
        </w:rPr>
        <w:t>Звук как единица языка. Смыслоразличительная роль звука.</w:t>
      </w:r>
    </w:p>
    <w:p w:rsidR="00A026C4" w:rsidRPr="00C75B6A" w:rsidRDefault="00A026C4" w:rsidP="00A026C4">
      <w:pPr>
        <w:pStyle w:val="body"/>
        <w:rPr>
          <w:rFonts w:cs="Times New Roman"/>
          <w:sz w:val="24"/>
          <w:szCs w:val="24"/>
        </w:rPr>
      </w:pPr>
      <w:r w:rsidRPr="00C75B6A">
        <w:rPr>
          <w:rFonts w:cs="Times New Roman"/>
          <w:sz w:val="24"/>
          <w:szCs w:val="24"/>
        </w:rPr>
        <w:t>Система гласных звуков.</w:t>
      </w:r>
    </w:p>
    <w:p w:rsidR="00A026C4" w:rsidRPr="00C75B6A" w:rsidRDefault="00A026C4" w:rsidP="00A026C4">
      <w:pPr>
        <w:pStyle w:val="body"/>
        <w:rPr>
          <w:rFonts w:cs="Times New Roman"/>
          <w:sz w:val="24"/>
          <w:szCs w:val="24"/>
        </w:rPr>
      </w:pPr>
      <w:r w:rsidRPr="00C75B6A">
        <w:rPr>
          <w:rFonts w:cs="Times New Roman"/>
          <w:sz w:val="24"/>
          <w:szCs w:val="24"/>
        </w:rPr>
        <w:t xml:space="preserve">Система согласных звуков. </w:t>
      </w:r>
    </w:p>
    <w:p w:rsidR="00A026C4" w:rsidRPr="00C75B6A" w:rsidRDefault="00A026C4" w:rsidP="00A026C4">
      <w:pPr>
        <w:pStyle w:val="body"/>
        <w:rPr>
          <w:rFonts w:cs="Times New Roman"/>
          <w:sz w:val="24"/>
          <w:szCs w:val="24"/>
        </w:rPr>
      </w:pPr>
      <w:r w:rsidRPr="00C75B6A">
        <w:rPr>
          <w:rFonts w:cs="Times New Roman"/>
          <w:sz w:val="24"/>
          <w:szCs w:val="24"/>
        </w:rPr>
        <w:lastRenderedPageBreak/>
        <w:t>Изменение звуков в речевом потоке. Элементы фонетической транскрипции.</w:t>
      </w:r>
    </w:p>
    <w:p w:rsidR="00A026C4" w:rsidRPr="00C75B6A" w:rsidRDefault="00A026C4" w:rsidP="00A026C4">
      <w:pPr>
        <w:pStyle w:val="body"/>
        <w:rPr>
          <w:rFonts w:cs="Times New Roman"/>
          <w:sz w:val="24"/>
          <w:szCs w:val="24"/>
        </w:rPr>
      </w:pPr>
      <w:r w:rsidRPr="00C75B6A">
        <w:rPr>
          <w:rFonts w:cs="Times New Roman"/>
          <w:sz w:val="24"/>
          <w:szCs w:val="24"/>
        </w:rPr>
        <w:t>Слог. Ударение. Свойства русского ударения.</w:t>
      </w:r>
    </w:p>
    <w:p w:rsidR="00A026C4" w:rsidRPr="00C75B6A" w:rsidRDefault="00A026C4" w:rsidP="00A026C4">
      <w:pPr>
        <w:pStyle w:val="body"/>
        <w:rPr>
          <w:rFonts w:cs="Times New Roman"/>
          <w:sz w:val="24"/>
          <w:szCs w:val="24"/>
        </w:rPr>
      </w:pPr>
      <w:r w:rsidRPr="00C75B6A">
        <w:rPr>
          <w:rFonts w:cs="Times New Roman"/>
          <w:sz w:val="24"/>
          <w:szCs w:val="24"/>
        </w:rPr>
        <w:t>Соотношение звуков и букв.</w:t>
      </w:r>
    </w:p>
    <w:p w:rsidR="00A026C4" w:rsidRPr="00C75B6A" w:rsidRDefault="00A026C4" w:rsidP="00A026C4">
      <w:pPr>
        <w:pStyle w:val="body"/>
        <w:rPr>
          <w:rFonts w:cs="Times New Roman"/>
          <w:sz w:val="24"/>
          <w:szCs w:val="24"/>
        </w:rPr>
      </w:pPr>
      <w:r w:rsidRPr="00C75B6A">
        <w:rPr>
          <w:rFonts w:cs="Times New Roman"/>
          <w:sz w:val="24"/>
          <w:szCs w:val="24"/>
        </w:rPr>
        <w:t>Фонетический анализ слова.</w:t>
      </w:r>
    </w:p>
    <w:p w:rsidR="00A026C4" w:rsidRPr="00C75B6A" w:rsidRDefault="00A026C4" w:rsidP="00A026C4">
      <w:pPr>
        <w:pStyle w:val="body"/>
        <w:rPr>
          <w:rFonts w:cs="Times New Roman"/>
          <w:sz w:val="24"/>
          <w:szCs w:val="24"/>
        </w:rPr>
      </w:pPr>
      <w:r w:rsidRPr="00C75B6A">
        <w:rPr>
          <w:rFonts w:cs="Times New Roman"/>
          <w:sz w:val="24"/>
          <w:szCs w:val="24"/>
        </w:rPr>
        <w:t>Способы обозначения [й’], мягкости согласных.</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выразительные средства фонетики. </w:t>
      </w:r>
    </w:p>
    <w:p w:rsidR="00A026C4" w:rsidRPr="00C75B6A" w:rsidRDefault="00A026C4" w:rsidP="00A026C4">
      <w:pPr>
        <w:pStyle w:val="body"/>
        <w:rPr>
          <w:rFonts w:cs="Times New Roman"/>
          <w:sz w:val="24"/>
          <w:szCs w:val="24"/>
        </w:rPr>
      </w:pPr>
      <w:r w:rsidRPr="00C75B6A">
        <w:rPr>
          <w:rFonts w:cs="Times New Roman"/>
          <w:sz w:val="24"/>
          <w:szCs w:val="24"/>
        </w:rPr>
        <w:t xml:space="preserve">Прописные и строчные буквы. </w:t>
      </w:r>
    </w:p>
    <w:p w:rsidR="00A026C4" w:rsidRPr="00C75B6A" w:rsidRDefault="00A026C4" w:rsidP="00A026C4">
      <w:pPr>
        <w:pStyle w:val="body"/>
        <w:rPr>
          <w:rFonts w:cs="Times New Roman"/>
          <w:sz w:val="24"/>
          <w:szCs w:val="24"/>
        </w:rPr>
      </w:pPr>
      <w:r w:rsidRPr="00C75B6A">
        <w:rPr>
          <w:rFonts w:cs="Times New Roman"/>
          <w:sz w:val="24"/>
          <w:szCs w:val="24"/>
        </w:rPr>
        <w:t>Интонация, её функции. Основные элементы интонации.</w:t>
      </w:r>
    </w:p>
    <w:p w:rsidR="00A026C4" w:rsidRPr="00C75B6A" w:rsidRDefault="00A026C4" w:rsidP="00A026C4">
      <w:pPr>
        <w:pStyle w:val="body"/>
        <w:rPr>
          <w:rFonts w:cs="Times New Roman"/>
          <w:b/>
          <w:bCs/>
          <w:sz w:val="24"/>
          <w:szCs w:val="24"/>
        </w:rPr>
      </w:pPr>
      <w:r w:rsidRPr="00C75B6A">
        <w:rPr>
          <w:rFonts w:cs="Times New Roman"/>
          <w:b/>
          <w:bCs/>
          <w:sz w:val="24"/>
          <w:szCs w:val="24"/>
        </w:rPr>
        <w:t>Орфография</w:t>
      </w:r>
    </w:p>
    <w:p w:rsidR="00A026C4" w:rsidRPr="00C75B6A" w:rsidRDefault="00A026C4" w:rsidP="00A026C4">
      <w:pPr>
        <w:pStyle w:val="body"/>
        <w:rPr>
          <w:rFonts w:cs="Times New Roman"/>
          <w:sz w:val="24"/>
          <w:szCs w:val="24"/>
        </w:rPr>
      </w:pPr>
      <w:r w:rsidRPr="00C75B6A">
        <w:rPr>
          <w:rFonts w:cs="Times New Roman"/>
          <w:sz w:val="24"/>
          <w:szCs w:val="24"/>
        </w:rPr>
        <w:t>Орфография как раздел лингвистики.</w:t>
      </w:r>
    </w:p>
    <w:p w:rsidR="00A026C4" w:rsidRPr="00C75B6A" w:rsidRDefault="00A026C4" w:rsidP="00A026C4">
      <w:pPr>
        <w:pStyle w:val="body"/>
        <w:rPr>
          <w:rFonts w:cs="Times New Roman"/>
          <w:sz w:val="24"/>
          <w:szCs w:val="24"/>
        </w:rPr>
      </w:pPr>
      <w:r w:rsidRPr="00C75B6A">
        <w:rPr>
          <w:rFonts w:cs="Times New Roman"/>
          <w:sz w:val="24"/>
          <w:szCs w:val="24"/>
        </w:rPr>
        <w:t>Понятие «орфограмма». Буквенные и небуквенные орфограммы.</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разделительных </w:t>
      </w:r>
      <w:r w:rsidRPr="00C75B6A">
        <w:rPr>
          <w:rFonts w:cs="Times New Roman"/>
          <w:b/>
          <w:bCs/>
          <w:i/>
          <w:iCs/>
          <w:sz w:val="24"/>
          <w:szCs w:val="24"/>
        </w:rPr>
        <w:t>ъ</w:t>
      </w:r>
      <w:r w:rsidRPr="00C75B6A">
        <w:rPr>
          <w:rFonts w:cs="Times New Roman"/>
          <w:sz w:val="24"/>
          <w:szCs w:val="24"/>
        </w:rPr>
        <w:t xml:space="preserve"> и </w:t>
      </w:r>
      <w:r w:rsidRPr="00C75B6A">
        <w:rPr>
          <w:rFonts w:cs="Times New Roman"/>
          <w:b/>
          <w:bCs/>
          <w:i/>
          <w:iCs/>
          <w:sz w:val="24"/>
          <w:szCs w:val="24"/>
        </w:rPr>
        <w:t>ь</w:t>
      </w:r>
      <w:r w:rsidRPr="00C75B6A">
        <w:rPr>
          <w:rFonts w:cs="Times New Roman"/>
          <w:sz w:val="24"/>
          <w:szCs w:val="24"/>
        </w:rPr>
        <w:t>.</w:t>
      </w:r>
    </w:p>
    <w:p w:rsidR="00A026C4" w:rsidRPr="00C75B6A" w:rsidRDefault="00A026C4" w:rsidP="00A026C4">
      <w:pPr>
        <w:pStyle w:val="body"/>
        <w:rPr>
          <w:rFonts w:cs="Times New Roman"/>
          <w:b/>
          <w:bCs/>
          <w:sz w:val="24"/>
          <w:szCs w:val="24"/>
        </w:rPr>
      </w:pPr>
      <w:r w:rsidRPr="00C75B6A">
        <w:rPr>
          <w:rFonts w:cs="Times New Roman"/>
          <w:b/>
          <w:bCs/>
          <w:sz w:val="24"/>
          <w:szCs w:val="24"/>
        </w:rPr>
        <w:t>Лексикология</w:t>
      </w:r>
    </w:p>
    <w:p w:rsidR="00A026C4" w:rsidRPr="00C75B6A" w:rsidRDefault="00A026C4" w:rsidP="00A026C4">
      <w:pPr>
        <w:pStyle w:val="body"/>
        <w:rPr>
          <w:rFonts w:cs="Times New Roman"/>
          <w:sz w:val="24"/>
          <w:szCs w:val="24"/>
        </w:rPr>
      </w:pPr>
      <w:r w:rsidRPr="00C75B6A">
        <w:rPr>
          <w:rFonts w:cs="Times New Roman"/>
          <w:sz w:val="24"/>
          <w:szCs w:val="24"/>
        </w:rPr>
        <w:t xml:space="preserve">Лексикология как раздел лингвистики. </w:t>
      </w:r>
    </w:p>
    <w:p w:rsidR="00A026C4" w:rsidRPr="00C75B6A" w:rsidRDefault="00A026C4" w:rsidP="00A026C4">
      <w:pPr>
        <w:pStyle w:val="body"/>
        <w:rPr>
          <w:rFonts w:cs="Times New Roman"/>
          <w:sz w:val="24"/>
          <w:szCs w:val="24"/>
        </w:rPr>
      </w:pPr>
      <w:r w:rsidRPr="00C75B6A">
        <w:rPr>
          <w:rFonts w:cs="Times New Roman"/>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026C4" w:rsidRPr="00C75B6A" w:rsidRDefault="00A026C4" w:rsidP="00A026C4">
      <w:pPr>
        <w:pStyle w:val="body"/>
        <w:rPr>
          <w:rFonts w:cs="Times New Roman"/>
          <w:sz w:val="24"/>
          <w:szCs w:val="24"/>
        </w:rPr>
      </w:pPr>
      <w:r w:rsidRPr="00C75B6A">
        <w:rPr>
          <w:rFonts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A026C4" w:rsidRPr="00C75B6A" w:rsidRDefault="00A026C4" w:rsidP="00A026C4">
      <w:pPr>
        <w:pStyle w:val="body"/>
        <w:rPr>
          <w:rFonts w:cs="Times New Roman"/>
          <w:sz w:val="24"/>
          <w:szCs w:val="24"/>
        </w:rPr>
      </w:pPr>
      <w:r w:rsidRPr="00C75B6A">
        <w:rPr>
          <w:rFonts w:cs="Times New Roman"/>
          <w:sz w:val="24"/>
          <w:szCs w:val="24"/>
        </w:rPr>
        <w:t>Синонимы. Антонимы. Омонимы. Паронимы.</w:t>
      </w:r>
    </w:p>
    <w:p w:rsidR="00A026C4" w:rsidRPr="00C75B6A" w:rsidRDefault="00A026C4" w:rsidP="00A026C4">
      <w:pPr>
        <w:pStyle w:val="body"/>
        <w:rPr>
          <w:rFonts w:cs="Times New Roman"/>
          <w:sz w:val="24"/>
          <w:szCs w:val="24"/>
        </w:rPr>
      </w:pPr>
      <w:r w:rsidRPr="00C75B6A">
        <w:rPr>
          <w:rFonts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026C4" w:rsidRPr="00C75B6A" w:rsidRDefault="00A026C4" w:rsidP="00A026C4">
      <w:pPr>
        <w:pStyle w:val="body"/>
        <w:rPr>
          <w:rFonts w:cs="Times New Roman"/>
          <w:sz w:val="24"/>
          <w:szCs w:val="24"/>
        </w:rPr>
      </w:pPr>
      <w:r w:rsidRPr="00C75B6A">
        <w:rPr>
          <w:rFonts w:cs="Times New Roman"/>
          <w:sz w:val="24"/>
          <w:szCs w:val="24"/>
        </w:rPr>
        <w:t>Лексический анализ слов (в рамках изученного).</w:t>
      </w:r>
    </w:p>
    <w:p w:rsidR="00A026C4" w:rsidRPr="00C75B6A" w:rsidRDefault="00A026C4" w:rsidP="00A026C4">
      <w:pPr>
        <w:pStyle w:val="body"/>
        <w:rPr>
          <w:rFonts w:cs="Times New Roman"/>
          <w:b/>
          <w:bCs/>
          <w:sz w:val="24"/>
          <w:szCs w:val="24"/>
        </w:rPr>
      </w:pPr>
      <w:r w:rsidRPr="00C75B6A">
        <w:rPr>
          <w:rFonts w:cs="Times New Roman"/>
          <w:b/>
          <w:bCs/>
          <w:sz w:val="24"/>
          <w:szCs w:val="24"/>
        </w:rPr>
        <w:t>Морфемика. Орфография</w:t>
      </w:r>
    </w:p>
    <w:p w:rsidR="00A026C4" w:rsidRPr="00C75B6A" w:rsidRDefault="00A026C4" w:rsidP="00A026C4">
      <w:pPr>
        <w:pStyle w:val="body"/>
        <w:rPr>
          <w:rFonts w:cs="Times New Roman"/>
          <w:sz w:val="24"/>
          <w:szCs w:val="24"/>
        </w:rPr>
      </w:pPr>
      <w:r w:rsidRPr="00C75B6A">
        <w:rPr>
          <w:rFonts w:cs="Times New Roman"/>
          <w:sz w:val="24"/>
          <w:szCs w:val="24"/>
        </w:rPr>
        <w:t xml:space="preserve">Морфемика как раздел лингвистики. </w:t>
      </w:r>
    </w:p>
    <w:p w:rsidR="00A026C4" w:rsidRPr="00C75B6A" w:rsidRDefault="00A026C4" w:rsidP="00A026C4">
      <w:pPr>
        <w:pStyle w:val="body"/>
        <w:rPr>
          <w:rFonts w:cs="Times New Roman"/>
          <w:sz w:val="24"/>
          <w:szCs w:val="24"/>
        </w:rPr>
      </w:pPr>
      <w:r w:rsidRPr="00C75B6A">
        <w:rPr>
          <w:rFonts w:cs="Times New Roman"/>
          <w:sz w:val="24"/>
          <w:szCs w:val="24"/>
        </w:rPr>
        <w:t xml:space="preserve">Морфема как минимальная значимая единица языка. Основа слова. Виды морфем (корень, приставка, суффикс, окончание). </w:t>
      </w:r>
    </w:p>
    <w:p w:rsidR="00A026C4" w:rsidRPr="00C75B6A" w:rsidRDefault="00A026C4" w:rsidP="00A026C4">
      <w:pPr>
        <w:pStyle w:val="body"/>
        <w:rPr>
          <w:rFonts w:cs="Times New Roman"/>
          <w:sz w:val="24"/>
          <w:szCs w:val="24"/>
        </w:rPr>
      </w:pPr>
      <w:r w:rsidRPr="00C75B6A">
        <w:rPr>
          <w:rFonts w:cs="Times New Roman"/>
          <w:sz w:val="24"/>
          <w:szCs w:val="24"/>
        </w:rPr>
        <w:t>Чередование звуков в морфемах (в том числе чередование гласных с нулём звука).</w:t>
      </w:r>
    </w:p>
    <w:p w:rsidR="00A026C4" w:rsidRPr="00C75B6A" w:rsidRDefault="00A026C4" w:rsidP="00A026C4">
      <w:pPr>
        <w:pStyle w:val="body"/>
        <w:rPr>
          <w:rFonts w:cs="Times New Roman"/>
          <w:sz w:val="24"/>
          <w:szCs w:val="24"/>
        </w:rPr>
      </w:pPr>
      <w:r w:rsidRPr="00C75B6A">
        <w:rPr>
          <w:rFonts w:cs="Times New Roman"/>
          <w:sz w:val="24"/>
          <w:szCs w:val="24"/>
        </w:rPr>
        <w:t>Морфемный анализ слов.</w:t>
      </w:r>
    </w:p>
    <w:p w:rsidR="00A026C4" w:rsidRPr="00C75B6A" w:rsidRDefault="00A026C4" w:rsidP="00A026C4">
      <w:pPr>
        <w:pStyle w:val="body"/>
        <w:rPr>
          <w:rFonts w:cs="Times New Roman"/>
          <w:sz w:val="24"/>
          <w:szCs w:val="24"/>
        </w:rPr>
      </w:pPr>
      <w:r w:rsidRPr="00C75B6A">
        <w:rPr>
          <w:rFonts w:cs="Times New Roman"/>
          <w:sz w:val="24"/>
          <w:szCs w:val="24"/>
        </w:rPr>
        <w:t>Уместное использование слов с суффиксами оценки в собственной речи.</w:t>
      </w:r>
    </w:p>
    <w:p w:rsidR="00A026C4" w:rsidRPr="00C75B6A" w:rsidRDefault="00A026C4" w:rsidP="00A026C4">
      <w:pPr>
        <w:pStyle w:val="body"/>
        <w:rPr>
          <w:rFonts w:cs="Times New Roman"/>
          <w:sz w:val="24"/>
          <w:szCs w:val="24"/>
        </w:rPr>
      </w:pPr>
      <w:r w:rsidRPr="00C75B6A">
        <w:rPr>
          <w:rFonts w:cs="Times New Roman"/>
          <w:sz w:val="24"/>
          <w:szCs w:val="24"/>
        </w:rPr>
        <w:t>Правописание корней с безударными проверяемыми, непроверяемыми гласными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Правописание корней с проверяемыми, непроверяемыми, непроизносимыми согласными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w:t>
      </w:r>
      <w:r w:rsidRPr="00C75B6A">
        <w:rPr>
          <w:rFonts w:cs="Times New Roman"/>
          <w:b/>
          <w:bCs/>
          <w:i/>
          <w:iCs/>
          <w:sz w:val="24"/>
          <w:szCs w:val="24"/>
        </w:rPr>
        <w:t>ё</w:t>
      </w:r>
      <w:r w:rsidRPr="00C75B6A">
        <w:rPr>
          <w:rFonts w:cs="Times New Roman"/>
          <w:sz w:val="24"/>
          <w:szCs w:val="24"/>
        </w:rPr>
        <w:t xml:space="preserve"> — </w:t>
      </w:r>
      <w:r w:rsidRPr="00C75B6A">
        <w:rPr>
          <w:rFonts w:cs="Times New Roman"/>
          <w:b/>
          <w:bCs/>
          <w:i/>
          <w:iCs/>
          <w:sz w:val="24"/>
          <w:szCs w:val="24"/>
        </w:rPr>
        <w:t>о</w:t>
      </w:r>
      <w:r w:rsidRPr="00C75B6A">
        <w:rPr>
          <w:rFonts w:cs="Times New Roman"/>
          <w:sz w:val="24"/>
          <w:szCs w:val="24"/>
        </w:rPr>
        <w:t xml:space="preserve"> после шипящих в корне слова.</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неизменяемых на письме приставок и приставок на </w:t>
      </w:r>
      <w:r w:rsidRPr="00C75B6A">
        <w:rPr>
          <w:rFonts w:cs="Times New Roman"/>
          <w:b/>
          <w:bCs/>
          <w:i/>
          <w:iCs/>
          <w:sz w:val="24"/>
          <w:szCs w:val="24"/>
        </w:rPr>
        <w:t>-з</w:t>
      </w:r>
      <w:r w:rsidRPr="00C75B6A">
        <w:rPr>
          <w:rFonts w:cs="Times New Roman"/>
          <w:sz w:val="24"/>
          <w:szCs w:val="24"/>
        </w:rPr>
        <w:t xml:space="preserve"> (-</w:t>
      </w:r>
      <w:r w:rsidRPr="00C75B6A">
        <w:rPr>
          <w:rFonts w:cs="Times New Roman"/>
          <w:b/>
          <w:bCs/>
          <w:i/>
          <w:iCs/>
          <w:sz w:val="24"/>
          <w:szCs w:val="24"/>
        </w:rPr>
        <w:t>с</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w:t>
      </w:r>
      <w:r w:rsidRPr="00C75B6A">
        <w:rPr>
          <w:rFonts w:cs="Times New Roman"/>
          <w:b/>
          <w:bCs/>
          <w:i/>
          <w:iCs/>
          <w:sz w:val="24"/>
          <w:szCs w:val="24"/>
        </w:rPr>
        <w:t>ы</w:t>
      </w:r>
      <w:r w:rsidRPr="00C75B6A">
        <w:rPr>
          <w:rFonts w:cs="Times New Roman"/>
          <w:sz w:val="24"/>
          <w:szCs w:val="24"/>
        </w:rPr>
        <w:t xml:space="preserve"> — </w:t>
      </w:r>
      <w:r w:rsidRPr="00C75B6A">
        <w:rPr>
          <w:rFonts w:cs="Times New Roman"/>
          <w:b/>
          <w:bCs/>
          <w:i/>
          <w:iCs/>
          <w:sz w:val="24"/>
          <w:szCs w:val="24"/>
        </w:rPr>
        <w:t>и</w:t>
      </w:r>
      <w:r w:rsidRPr="00C75B6A">
        <w:rPr>
          <w:rFonts w:cs="Times New Roman"/>
          <w:sz w:val="24"/>
          <w:szCs w:val="24"/>
        </w:rPr>
        <w:t xml:space="preserve"> после приставок.</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w:t>
      </w:r>
      <w:r w:rsidRPr="00C75B6A">
        <w:rPr>
          <w:rFonts w:cs="Times New Roman"/>
          <w:b/>
          <w:bCs/>
          <w:i/>
          <w:iCs/>
          <w:sz w:val="24"/>
          <w:szCs w:val="24"/>
        </w:rPr>
        <w:t>ы</w:t>
      </w:r>
      <w:r w:rsidRPr="00C75B6A">
        <w:rPr>
          <w:rFonts w:cs="Times New Roman"/>
          <w:sz w:val="24"/>
          <w:szCs w:val="24"/>
        </w:rPr>
        <w:t xml:space="preserve"> — </w:t>
      </w:r>
      <w:r w:rsidRPr="00C75B6A">
        <w:rPr>
          <w:rFonts w:cs="Times New Roman"/>
          <w:b/>
          <w:bCs/>
          <w:i/>
          <w:iCs/>
          <w:sz w:val="24"/>
          <w:szCs w:val="24"/>
        </w:rPr>
        <w:t>и</w:t>
      </w:r>
      <w:r w:rsidRPr="00C75B6A">
        <w:rPr>
          <w:rFonts w:cs="Times New Roman"/>
          <w:sz w:val="24"/>
          <w:szCs w:val="24"/>
        </w:rPr>
        <w:t xml:space="preserve"> после </w:t>
      </w:r>
      <w:r w:rsidRPr="00C75B6A">
        <w:rPr>
          <w:rFonts w:cs="Times New Roman"/>
          <w:b/>
          <w:bCs/>
          <w:i/>
          <w:iCs/>
          <w:sz w:val="24"/>
          <w:szCs w:val="24"/>
        </w:rPr>
        <w:t>ц</w:t>
      </w:r>
      <w:r w:rsidRPr="00C75B6A">
        <w:rPr>
          <w:rFonts w:cs="Times New Roman"/>
          <w:sz w:val="24"/>
          <w:szCs w:val="24"/>
        </w:rPr>
        <w:t>.</w:t>
      </w:r>
    </w:p>
    <w:p w:rsidR="00A026C4" w:rsidRPr="00C75B6A" w:rsidRDefault="00A026C4" w:rsidP="00A026C4">
      <w:pPr>
        <w:pStyle w:val="body"/>
        <w:rPr>
          <w:rFonts w:cs="Times New Roman"/>
          <w:b/>
          <w:bCs/>
          <w:sz w:val="24"/>
          <w:szCs w:val="24"/>
        </w:rPr>
      </w:pPr>
      <w:r w:rsidRPr="00C75B6A">
        <w:rPr>
          <w:rFonts w:cs="Times New Roman"/>
          <w:b/>
          <w:bCs/>
          <w:sz w:val="24"/>
          <w:szCs w:val="24"/>
        </w:rPr>
        <w:t>Морфология. Культура речи. Орфография</w:t>
      </w:r>
    </w:p>
    <w:p w:rsidR="00A026C4" w:rsidRPr="00C75B6A" w:rsidRDefault="00A026C4" w:rsidP="00A026C4">
      <w:pPr>
        <w:pStyle w:val="body"/>
        <w:rPr>
          <w:rFonts w:cs="Times New Roman"/>
          <w:sz w:val="24"/>
          <w:szCs w:val="24"/>
        </w:rPr>
      </w:pPr>
      <w:r w:rsidRPr="00C75B6A">
        <w:rPr>
          <w:rFonts w:cs="Times New Roman"/>
          <w:sz w:val="24"/>
          <w:szCs w:val="24"/>
        </w:rPr>
        <w:t>Морфология как раздел грамматики. Грамматическое значение слова.</w:t>
      </w:r>
    </w:p>
    <w:p w:rsidR="00A026C4" w:rsidRPr="00C75B6A" w:rsidRDefault="00A026C4" w:rsidP="00A026C4">
      <w:pPr>
        <w:pStyle w:val="body"/>
        <w:rPr>
          <w:rFonts w:cs="Times New Roman"/>
          <w:sz w:val="24"/>
          <w:szCs w:val="24"/>
        </w:rPr>
      </w:pPr>
      <w:r w:rsidRPr="00C75B6A">
        <w:rPr>
          <w:rFonts w:cs="Times New Roman"/>
          <w:sz w:val="24"/>
          <w:szCs w:val="24"/>
        </w:rPr>
        <w:t>Части речи как лексико-грамматические разряды слов.Система частей речи в русском языке. Самостоятельные и служебные части речи.</w:t>
      </w:r>
    </w:p>
    <w:p w:rsidR="00A026C4" w:rsidRPr="00C75B6A" w:rsidRDefault="00A026C4" w:rsidP="00A026C4">
      <w:pPr>
        <w:pStyle w:val="body"/>
        <w:rPr>
          <w:rFonts w:cs="Times New Roman"/>
          <w:b/>
          <w:bCs/>
          <w:sz w:val="24"/>
          <w:szCs w:val="24"/>
        </w:rPr>
      </w:pPr>
      <w:r w:rsidRPr="00C75B6A">
        <w:rPr>
          <w:rFonts w:cs="Times New Roman"/>
          <w:b/>
          <w:bCs/>
          <w:sz w:val="24"/>
          <w:szCs w:val="24"/>
        </w:rPr>
        <w:t>Имя существительное</w:t>
      </w:r>
    </w:p>
    <w:p w:rsidR="00A026C4" w:rsidRPr="00C75B6A" w:rsidRDefault="00A026C4" w:rsidP="00A026C4">
      <w:pPr>
        <w:pStyle w:val="body"/>
        <w:rPr>
          <w:rFonts w:cs="Times New Roman"/>
          <w:sz w:val="24"/>
          <w:szCs w:val="24"/>
        </w:rPr>
      </w:pPr>
      <w:r w:rsidRPr="00C75B6A">
        <w:rPr>
          <w:rFonts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A026C4" w:rsidRPr="00C75B6A" w:rsidRDefault="00A026C4" w:rsidP="00A026C4">
      <w:pPr>
        <w:pStyle w:val="body"/>
        <w:rPr>
          <w:rFonts w:cs="Times New Roman"/>
          <w:sz w:val="24"/>
          <w:szCs w:val="24"/>
        </w:rPr>
      </w:pPr>
      <w:r w:rsidRPr="00C75B6A">
        <w:rPr>
          <w:rFonts w:cs="Times New Roman"/>
          <w:sz w:val="24"/>
          <w:szCs w:val="24"/>
        </w:rPr>
        <w:t>Род, число, падеж имени существительного.</w:t>
      </w:r>
    </w:p>
    <w:p w:rsidR="00A026C4" w:rsidRPr="00C75B6A" w:rsidRDefault="00A026C4" w:rsidP="00A026C4">
      <w:pPr>
        <w:pStyle w:val="body"/>
        <w:rPr>
          <w:rFonts w:cs="Times New Roman"/>
          <w:sz w:val="24"/>
          <w:szCs w:val="24"/>
        </w:rPr>
      </w:pPr>
      <w:r w:rsidRPr="00C75B6A">
        <w:rPr>
          <w:rFonts w:cs="Times New Roman"/>
          <w:sz w:val="24"/>
          <w:szCs w:val="24"/>
        </w:rPr>
        <w:t>Имена существительные общего рода.</w:t>
      </w:r>
    </w:p>
    <w:p w:rsidR="00A026C4" w:rsidRPr="00C75B6A" w:rsidRDefault="00A026C4" w:rsidP="00A026C4">
      <w:pPr>
        <w:pStyle w:val="body"/>
        <w:rPr>
          <w:rFonts w:cs="Times New Roman"/>
          <w:sz w:val="24"/>
          <w:szCs w:val="24"/>
        </w:rPr>
      </w:pPr>
      <w:r w:rsidRPr="00C75B6A">
        <w:rPr>
          <w:rFonts w:cs="Times New Roman"/>
          <w:sz w:val="24"/>
          <w:szCs w:val="24"/>
        </w:rPr>
        <w:t>Имена существительные, имеющие форму только единственного или только множественного числа.</w:t>
      </w:r>
    </w:p>
    <w:p w:rsidR="00A026C4" w:rsidRPr="00C75B6A" w:rsidRDefault="00A026C4" w:rsidP="00A026C4">
      <w:pPr>
        <w:pStyle w:val="body"/>
        <w:rPr>
          <w:rFonts w:cs="Times New Roman"/>
          <w:spacing w:val="-4"/>
          <w:sz w:val="24"/>
          <w:szCs w:val="24"/>
        </w:rPr>
      </w:pPr>
      <w:r w:rsidRPr="00C75B6A">
        <w:rPr>
          <w:rFonts w:cs="Times New Roman"/>
          <w:sz w:val="24"/>
          <w:szCs w:val="24"/>
        </w:rPr>
        <w:lastRenderedPageBreak/>
        <w:t xml:space="preserve">Типы склонения имён существительных. Разносклоняемые </w:t>
      </w:r>
      <w:r w:rsidRPr="00C75B6A">
        <w:rPr>
          <w:rFonts w:cs="Times New Roman"/>
          <w:spacing w:val="-4"/>
          <w:sz w:val="24"/>
          <w:szCs w:val="24"/>
        </w:rPr>
        <w:t>имена существительные. Несклоняемые имена существительные.</w:t>
      </w:r>
    </w:p>
    <w:p w:rsidR="00A026C4" w:rsidRPr="00C75B6A" w:rsidRDefault="00A026C4" w:rsidP="00A026C4">
      <w:pPr>
        <w:pStyle w:val="body"/>
        <w:rPr>
          <w:rFonts w:cs="Times New Roman"/>
          <w:sz w:val="24"/>
          <w:szCs w:val="24"/>
        </w:rPr>
      </w:pPr>
      <w:r w:rsidRPr="00C75B6A">
        <w:rPr>
          <w:rFonts w:cs="Times New Roman"/>
          <w:sz w:val="24"/>
          <w:szCs w:val="24"/>
        </w:rPr>
        <w:t>Морфологический анализ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Нормы произношения, нормы постановки ударения, нормы словоизменения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Правописание собственных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w:t>
      </w:r>
      <w:r w:rsidRPr="00C75B6A">
        <w:rPr>
          <w:rFonts w:cs="Times New Roman"/>
          <w:b/>
          <w:bCs/>
          <w:i/>
          <w:iCs/>
          <w:sz w:val="24"/>
          <w:szCs w:val="24"/>
        </w:rPr>
        <w:t>ь</w:t>
      </w:r>
      <w:r w:rsidRPr="00C75B6A">
        <w:rPr>
          <w:rFonts w:cs="Times New Roman"/>
          <w:sz w:val="24"/>
          <w:szCs w:val="24"/>
        </w:rPr>
        <w:t xml:space="preserve"> на конце имён существительных после шипящих.</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Правописание безударных окончаний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w:t>
      </w:r>
      <w:r w:rsidRPr="00C75B6A">
        <w:rPr>
          <w:rFonts w:cs="Times New Roman"/>
          <w:b/>
          <w:bCs/>
          <w:i/>
          <w:iCs/>
          <w:sz w:val="24"/>
          <w:szCs w:val="24"/>
        </w:rPr>
        <w:t>о</w:t>
      </w:r>
      <w:r w:rsidRPr="00C75B6A">
        <w:rPr>
          <w:rFonts w:cs="Times New Roman"/>
          <w:sz w:val="24"/>
          <w:szCs w:val="24"/>
        </w:rPr>
        <w:t xml:space="preserve"> — </w:t>
      </w:r>
      <w:r w:rsidRPr="00C75B6A">
        <w:rPr>
          <w:rFonts w:cs="Times New Roman"/>
          <w:b/>
          <w:bCs/>
          <w:i/>
          <w:iCs/>
          <w:sz w:val="24"/>
          <w:szCs w:val="24"/>
        </w:rPr>
        <w:t>е</w:t>
      </w:r>
      <w:r w:rsidRPr="00C75B6A">
        <w:rPr>
          <w:rFonts w:cs="Times New Roman"/>
          <w:sz w:val="24"/>
          <w:szCs w:val="24"/>
        </w:rPr>
        <w:t> (</w:t>
      </w:r>
      <w:r w:rsidRPr="00C75B6A">
        <w:rPr>
          <w:rFonts w:cs="Times New Roman"/>
          <w:b/>
          <w:bCs/>
          <w:i/>
          <w:iCs/>
          <w:sz w:val="24"/>
          <w:szCs w:val="24"/>
        </w:rPr>
        <w:t>ё</w:t>
      </w:r>
      <w:r w:rsidRPr="00C75B6A">
        <w:rPr>
          <w:rFonts w:cs="Times New Roman"/>
          <w:sz w:val="24"/>
          <w:szCs w:val="24"/>
        </w:rPr>
        <w:t xml:space="preserve">) после шипящих и </w:t>
      </w:r>
      <w:r w:rsidRPr="00C75B6A">
        <w:rPr>
          <w:rFonts w:cs="Times New Roman"/>
          <w:b/>
          <w:bCs/>
          <w:i/>
          <w:iCs/>
          <w:sz w:val="24"/>
          <w:szCs w:val="24"/>
        </w:rPr>
        <w:t>ц</w:t>
      </w:r>
      <w:r w:rsidRPr="00C75B6A">
        <w:rPr>
          <w:rFonts w:cs="Times New Roman"/>
          <w:sz w:val="24"/>
          <w:szCs w:val="24"/>
        </w:rPr>
        <w:t xml:space="preserve"> в суффиксах и окончаниях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суффиксов </w:t>
      </w:r>
      <w:r w:rsidRPr="00C75B6A">
        <w:rPr>
          <w:rFonts w:cs="Times New Roman"/>
          <w:b/>
          <w:bCs/>
          <w:sz w:val="24"/>
          <w:szCs w:val="24"/>
        </w:rPr>
        <w:t>-</w:t>
      </w:r>
      <w:r w:rsidRPr="00C75B6A">
        <w:rPr>
          <w:rFonts w:cs="Times New Roman"/>
          <w:b/>
          <w:bCs/>
          <w:i/>
          <w:iCs/>
          <w:sz w:val="24"/>
          <w:szCs w:val="24"/>
        </w:rPr>
        <w:t>чик</w:t>
      </w:r>
      <w:r w:rsidRPr="00C75B6A">
        <w:rPr>
          <w:rFonts w:cs="Times New Roman"/>
          <w:b/>
          <w:bCs/>
          <w:sz w:val="24"/>
          <w:szCs w:val="24"/>
        </w:rPr>
        <w:t>- </w:t>
      </w:r>
      <w:r w:rsidRPr="00C75B6A">
        <w:rPr>
          <w:rFonts w:cs="Times New Roman"/>
          <w:sz w:val="24"/>
          <w:szCs w:val="24"/>
        </w:rPr>
        <w:t xml:space="preserve">— </w:t>
      </w:r>
      <w:r w:rsidRPr="00C75B6A">
        <w:rPr>
          <w:rFonts w:cs="Times New Roman"/>
          <w:b/>
          <w:bCs/>
          <w:sz w:val="24"/>
          <w:szCs w:val="24"/>
        </w:rPr>
        <w:t>-</w:t>
      </w:r>
      <w:r w:rsidRPr="00C75B6A">
        <w:rPr>
          <w:rFonts w:cs="Times New Roman"/>
          <w:b/>
          <w:bCs/>
          <w:i/>
          <w:iCs/>
          <w:sz w:val="24"/>
          <w:szCs w:val="24"/>
        </w:rPr>
        <w:t>щик</w:t>
      </w:r>
      <w:r w:rsidRPr="00C75B6A">
        <w:rPr>
          <w:rFonts w:cs="Times New Roman"/>
          <w:b/>
          <w:bCs/>
          <w:sz w:val="24"/>
          <w:szCs w:val="24"/>
        </w:rPr>
        <w:t>-</w:t>
      </w:r>
      <w:r w:rsidRPr="00C75B6A">
        <w:rPr>
          <w:rFonts w:cs="Times New Roman"/>
          <w:sz w:val="24"/>
          <w:szCs w:val="24"/>
        </w:rPr>
        <w:t>; -</w:t>
      </w:r>
      <w:r w:rsidRPr="00C75B6A">
        <w:rPr>
          <w:rFonts w:cs="Times New Roman"/>
          <w:b/>
          <w:bCs/>
          <w:i/>
          <w:iCs/>
          <w:sz w:val="24"/>
          <w:szCs w:val="24"/>
        </w:rPr>
        <w:t>ек</w:t>
      </w:r>
      <w:r w:rsidRPr="00C75B6A">
        <w:rPr>
          <w:rFonts w:cs="Times New Roman"/>
          <w:b/>
          <w:bCs/>
          <w:sz w:val="24"/>
          <w:szCs w:val="24"/>
        </w:rPr>
        <w:t>-</w:t>
      </w:r>
      <w:r w:rsidRPr="00C75B6A">
        <w:rPr>
          <w:rFonts w:cs="Times New Roman"/>
          <w:sz w:val="24"/>
          <w:szCs w:val="24"/>
        </w:rPr>
        <w:t xml:space="preserve"> — </w:t>
      </w:r>
      <w:r w:rsidRPr="00C75B6A">
        <w:rPr>
          <w:rFonts w:cs="Times New Roman"/>
          <w:b/>
          <w:bCs/>
          <w:sz w:val="24"/>
          <w:szCs w:val="24"/>
        </w:rPr>
        <w:t>-</w:t>
      </w:r>
      <w:r w:rsidRPr="00C75B6A">
        <w:rPr>
          <w:rFonts w:cs="Times New Roman"/>
          <w:b/>
          <w:bCs/>
          <w:i/>
          <w:iCs/>
          <w:sz w:val="24"/>
          <w:szCs w:val="24"/>
        </w:rPr>
        <w:t>ик</w:t>
      </w:r>
      <w:r w:rsidRPr="00C75B6A">
        <w:rPr>
          <w:rFonts w:cs="Times New Roman"/>
          <w:b/>
          <w:bCs/>
          <w:sz w:val="24"/>
          <w:szCs w:val="24"/>
        </w:rPr>
        <w:t>- </w:t>
      </w:r>
      <w:r w:rsidRPr="00C75B6A">
        <w:rPr>
          <w:rFonts w:cs="Times New Roman"/>
          <w:sz w:val="24"/>
          <w:szCs w:val="24"/>
        </w:rPr>
        <w:t>(-</w:t>
      </w:r>
      <w:r w:rsidRPr="00C75B6A">
        <w:rPr>
          <w:rFonts w:cs="Times New Roman"/>
          <w:b/>
          <w:bCs/>
          <w:i/>
          <w:iCs/>
          <w:sz w:val="24"/>
          <w:szCs w:val="24"/>
        </w:rPr>
        <w:t>чик</w:t>
      </w:r>
      <w:r w:rsidRPr="00C75B6A">
        <w:rPr>
          <w:rStyle w:val="Bold"/>
          <w:rFonts w:cs="Times New Roman"/>
          <w:sz w:val="24"/>
          <w:szCs w:val="24"/>
        </w:rPr>
        <w:t>-</w:t>
      </w:r>
      <w:r w:rsidRPr="00C75B6A">
        <w:rPr>
          <w:rFonts w:cs="Times New Roman"/>
          <w:sz w:val="24"/>
          <w:szCs w:val="24"/>
        </w:rPr>
        <w:t>) имён существительных.</w:t>
      </w:r>
    </w:p>
    <w:p w:rsidR="00A026C4" w:rsidRPr="00C75B6A" w:rsidRDefault="00A026C4" w:rsidP="00A026C4">
      <w:pPr>
        <w:pStyle w:val="body"/>
        <w:rPr>
          <w:rFonts w:cs="Times New Roman"/>
          <w:b/>
          <w:bCs/>
          <w:i/>
          <w:iCs/>
          <w:spacing w:val="-2"/>
          <w:sz w:val="24"/>
          <w:szCs w:val="24"/>
        </w:rPr>
      </w:pPr>
      <w:r w:rsidRPr="00C75B6A">
        <w:rPr>
          <w:rFonts w:cs="Times New Roman"/>
          <w:spacing w:val="-2"/>
          <w:sz w:val="24"/>
          <w:szCs w:val="24"/>
        </w:rPr>
        <w:t xml:space="preserve">Правописание корней с чередованием </w:t>
      </w:r>
      <w:r w:rsidRPr="00C75B6A">
        <w:rPr>
          <w:rFonts w:cs="Times New Roman"/>
          <w:b/>
          <w:bCs/>
          <w:i/>
          <w:iCs/>
          <w:spacing w:val="-2"/>
          <w:sz w:val="24"/>
          <w:szCs w:val="24"/>
        </w:rPr>
        <w:t>а</w:t>
      </w:r>
      <w:r w:rsidRPr="00C75B6A">
        <w:rPr>
          <w:rFonts w:cs="Times New Roman"/>
          <w:spacing w:val="-2"/>
          <w:sz w:val="24"/>
          <w:szCs w:val="24"/>
        </w:rPr>
        <w:t xml:space="preserve"> // </w:t>
      </w:r>
      <w:r w:rsidRPr="00C75B6A">
        <w:rPr>
          <w:rFonts w:cs="Times New Roman"/>
          <w:b/>
          <w:bCs/>
          <w:i/>
          <w:iCs/>
          <w:spacing w:val="-2"/>
          <w:sz w:val="24"/>
          <w:szCs w:val="24"/>
        </w:rPr>
        <w:t>о</w:t>
      </w:r>
      <w:r w:rsidRPr="00C75B6A">
        <w:rPr>
          <w:rFonts w:cs="Times New Roman"/>
          <w:spacing w:val="-2"/>
          <w:sz w:val="24"/>
          <w:szCs w:val="24"/>
        </w:rPr>
        <w:t>: -</w:t>
      </w:r>
      <w:r w:rsidRPr="00C75B6A">
        <w:rPr>
          <w:rFonts w:cs="Times New Roman"/>
          <w:b/>
          <w:bCs/>
          <w:i/>
          <w:iCs/>
          <w:spacing w:val="-2"/>
          <w:sz w:val="24"/>
          <w:szCs w:val="24"/>
        </w:rPr>
        <w:t>лаг</w:t>
      </w:r>
      <w:r w:rsidRPr="00C75B6A">
        <w:rPr>
          <w:rFonts w:cs="Times New Roman"/>
          <w:spacing w:val="-2"/>
          <w:sz w:val="24"/>
          <w:szCs w:val="24"/>
        </w:rPr>
        <w:t>- — -</w:t>
      </w:r>
      <w:r w:rsidRPr="00C75B6A">
        <w:rPr>
          <w:rFonts w:cs="Times New Roman"/>
          <w:b/>
          <w:bCs/>
          <w:i/>
          <w:iCs/>
          <w:spacing w:val="-2"/>
          <w:sz w:val="24"/>
          <w:szCs w:val="24"/>
        </w:rPr>
        <w:t>лож</w:t>
      </w:r>
      <w:r w:rsidRPr="00C75B6A">
        <w:rPr>
          <w:rFonts w:cs="Times New Roman"/>
          <w:spacing w:val="-2"/>
          <w:sz w:val="24"/>
          <w:szCs w:val="24"/>
        </w:rPr>
        <w:t>-;</w:t>
      </w:r>
      <w:r w:rsidRPr="00C75B6A">
        <w:rPr>
          <w:rFonts w:cs="Times New Roman"/>
          <w:sz w:val="24"/>
          <w:szCs w:val="24"/>
        </w:rPr>
        <w:br/>
      </w:r>
      <w:r w:rsidRPr="00C75B6A">
        <w:rPr>
          <w:rFonts w:cs="Times New Roman"/>
          <w:spacing w:val="-2"/>
          <w:sz w:val="24"/>
          <w:szCs w:val="24"/>
        </w:rPr>
        <w:t>-</w:t>
      </w:r>
      <w:r w:rsidRPr="00C75B6A">
        <w:rPr>
          <w:rFonts w:cs="Times New Roman"/>
          <w:b/>
          <w:bCs/>
          <w:i/>
          <w:iCs/>
          <w:spacing w:val="-2"/>
          <w:sz w:val="24"/>
          <w:szCs w:val="24"/>
        </w:rPr>
        <w:t>раст</w:t>
      </w:r>
      <w:r w:rsidRPr="00C75B6A">
        <w:rPr>
          <w:rFonts w:cs="Times New Roman"/>
          <w:spacing w:val="-2"/>
          <w:sz w:val="24"/>
          <w:szCs w:val="24"/>
        </w:rPr>
        <w:t xml:space="preserve">- </w:t>
      </w:r>
      <w:r w:rsidRPr="00C75B6A">
        <w:rPr>
          <w:rFonts w:cs="Times New Roman"/>
          <w:sz w:val="24"/>
          <w:szCs w:val="24"/>
        </w:rPr>
        <w:t>—</w:t>
      </w:r>
      <w:r w:rsidRPr="00C75B6A">
        <w:rPr>
          <w:rFonts w:cs="Times New Roman"/>
          <w:spacing w:val="-2"/>
          <w:sz w:val="24"/>
          <w:szCs w:val="24"/>
        </w:rPr>
        <w:t xml:space="preserve"> -</w:t>
      </w:r>
      <w:r w:rsidRPr="00C75B6A">
        <w:rPr>
          <w:rFonts w:cs="Times New Roman"/>
          <w:b/>
          <w:bCs/>
          <w:i/>
          <w:iCs/>
          <w:spacing w:val="-2"/>
          <w:sz w:val="24"/>
          <w:szCs w:val="24"/>
        </w:rPr>
        <w:t>ращ</w:t>
      </w:r>
      <w:r w:rsidRPr="00C75B6A">
        <w:rPr>
          <w:rFonts w:cs="Times New Roman"/>
          <w:spacing w:val="-2"/>
          <w:sz w:val="24"/>
          <w:szCs w:val="24"/>
        </w:rPr>
        <w:t xml:space="preserve">- </w:t>
      </w:r>
      <w:r w:rsidRPr="00C75B6A">
        <w:rPr>
          <w:rFonts w:cs="Times New Roman"/>
          <w:sz w:val="24"/>
          <w:szCs w:val="24"/>
        </w:rPr>
        <w:t>—</w:t>
      </w:r>
      <w:r w:rsidRPr="00C75B6A">
        <w:rPr>
          <w:rFonts w:cs="Times New Roman"/>
          <w:spacing w:val="-2"/>
          <w:sz w:val="24"/>
          <w:szCs w:val="24"/>
        </w:rPr>
        <w:t xml:space="preserve"> -</w:t>
      </w:r>
      <w:r w:rsidRPr="00C75B6A">
        <w:rPr>
          <w:rFonts w:cs="Times New Roman"/>
          <w:b/>
          <w:bCs/>
          <w:i/>
          <w:iCs/>
          <w:spacing w:val="-2"/>
          <w:sz w:val="24"/>
          <w:szCs w:val="24"/>
        </w:rPr>
        <w:t>рос</w:t>
      </w:r>
      <w:r w:rsidRPr="00C75B6A">
        <w:rPr>
          <w:rFonts w:cs="Times New Roman"/>
          <w:spacing w:val="-2"/>
          <w:sz w:val="24"/>
          <w:szCs w:val="24"/>
        </w:rPr>
        <w:t>-; -</w:t>
      </w:r>
      <w:r w:rsidRPr="00C75B6A">
        <w:rPr>
          <w:rFonts w:cs="Times New Roman"/>
          <w:b/>
          <w:bCs/>
          <w:i/>
          <w:iCs/>
          <w:spacing w:val="-2"/>
          <w:sz w:val="24"/>
          <w:szCs w:val="24"/>
        </w:rPr>
        <w:t>гар</w:t>
      </w:r>
      <w:r w:rsidRPr="00C75B6A">
        <w:rPr>
          <w:rFonts w:cs="Times New Roman"/>
          <w:spacing w:val="-2"/>
          <w:sz w:val="24"/>
          <w:szCs w:val="24"/>
        </w:rPr>
        <w:t xml:space="preserve">- </w:t>
      </w:r>
      <w:r w:rsidRPr="00C75B6A">
        <w:rPr>
          <w:rFonts w:cs="Times New Roman"/>
          <w:sz w:val="24"/>
          <w:szCs w:val="24"/>
        </w:rPr>
        <w:t>—</w:t>
      </w:r>
      <w:r w:rsidRPr="00C75B6A">
        <w:rPr>
          <w:rFonts w:cs="Times New Roman"/>
          <w:spacing w:val="-2"/>
          <w:sz w:val="24"/>
          <w:szCs w:val="24"/>
        </w:rPr>
        <w:t xml:space="preserve"> -</w:t>
      </w:r>
      <w:r w:rsidRPr="00C75B6A">
        <w:rPr>
          <w:rFonts w:cs="Times New Roman"/>
          <w:b/>
          <w:bCs/>
          <w:i/>
          <w:iCs/>
          <w:spacing w:val="-2"/>
          <w:sz w:val="24"/>
          <w:szCs w:val="24"/>
        </w:rPr>
        <w:t>гор</w:t>
      </w:r>
      <w:r w:rsidRPr="00C75B6A">
        <w:rPr>
          <w:rFonts w:cs="Times New Roman"/>
          <w:spacing w:val="-2"/>
          <w:sz w:val="24"/>
          <w:szCs w:val="24"/>
        </w:rPr>
        <w:t>-, -</w:t>
      </w:r>
      <w:r w:rsidRPr="00C75B6A">
        <w:rPr>
          <w:rFonts w:cs="Times New Roman"/>
          <w:b/>
          <w:bCs/>
          <w:i/>
          <w:iCs/>
          <w:spacing w:val="-2"/>
          <w:sz w:val="24"/>
          <w:szCs w:val="24"/>
        </w:rPr>
        <w:t>зар</w:t>
      </w:r>
      <w:r w:rsidRPr="00C75B6A">
        <w:rPr>
          <w:rFonts w:cs="Times New Roman"/>
          <w:spacing w:val="-2"/>
          <w:sz w:val="24"/>
          <w:szCs w:val="24"/>
        </w:rPr>
        <w:t xml:space="preserve">- </w:t>
      </w:r>
      <w:r w:rsidRPr="00C75B6A">
        <w:rPr>
          <w:rFonts w:cs="Times New Roman"/>
          <w:sz w:val="24"/>
          <w:szCs w:val="24"/>
        </w:rPr>
        <w:t>—</w:t>
      </w:r>
      <w:r w:rsidRPr="00C75B6A">
        <w:rPr>
          <w:rFonts w:cs="Times New Roman"/>
          <w:spacing w:val="-2"/>
          <w:sz w:val="24"/>
          <w:szCs w:val="24"/>
        </w:rPr>
        <w:t xml:space="preserve"> -</w:t>
      </w:r>
      <w:r w:rsidRPr="00C75B6A">
        <w:rPr>
          <w:rFonts w:cs="Times New Roman"/>
          <w:b/>
          <w:bCs/>
          <w:i/>
          <w:iCs/>
          <w:spacing w:val="-2"/>
          <w:sz w:val="24"/>
          <w:szCs w:val="24"/>
        </w:rPr>
        <w:t>зор</w:t>
      </w:r>
      <w:r w:rsidRPr="00C75B6A">
        <w:rPr>
          <w:rFonts w:cs="Times New Roman"/>
          <w:spacing w:val="-2"/>
          <w:sz w:val="24"/>
          <w:szCs w:val="24"/>
        </w:rPr>
        <w:t>-;</w:t>
      </w:r>
      <w:r w:rsidRPr="00C75B6A">
        <w:rPr>
          <w:rFonts w:cs="Times New Roman"/>
          <w:b/>
          <w:bCs/>
          <w:i/>
          <w:iCs/>
          <w:spacing w:val="-2"/>
          <w:sz w:val="24"/>
          <w:szCs w:val="24"/>
        </w:rPr>
        <w:t xml:space="preserve">-клан- </w:t>
      </w:r>
      <w:r w:rsidRPr="00C75B6A">
        <w:rPr>
          <w:rFonts w:cs="Times New Roman"/>
          <w:sz w:val="24"/>
          <w:szCs w:val="24"/>
        </w:rPr>
        <w:t>—</w:t>
      </w:r>
      <w:r w:rsidRPr="00C75B6A">
        <w:rPr>
          <w:rFonts w:cs="Times New Roman"/>
          <w:b/>
          <w:bCs/>
          <w:i/>
          <w:iCs/>
          <w:spacing w:val="-2"/>
          <w:sz w:val="24"/>
          <w:szCs w:val="24"/>
        </w:rPr>
        <w:t xml:space="preserve"> -клон-</w:t>
      </w:r>
      <w:r w:rsidRPr="00C75B6A">
        <w:rPr>
          <w:rFonts w:cs="Times New Roman"/>
          <w:spacing w:val="-2"/>
          <w:sz w:val="24"/>
          <w:szCs w:val="24"/>
        </w:rPr>
        <w:t xml:space="preserve">, </w:t>
      </w:r>
      <w:r w:rsidRPr="00C75B6A">
        <w:rPr>
          <w:rFonts w:cs="Times New Roman"/>
          <w:spacing w:val="-2"/>
          <w:sz w:val="24"/>
          <w:szCs w:val="24"/>
        </w:rPr>
        <w:br/>
      </w:r>
      <w:r w:rsidRPr="00C75B6A">
        <w:rPr>
          <w:rFonts w:cs="Times New Roman"/>
          <w:b/>
          <w:bCs/>
          <w:i/>
          <w:iCs/>
          <w:spacing w:val="-2"/>
          <w:sz w:val="24"/>
          <w:szCs w:val="24"/>
        </w:rPr>
        <w:t xml:space="preserve">-скак- </w:t>
      </w:r>
      <w:r w:rsidRPr="00C75B6A">
        <w:rPr>
          <w:rFonts w:cs="Times New Roman"/>
          <w:sz w:val="24"/>
          <w:szCs w:val="24"/>
        </w:rPr>
        <w:t>—</w:t>
      </w:r>
      <w:r w:rsidRPr="00C75B6A">
        <w:rPr>
          <w:rFonts w:cs="Times New Roman"/>
          <w:b/>
          <w:bCs/>
          <w:i/>
          <w:iCs/>
          <w:spacing w:val="-2"/>
          <w:sz w:val="24"/>
          <w:szCs w:val="24"/>
        </w:rPr>
        <w:t xml:space="preserve"> -скоч-.</w:t>
      </w:r>
    </w:p>
    <w:p w:rsidR="00A026C4" w:rsidRPr="00C75B6A" w:rsidRDefault="00A026C4" w:rsidP="00A026C4">
      <w:pPr>
        <w:pStyle w:val="body"/>
        <w:rPr>
          <w:rFonts w:cs="Times New Roman"/>
          <w:sz w:val="24"/>
          <w:szCs w:val="24"/>
        </w:rPr>
      </w:pPr>
      <w:r w:rsidRPr="00C75B6A">
        <w:rPr>
          <w:rFonts w:cs="Times New Roman"/>
          <w:sz w:val="24"/>
          <w:szCs w:val="24"/>
        </w:rPr>
        <w:t xml:space="preserve">Слитное и раздельное написание </w:t>
      </w:r>
      <w:r w:rsidRPr="00C75B6A">
        <w:rPr>
          <w:rFonts w:cs="Times New Roman"/>
          <w:b/>
          <w:bCs/>
          <w:i/>
          <w:iCs/>
          <w:sz w:val="24"/>
          <w:szCs w:val="24"/>
        </w:rPr>
        <w:t>не</w:t>
      </w:r>
      <w:r w:rsidRPr="00C75B6A">
        <w:rPr>
          <w:rFonts w:cs="Times New Roman"/>
          <w:sz w:val="24"/>
          <w:szCs w:val="24"/>
        </w:rPr>
        <w:t xml:space="preserve"> с именами существительными.</w:t>
      </w:r>
    </w:p>
    <w:p w:rsidR="00A026C4" w:rsidRPr="00C75B6A" w:rsidRDefault="00A026C4" w:rsidP="00A026C4">
      <w:pPr>
        <w:pStyle w:val="body"/>
        <w:rPr>
          <w:rFonts w:cs="Times New Roman"/>
          <w:b/>
          <w:bCs/>
          <w:sz w:val="24"/>
          <w:szCs w:val="24"/>
        </w:rPr>
      </w:pPr>
      <w:r w:rsidRPr="00C75B6A">
        <w:rPr>
          <w:rFonts w:cs="Times New Roman"/>
          <w:b/>
          <w:bCs/>
          <w:sz w:val="24"/>
          <w:szCs w:val="24"/>
        </w:rPr>
        <w:t>Имя прилагательное</w:t>
      </w:r>
    </w:p>
    <w:p w:rsidR="00A026C4" w:rsidRPr="00C75B6A" w:rsidRDefault="00A026C4" w:rsidP="00A026C4">
      <w:pPr>
        <w:pStyle w:val="body"/>
        <w:rPr>
          <w:rFonts w:cs="Times New Roman"/>
          <w:strike/>
          <w:spacing w:val="-3"/>
          <w:sz w:val="24"/>
          <w:szCs w:val="24"/>
        </w:rPr>
      </w:pPr>
      <w:r w:rsidRPr="00C75B6A">
        <w:rPr>
          <w:rFonts w:cs="Times New Roman"/>
          <w:spacing w:val="-3"/>
          <w:sz w:val="24"/>
          <w:szCs w:val="24"/>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A026C4" w:rsidRPr="00C75B6A" w:rsidRDefault="00A026C4" w:rsidP="00A026C4">
      <w:pPr>
        <w:pStyle w:val="body"/>
        <w:rPr>
          <w:rFonts w:cs="Times New Roman"/>
          <w:sz w:val="24"/>
          <w:szCs w:val="24"/>
        </w:rPr>
      </w:pPr>
      <w:r w:rsidRPr="00C75B6A">
        <w:rPr>
          <w:rFonts w:cs="Times New Roman"/>
          <w:sz w:val="24"/>
          <w:szCs w:val="24"/>
        </w:rPr>
        <w:t>Имена прилагательные полные и краткие, их синтаксические функции.</w:t>
      </w:r>
    </w:p>
    <w:p w:rsidR="00A026C4" w:rsidRPr="00C75B6A" w:rsidRDefault="00A026C4" w:rsidP="00A026C4">
      <w:pPr>
        <w:pStyle w:val="body"/>
        <w:rPr>
          <w:rFonts w:cs="Times New Roman"/>
          <w:sz w:val="24"/>
          <w:szCs w:val="24"/>
        </w:rPr>
      </w:pPr>
      <w:r w:rsidRPr="00C75B6A">
        <w:rPr>
          <w:rFonts w:cs="Times New Roman"/>
          <w:sz w:val="24"/>
          <w:szCs w:val="24"/>
        </w:rPr>
        <w:t>Склонение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Морфологический анализ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словоизменения, произношения имён прилагательных, постановки ударения (в рамках изученного). </w:t>
      </w:r>
    </w:p>
    <w:p w:rsidR="00A026C4" w:rsidRPr="00C75B6A" w:rsidRDefault="00A026C4" w:rsidP="00A026C4">
      <w:pPr>
        <w:pStyle w:val="body"/>
        <w:rPr>
          <w:rFonts w:cs="Times New Roman"/>
          <w:sz w:val="24"/>
          <w:szCs w:val="24"/>
        </w:rPr>
      </w:pPr>
      <w:r w:rsidRPr="00C75B6A">
        <w:rPr>
          <w:rFonts w:cs="Times New Roman"/>
          <w:sz w:val="24"/>
          <w:szCs w:val="24"/>
        </w:rPr>
        <w:t>Правописание безударных окончаний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w:t>
      </w:r>
      <w:r w:rsidRPr="00C75B6A">
        <w:rPr>
          <w:rFonts w:cs="Times New Roman"/>
          <w:b/>
          <w:bCs/>
          <w:i/>
          <w:iCs/>
          <w:sz w:val="24"/>
          <w:szCs w:val="24"/>
        </w:rPr>
        <w:t>о</w:t>
      </w:r>
      <w:r w:rsidRPr="00C75B6A">
        <w:rPr>
          <w:rFonts w:cs="Times New Roman"/>
          <w:sz w:val="24"/>
          <w:szCs w:val="24"/>
        </w:rPr>
        <w:t xml:space="preserve"> — </w:t>
      </w:r>
      <w:r w:rsidRPr="00C75B6A">
        <w:rPr>
          <w:rFonts w:cs="Times New Roman"/>
          <w:b/>
          <w:bCs/>
          <w:i/>
          <w:iCs/>
          <w:sz w:val="24"/>
          <w:szCs w:val="24"/>
        </w:rPr>
        <w:t>е</w:t>
      </w:r>
      <w:r w:rsidRPr="00C75B6A">
        <w:rPr>
          <w:rFonts w:cs="Times New Roman"/>
          <w:sz w:val="24"/>
          <w:szCs w:val="24"/>
        </w:rPr>
        <w:t xml:space="preserve"> после шипящих и </w:t>
      </w:r>
      <w:r w:rsidRPr="00C75B6A">
        <w:rPr>
          <w:rFonts w:cs="Times New Roman"/>
          <w:b/>
          <w:bCs/>
          <w:i/>
          <w:iCs/>
          <w:sz w:val="24"/>
          <w:szCs w:val="24"/>
        </w:rPr>
        <w:t>ц</w:t>
      </w:r>
      <w:r w:rsidRPr="00C75B6A">
        <w:rPr>
          <w:rFonts w:cs="Times New Roman"/>
          <w:sz w:val="24"/>
          <w:szCs w:val="24"/>
        </w:rPr>
        <w:t xml:space="preserve"> в суффиксах и окончаниях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Правописание кратких форм имён прилагательных с основой на шипящий.</w:t>
      </w:r>
    </w:p>
    <w:p w:rsidR="00A026C4" w:rsidRPr="00C75B6A" w:rsidRDefault="00A026C4" w:rsidP="00A026C4">
      <w:pPr>
        <w:pStyle w:val="body"/>
        <w:rPr>
          <w:rFonts w:cs="Times New Roman"/>
          <w:sz w:val="24"/>
          <w:szCs w:val="24"/>
        </w:rPr>
      </w:pPr>
      <w:r w:rsidRPr="00C75B6A">
        <w:rPr>
          <w:rFonts w:cs="Times New Roman"/>
          <w:sz w:val="24"/>
          <w:szCs w:val="24"/>
        </w:rPr>
        <w:t xml:space="preserve">Слитное и раздельное написание </w:t>
      </w:r>
      <w:r w:rsidRPr="00C75B6A">
        <w:rPr>
          <w:rFonts w:cs="Times New Roman"/>
          <w:b/>
          <w:bCs/>
          <w:i/>
          <w:iCs/>
          <w:sz w:val="24"/>
          <w:szCs w:val="24"/>
        </w:rPr>
        <w:t xml:space="preserve">не </w:t>
      </w:r>
      <w:r w:rsidRPr="00C75B6A">
        <w:rPr>
          <w:rFonts w:cs="Times New Roman"/>
          <w:sz w:val="24"/>
          <w:szCs w:val="24"/>
        </w:rPr>
        <w:t>с именами прилагательными.</w:t>
      </w:r>
    </w:p>
    <w:p w:rsidR="00A026C4" w:rsidRPr="00C75B6A" w:rsidRDefault="00A026C4" w:rsidP="00A026C4">
      <w:pPr>
        <w:pStyle w:val="body"/>
        <w:rPr>
          <w:rFonts w:cs="Times New Roman"/>
          <w:b/>
          <w:bCs/>
          <w:sz w:val="24"/>
          <w:szCs w:val="24"/>
        </w:rPr>
      </w:pPr>
      <w:r w:rsidRPr="00C75B6A">
        <w:rPr>
          <w:rFonts w:cs="Times New Roman"/>
          <w:b/>
          <w:bCs/>
          <w:sz w:val="24"/>
          <w:szCs w:val="24"/>
        </w:rPr>
        <w:t>Глагол</w:t>
      </w:r>
    </w:p>
    <w:p w:rsidR="00A026C4" w:rsidRPr="00C75B6A" w:rsidRDefault="00A026C4" w:rsidP="00A026C4">
      <w:pPr>
        <w:pStyle w:val="body"/>
        <w:rPr>
          <w:rFonts w:cs="Times New Roman"/>
          <w:sz w:val="24"/>
          <w:szCs w:val="24"/>
        </w:rPr>
      </w:pPr>
      <w:r w:rsidRPr="00C75B6A">
        <w:rPr>
          <w:rFonts w:cs="Times New Roman"/>
          <w:sz w:val="24"/>
          <w:szCs w:val="24"/>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026C4" w:rsidRPr="00C75B6A" w:rsidRDefault="00A026C4" w:rsidP="00A026C4">
      <w:pPr>
        <w:pStyle w:val="body"/>
        <w:rPr>
          <w:rFonts w:cs="Times New Roman"/>
          <w:sz w:val="24"/>
          <w:szCs w:val="24"/>
        </w:rPr>
      </w:pPr>
      <w:r w:rsidRPr="00C75B6A">
        <w:rPr>
          <w:rFonts w:cs="Times New Roman"/>
          <w:sz w:val="24"/>
          <w:szCs w:val="24"/>
        </w:rPr>
        <w:t xml:space="preserve">Глаголы совершенного и несовершенного вида, возвратные и невозвратные. </w:t>
      </w:r>
    </w:p>
    <w:p w:rsidR="00A026C4" w:rsidRPr="00C75B6A" w:rsidRDefault="00A026C4" w:rsidP="00A026C4">
      <w:pPr>
        <w:pStyle w:val="body"/>
        <w:rPr>
          <w:rFonts w:cs="Times New Roman"/>
          <w:sz w:val="24"/>
          <w:szCs w:val="24"/>
        </w:rPr>
      </w:pPr>
      <w:r w:rsidRPr="00C75B6A">
        <w:rPr>
          <w:rFonts w:cs="Times New Roman"/>
          <w:sz w:val="24"/>
          <w:szCs w:val="24"/>
        </w:rPr>
        <w:t>Инфинитив и его грамматические свойства. Основа инфинитива, основа настоящего (будущего простого) времени глагола.</w:t>
      </w:r>
    </w:p>
    <w:p w:rsidR="00A026C4" w:rsidRPr="00C75B6A" w:rsidRDefault="00A026C4" w:rsidP="00A026C4">
      <w:pPr>
        <w:pStyle w:val="body"/>
        <w:rPr>
          <w:rFonts w:cs="Times New Roman"/>
          <w:sz w:val="24"/>
          <w:szCs w:val="24"/>
        </w:rPr>
      </w:pPr>
      <w:r w:rsidRPr="00C75B6A">
        <w:rPr>
          <w:rFonts w:cs="Times New Roman"/>
          <w:sz w:val="24"/>
          <w:szCs w:val="24"/>
        </w:rPr>
        <w:t>Спряжение глагола.</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словоизменения глаголов, постановки ударения в глагольных формах (в рамках изученного). </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корней с чередованием </w:t>
      </w:r>
      <w:r w:rsidRPr="00C75B6A">
        <w:rPr>
          <w:rFonts w:cs="Times New Roman"/>
          <w:b/>
          <w:bCs/>
          <w:i/>
          <w:iCs/>
          <w:sz w:val="24"/>
          <w:szCs w:val="24"/>
        </w:rPr>
        <w:t>е</w:t>
      </w:r>
      <w:r w:rsidRPr="00C75B6A">
        <w:rPr>
          <w:rFonts w:cs="Times New Roman"/>
          <w:sz w:val="24"/>
          <w:szCs w:val="24"/>
        </w:rPr>
        <w:t xml:space="preserve"> // </w:t>
      </w:r>
      <w:r w:rsidRPr="00C75B6A">
        <w:rPr>
          <w:rFonts w:cs="Times New Roman"/>
          <w:b/>
          <w:bCs/>
          <w:i/>
          <w:iCs/>
          <w:sz w:val="24"/>
          <w:szCs w:val="24"/>
        </w:rPr>
        <w:t>и</w:t>
      </w:r>
      <w:r w:rsidRPr="00C75B6A">
        <w:rPr>
          <w:rStyle w:val="Bold"/>
          <w:rFonts w:cs="Times New Roman"/>
          <w:sz w:val="24"/>
          <w:szCs w:val="24"/>
        </w:rPr>
        <w:t>:</w:t>
      </w:r>
      <w:r w:rsidRPr="00C75B6A">
        <w:rPr>
          <w:rFonts w:cs="Times New Roman"/>
          <w:sz w:val="24"/>
          <w:szCs w:val="24"/>
        </w:rPr>
        <w:t xml:space="preserve"> -</w:t>
      </w:r>
      <w:r w:rsidRPr="00C75B6A">
        <w:rPr>
          <w:rFonts w:cs="Times New Roman"/>
          <w:b/>
          <w:bCs/>
          <w:i/>
          <w:iCs/>
          <w:sz w:val="24"/>
          <w:szCs w:val="24"/>
        </w:rPr>
        <w:t>бер</w:t>
      </w:r>
      <w:r w:rsidRPr="00C75B6A">
        <w:rPr>
          <w:rFonts w:cs="Times New Roman"/>
          <w:sz w:val="24"/>
          <w:szCs w:val="24"/>
        </w:rPr>
        <w:t>- — -</w:t>
      </w:r>
      <w:r w:rsidRPr="00C75B6A">
        <w:rPr>
          <w:rFonts w:cs="Times New Roman"/>
          <w:b/>
          <w:bCs/>
          <w:i/>
          <w:iCs/>
          <w:sz w:val="24"/>
          <w:szCs w:val="24"/>
        </w:rPr>
        <w:t>бир</w:t>
      </w:r>
      <w:r w:rsidRPr="00C75B6A">
        <w:rPr>
          <w:rFonts w:cs="Times New Roman"/>
          <w:sz w:val="24"/>
          <w:szCs w:val="24"/>
        </w:rPr>
        <w:t>-, -</w:t>
      </w:r>
      <w:r w:rsidRPr="00C75B6A">
        <w:rPr>
          <w:rFonts w:cs="Times New Roman"/>
          <w:b/>
          <w:bCs/>
          <w:i/>
          <w:iCs/>
          <w:sz w:val="24"/>
          <w:szCs w:val="24"/>
        </w:rPr>
        <w:t>блест</w:t>
      </w:r>
      <w:r w:rsidRPr="00C75B6A">
        <w:rPr>
          <w:rFonts w:cs="Times New Roman"/>
          <w:sz w:val="24"/>
          <w:szCs w:val="24"/>
        </w:rPr>
        <w:t>- — -</w:t>
      </w:r>
      <w:r w:rsidRPr="00C75B6A">
        <w:rPr>
          <w:rFonts w:cs="Times New Roman"/>
          <w:b/>
          <w:bCs/>
          <w:i/>
          <w:iCs/>
          <w:sz w:val="24"/>
          <w:szCs w:val="24"/>
        </w:rPr>
        <w:t>блист</w:t>
      </w:r>
      <w:r w:rsidRPr="00C75B6A">
        <w:rPr>
          <w:rFonts w:cs="Times New Roman"/>
          <w:sz w:val="24"/>
          <w:szCs w:val="24"/>
        </w:rPr>
        <w:t>-, -</w:t>
      </w:r>
      <w:r w:rsidRPr="00C75B6A">
        <w:rPr>
          <w:rFonts w:cs="Times New Roman"/>
          <w:b/>
          <w:bCs/>
          <w:i/>
          <w:iCs/>
          <w:sz w:val="24"/>
          <w:szCs w:val="24"/>
        </w:rPr>
        <w:t>дер</w:t>
      </w:r>
      <w:r w:rsidRPr="00C75B6A">
        <w:rPr>
          <w:rFonts w:cs="Times New Roman"/>
          <w:sz w:val="24"/>
          <w:szCs w:val="24"/>
        </w:rPr>
        <w:t>- — -</w:t>
      </w:r>
      <w:r w:rsidRPr="00C75B6A">
        <w:rPr>
          <w:rFonts w:cs="Times New Roman"/>
          <w:b/>
          <w:bCs/>
          <w:i/>
          <w:iCs/>
          <w:sz w:val="24"/>
          <w:szCs w:val="24"/>
        </w:rPr>
        <w:t>дир</w:t>
      </w:r>
      <w:r w:rsidRPr="00C75B6A">
        <w:rPr>
          <w:rFonts w:cs="Times New Roman"/>
          <w:sz w:val="24"/>
          <w:szCs w:val="24"/>
        </w:rPr>
        <w:t>-, -</w:t>
      </w:r>
      <w:r w:rsidRPr="00C75B6A">
        <w:rPr>
          <w:rFonts w:cs="Times New Roman"/>
          <w:b/>
          <w:bCs/>
          <w:i/>
          <w:iCs/>
          <w:sz w:val="24"/>
          <w:szCs w:val="24"/>
        </w:rPr>
        <w:t>жег</w:t>
      </w:r>
      <w:r w:rsidRPr="00C75B6A">
        <w:rPr>
          <w:rFonts w:cs="Times New Roman"/>
          <w:sz w:val="24"/>
          <w:szCs w:val="24"/>
        </w:rPr>
        <w:t>- — -</w:t>
      </w:r>
      <w:r w:rsidRPr="00C75B6A">
        <w:rPr>
          <w:rFonts w:cs="Times New Roman"/>
          <w:b/>
          <w:bCs/>
          <w:i/>
          <w:iCs/>
          <w:sz w:val="24"/>
          <w:szCs w:val="24"/>
        </w:rPr>
        <w:t>жиг</w:t>
      </w:r>
      <w:r w:rsidRPr="00C75B6A">
        <w:rPr>
          <w:rFonts w:cs="Times New Roman"/>
          <w:sz w:val="24"/>
          <w:szCs w:val="24"/>
        </w:rPr>
        <w:t>-, -</w:t>
      </w:r>
      <w:r w:rsidRPr="00C75B6A">
        <w:rPr>
          <w:rFonts w:cs="Times New Roman"/>
          <w:b/>
          <w:bCs/>
          <w:i/>
          <w:iCs/>
          <w:sz w:val="24"/>
          <w:szCs w:val="24"/>
        </w:rPr>
        <w:t>мер</w:t>
      </w:r>
      <w:r w:rsidRPr="00C75B6A">
        <w:rPr>
          <w:rFonts w:cs="Times New Roman"/>
          <w:sz w:val="24"/>
          <w:szCs w:val="24"/>
        </w:rPr>
        <w:t>- — -</w:t>
      </w:r>
      <w:r w:rsidRPr="00C75B6A">
        <w:rPr>
          <w:rFonts w:cs="Times New Roman"/>
          <w:b/>
          <w:bCs/>
          <w:i/>
          <w:iCs/>
          <w:sz w:val="24"/>
          <w:szCs w:val="24"/>
        </w:rPr>
        <w:t>мир</w:t>
      </w:r>
      <w:r w:rsidRPr="00C75B6A">
        <w:rPr>
          <w:rFonts w:cs="Times New Roman"/>
          <w:sz w:val="24"/>
          <w:szCs w:val="24"/>
        </w:rPr>
        <w:t>-, -</w:t>
      </w:r>
      <w:r w:rsidRPr="00C75B6A">
        <w:rPr>
          <w:rFonts w:cs="Times New Roman"/>
          <w:b/>
          <w:bCs/>
          <w:i/>
          <w:iCs/>
          <w:sz w:val="24"/>
          <w:szCs w:val="24"/>
        </w:rPr>
        <w:t>пер</w:t>
      </w:r>
      <w:r w:rsidRPr="00C75B6A">
        <w:rPr>
          <w:rFonts w:cs="Times New Roman"/>
          <w:sz w:val="24"/>
          <w:szCs w:val="24"/>
        </w:rPr>
        <w:t>- — -</w:t>
      </w:r>
      <w:r w:rsidRPr="00C75B6A">
        <w:rPr>
          <w:rFonts w:cs="Times New Roman"/>
          <w:b/>
          <w:bCs/>
          <w:i/>
          <w:iCs/>
          <w:sz w:val="24"/>
          <w:szCs w:val="24"/>
        </w:rPr>
        <w:t>пир</w:t>
      </w:r>
      <w:r w:rsidRPr="00C75B6A">
        <w:rPr>
          <w:rFonts w:cs="Times New Roman"/>
          <w:sz w:val="24"/>
          <w:szCs w:val="24"/>
        </w:rPr>
        <w:t>-, -</w:t>
      </w:r>
      <w:r w:rsidRPr="00C75B6A">
        <w:rPr>
          <w:rFonts w:cs="Times New Roman"/>
          <w:b/>
          <w:bCs/>
          <w:i/>
          <w:iCs/>
          <w:sz w:val="24"/>
          <w:szCs w:val="24"/>
        </w:rPr>
        <w:t>стел</w:t>
      </w:r>
      <w:r w:rsidRPr="00C75B6A">
        <w:rPr>
          <w:rFonts w:cs="Times New Roman"/>
          <w:sz w:val="24"/>
          <w:szCs w:val="24"/>
        </w:rPr>
        <w:t>- — -</w:t>
      </w:r>
      <w:r w:rsidRPr="00C75B6A">
        <w:rPr>
          <w:rFonts w:cs="Times New Roman"/>
          <w:b/>
          <w:bCs/>
          <w:i/>
          <w:iCs/>
          <w:sz w:val="24"/>
          <w:szCs w:val="24"/>
        </w:rPr>
        <w:t>стил</w:t>
      </w:r>
      <w:r w:rsidRPr="00C75B6A">
        <w:rPr>
          <w:rFonts w:cs="Times New Roman"/>
          <w:sz w:val="24"/>
          <w:szCs w:val="24"/>
        </w:rPr>
        <w:t>-, -</w:t>
      </w:r>
      <w:r w:rsidRPr="00C75B6A">
        <w:rPr>
          <w:rFonts w:cs="Times New Roman"/>
          <w:b/>
          <w:bCs/>
          <w:i/>
          <w:iCs/>
          <w:sz w:val="24"/>
          <w:szCs w:val="24"/>
        </w:rPr>
        <w:t>тер</w:t>
      </w:r>
      <w:r w:rsidRPr="00C75B6A">
        <w:rPr>
          <w:rFonts w:cs="Times New Roman"/>
          <w:sz w:val="24"/>
          <w:szCs w:val="24"/>
        </w:rPr>
        <w:t>- — -</w:t>
      </w:r>
      <w:r w:rsidRPr="00C75B6A">
        <w:rPr>
          <w:rFonts w:cs="Times New Roman"/>
          <w:b/>
          <w:bCs/>
          <w:i/>
          <w:iCs/>
          <w:sz w:val="24"/>
          <w:szCs w:val="24"/>
        </w:rPr>
        <w:t>тир</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 xml:space="preserve">Использование </w:t>
      </w:r>
      <w:r w:rsidRPr="00C75B6A">
        <w:rPr>
          <w:rFonts w:cs="Times New Roman"/>
          <w:b/>
          <w:bCs/>
          <w:i/>
          <w:iCs/>
          <w:sz w:val="24"/>
          <w:szCs w:val="24"/>
        </w:rPr>
        <w:t>ь</w:t>
      </w:r>
      <w:r w:rsidRPr="00C75B6A">
        <w:rPr>
          <w:rFonts w:cs="Times New Roman"/>
          <w:sz w:val="24"/>
          <w:szCs w:val="24"/>
        </w:rPr>
        <w:t xml:space="preserve"> как показателя грамматической формы в инфинитиве, в форме 2-го лица единственного числа после шипящих. </w:t>
      </w:r>
    </w:p>
    <w:p w:rsidR="00A026C4" w:rsidRPr="00C75B6A" w:rsidRDefault="00A026C4" w:rsidP="00A026C4">
      <w:pPr>
        <w:pStyle w:val="body"/>
        <w:rPr>
          <w:rFonts w:cs="Times New Roman"/>
          <w:i/>
          <w:iCs/>
          <w:sz w:val="24"/>
          <w:szCs w:val="24"/>
        </w:rPr>
      </w:pPr>
      <w:r w:rsidRPr="00C75B6A">
        <w:rPr>
          <w:rFonts w:cs="Times New Roman"/>
          <w:sz w:val="24"/>
          <w:szCs w:val="24"/>
        </w:rPr>
        <w:t xml:space="preserve">Правописание </w:t>
      </w:r>
      <w:r w:rsidRPr="00C75B6A">
        <w:rPr>
          <w:rFonts w:cs="Times New Roman"/>
          <w:b/>
          <w:bCs/>
          <w:i/>
          <w:iCs/>
          <w:sz w:val="24"/>
          <w:szCs w:val="24"/>
        </w:rPr>
        <w:t>-тся</w:t>
      </w:r>
      <w:r w:rsidRPr="00C75B6A">
        <w:rPr>
          <w:rFonts w:cs="Times New Roman"/>
          <w:sz w:val="24"/>
          <w:szCs w:val="24"/>
        </w:rPr>
        <w:t xml:space="preserve"> и </w:t>
      </w:r>
      <w:r w:rsidRPr="00C75B6A">
        <w:rPr>
          <w:rFonts w:cs="Times New Roman"/>
          <w:b/>
          <w:bCs/>
          <w:i/>
          <w:iCs/>
          <w:sz w:val="24"/>
          <w:szCs w:val="24"/>
        </w:rPr>
        <w:t>-ться</w:t>
      </w:r>
      <w:r w:rsidRPr="00C75B6A">
        <w:rPr>
          <w:rFonts w:cs="Times New Roman"/>
          <w:sz w:val="24"/>
          <w:szCs w:val="24"/>
        </w:rPr>
        <w:t xml:space="preserve"> в глаголах, суффиксов </w:t>
      </w:r>
      <w:r w:rsidRPr="00C75B6A">
        <w:rPr>
          <w:rFonts w:cs="Times New Roman"/>
          <w:b/>
          <w:bCs/>
          <w:i/>
          <w:iCs/>
          <w:sz w:val="24"/>
          <w:szCs w:val="24"/>
        </w:rPr>
        <w:t>-ова</w:t>
      </w:r>
      <w:r w:rsidRPr="00C75B6A">
        <w:rPr>
          <w:rFonts w:cs="Times New Roman"/>
          <w:sz w:val="24"/>
          <w:szCs w:val="24"/>
        </w:rPr>
        <w:t>- —</w:t>
      </w:r>
      <w:r w:rsidRPr="00C75B6A">
        <w:rPr>
          <w:rFonts w:cs="Times New Roman"/>
          <w:b/>
          <w:bCs/>
          <w:sz w:val="24"/>
          <w:szCs w:val="24"/>
        </w:rPr>
        <w:br/>
      </w:r>
      <w:r w:rsidRPr="00C75B6A">
        <w:rPr>
          <w:rFonts w:cs="Times New Roman"/>
          <w:sz w:val="24"/>
          <w:szCs w:val="24"/>
        </w:rPr>
        <w:t>-</w:t>
      </w:r>
      <w:r w:rsidRPr="00C75B6A">
        <w:rPr>
          <w:rFonts w:cs="Times New Roman"/>
          <w:b/>
          <w:bCs/>
          <w:i/>
          <w:iCs/>
          <w:sz w:val="24"/>
          <w:szCs w:val="24"/>
        </w:rPr>
        <w:t>ева</w:t>
      </w:r>
      <w:r w:rsidRPr="00C75B6A">
        <w:rPr>
          <w:rFonts w:cs="Times New Roman"/>
          <w:sz w:val="24"/>
          <w:szCs w:val="24"/>
        </w:rPr>
        <w:t xml:space="preserve">-, </w:t>
      </w:r>
      <w:r w:rsidRPr="00C75B6A">
        <w:rPr>
          <w:rFonts w:cs="Times New Roman"/>
          <w:b/>
          <w:bCs/>
          <w:i/>
          <w:iCs/>
          <w:sz w:val="24"/>
          <w:szCs w:val="24"/>
        </w:rPr>
        <w:t>-ыва-</w:t>
      </w:r>
      <w:r w:rsidRPr="00C75B6A">
        <w:rPr>
          <w:rFonts w:cs="Times New Roman"/>
          <w:sz w:val="24"/>
          <w:szCs w:val="24"/>
        </w:rPr>
        <w:t xml:space="preserve">— </w:t>
      </w:r>
      <w:r w:rsidRPr="00C75B6A">
        <w:rPr>
          <w:rFonts w:cs="Times New Roman"/>
          <w:b/>
          <w:bCs/>
          <w:i/>
          <w:iCs/>
          <w:sz w:val="24"/>
          <w:szCs w:val="24"/>
        </w:rPr>
        <w:t>-ива-</w:t>
      </w:r>
      <w:r w:rsidRPr="00C75B6A">
        <w:rPr>
          <w:rFonts w:cs="Times New Roman"/>
          <w:i/>
          <w:iCs/>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Правописание безударных личных окончаний глагола.</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гласной перед суффиксом </w:t>
      </w:r>
      <w:r w:rsidRPr="00C75B6A">
        <w:rPr>
          <w:rFonts w:cs="Times New Roman"/>
          <w:b/>
          <w:bCs/>
          <w:i/>
          <w:iCs/>
          <w:sz w:val="24"/>
          <w:szCs w:val="24"/>
        </w:rPr>
        <w:t>-л-</w:t>
      </w:r>
      <w:r w:rsidRPr="00C75B6A">
        <w:rPr>
          <w:rFonts w:cs="Times New Roman"/>
          <w:sz w:val="24"/>
          <w:szCs w:val="24"/>
        </w:rPr>
        <w:t xml:space="preserve"> в формах прошедшего времени глагола. </w:t>
      </w:r>
    </w:p>
    <w:p w:rsidR="00A026C4" w:rsidRPr="00C75B6A" w:rsidRDefault="00A026C4" w:rsidP="00A026C4">
      <w:pPr>
        <w:pStyle w:val="body"/>
        <w:rPr>
          <w:rFonts w:cs="Times New Roman"/>
          <w:sz w:val="24"/>
          <w:szCs w:val="24"/>
        </w:rPr>
      </w:pPr>
      <w:r w:rsidRPr="00C75B6A">
        <w:rPr>
          <w:rFonts w:cs="Times New Roman"/>
          <w:sz w:val="24"/>
          <w:szCs w:val="24"/>
        </w:rPr>
        <w:t xml:space="preserve">Слитное и раздельное написание </w:t>
      </w:r>
      <w:r w:rsidRPr="00C75B6A">
        <w:rPr>
          <w:rFonts w:cs="Times New Roman"/>
          <w:b/>
          <w:bCs/>
          <w:i/>
          <w:iCs/>
          <w:sz w:val="24"/>
          <w:szCs w:val="24"/>
        </w:rPr>
        <w:t>не</w:t>
      </w:r>
      <w:r w:rsidRPr="00C75B6A">
        <w:rPr>
          <w:rFonts w:cs="Times New Roman"/>
          <w:sz w:val="24"/>
          <w:szCs w:val="24"/>
        </w:rPr>
        <w:t xml:space="preserve"> с глаголами.</w:t>
      </w:r>
    </w:p>
    <w:p w:rsidR="00A026C4" w:rsidRPr="00C75B6A" w:rsidRDefault="00A026C4" w:rsidP="00A026C4">
      <w:pPr>
        <w:pStyle w:val="body"/>
        <w:rPr>
          <w:rFonts w:cs="Times New Roman"/>
          <w:b/>
          <w:bCs/>
          <w:sz w:val="24"/>
          <w:szCs w:val="24"/>
        </w:rPr>
      </w:pPr>
      <w:r w:rsidRPr="00C75B6A">
        <w:rPr>
          <w:rFonts w:cs="Times New Roman"/>
          <w:b/>
          <w:bCs/>
          <w:sz w:val="24"/>
          <w:szCs w:val="24"/>
        </w:rPr>
        <w:t>Синтаксис. Культура речи. Пунктуация</w:t>
      </w:r>
    </w:p>
    <w:p w:rsidR="00A026C4" w:rsidRPr="00C75B6A" w:rsidRDefault="00A026C4" w:rsidP="00A026C4">
      <w:pPr>
        <w:pStyle w:val="body"/>
        <w:rPr>
          <w:rFonts w:cs="Times New Roman"/>
          <w:sz w:val="24"/>
          <w:szCs w:val="24"/>
        </w:rPr>
      </w:pPr>
      <w:r w:rsidRPr="00C75B6A">
        <w:rPr>
          <w:rFonts w:cs="Times New Roman"/>
          <w:sz w:val="24"/>
          <w:szCs w:val="24"/>
        </w:rPr>
        <w:t>Синтаксис как раздел грамматики. Словосочетание и предложение как единицы синтаксиса.</w:t>
      </w:r>
    </w:p>
    <w:p w:rsidR="00A026C4" w:rsidRPr="00C75B6A" w:rsidRDefault="00A026C4" w:rsidP="00A026C4">
      <w:pPr>
        <w:pStyle w:val="body"/>
        <w:rPr>
          <w:rFonts w:cs="Times New Roman"/>
          <w:sz w:val="24"/>
          <w:szCs w:val="24"/>
        </w:rPr>
      </w:pPr>
      <w:r w:rsidRPr="00C75B6A">
        <w:rPr>
          <w:rFonts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026C4" w:rsidRPr="00C75B6A" w:rsidRDefault="00A026C4" w:rsidP="00A026C4">
      <w:pPr>
        <w:pStyle w:val="body"/>
        <w:rPr>
          <w:rFonts w:cs="Times New Roman"/>
          <w:sz w:val="24"/>
          <w:szCs w:val="24"/>
        </w:rPr>
      </w:pPr>
      <w:r w:rsidRPr="00C75B6A">
        <w:rPr>
          <w:rFonts w:cs="Times New Roman"/>
          <w:sz w:val="24"/>
          <w:szCs w:val="24"/>
        </w:rPr>
        <w:t>Синтаксический анализ словосочетания.</w:t>
      </w:r>
    </w:p>
    <w:p w:rsidR="00A026C4" w:rsidRPr="00C75B6A" w:rsidRDefault="00A026C4" w:rsidP="00A026C4">
      <w:pPr>
        <w:pStyle w:val="body"/>
        <w:rPr>
          <w:rFonts w:cs="Times New Roman"/>
          <w:sz w:val="24"/>
          <w:szCs w:val="24"/>
        </w:rPr>
      </w:pPr>
      <w:r w:rsidRPr="00C75B6A">
        <w:rPr>
          <w:rFonts w:cs="Times New Roman"/>
          <w:sz w:val="24"/>
          <w:szCs w:val="24"/>
        </w:rPr>
        <w:lastRenderedPageBreak/>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A026C4" w:rsidRPr="00C75B6A" w:rsidRDefault="00A026C4" w:rsidP="00A026C4">
      <w:pPr>
        <w:pStyle w:val="body"/>
        <w:rPr>
          <w:rFonts w:cs="Times New Roman"/>
          <w:sz w:val="24"/>
          <w:szCs w:val="24"/>
        </w:rPr>
      </w:pPr>
      <w:r w:rsidRPr="00C75B6A">
        <w:rPr>
          <w:rFonts w:cs="Times New Roman"/>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026C4" w:rsidRPr="00C75B6A" w:rsidRDefault="00A026C4" w:rsidP="00A026C4">
      <w:pPr>
        <w:pStyle w:val="body"/>
        <w:rPr>
          <w:rFonts w:cs="Times New Roman"/>
          <w:sz w:val="24"/>
          <w:szCs w:val="24"/>
        </w:rPr>
      </w:pPr>
      <w:r w:rsidRPr="00C75B6A">
        <w:rPr>
          <w:rFonts w:cs="Times New Roman"/>
          <w:sz w:val="24"/>
          <w:szCs w:val="24"/>
        </w:rPr>
        <w:t>Тире между подлежащим и сказуемым.</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Предложения распространённые и нераспространённые.Второстепенные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026C4" w:rsidRPr="00C75B6A" w:rsidRDefault="00A026C4" w:rsidP="00A026C4">
      <w:pPr>
        <w:pStyle w:val="body"/>
        <w:rPr>
          <w:rFonts w:cs="Times New Roman"/>
          <w:sz w:val="24"/>
          <w:szCs w:val="24"/>
        </w:rPr>
      </w:pPr>
      <w:r w:rsidRPr="00C75B6A">
        <w:rPr>
          <w:rFonts w:cs="Times New Roman"/>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C75B6A">
        <w:rPr>
          <w:rFonts w:cs="Times New Roman"/>
          <w:b/>
          <w:bCs/>
          <w:i/>
          <w:iCs/>
          <w:sz w:val="24"/>
          <w:szCs w:val="24"/>
        </w:rPr>
        <w:t>и</w:t>
      </w:r>
      <w:r w:rsidRPr="00C75B6A">
        <w:rPr>
          <w:rFonts w:cs="Times New Roman"/>
          <w:sz w:val="24"/>
          <w:szCs w:val="24"/>
        </w:rPr>
        <w:t xml:space="preserve">, союзами </w:t>
      </w:r>
      <w:r w:rsidRPr="00C75B6A">
        <w:rPr>
          <w:rFonts w:cs="Times New Roman"/>
          <w:b/>
          <w:bCs/>
          <w:i/>
          <w:iCs/>
          <w:sz w:val="24"/>
          <w:szCs w:val="24"/>
        </w:rPr>
        <w:t>а</w:t>
      </w:r>
      <w:r w:rsidRPr="00C75B6A">
        <w:rPr>
          <w:rFonts w:cs="Times New Roman"/>
          <w:sz w:val="24"/>
          <w:szCs w:val="24"/>
        </w:rPr>
        <w:t xml:space="preserve">, </w:t>
      </w:r>
      <w:r w:rsidRPr="00C75B6A">
        <w:rPr>
          <w:rFonts w:cs="Times New Roman"/>
          <w:b/>
          <w:bCs/>
          <w:i/>
          <w:iCs/>
          <w:sz w:val="24"/>
          <w:szCs w:val="24"/>
        </w:rPr>
        <w:t>но</w:t>
      </w:r>
      <w:r w:rsidRPr="00C75B6A">
        <w:rPr>
          <w:rFonts w:cs="Times New Roman"/>
          <w:sz w:val="24"/>
          <w:szCs w:val="24"/>
        </w:rPr>
        <w:t xml:space="preserve">, </w:t>
      </w:r>
      <w:r w:rsidRPr="00C75B6A">
        <w:rPr>
          <w:rFonts w:cs="Times New Roman"/>
          <w:b/>
          <w:bCs/>
          <w:i/>
          <w:iCs/>
          <w:sz w:val="24"/>
          <w:szCs w:val="24"/>
        </w:rPr>
        <w:t>однако</w:t>
      </w:r>
      <w:r w:rsidRPr="00C75B6A">
        <w:rPr>
          <w:rFonts w:cs="Times New Roman"/>
          <w:sz w:val="24"/>
          <w:szCs w:val="24"/>
        </w:rPr>
        <w:t xml:space="preserve">, </w:t>
      </w:r>
      <w:r w:rsidRPr="00C75B6A">
        <w:rPr>
          <w:rFonts w:cs="Times New Roman"/>
          <w:b/>
          <w:bCs/>
          <w:i/>
          <w:iCs/>
          <w:sz w:val="24"/>
          <w:szCs w:val="24"/>
        </w:rPr>
        <w:t>зато</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 xml:space="preserve"> (в значении </w:t>
      </w:r>
      <w:r w:rsidRPr="00C75B6A">
        <w:rPr>
          <w:rFonts w:cs="Times New Roman"/>
          <w:b/>
          <w:bCs/>
          <w:i/>
          <w:iCs/>
          <w:sz w:val="24"/>
          <w:szCs w:val="24"/>
        </w:rPr>
        <w:t>и</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 xml:space="preserve"> (в значении </w:t>
      </w:r>
      <w:r w:rsidRPr="00C75B6A">
        <w:rPr>
          <w:rFonts w:cs="Times New Roman"/>
          <w:b/>
          <w:bCs/>
          <w:i/>
          <w:iCs/>
          <w:sz w:val="24"/>
          <w:szCs w:val="24"/>
        </w:rPr>
        <w:t>но</w:t>
      </w:r>
      <w:r w:rsidRPr="00C75B6A">
        <w:rPr>
          <w:rFonts w:cs="Times New Roman"/>
          <w:sz w:val="24"/>
          <w:szCs w:val="24"/>
        </w:rPr>
        <w:t>). Предложения с обобщающим словом при однородных членах.</w:t>
      </w:r>
    </w:p>
    <w:p w:rsidR="00A026C4" w:rsidRPr="00C75B6A" w:rsidRDefault="00A026C4" w:rsidP="00A026C4">
      <w:pPr>
        <w:pStyle w:val="body"/>
        <w:rPr>
          <w:rFonts w:cs="Times New Roman"/>
          <w:sz w:val="24"/>
          <w:szCs w:val="24"/>
        </w:rPr>
      </w:pPr>
      <w:r w:rsidRPr="00C75B6A">
        <w:rPr>
          <w:rFonts w:cs="Times New Roman"/>
          <w:sz w:val="24"/>
          <w:szCs w:val="24"/>
        </w:rPr>
        <w:t>Предложения с обращением, особенности интонации. Обращение и средства его выражения.</w:t>
      </w:r>
    </w:p>
    <w:p w:rsidR="00A026C4" w:rsidRPr="00C75B6A" w:rsidRDefault="00A026C4" w:rsidP="00A026C4">
      <w:pPr>
        <w:pStyle w:val="body"/>
        <w:rPr>
          <w:rFonts w:cs="Times New Roman"/>
          <w:sz w:val="24"/>
          <w:szCs w:val="24"/>
        </w:rPr>
      </w:pPr>
      <w:r w:rsidRPr="00C75B6A">
        <w:rPr>
          <w:rFonts w:cs="Times New Roman"/>
          <w:sz w:val="24"/>
          <w:szCs w:val="24"/>
        </w:rPr>
        <w:t>Синтаксический анализ простого и простого осложнённого предложений.</w:t>
      </w:r>
    </w:p>
    <w:p w:rsidR="00A026C4" w:rsidRPr="00C75B6A" w:rsidRDefault="00A026C4" w:rsidP="00A026C4">
      <w:pPr>
        <w:pStyle w:val="body"/>
        <w:rPr>
          <w:rFonts w:cs="Times New Roman"/>
          <w:sz w:val="24"/>
          <w:szCs w:val="24"/>
        </w:rPr>
      </w:pPr>
      <w:r w:rsidRPr="00C75B6A">
        <w:rPr>
          <w:rFonts w:cs="Times New Roman"/>
          <w:sz w:val="24"/>
          <w:szCs w:val="24"/>
        </w:rPr>
        <w:t xml:space="preserve">Пунктуационное оформление предложений, осложнённых однородными членами, связанными бессоюзной связью, одиночным союзом </w:t>
      </w:r>
      <w:r w:rsidRPr="00C75B6A">
        <w:rPr>
          <w:rFonts w:cs="Times New Roman"/>
          <w:b/>
          <w:bCs/>
          <w:i/>
          <w:iCs/>
          <w:sz w:val="24"/>
          <w:szCs w:val="24"/>
        </w:rPr>
        <w:t>и</w:t>
      </w:r>
      <w:r w:rsidRPr="00C75B6A">
        <w:rPr>
          <w:rFonts w:cs="Times New Roman"/>
          <w:sz w:val="24"/>
          <w:szCs w:val="24"/>
        </w:rPr>
        <w:t xml:space="preserve">, союзами </w:t>
      </w:r>
      <w:r w:rsidRPr="00C75B6A">
        <w:rPr>
          <w:rFonts w:cs="Times New Roman"/>
          <w:b/>
          <w:bCs/>
          <w:i/>
          <w:iCs/>
          <w:sz w:val="24"/>
          <w:szCs w:val="24"/>
        </w:rPr>
        <w:t>а</w:t>
      </w:r>
      <w:r w:rsidRPr="00C75B6A">
        <w:rPr>
          <w:rFonts w:cs="Times New Roman"/>
          <w:sz w:val="24"/>
          <w:szCs w:val="24"/>
        </w:rPr>
        <w:t xml:space="preserve">, </w:t>
      </w:r>
      <w:r w:rsidRPr="00C75B6A">
        <w:rPr>
          <w:rFonts w:cs="Times New Roman"/>
          <w:b/>
          <w:bCs/>
          <w:i/>
          <w:iCs/>
          <w:sz w:val="24"/>
          <w:szCs w:val="24"/>
        </w:rPr>
        <w:t>но</w:t>
      </w:r>
      <w:r w:rsidRPr="00C75B6A">
        <w:rPr>
          <w:rFonts w:cs="Times New Roman"/>
          <w:sz w:val="24"/>
          <w:szCs w:val="24"/>
        </w:rPr>
        <w:t xml:space="preserve">, </w:t>
      </w:r>
      <w:r w:rsidRPr="00C75B6A">
        <w:rPr>
          <w:rFonts w:cs="Times New Roman"/>
          <w:b/>
          <w:bCs/>
          <w:i/>
          <w:iCs/>
          <w:sz w:val="24"/>
          <w:szCs w:val="24"/>
        </w:rPr>
        <w:t>однако</w:t>
      </w:r>
      <w:r w:rsidRPr="00C75B6A">
        <w:rPr>
          <w:rFonts w:cs="Times New Roman"/>
          <w:sz w:val="24"/>
          <w:szCs w:val="24"/>
        </w:rPr>
        <w:t xml:space="preserve">, </w:t>
      </w:r>
      <w:r w:rsidRPr="00C75B6A">
        <w:rPr>
          <w:rFonts w:cs="Times New Roman"/>
          <w:b/>
          <w:bCs/>
          <w:i/>
          <w:iCs/>
          <w:sz w:val="24"/>
          <w:szCs w:val="24"/>
        </w:rPr>
        <w:t>зато</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 xml:space="preserve"> (в значении </w:t>
      </w:r>
      <w:r w:rsidRPr="00C75B6A">
        <w:rPr>
          <w:rFonts w:cs="Times New Roman"/>
          <w:b/>
          <w:bCs/>
          <w:i/>
          <w:iCs/>
          <w:sz w:val="24"/>
          <w:szCs w:val="24"/>
        </w:rPr>
        <w:t>и</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 xml:space="preserve"> (в значении </w:t>
      </w:r>
      <w:r w:rsidRPr="00C75B6A">
        <w:rPr>
          <w:rFonts w:cs="Times New Roman"/>
          <w:b/>
          <w:bCs/>
          <w:i/>
          <w:iCs/>
          <w:sz w:val="24"/>
          <w:szCs w:val="24"/>
        </w:rPr>
        <w:t>но</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A026C4" w:rsidRPr="00C75B6A" w:rsidRDefault="00A026C4" w:rsidP="00A026C4">
      <w:pPr>
        <w:pStyle w:val="body"/>
        <w:rPr>
          <w:rFonts w:cs="Times New Roman"/>
          <w:sz w:val="24"/>
          <w:szCs w:val="24"/>
        </w:rPr>
      </w:pPr>
      <w:r w:rsidRPr="00C75B6A">
        <w:rPr>
          <w:rFonts w:cs="Times New Roman"/>
          <w:sz w:val="24"/>
          <w:szCs w:val="24"/>
        </w:rPr>
        <w:t xml:space="preserve">Пунктуационное оформление сложных предложений, состоящих из частей, связанных бессоюзной связью и союзами </w:t>
      </w:r>
      <w:r w:rsidRPr="00C75B6A">
        <w:rPr>
          <w:rFonts w:cs="Times New Roman"/>
          <w:b/>
          <w:bCs/>
          <w:i/>
          <w:iCs/>
          <w:sz w:val="24"/>
          <w:szCs w:val="24"/>
        </w:rPr>
        <w:t>и</w:t>
      </w:r>
      <w:r w:rsidRPr="00C75B6A">
        <w:rPr>
          <w:rFonts w:cs="Times New Roman"/>
          <w:sz w:val="24"/>
          <w:szCs w:val="24"/>
        </w:rPr>
        <w:t xml:space="preserve">, </w:t>
      </w:r>
      <w:r w:rsidRPr="00C75B6A">
        <w:rPr>
          <w:rFonts w:cs="Times New Roman"/>
          <w:b/>
          <w:bCs/>
          <w:i/>
          <w:iCs/>
          <w:sz w:val="24"/>
          <w:szCs w:val="24"/>
        </w:rPr>
        <w:t>но</w:t>
      </w:r>
      <w:r w:rsidRPr="00C75B6A">
        <w:rPr>
          <w:rFonts w:cs="Times New Roman"/>
          <w:sz w:val="24"/>
          <w:szCs w:val="24"/>
        </w:rPr>
        <w:t xml:space="preserve">, </w:t>
      </w:r>
      <w:r w:rsidRPr="00C75B6A">
        <w:rPr>
          <w:rFonts w:cs="Times New Roman"/>
          <w:b/>
          <w:bCs/>
          <w:i/>
          <w:iCs/>
          <w:sz w:val="24"/>
          <w:szCs w:val="24"/>
        </w:rPr>
        <w:t>а</w:t>
      </w:r>
      <w:r w:rsidRPr="00C75B6A">
        <w:rPr>
          <w:rFonts w:cs="Times New Roman"/>
          <w:sz w:val="24"/>
          <w:szCs w:val="24"/>
        </w:rPr>
        <w:t xml:space="preserve">, </w:t>
      </w:r>
      <w:r w:rsidRPr="00C75B6A">
        <w:rPr>
          <w:rFonts w:cs="Times New Roman"/>
          <w:b/>
          <w:bCs/>
          <w:i/>
          <w:iCs/>
          <w:sz w:val="24"/>
          <w:szCs w:val="24"/>
        </w:rPr>
        <w:t>однако</w:t>
      </w:r>
      <w:r w:rsidRPr="00C75B6A">
        <w:rPr>
          <w:rFonts w:cs="Times New Roman"/>
          <w:sz w:val="24"/>
          <w:szCs w:val="24"/>
        </w:rPr>
        <w:t xml:space="preserve">, </w:t>
      </w:r>
      <w:r w:rsidRPr="00C75B6A">
        <w:rPr>
          <w:rFonts w:cs="Times New Roman"/>
          <w:b/>
          <w:bCs/>
          <w:i/>
          <w:iCs/>
          <w:sz w:val="24"/>
          <w:szCs w:val="24"/>
        </w:rPr>
        <w:t>зато</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Предложения с прямой речью.</w:t>
      </w:r>
    </w:p>
    <w:p w:rsidR="00A026C4" w:rsidRPr="00C75B6A" w:rsidRDefault="00A026C4" w:rsidP="00A026C4">
      <w:pPr>
        <w:pStyle w:val="body"/>
        <w:rPr>
          <w:rFonts w:cs="Times New Roman"/>
          <w:sz w:val="24"/>
          <w:szCs w:val="24"/>
        </w:rPr>
      </w:pPr>
      <w:r w:rsidRPr="00C75B6A">
        <w:rPr>
          <w:rFonts w:cs="Times New Roman"/>
          <w:sz w:val="24"/>
          <w:szCs w:val="24"/>
        </w:rPr>
        <w:t>Пунктуационное оформление предложений с прямой речью.</w:t>
      </w:r>
    </w:p>
    <w:p w:rsidR="00A026C4" w:rsidRPr="00C75B6A" w:rsidRDefault="00A026C4" w:rsidP="00A026C4">
      <w:pPr>
        <w:pStyle w:val="body"/>
        <w:rPr>
          <w:rFonts w:cs="Times New Roman"/>
          <w:sz w:val="24"/>
          <w:szCs w:val="24"/>
        </w:rPr>
      </w:pPr>
      <w:r w:rsidRPr="00C75B6A">
        <w:rPr>
          <w:rFonts w:cs="Times New Roman"/>
          <w:sz w:val="24"/>
          <w:szCs w:val="24"/>
        </w:rPr>
        <w:t>Диалог.</w:t>
      </w:r>
    </w:p>
    <w:p w:rsidR="00A026C4" w:rsidRPr="00C75B6A" w:rsidRDefault="00A026C4" w:rsidP="00A026C4">
      <w:pPr>
        <w:pStyle w:val="body"/>
        <w:rPr>
          <w:rFonts w:cs="Times New Roman"/>
          <w:sz w:val="24"/>
          <w:szCs w:val="24"/>
        </w:rPr>
      </w:pPr>
      <w:r w:rsidRPr="00C75B6A">
        <w:rPr>
          <w:rFonts w:cs="Times New Roman"/>
          <w:sz w:val="24"/>
          <w:szCs w:val="24"/>
        </w:rPr>
        <w:t>Пунктуационное оформление диалога на письме.</w:t>
      </w:r>
    </w:p>
    <w:p w:rsidR="00A026C4" w:rsidRPr="00C75B6A" w:rsidRDefault="00A026C4" w:rsidP="00A026C4">
      <w:pPr>
        <w:pStyle w:val="body"/>
        <w:rPr>
          <w:rFonts w:cs="Times New Roman"/>
          <w:sz w:val="24"/>
          <w:szCs w:val="24"/>
        </w:rPr>
      </w:pPr>
      <w:r w:rsidRPr="00C75B6A">
        <w:rPr>
          <w:rFonts w:cs="Times New Roman"/>
          <w:sz w:val="24"/>
          <w:szCs w:val="24"/>
        </w:rPr>
        <w:t xml:space="preserve">Пунктуация как раздел лингвистики. </w:t>
      </w:r>
    </w:p>
    <w:p w:rsidR="00A026C4" w:rsidRPr="00C75B6A" w:rsidRDefault="00A026C4" w:rsidP="00A026C4">
      <w:pPr>
        <w:pStyle w:val="h2"/>
        <w:spacing w:before="510" w:after="113"/>
        <w:rPr>
          <w:rFonts w:cs="Times New Roman"/>
          <w:sz w:val="24"/>
          <w:szCs w:val="24"/>
        </w:rPr>
      </w:pPr>
      <w:r w:rsidRPr="00C75B6A">
        <w:rPr>
          <w:rFonts w:cs="Times New Roman"/>
          <w:sz w:val="24"/>
          <w:szCs w:val="24"/>
        </w:rPr>
        <w:t>6 КЛАСС</w:t>
      </w:r>
    </w:p>
    <w:p w:rsidR="00A026C4" w:rsidRPr="00C75B6A" w:rsidRDefault="00A026C4" w:rsidP="00A026C4">
      <w:pPr>
        <w:pStyle w:val="h3"/>
        <w:spacing w:before="57"/>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Русский язык — государственный язык Российской Федерации и язык межнационального общения.</w:t>
      </w:r>
    </w:p>
    <w:p w:rsidR="00A026C4" w:rsidRPr="00C75B6A" w:rsidRDefault="00A026C4" w:rsidP="00A026C4">
      <w:pPr>
        <w:pStyle w:val="body"/>
        <w:rPr>
          <w:rFonts w:cs="Times New Roman"/>
          <w:sz w:val="24"/>
          <w:szCs w:val="24"/>
        </w:rPr>
      </w:pPr>
      <w:r w:rsidRPr="00C75B6A">
        <w:rPr>
          <w:rFonts w:cs="Times New Roman"/>
          <w:sz w:val="24"/>
          <w:szCs w:val="24"/>
        </w:rPr>
        <w:t>Понятие о литературном языке.</w:t>
      </w:r>
    </w:p>
    <w:p w:rsidR="00A026C4" w:rsidRPr="00C75B6A" w:rsidRDefault="00A026C4" w:rsidP="00A026C4">
      <w:pPr>
        <w:pStyle w:val="h3"/>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Монолог-описание, монолог-повествование, монолог-рассуждение; сообщение на лингвистическую тему.</w:t>
      </w:r>
    </w:p>
    <w:p w:rsidR="00A026C4" w:rsidRPr="00C75B6A" w:rsidRDefault="00A026C4" w:rsidP="00A026C4">
      <w:pPr>
        <w:pStyle w:val="body"/>
        <w:rPr>
          <w:rFonts w:cs="Times New Roman"/>
          <w:sz w:val="24"/>
          <w:szCs w:val="24"/>
        </w:rPr>
      </w:pPr>
      <w:r w:rsidRPr="00C75B6A">
        <w:rPr>
          <w:rFonts w:cs="Times New Roman"/>
          <w:sz w:val="24"/>
          <w:szCs w:val="24"/>
        </w:rPr>
        <w:t>Виды диалога: побуждение к действию, обмен мнениями.</w:t>
      </w:r>
    </w:p>
    <w:p w:rsidR="00A026C4" w:rsidRPr="00C75B6A" w:rsidRDefault="00A026C4" w:rsidP="00A026C4">
      <w:pPr>
        <w:pStyle w:val="h3"/>
        <w:rPr>
          <w:rFonts w:cs="Times New Roman"/>
          <w:sz w:val="24"/>
          <w:szCs w:val="24"/>
        </w:rPr>
      </w:pPr>
      <w:r w:rsidRPr="00C75B6A">
        <w:rPr>
          <w:rFonts w:cs="Times New Roman"/>
          <w:sz w:val="24"/>
          <w:szCs w:val="24"/>
        </w:rPr>
        <w:lastRenderedPageBreak/>
        <w:t>Текст</w:t>
      </w:r>
    </w:p>
    <w:p w:rsidR="00A026C4" w:rsidRPr="00C75B6A" w:rsidRDefault="00A026C4" w:rsidP="00A026C4">
      <w:pPr>
        <w:pStyle w:val="body"/>
        <w:rPr>
          <w:rFonts w:cs="Times New Roman"/>
          <w:sz w:val="24"/>
          <w:szCs w:val="24"/>
        </w:rPr>
      </w:pPr>
      <w:r w:rsidRPr="00C75B6A">
        <w:rPr>
          <w:rFonts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026C4" w:rsidRPr="00C75B6A" w:rsidRDefault="00A026C4" w:rsidP="00A026C4">
      <w:pPr>
        <w:pStyle w:val="body"/>
        <w:rPr>
          <w:rFonts w:cs="Times New Roman"/>
          <w:sz w:val="24"/>
          <w:szCs w:val="24"/>
        </w:rPr>
      </w:pPr>
      <w:r w:rsidRPr="00C75B6A">
        <w:rPr>
          <w:rFonts w:cs="Times New Roman"/>
          <w:sz w:val="24"/>
          <w:szCs w:val="24"/>
        </w:rPr>
        <w:t>Описание как тип речи.</w:t>
      </w:r>
    </w:p>
    <w:p w:rsidR="00A026C4" w:rsidRPr="00C75B6A" w:rsidRDefault="00A026C4" w:rsidP="00A026C4">
      <w:pPr>
        <w:pStyle w:val="body"/>
        <w:rPr>
          <w:rFonts w:cs="Times New Roman"/>
          <w:sz w:val="24"/>
          <w:szCs w:val="24"/>
        </w:rPr>
      </w:pPr>
      <w:r w:rsidRPr="00C75B6A">
        <w:rPr>
          <w:rFonts w:cs="Times New Roman"/>
          <w:sz w:val="24"/>
          <w:szCs w:val="24"/>
        </w:rPr>
        <w:t>Описание внешности человека.</w:t>
      </w:r>
    </w:p>
    <w:p w:rsidR="00A026C4" w:rsidRPr="00C75B6A" w:rsidRDefault="00A026C4" w:rsidP="00A026C4">
      <w:pPr>
        <w:pStyle w:val="body"/>
        <w:rPr>
          <w:rFonts w:cs="Times New Roman"/>
          <w:sz w:val="24"/>
          <w:szCs w:val="24"/>
        </w:rPr>
      </w:pPr>
      <w:r w:rsidRPr="00C75B6A">
        <w:rPr>
          <w:rFonts w:cs="Times New Roman"/>
          <w:sz w:val="24"/>
          <w:szCs w:val="24"/>
        </w:rPr>
        <w:t>Описание помещения.</w:t>
      </w:r>
    </w:p>
    <w:p w:rsidR="00A026C4" w:rsidRPr="00C75B6A" w:rsidRDefault="00A026C4" w:rsidP="00A026C4">
      <w:pPr>
        <w:pStyle w:val="body"/>
        <w:rPr>
          <w:rFonts w:cs="Times New Roman"/>
          <w:sz w:val="24"/>
          <w:szCs w:val="24"/>
        </w:rPr>
      </w:pPr>
      <w:r w:rsidRPr="00C75B6A">
        <w:rPr>
          <w:rFonts w:cs="Times New Roman"/>
          <w:sz w:val="24"/>
          <w:szCs w:val="24"/>
        </w:rPr>
        <w:t>Описание природы.</w:t>
      </w:r>
    </w:p>
    <w:p w:rsidR="00A026C4" w:rsidRPr="00C75B6A" w:rsidRDefault="00A026C4" w:rsidP="00A026C4">
      <w:pPr>
        <w:pStyle w:val="body"/>
        <w:rPr>
          <w:rFonts w:cs="Times New Roman"/>
          <w:sz w:val="24"/>
          <w:szCs w:val="24"/>
        </w:rPr>
      </w:pPr>
      <w:r w:rsidRPr="00C75B6A">
        <w:rPr>
          <w:rFonts w:cs="Times New Roman"/>
          <w:sz w:val="24"/>
          <w:szCs w:val="24"/>
        </w:rPr>
        <w:t>Описание местности.</w:t>
      </w:r>
    </w:p>
    <w:p w:rsidR="00A026C4" w:rsidRPr="00C75B6A" w:rsidRDefault="00A026C4" w:rsidP="00A026C4">
      <w:pPr>
        <w:pStyle w:val="body"/>
        <w:rPr>
          <w:rFonts w:cs="Times New Roman"/>
          <w:sz w:val="24"/>
          <w:szCs w:val="24"/>
        </w:rPr>
      </w:pPr>
      <w:r w:rsidRPr="00C75B6A">
        <w:rPr>
          <w:rFonts w:cs="Times New Roman"/>
          <w:sz w:val="24"/>
          <w:szCs w:val="24"/>
        </w:rPr>
        <w:t>Описание действий.</w:t>
      </w:r>
    </w:p>
    <w:p w:rsidR="00A026C4" w:rsidRPr="00C75B6A" w:rsidRDefault="00A026C4" w:rsidP="00A026C4">
      <w:pPr>
        <w:pStyle w:val="h3"/>
        <w:spacing w:before="170" w:after="57"/>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z w:val="24"/>
          <w:szCs w:val="24"/>
        </w:rPr>
      </w:pPr>
      <w:r w:rsidRPr="00C75B6A">
        <w:rPr>
          <w:rFonts w:cs="Times New Roman"/>
          <w:sz w:val="24"/>
          <w:szCs w:val="24"/>
        </w:rPr>
        <w:t>Официально-деловой стиль. Заявление. Расписка. Научный стиль. Словарная статья. Научное сообщение.</w:t>
      </w:r>
    </w:p>
    <w:p w:rsidR="00A026C4" w:rsidRPr="00C75B6A" w:rsidRDefault="00A026C4" w:rsidP="00A026C4">
      <w:pPr>
        <w:pStyle w:val="h3"/>
        <w:spacing w:before="510" w:after="102"/>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h3"/>
        <w:spacing w:before="0" w:after="57"/>
        <w:rPr>
          <w:rFonts w:cs="Times New Roman"/>
          <w:sz w:val="24"/>
          <w:szCs w:val="24"/>
        </w:rPr>
      </w:pPr>
      <w:r w:rsidRPr="00C75B6A">
        <w:rPr>
          <w:rFonts w:cs="Times New Roman"/>
          <w:sz w:val="24"/>
          <w:szCs w:val="24"/>
        </w:rPr>
        <w:t>Лексикология. Культура речи</w:t>
      </w:r>
    </w:p>
    <w:p w:rsidR="00A026C4" w:rsidRPr="00C75B6A" w:rsidRDefault="00A026C4" w:rsidP="00A026C4">
      <w:pPr>
        <w:pStyle w:val="body"/>
        <w:rPr>
          <w:rFonts w:cs="Times New Roman"/>
          <w:sz w:val="24"/>
          <w:szCs w:val="24"/>
        </w:rPr>
      </w:pPr>
      <w:r w:rsidRPr="00C75B6A">
        <w:rPr>
          <w:rFonts w:cs="Times New Roman"/>
          <w:sz w:val="24"/>
          <w:szCs w:val="24"/>
        </w:rPr>
        <w:t>Лексика русского языка с точки зрения её происхождения: исконно русские и заимствованные слова.</w:t>
      </w:r>
    </w:p>
    <w:p w:rsidR="00A026C4" w:rsidRPr="00C75B6A" w:rsidRDefault="00A026C4" w:rsidP="00A026C4">
      <w:pPr>
        <w:pStyle w:val="body"/>
        <w:rPr>
          <w:rFonts w:cs="Times New Roman"/>
          <w:sz w:val="24"/>
          <w:szCs w:val="24"/>
        </w:rPr>
      </w:pPr>
      <w:r w:rsidRPr="00C75B6A">
        <w:rPr>
          <w:rFonts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A026C4" w:rsidRPr="00C75B6A" w:rsidRDefault="00A026C4" w:rsidP="00A026C4">
      <w:pPr>
        <w:pStyle w:val="body"/>
        <w:rPr>
          <w:rFonts w:cs="Times New Roman"/>
          <w:sz w:val="24"/>
          <w:szCs w:val="24"/>
        </w:rPr>
      </w:pPr>
      <w:r w:rsidRPr="00C75B6A">
        <w:rPr>
          <w:rFonts w:cs="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026C4" w:rsidRPr="00C75B6A" w:rsidRDefault="00A026C4" w:rsidP="00A026C4">
      <w:pPr>
        <w:pStyle w:val="body"/>
        <w:rPr>
          <w:rFonts w:cs="Times New Roman"/>
          <w:sz w:val="24"/>
          <w:szCs w:val="24"/>
        </w:rPr>
      </w:pPr>
      <w:r w:rsidRPr="00C75B6A">
        <w:rPr>
          <w:rFonts w:cs="Times New Roman"/>
          <w:sz w:val="24"/>
          <w:szCs w:val="24"/>
        </w:rPr>
        <w:t>Стилистические пласты лексики: стилистически нейтральная, высокая и сниженная лексика.</w:t>
      </w:r>
    </w:p>
    <w:p w:rsidR="00A026C4" w:rsidRPr="00C75B6A" w:rsidRDefault="00A026C4" w:rsidP="00A026C4">
      <w:pPr>
        <w:pStyle w:val="body"/>
        <w:rPr>
          <w:rFonts w:cs="Times New Roman"/>
          <w:sz w:val="24"/>
          <w:szCs w:val="24"/>
        </w:rPr>
      </w:pPr>
      <w:r w:rsidRPr="00C75B6A">
        <w:rPr>
          <w:rFonts w:cs="Times New Roman"/>
          <w:sz w:val="24"/>
          <w:szCs w:val="24"/>
        </w:rPr>
        <w:t>Лексический анализ слов.</w:t>
      </w:r>
    </w:p>
    <w:p w:rsidR="00A026C4" w:rsidRPr="00C75B6A" w:rsidRDefault="00A026C4" w:rsidP="00A026C4">
      <w:pPr>
        <w:pStyle w:val="body"/>
        <w:rPr>
          <w:rFonts w:cs="Times New Roman"/>
          <w:sz w:val="24"/>
          <w:szCs w:val="24"/>
        </w:rPr>
      </w:pPr>
      <w:r w:rsidRPr="00C75B6A">
        <w:rPr>
          <w:rFonts w:cs="Times New Roman"/>
          <w:sz w:val="24"/>
          <w:szCs w:val="24"/>
        </w:rPr>
        <w:t>Фразеологизмы. Их признаки и значение.</w:t>
      </w:r>
    </w:p>
    <w:p w:rsidR="00A026C4" w:rsidRPr="00C75B6A" w:rsidRDefault="00A026C4" w:rsidP="00A026C4">
      <w:pPr>
        <w:pStyle w:val="body"/>
        <w:rPr>
          <w:rFonts w:cs="Times New Roman"/>
          <w:sz w:val="24"/>
          <w:szCs w:val="24"/>
        </w:rPr>
      </w:pPr>
      <w:r w:rsidRPr="00C75B6A">
        <w:rPr>
          <w:rFonts w:cs="Times New Roman"/>
          <w:sz w:val="24"/>
          <w:szCs w:val="24"/>
        </w:rPr>
        <w:t>Употребление лексических средств в соответствии с ситуацией общения.</w:t>
      </w:r>
    </w:p>
    <w:p w:rsidR="00A026C4" w:rsidRPr="00C75B6A" w:rsidRDefault="00A026C4" w:rsidP="00A026C4">
      <w:pPr>
        <w:pStyle w:val="body"/>
        <w:rPr>
          <w:rFonts w:cs="Times New Roman"/>
          <w:sz w:val="24"/>
          <w:szCs w:val="24"/>
        </w:rPr>
      </w:pPr>
      <w:r w:rsidRPr="00C75B6A">
        <w:rPr>
          <w:rFonts w:cs="Times New Roman"/>
          <w:sz w:val="24"/>
          <w:szCs w:val="24"/>
        </w:rPr>
        <w:t>Оценка своей и чужой речи с точки зрения точного, уместного и выразительного словоупотребления.</w:t>
      </w:r>
    </w:p>
    <w:p w:rsidR="00A026C4" w:rsidRPr="00C75B6A" w:rsidRDefault="00A026C4" w:rsidP="00A026C4">
      <w:pPr>
        <w:pStyle w:val="body"/>
        <w:rPr>
          <w:rFonts w:cs="Times New Roman"/>
          <w:sz w:val="24"/>
          <w:szCs w:val="24"/>
        </w:rPr>
      </w:pPr>
      <w:r w:rsidRPr="00C75B6A">
        <w:rPr>
          <w:rFonts w:cs="Times New Roman"/>
          <w:sz w:val="24"/>
          <w:szCs w:val="24"/>
        </w:rPr>
        <w:t>Эпитеты, метафоры, олицетворения.</w:t>
      </w:r>
    </w:p>
    <w:p w:rsidR="00A026C4" w:rsidRPr="00C75B6A" w:rsidRDefault="00A026C4" w:rsidP="00A026C4">
      <w:pPr>
        <w:pStyle w:val="body"/>
        <w:rPr>
          <w:rFonts w:cs="Times New Roman"/>
          <w:sz w:val="24"/>
          <w:szCs w:val="24"/>
        </w:rPr>
      </w:pPr>
      <w:r w:rsidRPr="00C75B6A">
        <w:rPr>
          <w:rFonts w:cs="Times New Roman"/>
          <w:sz w:val="24"/>
          <w:szCs w:val="24"/>
        </w:rPr>
        <w:t>Лексические словари.</w:t>
      </w:r>
    </w:p>
    <w:p w:rsidR="00A026C4" w:rsidRPr="00C75B6A" w:rsidRDefault="00A026C4" w:rsidP="00A026C4">
      <w:pPr>
        <w:pStyle w:val="h3"/>
        <w:spacing w:before="85" w:after="57"/>
        <w:rPr>
          <w:rFonts w:cs="Times New Roman"/>
          <w:sz w:val="24"/>
          <w:szCs w:val="24"/>
        </w:rPr>
      </w:pPr>
      <w:r w:rsidRPr="00C75B6A">
        <w:rPr>
          <w:rFonts w:cs="Times New Roman"/>
          <w:sz w:val="24"/>
          <w:szCs w:val="24"/>
        </w:rPr>
        <w:t>Словообразование. Культура речи. Орфография</w:t>
      </w:r>
    </w:p>
    <w:p w:rsidR="00A026C4" w:rsidRPr="00C75B6A" w:rsidRDefault="00A026C4" w:rsidP="00A026C4">
      <w:pPr>
        <w:pStyle w:val="body"/>
        <w:rPr>
          <w:rFonts w:cs="Times New Roman"/>
          <w:sz w:val="24"/>
          <w:szCs w:val="24"/>
        </w:rPr>
      </w:pPr>
      <w:r w:rsidRPr="00C75B6A">
        <w:rPr>
          <w:rFonts w:cs="Times New Roman"/>
          <w:sz w:val="24"/>
          <w:szCs w:val="24"/>
        </w:rPr>
        <w:t>Формообразующие и словообразующие морфемы.</w:t>
      </w:r>
    </w:p>
    <w:p w:rsidR="00A026C4" w:rsidRPr="00C75B6A" w:rsidRDefault="00A026C4" w:rsidP="00A026C4">
      <w:pPr>
        <w:pStyle w:val="body"/>
        <w:rPr>
          <w:rFonts w:cs="Times New Roman"/>
          <w:sz w:val="24"/>
          <w:szCs w:val="24"/>
        </w:rPr>
      </w:pPr>
      <w:r w:rsidRPr="00C75B6A">
        <w:rPr>
          <w:rFonts w:cs="Times New Roman"/>
          <w:sz w:val="24"/>
          <w:szCs w:val="24"/>
        </w:rPr>
        <w:t>Производящая основа.</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026C4" w:rsidRPr="00C75B6A" w:rsidRDefault="00A026C4" w:rsidP="00A026C4">
      <w:pPr>
        <w:pStyle w:val="body"/>
        <w:rPr>
          <w:rFonts w:cs="Times New Roman"/>
          <w:sz w:val="24"/>
          <w:szCs w:val="24"/>
        </w:rPr>
      </w:pPr>
      <w:r w:rsidRPr="00C75B6A">
        <w:rPr>
          <w:rFonts w:cs="Times New Roman"/>
          <w:sz w:val="24"/>
          <w:szCs w:val="24"/>
        </w:rPr>
        <w:t>Морфемный и словообразовательный анализ слов.</w:t>
      </w:r>
    </w:p>
    <w:p w:rsidR="00A026C4" w:rsidRPr="00C75B6A" w:rsidRDefault="00A026C4" w:rsidP="00A026C4">
      <w:pPr>
        <w:pStyle w:val="body"/>
        <w:rPr>
          <w:rFonts w:cs="Times New Roman"/>
          <w:sz w:val="24"/>
          <w:szCs w:val="24"/>
        </w:rPr>
      </w:pPr>
      <w:r w:rsidRPr="00C75B6A">
        <w:rPr>
          <w:rFonts w:cs="Times New Roman"/>
          <w:sz w:val="24"/>
          <w:szCs w:val="24"/>
        </w:rPr>
        <w:t>Правописание сложных и сложносокращённых слов.</w:t>
      </w:r>
    </w:p>
    <w:p w:rsidR="00A026C4" w:rsidRPr="00C75B6A" w:rsidRDefault="00A026C4" w:rsidP="00A026C4">
      <w:pPr>
        <w:pStyle w:val="body"/>
        <w:rPr>
          <w:rFonts w:cs="Times New Roman"/>
          <w:sz w:val="24"/>
          <w:szCs w:val="24"/>
        </w:rPr>
      </w:pPr>
      <w:r w:rsidRPr="00C75B6A">
        <w:rPr>
          <w:rFonts w:cs="Times New Roman"/>
          <w:sz w:val="24"/>
          <w:szCs w:val="24"/>
        </w:rPr>
        <w:t>Нормы правописания корня -</w:t>
      </w:r>
      <w:r w:rsidRPr="00C75B6A">
        <w:rPr>
          <w:rFonts w:cs="Times New Roman"/>
          <w:b/>
          <w:bCs/>
          <w:i/>
          <w:iCs/>
          <w:sz w:val="24"/>
          <w:szCs w:val="24"/>
        </w:rPr>
        <w:t>кас</w:t>
      </w:r>
      <w:r w:rsidRPr="00C75B6A">
        <w:rPr>
          <w:rFonts w:cs="Times New Roman"/>
          <w:sz w:val="24"/>
          <w:szCs w:val="24"/>
        </w:rPr>
        <w:t>- — -</w:t>
      </w:r>
      <w:r w:rsidRPr="00C75B6A">
        <w:rPr>
          <w:rFonts w:cs="Times New Roman"/>
          <w:b/>
          <w:bCs/>
          <w:i/>
          <w:iCs/>
          <w:sz w:val="24"/>
          <w:szCs w:val="24"/>
        </w:rPr>
        <w:t>кос</w:t>
      </w:r>
      <w:r w:rsidRPr="00C75B6A">
        <w:rPr>
          <w:rFonts w:cs="Times New Roman"/>
          <w:sz w:val="24"/>
          <w:szCs w:val="24"/>
        </w:rPr>
        <w:t>- с чередованием</w:t>
      </w:r>
      <w:r w:rsidRPr="00C75B6A">
        <w:rPr>
          <w:rFonts w:cs="Times New Roman"/>
          <w:b/>
          <w:bCs/>
          <w:i/>
          <w:iCs/>
          <w:sz w:val="24"/>
          <w:szCs w:val="24"/>
        </w:rPr>
        <w:t>а</w:t>
      </w:r>
      <w:r w:rsidRPr="00C75B6A">
        <w:rPr>
          <w:rFonts w:cs="Times New Roman"/>
          <w:sz w:val="24"/>
          <w:szCs w:val="24"/>
        </w:rPr>
        <w:t xml:space="preserve"> // </w:t>
      </w:r>
      <w:r w:rsidRPr="00C75B6A">
        <w:rPr>
          <w:rFonts w:cs="Times New Roman"/>
          <w:b/>
          <w:bCs/>
          <w:i/>
          <w:iCs/>
          <w:sz w:val="24"/>
          <w:szCs w:val="24"/>
        </w:rPr>
        <w:t>о</w:t>
      </w:r>
      <w:r w:rsidRPr="00C75B6A">
        <w:rPr>
          <w:rFonts w:cs="Times New Roman"/>
          <w:sz w:val="24"/>
          <w:szCs w:val="24"/>
        </w:rPr>
        <w:t xml:space="preserve">, гласных в приставках </w:t>
      </w:r>
      <w:r w:rsidRPr="00C75B6A">
        <w:rPr>
          <w:rFonts w:cs="Times New Roman"/>
          <w:b/>
          <w:bCs/>
          <w:i/>
          <w:iCs/>
          <w:sz w:val="24"/>
          <w:szCs w:val="24"/>
        </w:rPr>
        <w:t>пре</w:t>
      </w:r>
      <w:r w:rsidRPr="00C75B6A">
        <w:rPr>
          <w:rFonts w:cs="Times New Roman"/>
          <w:sz w:val="24"/>
          <w:szCs w:val="24"/>
        </w:rPr>
        <w:t xml:space="preserve">- и </w:t>
      </w:r>
      <w:r w:rsidRPr="00C75B6A">
        <w:rPr>
          <w:rFonts w:cs="Times New Roman"/>
          <w:b/>
          <w:bCs/>
          <w:i/>
          <w:iCs/>
          <w:sz w:val="24"/>
          <w:szCs w:val="24"/>
        </w:rPr>
        <w:t>при</w:t>
      </w:r>
      <w:r w:rsidRPr="00C75B6A">
        <w:rPr>
          <w:rFonts w:cs="Times New Roman"/>
          <w:sz w:val="24"/>
          <w:szCs w:val="24"/>
        </w:rPr>
        <w:t>-.</w:t>
      </w:r>
    </w:p>
    <w:p w:rsidR="00A026C4" w:rsidRPr="00C75B6A" w:rsidRDefault="00A026C4" w:rsidP="00A026C4">
      <w:pPr>
        <w:pStyle w:val="h3"/>
        <w:spacing w:before="340" w:after="57"/>
        <w:rPr>
          <w:rFonts w:cs="Times New Roman"/>
          <w:sz w:val="24"/>
          <w:szCs w:val="24"/>
        </w:rPr>
      </w:pPr>
      <w:r w:rsidRPr="00C75B6A">
        <w:rPr>
          <w:rFonts w:cs="Times New Roman"/>
          <w:sz w:val="24"/>
          <w:szCs w:val="24"/>
        </w:rPr>
        <w:t>Морфология. Культура речи. Орфография</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Имя существительное</w:t>
      </w:r>
    </w:p>
    <w:p w:rsidR="00A026C4" w:rsidRPr="00C75B6A" w:rsidRDefault="00A026C4" w:rsidP="00A026C4">
      <w:pPr>
        <w:pStyle w:val="body"/>
        <w:rPr>
          <w:rFonts w:cs="Times New Roman"/>
          <w:sz w:val="24"/>
          <w:szCs w:val="24"/>
        </w:rPr>
      </w:pPr>
      <w:r w:rsidRPr="00C75B6A">
        <w:rPr>
          <w:rFonts w:cs="Times New Roman"/>
          <w:sz w:val="24"/>
          <w:szCs w:val="24"/>
        </w:rPr>
        <w:t xml:space="preserve">Особенности словообразования. </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произношения имён существительных, нормы постановки ударения (в рамках изученного). </w:t>
      </w:r>
    </w:p>
    <w:p w:rsidR="00A026C4" w:rsidRPr="00C75B6A" w:rsidRDefault="00A026C4" w:rsidP="00A026C4">
      <w:pPr>
        <w:pStyle w:val="body"/>
        <w:rPr>
          <w:rFonts w:cs="Times New Roman"/>
          <w:sz w:val="24"/>
          <w:szCs w:val="24"/>
        </w:rPr>
      </w:pPr>
      <w:r w:rsidRPr="00C75B6A">
        <w:rPr>
          <w:rFonts w:cs="Times New Roman"/>
          <w:sz w:val="24"/>
          <w:szCs w:val="24"/>
        </w:rPr>
        <w:t>Нормы словоизменения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lastRenderedPageBreak/>
        <w:t xml:space="preserve">Нормы слитного и дефисного написания </w:t>
      </w:r>
      <w:r w:rsidRPr="00C75B6A">
        <w:rPr>
          <w:rFonts w:cs="Times New Roman"/>
          <w:b/>
          <w:bCs/>
          <w:i/>
          <w:iCs/>
          <w:sz w:val="24"/>
          <w:szCs w:val="24"/>
        </w:rPr>
        <w:t>пол</w:t>
      </w:r>
      <w:r w:rsidRPr="00C75B6A">
        <w:rPr>
          <w:rFonts w:cs="Times New Roman"/>
          <w:sz w:val="24"/>
          <w:szCs w:val="24"/>
        </w:rPr>
        <w:t xml:space="preserve">- и </w:t>
      </w:r>
      <w:r w:rsidRPr="00C75B6A">
        <w:rPr>
          <w:rFonts w:cs="Times New Roman"/>
          <w:b/>
          <w:bCs/>
          <w:i/>
          <w:iCs/>
          <w:sz w:val="24"/>
          <w:szCs w:val="24"/>
        </w:rPr>
        <w:t>полу</w:t>
      </w:r>
      <w:r w:rsidRPr="00C75B6A">
        <w:rPr>
          <w:rFonts w:cs="Times New Roman"/>
          <w:sz w:val="24"/>
          <w:szCs w:val="24"/>
        </w:rPr>
        <w:t>- со словами.</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Имя прилагательное</w:t>
      </w:r>
    </w:p>
    <w:p w:rsidR="00A026C4" w:rsidRPr="00C75B6A" w:rsidRDefault="00A026C4" w:rsidP="00A026C4">
      <w:pPr>
        <w:pStyle w:val="body"/>
        <w:rPr>
          <w:rFonts w:cs="Times New Roman"/>
          <w:sz w:val="24"/>
          <w:szCs w:val="24"/>
        </w:rPr>
      </w:pPr>
      <w:r w:rsidRPr="00C75B6A">
        <w:rPr>
          <w:rFonts w:cs="Times New Roman"/>
          <w:sz w:val="24"/>
          <w:szCs w:val="24"/>
        </w:rPr>
        <w:t>Качественные, относительные и притяжательные имена прилагательные.</w:t>
      </w:r>
    </w:p>
    <w:p w:rsidR="00A026C4" w:rsidRPr="00C75B6A" w:rsidRDefault="00A026C4" w:rsidP="00A026C4">
      <w:pPr>
        <w:pStyle w:val="body"/>
        <w:rPr>
          <w:rFonts w:cs="Times New Roman"/>
          <w:sz w:val="24"/>
          <w:szCs w:val="24"/>
        </w:rPr>
      </w:pPr>
      <w:r w:rsidRPr="00C75B6A">
        <w:rPr>
          <w:rFonts w:cs="Times New Roman"/>
          <w:sz w:val="24"/>
          <w:szCs w:val="24"/>
        </w:rPr>
        <w:t>Степени сравнения качественных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Словообразование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Морфологический анализ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w:t>
      </w:r>
      <w:r w:rsidRPr="00C75B6A">
        <w:rPr>
          <w:rFonts w:cs="Times New Roman"/>
          <w:b/>
          <w:bCs/>
          <w:i/>
          <w:iCs/>
          <w:sz w:val="24"/>
          <w:szCs w:val="24"/>
        </w:rPr>
        <w:t>н</w:t>
      </w:r>
      <w:r w:rsidRPr="00C75B6A">
        <w:rPr>
          <w:rFonts w:cs="Times New Roman"/>
          <w:sz w:val="24"/>
          <w:szCs w:val="24"/>
        </w:rPr>
        <w:t xml:space="preserve"> и </w:t>
      </w:r>
      <w:r w:rsidRPr="00C75B6A">
        <w:rPr>
          <w:rFonts w:cs="Times New Roman"/>
          <w:b/>
          <w:bCs/>
          <w:i/>
          <w:iCs/>
          <w:sz w:val="24"/>
          <w:szCs w:val="24"/>
        </w:rPr>
        <w:t>нн</w:t>
      </w:r>
      <w:r w:rsidRPr="00C75B6A">
        <w:rPr>
          <w:rFonts w:cs="Times New Roman"/>
          <w:sz w:val="24"/>
          <w:szCs w:val="24"/>
        </w:rPr>
        <w:t xml:space="preserve"> в именах прилагательных. </w:t>
      </w:r>
    </w:p>
    <w:p w:rsidR="00A026C4" w:rsidRPr="00C75B6A" w:rsidRDefault="00A026C4" w:rsidP="00A026C4">
      <w:pPr>
        <w:pStyle w:val="body"/>
        <w:rPr>
          <w:rFonts w:cs="Times New Roman"/>
          <w:sz w:val="24"/>
          <w:szCs w:val="24"/>
        </w:rPr>
      </w:pPr>
      <w:r w:rsidRPr="00C75B6A">
        <w:rPr>
          <w:rFonts w:cs="Times New Roman"/>
          <w:sz w:val="24"/>
          <w:szCs w:val="24"/>
        </w:rPr>
        <w:t>Правописание суффиксов -</w:t>
      </w:r>
      <w:r w:rsidRPr="00C75B6A">
        <w:rPr>
          <w:rFonts w:cs="Times New Roman"/>
          <w:b/>
          <w:bCs/>
          <w:i/>
          <w:iCs/>
          <w:sz w:val="24"/>
          <w:szCs w:val="24"/>
        </w:rPr>
        <w:t>к</w:t>
      </w:r>
      <w:r w:rsidRPr="00C75B6A">
        <w:rPr>
          <w:rFonts w:cs="Times New Roman"/>
          <w:sz w:val="24"/>
          <w:szCs w:val="24"/>
        </w:rPr>
        <w:t>- и -</w:t>
      </w:r>
      <w:r w:rsidRPr="00C75B6A">
        <w:rPr>
          <w:rFonts w:cs="Times New Roman"/>
          <w:b/>
          <w:bCs/>
          <w:i/>
          <w:iCs/>
          <w:sz w:val="24"/>
          <w:szCs w:val="24"/>
        </w:rPr>
        <w:t>ск</w:t>
      </w:r>
      <w:r w:rsidRPr="00C75B6A">
        <w:rPr>
          <w:rFonts w:cs="Times New Roman"/>
          <w:sz w:val="24"/>
          <w:szCs w:val="24"/>
        </w:rPr>
        <w:t xml:space="preserve">- имён прилагательных. </w:t>
      </w:r>
    </w:p>
    <w:p w:rsidR="00A026C4" w:rsidRPr="00C75B6A" w:rsidRDefault="00A026C4" w:rsidP="00A026C4">
      <w:pPr>
        <w:pStyle w:val="body"/>
        <w:rPr>
          <w:rFonts w:cs="Times New Roman"/>
          <w:sz w:val="24"/>
          <w:szCs w:val="24"/>
        </w:rPr>
      </w:pPr>
      <w:r w:rsidRPr="00C75B6A">
        <w:rPr>
          <w:rFonts w:cs="Times New Roman"/>
          <w:sz w:val="24"/>
          <w:szCs w:val="24"/>
        </w:rPr>
        <w:t>Правописание сложных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Нормы произношения имён прилагательных, нормы ударения (в рамках изученного).</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Имя числительное</w:t>
      </w:r>
    </w:p>
    <w:p w:rsidR="00A026C4" w:rsidRPr="00C75B6A" w:rsidRDefault="00A026C4" w:rsidP="00A026C4">
      <w:pPr>
        <w:pStyle w:val="body"/>
        <w:rPr>
          <w:rFonts w:cs="Times New Roman"/>
          <w:sz w:val="24"/>
          <w:szCs w:val="24"/>
        </w:rPr>
      </w:pPr>
      <w:r w:rsidRPr="00C75B6A">
        <w:rPr>
          <w:rFonts w:cs="Times New Roman"/>
          <w:sz w:val="24"/>
          <w:szCs w:val="24"/>
        </w:rPr>
        <w:t xml:space="preserve">Общее грамматическое значение имени числительного. Синтаксические функции имён числительных. </w:t>
      </w:r>
    </w:p>
    <w:p w:rsidR="00A026C4" w:rsidRPr="00C75B6A" w:rsidRDefault="00A026C4" w:rsidP="00A026C4">
      <w:pPr>
        <w:pStyle w:val="body"/>
        <w:rPr>
          <w:rFonts w:cs="Times New Roman"/>
          <w:sz w:val="24"/>
          <w:szCs w:val="24"/>
        </w:rPr>
      </w:pPr>
      <w:r w:rsidRPr="00C75B6A">
        <w:rPr>
          <w:rFonts w:cs="Times New Roman"/>
          <w:sz w:val="24"/>
          <w:szCs w:val="24"/>
        </w:rPr>
        <w:t>Разряды имён числительных по значению: количественные (целые, дробные, собирательные), порядковые числительные.</w:t>
      </w:r>
    </w:p>
    <w:p w:rsidR="00A026C4" w:rsidRPr="00C75B6A" w:rsidRDefault="00A026C4" w:rsidP="00A026C4">
      <w:pPr>
        <w:pStyle w:val="body"/>
        <w:rPr>
          <w:rFonts w:cs="Times New Roman"/>
          <w:sz w:val="24"/>
          <w:szCs w:val="24"/>
        </w:rPr>
      </w:pPr>
      <w:r w:rsidRPr="00C75B6A">
        <w:rPr>
          <w:rFonts w:cs="Times New Roman"/>
          <w:sz w:val="24"/>
          <w:szCs w:val="24"/>
        </w:rPr>
        <w:t>Разряды имён числительных по строению: простые, сложные, составные числительные.</w:t>
      </w:r>
    </w:p>
    <w:p w:rsidR="00A026C4" w:rsidRPr="00C75B6A" w:rsidRDefault="00A026C4" w:rsidP="00A026C4">
      <w:pPr>
        <w:pStyle w:val="body"/>
        <w:rPr>
          <w:rFonts w:cs="Times New Roman"/>
          <w:sz w:val="24"/>
          <w:szCs w:val="24"/>
        </w:rPr>
      </w:pPr>
      <w:r w:rsidRPr="00C75B6A">
        <w:rPr>
          <w:rFonts w:cs="Times New Roman"/>
          <w:sz w:val="24"/>
          <w:szCs w:val="24"/>
        </w:rPr>
        <w:t>Словообразование имён числительных.</w:t>
      </w:r>
    </w:p>
    <w:p w:rsidR="00A026C4" w:rsidRPr="00C75B6A" w:rsidRDefault="00A026C4" w:rsidP="00A026C4">
      <w:pPr>
        <w:pStyle w:val="body"/>
        <w:rPr>
          <w:rFonts w:cs="Times New Roman"/>
          <w:sz w:val="24"/>
          <w:szCs w:val="24"/>
        </w:rPr>
      </w:pPr>
      <w:r w:rsidRPr="00C75B6A">
        <w:rPr>
          <w:rFonts w:cs="Times New Roman"/>
          <w:sz w:val="24"/>
          <w:szCs w:val="24"/>
        </w:rPr>
        <w:t>Склонение количественных и порядковых имён числительных.</w:t>
      </w:r>
    </w:p>
    <w:p w:rsidR="00A026C4" w:rsidRPr="00C75B6A" w:rsidRDefault="00A026C4" w:rsidP="00A026C4">
      <w:pPr>
        <w:pStyle w:val="body"/>
        <w:rPr>
          <w:rFonts w:cs="Times New Roman"/>
          <w:sz w:val="24"/>
          <w:szCs w:val="24"/>
        </w:rPr>
      </w:pPr>
      <w:r w:rsidRPr="00C75B6A">
        <w:rPr>
          <w:rFonts w:cs="Times New Roman"/>
          <w:sz w:val="24"/>
          <w:szCs w:val="24"/>
        </w:rPr>
        <w:t>Правильное образование форм имён числительных.</w:t>
      </w:r>
    </w:p>
    <w:p w:rsidR="00A026C4" w:rsidRPr="00C75B6A" w:rsidRDefault="00A026C4" w:rsidP="00A026C4">
      <w:pPr>
        <w:pStyle w:val="body"/>
        <w:rPr>
          <w:rFonts w:cs="Times New Roman"/>
          <w:sz w:val="24"/>
          <w:szCs w:val="24"/>
        </w:rPr>
      </w:pPr>
      <w:r w:rsidRPr="00C75B6A">
        <w:rPr>
          <w:rFonts w:cs="Times New Roman"/>
          <w:sz w:val="24"/>
          <w:szCs w:val="24"/>
        </w:rPr>
        <w:t>Правильное употребление собирательных имён числительных.</w:t>
      </w:r>
    </w:p>
    <w:p w:rsidR="00A026C4" w:rsidRPr="00C75B6A" w:rsidRDefault="00A026C4" w:rsidP="00A026C4">
      <w:pPr>
        <w:pStyle w:val="body"/>
        <w:rPr>
          <w:rFonts w:cs="Times New Roman"/>
          <w:sz w:val="24"/>
          <w:szCs w:val="24"/>
        </w:rPr>
      </w:pPr>
      <w:r w:rsidRPr="00C75B6A">
        <w:rPr>
          <w:rFonts w:cs="Times New Roman"/>
          <w:sz w:val="24"/>
          <w:szCs w:val="24"/>
        </w:rPr>
        <w:t>Употребление имён числительных в научных текстах, деловой речи.</w:t>
      </w:r>
    </w:p>
    <w:p w:rsidR="00A026C4" w:rsidRPr="00C75B6A" w:rsidRDefault="00A026C4" w:rsidP="00A026C4">
      <w:pPr>
        <w:pStyle w:val="body"/>
        <w:rPr>
          <w:rFonts w:cs="Times New Roman"/>
          <w:sz w:val="24"/>
          <w:szCs w:val="24"/>
        </w:rPr>
      </w:pPr>
      <w:r w:rsidRPr="00C75B6A">
        <w:rPr>
          <w:rFonts w:cs="Times New Roman"/>
          <w:sz w:val="24"/>
          <w:szCs w:val="24"/>
        </w:rPr>
        <w:t>Морфологический анализ имён числительных.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правописания имён числительных: написание </w:t>
      </w:r>
      <w:r w:rsidRPr="00C75B6A">
        <w:rPr>
          <w:rFonts w:cs="Times New Roman"/>
          <w:b/>
          <w:bCs/>
          <w:i/>
          <w:iCs/>
          <w:sz w:val="24"/>
          <w:szCs w:val="24"/>
        </w:rPr>
        <w:t>ь</w:t>
      </w:r>
      <w:r w:rsidRPr="00C75B6A">
        <w:rPr>
          <w:rFonts w:cs="Times New Roman"/>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Местоимение</w:t>
      </w:r>
    </w:p>
    <w:p w:rsidR="00A026C4" w:rsidRPr="00C75B6A" w:rsidRDefault="00A026C4" w:rsidP="00A026C4">
      <w:pPr>
        <w:pStyle w:val="body"/>
        <w:rPr>
          <w:rFonts w:cs="Times New Roman"/>
          <w:sz w:val="24"/>
          <w:szCs w:val="24"/>
        </w:rPr>
      </w:pPr>
      <w:r w:rsidRPr="00C75B6A">
        <w:rPr>
          <w:rFonts w:cs="Times New Roman"/>
          <w:sz w:val="24"/>
          <w:szCs w:val="24"/>
        </w:rPr>
        <w:t>Общее грамматическое значение местоимения. Синтаксические функции местоимений.</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026C4" w:rsidRPr="00C75B6A" w:rsidRDefault="00A026C4" w:rsidP="00A026C4">
      <w:pPr>
        <w:pStyle w:val="body"/>
        <w:rPr>
          <w:rFonts w:cs="Times New Roman"/>
          <w:sz w:val="24"/>
          <w:szCs w:val="24"/>
        </w:rPr>
      </w:pPr>
      <w:r w:rsidRPr="00C75B6A">
        <w:rPr>
          <w:rFonts w:cs="Times New Roman"/>
          <w:sz w:val="24"/>
          <w:szCs w:val="24"/>
        </w:rPr>
        <w:t>Склонение местоимений.</w:t>
      </w:r>
    </w:p>
    <w:p w:rsidR="00A026C4" w:rsidRPr="00C75B6A" w:rsidRDefault="00A026C4" w:rsidP="00A026C4">
      <w:pPr>
        <w:pStyle w:val="body"/>
        <w:rPr>
          <w:rFonts w:cs="Times New Roman"/>
          <w:sz w:val="24"/>
          <w:szCs w:val="24"/>
        </w:rPr>
      </w:pPr>
      <w:r w:rsidRPr="00C75B6A">
        <w:rPr>
          <w:rFonts w:cs="Times New Roman"/>
          <w:sz w:val="24"/>
          <w:szCs w:val="24"/>
        </w:rPr>
        <w:t>Словообразование местоимений.</w:t>
      </w:r>
    </w:p>
    <w:p w:rsidR="00A026C4" w:rsidRPr="00C75B6A" w:rsidRDefault="00A026C4" w:rsidP="00A026C4">
      <w:pPr>
        <w:pStyle w:val="body"/>
        <w:rPr>
          <w:rFonts w:cs="Times New Roman"/>
          <w:spacing w:val="-3"/>
          <w:sz w:val="24"/>
          <w:szCs w:val="24"/>
        </w:rPr>
      </w:pPr>
      <w:r w:rsidRPr="00C75B6A">
        <w:rPr>
          <w:rFonts w:cs="Times New Roman"/>
          <w:sz w:val="24"/>
          <w:szCs w:val="24"/>
        </w:rPr>
        <w:t xml:space="preserve">Роль местоимений в речи. Употребление местоимений </w:t>
      </w:r>
      <w:r w:rsidRPr="00C75B6A">
        <w:rPr>
          <w:rFonts w:cs="Times New Roman"/>
          <w:spacing w:val="-3"/>
          <w:sz w:val="24"/>
          <w:szCs w:val="24"/>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026C4" w:rsidRPr="00C75B6A" w:rsidRDefault="00A026C4" w:rsidP="00A026C4">
      <w:pPr>
        <w:pStyle w:val="body"/>
        <w:rPr>
          <w:rFonts w:cs="Times New Roman"/>
          <w:sz w:val="24"/>
          <w:szCs w:val="24"/>
        </w:rPr>
      </w:pPr>
      <w:r w:rsidRPr="00C75B6A">
        <w:rPr>
          <w:rFonts w:cs="Times New Roman"/>
          <w:sz w:val="24"/>
          <w:szCs w:val="24"/>
        </w:rPr>
        <w:t>Морфологический анализ местоимений.</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правописания местоимений: правописание местоимений с </w:t>
      </w:r>
      <w:r w:rsidRPr="00C75B6A">
        <w:rPr>
          <w:rFonts w:cs="Times New Roman"/>
          <w:b/>
          <w:bCs/>
          <w:i/>
          <w:iCs/>
          <w:sz w:val="24"/>
          <w:szCs w:val="24"/>
        </w:rPr>
        <w:t>не</w:t>
      </w:r>
      <w:r w:rsidRPr="00C75B6A">
        <w:rPr>
          <w:rFonts w:cs="Times New Roman"/>
          <w:sz w:val="24"/>
          <w:szCs w:val="24"/>
        </w:rPr>
        <w:t xml:space="preserve"> и </w:t>
      </w:r>
      <w:r w:rsidRPr="00C75B6A">
        <w:rPr>
          <w:rFonts w:cs="Times New Roman"/>
          <w:b/>
          <w:bCs/>
          <w:i/>
          <w:iCs/>
          <w:sz w:val="24"/>
          <w:szCs w:val="24"/>
        </w:rPr>
        <w:t>ни</w:t>
      </w:r>
      <w:r w:rsidRPr="00C75B6A">
        <w:rPr>
          <w:rFonts w:cs="Times New Roman"/>
          <w:sz w:val="24"/>
          <w:szCs w:val="24"/>
        </w:rPr>
        <w:t>; слитное, раздельное и дефисное написание местоимений.</w:t>
      </w:r>
    </w:p>
    <w:p w:rsidR="00A026C4" w:rsidRPr="00C75B6A" w:rsidRDefault="00A026C4" w:rsidP="00A026C4">
      <w:pPr>
        <w:pStyle w:val="body"/>
        <w:rPr>
          <w:rFonts w:cs="Times New Roman"/>
          <w:sz w:val="24"/>
          <w:szCs w:val="24"/>
        </w:rPr>
      </w:pPr>
      <w:r w:rsidRPr="00C75B6A">
        <w:rPr>
          <w:rStyle w:val="Bold"/>
          <w:rFonts w:cs="Times New Roman"/>
          <w:sz w:val="24"/>
          <w:szCs w:val="24"/>
        </w:rPr>
        <w:t>Глагол</w:t>
      </w:r>
    </w:p>
    <w:p w:rsidR="00A026C4" w:rsidRPr="00C75B6A" w:rsidRDefault="00A026C4" w:rsidP="00A026C4">
      <w:pPr>
        <w:pStyle w:val="body"/>
        <w:rPr>
          <w:rFonts w:cs="Times New Roman"/>
          <w:sz w:val="24"/>
          <w:szCs w:val="24"/>
        </w:rPr>
      </w:pPr>
      <w:r w:rsidRPr="00C75B6A">
        <w:rPr>
          <w:rFonts w:cs="Times New Roman"/>
          <w:sz w:val="24"/>
          <w:szCs w:val="24"/>
        </w:rPr>
        <w:t>Переходные и непереходные глаголы.</w:t>
      </w:r>
    </w:p>
    <w:p w:rsidR="00A026C4" w:rsidRPr="00C75B6A" w:rsidRDefault="00A026C4" w:rsidP="00A026C4">
      <w:pPr>
        <w:pStyle w:val="body"/>
        <w:rPr>
          <w:rFonts w:cs="Times New Roman"/>
          <w:sz w:val="24"/>
          <w:szCs w:val="24"/>
        </w:rPr>
      </w:pPr>
      <w:r w:rsidRPr="00C75B6A">
        <w:rPr>
          <w:rFonts w:cs="Times New Roman"/>
          <w:sz w:val="24"/>
          <w:szCs w:val="24"/>
        </w:rPr>
        <w:t>Разноспрягаемые глаголы.</w:t>
      </w:r>
    </w:p>
    <w:p w:rsidR="00A026C4" w:rsidRPr="00C75B6A" w:rsidRDefault="00A026C4" w:rsidP="00A026C4">
      <w:pPr>
        <w:pStyle w:val="body"/>
        <w:rPr>
          <w:rFonts w:cs="Times New Roman"/>
          <w:sz w:val="24"/>
          <w:szCs w:val="24"/>
        </w:rPr>
      </w:pPr>
      <w:r w:rsidRPr="00C75B6A">
        <w:rPr>
          <w:rFonts w:cs="Times New Roman"/>
          <w:sz w:val="24"/>
          <w:szCs w:val="24"/>
        </w:rPr>
        <w:t>Безличные глаголы. Использование личных глаголов в безличном значении.</w:t>
      </w:r>
    </w:p>
    <w:p w:rsidR="00A026C4" w:rsidRPr="00C75B6A" w:rsidRDefault="00A026C4" w:rsidP="00A026C4">
      <w:pPr>
        <w:pStyle w:val="body"/>
        <w:rPr>
          <w:rFonts w:cs="Times New Roman"/>
          <w:sz w:val="24"/>
          <w:szCs w:val="24"/>
        </w:rPr>
      </w:pPr>
      <w:r w:rsidRPr="00C75B6A">
        <w:rPr>
          <w:rFonts w:cs="Times New Roman"/>
          <w:sz w:val="24"/>
          <w:szCs w:val="24"/>
        </w:rPr>
        <w:t>Изъявительное, условное и повелительное наклонения глагола.</w:t>
      </w:r>
    </w:p>
    <w:p w:rsidR="00A026C4" w:rsidRPr="00C75B6A" w:rsidRDefault="00A026C4" w:rsidP="00A026C4">
      <w:pPr>
        <w:pStyle w:val="body"/>
        <w:rPr>
          <w:rFonts w:cs="Times New Roman"/>
          <w:sz w:val="24"/>
          <w:szCs w:val="24"/>
        </w:rPr>
      </w:pPr>
      <w:r w:rsidRPr="00C75B6A">
        <w:rPr>
          <w:rFonts w:cs="Times New Roman"/>
          <w:sz w:val="24"/>
          <w:szCs w:val="24"/>
        </w:rPr>
        <w:t>Нормы ударения в глагольных формах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Нормы словоизменения глаголов.</w:t>
      </w:r>
    </w:p>
    <w:p w:rsidR="00A026C4" w:rsidRPr="00C75B6A" w:rsidRDefault="00A026C4" w:rsidP="00A026C4">
      <w:pPr>
        <w:pStyle w:val="body"/>
        <w:rPr>
          <w:rFonts w:cs="Times New Roman"/>
          <w:sz w:val="24"/>
          <w:szCs w:val="24"/>
        </w:rPr>
      </w:pPr>
      <w:r w:rsidRPr="00C75B6A">
        <w:rPr>
          <w:rFonts w:cs="Times New Roman"/>
          <w:sz w:val="24"/>
          <w:szCs w:val="24"/>
        </w:rPr>
        <w:t>Видо-временная соотнесённость глагольных форм в тексте.</w:t>
      </w:r>
    </w:p>
    <w:p w:rsidR="00A026C4" w:rsidRPr="00C75B6A" w:rsidRDefault="00A026C4" w:rsidP="00A026C4">
      <w:pPr>
        <w:pStyle w:val="body"/>
        <w:rPr>
          <w:rFonts w:cs="Times New Roman"/>
          <w:sz w:val="24"/>
          <w:szCs w:val="24"/>
        </w:rPr>
      </w:pPr>
      <w:r w:rsidRPr="00C75B6A">
        <w:rPr>
          <w:rFonts w:cs="Times New Roman"/>
          <w:sz w:val="24"/>
          <w:szCs w:val="24"/>
        </w:rPr>
        <w:t>Морфологический анализ глаголов.</w:t>
      </w:r>
    </w:p>
    <w:p w:rsidR="00A026C4" w:rsidRPr="00C75B6A" w:rsidRDefault="00A026C4" w:rsidP="00A026C4">
      <w:pPr>
        <w:pStyle w:val="body"/>
        <w:rPr>
          <w:rFonts w:cs="Times New Roman"/>
          <w:sz w:val="24"/>
          <w:szCs w:val="24"/>
        </w:rPr>
      </w:pPr>
      <w:r w:rsidRPr="00C75B6A">
        <w:rPr>
          <w:rFonts w:cs="Times New Roman"/>
          <w:sz w:val="24"/>
          <w:szCs w:val="24"/>
        </w:rPr>
        <w:t xml:space="preserve">Использование </w:t>
      </w:r>
      <w:r w:rsidRPr="00C75B6A">
        <w:rPr>
          <w:rFonts w:cs="Times New Roman"/>
          <w:b/>
          <w:bCs/>
          <w:i/>
          <w:iCs/>
          <w:sz w:val="24"/>
          <w:szCs w:val="24"/>
        </w:rPr>
        <w:t>ь</w:t>
      </w:r>
      <w:r w:rsidRPr="00C75B6A">
        <w:rPr>
          <w:rFonts w:cs="Times New Roman"/>
          <w:sz w:val="24"/>
          <w:szCs w:val="24"/>
        </w:rPr>
        <w:t xml:space="preserve"> как показателя грамматической формы в повелительном наклонении глагола. </w:t>
      </w:r>
    </w:p>
    <w:p w:rsidR="00A026C4" w:rsidRPr="00C75B6A" w:rsidRDefault="00A026C4" w:rsidP="00A026C4">
      <w:pPr>
        <w:pStyle w:val="h2"/>
        <w:spacing w:before="346"/>
        <w:rPr>
          <w:rFonts w:cs="Times New Roman"/>
          <w:sz w:val="24"/>
          <w:szCs w:val="24"/>
        </w:rPr>
      </w:pPr>
      <w:r w:rsidRPr="00C75B6A">
        <w:rPr>
          <w:rFonts w:cs="Times New Roman"/>
          <w:sz w:val="24"/>
          <w:szCs w:val="24"/>
        </w:rPr>
        <w:t>7 КЛАСС</w:t>
      </w:r>
    </w:p>
    <w:p w:rsidR="00A026C4" w:rsidRPr="00C75B6A" w:rsidRDefault="00A026C4" w:rsidP="00A026C4">
      <w:pPr>
        <w:pStyle w:val="h3"/>
        <w:spacing w:before="57"/>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Русский язык как развивающееся явление. Взаимосвязь языка, культуры и истории народа.</w:t>
      </w:r>
    </w:p>
    <w:p w:rsidR="00A026C4" w:rsidRPr="00C75B6A" w:rsidRDefault="00A026C4" w:rsidP="00A026C4">
      <w:pPr>
        <w:pStyle w:val="h3"/>
        <w:spacing w:before="193"/>
        <w:rPr>
          <w:rFonts w:cs="Times New Roman"/>
          <w:sz w:val="24"/>
          <w:szCs w:val="24"/>
        </w:rPr>
      </w:pPr>
      <w:r w:rsidRPr="00C75B6A">
        <w:rPr>
          <w:rFonts w:cs="Times New Roman"/>
          <w:sz w:val="24"/>
          <w:szCs w:val="24"/>
        </w:rPr>
        <w:t xml:space="preserve">Язык и речь </w:t>
      </w:r>
    </w:p>
    <w:p w:rsidR="00A026C4" w:rsidRPr="00C75B6A" w:rsidRDefault="00A026C4" w:rsidP="00A026C4">
      <w:pPr>
        <w:pStyle w:val="body"/>
        <w:rPr>
          <w:rFonts w:cs="Times New Roman"/>
          <w:sz w:val="24"/>
          <w:szCs w:val="24"/>
        </w:rPr>
      </w:pPr>
      <w:r w:rsidRPr="00C75B6A">
        <w:rPr>
          <w:rFonts w:cs="Times New Roman"/>
          <w:sz w:val="24"/>
          <w:szCs w:val="24"/>
        </w:rPr>
        <w:t>Монолог-описание, монолог-рассуждение, монолог-повествование.</w:t>
      </w:r>
    </w:p>
    <w:p w:rsidR="00A026C4" w:rsidRPr="00C75B6A" w:rsidRDefault="00A026C4" w:rsidP="00A026C4">
      <w:pPr>
        <w:pStyle w:val="body"/>
        <w:rPr>
          <w:rFonts w:cs="Times New Roman"/>
          <w:sz w:val="24"/>
          <w:szCs w:val="24"/>
        </w:rPr>
      </w:pPr>
      <w:r w:rsidRPr="00C75B6A">
        <w:rPr>
          <w:rFonts w:cs="Times New Roman"/>
          <w:sz w:val="24"/>
          <w:szCs w:val="24"/>
        </w:rPr>
        <w:t xml:space="preserve">Виды диалога: побуждение к действию, обмен мнениями, запрос информации, сообщение информации. </w:t>
      </w:r>
    </w:p>
    <w:p w:rsidR="00A026C4" w:rsidRPr="00C75B6A" w:rsidRDefault="00A026C4" w:rsidP="00A026C4">
      <w:pPr>
        <w:pStyle w:val="h3"/>
        <w:spacing w:before="193"/>
        <w:rPr>
          <w:rFonts w:cs="Times New Roman"/>
          <w:sz w:val="24"/>
          <w:szCs w:val="24"/>
        </w:rPr>
      </w:pPr>
      <w:r w:rsidRPr="00C75B6A">
        <w:rPr>
          <w:rFonts w:cs="Times New Roman"/>
          <w:sz w:val="24"/>
          <w:szCs w:val="24"/>
        </w:rPr>
        <w:t>Текст</w:t>
      </w:r>
    </w:p>
    <w:p w:rsidR="00A026C4" w:rsidRPr="00C75B6A" w:rsidRDefault="00A026C4" w:rsidP="00A026C4">
      <w:pPr>
        <w:pStyle w:val="body"/>
        <w:rPr>
          <w:rFonts w:cs="Times New Roman"/>
          <w:sz w:val="24"/>
          <w:szCs w:val="24"/>
        </w:rPr>
      </w:pPr>
      <w:r w:rsidRPr="00C75B6A">
        <w:rPr>
          <w:rFonts w:cs="Times New Roman"/>
          <w:sz w:val="24"/>
          <w:szCs w:val="24"/>
        </w:rPr>
        <w:t xml:space="preserve">Текст как речевое произведение. Основные признаки текста (обобщение). </w:t>
      </w:r>
    </w:p>
    <w:p w:rsidR="00A026C4" w:rsidRPr="00C75B6A" w:rsidRDefault="00A026C4" w:rsidP="00A026C4">
      <w:pPr>
        <w:pStyle w:val="body"/>
        <w:rPr>
          <w:rFonts w:cs="Times New Roman"/>
          <w:sz w:val="24"/>
          <w:szCs w:val="24"/>
        </w:rPr>
      </w:pPr>
      <w:r w:rsidRPr="00C75B6A">
        <w:rPr>
          <w:rFonts w:cs="Times New Roman"/>
          <w:sz w:val="24"/>
          <w:szCs w:val="24"/>
        </w:rPr>
        <w:t>Структура текста. Абзац.</w:t>
      </w:r>
    </w:p>
    <w:p w:rsidR="00A026C4" w:rsidRPr="00C75B6A" w:rsidRDefault="00A026C4" w:rsidP="00A026C4">
      <w:pPr>
        <w:pStyle w:val="body"/>
        <w:rPr>
          <w:rFonts w:cs="Times New Roman"/>
          <w:sz w:val="24"/>
          <w:szCs w:val="24"/>
        </w:rPr>
      </w:pPr>
      <w:r w:rsidRPr="00C75B6A">
        <w:rPr>
          <w:rFonts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A026C4" w:rsidRPr="00C75B6A" w:rsidRDefault="00A026C4" w:rsidP="00A026C4">
      <w:pPr>
        <w:pStyle w:val="body"/>
        <w:rPr>
          <w:rFonts w:cs="Times New Roman"/>
          <w:sz w:val="24"/>
          <w:szCs w:val="24"/>
        </w:rPr>
      </w:pPr>
      <w:r w:rsidRPr="00C75B6A">
        <w:rPr>
          <w:rFonts w:cs="Times New Roman"/>
          <w:sz w:val="24"/>
          <w:szCs w:val="24"/>
        </w:rPr>
        <w:t>Способы и средства связи предложений в тексте (обобщение).</w:t>
      </w:r>
    </w:p>
    <w:p w:rsidR="00A026C4" w:rsidRPr="00C75B6A" w:rsidRDefault="00A026C4" w:rsidP="00A026C4">
      <w:pPr>
        <w:pStyle w:val="body"/>
        <w:rPr>
          <w:rFonts w:cs="Times New Roman"/>
          <w:sz w:val="24"/>
          <w:szCs w:val="24"/>
        </w:rPr>
      </w:pPr>
      <w:r w:rsidRPr="00C75B6A">
        <w:rPr>
          <w:rFonts w:cs="Times New Roman"/>
          <w:sz w:val="24"/>
          <w:szCs w:val="24"/>
        </w:rPr>
        <w:t>Языковые средства выразительности в тексте: фонетические (звукопись), словообразовательные, лексические (обобщение).</w:t>
      </w:r>
    </w:p>
    <w:p w:rsidR="00A026C4" w:rsidRPr="00C75B6A" w:rsidRDefault="00A026C4" w:rsidP="00A026C4">
      <w:pPr>
        <w:pStyle w:val="body"/>
        <w:rPr>
          <w:rFonts w:cs="Times New Roman"/>
          <w:sz w:val="24"/>
          <w:szCs w:val="24"/>
        </w:rPr>
      </w:pPr>
      <w:r w:rsidRPr="00C75B6A">
        <w:rPr>
          <w:rFonts w:cs="Times New Roman"/>
          <w:sz w:val="24"/>
          <w:szCs w:val="24"/>
        </w:rPr>
        <w:t>Рассуждение как функционально-смысловой тип речи.</w:t>
      </w:r>
    </w:p>
    <w:p w:rsidR="00A026C4" w:rsidRPr="00C75B6A" w:rsidRDefault="00A026C4" w:rsidP="00A026C4">
      <w:pPr>
        <w:pStyle w:val="body"/>
        <w:rPr>
          <w:rFonts w:cs="Times New Roman"/>
          <w:sz w:val="24"/>
          <w:szCs w:val="24"/>
        </w:rPr>
      </w:pPr>
      <w:r w:rsidRPr="00C75B6A">
        <w:rPr>
          <w:rFonts w:cs="Times New Roman"/>
          <w:sz w:val="24"/>
          <w:szCs w:val="24"/>
        </w:rPr>
        <w:t>Структурные особенности текста-рассуждения.</w:t>
      </w:r>
    </w:p>
    <w:p w:rsidR="00A026C4" w:rsidRPr="00C75B6A" w:rsidRDefault="00A026C4" w:rsidP="00A026C4">
      <w:pPr>
        <w:pStyle w:val="body"/>
        <w:rPr>
          <w:rFonts w:cs="Times New Roman"/>
          <w:sz w:val="24"/>
          <w:szCs w:val="24"/>
        </w:rPr>
      </w:pPr>
      <w:r w:rsidRPr="00C75B6A">
        <w:rPr>
          <w:rFonts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026C4" w:rsidRPr="00C75B6A" w:rsidRDefault="00A026C4" w:rsidP="00A026C4">
      <w:pPr>
        <w:pStyle w:val="h3"/>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026C4" w:rsidRPr="00C75B6A" w:rsidRDefault="00A026C4" w:rsidP="00A026C4">
      <w:pPr>
        <w:pStyle w:val="body"/>
        <w:rPr>
          <w:rFonts w:cs="Times New Roman"/>
          <w:sz w:val="24"/>
          <w:szCs w:val="24"/>
        </w:rPr>
      </w:pPr>
      <w:r w:rsidRPr="00C75B6A">
        <w:rPr>
          <w:rFonts w:cs="Times New Roman"/>
          <w:sz w:val="24"/>
          <w:szCs w:val="24"/>
        </w:rPr>
        <w:t>Публицистический стиль. Сфера употребления, функции, языковые особенности.</w:t>
      </w:r>
    </w:p>
    <w:p w:rsidR="00A026C4" w:rsidRPr="00C75B6A" w:rsidRDefault="00A026C4" w:rsidP="00A026C4">
      <w:pPr>
        <w:pStyle w:val="body"/>
        <w:rPr>
          <w:rFonts w:cs="Times New Roman"/>
          <w:sz w:val="24"/>
          <w:szCs w:val="24"/>
        </w:rPr>
      </w:pPr>
      <w:r w:rsidRPr="00C75B6A">
        <w:rPr>
          <w:rFonts w:cs="Times New Roman"/>
          <w:sz w:val="24"/>
          <w:szCs w:val="24"/>
        </w:rPr>
        <w:t>Жанры публицистического стиля (репортаж, заметка, интервью).</w:t>
      </w:r>
    </w:p>
    <w:p w:rsidR="00A026C4" w:rsidRPr="00C75B6A" w:rsidRDefault="00A026C4" w:rsidP="00A026C4">
      <w:pPr>
        <w:pStyle w:val="body"/>
        <w:rPr>
          <w:rFonts w:cs="Times New Roman"/>
          <w:sz w:val="24"/>
          <w:szCs w:val="24"/>
        </w:rPr>
      </w:pPr>
      <w:r w:rsidRPr="00C75B6A">
        <w:rPr>
          <w:rFonts w:cs="Times New Roman"/>
          <w:sz w:val="24"/>
          <w:szCs w:val="24"/>
        </w:rPr>
        <w:t>Употребление языковых средств выразительности в текстах публицистического стиля.</w:t>
      </w:r>
    </w:p>
    <w:p w:rsidR="00A026C4" w:rsidRPr="00C75B6A" w:rsidRDefault="00A026C4" w:rsidP="00A026C4">
      <w:pPr>
        <w:pStyle w:val="body"/>
        <w:rPr>
          <w:rFonts w:cs="Times New Roman"/>
          <w:sz w:val="24"/>
          <w:szCs w:val="24"/>
        </w:rPr>
      </w:pPr>
      <w:r w:rsidRPr="00C75B6A">
        <w:rPr>
          <w:rFonts w:cs="Times New Roman"/>
          <w:sz w:val="24"/>
          <w:szCs w:val="24"/>
        </w:rPr>
        <w:t>Официально-деловой стиль. Сфера употребления, функции, языковые особенности. Инструкция.</w:t>
      </w:r>
    </w:p>
    <w:p w:rsidR="00A026C4" w:rsidRPr="00C75B6A" w:rsidRDefault="00A026C4" w:rsidP="00A026C4">
      <w:pPr>
        <w:pStyle w:val="h3"/>
        <w:spacing w:before="283"/>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h3"/>
        <w:spacing w:before="0"/>
        <w:rPr>
          <w:rFonts w:cs="Times New Roman"/>
          <w:sz w:val="24"/>
          <w:szCs w:val="24"/>
        </w:rPr>
      </w:pPr>
      <w:r w:rsidRPr="00C75B6A">
        <w:rPr>
          <w:rFonts w:cs="Times New Roman"/>
          <w:sz w:val="24"/>
          <w:szCs w:val="24"/>
        </w:rPr>
        <w:t>Морфология. Культура речи</w:t>
      </w:r>
    </w:p>
    <w:p w:rsidR="00A026C4" w:rsidRPr="00C75B6A" w:rsidRDefault="00A026C4" w:rsidP="00A026C4">
      <w:pPr>
        <w:pStyle w:val="body"/>
        <w:rPr>
          <w:rFonts w:cs="Times New Roman"/>
          <w:sz w:val="24"/>
          <w:szCs w:val="24"/>
        </w:rPr>
      </w:pPr>
      <w:r w:rsidRPr="00C75B6A">
        <w:rPr>
          <w:rFonts w:cs="Times New Roman"/>
          <w:sz w:val="24"/>
          <w:szCs w:val="24"/>
        </w:rPr>
        <w:t>Морфология как раздел науки о языке (обобщение).</w:t>
      </w:r>
    </w:p>
    <w:p w:rsidR="00A026C4" w:rsidRPr="00C75B6A" w:rsidRDefault="00A026C4" w:rsidP="00A026C4">
      <w:pPr>
        <w:pStyle w:val="body"/>
        <w:rPr>
          <w:rFonts w:cs="Times New Roman"/>
          <w:b/>
          <w:bCs/>
          <w:sz w:val="24"/>
          <w:szCs w:val="24"/>
        </w:rPr>
      </w:pPr>
      <w:r w:rsidRPr="00C75B6A">
        <w:rPr>
          <w:rFonts w:cs="Times New Roman"/>
          <w:b/>
          <w:bCs/>
          <w:sz w:val="24"/>
          <w:szCs w:val="24"/>
        </w:rPr>
        <w:t>Причастие</w:t>
      </w:r>
    </w:p>
    <w:p w:rsidR="00A026C4" w:rsidRPr="00C75B6A" w:rsidRDefault="00A026C4" w:rsidP="00A026C4">
      <w:pPr>
        <w:pStyle w:val="body"/>
        <w:rPr>
          <w:rFonts w:cs="Times New Roman"/>
          <w:sz w:val="24"/>
          <w:szCs w:val="24"/>
        </w:rPr>
      </w:pPr>
      <w:r w:rsidRPr="00C75B6A">
        <w:rPr>
          <w:rFonts w:cs="Times New Roman"/>
          <w:sz w:val="24"/>
          <w:szCs w:val="24"/>
        </w:rPr>
        <w:t>Причастия как особая группа слов. Признаки глагола и имени прилагательного в причастии.</w:t>
      </w:r>
    </w:p>
    <w:p w:rsidR="00A026C4" w:rsidRPr="00C75B6A" w:rsidRDefault="00A026C4" w:rsidP="00A026C4">
      <w:pPr>
        <w:pStyle w:val="body"/>
        <w:rPr>
          <w:rFonts w:cs="Times New Roman"/>
          <w:sz w:val="24"/>
          <w:szCs w:val="24"/>
        </w:rPr>
      </w:pPr>
      <w:r w:rsidRPr="00C75B6A">
        <w:rPr>
          <w:rFonts w:cs="Times New Roman"/>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026C4" w:rsidRPr="00C75B6A" w:rsidRDefault="00A026C4" w:rsidP="00A026C4">
      <w:pPr>
        <w:pStyle w:val="body"/>
        <w:rPr>
          <w:rFonts w:cs="Times New Roman"/>
          <w:sz w:val="24"/>
          <w:szCs w:val="24"/>
        </w:rPr>
      </w:pPr>
      <w:r w:rsidRPr="00C75B6A">
        <w:rPr>
          <w:rFonts w:cs="Times New Roman"/>
          <w:sz w:val="24"/>
          <w:szCs w:val="24"/>
        </w:rPr>
        <w:t xml:space="preserve">Причастие в составе словосочетаний. Причастный оборот. </w:t>
      </w:r>
    </w:p>
    <w:p w:rsidR="00A026C4" w:rsidRPr="00C75B6A" w:rsidRDefault="00A026C4" w:rsidP="00A026C4">
      <w:pPr>
        <w:pStyle w:val="body"/>
        <w:rPr>
          <w:rFonts w:cs="Times New Roman"/>
          <w:b/>
          <w:bCs/>
          <w:sz w:val="24"/>
          <w:szCs w:val="24"/>
        </w:rPr>
      </w:pPr>
      <w:r w:rsidRPr="00C75B6A">
        <w:rPr>
          <w:rFonts w:cs="Times New Roman"/>
          <w:sz w:val="24"/>
          <w:szCs w:val="24"/>
        </w:rPr>
        <w:t>Морфологический анализ причастий.</w:t>
      </w:r>
    </w:p>
    <w:p w:rsidR="00A026C4" w:rsidRPr="00C75B6A" w:rsidRDefault="00A026C4" w:rsidP="00A026C4">
      <w:pPr>
        <w:pStyle w:val="body"/>
        <w:rPr>
          <w:rFonts w:cs="Times New Roman"/>
          <w:sz w:val="24"/>
          <w:szCs w:val="24"/>
        </w:rPr>
      </w:pPr>
      <w:r w:rsidRPr="00C75B6A">
        <w:rPr>
          <w:rFonts w:cs="Times New Roman"/>
          <w:sz w:val="24"/>
          <w:szCs w:val="24"/>
        </w:rPr>
        <w:t>Употребление причастия в речи. Созвучные причастия и имена прилагательные (</w:t>
      </w:r>
      <w:r w:rsidRPr="00C75B6A">
        <w:rPr>
          <w:rFonts w:cs="Times New Roman"/>
          <w:b/>
          <w:bCs/>
          <w:i/>
          <w:iCs/>
          <w:sz w:val="24"/>
          <w:szCs w:val="24"/>
        </w:rPr>
        <w:t>висящий</w:t>
      </w:r>
      <w:r w:rsidRPr="00C75B6A">
        <w:rPr>
          <w:rFonts w:cs="Times New Roman"/>
          <w:sz w:val="24"/>
          <w:szCs w:val="24"/>
        </w:rPr>
        <w:t xml:space="preserve"> — </w:t>
      </w:r>
      <w:r w:rsidRPr="00C75B6A">
        <w:rPr>
          <w:rFonts w:cs="Times New Roman"/>
          <w:b/>
          <w:bCs/>
          <w:i/>
          <w:iCs/>
          <w:sz w:val="24"/>
          <w:szCs w:val="24"/>
        </w:rPr>
        <w:t>висячий</w:t>
      </w:r>
      <w:r w:rsidRPr="00C75B6A">
        <w:rPr>
          <w:rFonts w:cs="Times New Roman"/>
          <w:sz w:val="24"/>
          <w:szCs w:val="24"/>
        </w:rPr>
        <w:t xml:space="preserve">, </w:t>
      </w:r>
      <w:r w:rsidRPr="00C75B6A">
        <w:rPr>
          <w:rFonts w:cs="Times New Roman"/>
          <w:b/>
          <w:bCs/>
          <w:i/>
          <w:iCs/>
          <w:sz w:val="24"/>
          <w:szCs w:val="24"/>
        </w:rPr>
        <w:t>горящий</w:t>
      </w:r>
      <w:r w:rsidRPr="00C75B6A">
        <w:rPr>
          <w:rFonts w:cs="Times New Roman"/>
          <w:sz w:val="24"/>
          <w:szCs w:val="24"/>
        </w:rPr>
        <w:t xml:space="preserve"> — </w:t>
      </w:r>
      <w:r w:rsidRPr="00C75B6A">
        <w:rPr>
          <w:rFonts w:cs="Times New Roman"/>
          <w:b/>
          <w:bCs/>
          <w:i/>
          <w:iCs/>
          <w:sz w:val="24"/>
          <w:szCs w:val="24"/>
        </w:rPr>
        <w:t>горячий</w:t>
      </w:r>
      <w:r w:rsidRPr="00C75B6A">
        <w:rPr>
          <w:rFonts w:cs="Times New Roman"/>
          <w:sz w:val="24"/>
          <w:szCs w:val="24"/>
        </w:rPr>
        <w:t xml:space="preserve">). Употребление причастий с суффиксом </w:t>
      </w:r>
      <w:r w:rsidRPr="00C75B6A">
        <w:rPr>
          <w:rStyle w:val="Bold"/>
          <w:rFonts w:cs="Times New Roman"/>
          <w:sz w:val="24"/>
          <w:szCs w:val="24"/>
        </w:rPr>
        <w:t>-</w:t>
      </w:r>
      <w:r w:rsidRPr="00C75B6A">
        <w:rPr>
          <w:rFonts w:cs="Times New Roman"/>
          <w:b/>
          <w:bCs/>
          <w:i/>
          <w:iCs/>
          <w:sz w:val="24"/>
          <w:szCs w:val="24"/>
        </w:rPr>
        <w:t>ся</w:t>
      </w:r>
      <w:r w:rsidRPr="00C75B6A">
        <w:rPr>
          <w:rFonts w:cs="Times New Roman"/>
          <w:sz w:val="24"/>
          <w:szCs w:val="24"/>
        </w:rPr>
        <w:t xml:space="preserve">. Согласование причастий в словосочетаниях типа </w:t>
      </w:r>
      <w:r w:rsidRPr="00C75B6A">
        <w:rPr>
          <w:rFonts w:cs="Times New Roman"/>
          <w:i/>
          <w:iCs/>
          <w:sz w:val="24"/>
          <w:szCs w:val="24"/>
        </w:rPr>
        <w:t>прич</w:t>
      </w:r>
      <w:r w:rsidRPr="00C75B6A">
        <w:rPr>
          <w:rFonts w:cs="Times New Roman"/>
          <w:sz w:val="24"/>
          <w:szCs w:val="24"/>
        </w:rPr>
        <w:t xml:space="preserve">. + </w:t>
      </w:r>
      <w:r w:rsidRPr="00C75B6A">
        <w:rPr>
          <w:rFonts w:cs="Times New Roman"/>
          <w:i/>
          <w:iCs/>
          <w:sz w:val="24"/>
          <w:szCs w:val="24"/>
        </w:rPr>
        <w:t>сущ</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Ударение в некоторых формах причастий.</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падежных окончаний причастий. Правописание гласных в суффиксах причастий. Правописание </w:t>
      </w:r>
      <w:r w:rsidRPr="00C75B6A">
        <w:rPr>
          <w:rFonts w:cs="Times New Roman"/>
          <w:b/>
          <w:bCs/>
          <w:i/>
          <w:iCs/>
          <w:sz w:val="24"/>
          <w:szCs w:val="24"/>
        </w:rPr>
        <w:t>н</w:t>
      </w:r>
      <w:r w:rsidRPr="00C75B6A">
        <w:rPr>
          <w:rFonts w:cs="Times New Roman"/>
          <w:sz w:val="24"/>
          <w:szCs w:val="24"/>
        </w:rPr>
        <w:t xml:space="preserve"> и </w:t>
      </w:r>
      <w:r w:rsidRPr="00C75B6A">
        <w:rPr>
          <w:rFonts w:cs="Times New Roman"/>
          <w:b/>
          <w:bCs/>
          <w:i/>
          <w:iCs/>
          <w:sz w:val="24"/>
          <w:szCs w:val="24"/>
        </w:rPr>
        <w:t>нн</w:t>
      </w:r>
      <w:r w:rsidRPr="00C75B6A">
        <w:rPr>
          <w:rFonts w:cs="Times New Roman"/>
          <w:sz w:val="24"/>
          <w:szCs w:val="24"/>
        </w:rPr>
        <w:t xml:space="preserve"> в суффиксах причастий и отглагольных имён прилагательных. Правописание окончаний причастий. Слитное и раздельное написание </w:t>
      </w:r>
      <w:r w:rsidRPr="00C75B6A">
        <w:rPr>
          <w:rFonts w:cs="Times New Roman"/>
          <w:b/>
          <w:bCs/>
          <w:i/>
          <w:iCs/>
          <w:sz w:val="24"/>
          <w:szCs w:val="24"/>
        </w:rPr>
        <w:t xml:space="preserve">не </w:t>
      </w:r>
      <w:r w:rsidRPr="00C75B6A">
        <w:rPr>
          <w:rFonts w:cs="Times New Roman"/>
          <w:sz w:val="24"/>
          <w:szCs w:val="24"/>
        </w:rPr>
        <w:t>с причастиями.</w:t>
      </w:r>
    </w:p>
    <w:p w:rsidR="00A026C4" w:rsidRPr="00C75B6A" w:rsidRDefault="00A026C4" w:rsidP="00A026C4">
      <w:pPr>
        <w:pStyle w:val="body"/>
        <w:rPr>
          <w:rFonts w:cs="Times New Roman"/>
          <w:sz w:val="24"/>
          <w:szCs w:val="24"/>
        </w:rPr>
      </w:pPr>
      <w:r w:rsidRPr="00C75B6A">
        <w:rPr>
          <w:rFonts w:cs="Times New Roman"/>
          <w:sz w:val="24"/>
          <w:szCs w:val="24"/>
        </w:rPr>
        <w:t>Знаки препинания в предложениях с причастным оборотом.</w:t>
      </w:r>
    </w:p>
    <w:p w:rsidR="00A026C4" w:rsidRPr="00C75B6A" w:rsidRDefault="00A026C4" w:rsidP="00A026C4">
      <w:pPr>
        <w:pStyle w:val="body"/>
        <w:rPr>
          <w:rFonts w:cs="Times New Roman"/>
          <w:b/>
          <w:bCs/>
          <w:sz w:val="24"/>
          <w:szCs w:val="24"/>
        </w:rPr>
      </w:pPr>
      <w:r w:rsidRPr="00C75B6A">
        <w:rPr>
          <w:rFonts w:cs="Times New Roman"/>
          <w:b/>
          <w:bCs/>
          <w:sz w:val="24"/>
          <w:szCs w:val="24"/>
        </w:rPr>
        <w:t>Деепричастие</w:t>
      </w:r>
    </w:p>
    <w:p w:rsidR="00A026C4" w:rsidRPr="00C75B6A" w:rsidRDefault="00A026C4" w:rsidP="00A026C4">
      <w:pPr>
        <w:pStyle w:val="body"/>
        <w:rPr>
          <w:rFonts w:cs="Times New Roman"/>
          <w:sz w:val="24"/>
          <w:szCs w:val="24"/>
        </w:rPr>
      </w:pPr>
      <w:r w:rsidRPr="00C75B6A">
        <w:rPr>
          <w:rFonts w:cs="Times New Roman"/>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A026C4" w:rsidRPr="00C75B6A" w:rsidRDefault="00A026C4" w:rsidP="00A026C4">
      <w:pPr>
        <w:pStyle w:val="body"/>
        <w:rPr>
          <w:rFonts w:cs="Times New Roman"/>
          <w:sz w:val="24"/>
          <w:szCs w:val="24"/>
        </w:rPr>
      </w:pPr>
      <w:r w:rsidRPr="00C75B6A">
        <w:rPr>
          <w:rFonts w:cs="Times New Roman"/>
          <w:sz w:val="24"/>
          <w:szCs w:val="24"/>
        </w:rPr>
        <w:t xml:space="preserve">Деепричастия совершенного и несовершенного вида. </w:t>
      </w:r>
    </w:p>
    <w:p w:rsidR="00A026C4" w:rsidRPr="00C75B6A" w:rsidRDefault="00A026C4" w:rsidP="00A026C4">
      <w:pPr>
        <w:pStyle w:val="body"/>
        <w:rPr>
          <w:rFonts w:cs="Times New Roman"/>
          <w:sz w:val="24"/>
          <w:szCs w:val="24"/>
        </w:rPr>
      </w:pPr>
      <w:r w:rsidRPr="00C75B6A">
        <w:rPr>
          <w:rFonts w:cs="Times New Roman"/>
          <w:sz w:val="24"/>
          <w:szCs w:val="24"/>
        </w:rPr>
        <w:t xml:space="preserve">Деепричастие в составе словосочетаний. Деепричастный оборот. </w:t>
      </w:r>
    </w:p>
    <w:p w:rsidR="00A026C4" w:rsidRPr="00C75B6A" w:rsidRDefault="00A026C4" w:rsidP="00A026C4">
      <w:pPr>
        <w:pStyle w:val="body"/>
        <w:rPr>
          <w:rFonts w:cs="Times New Roman"/>
          <w:b/>
          <w:bCs/>
          <w:sz w:val="24"/>
          <w:szCs w:val="24"/>
        </w:rPr>
      </w:pPr>
      <w:r w:rsidRPr="00C75B6A">
        <w:rPr>
          <w:rFonts w:cs="Times New Roman"/>
          <w:sz w:val="24"/>
          <w:szCs w:val="24"/>
        </w:rPr>
        <w:t>Морфологический анализ деепричастий.</w:t>
      </w:r>
    </w:p>
    <w:p w:rsidR="00A026C4" w:rsidRPr="00C75B6A" w:rsidRDefault="00A026C4" w:rsidP="00A026C4">
      <w:pPr>
        <w:pStyle w:val="body"/>
        <w:rPr>
          <w:rFonts w:cs="Times New Roman"/>
          <w:sz w:val="24"/>
          <w:szCs w:val="24"/>
        </w:rPr>
      </w:pPr>
      <w:r w:rsidRPr="00C75B6A">
        <w:rPr>
          <w:rFonts w:cs="Times New Roman"/>
          <w:sz w:val="24"/>
          <w:szCs w:val="24"/>
        </w:rPr>
        <w:t>Постановка ударения в деепричастиях.</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гласных в суффиксах деепричастий. Слитное и раздельное написание </w:t>
      </w:r>
      <w:r w:rsidRPr="00C75B6A">
        <w:rPr>
          <w:rFonts w:cs="Times New Roman"/>
          <w:b/>
          <w:bCs/>
          <w:i/>
          <w:iCs/>
          <w:sz w:val="24"/>
          <w:szCs w:val="24"/>
        </w:rPr>
        <w:t>не</w:t>
      </w:r>
      <w:r w:rsidRPr="00C75B6A">
        <w:rPr>
          <w:rFonts w:cs="Times New Roman"/>
          <w:sz w:val="24"/>
          <w:szCs w:val="24"/>
        </w:rPr>
        <w:t xml:space="preserve"> с деепричастиями.</w:t>
      </w:r>
    </w:p>
    <w:p w:rsidR="00A026C4" w:rsidRPr="00C75B6A" w:rsidRDefault="00A026C4" w:rsidP="00A026C4">
      <w:pPr>
        <w:pStyle w:val="body"/>
        <w:rPr>
          <w:rFonts w:cs="Times New Roman"/>
          <w:sz w:val="24"/>
          <w:szCs w:val="24"/>
        </w:rPr>
      </w:pPr>
      <w:r w:rsidRPr="00C75B6A">
        <w:rPr>
          <w:rFonts w:cs="Times New Roman"/>
          <w:sz w:val="24"/>
          <w:szCs w:val="24"/>
        </w:rPr>
        <w:t>Правильное построение предложений с одиночными деепричастиями и деепричастными оборотами.</w:t>
      </w:r>
    </w:p>
    <w:p w:rsidR="00A026C4" w:rsidRPr="00C75B6A" w:rsidRDefault="00A026C4" w:rsidP="00A026C4">
      <w:pPr>
        <w:pStyle w:val="body"/>
        <w:rPr>
          <w:rFonts w:cs="Times New Roman"/>
          <w:sz w:val="24"/>
          <w:szCs w:val="24"/>
        </w:rPr>
      </w:pPr>
      <w:r w:rsidRPr="00C75B6A">
        <w:rPr>
          <w:rFonts w:cs="Times New Roman"/>
          <w:sz w:val="24"/>
          <w:szCs w:val="24"/>
        </w:rPr>
        <w:t>Знаки препинания в предложениях с одиночным деепричастием и деепричастным оборотом.</w:t>
      </w:r>
    </w:p>
    <w:p w:rsidR="00A026C4" w:rsidRPr="00C75B6A" w:rsidRDefault="00A026C4" w:rsidP="00A026C4">
      <w:pPr>
        <w:pStyle w:val="body"/>
        <w:rPr>
          <w:rFonts w:cs="Times New Roman"/>
          <w:b/>
          <w:bCs/>
          <w:sz w:val="24"/>
          <w:szCs w:val="24"/>
        </w:rPr>
      </w:pPr>
      <w:r w:rsidRPr="00C75B6A">
        <w:rPr>
          <w:rFonts w:cs="Times New Roman"/>
          <w:b/>
          <w:bCs/>
          <w:sz w:val="24"/>
          <w:szCs w:val="24"/>
        </w:rPr>
        <w:t>Наречие</w:t>
      </w:r>
    </w:p>
    <w:p w:rsidR="00A026C4" w:rsidRPr="00C75B6A" w:rsidRDefault="00A026C4" w:rsidP="00A026C4">
      <w:pPr>
        <w:pStyle w:val="body"/>
        <w:rPr>
          <w:rFonts w:cs="Times New Roman"/>
          <w:sz w:val="24"/>
          <w:szCs w:val="24"/>
        </w:rPr>
      </w:pPr>
      <w:r w:rsidRPr="00C75B6A">
        <w:rPr>
          <w:rFonts w:cs="Times New Roman"/>
          <w:sz w:val="24"/>
          <w:szCs w:val="24"/>
        </w:rPr>
        <w:t>Общее грамматическое значение наречий.</w:t>
      </w:r>
    </w:p>
    <w:p w:rsidR="00A026C4" w:rsidRPr="00C75B6A" w:rsidRDefault="00A026C4" w:rsidP="00A026C4">
      <w:pPr>
        <w:pStyle w:val="body"/>
        <w:rPr>
          <w:rFonts w:cs="Times New Roman"/>
          <w:sz w:val="24"/>
          <w:szCs w:val="24"/>
        </w:rPr>
      </w:pPr>
      <w:r w:rsidRPr="00C75B6A">
        <w:rPr>
          <w:rFonts w:cs="Times New Roman"/>
          <w:sz w:val="24"/>
          <w:szCs w:val="24"/>
        </w:rPr>
        <w:t>Разряды наречий по значению. Простая и составнаяформы сравнительной и превосходной степеней сравнениянаречий.</w:t>
      </w:r>
    </w:p>
    <w:p w:rsidR="00A026C4" w:rsidRPr="00C75B6A" w:rsidRDefault="00A026C4" w:rsidP="00A026C4">
      <w:pPr>
        <w:pStyle w:val="body"/>
        <w:rPr>
          <w:rFonts w:cs="Times New Roman"/>
          <w:sz w:val="24"/>
          <w:szCs w:val="24"/>
        </w:rPr>
      </w:pPr>
      <w:r w:rsidRPr="00C75B6A">
        <w:rPr>
          <w:rFonts w:cs="Times New Roman"/>
          <w:sz w:val="24"/>
          <w:szCs w:val="24"/>
        </w:rPr>
        <w:t xml:space="preserve">Словообразование наречий. </w:t>
      </w:r>
    </w:p>
    <w:p w:rsidR="00A026C4" w:rsidRPr="00C75B6A" w:rsidRDefault="00A026C4" w:rsidP="00A026C4">
      <w:pPr>
        <w:pStyle w:val="body"/>
        <w:rPr>
          <w:rFonts w:cs="Times New Roman"/>
          <w:sz w:val="24"/>
          <w:szCs w:val="24"/>
        </w:rPr>
      </w:pPr>
      <w:r w:rsidRPr="00C75B6A">
        <w:rPr>
          <w:rFonts w:cs="Times New Roman"/>
          <w:sz w:val="24"/>
          <w:szCs w:val="24"/>
        </w:rPr>
        <w:t xml:space="preserve">Синтаксические свойства наречий. </w:t>
      </w:r>
    </w:p>
    <w:p w:rsidR="00A026C4" w:rsidRPr="00C75B6A" w:rsidRDefault="00A026C4" w:rsidP="00A026C4">
      <w:pPr>
        <w:pStyle w:val="body"/>
        <w:rPr>
          <w:rFonts w:cs="Times New Roman"/>
          <w:b/>
          <w:bCs/>
          <w:sz w:val="24"/>
          <w:szCs w:val="24"/>
        </w:rPr>
      </w:pPr>
      <w:r w:rsidRPr="00C75B6A">
        <w:rPr>
          <w:rFonts w:cs="Times New Roman"/>
          <w:sz w:val="24"/>
          <w:szCs w:val="24"/>
        </w:rPr>
        <w:t>Морфологический анализ наречий.</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Нормы постановки ударения в наречиях, нормы произношения наречий. Нормы образования степеней сравнения наречий.</w:t>
      </w:r>
    </w:p>
    <w:p w:rsidR="00A026C4" w:rsidRPr="00C75B6A" w:rsidRDefault="00A026C4" w:rsidP="00A026C4">
      <w:pPr>
        <w:pStyle w:val="body"/>
        <w:rPr>
          <w:rFonts w:cs="Times New Roman"/>
          <w:sz w:val="24"/>
          <w:szCs w:val="24"/>
        </w:rPr>
      </w:pPr>
      <w:r w:rsidRPr="00C75B6A">
        <w:rPr>
          <w:rFonts w:cs="Times New Roman"/>
          <w:sz w:val="24"/>
          <w:szCs w:val="24"/>
        </w:rPr>
        <w:t>Роль наречий в тексте.</w:t>
      </w:r>
    </w:p>
    <w:p w:rsidR="00A026C4" w:rsidRPr="00C75B6A" w:rsidRDefault="00A026C4" w:rsidP="00A026C4">
      <w:pPr>
        <w:pStyle w:val="body"/>
        <w:rPr>
          <w:rFonts w:cs="Times New Roman"/>
          <w:sz w:val="24"/>
          <w:szCs w:val="24"/>
        </w:rPr>
      </w:pPr>
      <w:r w:rsidRPr="00C75B6A">
        <w:rPr>
          <w:rFonts w:cs="Times New Roman"/>
          <w:sz w:val="24"/>
          <w:szCs w:val="24"/>
        </w:rPr>
        <w:t xml:space="preserve">Правописание наречий: слитное, раздельное, дефисное написание; слитное и раздельное написание </w:t>
      </w:r>
      <w:r w:rsidRPr="00C75B6A">
        <w:rPr>
          <w:rFonts w:cs="Times New Roman"/>
          <w:b/>
          <w:bCs/>
          <w:i/>
          <w:iCs/>
          <w:sz w:val="24"/>
          <w:szCs w:val="24"/>
        </w:rPr>
        <w:t>не</w:t>
      </w:r>
      <w:r w:rsidRPr="00C75B6A">
        <w:rPr>
          <w:rFonts w:cs="Times New Roman"/>
          <w:sz w:val="24"/>
          <w:szCs w:val="24"/>
        </w:rPr>
        <w:t xml:space="preserve"> с наречиями; </w:t>
      </w:r>
      <w:r w:rsidRPr="00C75B6A">
        <w:rPr>
          <w:rFonts w:cs="Times New Roman"/>
          <w:b/>
          <w:bCs/>
          <w:i/>
          <w:iCs/>
          <w:sz w:val="24"/>
          <w:szCs w:val="24"/>
        </w:rPr>
        <w:t>н</w:t>
      </w:r>
      <w:r w:rsidRPr="00C75B6A">
        <w:rPr>
          <w:rFonts w:cs="Times New Roman"/>
          <w:sz w:val="24"/>
          <w:szCs w:val="24"/>
        </w:rPr>
        <w:t xml:space="preserve"> и </w:t>
      </w:r>
      <w:r w:rsidRPr="00C75B6A">
        <w:rPr>
          <w:rFonts w:cs="Times New Roman"/>
          <w:b/>
          <w:bCs/>
          <w:i/>
          <w:iCs/>
          <w:sz w:val="24"/>
          <w:szCs w:val="24"/>
        </w:rPr>
        <w:t>нн</w:t>
      </w:r>
      <w:r w:rsidRPr="00C75B6A">
        <w:rPr>
          <w:rFonts w:cs="Times New Roman"/>
          <w:sz w:val="24"/>
          <w:szCs w:val="24"/>
        </w:rPr>
        <w:t xml:space="preserve"> в наречиях на -</w:t>
      </w:r>
      <w:r w:rsidRPr="00C75B6A">
        <w:rPr>
          <w:rFonts w:cs="Times New Roman"/>
          <w:b/>
          <w:bCs/>
          <w:i/>
          <w:iCs/>
          <w:sz w:val="24"/>
          <w:szCs w:val="24"/>
        </w:rPr>
        <w:t xml:space="preserve">о </w:t>
      </w:r>
      <w:r w:rsidRPr="00C75B6A">
        <w:rPr>
          <w:rFonts w:cs="Times New Roman"/>
          <w:sz w:val="24"/>
          <w:szCs w:val="24"/>
        </w:rPr>
        <w:t>(-</w:t>
      </w:r>
      <w:r w:rsidRPr="00C75B6A">
        <w:rPr>
          <w:rFonts w:cs="Times New Roman"/>
          <w:b/>
          <w:bCs/>
          <w:i/>
          <w:iCs/>
          <w:sz w:val="24"/>
          <w:szCs w:val="24"/>
        </w:rPr>
        <w:t>е</w:t>
      </w:r>
      <w:r w:rsidRPr="00C75B6A">
        <w:rPr>
          <w:rFonts w:cs="Times New Roman"/>
          <w:sz w:val="24"/>
          <w:szCs w:val="24"/>
        </w:rPr>
        <w:t>); правописание суффиксов -</w:t>
      </w:r>
      <w:r w:rsidRPr="00C75B6A">
        <w:rPr>
          <w:rFonts w:cs="Times New Roman"/>
          <w:b/>
          <w:bCs/>
          <w:i/>
          <w:iCs/>
          <w:sz w:val="24"/>
          <w:szCs w:val="24"/>
        </w:rPr>
        <w:t>а</w:t>
      </w:r>
      <w:r w:rsidRPr="00C75B6A">
        <w:rPr>
          <w:rFonts w:cs="Times New Roman"/>
          <w:sz w:val="24"/>
          <w:szCs w:val="24"/>
        </w:rPr>
        <w:t xml:space="preserve"> и -</w:t>
      </w:r>
      <w:r w:rsidRPr="00C75B6A">
        <w:rPr>
          <w:rFonts w:cs="Times New Roman"/>
          <w:b/>
          <w:bCs/>
          <w:i/>
          <w:iCs/>
          <w:sz w:val="24"/>
          <w:szCs w:val="24"/>
        </w:rPr>
        <w:t>о</w:t>
      </w:r>
      <w:r w:rsidRPr="00C75B6A">
        <w:rPr>
          <w:rFonts w:cs="Times New Roman"/>
          <w:sz w:val="24"/>
          <w:szCs w:val="24"/>
        </w:rPr>
        <w:t xml:space="preserve"> наречий с приставками </w:t>
      </w:r>
      <w:r w:rsidRPr="00C75B6A">
        <w:rPr>
          <w:rFonts w:cs="Times New Roman"/>
          <w:b/>
          <w:bCs/>
          <w:i/>
          <w:iCs/>
          <w:sz w:val="24"/>
          <w:szCs w:val="24"/>
        </w:rPr>
        <w:t>из-</w:t>
      </w:r>
      <w:r w:rsidRPr="00C75B6A">
        <w:rPr>
          <w:rFonts w:cs="Times New Roman"/>
          <w:sz w:val="24"/>
          <w:szCs w:val="24"/>
        </w:rPr>
        <w:t>,</w:t>
      </w:r>
      <w:r w:rsidRPr="00C75B6A">
        <w:rPr>
          <w:rFonts w:cs="Times New Roman"/>
          <w:b/>
          <w:bCs/>
          <w:i/>
          <w:iCs/>
          <w:sz w:val="24"/>
          <w:szCs w:val="24"/>
        </w:rPr>
        <w:t xml:space="preserve"> до-</w:t>
      </w:r>
      <w:r w:rsidRPr="00C75B6A">
        <w:rPr>
          <w:rFonts w:cs="Times New Roman"/>
          <w:sz w:val="24"/>
          <w:szCs w:val="24"/>
        </w:rPr>
        <w:t>,</w:t>
      </w:r>
      <w:r w:rsidRPr="00C75B6A">
        <w:rPr>
          <w:rFonts w:cs="Times New Roman"/>
          <w:b/>
          <w:bCs/>
          <w:i/>
          <w:iCs/>
          <w:sz w:val="24"/>
          <w:szCs w:val="24"/>
        </w:rPr>
        <w:t xml:space="preserve"> с-</w:t>
      </w:r>
      <w:r w:rsidRPr="00C75B6A">
        <w:rPr>
          <w:rFonts w:cs="Times New Roman"/>
          <w:sz w:val="24"/>
          <w:szCs w:val="24"/>
        </w:rPr>
        <w:t>,</w:t>
      </w:r>
      <w:r w:rsidRPr="00C75B6A">
        <w:rPr>
          <w:rFonts w:cs="Times New Roman"/>
          <w:b/>
          <w:bCs/>
          <w:i/>
          <w:iCs/>
          <w:sz w:val="24"/>
          <w:szCs w:val="24"/>
        </w:rPr>
        <w:t>в-</w:t>
      </w:r>
      <w:r w:rsidRPr="00C75B6A">
        <w:rPr>
          <w:rFonts w:cs="Times New Roman"/>
          <w:sz w:val="24"/>
          <w:szCs w:val="24"/>
        </w:rPr>
        <w:t>,</w:t>
      </w:r>
      <w:r w:rsidRPr="00C75B6A">
        <w:rPr>
          <w:rFonts w:cs="Times New Roman"/>
          <w:b/>
          <w:bCs/>
          <w:i/>
          <w:iCs/>
          <w:sz w:val="24"/>
          <w:szCs w:val="24"/>
        </w:rPr>
        <w:t xml:space="preserve"> на-</w:t>
      </w:r>
      <w:r w:rsidRPr="00C75B6A">
        <w:rPr>
          <w:rFonts w:cs="Times New Roman"/>
          <w:sz w:val="24"/>
          <w:szCs w:val="24"/>
        </w:rPr>
        <w:t>,</w:t>
      </w:r>
      <w:r w:rsidRPr="00C75B6A">
        <w:rPr>
          <w:rFonts w:cs="Times New Roman"/>
          <w:b/>
          <w:bCs/>
          <w:i/>
          <w:iCs/>
          <w:sz w:val="24"/>
          <w:szCs w:val="24"/>
        </w:rPr>
        <w:t xml:space="preserve"> за-</w:t>
      </w:r>
      <w:r w:rsidRPr="00C75B6A">
        <w:rPr>
          <w:rFonts w:cs="Times New Roman"/>
          <w:sz w:val="24"/>
          <w:szCs w:val="24"/>
        </w:rPr>
        <w:t xml:space="preserve">; употребление </w:t>
      </w:r>
      <w:r w:rsidRPr="00C75B6A">
        <w:rPr>
          <w:rFonts w:cs="Times New Roman"/>
          <w:b/>
          <w:bCs/>
          <w:i/>
          <w:iCs/>
          <w:sz w:val="24"/>
          <w:szCs w:val="24"/>
        </w:rPr>
        <w:t>ь</w:t>
      </w:r>
      <w:r w:rsidRPr="00C75B6A">
        <w:rPr>
          <w:rFonts w:cs="Times New Roman"/>
          <w:sz w:val="24"/>
          <w:szCs w:val="24"/>
        </w:rPr>
        <w:t xml:space="preserve"> после шипящих на конце наречий; правописание суффиксов наречий -</w:t>
      </w:r>
      <w:r w:rsidRPr="00C75B6A">
        <w:rPr>
          <w:rFonts w:cs="Times New Roman"/>
          <w:b/>
          <w:bCs/>
          <w:i/>
          <w:iCs/>
          <w:sz w:val="24"/>
          <w:szCs w:val="24"/>
        </w:rPr>
        <w:t>о</w:t>
      </w:r>
      <w:r w:rsidRPr="00C75B6A">
        <w:rPr>
          <w:rFonts w:cs="Times New Roman"/>
          <w:sz w:val="24"/>
          <w:szCs w:val="24"/>
        </w:rPr>
        <w:t> и -</w:t>
      </w:r>
      <w:r w:rsidRPr="00C75B6A">
        <w:rPr>
          <w:rFonts w:cs="Times New Roman"/>
          <w:b/>
          <w:bCs/>
          <w:i/>
          <w:iCs/>
          <w:sz w:val="24"/>
          <w:szCs w:val="24"/>
        </w:rPr>
        <w:t>е</w:t>
      </w:r>
      <w:r w:rsidRPr="00C75B6A">
        <w:rPr>
          <w:rFonts w:cs="Times New Roman"/>
          <w:sz w:val="24"/>
          <w:szCs w:val="24"/>
        </w:rPr>
        <w:t xml:space="preserve"> после шипящих.</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Слова категории состояния</w:t>
      </w:r>
    </w:p>
    <w:p w:rsidR="00A026C4" w:rsidRPr="00C75B6A" w:rsidRDefault="00A026C4" w:rsidP="00A026C4">
      <w:pPr>
        <w:pStyle w:val="body"/>
        <w:rPr>
          <w:rFonts w:cs="Times New Roman"/>
          <w:b/>
          <w:bCs/>
          <w:sz w:val="24"/>
          <w:szCs w:val="24"/>
        </w:rPr>
      </w:pPr>
      <w:r w:rsidRPr="00C75B6A">
        <w:rPr>
          <w:rFonts w:cs="Times New Roman"/>
          <w:sz w:val="24"/>
          <w:szCs w:val="24"/>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026C4" w:rsidRPr="00C75B6A" w:rsidRDefault="00A026C4" w:rsidP="00A026C4">
      <w:pPr>
        <w:pStyle w:val="body"/>
        <w:rPr>
          <w:rFonts w:cs="Times New Roman"/>
          <w:b/>
          <w:bCs/>
          <w:sz w:val="24"/>
          <w:szCs w:val="24"/>
        </w:rPr>
      </w:pPr>
      <w:r w:rsidRPr="00C75B6A">
        <w:rPr>
          <w:rFonts w:cs="Times New Roman"/>
          <w:b/>
          <w:bCs/>
          <w:sz w:val="24"/>
          <w:szCs w:val="24"/>
        </w:rPr>
        <w:t>Служебные части речи</w:t>
      </w:r>
    </w:p>
    <w:p w:rsidR="00A026C4" w:rsidRPr="00C75B6A" w:rsidRDefault="00A026C4" w:rsidP="00A026C4">
      <w:pPr>
        <w:pStyle w:val="body"/>
        <w:rPr>
          <w:rFonts w:cs="Times New Roman"/>
          <w:sz w:val="24"/>
          <w:szCs w:val="24"/>
        </w:rPr>
      </w:pPr>
      <w:r w:rsidRPr="00C75B6A">
        <w:rPr>
          <w:rFonts w:cs="Times New Roman"/>
          <w:sz w:val="24"/>
          <w:szCs w:val="24"/>
        </w:rPr>
        <w:t>Общая характеристика служебных частей речи. Отличие самостоятельных частей речи от служебных.</w:t>
      </w:r>
    </w:p>
    <w:p w:rsidR="00A026C4" w:rsidRPr="00C75B6A" w:rsidRDefault="00A026C4" w:rsidP="00A026C4">
      <w:pPr>
        <w:pStyle w:val="body"/>
        <w:rPr>
          <w:rFonts w:cs="Times New Roman"/>
          <w:b/>
          <w:bCs/>
          <w:sz w:val="24"/>
          <w:szCs w:val="24"/>
        </w:rPr>
      </w:pPr>
      <w:r w:rsidRPr="00C75B6A">
        <w:rPr>
          <w:rFonts w:cs="Times New Roman"/>
          <w:b/>
          <w:bCs/>
          <w:sz w:val="24"/>
          <w:szCs w:val="24"/>
        </w:rPr>
        <w:t>Предлог</w:t>
      </w:r>
    </w:p>
    <w:p w:rsidR="00A026C4" w:rsidRPr="00C75B6A" w:rsidRDefault="00A026C4" w:rsidP="00A026C4">
      <w:pPr>
        <w:pStyle w:val="body"/>
        <w:rPr>
          <w:rFonts w:cs="Times New Roman"/>
          <w:sz w:val="24"/>
          <w:szCs w:val="24"/>
        </w:rPr>
      </w:pPr>
      <w:r w:rsidRPr="00C75B6A">
        <w:rPr>
          <w:rFonts w:cs="Times New Roman"/>
          <w:sz w:val="24"/>
          <w:szCs w:val="24"/>
        </w:rPr>
        <w:t xml:space="preserve">Предлог как служебная часть речи. Грамматические функции предлогов. </w:t>
      </w:r>
    </w:p>
    <w:p w:rsidR="00A026C4" w:rsidRPr="00C75B6A" w:rsidRDefault="00A026C4" w:rsidP="00A026C4">
      <w:pPr>
        <w:pStyle w:val="body"/>
        <w:rPr>
          <w:rFonts w:cs="Times New Roman"/>
          <w:sz w:val="24"/>
          <w:szCs w:val="24"/>
        </w:rPr>
      </w:pPr>
      <w:r w:rsidRPr="00C75B6A">
        <w:rPr>
          <w:rFonts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A026C4" w:rsidRPr="00C75B6A" w:rsidRDefault="00A026C4" w:rsidP="00A026C4">
      <w:pPr>
        <w:pStyle w:val="body"/>
        <w:rPr>
          <w:rFonts w:cs="Times New Roman"/>
          <w:b/>
          <w:bCs/>
          <w:sz w:val="24"/>
          <w:szCs w:val="24"/>
        </w:rPr>
      </w:pPr>
      <w:r w:rsidRPr="00C75B6A">
        <w:rPr>
          <w:rFonts w:cs="Times New Roman"/>
          <w:sz w:val="24"/>
          <w:szCs w:val="24"/>
        </w:rPr>
        <w:t>Морфологический анализ предлогов.</w:t>
      </w:r>
    </w:p>
    <w:p w:rsidR="00A026C4" w:rsidRPr="00C75B6A" w:rsidRDefault="00A026C4" w:rsidP="00A026C4">
      <w:pPr>
        <w:pStyle w:val="body"/>
        <w:rPr>
          <w:rFonts w:cs="Times New Roman"/>
          <w:sz w:val="24"/>
          <w:szCs w:val="24"/>
        </w:rPr>
      </w:pPr>
      <w:r w:rsidRPr="00C75B6A">
        <w:rPr>
          <w:rFonts w:cs="Times New Roman"/>
          <w:sz w:val="24"/>
          <w:szCs w:val="24"/>
        </w:rPr>
        <w:t xml:space="preserve">Употребление предлогов в речи в соответствии с их значением и стилистическими особенностями. </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употребления имён существительных и местоимений с предлогами. Правильное использование предлогов </w:t>
      </w:r>
      <w:r w:rsidRPr="00C75B6A">
        <w:rPr>
          <w:rFonts w:cs="Times New Roman"/>
          <w:b/>
          <w:bCs/>
          <w:i/>
          <w:iCs/>
          <w:sz w:val="24"/>
          <w:szCs w:val="24"/>
        </w:rPr>
        <w:t>из</w:t>
      </w:r>
      <w:r w:rsidRPr="00C75B6A">
        <w:rPr>
          <w:rFonts w:cs="Times New Roman"/>
          <w:sz w:val="24"/>
          <w:szCs w:val="24"/>
        </w:rPr>
        <w:t xml:space="preserve"> — </w:t>
      </w:r>
      <w:r w:rsidRPr="00C75B6A">
        <w:rPr>
          <w:rFonts w:cs="Times New Roman"/>
          <w:b/>
          <w:bCs/>
          <w:i/>
          <w:iCs/>
          <w:sz w:val="24"/>
          <w:szCs w:val="24"/>
        </w:rPr>
        <w:t>с</w:t>
      </w:r>
      <w:r w:rsidRPr="00C75B6A">
        <w:rPr>
          <w:rFonts w:cs="Times New Roman"/>
          <w:sz w:val="24"/>
          <w:szCs w:val="24"/>
        </w:rPr>
        <w:t xml:space="preserve">, </w:t>
      </w:r>
      <w:r w:rsidRPr="00C75B6A">
        <w:rPr>
          <w:rFonts w:cs="Times New Roman"/>
          <w:b/>
          <w:bCs/>
          <w:i/>
          <w:iCs/>
          <w:sz w:val="24"/>
          <w:szCs w:val="24"/>
        </w:rPr>
        <w:t>в</w:t>
      </w:r>
      <w:r w:rsidRPr="00C75B6A">
        <w:rPr>
          <w:rFonts w:cs="Times New Roman"/>
          <w:sz w:val="24"/>
          <w:szCs w:val="24"/>
        </w:rPr>
        <w:t xml:space="preserve"> — </w:t>
      </w:r>
      <w:r w:rsidRPr="00C75B6A">
        <w:rPr>
          <w:rFonts w:cs="Times New Roman"/>
          <w:b/>
          <w:bCs/>
          <w:i/>
          <w:iCs/>
          <w:sz w:val="24"/>
          <w:szCs w:val="24"/>
        </w:rPr>
        <w:t>на</w:t>
      </w:r>
      <w:r w:rsidRPr="00C75B6A">
        <w:rPr>
          <w:rFonts w:cs="Times New Roman"/>
          <w:sz w:val="24"/>
          <w:szCs w:val="24"/>
        </w:rPr>
        <w:t xml:space="preserve">. Правильное образование предложно-падежных форм с предлогами </w:t>
      </w:r>
      <w:r w:rsidRPr="00C75B6A">
        <w:rPr>
          <w:rFonts w:cs="Times New Roman"/>
          <w:b/>
          <w:bCs/>
          <w:i/>
          <w:iCs/>
          <w:sz w:val="24"/>
          <w:szCs w:val="24"/>
        </w:rPr>
        <w:t>по</w:t>
      </w:r>
      <w:r w:rsidRPr="00C75B6A">
        <w:rPr>
          <w:rFonts w:cs="Times New Roman"/>
          <w:sz w:val="24"/>
          <w:szCs w:val="24"/>
        </w:rPr>
        <w:t xml:space="preserve">, </w:t>
      </w:r>
      <w:r w:rsidRPr="00C75B6A">
        <w:rPr>
          <w:rFonts w:cs="Times New Roman"/>
          <w:b/>
          <w:bCs/>
          <w:i/>
          <w:iCs/>
          <w:sz w:val="24"/>
          <w:szCs w:val="24"/>
        </w:rPr>
        <w:t>благодаря</w:t>
      </w:r>
      <w:r w:rsidRPr="00C75B6A">
        <w:rPr>
          <w:rFonts w:cs="Times New Roman"/>
          <w:sz w:val="24"/>
          <w:szCs w:val="24"/>
        </w:rPr>
        <w:t xml:space="preserve">, </w:t>
      </w:r>
      <w:r w:rsidRPr="00C75B6A">
        <w:rPr>
          <w:rFonts w:cs="Times New Roman"/>
          <w:b/>
          <w:bCs/>
          <w:i/>
          <w:iCs/>
          <w:sz w:val="24"/>
          <w:szCs w:val="24"/>
        </w:rPr>
        <w:t>согласно</w:t>
      </w:r>
      <w:r w:rsidRPr="00C75B6A">
        <w:rPr>
          <w:rFonts w:cs="Times New Roman"/>
          <w:sz w:val="24"/>
          <w:szCs w:val="24"/>
        </w:rPr>
        <w:t xml:space="preserve">, </w:t>
      </w:r>
      <w:r w:rsidRPr="00C75B6A">
        <w:rPr>
          <w:rFonts w:cs="Times New Roman"/>
          <w:b/>
          <w:bCs/>
          <w:i/>
          <w:iCs/>
          <w:sz w:val="24"/>
          <w:szCs w:val="24"/>
        </w:rPr>
        <w:t>вопреки</w:t>
      </w:r>
      <w:r w:rsidRPr="00C75B6A">
        <w:rPr>
          <w:rFonts w:cs="Times New Roman"/>
          <w:sz w:val="24"/>
          <w:szCs w:val="24"/>
        </w:rPr>
        <w:t xml:space="preserve">, </w:t>
      </w:r>
      <w:r w:rsidRPr="00C75B6A">
        <w:rPr>
          <w:rFonts w:cs="Times New Roman"/>
          <w:b/>
          <w:bCs/>
          <w:i/>
          <w:iCs/>
          <w:sz w:val="24"/>
          <w:szCs w:val="24"/>
        </w:rPr>
        <w:t>наперерез</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Правописание производных предлогов.</w:t>
      </w:r>
    </w:p>
    <w:p w:rsidR="00A026C4" w:rsidRPr="00C75B6A" w:rsidRDefault="00A026C4" w:rsidP="00A026C4">
      <w:pPr>
        <w:pStyle w:val="body"/>
        <w:rPr>
          <w:rFonts w:cs="Times New Roman"/>
          <w:b/>
          <w:bCs/>
          <w:sz w:val="24"/>
          <w:szCs w:val="24"/>
        </w:rPr>
      </w:pPr>
      <w:r w:rsidRPr="00C75B6A">
        <w:rPr>
          <w:rFonts w:cs="Times New Roman"/>
          <w:b/>
          <w:bCs/>
          <w:sz w:val="24"/>
          <w:szCs w:val="24"/>
        </w:rPr>
        <w:t>Союз</w:t>
      </w:r>
    </w:p>
    <w:p w:rsidR="00A026C4" w:rsidRPr="00C75B6A" w:rsidRDefault="00A026C4" w:rsidP="00A026C4">
      <w:pPr>
        <w:pStyle w:val="body"/>
        <w:rPr>
          <w:rFonts w:cs="Times New Roman"/>
          <w:spacing w:val="-2"/>
          <w:sz w:val="24"/>
          <w:szCs w:val="24"/>
        </w:rPr>
      </w:pPr>
      <w:r w:rsidRPr="00C75B6A">
        <w:rPr>
          <w:rFonts w:cs="Times New Roman"/>
          <w:sz w:val="24"/>
          <w:szCs w:val="24"/>
        </w:rPr>
        <w:t xml:space="preserve">Союз как служебная часть речи. Союз как средство связи </w:t>
      </w:r>
      <w:r w:rsidRPr="00C75B6A">
        <w:rPr>
          <w:rFonts w:cs="Times New Roman"/>
          <w:spacing w:val="-2"/>
          <w:sz w:val="24"/>
          <w:szCs w:val="24"/>
        </w:rPr>
        <w:t>однородных членов предложения и частей сложного предложения.</w:t>
      </w:r>
    </w:p>
    <w:p w:rsidR="00A026C4" w:rsidRPr="00C75B6A" w:rsidRDefault="00A026C4" w:rsidP="00A026C4">
      <w:pPr>
        <w:pStyle w:val="body"/>
        <w:rPr>
          <w:rFonts w:cs="Times New Roman"/>
          <w:sz w:val="24"/>
          <w:szCs w:val="24"/>
        </w:rPr>
      </w:pPr>
      <w:r w:rsidRPr="00C75B6A">
        <w:rPr>
          <w:rFonts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026C4" w:rsidRPr="00C75B6A" w:rsidRDefault="00A026C4" w:rsidP="00A026C4">
      <w:pPr>
        <w:pStyle w:val="body"/>
        <w:rPr>
          <w:rFonts w:cs="Times New Roman"/>
          <w:b/>
          <w:bCs/>
          <w:sz w:val="24"/>
          <w:szCs w:val="24"/>
        </w:rPr>
      </w:pPr>
      <w:r w:rsidRPr="00C75B6A">
        <w:rPr>
          <w:rFonts w:cs="Times New Roman"/>
          <w:sz w:val="24"/>
          <w:szCs w:val="24"/>
        </w:rPr>
        <w:t>Морфологический анализ союзов.</w:t>
      </w:r>
    </w:p>
    <w:p w:rsidR="00A026C4" w:rsidRPr="00C75B6A" w:rsidRDefault="00A026C4" w:rsidP="00A026C4">
      <w:pPr>
        <w:pStyle w:val="body"/>
        <w:rPr>
          <w:rFonts w:cs="Times New Roman"/>
          <w:sz w:val="24"/>
          <w:szCs w:val="24"/>
        </w:rPr>
      </w:pPr>
      <w:r w:rsidRPr="00C75B6A">
        <w:rPr>
          <w:rFonts w:cs="Times New Roman"/>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026C4" w:rsidRPr="00C75B6A" w:rsidRDefault="00A026C4" w:rsidP="00A026C4">
      <w:pPr>
        <w:pStyle w:val="body"/>
        <w:rPr>
          <w:rFonts w:cs="Times New Roman"/>
          <w:sz w:val="24"/>
          <w:szCs w:val="24"/>
        </w:rPr>
      </w:pPr>
      <w:r w:rsidRPr="00C75B6A">
        <w:rPr>
          <w:rFonts w:cs="Times New Roman"/>
          <w:sz w:val="24"/>
          <w:szCs w:val="24"/>
        </w:rPr>
        <w:t>Правописание союзов.</w:t>
      </w:r>
    </w:p>
    <w:p w:rsidR="00A026C4" w:rsidRPr="00C75B6A" w:rsidRDefault="00A026C4" w:rsidP="00A026C4">
      <w:pPr>
        <w:pStyle w:val="body"/>
        <w:rPr>
          <w:rFonts w:cs="Times New Roman"/>
          <w:strike/>
          <w:sz w:val="24"/>
          <w:szCs w:val="24"/>
        </w:rPr>
      </w:pPr>
      <w:r w:rsidRPr="00C75B6A">
        <w:rPr>
          <w:rFonts w:cs="Times New Roman"/>
          <w:sz w:val="24"/>
          <w:szCs w:val="24"/>
        </w:rPr>
        <w:t xml:space="preserve">Знаки препинания в сложных союзных предложениях. Знаки препинания в предложениях с союзом </w:t>
      </w:r>
      <w:r w:rsidRPr="00C75B6A">
        <w:rPr>
          <w:rFonts w:cs="Times New Roman"/>
          <w:b/>
          <w:bCs/>
          <w:i/>
          <w:iCs/>
          <w:sz w:val="24"/>
          <w:szCs w:val="24"/>
        </w:rPr>
        <w:t>и</w:t>
      </w:r>
      <w:r w:rsidRPr="00C75B6A">
        <w:rPr>
          <w:rFonts w:cs="Times New Roman"/>
          <w:sz w:val="24"/>
          <w:szCs w:val="24"/>
        </w:rPr>
        <w:t xml:space="preserve">, связывающим однородные члены и части сложного предложения. </w:t>
      </w:r>
    </w:p>
    <w:p w:rsidR="00A026C4" w:rsidRPr="00C75B6A" w:rsidRDefault="00A026C4" w:rsidP="00A026C4">
      <w:pPr>
        <w:pStyle w:val="body"/>
        <w:rPr>
          <w:rFonts w:cs="Times New Roman"/>
          <w:b/>
          <w:bCs/>
          <w:sz w:val="24"/>
          <w:szCs w:val="24"/>
        </w:rPr>
      </w:pPr>
      <w:r w:rsidRPr="00C75B6A">
        <w:rPr>
          <w:rFonts w:cs="Times New Roman"/>
          <w:b/>
          <w:bCs/>
          <w:sz w:val="24"/>
          <w:szCs w:val="24"/>
        </w:rPr>
        <w:t>Частица</w:t>
      </w:r>
    </w:p>
    <w:p w:rsidR="00A026C4" w:rsidRPr="00C75B6A" w:rsidRDefault="00A026C4" w:rsidP="00A026C4">
      <w:pPr>
        <w:pStyle w:val="body"/>
        <w:rPr>
          <w:rFonts w:cs="Times New Roman"/>
          <w:sz w:val="24"/>
          <w:szCs w:val="24"/>
        </w:rPr>
      </w:pPr>
      <w:r w:rsidRPr="00C75B6A">
        <w:rPr>
          <w:rFonts w:cs="Times New Roman"/>
          <w:sz w:val="24"/>
          <w:szCs w:val="24"/>
        </w:rPr>
        <w:t>Частица как служебная часть речи.</w:t>
      </w:r>
    </w:p>
    <w:p w:rsidR="00A026C4" w:rsidRPr="00C75B6A" w:rsidRDefault="00A026C4" w:rsidP="00A026C4">
      <w:pPr>
        <w:pStyle w:val="body"/>
        <w:rPr>
          <w:rFonts w:cs="Times New Roman"/>
          <w:sz w:val="24"/>
          <w:szCs w:val="24"/>
        </w:rPr>
      </w:pPr>
      <w:r w:rsidRPr="00C75B6A">
        <w:rPr>
          <w:rFonts w:cs="Times New Roman"/>
          <w:sz w:val="24"/>
          <w:szCs w:val="24"/>
        </w:rPr>
        <w:t>Разряды частиц по значению и употреблению: формообразующие, отрицательные, модальные.</w:t>
      </w:r>
    </w:p>
    <w:p w:rsidR="00A026C4" w:rsidRPr="00C75B6A" w:rsidRDefault="00A026C4" w:rsidP="00A026C4">
      <w:pPr>
        <w:pStyle w:val="body"/>
        <w:rPr>
          <w:rFonts w:cs="Times New Roman"/>
          <w:sz w:val="24"/>
          <w:szCs w:val="24"/>
        </w:rPr>
      </w:pPr>
      <w:r w:rsidRPr="00C75B6A">
        <w:rPr>
          <w:rFonts w:cs="Times New Roman"/>
          <w:sz w:val="24"/>
          <w:szCs w:val="24"/>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A026C4" w:rsidRPr="00C75B6A" w:rsidRDefault="00A026C4" w:rsidP="00A026C4">
      <w:pPr>
        <w:pStyle w:val="body"/>
        <w:rPr>
          <w:rFonts w:cs="Times New Roman"/>
          <w:b/>
          <w:bCs/>
          <w:sz w:val="24"/>
          <w:szCs w:val="24"/>
        </w:rPr>
      </w:pPr>
      <w:r w:rsidRPr="00C75B6A">
        <w:rPr>
          <w:rFonts w:cs="Times New Roman"/>
          <w:sz w:val="24"/>
          <w:szCs w:val="24"/>
        </w:rPr>
        <w:t>Морфологический анализ частиц.</w:t>
      </w:r>
    </w:p>
    <w:p w:rsidR="00A026C4" w:rsidRPr="00C75B6A" w:rsidRDefault="00A026C4" w:rsidP="00A026C4">
      <w:pPr>
        <w:pStyle w:val="body"/>
        <w:rPr>
          <w:rFonts w:cs="Times New Roman"/>
          <w:sz w:val="24"/>
          <w:szCs w:val="24"/>
        </w:rPr>
      </w:pPr>
      <w:r w:rsidRPr="00C75B6A">
        <w:rPr>
          <w:rFonts w:cs="Times New Roman"/>
          <w:sz w:val="24"/>
          <w:szCs w:val="24"/>
        </w:rPr>
        <w:t xml:space="preserve">Смысловые различия частиц </w:t>
      </w:r>
      <w:r w:rsidRPr="00C75B6A">
        <w:rPr>
          <w:rFonts w:cs="Times New Roman"/>
          <w:b/>
          <w:bCs/>
          <w:i/>
          <w:iCs/>
          <w:sz w:val="24"/>
          <w:szCs w:val="24"/>
        </w:rPr>
        <w:t>не</w:t>
      </w:r>
      <w:r w:rsidRPr="00C75B6A">
        <w:rPr>
          <w:rFonts w:cs="Times New Roman"/>
          <w:sz w:val="24"/>
          <w:szCs w:val="24"/>
        </w:rPr>
        <w:t xml:space="preserve"> и </w:t>
      </w:r>
      <w:r w:rsidRPr="00C75B6A">
        <w:rPr>
          <w:rFonts w:cs="Times New Roman"/>
          <w:b/>
          <w:bCs/>
          <w:i/>
          <w:iCs/>
          <w:sz w:val="24"/>
          <w:szCs w:val="24"/>
        </w:rPr>
        <w:t>ни</w:t>
      </w:r>
      <w:r w:rsidRPr="00C75B6A">
        <w:rPr>
          <w:rFonts w:cs="Times New Roman"/>
          <w:sz w:val="24"/>
          <w:szCs w:val="24"/>
        </w:rPr>
        <w:t xml:space="preserve">. Использование частиц </w:t>
      </w:r>
      <w:r w:rsidRPr="00C75B6A">
        <w:rPr>
          <w:rFonts w:cs="Times New Roman"/>
          <w:b/>
          <w:bCs/>
          <w:i/>
          <w:iCs/>
          <w:sz w:val="24"/>
          <w:szCs w:val="24"/>
        </w:rPr>
        <w:t>не</w:t>
      </w:r>
      <w:r w:rsidRPr="00C75B6A">
        <w:rPr>
          <w:rFonts w:cs="Times New Roman"/>
          <w:sz w:val="24"/>
          <w:szCs w:val="24"/>
        </w:rPr>
        <w:t xml:space="preserve"> и </w:t>
      </w:r>
      <w:r w:rsidRPr="00C75B6A">
        <w:rPr>
          <w:rFonts w:cs="Times New Roman"/>
          <w:b/>
          <w:bCs/>
          <w:i/>
          <w:iCs/>
          <w:sz w:val="24"/>
          <w:szCs w:val="24"/>
        </w:rPr>
        <w:t>ни</w:t>
      </w:r>
      <w:r w:rsidRPr="00C75B6A">
        <w:rPr>
          <w:rFonts w:cs="Times New Roman"/>
          <w:sz w:val="24"/>
          <w:szCs w:val="24"/>
        </w:rPr>
        <w:t xml:space="preserve"> в письменной речи. Различение приставки </w:t>
      </w:r>
      <w:r w:rsidRPr="00C75B6A">
        <w:rPr>
          <w:rFonts w:cs="Times New Roman"/>
          <w:b/>
          <w:bCs/>
          <w:i/>
          <w:iCs/>
          <w:sz w:val="24"/>
          <w:szCs w:val="24"/>
        </w:rPr>
        <w:t>не</w:t>
      </w:r>
      <w:r w:rsidRPr="00C75B6A">
        <w:rPr>
          <w:rFonts w:cs="Times New Roman"/>
          <w:sz w:val="24"/>
          <w:szCs w:val="24"/>
        </w:rPr>
        <w:t xml:space="preserve">- и частицы </w:t>
      </w:r>
      <w:r w:rsidRPr="00C75B6A">
        <w:rPr>
          <w:rFonts w:cs="Times New Roman"/>
          <w:b/>
          <w:bCs/>
          <w:i/>
          <w:iCs/>
          <w:sz w:val="24"/>
          <w:szCs w:val="24"/>
        </w:rPr>
        <w:t>не</w:t>
      </w:r>
      <w:r w:rsidRPr="00C75B6A">
        <w:rPr>
          <w:rFonts w:cs="Times New Roman"/>
          <w:sz w:val="24"/>
          <w:szCs w:val="24"/>
        </w:rPr>
        <w:t xml:space="preserve">. Слитное и раздельное написание </w:t>
      </w:r>
      <w:r w:rsidRPr="00C75B6A">
        <w:rPr>
          <w:rFonts w:cs="Times New Roman"/>
          <w:b/>
          <w:bCs/>
          <w:i/>
          <w:iCs/>
          <w:sz w:val="24"/>
          <w:szCs w:val="24"/>
        </w:rPr>
        <w:t>не</w:t>
      </w:r>
      <w:r w:rsidRPr="00C75B6A">
        <w:rPr>
          <w:rFonts w:cs="Times New Roman"/>
          <w:sz w:val="24"/>
          <w:szCs w:val="24"/>
        </w:rPr>
        <w:t xml:space="preserve"> с разными частями речи (обобщение). Правописание частиц </w:t>
      </w:r>
      <w:r w:rsidRPr="00C75B6A">
        <w:rPr>
          <w:rFonts w:cs="Times New Roman"/>
          <w:b/>
          <w:bCs/>
          <w:i/>
          <w:iCs/>
          <w:sz w:val="24"/>
          <w:szCs w:val="24"/>
        </w:rPr>
        <w:t>бы</w:t>
      </w:r>
      <w:r w:rsidRPr="00C75B6A">
        <w:rPr>
          <w:rFonts w:cs="Times New Roman"/>
          <w:sz w:val="24"/>
          <w:szCs w:val="24"/>
        </w:rPr>
        <w:t xml:space="preserve">, </w:t>
      </w:r>
      <w:r w:rsidRPr="00C75B6A">
        <w:rPr>
          <w:rFonts w:cs="Times New Roman"/>
          <w:b/>
          <w:bCs/>
          <w:i/>
          <w:iCs/>
          <w:sz w:val="24"/>
          <w:szCs w:val="24"/>
        </w:rPr>
        <w:t>ли</w:t>
      </w:r>
      <w:r w:rsidRPr="00C75B6A">
        <w:rPr>
          <w:rFonts w:cs="Times New Roman"/>
          <w:sz w:val="24"/>
          <w:szCs w:val="24"/>
        </w:rPr>
        <w:t xml:space="preserve">, </w:t>
      </w:r>
      <w:r w:rsidRPr="00C75B6A">
        <w:rPr>
          <w:rFonts w:cs="Times New Roman"/>
          <w:b/>
          <w:bCs/>
          <w:i/>
          <w:iCs/>
          <w:sz w:val="24"/>
          <w:szCs w:val="24"/>
        </w:rPr>
        <w:t>же</w:t>
      </w:r>
      <w:r w:rsidRPr="00C75B6A">
        <w:rPr>
          <w:rFonts w:cs="Times New Roman"/>
          <w:sz w:val="24"/>
          <w:szCs w:val="24"/>
        </w:rPr>
        <w:t xml:space="preserve"> с другими словами. Дефисное написание частиц -</w:t>
      </w:r>
      <w:r w:rsidRPr="00C75B6A">
        <w:rPr>
          <w:rFonts w:cs="Times New Roman"/>
          <w:b/>
          <w:bCs/>
          <w:i/>
          <w:iCs/>
          <w:sz w:val="24"/>
          <w:szCs w:val="24"/>
        </w:rPr>
        <w:t>то</w:t>
      </w:r>
      <w:r w:rsidRPr="00C75B6A">
        <w:rPr>
          <w:rFonts w:cs="Times New Roman"/>
          <w:sz w:val="24"/>
          <w:szCs w:val="24"/>
        </w:rPr>
        <w:t>, -</w:t>
      </w:r>
      <w:r w:rsidRPr="00C75B6A">
        <w:rPr>
          <w:rFonts w:cs="Times New Roman"/>
          <w:b/>
          <w:bCs/>
          <w:i/>
          <w:iCs/>
          <w:sz w:val="24"/>
          <w:szCs w:val="24"/>
        </w:rPr>
        <w:t>таки</w:t>
      </w:r>
      <w:r w:rsidRPr="00C75B6A">
        <w:rPr>
          <w:rFonts w:cs="Times New Roman"/>
          <w:sz w:val="24"/>
          <w:szCs w:val="24"/>
        </w:rPr>
        <w:t>, -</w:t>
      </w:r>
      <w:r w:rsidRPr="00C75B6A">
        <w:rPr>
          <w:rFonts w:cs="Times New Roman"/>
          <w:b/>
          <w:bCs/>
          <w:i/>
          <w:iCs/>
          <w:sz w:val="24"/>
          <w:szCs w:val="24"/>
        </w:rPr>
        <w:t>ка</w:t>
      </w:r>
      <w:r w:rsidRPr="00C75B6A">
        <w:rPr>
          <w:rFonts w:cs="Times New Roman"/>
          <w:sz w:val="24"/>
          <w:szCs w:val="24"/>
        </w:rPr>
        <w:t>.</w:t>
      </w:r>
    </w:p>
    <w:p w:rsidR="00A026C4" w:rsidRPr="00C75B6A" w:rsidRDefault="00A026C4" w:rsidP="00A026C4">
      <w:pPr>
        <w:pStyle w:val="body"/>
        <w:rPr>
          <w:rFonts w:cs="Times New Roman"/>
          <w:b/>
          <w:bCs/>
          <w:sz w:val="24"/>
          <w:szCs w:val="24"/>
        </w:rPr>
      </w:pPr>
      <w:r w:rsidRPr="00C75B6A">
        <w:rPr>
          <w:rFonts w:cs="Times New Roman"/>
          <w:b/>
          <w:bCs/>
          <w:sz w:val="24"/>
          <w:szCs w:val="24"/>
        </w:rPr>
        <w:t>Междометия и звукоподражательные слова</w:t>
      </w:r>
    </w:p>
    <w:p w:rsidR="00A026C4" w:rsidRPr="00C75B6A" w:rsidRDefault="00A026C4" w:rsidP="00A026C4">
      <w:pPr>
        <w:pStyle w:val="body"/>
        <w:rPr>
          <w:rFonts w:cs="Times New Roman"/>
          <w:sz w:val="24"/>
          <w:szCs w:val="24"/>
        </w:rPr>
      </w:pPr>
      <w:r w:rsidRPr="00C75B6A">
        <w:rPr>
          <w:rFonts w:cs="Times New Roman"/>
          <w:sz w:val="24"/>
          <w:szCs w:val="24"/>
        </w:rPr>
        <w:t xml:space="preserve">Междометия как особая группа слов. </w:t>
      </w:r>
    </w:p>
    <w:p w:rsidR="00A026C4" w:rsidRPr="00C75B6A" w:rsidRDefault="00A026C4" w:rsidP="00A026C4">
      <w:pPr>
        <w:pStyle w:val="body"/>
        <w:rPr>
          <w:rFonts w:cs="Times New Roman"/>
          <w:sz w:val="24"/>
          <w:szCs w:val="24"/>
        </w:rPr>
      </w:pPr>
      <w:r w:rsidRPr="00C75B6A">
        <w:rPr>
          <w:rFonts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A026C4" w:rsidRPr="00C75B6A" w:rsidRDefault="00A026C4" w:rsidP="00A026C4">
      <w:pPr>
        <w:pStyle w:val="body"/>
        <w:rPr>
          <w:rFonts w:cs="Times New Roman"/>
          <w:sz w:val="24"/>
          <w:szCs w:val="24"/>
        </w:rPr>
      </w:pPr>
      <w:r w:rsidRPr="00C75B6A">
        <w:rPr>
          <w:rFonts w:cs="Times New Roman"/>
          <w:sz w:val="24"/>
          <w:szCs w:val="24"/>
        </w:rPr>
        <w:t>Морфологический анализ междометий.</w:t>
      </w:r>
    </w:p>
    <w:p w:rsidR="00A026C4" w:rsidRPr="00C75B6A" w:rsidRDefault="00A026C4" w:rsidP="00A026C4">
      <w:pPr>
        <w:pStyle w:val="body"/>
        <w:rPr>
          <w:rFonts w:cs="Times New Roman"/>
          <w:sz w:val="24"/>
          <w:szCs w:val="24"/>
        </w:rPr>
      </w:pPr>
      <w:r w:rsidRPr="00C75B6A">
        <w:rPr>
          <w:rFonts w:cs="Times New Roman"/>
          <w:sz w:val="24"/>
          <w:szCs w:val="24"/>
        </w:rPr>
        <w:t xml:space="preserve">Звукоподражательные слова. </w:t>
      </w:r>
    </w:p>
    <w:p w:rsidR="00A026C4" w:rsidRPr="00C75B6A" w:rsidRDefault="00A026C4" w:rsidP="00A026C4">
      <w:pPr>
        <w:pStyle w:val="body"/>
        <w:rPr>
          <w:rFonts w:cs="Times New Roman"/>
          <w:sz w:val="24"/>
          <w:szCs w:val="24"/>
        </w:rPr>
      </w:pPr>
      <w:r w:rsidRPr="00C75B6A">
        <w:rPr>
          <w:rFonts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026C4" w:rsidRPr="00C75B6A" w:rsidRDefault="00A026C4" w:rsidP="00A026C4">
      <w:pPr>
        <w:pStyle w:val="body"/>
        <w:rPr>
          <w:rFonts w:cs="Times New Roman"/>
          <w:sz w:val="24"/>
          <w:szCs w:val="24"/>
        </w:rPr>
      </w:pPr>
      <w:r w:rsidRPr="00C75B6A">
        <w:rPr>
          <w:rFonts w:cs="Times New Roman"/>
          <w:sz w:val="24"/>
          <w:szCs w:val="24"/>
        </w:rPr>
        <w:t>Омонимия слов разных частей речи. Грамматическая омонимия. Использование грамматических омонимов в речи.</w:t>
      </w:r>
    </w:p>
    <w:p w:rsidR="00A026C4" w:rsidRPr="00C75B6A" w:rsidRDefault="00A026C4" w:rsidP="00A026C4">
      <w:pPr>
        <w:pStyle w:val="h2"/>
        <w:spacing w:before="510"/>
        <w:rPr>
          <w:rFonts w:cs="Times New Roman"/>
          <w:sz w:val="24"/>
          <w:szCs w:val="24"/>
        </w:rPr>
      </w:pPr>
      <w:r w:rsidRPr="00C75B6A">
        <w:rPr>
          <w:rFonts w:cs="Times New Roman"/>
          <w:sz w:val="24"/>
          <w:szCs w:val="24"/>
        </w:rPr>
        <w:t>8 КЛАСС</w:t>
      </w:r>
    </w:p>
    <w:p w:rsidR="00A026C4" w:rsidRPr="00C75B6A" w:rsidRDefault="00A026C4" w:rsidP="00A026C4">
      <w:pPr>
        <w:pStyle w:val="h3"/>
        <w:spacing w:before="57"/>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Русский язык в кругу других славянских языков.</w:t>
      </w:r>
    </w:p>
    <w:p w:rsidR="00A026C4" w:rsidRPr="00C75B6A" w:rsidRDefault="00A026C4" w:rsidP="00A026C4">
      <w:pPr>
        <w:pStyle w:val="h3"/>
        <w:spacing w:before="142" w:after="57"/>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Монолог-описание, монолог-рассуждение, монолог-повествование; выступление с научным сообщением.</w:t>
      </w:r>
    </w:p>
    <w:p w:rsidR="00A026C4" w:rsidRPr="00C75B6A" w:rsidRDefault="00A026C4" w:rsidP="00A026C4">
      <w:pPr>
        <w:pStyle w:val="body"/>
        <w:rPr>
          <w:rFonts w:cs="Times New Roman"/>
          <w:sz w:val="24"/>
          <w:szCs w:val="24"/>
        </w:rPr>
      </w:pPr>
      <w:r w:rsidRPr="00C75B6A">
        <w:rPr>
          <w:rFonts w:cs="Times New Roman"/>
          <w:sz w:val="24"/>
          <w:szCs w:val="24"/>
        </w:rPr>
        <w:t>Диалог.</w:t>
      </w:r>
    </w:p>
    <w:p w:rsidR="00A026C4" w:rsidRPr="00C75B6A" w:rsidRDefault="00A026C4" w:rsidP="00A026C4">
      <w:pPr>
        <w:pStyle w:val="h3"/>
        <w:spacing w:before="142" w:after="57"/>
        <w:rPr>
          <w:rFonts w:cs="Times New Roman"/>
          <w:sz w:val="24"/>
          <w:szCs w:val="24"/>
        </w:rPr>
      </w:pPr>
      <w:r w:rsidRPr="00C75B6A">
        <w:rPr>
          <w:rFonts w:cs="Times New Roman"/>
          <w:sz w:val="24"/>
          <w:szCs w:val="24"/>
        </w:rPr>
        <w:t>Текст</w:t>
      </w:r>
    </w:p>
    <w:p w:rsidR="00A026C4" w:rsidRPr="00C75B6A" w:rsidRDefault="00A026C4" w:rsidP="00A026C4">
      <w:pPr>
        <w:pStyle w:val="body"/>
        <w:rPr>
          <w:rFonts w:cs="Times New Roman"/>
          <w:sz w:val="24"/>
          <w:szCs w:val="24"/>
        </w:rPr>
      </w:pPr>
      <w:r w:rsidRPr="00C75B6A">
        <w:rPr>
          <w:rFonts w:cs="Times New Roman"/>
          <w:sz w:val="24"/>
          <w:szCs w:val="24"/>
        </w:rPr>
        <w:t>Текст и его основные признаки.</w:t>
      </w:r>
    </w:p>
    <w:p w:rsidR="00A026C4" w:rsidRPr="00C75B6A" w:rsidRDefault="00A026C4" w:rsidP="00A026C4">
      <w:pPr>
        <w:pStyle w:val="body"/>
        <w:rPr>
          <w:rFonts w:cs="Times New Roman"/>
          <w:sz w:val="24"/>
          <w:szCs w:val="24"/>
        </w:rPr>
      </w:pPr>
      <w:r w:rsidRPr="00C75B6A">
        <w:rPr>
          <w:rFonts w:cs="Times New Roman"/>
          <w:sz w:val="24"/>
          <w:szCs w:val="24"/>
        </w:rPr>
        <w:t>Особенности функционально-смысловых типов речи (повествование, описание, рассуждение).</w:t>
      </w:r>
    </w:p>
    <w:p w:rsidR="00A026C4" w:rsidRPr="00C75B6A" w:rsidRDefault="00A026C4" w:rsidP="00A026C4">
      <w:pPr>
        <w:pStyle w:val="body"/>
        <w:rPr>
          <w:rFonts w:cs="Times New Roman"/>
          <w:sz w:val="24"/>
          <w:szCs w:val="24"/>
        </w:rPr>
      </w:pPr>
      <w:r w:rsidRPr="00C75B6A">
        <w:rPr>
          <w:rFonts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A026C4" w:rsidRPr="00C75B6A" w:rsidRDefault="00A026C4" w:rsidP="00A026C4">
      <w:pPr>
        <w:pStyle w:val="h3"/>
        <w:spacing w:before="142" w:after="57"/>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z w:val="24"/>
          <w:szCs w:val="24"/>
        </w:rPr>
      </w:pPr>
      <w:r w:rsidRPr="00C75B6A">
        <w:rPr>
          <w:rFonts w:cs="Times New Roman"/>
          <w:sz w:val="24"/>
          <w:szCs w:val="24"/>
        </w:rPr>
        <w:t>Официально-деловой стиль. Сфера употребления, функции, языковые особенности.</w:t>
      </w:r>
    </w:p>
    <w:p w:rsidR="00A026C4" w:rsidRPr="00C75B6A" w:rsidRDefault="00A026C4" w:rsidP="00A026C4">
      <w:pPr>
        <w:pStyle w:val="body"/>
        <w:rPr>
          <w:rFonts w:cs="Times New Roman"/>
          <w:sz w:val="24"/>
          <w:szCs w:val="24"/>
        </w:rPr>
      </w:pPr>
      <w:r w:rsidRPr="00C75B6A">
        <w:rPr>
          <w:rFonts w:cs="Times New Roman"/>
          <w:sz w:val="24"/>
          <w:szCs w:val="24"/>
        </w:rPr>
        <w:t>Жанры официально-делового стиля (заявление, объяснительная записка, автобиография, характеристика).</w:t>
      </w:r>
    </w:p>
    <w:p w:rsidR="00A026C4" w:rsidRPr="00C75B6A" w:rsidRDefault="00A026C4" w:rsidP="00A026C4">
      <w:pPr>
        <w:pStyle w:val="body"/>
        <w:rPr>
          <w:rFonts w:cs="Times New Roman"/>
          <w:sz w:val="24"/>
          <w:szCs w:val="24"/>
        </w:rPr>
      </w:pPr>
      <w:r w:rsidRPr="00C75B6A">
        <w:rPr>
          <w:rFonts w:cs="Times New Roman"/>
          <w:sz w:val="24"/>
          <w:szCs w:val="24"/>
        </w:rPr>
        <w:t>Научный стиль. Сфера употребления, функции, языковые особенности.</w:t>
      </w:r>
    </w:p>
    <w:p w:rsidR="00A026C4" w:rsidRPr="00C75B6A" w:rsidRDefault="00A026C4" w:rsidP="00A026C4">
      <w:pPr>
        <w:pStyle w:val="body"/>
        <w:rPr>
          <w:rFonts w:cs="Times New Roman"/>
          <w:sz w:val="24"/>
          <w:szCs w:val="24"/>
        </w:rPr>
      </w:pPr>
      <w:r w:rsidRPr="00C75B6A">
        <w:rPr>
          <w:rFonts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026C4" w:rsidRPr="00C75B6A" w:rsidRDefault="00A026C4" w:rsidP="00A026C4">
      <w:pPr>
        <w:pStyle w:val="h3"/>
        <w:spacing w:before="340"/>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h3"/>
        <w:spacing w:before="0"/>
        <w:rPr>
          <w:rFonts w:cs="Times New Roman"/>
          <w:sz w:val="24"/>
          <w:szCs w:val="24"/>
        </w:rPr>
      </w:pPr>
      <w:r w:rsidRPr="00C75B6A">
        <w:rPr>
          <w:rFonts w:cs="Times New Roman"/>
          <w:sz w:val="24"/>
          <w:szCs w:val="24"/>
        </w:rPr>
        <w:t>Синтаксис. Культура речи. Пунктуация</w:t>
      </w:r>
    </w:p>
    <w:p w:rsidR="00A026C4" w:rsidRPr="00C75B6A" w:rsidRDefault="00A026C4" w:rsidP="00A026C4">
      <w:pPr>
        <w:pStyle w:val="body"/>
        <w:rPr>
          <w:rFonts w:cs="Times New Roman"/>
          <w:sz w:val="24"/>
          <w:szCs w:val="24"/>
        </w:rPr>
      </w:pPr>
      <w:r w:rsidRPr="00C75B6A">
        <w:rPr>
          <w:rFonts w:cs="Times New Roman"/>
          <w:sz w:val="24"/>
          <w:szCs w:val="24"/>
        </w:rPr>
        <w:t xml:space="preserve">Синтаксис как раздел лингвистики. </w:t>
      </w:r>
    </w:p>
    <w:p w:rsidR="00A026C4" w:rsidRPr="00C75B6A" w:rsidRDefault="00A026C4" w:rsidP="00A026C4">
      <w:pPr>
        <w:pStyle w:val="body"/>
        <w:rPr>
          <w:rFonts w:cs="Times New Roman"/>
          <w:sz w:val="24"/>
          <w:szCs w:val="24"/>
        </w:rPr>
      </w:pPr>
      <w:r w:rsidRPr="00C75B6A">
        <w:rPr>
          <w:rFonts w:cs="Times New Roman"/>
          <w:sz w:val="24"/>
          <w:szCs w:val="24"/>
        </w:rPr>
        <w:t>Словосочетание и предложение как единицы синтаксиса.</w:t>
      </w:r>
    </w:p>
    <w:p w:rsidR="00A026C4" w:rsidRPr="00C75B6A" w:rsidRDefault="00A026C4" w:rsidP="00A026C4">
      <w:pPr>
        <w:pStyle w:val="body"/>
        <w:rPr>
          <w:rFonts w:cs="Times New Roman"/>
          <w:sz w:val="24"/>
          <w:szCs w:val="24"/>
        </w:rPr>
      </w:pPr>
      <w:r w:rsidRPr="00C75B6A">
        <w:rPr>
          <w:rFonts w:cs="Times New Roman"/>
          <w:sz w:val="24"/>
          <w:szCs w:val="24"/>
        </w:rPr>
        <w:t>Пунктуация. Функции знаков препинания.</w:t>
      </w:r>
    </w:p>
    <w:p w:rsidR="00A026C4" w:rsidRPr="00C75B6A" w:rsidRDefault="00A026C4" w:rsidP="00A026C4">
      <w:pPr>
        <w:pStyle w:val="h3"/>
        <w:spacing w:before="142"/>
        <w:rPr>
          <w:rFonts w:cs="Times New Roman"/>
          <w:sz w:val="24"/>
          <w:szCs w:val="24"/>
        </w:rPr>
      </w:pPr>
      <w:r w:rsidRPr="00C75B6A">
        <w:rPr>
          <w:rFonts w:cs="Times New Roman"/>
          <w:sz w:val="24"/>
          <w:szCs w:val="24"/>
        </w:rPr>
        <w:t>Словосочетание</w:t>
      </w:r>
    </w:p>
    <w:p w:rsidR="00A026C4" w:rsidRPr="00C75B6A" w:rsidRDefault="00A026C4" w:rsidP="00A026C4">
      <w:pPr>
        <w:pStyle w:val="body"/>
        <w:rPr>
          <w:rFonts w:cs="Times New Roman"/>
          <w:sz w:val="24"/>
          <w:szCs w:val="24"/>
        </w:rPr>
      </w:pPr>
      <w:r w:rsidRPr="00C75B6A">
        <w:rPr>
          <w:rFonts w:cs="Times New Roman"/>
          <w:sz w:val="24"/>
          <w:szCs w:val="24"/>
        </w:rPr>
        <w:t>Основные признаки словосочетания.</w:t>
      </w:r>
    </w:p>
    <w:p w:rsidR="00A026C4" w:rsidRPr="00C75B6A" w:rsidRDefault="00A026C4" w:rsidP="00A026C4">
      <w:pPr>
        <w:pStyle w:val="body"/>
        <w:rPr>
          <w:rFonts w:cs="Times New Roman"/>
          <w:sz w:val="24"/>
          <w:szCs w:val="24"/>
        </w:rPr>
      </w:pPr>
      <w:r w:rsidRPr="00C75B6A">
        <w:rPr>
          <w:rFonts w:cs="Times New Roman"/>
          <w:sz w:val="24"/>
          <w:szCs w:val="24"/>
        </w:rPr>
        <w:t xml:space="preserve">Виды словосочетаний по морфологическим свойствам главного слова: глагольные, именные, наречные. </w:t>
      </w:r>
    </w:p>
    <w:p w:rsidR="00A026C4" w:rsidRPr="00C75B6A" w:rsidRDefault="00A026C4" w:rsidP="00A026C4">
      <w:pPr>
        <w:pStyle w:val="body"/>
        <w:rPr>
          <w:rFonts w:cs="Times New Roman"/>
          <w:sz w:val="24"/>
          <w:szCs w:val="24"/>
        </w:rPr>
      </w:pPr>
      <w:r w:rsidRPr="00C75B6A">
        <w:rPr>
          <w:rFonts w:cs="Times New Roman"/>
          <w:sz w:val="24"/>
          <w:szCs w:val="24"/>
        </w:rPr>
        <w:t xml:space="preserve">Типы подчинительной связи слов в словосочетании: согласование, управление, примыкание. </w:t>
      </w:r>
    </w:p>
    <w:p w:rsidR="00A026C4" w:rsidRPr="00C75B6A" w:rsidRDefault="00A026C4" w:rsidP="00A026C4">
      <w:pPr>
        <w:pStyle w:val="body"/>
        <w:rPr>
          <w:rFonts w:cs="Times New Roman"/>
          <w:sz w:val="24"/>
          <w:szCs w:val="24"/>
        </w:rPr>
      </w:pPr>
      <w:r w:rsidRPr="00C75B6A">
        <w:rPr>
          <w:rFonts w:cs="Times New Roman"/>
          <w:sz w:val="24"/>
          <w:szCs w:val="24"/>
        </w:rPr>
        <w:t>Синтаксический анализ словосочетаний.</w:t>
      </w:r>
    </w:p>
    <w:p w:rsidR="00A026C4" w:rsidRPr="00C75B6A" w:rsidRDefault="00A026C4" w:rsidP="00A026C4">
      <w:pPr>
        <w:pStyle w:val="body"/>
        <w:rPr>
          <w:rFonts w:cs="Times New Roman"/>
          <w:sz w:val="24"/>
          <w:szCs w:val="24"/>
        </w:rPr>
      </w:pPr>
      <w:r w:rsidRPr="00C75B6A">
        <w:rPr>
          <w:rFonts w:cs="Times New Roman"/>
          <w:sz w:val="24"/>
          <w:szCs w:val="24"/>
        </w:rPr>
        <w:t>Грамматическая синонимия словосочетаний.</w:t>
      </w:r>
    </w:p>
    <w:p w:rsidR="00A026C4" w:rsidRPr="00C75B6A" w:rsidRDefault="00A026C4" w:rsidP="00A026C4">
      <w:pPr>
        <w:pStyle w:val="body"/>
        <w:rPr>
          <w:rFonts w:cs="Times New Roman"/>
          <w:sz w:val="24"/>
          <w:szCs w:val="24"/>
        </w:rPr>
      </w:pPr>
      <w:r w:rsidRPr="00C75B6A">
        <w:rPr>
          <w:rFonts w:cs="Times New Roman"/>
          <w:sz w:val="24"/>
          <w:szCs w:val="24"/>
        </w:rPr>
        <w:t>Нормы построения словосочетаний.</w:t>
      </w:r>
    </w:p>
    <w:p w:rsidR="00A026C4" w:rsidRPr="00C75B6A" w:rsidRDefault="00A026C4" w:rsidP="00A026C4">
      <w:pPr>
        <w:pStyle w:val="h3"/>
        <w:spacing w:before="142"/>
        <w:rPr>
          <w:rFonts w:cs="Times New Roman"/>
          <w:sz w:val="24"/>
          <w:szCs w:val="24"/>
        </w:rPr>
      </w:pPr>
      <w:r w:rsidRPr="00C75B6A">
        <w:rPr>
          <w:rFonts w:cs="Times New Roman"/>
          <w:sz w:val="24"/>
          <w:szCs w:val="24"/>
        </w:rPr>
        <w:t>Предложение</w:t>
      </w:r>
    </w:p>
    <w:p w:rsidR="00A026C4" w:rsidRPr="00C75B6A" w:rsidRDefault="00A026C4" w:rsidP="00A026C4">
      <w:pPr>
        <w:pStyle w:val="body"/>
        <w:rPr>
          <w:rFonts w:cs="Times New Roman"/>
          <w:sz w:val="24"/>
          <w:szCs w:val="24"/>
        </w:rPr>
      </w:pPr>
      <w:r w:rsidRPr="00C75B6A">
        <w:rPr>
          <w:rFonts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A026C4" w:rsidRPr="00C75B6A" w:rsidRDefault="00A026C4" w:rsidP="00A026C4">
      <w:pPr>
        <w:pStyle w:val="body"/>
        <w:rPr>
          <w:rFonts w:cs="Times New Roman"/>
          <w:sz w:val="24"/>
          <w:szCs w:val="24"/>
        </w:rPr>
      </w:pPr>
      <w:r w:rsidRPr="00C75B6A">
        <w:rPr>
          <w:rFonts w:cs="Times New Roman"/>
          <w:sz w:val="24"/>
          <w:szCs w:val="24"/>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A026C4" w:rsidRPr="00C75B6A" w:rsidRDefault="00A026C4" w:rsidP="00A026C4">
      <w:pPr>
        <w:pStyle w:val="body"/>
        <w:rPr>
          <w:rFonts w:cs="Times New Roman"/>
          <w:sz w:val="24"/>
          <w:szCs w:val="24"/>
        </w:rPr>
      </w:pPr>
      <w:r w:rsidRPr="00C75B6A">
        <w:rPr>
          <w:rFonts w:cs="Times New Roman"/>
          <w:sz w:val="24"/>
          <w:szCs w:val="24"/>
        </w:rPr>
        <w:t xml:space="preserve">Употребление языковых форм выражения побуждения в побудительных предложениях. </w:t>
      </w:r>
    </w:p>
    <w:p w:rsidR="00A026C4" w:rsidRPr="00C75B6A" w:rsidRDefault="00A026C4" w:rsidP="00A026C4">
      <w:pPr>
        <w:pStyle w:val="body"/>
        <w:rPr>
          <w:rFonts w:cs="Times New Roman"/>
          <w:sz w:val="24"/>
          <w:szCs w:val="24"/>
        </w:rPr>
      </w:pPr>
      <w:r w:rsidRPr="00C75B6A">
        <w:rPr>
          <w:rFonts w:cs="Times New Roman"/>
          <w:sz w:val="24"/>
          <w:szCs w:val="24"/>
        </w:rPr>
        <w:t>Средства оформления предложения в устной и письменной речи (интонация, логическое ударение, знаки препинания).</w:t>
      </w:r>
    </w:p>
    <w:p w:rsidR="00A026C4" w:rsidRPr="00C75B6A" w:rsidRDefault="00A026C4" w:rsidP="00A026C4">
      <w:pPr>
        <w:pStyle w:val="body"/>
        <w:rPr>
          <w:rFonts w:cs="Times New Roman"/>
          <w:sz w:val="24"/>
          <w:szCs w:val="24"/>
        </w:rPr>
      </w:pPr>
      <w:r w:rsidRPr="00C75B6A">
        <w:rPr>
          <w:rFonts w:cs="Times New Roman"/>
          <w:sz w:val="24"/>
          <w:szCs w:val="24"/>
        </w:rPr>
        <w:t xml:space="preserve">Виды предложений по количеству грамматических основ (простые, сложные). </w:t>
      </w:r>
    </w:p>
    <w:p w:rsidR="00A026C4" w:rsidRPr="00C75B6A" w:rsidRDefault="00A026C4" w:rsidP="00A026C4">
      <w:pPr>
        <w:pStyle w:val="body"/>
        <w:rPr>
          <w:rFonts w:cs="Times New Roman"/>
          <w:sz w:val="24"/>
          <w:szCs w:val="24"/>
        </w:rPr>
      </w:pPr>
      <w:r w:rsidRPr="00C75B6A">
        <w:rPr>
          <w:rFonts w:cs="Times New Roman"/>
          <w:sz w:val="24"/>
          <w:szCs w:val="24"/>
        </w:rPr>
        <w:t xml:space="preserve">Виды простых предложений по наличию главных членов (двусоставные, односоставные). </w:t>
      </w:r>
    </w:p>
    <w:p w:rsidR="00A026C4" w:rsidRPr="00C75B6A" w:rsidRDefault="00A026C4" w:rsidP="00A026C4">
      <w:pPr>
        <w:pStyle w:val="body"/>
        <w:rPr>
          <w:rFonts w:cs="Times New Roman"/>
          <w:sz w:val="24"/>
          <w:szCs w:val="24"/>
        </w:rPr>
      </w:pPr>
      <w:r w:rsidRPr="00C75B6A">
        <w:rPr>
          <w:rFonts w:cs="Times New Roman"/>
          <w:sz w:val="24"/>
          <w:szCs w:val="24"/>
        </w:rPr>
        <w:t xml:space="preserve">Виды предложений по наличию второстепенных членов (распространённые, нераспространённые). </w:t>
      </w:r>
    </w:p>
    <w:p w:rsidR="00A026C4" w:rsidRPr="00C75B6A" w:rsidRDefault="00A026C4" w:rsidP="00A026C4">
      <w:pPr>
        <w:pStyle w:val="body"/>
        <w:rPr>
          <w:rFonts w:cs="Times New Roman"/>
          <w:sz w:val="24"/>
          <w:szCs w:val="24"/>
        </w:rPr>
      </w:pPr>
      <w:r w:rsidRPr="00C75B6A">
        <w:rPr>
          <w:rFonts w:cs="Times New Roman"/>
          <w:sz w:val="24"/>
          <w:szCs w:val="24"/>
        </w:rPr>
        <w:t xml:space="preserve">Предложения полные и неполные. </w:t>
      </w:r>
    </w:p>
    <w:p w:rsidR="00A026C4" w:rsidRPr="00C75B6A" w:rsidRDefault="00A026C4" w:rsidP="00A026C4">
      <w:pPr>
        <w:pStyle w:val="body"/>
        <w:rPr>
          <w:rFonts w:cs="Times New Roman"/>
          <w:sz w:val="24"/>
          <w:szCs w:val="24"/>
        </w:rPr>
      </w:pPr>
      <w:r w:rsidRPr="00C75B6A">
        <w:rPr>
          <w:rFonts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Грамматические, интонационные и пунктуационные особенности предложений со словами </w:t>
      </w:r>
      <w:r w:rsidRPr="00C75B6A">
        <w:rPr>
          <w:rFonts w:cs="Times New Roman"/>
          <w:b/>
          <w:bCs/>
          <w:i/>
          <w:iCs/>
          <w:sz w:val="24"/>
          <w:szCs w:val="24"/>
        </w:rPr>
        <w:t>да</w:t>
      </w:r>
      <w:r w:rsidRPr="00C75B6A">
        <w:rPr>
          <w:rFonts w:cs="Times New Roman"/>
          <w:sz w:val="24"/>
          <w:szCs w:val="24"/>
        </w:rPr>
        <w:t xml:space="preserve">, </w:t>
      </w:r>
      <w:r w:rsidRPr="00C75B6A">
        <w:rPr>
          <w:rFonts w:cs="Times New Roman"/>
          <w:b/>
          <w:bCs/>
          <w:i/>
          <w:iCs/>
          <w:sz w:val="24"/>
          <w:szCs w:val="24"/>
        </w:rPr>
        <w:t>нет</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Нормы построения простого предложения, использования инверсии.</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Двусоставное предложение</w:t>
      </w:r>
    </w:p>
    <w:p w:rsidR="00A026C4" w:rsidRPr="00C75B6A" w:rsidRDefault="00A026C4" w:rsidP="00A026C4">
      <w:pPr>
        <w:pStyle w:val="body"/>
        <w:rPr>
          <w:rStyle w:val="Bold"/>
          <w:rFonts w:cs="Times New Roman"/>
          <w:i/>
          <w:iCs/>
          <w:sz w:val="24"/>
          <w:szCs w:val="24"/>
        </w:rPr>
      </w:pPr>
      <w:r w:rsidRPr="00C75B6A">
        <w:rPr>
          <w:rStyle w:val="Bold"/>
          <w:rFonts w:cs="Times New Roman"/>
          <w:i/>
          <w:iCs/>
          <w:sz w:val="24"/>
          <w:szCs w:val="24"/>
        </w:rPr>
        <w:t>Главные члены предложения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Подлежащее и сказуемое как главные члены предложения. </w:t>
      </w:r>
    </w:p>
    <w:p w:rsidR="00A026C4" w:rsidRPr="00C75B6A" w:rsidRDefault="00A026C4" w:rsidP="00A026C4">
      <w:pPr>
        <w:pStyle w:val="body"/>
        <w:rPr>
          <w:rFonts w:cs="Times New Roman"/>
          <w:sz w:val="24"/>
          <w:szCs w:val="24"/>
        </w:rPr>
      </w:pPr>
      <w:r w:rsidRPr="00C75B6A">
        <w:rPr>
          <w:rFonts w:cs="Times New Roman"/>
          <w:sz w:val="24"/>
          <w:szCs w:val="24"/>
        </w:rPr>
        <w:t xml:space="preserve">Способы выражения подлежащего. </w:t>
      </w:r>
    </w:p>
    <w:p w:rsidR="00A026C4" w:rsidRPr="00C75B6A" w:rsidRDefault="00A026C4" w:rsidP="00A026C4">
      <w:pPr>
        <w:pStyle w:val="body"/>
        <w:rPr>
          <w:rFonts w:cs="Times New Roman"/>
          <w:sz w:val="24"/>
          <w:szCs w:val="24"/>
        </w:rPr>
      </w:pPr>
      <w:r w:rsidRPr="00C75B6A">
        <w:rPr>
          <w:rFonts w:cs="Times New Roman"/>
          <w:sz w:val="24"/>
          <w:szCs w:val="24"/>
        </w:rPr>
        <w:t xml:space="preserve">Виды сказуемого (простое глагольное, составное глагольное, составное именное) и способы его выражения. </w:t>
      </w:r>
    </w:p>
    <w:p w:rsidR="00A026C4" w:rsidRPr="00C75B6A" w:rsidRDefault="00A026C4" w:rsidP="00A026C4">
      <w:pPr>
        <w:pStyle w:val="body"/>
        <w:rPr>
          <w:rFonts w:cs="Times New Roman"/>
          <w:sz w:val="24"/>
          <w:szCs w:val="24"/>
        </w:rPr>
      </w:pPr>
      <w:r w:rsidRPr="00C75B6A">
        <w:rPr>
          <w:rFonts w:cs="Times New Roman"/>
          <w:sz w:val="24"/>
          <w:szCs w:val="24"/>
        </w:rPr>
        <w:t>Тире между подлежащим и сказуемым.</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Нормы согласования сказуемого с подлежащим, выраженным словосочетанием, сложносокращёнными словами, словами </w:t>
      </w:r>
      <w:r w:rsidRPr="00C75B6A">
        <w:rPr>
          <w:rFonts w:cs="Times New Roman"/>
          <w:b/>
          <w:bCs/>
          <w:i/>
          <w:iCs/>
          <w:spacing w:val="-3"/>
          <w:sz w:val="24"/>
          <w:szCs w:val="24"/>
        </w:rPr>
        <w:t>большинство</w:t>
      </w:r>
      <w:r w:rsidRPr="00C75B6A">
        <w:rPr>
          <w:rFonts w:cs="Times New Roman"/>
          <w:spacing w:val="-3"/>
          <w:sz w:val="24"/>
          <w:szCs w:val="24"/>
        </w:rPr>
        <w:t xml:space="preserve"> — </w:t>
      </w:r>
      <w:r w:rsidRPr="00C75B6A">
        <w:rPr>
          <w:rFonts w:cs="Times New Roman"/>
          <w:b/>
          <w:bCs/>
          <w:i/>
          <w:iCs/>
          <w:spacing w:val="-3"/>
          <w:sz w:val="24"/>
          <w:szCs w:val="24"/>
        </w:rPr>
        <w:t>меньшинство</w:t>
      </w:r>
      <w:r w:rsidRPr="00C75B6A">
        <w:rPr>
          <w:rFonts w:cs="Times New Roman"/>
          <w:spacing w:val="-3"/>
          <w:sz w:val="24"/>
          <w:szCs w:val="24"/>
        </w:rPr>
        <w:t>, количественными сочетаниями.</w:t>
      </w:r>
    </w:p>
    <w:p w:rsidR="00A026C4" w:rsidRPr="00C75B6A" w:rsidRDefault="00A026C4" w:rsidP="00A026C4">
      <w:pPr>
        <w:pStyle w:val="body"/>
        <w:rPr>
          <w:rStyle w:val="Bold"/>
          <w:rFonts w:cs="Times New Roman"/>
          <w:i/>
          <w:iCs/>
          <w:sz w:val="24"/>
          <w:szCs w:val="24"/>
        </w:rPr>
      </w:pPr>
      <w:r w:rsidRPr="00C75B6A">
        <w:rPr>
          <w:rStyle w:val="Bold"/>
          <w:rFonts w:cs="Times New Roman"/>
          <w:i/>
          <w:iCs/>
          <w:sz w:val="24"/>
          <w:szCs w:val="24"/>
        </w:rPr>
        <w:t>Второстепенные члены предложения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Второстепенные члены предложения, их виды. </w:t>
      </w:r>
    </w:p>
    <w:p w:rsidR="00A026C4" w:rsidRPr="00C75B6A" w:rsidRDefault="00A026C4" w:rsidP="00A026C4">
      <w:pPr>
        <w:pStyle w:val="body"/>
        <w:rPr>
          <w:rFonts w:cs="Times New Roman"/>
          <w:sz w:val="24"/>
          <w:szCs w:val="24"/>
        </w:rPr>
      </w:pPr>
      <w:r w:rsidRPr="00C75B6A">
        <w:rPr>
          <w:rFonts w:cs="Times New Roman"/>
          <w:sz w:val="24"/>
          <w:szCs w:val="24"/>
        </w:rPr>
        <w:t>Определение как второстепенный член предложения. Определения согласованные и несогласованные.</w:t>
      </w:r>
    </w:p>
    <w:p w:rsidR="00A026C4" w:rsidRPr="00C75B6A" w:rsidRDefault="00A026C4" w:rsidP="00A026C4">
      <w:pPr>
        <w:pStyle w:val="body"/>
        <w:rPr>
          <w:rFonts w:cs="Times New Roman"/>
          <w:sz w:val="24"/>
          <w:szCs w:val="24"/>
        </w:rPr>
      </w:pPr>
      <w:r w:rsidRPr="00C75B6A">
        <w:rPr>
          <w:rFonts w:cs="Times New Roman"/>
          <w:sz w:val="24"/>
          <w:szCs w:val="24"/>
        </w:rPr>
        <w:t xml:space="preserve">Приложение как особый вид определения. </w:t>
      </w:r>
    </w:p>
    <w:p w:rsidR="00A026C4" w:rsidRPr="00C75B6A" w:rsidRDefault="00A026C4" w:rsidP="00A026C4">
      <w:pPr>
        <w:pStyle w:val="body"/>
        <w:rPr>
          <w:rFonts w:cs="Times New Roman"/>
          <w:sz w:val="24"/>
          <w:szCs w:val="24"/>
        </w:rPr>
      </w:pPr>
      <w:r w:rsidRPr="00C75B6A">
        <w:rPr>
          <w:rFonts w:cs="Times New Roman"/>
          <w:sz w:val="24"/>
          <w:szCs w:val="24"/>
        </w:rPr>
        <w:t xml:space="preserve">Дополнение как второстепенный член предложения. </w:t>
      </w:r>
    </w:p>
    <w:p w:rsidR="00A026C4" w:rsidRPr="00C75B6A" w:rsidRDefault="00A026C4" w:rsidP="00A026C4">
      <w:pPr>
        <w:pStyle w:val="body"/>
        <w:rPr>
          <w:rFonts w:cs="Times New Roman"/>
          <w:sz w:val="24"/>
          <w:szCs w:val="24"/>
        </w:rPr>
      </w:pPr>
      <w:r w:rsidRPr="00C75B6A">
        <w:rPr>
          <w:rFonts w:cs="Times New Roman"/>
          <w:sz w:val="24"/>
          <w:szCs w:val="24"/>
        </w:rPr>
        <w:t xml:space="preserve">Дополнения прямые и косвенные. </w:t>
      </w:r>
    </w:p>
    <w:p w:rsidR="00A026C4" w:rsidRPr="00C75B6A" w:rsidRDefault="00A026C4" w:rsidP="00A026C4">
      <w:pPr>
        <w:pStyle w:val="body"/>
        <w:rPr>
          <w:rFonts w:cs="Times New Roman"/>
          <w:sz w:val="24"/>
          <w:szCs w:val="24"/>
        </w:rPr>
      </w:pPr>
      <w:r w:rsidRPr="00C75B6A">
        <w:rPr>
          <w:rFonts w:cs="Times New Roman"/>
          <w:sz w:val="24"/>
          <w:szCs w:val="24"/>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Односоставные предложения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Односоставные предложения, их грамматические признаки. </w:t>
      </w:r>
    </w:p>
    <w:p w:rsidR="00A026C4" w:rsidRPr="00C75B6A" w:rsidRDefault="00A026C4" w:rsidP="00A026C4">
      <w:pPr>
        <w:pStyle w:val="body"/>
        <w:rPr>
          <w:rFonts w:cs="Times New Roman"/>
          <w:sz w:val="24"/>
          <w:szCs w:val="24"/>
        </w:rPr>
      </w:pPr>
      <w:r w:rsidRPr="00C75B6A">
        <w:rPr>
          <w:rFonts w:cs="Times New Roman"/>
          <w:sz w:val="24"/>
          <w:szCs w:val="24"/>
        </w:rPr>
        <w:t xml:space="preserve">Грамматические различия односоставных предложений и двусоставных неполных предложений. </w:t>
      </w:r>
    </w:p>
    <w:p w:rsidR="00A026C4" w:rsidRPr="00C75B6A" w:rsidRDefault="00A026C4" w:rsidP="00A026C4">
      <w:pPr>
        <w:pStyle w:val="body"/>
        <w:rPr>
          <w:rFonts w:cs="Times New Roman"/>
          <w:sz w:val="24"/>
          <w:szCs w:val="24"/>
        </w:rPr>
      </w:pPr>
      <w:r w:rsidRPr="00C75B6A">
        <w:rPr>
          <w:rFonts w:cs="Times New Roman"/>
          <w:sz w:val="24"/>
          <w:szCs w:val="24"/>
        </w:rPr>
        <w:t xml:space="preserve">Виды односоставных предложений: назывные, определённо-личные, неопределённо-личные, обобщённо-личные, безличные предложения. </w:t>
      </w:r>
    </w:p>
    <w:p w:rsidR="00A026C4" w:rsidRPr="00C75B6A" w:rsidRDefault="00A026C4" w:rsidP="00A026C4">
      <w:pPr>
        <w:pStyle w:val="body"/>
        <w:rPr>
          <w:rFonts w:cs="Times New Roman"/>
          <w:sz w:val="24"/>
          <w:szCs w:val="24"/>
        </w:rPr>
      </w:pPr>
      <w:r w:rsidRPr="00C75B6A">
        <w:rPr>
          <w:rFonts w:cs="Times New Roman"/>
          <w:sz w:val="24"/>
          <w:szCs w:val="24"/>
        </w:rPr>
        <w:t xml:space="preserve">Синтаксическая синонимия односоставных и двусоставных предложений. </w:t>
      </w:r>
    </w:p>
    <w:p w:rsidR="00A026C4" w:rsidRPr="00C75B6A" w:rsidRDefault="00A026C4" w:rsidP="00A026C4">
      <w:pPr>
        <w:pStyle w:val="body"/>
        <w:rPr>
          <w:rFonts w:cs="Times New Roman"/>
          <w:sz w:val="24"/>
          <w:szCs w:val="24"/>
        </w:rPr>
      </w:pPr>
      <w:r w:rsidRPr="00C75B6A">
        <w:rPr>
          <w:rFonts w:cs="Times New Roman"/>
          <w:sz w:val="24"/>
          <w:szCs w:val="24"/>
        </w:rPr>
        <w:t>Употребление односоставных предложений в речи.</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Простое осложнённое предложение</w:t>
      </w:r>
    </w:p>
    <w:p w:rsidR="00A026C4" w:rsidRPr="00C75B6A" w:rsidRDefault="00A026C4" w:rsidP="00A026C4">
      <w:pPr>
        <w:pStyle w:val="body"/>
        <w:rPr>
          <w:rStyle w:val="Bold"/>
          <w:rFonts w:cs="Times New Roman"/>
          <w:i/>
          <w:iCs/>
          <w:sz w:val="24"/>
          <w:szCs w:val="24"/>
        </w:rPr>
      </w:pPr>
      <w:r w:rsidRPr="00C75B6A">
        <w:rPr>
          <w:rStyle w:val="Bold"/>
          <w:rFonts w:cs="Times New Roman"/>
          <w:i/>
          <w:iCs/>
          <w:sz w:val="24"/>
          <w:szCs w:val="24"/>
        </w:rPr>
        <w:t>Предложения с однородными членами</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 xml:space="preserve">Однородные члены предложения, их признаки, средства связи. Союзная и бессоюзная связь однородных членов предложения. </w:t>
      </w:r>
    </w:p>
    <w:p w:rsidR="00A026C4" w:rsidRPr="00C75B6A" w:rsidRDefault="00A026C4" w:rsidP="00A026C4">
      <w:pPr>
        <w:pStyle w:val="body"/>
        <w:rPr>
          <w:rFonts w:cs="Times New Roman"/>
          <w:sz w:val="24"/>
          <w:szCs w:val="24"/>
        </w:rPr>
      </w:pPr>
      <w:r w:rsidRPr="00C75B6A">
        <w:rPr>
          <w:rFonts w:cs="Times New Roman"/>
          <w:sz w:val="24"/>
          <w:szCs w:val="24"/>
        </w:rPr>
        <w:t xml:space="preserve">Однородные и неоднородные определения. </w:t>
      </w:r>
    </w:p>
    <w:p w:rsidR="00A026C4" w:rsidRPr="00C75B6A" w:rsidRDefault="00A026C4" w:rsidP="00A026C4">
      <w:pPr>
        <w:pStyle w:val="body"/>
        <w:rPr>
          <w:rFonts w:cs="Times New Roman"/>
          <w:sz w:val="24"/>
          <w:szCs w:val="24"/>
        </w:rPr>
      </w:pPr>
      <w:r w:rsidRPr="00C75B6A">
        <w:rPr>
          <w:rFonts w:cs="Times New Roman"/>
          <w:sz w:val="24"/>
          <w:szCs w:val="24"/>
        </w:rPr>
        <w:t>Предложения с обобщающими словами при однородныхчленах.</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построения предложений с однородными членами, связанными двойными союзами </w:t>
      </w:r>
      <w:r w:rsidRPr="00C75B6A">
        <w:rPr>
          <w:rFonts w:cs="Times New Roman"/>
          <w:b/>
          <w:bCs/>
          <w:i/>
          <w:iCs/>
          <w:sz w:val="24"/>
          <w:szCs w:val="24"/>
        </w:rPr>
        <w:t>не только…но и</w:t>
      </w:r>
      <w:r w:rsidRPr="00C75B6A">
        <w:rPr>
          <w:rFonts w:cs="Times New Roman"/>
          <w:sz w:val="24"/>
          <w:szCs w:val="24"/>
        </w:rPr>
        <w:t xml:space="preserve">, </w:t>
      </w:r>
      <w:r w:rsidRPr="00C75B6A">
        <w:rPr>
          <w:rFonts w:cs="Times New Roman"/>
          <w:b/>
          <w:bCs/>
          <w:i/>
          <w:iCs/>
          <w:sz w:val="24"/>
          <w:szCs w:val="24"/>
        </w:rPr>
        <w:t>как…так и.</w:t>
      </w:r>
    </w:p>
    <w:p w:rsidR="00A026C4" w:rsidRPr="00C75B6A" w:rsidRDefault="00A026C4" w:rsidP="00A026C4">
      <w:pPr>
        <w:pStyle w:val="body"/>
        <w:rPr>
          <w:rFonts w:cs="Times New Roman"/>
          <w:sz w:val="24"/>
          <w:szCs w:val="24"/>
        </w:rPr>
      </w:pPr>
      <w:r w:rsidRPr="00C75B6A">
        <w:rPr>
          <w:rFonts w:cs="Times New Roman"/>
          <w:sz w:val="24"/>
          <w:szCs w:val="24"/>
        </w:rPr>
        <w:t>Нормы постановки знаков препинания в предложениях с однородными членами, связанными попарно, с помощью повторяющихся союзов (</w:t>
      </w:r>
      <w:r w:rsidRPr="00C75B6A">
        <w:rPr>
          <w:rFonts w:cs="Times New Roman"/>
          <w:b/>
          <w:bCs/>
          <w:i/>
          <w:iCs/>
          <w:sz w:val="24"/>
          <w:szCs w:val="24"/>
        </w:rPr>
        <w:t>и... и</w:t>
      </w:r>
      <w:r w:rsidRPr="00C75B6A">
        <w:rPr>
          <w:rFonts w:cs="Times New Roman"/>
          <w:sz w:val="24"/>
          <w:szCs w:val="24"/>
        </w:rPr>
        <w:t xml:space="preserve">, </w:t>
      </w:r>
      <w:r w:rsidRPr="00C75B6A">
        <w:rPr>
          <w:rFonts w:cs="Times New Roman"/>
          <w:b/>
          <w:bCs/>
          <w:i/>
          <w:iCs/>
          <w:sz w:val="24"/>
          <w:szCs w:val="24"/>
        </w:rPr>
        <w:t>или... или</w:t>
      </w:r>
      <w:r w:rsidRPr="00C75B6A">
        <w:rPr>
          <w:rFonts w:cs="Times New Roman"/>
          <w:sz w:val="24"/>
          <w:szCs w:val="24"/>
        </w:rPr>
        <w:t xml:space="preserve">, </w:t>
      </w:r>
      <w:r w:rsidRPr="00C75B6A">
        <w:rPr>
          <w:rFonts w:cs="Times New Roman"/>
          <w:b/>
          <w:bCs/>
          <w:i/>
          <w:iCs/>
          <w:sz w:val="24"/>
          <w:szCs w:val="24"/>
        </w:rPr>
        <w:t>либo... либo</w:t>
      </w:r>
      <w:r w:rsidRPr="00C75B6A">
        <w:rPr>
          <w:rFonts w:cs="Times New Roman"/>
          <w:sz w:val="24"/>
          <w:szCs w:val="24"/>
        </w:rPr>
        <w:t xml:space="preserve">, </w:t>
      </w:r>
      <w:r w:rsidRPr="00C75B6A">
        <w:rPr>
          <w:rFonts w:cs="Times New Roman"/>
          <w:b/>
          <w:bCs/>
          <w:i/>
          <w:iCs/>
          <w:sz w:val="24"/>
          <w:szCs w:val="24"/>
        </w:rPr>
        <w:t>ни... ни</w:t>
      </w:r>
      <w:r w:rsidRPr="00C75B6A">
        <w:rPr>
          <w:rFonts w:cs="Times New Roman"/>
          <w:sz w:val="24"/>
          <w:szCs w:val="24"/>
        </w:rPr>
        <w:t xml:space="preserve">, </w:t>
      </w:r>
      <w:r w:rsidRPr="00C75B6A">
        <w:rPr>
          <w:rFonts w:cs="Times New Roman"/>
          <w:b/>
          <w:bCs/>
          <w:i/>
          <w:iCs/>
          <w:sz w:val="24"/>
          <w:szCs w:val="24"/>
        </w:rPr>
        <w:t>тo... тo</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Нормы постановки знаков препинания в предложениях с обобщающими словами при однородных членах.</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постановки знаков препинания в простом и сложном предложениях с союзом </w:t>
      </w:r>
      <w:r w:rsidRPr="00C75B6A">
        <w:rPr>
          <w:rFonts w:cs="Times New Roman"/>
          <w:b/>
          <w:bCs/>
          <w:i/>
          <w:iCs/>
          <w:sz w:val="24"/>
          <w:szCs w:val="24"/>
        </w:rPr>
        <w:t>и</w:t>
      </w:r>
      <w:r w:rsidRPr="00C75B6A">
        <w:rPr>
          <w:rFonts w:cs="Times New Roman"/>
          <w:sz w:val="24"/>
          <w:szCs w:val="24"/>
        </w:rPr>
        <w:t>.</w:t>
      </w:r>
    </w:p>
    <w:p w:rsidR="00A026C4" w:rsidRPr="00C75B6A" w:rsidRDefault="00A026C4" w:rsidP="00A026C4">
      <w:pPr>
        <w:pStyle w:val="body"/>
        <w:rPr>
          <w:rStyle w:val="Bold"/>
          <w:rFonts w:cs="Times New Roman"/>
          <w:i/>
          <w:iCs/>
          <w:sz w:val="24"/>
          <w:szCs w:val="24"/>
        </w:rPr>
      </w:pPr>
      <w:r w:rsidRPr="00C75B6A">
        <w:rPr>
          <w:rStyle w:val="Bold"/>
          <w:rFonts w:cs="Times New Roman"/>
          <w:i/>
          <w:iCs/>
          <w:sz w:val="24"/>
          <w:szCs w:val="24"/>
        </w:rPr>
        <w:t>Предложения с обособленными членами</w:t>
      </w:r>
    </w:p>
    <w:p w:rsidR="00A026C4" w:rsidRPr="00C75B6A" w:rsidRDefault="00A026C4" w:rsidP="00A026C4">
      <w:pPr>
        <w:pStyle w:val="body"/>
        <w:rPr>
          <w:rFonts w:cs="Times New Roman"/>
          <w:sz w:val="24"/>
          <w:szCs w:val="24"/>
        </w:rPr>
      </w:pPr>
      <w:r w:rsidRPr="00C75B6A">
        <w:rPr>
          <w:rFonts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026C4" w:rsidRPr="00C75B6A" w:rsidRDefault="00A026C4" w:rsidP="00A026C4">
      <w:pPr>
        <w:pStyle w:val="body"/>
        <w:rPr>
          <w:rFonts w:cs="Times New Roman"/>
          <w:sz w:val="24"/>
          <w:szCs w:val="24"/>
        </w:rPr>
      </w:pPr>
      <w:r w:rsidRPr="00C75B6A">
        <w:rPr>
          <w:rFonts w:cs="Times New Roman"/>
          <w:sz w:val="24"/>
          <w:szCs w:val="24"/>
        </w:rPr>
        <w:t>Уточняющие члены предложения, пояснительные и присоединительные конструкции.</w:t>
      </w:r>
    </w:p>
    <w:p w:rsidR="00A026C4" w:rsidRPr="00C75B6A" w:rsidRDefault="00A026C4" w:rsidP="00A026C4">
      <w:pPr>
        <w:pStyle w:val="body"/>
        <w:rPr>
          <w:rFonts w:cs="Times New Roman"/>
          <w:sz w:val="24"/>
          <w:szCs w:val="24"/>
        </w:rPr>
      </w:pPr>
      <w:r w:rsidRPr="00C75B6A">
        <w:rPr>
          <w:rFonts w:cs="Times New Roman"/>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026C4" w:rsidRPr="00C75B6A" w:rsidRDefault="00A026C4" w:rsidP="00A026C4">
      <w:pPr>
        <w:pStyle w:val="body"/>
        <w:rPr>
          <w:rStyle w:val="Bold"/>
          <w:rFonts w:cs="Times New Roman"/>
          <w:i/>
          <w:iCs/>
          <w:sz w:val="24"/>
          <w:szCs w:val="24"/>
        </w:rPr>
      </w:pPr>
      <w:r w:rsidRPr="00C75B6A">
        <w:rPr>
          <w:rStyle w:val="Bold"/>
          <w:rFonts w:cs="Times New Roman"/>
          <w:i/>
          <w:iCs/>
          <w:sz w:val="24"/>
          <w:szCs w:val="24"/>
        </w:rPr>
        <w:t>Предложения с обращениями, вводными и вставными конструкциями</w:t>
      </w:r>
    </w:p>
    <w:p w:rsidR="00A026C4" w:rsidRPr="00C75B6A" w:rsidRDefault="00A026C4" w:rsidP="00A026C4">
      <w:pPr>
        <w:pStyle w:val="body"/>
        <w:rPr>
          <w:rFonts w:cs="Times New Roman"/>
          <w:sz w:val="24"/>
          <w:szCs w:val="24"/>
        </w:rPr>
      </w:pPr>
      <w:r w:rsidRPr="00C75B6A">
        <w:rPr>
          <w:rFonts w:cs="Times New Roman"/>
          <w:sz w:val="24"/>
          <w:szCs w:val="24"/>
        </w:rPr>
        <w:t xml:space="preserve">Обращение. Основные функции обращения. Распространённое и нераспространённое обращение. </w:t>
      </w:r>
    </w:p>
    <w:p w:rsidR="00A026C4" w:rsidRPr="00C75B6A" w:rsidRDefault="00A026C4" w:rsidP="00A026C4">
      <w:pPr>
        <w:pStyle w:val="body"/>
        <w:rPr>
          <w:rFonts w:cs="Times New Roman"/>
          <w:sz w:val="24"/>
          <w:szCs w:val="24"/>
        </w:rPr>
      </w:pPr>
      <w:r w:rsidRPr="00C75B6A">
        <w:rPr>
          <w:rFonts w:cs="Times New Roman"/>
          <w:sz w:val="24"/>
          <w:szCs w:val="24"/>
        </w:rPr>
        <w:t xml:space="preserve">Вводные конструкции. </w:t>
      </w:r>
    </w:p>
    <w:p w:rsidR="00A026C4" w:rsidRPr="00C75B6A" w:rsidRDefault="00A026C4" w:rsidP="00A026C4">
      <w:pPr>
        <w:pStyle w:val="body"/>
        <w:rPr>
          <w:rFonts w:cs="Times New Roman"/>
          <w:sz w:val="24"/>
          <w:szCs w:val="24"/>
        </w:rPr>
      </w:pPr>
      <w:r w:rsidRPr="00C75B6A">
        <w:rPr>
          <w:rFonts w:cs="Times New Roman"/>
          <w:sz w:val="24"/>
          <w:szCs w:val="24"/>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A026C4" w:rsidRPr="00C75B6A" w:rsidRDefault="00A026C4" w:rsidP="00A026C4">
      <w:pPr>
        <w:pStyle w:val="body"/>
        <w:rPr>
          <w:rFonts w:cs="Times New Roman"/>
          <w:sz w:val="24"/>
          <w:szCs w:val="24"/>
        </w:rPr>
      </w:pPr>
      <w:r w:rsidRPr="00C75B6A">
        <w:rPr>
          <w:rFonts w:cs="Times New Roman"/>
          <w:sz w:val="24"/>
          <w:szCs w:val="24"/>
        </w:rPr>
        <w:t xml:space="preserve">Вставные конструкции. </w:t>
      </w:r>
    </w:p>
    <w:p w:rsidR="00A026C4" w:rsidRPr="00C75B6A" w:rsidRDefault="00A026C4" w:rsidP="00A026C4">
      <w:pPr>
        <w:pStyle w:val="body"/>
        <w:rPr>
          <w:rFonts w:cs="Times New Roman"/>
          <w:sz w:val="24"/>
          <w:szCs w:val="24"/>
        </w:rPr>
      </w:pPr>
      <w:r w:rsidRPr="00C75B6A">
        <w:rPr>
          <w:rFonts w:cs="Times New Roman"/>
          <w:sz w:val="24"/>
          <w:szCs w:val="24"/>
        </w:rPr>
        <w:t xml:space="preserve">Омонимия членов предложения и вводных слов, словосочетаний и предложений. </w:t>
      </w:r>
    </w:p>
    <w:p w:rsidR="00A026C4" w:rsidRPr="00C75B6A" w:rsidRDefault="00A026C4" w:rsidP="00A026C4">
      <w:pPr>
        <w:pStyle w:val="body"/>
        <w:rPr>
          <w:rFonts w:cs="Times New Roman"/>
          <w:sz w:val="24"/>
          <w:szCs w:val="24"/>
        </w:rPr>
      </w:pPr>
      <w:r w:rsidRPr="00C75B6A">
        <w:rPr>
          <w:rFonts w:cs="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026C4" w:rsidRPr="00C75B6A" w:rsidRDefault="00A026C4" w:rsidP="00A026C4">
      <w:pPr>
        <w:pStyle w:val="body"/>
        <w:rPr>
          <w:rFonts w:cs="Times New Roman"/>
          <w:sz w:val="24"/>
          <w:szCs w:val="24"/>
        </w:rPr>
      </w:pPr>
      <w:r w:rsidRPr="00C75B6A">
        <w:rPr>
          <w:rFonts w:cs="Times New Roman"/>
          <w:sz w:val="24"/>
          <w:szCs w:val="24"/>
        </w:rPr>
        <w:t>Нормы постановки знаков препинания в предложениях свводными и вставными конструкциями, обращениями и междометиями.</w:t>
      </w:r>
    </w:p>
    <w:p w:rsidR="00A026C4" w:rsidRPr="00C75B6A" w:rsidRDefault="00A026C4" w:rsidP="00A026C4">
      <w:pPr>
        <w:pStyle w:val="h2"/>
        <w:spacing w:before="425"/>
        <w:rPr>
          <w:rFonts w:cs="Times New Roman"/>
          <w:sz w:val="24"/>
          <w:szCs w:val="24"/>
        </w:rPr>
      </w:pPr>
      <w:r w:rsidRPr="00C75B6A">
        <w:rPr>
          <w:rFonts w:cs="Times New Roman"/>
          <w:sz w:val="24"/>
          <w:szCs w:val="24"/>
        </w:rPr>
        <w:t>9 КЛАСС</w:t>
      </w:r>
    </w:p>
    <w:p w:rsidR="00A026C4" w:rsidRPr="00C75B6A" w:rsidRDefault="00A026C4" w:rsidP="00A026C4">
      <w:pPr>
        <w:pStyle w:val="h3"/>
        <w:spacing w:before="57" w:after="57"/>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Роль русского языка в Российской Федерации.</w:t>
      </w:r>
    </w:p>
    <w:p w:rsidR="00A026C4" w:rsidRPr="00C75B6A" w:rsidRDefault="00A026C4" w:rsidP="00A026C4">
      <w:pPr>
        <w:pStyle w:val="body"/>
        <w:rPr>
          <w:rFonts w:cs="Times New Roman"/>
          <w:b/>
          <w:bCs/>
          <w:sz w:val="24"/>
          <w:szCs w:val="24"/>
        </w:rPr>
      </w:pPr>
      <w:r w:rsidRPr="00C75B6A">
        <w:rPr>
          <w:rFonts w:cs="Times New Roman"/>
          <w:sz w:val="24"/>
          <w:szCs w:val="24"/>
        </w:rPr>
        <w:t>Русский язык в современном мире.</w:t>
      </w:r>
    </w:p>
    <w:p w:rsidR="00A026C4" w:rsidRPr="00C75B6A" w:rsidRDefault="00A026C4" w:rsidP="00A026C4">
      <w:pPr>
        <w:pStyle w:val="h3"/>
        <w:spacing w:before="113" w:after="57"/>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Речь устная и письменная, монологическая и диалогическая, полилог (повторение).</w:t>
      </w:r>
    </w:p>
    <w:p w:rsidR="00A026C4" w:rsidRPr="00C75B6A" w:rsidRDefault="00A026C4" w:rsidP="00A026C4">
      <w:pPr>
        <w:pStyle w:val="body"/>
        <w:rPr>
          <w:rFonts w:cs="Times New Roman"/>
          <w:sz w:val="24"/>
          <w:szCs w:val="24"/>
        </w:rPr>
      </w:pPr>
      <w:r w:rsidRPr="00C75B6A">
        <w:rPr>
          <w:rFonts w:cs="Times New Roman"/>
          <w:sz w:val="24"/>
          <w:szCs w:val="24"/>
        </w:rPr>
        <w:t>Виды речевой деятельности: говорение, письмо, аудирование, чтение (повторение).</w:t>
      </w:r>
    </w:p>
    <w:p w:rsidR="00A026C4" w:rsidRPr="00C75B6A" w:rsidRDefault="00A026C4" w:rsidP="00A026C4">
      <w:pPr>
        <w:pStyle w:val="body"/>
        <w:rPr>
          <w:rFonts w:cs="Times New Roman"/>
          <w:sz w:val="24"/>
          <w:szCs w:val="24"/>
        </w:rPr>
      </w:pPr>
      <w:r w:rsidRPr="00C75B6A">
        <w:rPr>
          <w:rFonts w:cs="Times New Roman"/>
          <w:sz w:val="24"/>
          <w:szCs w:val="24"/>
        </w:rPr>
        <w:t xml:space="preserve">Виды аудирования: выборочное, ознакомительное, детальное. </w:t>
      </w:r>
    </w:p>
    <w:p w:rsidR="00A026C4" w:rsidRPr="00C75B6A" w:rsidRDefault="00A026C4" w:rsidP="00A026C4">
      <w:pPr>
        <w:pStyle w:val="body"/>
        <w:rPr>
          <w:rFonts w:cs="Times New Roman"/>
          <w:sz w:val="24"/>
          <w:szCs w:val="24"/>
        </w:rPr>
      </w:pPr>
      <w:r w:rsidRPr="00C75B6A">
        <w:rPr>
          <w:rFonts w:cs="Times New Roman"/>
          <w:sz w:val="24"/>
          <w:szCs w:val="24"/>
        </w:rPr>
        <w:t xml:space="preserve">Виды чтения: изучающее, ознакомительное, просмотровое, поисковое. </w:t>
      </w:r>
    </w:p>
    <w:p w:rsidR="00A026C4" w:rsidRPr="00C75B6A" w:rsidRDefault="00A026C4" w:rsidP="00A026C4">
      <w:pPr>
        <w:pStyle w:val="body"/>
        <w:rPr>
          <w:rFonts w:cs="Times New Roman"/>
          <w:sz w:val="24"/>
          <w:szCs w:val="24"/>
        </w:rPr>
      </w:pPr>
      <w:r w:rsidRPr="00C75B6A">
        <w:rPr>
          <w:rFonts w:cs="Times New Roman"/>
          <w:sz w:val="24"/>
          <w:szCs w:val="24"/>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A026C4" w:rsidRPr="00C75B6A" w:rsidRDefault="00A026C4" w:rsidP="00A026C4">
      <w:pPr>
        <w:pStyle w:val="body"/>
        <w:rPr>
          <w:rFonts w:cs="Times New Roman"/>
          <w:sz w:val="24"/>
          <w:szCs w:val="24"/>
        </w:rPr>
      </w:pPr>
      <w:r w:rsidRPr="00C75B6A">
        <w:rPr>
          <w:rFonts w:cs="Times New Roman"/>
          <w:sz w:val="24"/>
          <w:szCs w:val="24"/>
        </w:rPr>
        <w:t>Подробное, сжатое, выборочное изложение прочитанного или прослушанного текста.</w:t>
      </w:r>
    </w:p>
    <w:p w:rsidR="00A026C4" w:rsidRPr="00C75B6A" w:rsidRDefault="00A026C4" w:rsidP="00A026C4">
      <w:pPr>
        <w:pStyle w:val="body"/>
        <w:rPr>
          <w:rFonts w:cs="Times New Roman"/>
          <w:sz w:val="24"/>
          <w:szCs w:val="24"/>
        </w:rPr>
      </w:pPr>
      <w:r w:rsidRPr="00C75B6A">
        <w:rPr>
          <w:rFonts w:cs="Times New Roman"/>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A026C4" w:rsidRPr="00C75B6A" w:rsidRDefault="00A026C4" w:rsidP="00A026C4">
      <w:pPr>
        <w:pStyle w:val="body"/>
        <w:rPr>
          <w:rFonts w:cs="Times New Roman"/>
          <w:sz w:val="24"/>
          <w:szCs w:val="24"/>
        </w:rPr>
      </w:pPr>
      <w:r w:rsidRPr="00C75B6A">
        <w:rPr>
          <w:rFonts w:cs="Times New Roman"/>
          <w:sz w:val="24"/>
          <w:szCs w:val="24"/>
        </w:rPr>
        <w:t>Приёмы работы с учебной книгой, лингвистическими словарями, справочной литературой.</w:t>
      </w:r>
    </w:p>
    <w:p w:rsidR="00A026C4" w:rsidRPr="00C75B6A" w:rsidRDefault="00A026C4" w:rsidP="00A026C4">
      <w:pPr>
        <w:pStyle w:val="h3"/>
        <w:spacing w:before="113" w:after="57"/>
        <w:rPr>
          <w:rFonts w:cs="Times New Roman"/>
          <w:sz w:val="24"/>
          <w:szCs w:val="24"/>
        </w:rPr>
      </w:pPr>
      <w:r w:rsidRPr="00C75B6A">
        <w:rPr>
          <w:rFonts w:cs="Times New Roman"/>
          <w:sz w:val="24"/>
          <w:szCs w:val="24"/>
        </w:rPr>
        <w:t xml:space="preserve">Текст </w:t>
      </w:r>
    </w:p>
    <w:p w:rsidR="00A026C4" w:rsidRPr="00C75B6A" w:rsidRDefault="00A026C4" w:rsidP="00A026C4">
      <w:pPr>
        <w:pStyle w:val="body"/>
        <w:rPr>
          <w:rFonts w:cs="Times New Roman"/>
          <w:sz w:val="24"/>
          <w:szCs w:val="24"/>
        </w:rPr>
      </w:pPr>
      <w:r w:rsidRPr="00C75B6A">
        <w:rPr>
          <w:rFonts w:cs="Times New Roman"/>
          <w:sz w:val="24"/>
          <w:szCs w:val="24"/>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A026C4" w:rsidRPr="00C75B6A" w:rsidRDefault="00A026C4" w:rsidP="00A026C4">
      <w:pPr>
        <w:pStyle w:val="body"/>
        <w:rPr>
          <w:rFonts w:cs="Times New Roman"/>
          <w:sz w:val="24"/>
          <w:szCs w:val="24"/>
        </w:rPr>
      </w:pPr>
      <w:r w:rsidRPr="00C75B6A">
        <w:rPr>
          <w:rFonts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A026C4" w:rsidRPr="00C75B6A" w:rsidRDefault="00A026C4" w:rsidP="00A026C4">
      <w:pPr>
        <w:pStyle w:val="body"/>
        <w:rPr>
          <w:rFonts w:cs="Times New Roman"/>
          <w:sz w:val="24"/>
          <w:szCs w:val="24"/>
        </w:rPr>
      </w:pPr>
      <w:r w:rsidRPr="00C75B6A">
        <w:rPr>
          <w:rFonts w:cs="Times New Roman"/>
          <w:sz w:val="24"/>
          <w:szCs w:val="24"/>
        </w:rPr>
        <w:t>Информационная переработка текста.</w:t>
      </w:r>
    </w:p>
    <w:p w:rsidR="00A026C4" w:rsidRPr="00C75B6A" w:rsidRDefault="00A026C4" w:rsidP="00A026C4">
      <w:pPr>
        <w:pStyle w:val="h3"/>
        <w:spacing w:before="113" w:after="57"/>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z w:val="24"/>
          <w:szCs w:val="24"/>
        </w:rPr>
      </w:pPr>
      <w:r w:rsidRPr="00C75B6A">
        <w:rPr>
          <w:rFonts w:cs="Times New Roman"/>
          <w:sz w:val="24"/>
          <w:szCs w:val="24"/>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A026C4" w:rsidRPr="00C75B6A" w:rsidRDefault="00A026C4" w:rsidP="00A026C4">
      <w:pPr>
        <w:pStyle w:val="body"/>
        <w:rPr>
          <w:rFonts w:cs="Times New Roman"/>
          <w:sz w:val="24"/>
          <w:szCs w:val="24"/>
        </w:rPr>
      </w:pPr>
      <w:r w:rsidRPr="00C75B6A">
        <w:rPr>
          <w:rFonts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026C4" w:rsidRPr="00C75B6A" w:rsidRDefault="00A026C4" w:rsidP="00A026C4">
      <w:pPr>
        <w:pStyle w:val="body"/>
        <w:rPr>
          <w:rFonts w:cs="Times New Roman"/>
          <w:sz w:val="24"/>
          <w:szCs w:val="24"/>
        </w:rPr>
      </w:pPr>
      <w:r w:rsidRPr="00C75B6A">
        <w:rPr>
          <w:rFonts w:cs="Times New Roman"/>
          <w:sz w:val="24"/>
          <w:szCs w:val="24"/>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A026C4" w:rsidRPr="00C75B6A" w:rsidRDefault="00A026C4" w:rsidP="00A026C4">
      <w:pPr>
        <w:pStyle w:val="body"/>
        <w:rPr>
          <w:rFonts w:cs="Times New Roman"/>
          <w:sz w:val="24"/>
          <w:szCs w:val="24"/>
        </w:rPr>
      </w:pPr>
      <w:r w:rsidRPr="00C75B6A">
        <w:rPr>
          <w:rFonts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A026C4" w:rsidRPr="00C75B6A" w:rsidRDefault="00A026C4" w:rsidP="00A026C4">
      <w:pPr>
        <w:pStyle w:val="h3"/>
        <w:spacing w:before="136"/>
        <w:rPr>
          <w:rFonts w:cs="Times New Roman"/>
          <w:sz w:val="24"/>
          <w:szCs w:val="24"/>
        </w:rPr>
      </w:pPr>
      <w:r w:rsidRPr="00C75B6A">
        <w:rPr>
          <w:rFonts w:cs="Times New Roman"/>
          <w:sz w:val="24"/>
          <w:szCs w:val="24"/>
        </w:rPr>
        <w:t xml:space="preserve">Синтаксис. Культура речи. Пунктуация </w:t>
      </w:r>
    </w:p>
    <w:p w:rsidR="00A026C4" w:rsidRPr="00C75B6A" w:rsidRDefault="00A026C4" w:rsidP="00A026C4">
      <w:pPr>
        <w:pStyle w:val="body"/>
        <w:rPr>
          <w:rFonts w:cs="Times New Roman"/>
          <w:b/>
          <w:bCs/>
          <w:sz w:val="24"/>
          <w:szCs w:val="24"/>
        </w:rPr>
      </w:pPr>
      <w:r w:rsidRPr="00C75B6A">
        <w:rPr>
          <w:rFonts w:cs="Times New Roman"/>
          <w:b/>
          <w:bCs/>
          <w:sz w:val="24"/>
          <w:szCs w:val="24"/>
        </w:rPr>
        <w:t>Сложное предложение</w:t>
      </w:r>
    </w:p>
    <w:p w:rsidR="00A026C4" w:rsidRPr="00C75B6A" w:rsidRDefault="00A026C4" w:rsidP="00A026C4">
      <w:pPr>
        <w:pStyle w:val="body"/>
        <w:rPr>
          <w:rFonts w:cs="Times New Roman"/>
          <w:sz w:val="24"/>
          <w:szCs w:val="24"/>
        </w:rPr>
      </w:pPr>
      <w:r w:rsidRPr="00C75B6A">
        <w:rPr>
          <w:rFonts w:cs="Times New Roman"/>
          <w:sz w:val="24"/>
          <w:szCs w:val="24"/>
        </w:rPr>
        <w:t xml:space="preserve">Понятие о сложном предложении (повторение). </w:t>
      </w:r>
    </w:p>
    <w:p w:rsidR="00A026C4" w:rsidRPr="00C75B6A" w:rsidRDefault="00A026C4" w:rsidP="00A026C4">
      <w:pPr>
        <w:pStyle w:val="body"/>
        <w:rPr>
          <w:rFonts w:cs="Times New Roman"/>
          <w:sz w:val="24"/>
          <w:szCs w:val="24"/>
        </w:rPr>
      </w:pPr>
      <w:r w:rsidRPr="00C75B6A">
        <w:rPr>
          <w:rFonts w:cs="Times New Roman"/>
          <w:sz w:val="24"/>
          <w:szCs w:val="24"/>
        </w:rPr>
        <w:t>Классификация сложных предложений.</w:t>
      </w:r>
    </w:p>
    <w:p w:rsidR="00A026C4" w:rsidRPr="00C75B6A" w:rsidRDefault="00A026C4" w:rsidP="00A026C4">
      <w:pPr>
        <w:pStyle w:val="body"/>
        <w:rPr>
          <w:rFonts w:cs="Times New Roman"/>
          <w:sz w:val="24"/>
          <w:szCs w:val="24"/>
        </w:rPr>
      </w:pPr>
      <w:r w:rsidRPr="00C75B6A">
        <w:rPr>
          <w:rFonts w:cs="Times New Roman"/>
          <w:sz w:val="24"/>
          <w:szCs w:val="24"/>
        </w:rPr>
        <w:t>Смысловое, структурное и интонационное единство частей сложного предложения.</w:t>
      </w:r>
    </w:p>
    <w:p w:rsidR="00A026C4" w:rsidRPr="00C75B6A" w:rsidRDefault="00A026C4" w:rsidP="00A026C4">
      <w:pPr>
        <w:pStyle w:val="body"/>
        <w:rPr>
          <w:rFonts w:cs="Times New Roman"/>
          <w:b/>
          <w:bCs/>
          <w:sz w:val="24"/>
          <w:szCs w:val="24"/>
        </w:rPr>
      </w:pPr>
      <w:r w:rsidRPr="00C75B6A">
        <w:rPr>
          <w:rFonts w:cs="Times New Roman"/>
          <w:b/>
          <w:bCs/>
          <w:sz w:val="24"/>
          <w:szCs w:val="24"/>
        </w:rPr>
        <w:t>Сложносочинённое предложение</w:t>
      </w:r>
    </w:p>
    <w:p w:rsidR="00A026C4" w:rsidRPr="00C75B6A" w:rsidRDefault="00A026C4" w:rsidP="00A026C4">
      <w:pPr>
        <w:pStyle w:val="body"/>
        <w:rPr>
          <w:rFonts w:cs="Times New Roman"/>
          <w:sz w:val="24"/>
          <w:szCs w:val="24"/>
        </w:rPr>
      </w:pPr>
      <w:r w:rsidRPr="00C75B6A">
        <w:rPr>
          <w:rFonts w:cs="Times New Roman"/>
          <w:sz w:val="24"/>
          <w:szCs w:val="24"/>
        </w:rPr>
        <w:t xml:space="preserve">Понятие о сложносочинённом предложении, его строении. </w:t>
      </w:r>
    </w:p>
    <w:p w:rsidR="00A026C4" w:rsidRPr="00C75B6A" w:rsidRDefault="00A026C4" w:rsidP="00A026C4">
      <w:pPr>
        <w:pStyle w:val="body"/>
        <w:rPr>
          <w:rFonts w:cs="Times New Roman"/>
          <w:sz w:val="24"/>
          <w:szCs w:val="24"/>
        </w:rPr>
      </w:pPr>
      <w:r w:rsidRPr="00C75B6A">
        <w:rPr>
          <w:rFonts w:cs="Times New Roman"/>
          <w:sz w:val="24"/>
          <w:szCs w:val="24"/>
        </w:rPr>
        <w:t>Виды сложносочинённых предложений. Средства связи частей сложносочинённого предложения.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Интонационные особенности сложносочинённых предложений с разными смысловыми отношениями между частями. </w:t>
      </w:r>
    </w:p>
    <w:p w:rsidR="00A026C4" w:rsidRPr="00C75B6A" w:rsidRDefault="00A026C4" w:rsidP="00A026C4">
      <w:pPr>
        <w:pStyle w:val="body"/>
        <w:rPr>
          <w:rFonts w:cs="Times New Roman"/>
          <w:sz w:val="24"/>
          <w:szCs w:val="24"/>
        </w:rPr>
      </w:pPr>
      <w:r w:rsidRPr="00C75B6A">
        <w:rPr>
          <w:rFonts w:cs="Times New Roman"/>
          <w:sz w:val="24"/>
          <w:szCs w:val="24"/>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A026C4" w:rsidRPr="00C75B6A" w:rsidRDefault="00A026C4" w:rsidP="00A026C4">
      <w:pPr>
        <w:pStyle w:val="body"/>
        <w:rPr>
          <w:rFonts w:cs="Times New Roman"/>
          <w:sz w:val="24"/>
          <w:szCs w:val="24"/>
        </w:rPr>
      </w:pPr>
      <w:r w:rsidRPr="00C75B6A">
        <w:rPr>
          <w:rFonts w:cs="Times New Roman"/>
          <w:sz w:val="24"/>
          <w:szCs w:val="24"/>
        </w:rPr>
        <w:t>Нормы построения сложносочинённого предложения; нормы постановки знаков препинания в сложных предложениях (обобщение).</w:t>
      </w:r>
    </w:p>
    <w:p w:rsidR="00A026C4" w:rsidRPr="00C75B6A" w:rsidRDefault="00A026C4" w:rsidP="00A026C4">
      <w:pPr>
        <w:pStyle w:val="body"/>
        <w:rPr>
          <w:rFonts w:cs="Times New Roman"/>
          <w:sz w:val="24"/>
          <w:szCs w:val="24"/>
        </w:rPr>
      </w:pPr>
      <w:r w:rsidRPr="00C75B6A">
        <w:rPr>
          <w:rFonts w:cs="Times New Roman"/>
          <w:sz w:val="24"/>
          <w:szCs w:val="24"/>
        </w:rPr>
        <w:t>Синтаксический и пунктуационный анализ сложносочинённых предложений.</w:t>
      </w:r>
    </w:p>
    <w:p w:rsidR="00A026C4" w:rsidRPr="00C75B6A" w:rsidRDefault="00A026C4" w:rsidP="00A026C4">
      <w:pPr>
        <w:pStyle w:val="body"/>
        <w:rPr>
          <w:rFonts w:cs="Times New Roman"/>
          <w:b/>
          <w:bCs/>
          <w:sz w:val="24"/>
          <w:szCs w:val="24"/>
        </w:rPr>
      </w:pPr>
      <w:r w:rsidRPr="00C75B6A">
        <w:rPr>
          <w:rFonts w:cs="Times New Roman"/>
          <w:b/>
          <w:bCs/>
          <w:sz w:val="24"/>
          <w:szCs w:val="24"/>
        </w:rPr>
        <w:t>Сложноподчинённое предложение</w:t>
      </w:r>
    </w:p>
    <w:p w:rsidR="00A026C4" w:rsidRPr="00C75B6A" w:rsidRDefault="00A026C4" w:rsidP="00A026C4">
      <w:pPr>
        <w:pStyle w:val="body"/>
        <w:rPr>
          <w:rFonts w:cs="Times New Roman"/>
          <w:sz w:val="24"/>
          <w:szCs w:val="24"/>
        </w:rPr>
      </w:pPr>
      <w:r w:rsidRPr="00C75B6A">
        <w:rPr>
          <w:rFonts w:cs="Times New Roman"/>
          <w:sz w:val="24"/>
          <w:szCs w:val="24"/>
        </w:rPr>
        <w:t>Понятие о сложноподчинённом предложении. Главная и придаточная части предложения.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Союзы и союзные слова. Различия подчинительных союзов и союзных слов. </w:t>
      </w:r>
    </w:p>
    <w:p w:rsidR="00A026C4" w:rsidRPr="00C75B6A" w:rsidRDefault="00A026C4" w:rsidP="00A026C4">
      <w:pPr>
        <w:pStyle w:val="body"/>
        <w:rPr>
          <w:rFonts w:cs="Times New Roman"/>
          <w:sz w:val="24"/>
          <w:szCs w:val="24"/>
        </w:rPr>
      </w:pPr>
      <w:r w:rsidRPr="00C75B6A">
        <w:rPr>
          <w:rFonts w:cs="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026C4" w:rsidRPr="00C75B6A" w:rsidRDefault="00A026C4" w:rsidP="00A026C4">
      <w:pPr>
        <w:pStyle w:val="body"/>
        <w:rPr>
          <w:rFonts w:cs="Times New Roman"/>
          <w:sz w:val="24"/>
          <w:szCs w:val="24"/>
        </w:rPr>
      </w:pPr>
      <w:r w:rsidRPr="00C75B6A">
        <w:rPr>
          <w:rFonts w:cs="Times New Roman"/>
          <w:sz w:val="24"/>
          <w:szCs w:val="24"/>
        </w:rPr>
        <w:t xml:space="preserve">Грамматическая синонимия сложноподчинённых предложений и простых предложений с обособленными членами. </w:t>
      </w:r>
    </w:p>
    <w:p w:rsidR="00A026C4" w:rsidRPr="00C75B6A" w:rsidRDefault="00A026C4" w:rsidP="00A026C4">
      <w:pPr>
        <w:pStyle w:val="body"/>
        <w:rPr>
          <w:rFonts w:cs="Times New Roman"/>
          <w:sz w:val="24"/>
          <w:szCs w:val="24"/>
        </w:rPr>
      </w:pPr>
      <w:r w:rsidRPr="00C75B6A">
        <w:rPr>
          <w:rFonts w:cs="Times New Roman"/>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C75B6A">
        <w:rPr>
          <w:rFonts w:cs="Times New Roman"/>
          <w:b/>
          <w:bCs/>
          <w:i/>
          <w:iCs/>
          <w:sz w:val="24"/>
          <w:szCs w:val="24"/>
        </w:rPr>
        <w:t>чтобы</w:t>
      </w:r>
      <w:r w:rsidRPr="00C75B6A">
        <w:rPr>
          <w:rFonts w:cs="Times New Roman"/>
          <w:sz w:val="24"/>
          <w:szCs w:val="24"/>
        </w:rPr>
        <w:t xml:space="preserve">, союзными словами </w:t>
      </w:r>
      <w:r w:rsidRPr="00C75B6A">
        <w:rPr>
          <w:rFonts w:cs="Times New Roman"/>
          <w:b/>
          <w:bCs/>
          <w:i/>
          <w:iCs/>
          <w:sz w:val="24"/>
          <w:szCs w:val="24"/>
        </w:rPr>
        <w:t>какой</w:t>
      </w:r>
      <w:r w:rsidRPr="00C75B6A">
        <w:rPr>
          <w:rFonts w:cs="Times New Roman"/>
          <w:sz w:val="24"/>
          <w:szCs w:val="24"/>
        </w:rPr>
        <w:t xml:space="preserve">, </w:t>
      </w:r>
      <w:r w:rsidRPr="00C75B6A">
        <w:rPr>
          <w:rFonts w:cs="Times New Roman"/>
          <w:b/>
          <w:bCs/>
          <w:i/>
          <w:iCs/>
          <w:sz w:val="24"/>
          <w:szCs w:val="24"/>
        </w:rPr>
        <w:t>который</w:t>
      </w:r>
      <w:r w:rsidRPr="00C75B6A">
        <w:rPr>
          <w:rFonts w:cs="Times New Roman"/>
          <w:sz w:val="24"/>
          <w:szCs w:val="24"/>
        </w:rPr>
        <w:t xml:space="preserve">. Типичные грамматические ошибки при построении сложноподчинённых предложений. </w:t>
      </w:r>
    </w:p>
    <w:p w:rsidR="00A026C4" w:rsidRPr="00C75B6A" w:rsidRDefault="00A026C4" w:rsidP="00A026C4">
      <w:pPr>
        <w:pStyle w:val="body"/>
        <w:rPr>
          <w:rFonts w:cs="Times New Roman"/>
          <w:sz w:val="24"/>
          <w:szCs w:val="24"/>
        </w:rPr>
      </w:pPr>
      <w:r w:rsidRPr="00C75B6A">
        <w:rPr>
          <w:rFonts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A026C4" w:rsidRPr="00C75B6A" w:rsidRDefault="00A026C4" w:rsidP="00A026C4">
      <w:pPr>
        <w:pStyle w:val="body"/>
        <w:rPr>
          <w:rFonts w:cs="Times New Roman"/>
          <w:sz w:val="24"/>
          <w:szCs w:val="24"/>
        </w:rPr>
      </w:pPr>
      <w:r w:rsidRPr="00C75B6A">
        <w:rPr>
          <w:rFonts w:cs="Times New Roman"/>
          <w:sz w:val="24"/>
          <w:szCs w:val="24"/>
        </w:rPr>
        <w:t>Нормы постановки знаков препинания в сложноподчинённых предложениях.</w:t>
      </w:r>
    </w:p>
    <w:p w:rsidR="00A026C4" w:rsidRPr="00C75B6A" w:rsidRDefault="00A026C4" w:rsidP="00A026C4">
      <w:pPr>
        <w:pStyle w:val="body"/>
        <w:rPr>
          <w:rFonts w:cs="Times New Roman"/>
          <w:sz w:val="24"/>
          <w:szCs w:val="24"/>
        </w:rPr>
      </w:pPr>
      <w:r w:rsidRPr="00C75B6A">
        <w:rPr>
          <w:rFonts w:cs="Times New Roman"/>
          <w:sz w:val="24"/>
          <w:szCs w:val="24"/>
        </w:rPr>
        <w:t>Синтаксический и пунктуационный анализ сложноподчинённых предложений.</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Бессоюзное сложное предложение</w:t>
      </w:r>
    </w:p>
    <w:p w:rsidR="00A026C4" w:rsidRPr="00C75B6A" w:rsidRDefault="00A026C4" w:rsidP="00A026C4">
      <w:pPr>
        <w:pStyle w:val="body"/>
        <w:rPr>
          <w:rFonts w:cs="Times New Roman"/>
          <w:sz w:val="24"/>
          <w:szCs w:val="24"/>
        </w:rPr>
      </w:pPr>
      <w:r w:rsidRPr="00C75B6A">
        <w:rPr>
          <w:rFonts w:cs="Times New Roman"/>
          <w:sz w:val="24"/>
          <w:szCs w:val="24"/>
        </w:rPr>
        <w:t xml:space="preserve">Понятие о бессоюзном сложном предложении. </w:t>
      </w:r>
    </w:p>
    <w:p w:rsidR="00A026C4" w:rsidRPr="00C75B6A" w:rsidRDefault="00A026C4" w:rsidP="00A026C4">
      <w:pPr>
        <w:pStyle w:val="body"/>
        <w:rPr>
          <w:rFonts w:cs="Times New Roman"/>
          <w:sz w:val="24"/>
          <w:szCs w:val="24"/>
        </w:rPr>
      </w:pPr>
      <w:r w:rsidRPr="00C75B6A">
        <w:rPr>
          <w:rFonts w:cs="Times New Roman"/>
          <w:sz w:val="24"/>
          <w:szCs w:val="24"/>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A026C4" w:rsidRPr="00C75B6A" w:rsidRDefault="00A026C4" w:rsidP="00A026C4">
      <w:pPr>
        <w:pStyle w:val="body"/>
        <w:rPr>
          <w:rFonts w:cs="Times New Roman"/>
          <w:sz w:val="24"/>
          <w:szCs w:val="24"/>
        </w:rPr>
      </w:pPr>
      <w:r w:rsidRPr="00C75B6A">
        <w:rPr>
          <w:rFonts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A026C4" w:rsidRPr="00C75B6A" w:rsidRDefault="00A026C4" w:rsidP="00A026C4">
      <w:pPr>
        <w:pStyle w:val="body"/>
        <w:rPr>
          <w:rFonts w:cs="Times New Roman"/>
          <w:sz w:val="24"/>
          <w:szCs w:val="24"/>
        </w:rPr>
      </w:pPr>
      <w:r w:rsidRPr="00C75B6A">
        <w:rPr>
          <w:rFonts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A026C4" w:rsidRPr="00C75B6A" w:rsidRDefault="00A026C4" w:rsidP="00A026C4">
      <w:pPr>
        <w:pStyle w:val="body"/>
        <w:rPr>
          <w:rFonts w:cs="Times New Roman"/>
          <w:sz w:val="24"/>
          <w:szCs w:val="24"/>
        </w:rPr>
      </w:pPr>
      <w:r w:rsidRPr="00C75B6A">
        <w:rPr>
          <w:rFonts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026C4" w:rsidRPr="00C75B6A" w:rsidRDefault="00A026C4" w:rsidP="00A026C4">
      <w:pPr>
        <w:pStyle w:val="body"/>
        <w:rPr>
          <w:rFonts w:cs="Times New Roman"/>
          <w:sz w:val="24"/>
          <w:szCs w:val="24"/>
        </w:rPr>
      </w:pPr>
      <w:r w:rsidRPr="00C75B6A">
        <w:rPr>
          <w:rFonts w:cs="Times New Roman"/>
          <w:sz w:val="24"/>
          <w:szCs w:val="24"/>
        </w:rPr>
        <w:t>Синтаксический и пунктуационный анализ бессоюзных сложных предложений.</w:t>
      </w:r>
    </w:p>
    <w:p w:rsidR="00A026C4" w:rsidRPr="00C75B6A" w:rsidRDefault="00A026C4" w:rsidP="00A026C4">
      <w:pPr>
        <w:pStyle w:val="body"/>
        <w:rPr>
          <w:rFonts w:cs="Times New Roman"/>
          <w:b/>
          <w:bCs/>
          <w:sz w:val="24"/>
          <w:szCs w:val="24"/>
        </w:rPr>
      </w:pPr>
      <w:r w:rsidRPr="00C75B6A">
        <w:rPr>
          <w:rFonts w:cs="Times New Roman"/>
          <w:b/>
          <w:bCs/>
          <w:sz w:val="24"/>
          <w:szCs w:val="24"/>
        </w:rPr>
        <w:t>Сложные предложения с разными видами союзной и бессоюзной связи</w:t>
      </w:r>
    </w:p>
    <w:p w:rsidR="00A026C4" w:rsidRPr="00C75B6A" w:rsidRDefault="00A026C4" w:rsidP="00A026C4">
      <w:pPr>
        <w:pStyle w:val="body"/>
        <w:rPr>
          <w:rFonts w:cs="Times New Roman"/>
          <w:sz w:val="24"/>
          <w:szCs w:val="24"/>
        </w:rPr>
      </w:pPr>
      <w:r w:rsidRPr="00C75B6A">
        <w:rPr>
          <w:rFonts w:cs="Times New Roman"/>
          <w:sz w:val="24"/>
          <w:szCs w:val="24"/>
        </w:rPr>
        <w:t xml:space="preserve">Типы сложных предложений с разными видами связи. </w:t>
      </w:r>
    </w:p>
    <w:p w:rsidR="00A026C4" w:rsidRPr="00C75B6A" w:rsidRDefault="00A026C4" w:rsidP="00A026C4">
      <w:pPr>
        <w:pStyle w:val="body"/>
        <w:rPr>
          <w:rFonts w:cs="Times New Roman"/>
          <w:sz w:val="24"/>
          <w:szCs w:val="24"/>
        </w:rPr>
      </w:pPr>
      <w:r w:rsidRPr="00C75B6A">
        <w:rPr>
          <w:rFonts w:cs="Times New Roman"/>
          <w:sz w:val="24"/>
          <w:szCs w:val="24"/>
        </w:rPr>
        <w:t xml:space="preserve">Синтаксический и пунктуационный анализ сложных предложений с разными видами союзной и бессоюзной связи. </w:t>
      </w:r>
    </w:p>
    <w:p w:rsidR="00A026C4" w:rsidRPr="00C75B6A" w:rsidRDefault="00A026C4" w:rsidP="00A026C4">
      <w:pPr>
        <w:pStyle w:val="body"/>
        <w:rPr>
          <w:rFonts w:cs="Times New Roman"/>
          <w:b/>
          <w:bCs/>
          <w:sz w:val="24"/>
          <w:szCs w:val="24"/>
        </w:rPr>
      </w:pPr>
      <w:r w:rsidRPr="00C75B6A">
        <w:rPr>
          <w:rFonts w:cs="Times New Roman"/>
          <w:b/>
          <w:bCs/>
          <w:sz w:val="24"/>
          <w:szCs w:val="24"/>
        </w:rPr>
        <w:t>Прямая и косвенная речь</w:t>
      </w:r>
    </w:p>
    <w:p w:rsidR="00A026C4" w:rsidRPr="00C75B6A" w:rsidRDefault="00A026C4" w:rsidP="00A026C4">
      <w:pPr>
        <w:pStyle w:val="body"/>
        <w:rPr>
          <w:rFonts w:cs="Times New Roman"/>
          <w:sz w:val="24"/>
          <w:szCs w:val="24"/>
        </w:rPr>
      </w:pPr>
      <w:r w:rsidRPr="00C75B6A">
        <w:rPr>
          <w:rFonts w:cs="Times New Roman"/>
          <w:sz w:val="24"/>
          <w:szCs w:val="24"/>
        </w:rPr>
        <w:t xml:space="preserve">Прямая и косвенная речь. Синонимия предложений с прямой и косвенной речью. </w:t>
      </w:r>
    </w:p>
    <w:p w:rsidR="00A026C4" w:rsidRPr="00C75B6A" w:rsidRDefault="00A026C4" w:rsidP="00A026C4">
      <w:pPr>
        <w:pStyle w:val="body"/>
        <w:rPr>
          <w:rFonts w:cs="Times New Roman"/>
          <w:sz w:val="24"/>
          <w:szCs w:val="24"/>
        </w:rPr>
      </w:pPr>
      <w:r w:rsidRPr="00C75B6A">
        <w:rPr>
          <w:rFonts w:cs="Times New Roman"/>
          <w:sz w:val="24"/>
          <w:szCs w:val="24"/>
        </w:rPr>
        <w:t>Цитирование. Способы включения цитат в высказывание.</w:t>
      </w:r>
    </w:p>
    <w:p w:rsidR="00A026C4" w:rsidRPr="00C75B6A" w:rsidRDefault="00A026C4" w:rsidP="00A026C4">
      <w:pPr>
        <w:pStyle w:val="body"/>
        <w:rPr>
          <w:rFonts w:cs="Times New Roman"/>
          <w:sz w:val="24"/>
          <w:szCs w:val="24"/>
        </w:rPr>
      </w:pPr>
      <w:r w:rsidRPr="00C75B6A">
        <w:rPr>
          <w:rFonts w:cs="Times New Roman"/>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026C4" w:rsidRPr="00C75B6A" w:rsidRDefault="00A026C4" w:rsidP="00A026C4">
      <w:pPr>
        <w:pStyle w:val="body"/>
        <w:rPr>
          <w:rFonts w:cs="Times New Roman"/>
          <w:b/>
          <w:bCs/>
          <w:sz w:val="24"/>
          <w:szCs w:val="24"/>
        </w:rPr>
      </w:pPr>
      <w:r w:rsidRPr="00C75B6A">
        <w:rPr>
          <w:rFonts w:cs="Times New Roman"/>
          <w:sz w:val="24"/>
          <w:szCs w:val="24"/>
        </w:rPr>
        <w:t>Применение знаний по синтаксису и пунктуации в практике правописания.</w:t>
      </w:r>
    </w:p>
    <w:p w:rsidR="00A026C4" w:rsidRPr="00C75B6A" w:rsidRDefault="00A026C4" w:rsidP="005879A0">
      <w:pPr>
        <w:pStyle w:val="h1"/>
        <w:jc w:val="center"/>
        <w:rPr>
          <w:rFonts w:cs="Times New Roman"/>
        </w:rPr>
      </w:pPr>
      <w:r w:rsidRPr="00C75B6A">
        <w:rPr>
          <w:rFonts w:cs="Times New Roman"/>
        </w:rPr>
        <w:t>ПЛАНИРУЕМЫЕ РЕЗУЛЬТАТЫ ОСВОЕНИЯ</w:t>
      </w:r>
      <w:r w:rsidRPr="00C75B6A">
        <w:rPr>
          <w:rFonts w:cs="Times New Roman"/>
        </w:rPr>
        <w:br/>
        <w:t>учебного ПРЕДМЕТа «РУССКИЙ ЯЗЫК»</w:t>
      </w:r>
      <w:r w:rsidRPr="00C75B6A">
        <w:rPr>
          <w:rFonts w:cs="Times New Roman"/>
        </w:rPr>
        <w:br/>
        <w:t>на уровне основного общего образования</w:t>
      </w:r>
    </w:p>
    <w:p w:rsidR="00A026C4" w:rsidRPr="00C75B6A" w:rsidRDefault="00A026C4" w:rsidP="00A026C4">
      <w:pPr>
        <w:pStyle w:val="h2"/>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body"/>
        <w:rPr>
          <w:rFonts w:cs="Times New Roman"/>
          <w:sz w:val="24"/>
          <w:szCs w:val="24"/>
          <w:u w:val="thick" w:color="000000"/>
        </w:rPr>
      </w:pPr>
      <w:r w:rsidRPr="00C75B6A">
        <w:rPr>
          <w:rFonts w:cs="Times New Roman"/>
          <w:sz w:val="24"/>
          <w:szCs w:val="24"/>
        </w:rPr>
        <w:t>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 xml:space="preserve">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Гражданского воспитания:</w:t>
      </w:r>
    </w:p>
    <w:p w:rsidR="00A026C4" w:rsidRPr="00C75B6A" w:rsidRDefault="00A026C4" w:rsidP="00A026C4">
      <w:pPr>
        <w:pStyle w:val="body"/>
        <w:rPr>
          <w:rFonts w:cs="Times New Roman"/>
          <w:spacing w:val="-1"/>
          <w:sz w:val="24"/>
          <w:szCs w:val="24"/>
          <w:u w:color="000000"/>
        </w:rPr>
      </w:pPr>
      <w:r w:rsidRPr="00C75B6A">
        <w:rPr>
          <w:rFonts w:cs="Times New Roman"/>
          <w:spacing w:val="-1"/>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Патриотического воспитания:</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Духовно-нравственного воспитания:</w:t>
      </w:r>
    </w:p>
    <w:p w:rsidR="00A026C4" w:rsidRPr="00C75B6A" w:rsidRDefault="00A026C4" w:rsidP="00A026C4">
      <w:pPr>
        <w:pStyle w:val="body"/>
        <w:rPr>
          <w:rFonts w:cs="Times New Roman"/>
          <w:strike/>
          <w:spacing w:val="1"/>
          <w:sz w:val="24"/>
          <w:szCs w:val="24"/>
          <w:u w:color="000000"/>
        </w:rPr>
      </w:pPr>
      <w:r w:rsidRPr="00C75B6A">
        <w:rPr>
          <w:rFonts w:cs="Times New Roman"/>
          <w:spacing w:val="1"/>
          <w:sz w:val="24"/>
          <w:szCs w:val="24"/>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Эстетического воспитания:</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Физического воспитания, формирования культуры здоровья и эмоционального благополучия:</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C75B6A">
        <w:rPr>
          <w:rFonts w:cs="Times New Roman"/>
          <w:spacing w:val="-1"/>
          <w:sz w:val="24"/>
          <w:szCs w:val="24"/>
          <w:u w:color="000000"/>
        </w:rPr>
        <w:t>осознание последствий и неприятие вредных привычек (употреб</w:t>
      </w:r>
      <w:r w:rsidRPr="00C75B6A">
        <w:rPr>
          <w:rFonts w:cs="Times New Roman"/>
          <w:sz w:val="24"/>
          <w:szCs w:val="24"/>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26C4" w:rsidRPr="00C75B6A" w:rsidRDefault="00A026C4" w:rsidP="00A026C4">
      <w:pPr>
        <w:pStyle w:val="body"/>
        <w:rPr>
          <w:rFonts w:cs="Times New Roman"/>
          <w:strike/>
          <w:sz w:val="24"/>
          <w:szCs w:val="24"/>
          <w:u w:color="000000"/>
        </w:rPr>
      </w:pPr>
      <w:r w:rsidRPr="00C75B6A">
        <w:rPr>
          <w:rFonts w:cs="Times New Roman"/>
          <w:sz w:val="24"/>
          <w:szCs w:val="24"/>
          <w:u w:color="000000"/>
        </w:rPr>
        <w:t>умение принимать себя и других, не осуждая;</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Трудового воспитания:</w:t>
      </w:r>
    </w:p>
    <w:p w:rsidR="00A026C4" w:rsidRPr="00C75B6A" w:rsidRDefault="00A026C4" w:rsidP="00A026C4">
      <w:pPr>
        <w:pStyle w:val="body"/>
        <w:rPr>
          <w:rFonts w:cs="Times New Roman"/>
          <w:spacing w:val="-1"/>
          <w:sz w:val="24"/>
          <w:szCs w:val="24"/>
          <w:u w:color="000000"/>
        </w:rPr>
      </w:pPr>
      <w:r w:rsidRPr="00C75B6A">
        <w:rPr>
          <w:rFonts w:cs="Times New Roman"/>
          <w:spacing w:val="-1"/>
          <w:sz w:val="24"/>
          <w:szCs w:val="24"/>
          <w:u w:color="000000"/>
        </w:rPr>
        <w:t>установка на активное участие в решении практическихзадач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C75B6A">
        <w:rPr>
          <w:rFonts w:cs="Times New Roman"/>
          <w:sz w:val="24"/>
          <w:szCs w:val="24"/>
        </w:rPr>
        <w:t>фило</w:t>
      </w:r>
      <w:r w:rsidRPr="00C75B6A">
        <w:rPr>
          <w:rFonts w:cs="Times New Roman"/>
          <w:sz w:val="24"/>
          <w:szCs w:val="24"/>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Экологического воспитания:</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026C4" w:rsidRPr="00C75B6A" w:rsidRDefault="00A026C4" w:rsidP="00A026C4">
      <w:pPr>
        <w:pStyle w:val="body"/>
        <w:rPr>
          <w:rFonts w:cs="Times New Roman"/>
          <w:strike/>
          <w:sz w:val="24"/>
          <w:szCs w:val="24"/>
          <w:u w:color="000000"/>
        </w:rPr>
      </w:pPr>
      <w:r w:rsidRPr="00C75B6A">
        <w:rPr>
          <w:rFonts w:cs="Times New Roman"/>
          <w:sz w:val="24"/>
          <w:szCs w:val="24"/>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 xml:space="preserve">Ценности научного познания: </w:t>
      </w:r>
    </w:p>
    <w:p w:rsidR="00A026C4" w:rsidRPr="00C75B6A" w:rsidRDefault="00A026C4" w:rsidP="00A026C4">
      <w:pPr>
        <w:pStyle w:val="body"/>
        <w:rPr>
          <w:rFonts w:cs="Times New Roman"/>
          <w:strike/>
          <w:sz w:val="24"/>
          <w:szCs w:val="24"/>
          <w:u w:color="000000"/>
        </w:rPr>
      </w:pPr>
      <w:r w:rsidRPr="00C75B6A">
        <w:rPr>
          <w:rFonts w:cs="Times New Roman"/>
          <w:sz w:val="24"/>
          <w:szCs w:val="24"/>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026C4" w:rsidRPr="00C75B6A" w:rsidRDefault="00A026C4" w:rsidP="00A026C4">
      <w:pPr>
        <w:pStyle w:val="body"/>
        <w:rPr>
          <w:rFonts w:cs="Times New Roman"/>
          <w:b/>
          <w:bCs/>
          <w:i/>
          <w:iCs/>
          <w:sz w:val="24"/>
          <w:szCs w:val="24"/>
          <w:u w:color="000000"/>
        </w:rPr>
      </w:pPr>
      <w:r w:rsidRPr="00C75B6A">
        <w:rPr>
          <w:rFonts w:cs="Times New Roman"/>
          <w:b/>
          <w:bCs/>
          <w:i/>
          <w:iCs/>
          <w:sz w:val="24"/>
          <w:szCs w:val="24"/>
          <w:u w:color="000000"/>
        </w:rPr>
        <w:t>Адаптации обучающегося к изменяющимся условиям социальной и природной среды:</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026C4" w:rsidRPr="00C75B6A" w:rsidRDefault="00A026C4" w:rsidP="00A026C4">
      <w:pPr>
        <w:pStyle w:val="body"/>
        <w:rPr>
          <w:rFonts w:cs="Times New Roman"/>
          <w:spacing w:val="2"/>
          <w:sz w:val="24"/>
          <w:szCs w:val="24"/>
        </w:rPr>
      </w:pPr>
      <w:r w:rsidRPr="00C75B6A">
        <w:rPr>
          <w:rFonts w:cs="Times New Roman"/>
          <w:spacing w:val="2"/>
          <w:sz w:val="24"/>
          <w:szCs w:val="24"/>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C75B6A">
        <w:rPr>
          <w:rFonts w:cs="Times New Roman"/>
          <w:spacing w:val="2"/>
          <w:sz w:val="24"/>
          <w:szCs w:val="24"/>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026C4" w:rsidRPr="00C75B6A" w:rsidRDefault="00A026C4" w:rsidP="00A026C4">
      <w:pPr>
        <w:pStyle w:val="body"/>
        <w:rPr>
          <w:rFonts w:cs="Times New Roman"/>
          <w:strike/>
          <w:sz w:val="24"/>
          <w:szCs w:val="24"/>
          <w:u w:color="000000"/>
        </w:rPr>
      </w:pPr>
      <w:r w:rsidRPr="00C75B6A">
        <w:rPr>
          <w:rFonts w:cs="Times New Roman"/>
          <w:sz w:val="24"/>
          <w:szCs w:val="24"/>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C75B6A">
        <w:rPr>
          <w:rFonts w:cs="Times New Roman"/>
          <w:sz w:val="24"/>
          <w:szCs w:val="24"/>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A026C4" w:rsidRPr="00C75B6A" w:rsidRDefault="00A026C4" w:rsidP="00A026C4">
      <w:pPr>
        <w:pStyle w:val="h2"/>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h4"/>
        <w:spacing w:before="113" w:after="113"/>
        <w:jc w:val="left"/>
        <w:rPr>
          <w:rFonts w:cs="Times New Roman"/>
          <w:sz w:val="24"/>
          <w:szCs w:val="24"/>
        </w:rPr>
      </w:pPr>
      <w:r w:rsidRPr="00C75B6A">
        <w:rPr>
          <w:rFonts w:cs="Times New Roman"/>
          <w:sz w:val="24"/>
          <w:szCs w:val="24"/>
        </w:rPr>
        <w:t xml:space="preserve">1. Овладение универсальными учебными познавательными </w:t>
      </w:r>
      <w:r w:rsidRPr="00C75B6A">
        <w:rPr>
          <w:rFonts w:cs="Times New Roman"/>
          <w:sz w:val="24"/>
          <w:szCs w:val="24"/>
        </w:rPr>
        <w:br/>
        <w:t>действиями</w:t>
      </w:r>
    </w:p>
    <w:p w:rsidR="00A026C4" w:rsidRPr="00C75B6A" w:rsidRDefault="00A026C4" w:rsidP="00A026C4">
      <w:pPr>
        <w:pStyle w:val="body"/>
        <w:rPr>
          <w:rFonts w:cs="Times New Roman"/>
          <w:b/>
          <w:i/>
          <w:sz w:val="24"/>
          <w:szCs w:val="24"/>
        </w:rPr>
      </w:pPr>
      <w:r w:rsidRPr="00C75B6A">
        <w:rPr>
          <w:rFonts w:cs="Times New Roman"/>
          <w:b/>
          <w:i/>
          <w:sz w:val="24"/>
          <w:szCs w:val="24"/>
        </w:rPr>
        <w:t>Базовые логические действия:</w:t>
      </w:r>
    </w:p>
    <w:p w:rsidR="00A026C4" w:rsidRPr="00C75B6A" w:rsidRDefault="00A026C4" w:rsidP="00A026C4">
      <w:pPr>
        <w:pStyle w:val="body"/>
        <w:rPr>
          <w:rFonts w:cs="Times New Roman"/>
          <w:sz w:val="24"/>
          <w:szCs w:val="24"/>
        </w:rPr>
      </w:pPr>
      <w:r w:rsidRPr="00C75B6A">
        <w:rPr>
          <w:rFonts w:cs="Times New Roman"/>
          <w:sz w:val="24"/>
          <w:szCs w:val="24"/>
        </w:rPr>
        <w:t>выявлять и характеризовать существенные признаки языковых единиц, языковых явлений и процессов;</w:t>
      </w:r>
    </w:p>
    <w:p w:rsidR="00A026C4" w:rsidRPr="00C75B6A" w:rsidRDefault="00A026C4" w:rsidP="00A026C4">
      <w:pPr>
        <w:pStyle w:val="body"/>
        <w:rPr>
          <w:rFonts w:cs="Times New Roman"/>
          <w:sz w:val="24"/>
          <w:szCs w:val="24"/>
        </w:rPr>
      </w:pPr>
      <w:r w:rsidRPr="00C75B6A">
        <w:rPr>
          <w:rFonts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026C4" w:rsidRPr="00C75B6A" w:rsidRDefault="00A026C4" w:rsidP="00A026C4">
      <w:pPr>
        <w:pStyle w:val="body"/>
        <w:rPr>
          <w:rFonts w:cs="Times New Roman"/>
          <w:sz w:val="24"/>
          <w:szCs w:val="24"/>
        </w:rPr>
      </w:pPr>
      <w:r w:rsidRPr="00C75B6A">
        <w:rPr>
          <w:rFonts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026C4" w:rsidRPr="00C75B6A" w:rsidRDefault="00A026C4" w:rsidP="00A026C4">
      <w:pPr>
        <w:pStyle w:val="body"/>
        <w:rPr>
          <w:rFonts w:cs="Times New Roman"/>
          <w:sz w:val="24"/>
          <w:szCs w:val="24"/>
        </w:rPr>
      </w:pPr>
      <w:r w:rsidRPr="00C75B6A">
        <w:rPr>
          <w:rFonts w:cs="Times New Roman"/>
          <w:sz w:val="24"/>
          <w:szCs w:val="24"/>
        </w:rPr>
        <w:t>выявлять дефицит информации текста, необходимой для решения поставленной учебной задачи;</w:t>
      </w:r>
    </w:p>
    <w:p w:rsidR="00A026C4" w:rsidRPr="00C75B6A" w:rsidRDefault="00A026C4" w:rsidP="00A026C4">
      <w:pPr>
        <w:pStyle w:val="body"/>
        <w:rPr>
          <w:rFonts w:cs="Times New Roman"/>
          <w:sz w:val="24"/>
          <w:szCs w:val="24"/>
        </w:rPr>
      </w:pPr>
      <w:r w:rsidRPr="00C75B6A">
        <w:rPr>
          <w:rFonts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Базовые исследовательские действия:</w:t>
      </w:r>
    </w:p>
    <w:p w:rsidR="00A026C4" w:rsidRPr="00C75B6A" w:rsidRDefault="00A026C4" w:rsidP="00A026C4">
      <w:pPr>
        <w:pStyle w:val="body"/>
        <w:rPr>
          <w:rFonts w:cs="Times New Roman"/>
          <w:sz w:val="24"/>
          <w:szCs w:val="24"/>
        </w:rPr>
      </w:pPr>
      <w:r w:rsidRPr="00C75B6A">
        <w:rPr>
          <w:rFonts w:cs="Times New Roman"/>
          <w:sz w:val="24"/>
          <w:szCs w:val="24"/>
        </w:rPr>
        <w:t>использовать вопросы как исследовательский инструмент познания в языковом образовании;</w:t>
      </w:r>
    </w:p>
    <w:p w:rsidR="00A026C4" w:rsidRPr="00C75B6A" w:rsidRDefault="00A026C4" w:rsidP="00A026C4">
      <w:pPr>
        <w:pStyle w:val="body"/>
        <w:rPr>
          <w:rFonts w:cs="Times New Roman"/>
          <w:sz w:val="24"/>
          <w:szCs w:val="24"/>
        </w:rPr>
      </w:pPr>
      <w:r w:rsidRPr="00C75B6A">
        <w:rPr>
          <w:rFonts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026C4" w:rsidRPr="00C75B6A" w:rsidRDefault="00A026C4" w:rsidP="00A026C4">
      <w:pPr>
        <w:pStyle w:val="body"/>
        <w:rPr>
          <w:rFonts w:cs="Times New Roman"/>
          <w:sz w:val="24"/>
          <w:szCs w:val="24"/>
        </w:rPr>
      </w:pPr>
      <w:r w:rsidRPr="00C75B6A">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A026C4" w:rsidRPr="00C75B6A" w:rsidRDefault="00A026C4" w:rsidP="00A026C4">
      <w:pPr>
        <w:pStyle w:val="body"/>
        <w:rPr>
          <w:rFonts w:cs="Times New Roman"/>
          <w:sz w:val="24"/>
          <w:szCs w:val="24"/>
        </w:rPr>
      </w:pPr>
      <w:r w:rsidRPr="00C75B6A">
        <w:rPr>
          <w:rFonts w:cs="Times New Roman"/>
          <w:sz w:val="24"/>
          <w:szCs w:val="24"/>
        </w:rPr>
        <w:t>составлять алгоритм действий и использовать его для решения учебных задач;</w:t>
      </w:r>
    </w:p>
    <w:p w:rsidR="00A026C4" w:rsidRPr="00C75B6A" w:rsidRDefault="00A026C4" w:rsidP="00A026C4">
      <w:pPr>
        <w:pStyle w:val="body"/>
        <w:rPr>
          <w:rFonts w:cs="Times New Roman"/>
          <w:sz w:val="24"/>
          <w:szCs w:val="24"/>
        </w:rPr>
      </w:pPr>
      <w:r w:rsidRPr="00C75B6A">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оценивать на применимость и достоверность информацию, полученную в ходе лингвистического исследования (эксперимента);</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026C4" w:rsidRPr="00C75B6A" w:rsidRDefault="00A026C4" w:rsidP="00A026C4">
      <w:pPr>
        <w:pStyle w:val="body"/>
        <w:rPr>
          <w:rFonts w:cs="Times New Roman"/>
          <w:sz w:val="24"/>
          <w:szCs w:val="24"/>
        </w:rPr>
      </w:pPr>
      <w:r w:rsidRPr="00C75B6A">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Работа с информацией:</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A026C4" w:rsidRPr="00C75B6A" w:rsidRDefault="00A026C4" w:rsidP="00A026C4">
      <w:pPr>
        <w:pStyle w:val="body"/>
        <w:rPr>
          <w:rFonts w:cs="Times New Roman"/>
          <w:sz w:val="24"/>
          <w:szCs w:val="24"/>
        </w:rPr>
      </w:pPr>
      <w:r w:rsidRPr="00C75B6A">
        <w:rPr>
          <w:rFonts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026C4" w:rsidRPr="00C75B6A" w:rsidRDefault="00A026C4" w:rsidP="00A026C4">
      <w:pPr>
        <w:pStyle w:val="body"/>
        <w:rPr>
          <w:rFonts w:cs="Times New Roman"/>
          <w:sz w:val="24"/>
          <w:szCs w:val="24"/>
        </w:rPr>
      </w:pPr>
      <w:r w:rsidRPr="00C75B6A">
        <w:rPr>
          <w:rFonts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026C4" w:rsidRPr="00C75B6A" w:rsidRDefault="00A026C4" w:rsidP="00A026C4">
      <w:pPr>
        <w:pStyle w:val="body"/>
        <w:rPr>
          <w:rFonts w:cs="Times New Roman"/>
          <w:sz w:val="24"/>
          <w:szCs w:val="24"/>
        </w:rPr>
      </w:pPr>
      <w:r w:rsidRPr="00C75B6A">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026C4" w:rsidRPr="00C75B6A" w:rsidRDefault="00A026C4" w:rsidP="00A026C4">
      <w:pPr>
        <w:pStyle w:val="body"/>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026C4" w:rsidRPr="00C75B6A" w:rsidRDefault="00A026C4" w:rsidP="00A026C4">
      <w:pPr>
        <w:pStyle w:val="body"/>
        <w:rPr>
          <w:rFonts w:cs="Times New Roman"/>
          <w:sz w:val="24"/>
          <w:szCs w:val="24"/>
        </w:rPr>
      </w:pPr>
      <w:r w:rsidRPr="00C75B6A">
        <w:rPr>
          <w:rFonts w:cs="Times New Roman"/>
          <w:sz w:val="24"/>
          <w:szCs w:val="24"/>
        </w:rPr>
        <w:t>оценивать надёжность информации по критериям, предложенным учителем или сформулированным самостоятельно;</w:t>
      </w:r>
    </w:p>
    <w:p w:rsidR="00A026C4" w:rsidRPr="00C75B6A" w:rsidRDefault="00A026C4" w:rsidP="00A026C4">
      <w:pPr>
        <w:pStyle w:val="body"/>
        <w:rPr>
          <w:rFonts w:cs="Times New Roman"/>
          <w:sz w:val="24"/>
          <w:szCs w:val="24"/>
        </w:rPr>
      </w:pPr>
      <w:r w:rsidRPr="00C75B6A">
        <w:rPr>
          <w:rFonts w:cs="Times New Roman"/>
          <w:sz w:val="24"/>
          <w:szCs w:val="24"/>
        </w:rPr>
        <w:t>эффективно запоминать и систематизировать информацию.</w:t>
      </w:r>
    </w:p>
    <w:p w:rsidR="00A026C4" w:rsidRPr="00C75B6A" w:rsidRDefault="00A026C4" w:rsidP="00A026C4">
      <w:pPr>
        <w:pStyle w:val="h4"/>
        <w:spacing w:before="198"/>
        <w:jc w:val="left"/>
        <w:rPr>
          <w:rFonts w:cs="Times New Roman"/>
          <w:sz w:val="24"/>
          <w:szCs w:val="24"/>
        </w:rPr>
      </w:pPr>
      <w:r w:rsidRPr="00C75B6A">
        <w:rPr>
          <w:rFonts w:cs="Times New Roman"/>
          <w:sz w:val="24"/>
          <w:szCs w:val="24"/>
        </w:rPr>
        <w:t>2. Овладение универсальными учебными коммуникативными действиями</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Общение:</w:t>
      </w:r>
    </w:p>
    <w:p w:rsidR="00A026C4" w:rsidRPr="00C75B6A" w:rsidRDefault="00A026C4" w:rsidP="00A026C4">
      <w:pPr>
        <w:pStyle w:val="body"/>
        <w:rPr>
          <w:rFonts w:cs="Times New Roman"/>
          <w:sz w:val="24"/>
          <w:szCs w:val="24"/>
        </w:rPr>
      </w:pPr>
      <w:r w:rsidRPr="00C75B6A">
        <w:rPr>
          <w:rFonts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026C4" w:rsidRPr="00C75B6A" w:rsidRDefault="00A026C4" w:rsidP="00A026C4">
      <w:pPr>
        <w:pStyle w:val="body"/>
        <w:rPr>
          <w:rFonts w:cs="Times New Roman"/>
          <w:sz w:val="24"/>
          <w:szCs w:val="24"/>
        </w:rPr>
      </w:pPr>
      <w:r w:rsidRPr="00C75B6A">
        <w:rPr>
          <w:rFonts w:cs="Times New Roman"/>
          <w:sz w:val="24"/>
          <w:szCs w:val="24"/>
        </w:rPr>
        <w:t>распознавать невербальные средства общения, понимать значение социальных знаков;</w:t>
      </w:r>
    </w:p>
    <w:p w:rsidR="00A026C4" w:rsidRPr="00C75B6A" w:rsidRDefault="00A026C4" w:rsidP="00A026C4">
      <w:pPr>
        <w:pStyle w:val="body"/>
        <w:rPr>
          <w:rFonts w:cs="Times New Roman"/>
          <w:sz w:val="24"/>
          <w:szCs w:val="24"/>
        </w:rPr>
      </w:pPr>
      <w:r w:rsidRPr="00C75B6A">
        <w:rPr>
          <w:rFonts w:cs="Times New Roman"/>
          <w:sz w:val="24"/>
          <w:szCs w:val="24"/>
        </w:rPr>
        <w:t>знать и распознавать предпосылки конфликтных ситуаций и смягчать конфликты, вести переговоры;</w:t>
      </w:r>
    </w:p>
    <w:p w:rsidR="00A026C4" w:rsidRPr="00C75B6A" w:rsidRDefault="00A026C4" w:rsidP="00A026C4">
      <w:pPr>
        <w:pStyle w:val="body"/>
        <w:rPr>
          <w:rFonts w:cs="Times New Roman"/>
          <w:sz w:val="24"/>
          <w:szCs w:val="24"/>
        </w:rPr>
      </w:pPr>
      <w:r w:rsidRPr="00C75B6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026C4" w:rsidRPr="00C75B6A" w:rsidRDefault="00A026C4" w:rsidP="00A026C4">
      <w:pPr>
        <w:pStyle w:val="body"/>
        <w:rPr>
          <w:rFonts w:cs="Times New Roman"/>
          <w:sz w:val="24"/>
          <w:szCs w:val="24"/>
        </w:rPr>
      </w:pPr>
      <w:r w:rsidRPr="00C75B6A">
        <w:rPr>
          <w:rFonts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026C4" w:rsidRPr="00C75B6A" w:rsidRDefault="00A026C4" w:rsidP="00A026C4">
      <w:pPr>
        <w:pStyle w:val="body"/>
        <w:rPr>
          <w:rFonts w:cs="Times New Roman"/>
          <w:sz w:val="24"/>
          <w:szCs w:val="24"/>
        </w:rPr>
      </w:pPr>
      <w:r w:rsidRPr="00C75B6A">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A026C4" w:rsidRPr="00C75B6A" w:rsidRDefault="00A026C4" w:rsidP="00A026C4">
      <w:pPr>
        <w:pStyle w:val="body"/>
        <w:rPr>
          <w:rFonts w:cs="Times New Roman"/>
          <w:sz w:val="24"/>
          <w:szCs w:val="24"/>
        </w:rPr>
      </w:pPr>
      <w:r w:rsidRPr="00C75B6A">
        <w:rPr>
          <w:rFonts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 xml:space="preserve">Совместная деятельность: </w:t>
      </w:r>
    </w:p>
    <w:p w:rsidR="00A026C4" w:rsidRPr="00C75B6A" w:rsidRDefault="00A026C4" w:rsidP="00A026C4">
      <w:pPr>
        <w:pStyle w:val="body"/>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026C4" w:rsidRPr="00C75B6A" w:rsidRDefault="00A026C4" w:rsidP="00A026C4">
      <w:pPr>
        <w:pStyle w:val="body"/>
        <w:rPr>
          <w:rFonts w:cs="Times New Roman"/>
          <w:sz w:val="24"/>
          <w:szCs w:val="24"/>
        </w:rPr>
      </w:pPr>
      <w:r w:rsidRPr="00C75B6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026C4" w:rsidRPr="00C75B6A" w:rsidRDefault="00A026C4" w:rsidP="00A026C4">
      <w:pPr>
        <w:pStyle w:val="body"/>
        <w:rPr>
          <w:rFonts w:cs="Times New Roman"/>
          <w:sz w:val="24"/>
          <w:szCs w:val="24"/>
        </w:rPr>
      </w:pPr>
      <w:r w:rsidRPr="00C75B6A">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026C4" w:rsidRPr="00C75B6A" w:rsidRDefault="00A026C4" w:rsidP="00A026C4">
      <w:pPr>
        <w:pStyle w:val="body"/>
        <w:rPr>
          <w:rFonts w:cs="Times New Roman"/>
          <w:sz w:val="24"/>
          <w:szCs w:val="24"/>
        </w:rPr>
      </w:pPr>
      <w:r w:rsidRPr="00C75B6A">
        <w:rPr>
          <w:rFonts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026C4" w:rsidRPr="00C75B6A" w:rsidRDefault="00A026C4" w:rsidP="00A026C4">
      <w:pPr>
        <w:pStyle w:val="body"/>
        <w:rPr>
          <w:rFonts w:cs="Times New Roman"/>
          <w:sz w:val="24"/>
          <w:szCs w:val="24"/>
        </w:rPr>
      </w:pPr>
      <w:r w:rsidRPr="00C75B6A">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026C4" w:rsidRPr="00C75B6A" w:rsidRDefault="00A026C4" w:rsidP="00A026C4">
      <w:pPr>
        <w:pStyle w:val="h4"/>
        <w:spacing w:before="85" w:after="28"/>
        <w:jc w:val="left"/>
        <w:rPr>
          <w:rFonts w:cs="Times New Roman"/>
          <w:sz w:val="24"/>
          <w:szCs w:val="24"/>
        </w:rPr>
      </w:pPr>
      <w:r w:rsidRPr="00C75B6A">
        <w:rPr>
          <w:rFonts w:cs="Times New Roman"/>
          <w:sz w:val="24"/>
          <w:szCs w:val="24"/>
        </w:rPr>
        <w:t xml:space="preserve">3. Овладение универсальными учебными регулятивными </w:t>
      </w:r>
      <w:r w:rsidRPr="00C75B6A">
        <w:rPr>
          <w:rFonts w:cs="Times New Roman"/>
          <w:sz w:val="24"/>
          <w:szCs w:val="24"/>
        </w:rPr>
        <w:br/>
        <w:t>действиями</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 xml:space="preserve">Самоорганизация: </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проблемы для решения в учебных и жизненных ситуациях; </w:t>
      </w:r>
    </w:p>
    <w:p w:rsidR="00A026C4" w:rsidRPr="00C75B6A" w:rsidRDefault="00A026C4" w:rsidP="00A026C4">
      <w:pPr>
        <w:pStyle w:val="body"/>
        <w:rPr>
          <w:rFonts w:cs="Times New Roman"/>
          <w:sz w:val="24"/>
          <w:szCs w:val="24"/>
        </w:rPr>
      </w:pPr>
      <w:r w:rsidRPr="00C75B6A">
        <w:rPr>
          <w:rFonts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составлять план действий, вносить необходимые коррективы в ходе его реализации;</w:t>
      </w:r>
    </w:p>
    <w:p w:rsidR="00A026C4" w:rsidRPr="00C75B6A" w:rsidRDefault="00A026C4" w:rsidP="00A026C4">
      <w:pPr>
        <w:pStyle w:val="body"/>
        <w:rPr>
          <w:rFonts w:cs="Times New Roman"/>
          <w:strike/>
          <w:sz w:val="24"/>
          <w:szCs w:val="24"/>
        </w:rPr>
      </w:pPr>
      <w:r w:rsidRPr="00C75B6A">
        <w:rPr>
          <w:rFonts w:cs="Times New Roman"/>
          <w:sz w:val="24"/>
          <w:szCs w:val="24"/>
        </w:rPr>
        <w:t xml:space="preserve">делать выбор и брать ответственность за решение. </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 xml:space="preserve">Самоконтроль: </w:t>
      </w:r>
    </w:p>
    <w:p w:rsidR="00A026C4" w:rsidRPr="00C75B6A" w:rsidRDefault="00A026C4" w:rsidP="00A026C4">
      <w:pPr>
        <w:pStyle w:val="body"/>
        <w:rPr>
          <w:rFonts w:cs="Times New Roman"/>
          <w:sz w:val="24"/>
          <w:szCs w:val="24"/>
        </w:rPr>
      </w:pPr>
      <w:r w:rsidRPr="00C75B6A">
        <w:rPr>
          <w:rFonts w:cs="Times New Roman"/>
          <w:sz w:val="24"/>
          <w:szCs w:val="24"/>
        </w:rPr>
        <w:t xml:space="preserve">владеть разными способами самоконтроля (в том числе речевого), самомотивации и рефлексии; </w:t>
      </w:r>
    </w:p>
    <w:p w:rsidR="00A026C4" w:rsidRPr="00C75B6A" w:rsidRDefault="00A026C4" w:rsidP="00A026C4">
      <w:pPr>
        <w:pStyle w:val="body"/>
        <w:rPr>
          <w:rFonts w:cs="Times New Roman"/>
          <w:sz w:val="24"/>
          <w:szCs w:val="24"/>
        </w:rPr>
      </w:pPr>
      <w:r w:rsidRPr="00C75B6A">
        <w:rPr>
          <w:rFonts w:cs="Times New Roman"/>
          <w:sz w:val="24"/>
          <w:szCs w:val="24"/>
        </w:rPr>
        <w:t xml:space="preserve">давать адекватную оценку учебной ситуации и предлагать план её изменения; </w:t>
      </w:r>
    </w:p>
    <w:p w:rsidR="00A026C4" w:rsidRPr="00C75B6A" w:rsidRDefault="00A026C4" w:rsidP="00A026C4">
      <w:pPr>
        <w:pStyle w:val="body"/>
        <w:rPr>
          <w:rFonts w:cs="Times New Roman"/>
          <w:sz w:val="24"/>
          <w:szCs w:val="24"/>
        </w:rPr>
      </w:pPr>
      <w:r w:rsidRPr="00C75B6A">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026C4" w:rsidRPr="00C75B6A" w:rsidRDefault="00A026C4" w:rsidP="00A026C4">
      <w:pPr>
        <w:pStyle w:val="body"/>
        <w:rPr>
          <w:rFonts w:cs="Times New Roman"/>
          <w:sz w:val="24"/>
          <w:szCs w:val="24"/>
        </w:rPr>
      </w:pPr>
      <w:r w:rsidRPr="00C75B6A">
        <w:rPr>
          <w:rFonts w:cs="Times New Roman"/>
          <w:sz w:val="24"/>
          <w:szCs w:val="24"/>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 xml:space="preserve">Эмоциональный интеллект: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развивать способность управлять собственными эмоциями и эмоциями других; </w:t>
      </w:r>
    </w:p>
    <w:p w:rsidR="00A026C4" w:rsidRPr="00C75B6A" w:rsidRDefault="00A026C4" w:rsidP="00A026C4">
      <w:pPr>
        <w:pStyle w:val="body"/>
        <w:rPr>
          <w:rFonts w:cs="Times New Roman"/>
          <w:sz w:val="24"/>
          <w:szCs w:val="24"/>
        </w:rPr>
      </w:pPr>
      <w:r w:rsidRPr="00C75B6A">
        <w:rPr>
          <w:rFonts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026C4" w:rsidRPr="00C75B6A" w:rsidRDefault="00A026C4" w:rsidP="00A026C4">
      <w:pPr>
        <w:pStyle w:val="body"/>
        <w:rPr>
          <w:rFonts w:cs="Times New Roman"/>
          <w:b/>
          <w:bCs/>
          <w:i/>
          <w:iCs/>
          <w:sz w:val="24"/>
          <w:szCs w:val="24"/>
        </w:rPr>
      </w:pPr>
      <w:r w:rsidRPr="00C75B6A">
        <w:rPr>
          <w:rFonts w:cs="Times New Roman"/>
          <w:b/>
          <w:bCs/>
          <w:i/>
          <w:iCs/>
          <w:sz w:val="24"/>
          <w:szCs w:val="24"/>
        </w:rPr>
        <w:t xml:space="preserve">Принятие себя и других: </w:t>
      </w:r>
    </w:p>
    <w:p w:rsidR="00A026C4" w:rsidRPr="00C75B6A" w:rsidRDefault="00A026C4" w:rsidP="00A026C4">
      <w:pPr>
        <w:pStyle w:val="body"/>
        <w:rPr>
          <w:rFonts w:cs="Times New Roman"/>
          <w:sz w:val="24"/>
          <w:szCs w:val="24"/>
        </w:rPr>
      </w:pPr>
      <w:r w:rsidRPr="00C75B6A">
        <w:rPr>
          <w:rFonts w:cs="Times New Roman"/>
          <w:sz w:val="24"/>
          <w:szCs w:val="24"/>
        </w:rPr>
        <w:t>осознанно относиться к другому человеку и его мнению;</w:t>
      </w:r>
    </w:p>
    <w:p w:rsidR="00A026C4" w:rsidRPr="00C75B6A" w:rsidRDefault="00A026C4" w:rsidP="00A026C4">
      <w:pPr>
        <w:pStyle w:val="body"/>
        <w:rPr>
          <w:rFonts w:cs="Times New Roman"/>
          <w:sz w:val="24"/>
          <w:szCs w:val="24"/>
        </w:rPr>
      </w:pPr>
      <w:r w:rsidRPr="00C75B6A">
        <w:rPr>
          <w:rFonts w:cs="Times New Roman"/>
          <w:sz w:val="24"/>
          <w:szCs w:val="24"/>
        </w:rPr>
        <w:t xml:space="preserve">признавать своё и чужое право на ошибку; </w:t>
      </w:r>
    </w:p>
    <w:p w:rsidR="00A026C4" w:rsidRPr="00C75B6A" w:rsidRDefault="00A026C4" w:rsidP="00A026C4">
      <w:pPr>
        <w:pStyle w:val="body"/>
        <w:rPr>
          <w:rFonts w:cs="Times New Roman"/>
          <w:sz w:val="24"/>
          <w:szCs w:val="24"/>
        </w:rPr>
      </w:pPr>
      <w:r w:rsidRPr="00C75B6A">
        <w:rPr>
          <w:rFonts w:cs="Times New Roman"/>
          <w:sz w:val="24"/>
          <w:szCs w:val="24"/>
        </w:rPr>
        <w:t>принимать себя и других, не осуждая;</w:t>
      </w:r>
    </w:p>
    <w:p w:rsidR="00A026C4" w:rsidRPr="00C75B6A" w:rsidRDefault="00A026C4" w:rsidP="00A026C4">
      <w:pPr>
        <w:pStyle w:val="body"/>
        <w:rPr>
          <w:rFonts w:cs="Times New Roman"/>
          <w:sz w:val="24"/>
          <w:szCs w:val="24"/>
        </w:rPr>
      </w:pPr>
      <w:r w:rsidRPr="00C75B6A">
        <w:rPr>
          <w:rFonts w:cs="Times New Roman"/>
          <w:sz w:val="24"/>
          <w:szCs w:val="24"/>
        </w:rPr>
        <w:t>проявлять открытость;</w:t>
      </w:r>
    </w:p>
    <w:p w:rsidR="00A026C4" w:rsidRPr="00C75B6A" w:rsidRDefault="00A026C4" w:rsidP="00A026C4">
      <w:pPr>
        <w:pStyle w:val="body"/>
        <w:rPr>
          <w:rFonts w:cs="Times New Roman"/>
          <w:sz w:val="24"/>
          <w:szCs w:val="24"/>
        </w:rPr>
      </w:pPr>
      <w:r w:rsidRPr="00C75B6A">
        <w:rPr>
          <w:rFonts w:cs="Times New Roman"/>
          <w:sz w:val="24"/>
          <w:szCs w:val="24"/>
        </w:rPr>
        <w:t>осознавать невозможность контролировать всё вокруг.</w:t>
      </w:r>
    </w:p>
    <w:p w:rsidR="00A026C4" w:rsidRPr="00C75B6A" w:rsidRDefault="00A026C4" w:rsidP="00A026C4">
      <w:pPr>
        <w:pStyle w:val="h2"/>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h2"/>
        <w:spacing w:before="85"/>
        <w:rPr>
          <w:rFonts w:cs="Times New Roman"/>
          <w:sz w:val="24"/>
          <w:szCs w:val="24"/>
        </w:rPr>
      </w:pPr>
      <w:r w:rsidRPr="00C75B6A">
        <w:rPr>
          <w:rFonts w:cs="Times New Roman"/>
          <w:sz w:val="24"/>
          <w:szCs w:val="24"/>
        </w:rPr>
        <w:t>5 КЛАСС</w:t>
      </w:r>
    </w:p>
    <w:p w:rsidR="00A026C4" w:rsidRPr="00C75B6A" w:rsidRDefault="00A026C4" w:rsidP="00A026C4">
      <w:pPr>
        <w:pStyle w:val="h3"/>
        <w:spacing w:before="28" w:after="57"/>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Осознавать богатство и выразительность русского языка, приводить примеры, свидетельствующие об этом. </w:t>
      </w:r>
    </w:p>
    <w:p w:rsidR="00A026C4" w:rsidRPr="00C75B6A" w:rsidRDefault="00A026C4" w:rsidP="00A026C4">
      <w:pPr>
        <w:pStyle w:val="body"/>
        <w:rPr>
          <w:rFonts w:cs="Times New Roman"/>
          <w:sz w:val="24"/>
          <w:szCs w:val="24"/>
        </w:rPr>
      </w:pPr>
      <w:r w:rsidRPr="00C75B6A">
        <w:rPr>
          <w:rFonts w:cs="Times New Roman"/>
          <w:sz w:val="24"/>
          <w:szCs w:val="24"/>
        </w:rPr>
        <w:t>Знать основные разделы лингвистики, основные единицы языка и речи (звук, морфема, слово, словосочетание, предложение).</w:t>
      </w:r>
    </w:p>
    <w:p w:rsidR="00A026C4" w:rsidRPr="00C75B6A" w:rsidRDefault="00A026C4" w:rsidP="00A026C4">
      <w:pPr>
        <w:pStyle w:val="h3"/>
        <w:spacing w:before="113" w:after="85"/>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026C4" w:rsidRPr="00C75B6A" w:rsidRDefault="00A026C4" w:rsidP="00A026C4">
      <w:pPr>
        <w:pStyle w:val="body"/>
        <w:rPr>
          <w:rFonts w:cs="Times New Roman"/>
          <w:sz w:val="24"/>
          <w:szCs w:val="24"/>
        </w:rPr>
      </w:pPr>
      <w:r w:rsidRPr="00C75B6A">
        <w:rPr>
          <w:rFonts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026C4" w:rsidRPr="00C75B6A" w:rsidRDefault="00A026C4" w:rsidP="00A026C4">
      <w:pPr>
        <w:pStyle w:val="body"/>
        <w:rPr>
          <w:rFonts w:cs="Times New Roman"/>
          <w:sz w:val="24"/>
          <w:szCs w:val="24"/>
        </w:rPr>
      </w:pPr>
      <w:r w:rsidRPr="00C75B6A">
        <w:rPr>
          <w:rFonts w:cs="Times New Roman"/>
          <w:sz w:val="24"/>
          <w:szCs w:val="24"/>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чтения: просмотровым, ознакомительным, изучающим, поисковым.</w:t>
      </w:r>
    </w:p>
    <w:p w:rsidR="00A026C4" w:rsidRPr="00C75B6A" w:rsidRDefault="00A026C4" w:rsidP="00A026C4">
      <w:pPr>
        <w:pStyle w:val="body"/>
        <w:rPr>
          <w:rFonts w:cs="Times New Roman"/>
          <w:sz w:val="24"/>
          <w:szCs w:val="24"/>
        </w:rPr>
      </w:pPr>
      <w:r w:rsidRPr="00C75B6A">
        <w:rPr>
          <w:rFonts w:cs="Times New Roman"/>
          <w:sz w:val="24"/>
          <w:szCs w:val="24"/>
        </w:rPr>
        <w:t>Устно пересказывать прочитанный или прослушанный текст объёмом не менее 100 слов.</w:t>
      </w:r>
    </w:p>
    <w:p w:rsidR="00A026C4" w:rsidRPr="00C75B6A" w:rsidRDefault="00A026C4" w:rsidP="00A026C4">
      <w:pPr>
        <w:pStyle w:val="body"/>
        <w:rPr>
          <w:rFonts w:cs="Times New Roman"/>
          <w:sz w:val="24"/>
          <w:szCs w:val="24"/>
        </w:rPr>
      </w:pPr>
      <w:r w:rsidRPr="00C75B6A">
        <w:rPr>
          <w:rFonts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026C4" w:rsidRPr="00C75B6A" w:rsidRDefault="00A026C4" w:rsidP="00A026C4">
      <w:pPr>
        <w:pStyle w:val="body"/>
        <w:rPr>
          <w:rFonts w:cs="Times New Roman"/>
          <w:sz w:val="24"/>
          <w:szCs w:val="24"/>
        </w:rPr>
      </w:pPr>
      <w:r w:rsidRPr="00C75B6A">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A026C4" w:rsidRPr="00C75B6A" w:rsidRDefault="00A026C4" w:rsidP="00A026C4">
      <w:pPr>
        <w:pStyle w:val="body"/>
        <w:rPr>
          <w:rFonts w:cs="Times New Roman"/>
          <w:sz w:val="24"/>
          <w:szCs w:val="24"/>
        </w:rPr>
      </w:pPr>
      <w:r w:rsidRPr="00C75B6A">
        <w:rPr>
          <w:rFonts w:cs="Times New Roman"/>
          <w:sz w:val="24"/>
          <w:szCs w:val="24"/>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A026C4" w:rsidRPr="00C75B6A" w:rsidRDefault="00A026C4" w:rsidP="00A026C4">
      <w:pPr>
        <w:pStyle w:val="h3"/>
        <w:spacing w:before="227" w:after="85"/>
        <w:rPr>
          <w:rFonts w:cs="Times New Roman"/>
          <w:sz w:val="24"/>
          <w:szCs w:val="24"/>
        </w:rPr>
      </w:pPr>
      <w:r w:rsidRPr="00C75B6A">
        <w:rPr>
          <w:rFonts w:cs="Times New Roman"/>
          <w:sz w:val="24"/>
          <w:szCs w:val="24"/>
        </w:rPr>
        <w:t xml:space="preserve">Текст </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A026C4" w:rsidRPr="00C75B6A" w:rsidRDefault="00A026C4" w:rsidP="00A026C4">
      <w:pPr>
        <w:pStyle w:val="body"/>
        <w:rPr>
          <w:rFonts w:cs="Times New Roman"/>
          <w:sz w:val="24"/>
          <w:szCs w:val="24"/>
        </w:rPr>
      </w:pPr>
      <w:r w:rsidRPr="00C75B6A">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026C4" w:rsidRPr="00C75B6A" w:rsidRDefault="00A026C4" w:rsidP="00A026C4">
      <w:pPr>
        <w:pStyle w:val="body"/>
        <w:rPr>
          <w:rFonts w:cs="Times New Roman"/>
          <w:sz w:val="24"/>
          <w:szCs w:val="24"/>
        </w:rPr>
      </w:pPr>
      <w:r w:rsidRPr="00C75B6A">
        <w:rPr>
          <w:rFonts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Применять знание основных признаков текста (повествование) в практике его создания.</w:t>
      </w:r>
    </w:p>
    <w:p w:rsidR="00A026C4" w:rsidRPr="00C75B6A" w:rsidRDefault="00A026C4" w:rsidP="00A026C4">
      <w:pPr>
        <w:pStyle w:val="body"/>
        <w:rPr>
          <w:rFonts w:cs="Times New Roman"/>
          <w:sz w:val="24"/>
          <w:szCs w:val="24"/>
        </w:rPr>
      </w:pPr>
      <w:r w:rsidRPr="00C75B6A">
        <w:rPr>
          <w:rFonts w:cs="Times New Roman"/>
          <w:sz w:val="24"/>
          <w:szCs w:val="24"/>
        </w:rPr>
        <w:t>Создавать тексты-повествования с опорой на жизненный и читательский опыт; тексты с опорой на сюжетную картину(в том числе сочинения-миниатюры объёмом 3 и более предложений; классные сочинения объёмом не менее 70 слов).</w:t>
      </w:r>
    </w:p>
    <w:p w:rsidR="00A026C4" w:rsidRPr="00C75B6A" w:rsidRDefault="00A026C4" w:rsidP="00A026C4">
      <w:pPr>
        <w:pStyle w:val="body"/>
        <w:rPr>
          <w:rFonts w:cs="Times New Roman"/>
          <w:sz w:val="24"/>
          <w:szCs w:val="24"/>
        </w:rPr>
      </w:pPr>
      <w:r w:rsidRPr="00C75B6A">
        <w:rPr>
          <w:rFonts w:cs="Times New Roman"/>
          <w:sz w:val="24"/>
          <w:szCs w:val="24"/>
        </w:rPr>
        <w:t>Восстанавливать деформированный текст; осуществлять корректировку восстановленного текста с опорой на образец.</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Представлять сообщение на заданную тему в виде презентации.</w:t>
      </w:r>
    </w:p>
    <w:p w:rsidR="00A026C4" w:rsidRPr="00C75B6A" w:rsidRDefault="00A026C4" w:rsidP="00A026C4">
      <w:pPr>
        <w:pStyle w:val="body"/>
        <w:rPr>
          <w:rFonts w:cs="Times New Roman"/>
          <w:sz w:val="24"/>
          <w:szCs w:val="24"/>
        </w:rPr>
      </w:pPr>
      <w:r w:rsidRPr="00C75B6A">
        <w:rPr>
          <w:rFonts w:cs="Times New Roman"/>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026C4" w:rsidRPr="00C75B6A" w:rsidRDefault="00A026C4" w:rsidP="00A026C4">
      <w:pPr>
        <w:pStyle w:val="h3"/>
        <w:spacing w:before="113"/>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Иметь общее представление об особенностях разговорной речи, функциональных стилей, языка художественной литературы.</w:t>
      </w:r>
    </w:p>
    <w:p w:rsidR="00A026C4" w:rsidRPr="00C75B6A" w:rsidRDefault="00A026C4" w:rsidP="00A026C4">
      <w:pPr>
        <w:pStyle w:val="h3"/>
        <w:spacing w:before="227" w:after="45"/>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body"/>
        <w:rPr>
          <w:rFonts w:cs="Times New Roman"/>
          <w:b/>
          <w:bCs/>
          <w:sz w:val="24"/>
          <w:szCs w:val="24"/>
        </w:rPr>
      </w:pPr>
      <w:r w:rsidRPr="00C75B6A">
        <w:rPr>
          <w:rFonts w:cs="Times New Roman"/>
          <w:b/>
          <w:bCs/>
          <w:sz w:val="24"/>
          <w:szCs w:val="24"/>
        </w:rPr>
        <w:t>Фонетика. Графика. Орфоэпия</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звуки; понимать различие между звуком и буквой, характеризовать систему звуков.</w:t>
      </w:r>
    </w:p>
    <w:p w:rsidR="00A026C4" w:rsidRPr="00C75B6A" w:rsidRDefault="00A026C4" w:rsidP="00A026C4">
      <w:pPr>
        <w:pStyle w:val="body"/>
        <w:rPr>
          <w:rFonts w:cs="Times New Roman"/>
          <w:sz w:val="24"/>
          <w:szCs w:val="24"/>
        </w:rPr>
      </w:pPr>
      <w:r w:rsidRPr="00C75B6A">
        <w:rPr>
          <w:rFonts w:cs="Times New Roman"/>
          <w:sz w:val="24"/>
          <w:szCs w:val="24"/>
        </w:rPr>
        <w:t>Проводить фонетический анализ слов.</w:t>
      </w:r>
    </w:p>
    <w:p w:rsidR="00A026C4" w:rsidRPr="00C75B6A" w:rsidRDefault="00A026C4" w:rsidP="00A026C4">
      <w:pPr>
        <w:pStyle w:val="body"/>
        <w:rPr>
          <w:rFonts w:cs="Times New Roman"/>
          <w:sz w:val="24"/>
          <w:szCs w:val="24"/>
        </w:rPr>
      </w:pPr>
      <w:r w:rsidRPr="00C75B6A">
        <w:rPr>
          <w:rFonts w:cs="Times New Roman"/>
          <w:sz w:val="24"/>
          <w:szCs w:val="24"/>
        </w:rPr>
        <w:t>Использовать знания по фонетике, графике и орфоэпии в практике произношения и правописания слов.</w:t>
      </w:r>
    </w:p>
    <w:p w:rsidR="00A026C4" w:rsidRPr="00C75B6A" w:rsidRDefault="00A026C4" w:rsidP="00A026C4">
      <w:pPr>
        <w:pStyle w:val="body"/>
        <w:rPr>
          <w:rFonts w:cs="Times New Roman"/>
          <w:sz w:val="24"/>
          <w:szCs w:val="24"/>
        </w:rPr>
      </w:pPr>
      <w:r w:rsidRPr="00C75B6A">
        <w:rPr>
          <w:rFonts w:cs="Times New Roman"/>
          <w:b/>
          <w:bCs/>
          <w:sz w:val="24"/>
          <w:szCs w:val="24"/>
        </w:rPr>
        <w:t>Орфография</w:t>
      </w:r>
    </w:p>
    <w:p w:rsidR="00A026C4" w:rsidRPr="00C75B6A" w:rsidRDefault="00A026C4" w:rsidP="00A026C4">
      <w:pPr>
        <w:pStyle w:val="body"/>
        <w:rPr>
          <w:rFonts w:cs="Times New Roman"/>
          <w:sz w:val="24"/>
          <w:szCs w:val="24"/>
        </w:rPr>
      </w:pPr>
      <w:r w:rsidRPr="00C75B6A">
        <w:rPr>
          <w:rFonts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A026C4" w:rsidRPr="00C75B6A" w:rsidRDefault="00A026C4" w:rsidP="00A026C4">
      <w:pPr>
        <w:pStyle w:val="body"/>
        <w:rPr>
          <w:rFonts w:cs="Times New Roman"/>
          <w:sz w:val="24"/>
          <w:szCs w:val="24"/>
        </w:rPr>
      </w:pPr>
      <w:r w:rsidRPr="00C75B6A">
        <w:rPr>
          <w:rFonts w:cs="Times New Roman"/>
          <w:sz w:val="24"/>
          <w:szCs w:val="24"/>
        </w:rPr>
        <w:t>Распознавать изученные орфограммы.</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знания по орфографии в практике правописания (в том числе применять знание о правописании разделительных </w:t>
      </w:r>
      <w:r w:rsidRPr="00C75B6A">
        <w:rPr>
          <w:rFonts w:cs="Times New Roman"/>
          <w:b/>
          <w:bCs/>
          <w:i/>
          <w:iCs/>
          <w:sz w:val="24"/>
          <w:szCs w:val="24"/>
        </w:rPr>
        <w:t>ъ</w:t>
      </w:r>
      <w:r w:rsidRPr="00C75B6A">
        <w:rPr>
          <w:rFonts w:cs="Times New Roman"/>
          <w:sz w:val="24"/>
          <w:szCs w:val="24"/>
        </w:rPr>
        <w:t xml:space="preserve"> и </w:t>
      </w:r>
      <w:r w:rsidRPr="00C75B6A">
        <w:rPr>
          <w:rFonts w:cs="Times New Roman"/>
          <w:b/>
          <w:bCs/>
          <w:i/>
          <w:iCs/>
          <w:sz w:val="24"/>
          <w:szCs w:val="24"/>
        </w:rPr>
        <w:t>ь</w:t>
      </w:r>
      <w:r w:rsidRPr="00C75B6A">
        <w:rPr>
          <w:rFonts w:cs="Times New Roman"/>
          <w:sz w:val="24"/>
          <w:szCs w:val="24"/>
        </w:rPr>
        <w:t>).</w:t>
      </w:r>
    </w:p>
    <w:p w:rsidR="00A026C4" w:rsidRPr="00C75B6A" w:rsidRDefault="00A026C4" w:rsidP="00A026C4">
      <w:pPr>
        <w:pStyle w:val="body"/>
        <w:rPr>
          <w:rFonts w:cs="Times New Roman"/>
          <w:b/>
          <w:bCs/>
          <w:sz w:val="24"/>
          <w:szCs w:val="24"/>
        </w:rPr>
      </w:pPr>
      <w:r w:rsidRPr="00C75B6A">
        <w:rPr>
          <w:rFonts w:cs="Times New Roman"/>
          <w:b/>
          <w:bCs/>
          <w:sz w:val="24"/>
          <w:szCs w:val="24"/>
        </w:rPr>
        <w:t>Лексикология</w:t>
      </w:r>
    </w:p>
    <w:p w:rsidR="00A026C4" w:rsidRPr="00C75B6A" w:rsidRDefault="00A026C4" w:rsidP="00A026C4">
      <w:pPr>
        <w:pStyle w:val="body"/>
        <w:rPr>
          <w:rFonts w:cs="Times New Roman"/>
          <w:sz w:val="24"/>
          <w:szCs w:val="24"/>
        </w:rPr>
      </w:pPr>
      <w:r w:rsidRPr="00C75B6A">
        <w:rPr>
          <w:rFonts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026C4" w:rsidRPr="00C75B6A" w:rsidRDefault="00A026C4" w:rsidP="00A026C4">
      <w:pPr>
        <w:pStyle w:val="body"/>
        <w:rPr>
          <w:rFonts w:cs="Times New Roman"/>
          <w:sz w:val="24"/>
          <w:szCs w:val="24"/>
        </w:rPr>
      </w:pPr>
      <w:r w:rsidRPr="00C75B6A">
        <w:rPr>
          <w:rFonts w:cs="Times New Roman"/>
          <w:sz w:val="24"/>
          <w:szCs w:val="24"/>
        </w:rPr>
        <w:t>Распознавать однозначные и многозначные слова, различать прямое и переносное значения слова.</w:t>
      </w:r>
    </w:p>
    <w:p w:rsidR="00A026C4" w:rsidRPr="00C75B6A" w:rsidRDefault="00A026C4" w:rsidP="00A026C4">
      <w:pPr>
        <w:pStyle w:val="body"/>
        <w:rPr>
          <w:rFonts w:cs="Times New Roman"/>
          <w:sz w:val="24"/>
          <w:szCs w:val="24"/>
        </w:rPr>
      </w:pPr>
      <w:r w:rsidRPr="00C75B6A">
        <w:rPr>
          <w:rFonts w:cs="Times New Roman"/>
          <w:sz w:val="24"/>
          <w:szCs w:val="24"/>
        </w:rPr>
        <w:t>Распознавать синонимы, антонимы, омонимы; различать многозначные слова и омонимы; уметь правильно употреблять слова-паронимы.</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тематические группы слов, родовые и видовые понятия.</w:t>
      </w:r>
    </w:p>
    <w:p w:rsidR="00A026C4" w:rsidRPr="00C75B6A" w:rsidRDefault="00A026C4" w:rsidP="00A026C4">
      <w:pPr>
        <w:pStyle w:val="body"/>
        <w:rPr>
          <w:rFonts w:cs="Times New Roman"/>
          <w:sz w:val="24"/>
          <w:szCs w:val="24"/>
        </w:rPr>
      </w:pPr>
      <w:r w:rsidRPr="00C75B6A">
        <w:rPr>
          <w:rFonts w:cs="Times New Roman"/>
          <w:sz w:val="24"/>
          <w:szCs w:val="24"/>
        </w:rPr>
        <w:t>Проводить лексический анализ слов (в рамках изученного).</w:t>
      </w:r>
    </w:p>
    <w:p w:rsidR="00A026C4" w:rsidRPr="00C75B6A" w:rsidRDefault="00A026C4" w:rsidP="00A026C4">
      <w:pPr>
        <w:pStyle w:val="body"/>
        <w:rPr>
          <w:rFonts w:cs="Times New Roman"/>
          <w:b/>
          <w:bCs/>
          <w:sz w:val="24"/>
          <w:szCs w:val="24"/>
        </w:rPr>
      </w:pPr>
      <w:r w:rsidRPr="00C75B6A">
        <w:rPr>
          <w:rFonts w:cs="Times New Roman"/>
          <w:sz w:val="24"/>
          <w:szCs w:val="24"/>
        </w:rPr>
        <w:t>Уметь пользоваться лексическими словарями (толковым словарём, словарями синонимов, антонимов, омонимов, паронимов).</w:t>
      </w:r>
    </w:p>
    <w:p w:rsidR="00A026C4" w:rsidRPr="00C75B6A" w:rsidRDefault="00A026C4" w:rsidP="00A026C4">
      <w:pPr>
        <w:pStyle w:val="body"/>
        <w:rPr>
          <w:rFonts w:cs="Times New Roman"/>
          <w:b/>
          <w:bCs/>
          <w:sz w:val="24"/>
          <w:szCs w:val="24"/>
        </w:rPr>
      </w:pPr>
      <w:r w:rsidRPr="00C75B6A">
        <w:rPr>
          <w:rFonts w:cs="Times New Roman"/>
          <w:b/>
          <w:bCs/>
          <w:sz w:val="24"/>
          <w:szCs w:val="24"/>
        </w:rPr>
        <w:t>Морфемика. Орфография</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морфему как минимальную значимую единицу языка.</w:t>
      </w:r>
    </w:p>
    <w:p w:rsidR="00A026C4" w:rsidRPr="00C75B6A" w:rsidRDefault="00A026C4" w:rsidP="00A026C4">
      <w:pPr>
        <w:pStyle w:val="body"/>
        <w:rPr>
          <w:rFonts w:cs="Times New Roman"/>
          <w:sz w:val="24"/>
          <w:szCs w:val="24"/>
        </w:rPr>
      </w:pPr>
      <w:r w:rsidRPr="00C75B6A">
        <w:rPr>
          <w:rFonts w:cs="Times New Roman"/>
          <w:sz w:val="24"/>
          <w:szCs w:val="24"/>
        </w:rPr>
        <w:t>Распознавать морфемы в слове (корень, приставку, суффикс, окончание), выделять основу слова.</w:t>
      </w:r>
    </w:p>
    <w:p w:rsidR="00A026C4" w:rsidRPr="00C75B6A" w:rsidRDefault="00A026C4" w:rsidP="00A026C4">
      <w:pPr>
        <w:pStyle w:val="body"/>
        <w:rPr>
          <w:rFonts w:cs="Times New Roman"/>
          <w:sz w:val="24"/>
          <w:szCs w:val="24"/>
        </w:rPr>
      </w:pPr>
      <w:r w:rsidRPr="00C75B6A">
        <w:rPr>
          <w:rFonts w:cs="Times New Roman"/>
          <w:sz w:val="24"/>
          <w:szCs w:val="24"/>
        </w:rPr>
        <w:t>Находить чередование звуков в морфемах (в том числе чередование гласных с нулём звука).</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морфемный анализ слов.</w:t>
      </w:r>
    </w:p>
    <w:p w:rsidR="00A026C4" w:rsidRPr="00C75B6A" w:rsidRDefault="00A026C4" w:rsidP="00A026C4">
      <w:pPr>
        <w:pStyle w:val="body"/>
        <w:rPr>
          <w:rFonts w:cs="Times New Roman"/>
          <w:sz w:val="24"/>
          <w:szCs w:val="24"/>
        </w:rPr>
      </w:pPr>
      <w:r w:rsidRPr="00C75B6A">
        <w:rPr>
          <w:rFonts w:cs="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C75B6A">
        <w:rPr>
          <w:rStyle w:val="a9"/>
          <w:rFonts w:cs="Times New Roman"/>
          <w:sz w:val="24"/>
          <w:szCs w:val="24"/>
        </w:rPr>
        <w:t>з</w:t>
      </w:r>
      <w:r w:rsidRPr="00C75B6A">
        <w:rPr>
          <w:rFonts w:cs="Times New Roman"/>
          <w:sz w:val="24"/>
          <w:szCs w:val="24"/>
        </w:rPr>
        <w:t xml:space="preserve"> (-</w:t>
      </w:r>
      <w:r w:rsidRPr="00C75B6A">
        <w:rPr>
          <w:rStyle w:val="a9"/>
          <w:rFonts w:cs="Times New Roman"/>
          <w:sz w:val="24"/>
          <w:szCs w:val="24"/>
        </w:rPr>
        <w:t>с</w:t>
      </w:r>
      <w:r w:rsidRPr="00C75B6A">
        <w:rPr>
          <w:rFonts w:cs="Times New Roman"/>
          <w:sz w:val="24"/>
          <w:szCs w:val="24"/>
        </w:rPr>
        <w:t xml:space="preserve">); </w:t>
      </w:r>
      <w:r w:rsidRPr="00C75B6A">
        <w:rPr>
          <w:rStyle w:val="a9"/>
          <w:rFonts w:cs="Times New Roman"/>
          <w:sz w:val="24"/>
          <w:szCs w:val="24"/>
        </w:rPr>
        <w:t>ы</w:t>
      </w:r>
      <w:r w:rsidRPr="00C75B6A">
        <w:rPr>
          <w:rFonts w:cs="Times New Roman"/>
          <w:sz w:val="24"/>
          <w:szCs w:val="24"/>
        </w:rPr>
        <w:t xml:space="preserve"> — </w:t>
      </w:r>
      <w:r w:rsidRPr="00C75B6A">
        <w:rPr>
          <w:rStyle w:val="a9"/>
          <w:rFonts w:cs="Times New Roman"/>
          <w:sz w:val="24"/>
          <w:szCs w:val="24"/>
        </w:rPr>
        <w:t>и</w:t>
      </w:r>
      <w:r w:rsidRPr="00C75B6A">
        <w:rPr>
          <w:rFonts w:cs="Times New Roman"/>
          <w:sz w:val="24"/>
          <w:szCs w:val="24"/>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C75B6A">
        <w:rPr>
          <w:rStyle w:val="a9"/>
          <w:rFonts w:cs="Times New Roman"/>
          <w:sz w:val="24"/>
          <w:szCs w:val="24"/>
        </w:rPr>
        <w:t>ё</w:t>
      </w:r>
      <w:r w:rsidRPr="00C75B6A">
        <w:rPr>
          <w:rFonts w:cs="Times New Roman"/>
          <w:sz w:val="24"/>
          <w:szCs w:val="24"/>
        </w:rPr>
        <w:t xml:space="preserve"> — </w:t>
      </w:r>
      <w:r w:rsidRPr="00C75B6A">
        <w:rPr>
          <w:rStyle w:val="a9"/>
          <w:rFonts w:cs="Times New Roman"/>
          <w:sz w:val="24"/>
          <w:szCs w:val="24"/>
        </w:rPr>
        <w:t>о</w:t>
      </w:r>
      <w:r w:rsidRPr="00C75B6A">
        <w:rPr>
          <w:rFonts w:cs="Times New Roman"/>
          <w:sz w:val="24"/>
          <w:szCs w:val="24"/>
        </w:rPr>
        <w:t xml:space="preserve"> после шипящих в корне слова; </w:t>
      </w:r>
      <w:r w:rsidRPr="00C75B6A">
        <w:rPr>
          <w:rFonts w:cs="Times New Roman"/>
          <w:b/>
          <w:bCs/>
          <w:i/>
          <w:iCs/>
          <w:sz w:val="24"/>
          <w:szCs w:val="24"/>
        </w:rPr>
        <w:t>ы</w:t>
      </w:r>
      <w:r w:rsidRPr="00C75B6A">
        <w:rPr>
          <w:rFonts w:cs="Times New Roman"/>
          <w:sz w:val="24"/>
          <w:szCs w:val="24"/>
        </w:rPr>
        <w:t xml:space="preserve"> — </w:t>
      </w:r>
      <w:r w:rsidRPr="00C75B6A">
        <w:rPr>
          <w:rFonts w:cs="Times New Roman"/>
          <w:b/>
          <w:bCs/>
          <w:i/>
          <w:iCs/>
          <w:sz w:val="24"/>
          <w:szCs w:val="24"/>
        </w:rPr>
        <w:t>и</w:t>
      </w:r>
      <w:r w:rsidRPr="00C75B6A">
        <w:rPr>
          <w:rFonts w:cs="Times New Roman"/>
          <w:sz w:val="24"/>
          <w:szCs w:val="24"/>
        </w:rPr>
        <w:t xml:space="preserve"> после </w:t>
      </w:r>
      <w:r w:rsidRPr="00C75B6A">
        <w:rPr>
          <w:rFonts w:cs="Times New Roman"/>
          <w:b/>
          <w:bCs/>
          <w:i/>
          <w:iCs/>
          <w:sz w:val="24"/>
          <w:szCs w:val="24"/>
        </w:rPr>
        <w:t>ц</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Уместно использовать слова с суффиксами оценки в собственной речи.</w:t>
      </w:r>
    </w:p>
    <w:p w:rsidR="00A026C4" w:rsidRPr="00C75B6A" w:rsidRDefault="00A026C4" w:rsidP="00A026C4">
      <w:pPr>
        <w:pStyle w:val="h3"/>
        <w:spacing w:before="198"/>
        <w:rPr>
          <w:rFonts w:cs="Times New Roman"/>
          <w:sz w:val="24"/>
          <w:szCs w:val="24"/>
        </w:rPr>
      </w:pPr>
      <w:r w:rsidRPr="00C75B6A">
        <w:rPr>
          <w:rFonts w:cs="Times New Roman"/>
          <w:sz w:val="24"/>
          <w:szCs w:val="24"/>
        </w:rPr>
        <w:t>Морфология. Культура речи. Орфография</w:t>
      </w:r>
    </w:p>
    <w:p w:rsidR="00A026C4" w:rsidRPr="00C75B6A" w:rsidRDefault="00A026C4" w:rsidP="00A026C4">
      <w:pPr>
        <w:pStyle w:val="body"/>
        <w:rPr>
          <w:rFonts w:cs="Times New Roman"/>
          <w:sz w:val="24"/>
          <w:szCs w:val="24"/>
        </w:rPr>
      </w:pPr>
      <w:r w:rsidRPr="00C75B6A">
        <w:rPr>
          <w:rFonts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имена существительные, имена прилагательные, глаголы. </w:t>
      </w:r>
    </w:p>
    <w:p w:rsidR="00A026C4" w:rsidRPr="00C75B6A" w:rsidRDefault="00A026C4" w:rsidP="00A026C4">
      <w:pPr>
        <w:pStyle w:val="body"/>
        <w:rPr>
          <w:rFonts w:cs="Times New Roman"/>
          <w:sz w:val="24"/>
          <w:szCs w:val="24"/>
        </w:rPr>
      </w:pPr>
      <w:r w:rsidRPr="00C75B6A">
        <w:rPr>
          <w:rFonts w:cs="Times New Roman"/>
          <w:sz w:val="24"/>
          <w:szCs w:val="24"/>
        </w:rPr>
        <w:t xml:space="preserve">Проводить морфологический анализ имён существительных, частичный морфологический анализ имён прилагательных, глаголов. </w:t>
      </w:r>
    </w:p>
    <w:p w:rsidR="00A026C4" w:rsidRPr="00C75B6A" w:rsidRDefault="00A026C4" w:rsidP="00A026C4">
      <w:pPr>
        <w:pStyle w:val="body"/>
        <w:rPr>
          <w:rFonts w:cs="Times New Roman"/>
          <w:sz w:val="24"/>
          <w:szCs w:val="24"/>
        </w:rPr>
      </w:pPr>
      <w:r w:rsidRPr="00C75B6A">
        <w:rPr>
          <w:rFonts w:cs="Times New Roman"/>
          <w:sz w:val="24"/>
          <w:szCs w:val="24"/>
        </w:rPr>
        <w:t>Применять знания по морфологии при выполнении языкового анализа различных видов и в речевой практике.</w:t>
      </w:r>
    </w:p>
    <w:p w:rsidR="00A026C4" w:rsidRPr="00C75B6A" w:rsidRDefault="00A026C4" w:rsidP="00A026C4">
      <w:pPr>
        <w:pStyle w:val="body"/>
        <w:keepNext/>
        <w:rPr>
          <w:rFonts w:cs="Times New Roman"/>
          <w:b/>
          <w:bCs/>
          <w:sz w:val="24"/>
          <w:szCs w:val="24"/>
        </w:rPr>
      </w:pPr>
      <w:r w:rsidRPr="00C75B6A">
        <w:rPr>
          <w:rFonts w:cs="Times New Roman"/>
          <w:b/>
          <w:bCs/>
          <w:sz w:val="24"/>
          <w:szCs w:val="24"/>
        </w:rPr>
        <w:t>Имя существительное</w:t>
      </w:r>
    </w:p>
    <w:p w:rsidR="00A026C4" w:rsidRPr="00C75B6A" w:rsidRDefault="00A026C4" w:rsidP="00A026C4">
      <w:pPr>
        <w:pStyle w:val="body"/>
        <w:rPr>
          <w:rFonts w:cs="Times New Roman"/>
          <w:sz w:val="24"/>
          <w:szCs w:val="24"/>
        </w:rPr>
      </w:pPr>
      <w:r w:rsidRPr="00C75B6A">
        <w:rPr>
          <w:rFonts w:cs="Times New Roman"/>
          <w:sz w:val="24"/>
          <w:szCs w:val="24"/>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A026C4" w:rsidRPr="00C75B6A" w:rsidRDefault="00A026C4" w:rsidP="00A026C4">
      <w:pPr>
        <w:pStyle w:val="body"/>
        <w:rPr>
          <w:rFonts w:cs="Times New Roman"/>
          <w:sz w:val="24"/>
          <w:szCs w:val="24"/>
        </w:rPr>
      </w:pPr>
      <w:r w:rsidRPr="00C75B6A">
        <w:rPr>
          <w:rFonts w:cs="Times New Roman"/>
          <w:sz w:val="24"/>
          <w:szCs w:val="24"/>
        </w:rPr>
        <w:t xml:space="preserve">Определять лексико-грамматические разряды имён существительных. </w:t>
      </w:r>
    </w:p>
    <w:p w:rsidR="00A026C4" w:rsidRPr="00C75B6A" w:rsidRDefault="00A026C4" w:rsidP="00A026C4">
      <w:pPr>
        <w:pStyle w:val="body"/>
        <w:rPr>
          <w:rFonts w:cs="Times New Roman"/>
          <w:sz w:val="24"/>
          <w:szCs w:val="24"/>
        </w:rPr>
      </w:pPr>
      <w:r w:rsidRPr="00C75B6A">
        <w:rPr>
          <w:rFonts w:cs="Times New Roman"/>
          <w:sz w:val="24"/>
          <w:szCs w:val="24"/>
        </w:rPr>
        <w:t>Различать типы склонения имён существительных, выявлять разносклоняемые и несклоняемые имена существительные.</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правописания имён существительных: безударных окончаний; </w:t>
      </w:r>
      <w:r w:rsidRPr="00C75B6A">
        <w:rPr>
          <w:rFonts w:cs="Times New Roman"/>
          <w:b/>
          <w:bCs/>
          <w:i/>
          <w:iCs/>
          <w:sz w:val="24"/>
          <w:szCs w:val="24"/>
        </w:rPr>
        <w:t>о</w:t>
      </w:r>
      <w:r w:rsidRPr="00C75B6A">
        <w:rPr>
          <w:rFonts w:cs="Times New Roman"/>
          <w:sz w:val="24"/>
          <w:szCs w:val="24"/>
        </w:rPr>
        <w:t xml:space="preserve"> — </w:t>
      </w:r>
      <w:r w:rsidRPr="00C75B6A">
        <w:rPr>
          <w:rFonts w:cs="Times New Roman"/>
          <w:b/>
          <w:bCs/>
          <w:i/>
          <w:iCs/>
          <w:sz w:val="24"/>
          <w:szCs w:val="24"/>
        </w:rPr>
        <w:t>е</w:t>
      </w:r>
      <w:r w:rsidRPr="00C75B6A">
        <w:rPr>
          <w:rFonts w:cs="Times New Roman"/>
          <w:sz w:val="24"/>
          <w:szCs w:val="24"/>
        </w:rPr>
        <w:t xml:space="preserve"> (</w:t>
      </w:r>
      <w:r w:rsidRPr="00C75B6A">
        <w:rPr>
          <w:rFonts w:cs="Times New Roman"/>
          <w:b/>
          <w:bCs/>
          <w:i/>
          <w:iCs/>
          <w:sz w:val="24"/>
          <w:szCs w:val="24"/>
        </w:rPr>
        <w:t>ё</w:t>
      </w:r>
      <w:r w:rsidRPr="00C75B6A">
        <w:rPr>
          <w:rFonts w:cs="Times New Roman"/>
          <w:sz w:val="24"/>
          <w:szCs w:val="24"/>
        </w:rPr>
        <w:t xml:space="preserve">) после шипящих и </w:t>
      </w:r>
      <w:r w:rsidRPr="00C75B6A">
        <w:rPr>
          <w:rFonts w:cs="Times New Roman"/>
          <w:b/>
          <w:bCs/>
          <w:i/>
          <w:iCs/>
          <w:sz w:val="24"/>
          <w:szCs w:val="24"/>
        </w:rPr>
        <w:t>ц</w:t>
      </w:r>
      <w:r w:rsidRPr="00C75B6A">
        <w:rPr>
          <w:rFonts w:cs="Times New Roman"/>
          <w:sz w:val="24"/>
          <w:szCs w:val="24"/>
        </w:rPr>
        <w:t xml:space="preserve"> в суффиксах и окончаниях; суффиксов </w:t>
      </w:r>
      <w:r w:rsidRPr="00C75B6A">
        <w:rPr>
          <w:rFonts w:cs="Times New Roman"/>
          <w:b/>
          <w:bCs/>
          <w:sz w:val="24"/>
          <w:szCs w:val="24"/>
        </w:rPr>
        <w:t>-</w:t>
      </w:r>
      <w:r w:rsidRPr="00C75B6A">
        <w:rPr>
          <w:rFonts w:cs="Times New Roman"/>
          <w:b/>
          <w:bCs/>
          <w:i/>
          <w:iCs/>
          <w:sz w:val="24"/>
          <w:szCs w:val="24"/>
        </w:rPr>
        <w:t>чик</w:t>
      </w:r>
      <w:r w:rsidRPr="00C75B6A">
        <w:rPr>
          <w:rFonts w:cs="Times New Roman"/>
          <w:b/>
          <w:bCs/>
          <w:sz w:val="24"/>
          <w:szCs w:val="24"/>
        </w:rPr>
        <w:t>-</w:t>
      </w:r>
      <w:r w:rsidRPr="00C75B6A">
        <w:rPr>
          <w:rFonts w:cs="Times New Roman"/>
          <w:sz w:val="24"/>
          <w:szCs w:val="24"/>
        </w:rPr>
        <w:t xml:space="preserve"> — </w:t>
      </w:r>
      <w:r w:rsidRPr="00C75B6A">
        <w:rPr>
          <w:rFonts w:cs="Times New Roman"/>
          <w:b/>
          <w:bCs/>
          <w:sz w:val="24"/>
          <w:szCs w:val="24"/>
        </w:rPr>
        <w:t>-</w:t>
      </w:r>
      <w:r w:rsidRPr="00C75B6A">
        <w:rPr>
          <w:rFonts w:cs="Times New Roman"/>
          <w:b/>
          <w:bCs/>
          <w:i/>
          <w:iCs/>
          <w:sz w:val="24"/>
          <w:szCs w:val="24"/>
        </w:rPr>
        <w:t>щик</w:t>
      </w:r>
      <w:r w:rsidRPr="00C75B6A">
        <w:rPr>
          <w:rFonts w:cs="Times New Roman"/>
          <w:b/>
          <w:bCs/>
          <w:sz w:val="24"/>
          <w:szCs w:val="24"/>
        </w:rPr>
        <w:t>-</w:t>
      </w:r>
      <w:r w:rsidRPr="00C75B6A">
        <w:rPr>
          <w:rFonts w:cs="Times New Roman"/>
          <w:sz w:val="24"/>
          <w:szCs w:val="24"/>
        </w:rPr>
        <w:t xml:space="preserve">, </w:t>
      </w:r>
      <w:r w:rsidRPr="00C75B6A">
        <w:rPr>
          <w:rFonts w:cs="Times New Roman"/>
          <w:b/>
          <w:bCs/>
          <w:sz w:val="24"/>
          <w:szCs w:val="24"/>
        </w:rPr>
        <w:t>-</w:t>
      </w:r>
      <w:r w:rsidRPr="00C75B6A">
        <w:rPr>
          <w:rFonts w:cs="Times New Roman"/>
          <w:b/>
          <w:bCs/>
          <w:i/>
          <w:iCs/>
          <w:sz w:val="24"/>
          <w:szCs w:val="24"/>
        </w:rPr>
        <w:t>ек</w:t>
      </w:r>
      <w:r w:rsidRPr="00C75B6A">
        <w:rPr>
          <w:rFonts w:cs="Times New Roman"/>
          <w:b/>
          <w:bCs/>
          <w:sz w:val="24"/>
          <w:szCs w:val="24"/>
        </w:rPr>
        <w:t>-</w:t>
      </w:r>
      <w:r w:rsidRPr="00C75B6A">
        <w:rPr>
          <w:rFonts w:cs="Times New Roman"/>
          <w:sz w:val="24"/>
          <w:szCs w:val="24"/>
        </w:rPr>
        <w:t xml:space="preserve"> —</w:t>
      </w:r>
      <w:r w:rsidRPr="00C75B6A">
        <w:rPr>
          <w:rFonts w:cs="Times New Roman"/>
          <w:b/>
          <w:bCs/>
          <w:sz w:val="24"/>
          <w:szCs w:val="24"/>
        </w:rPr>
        <w:t>-</w:t>
      </w:r>
      <w:r w:rsidRPr="00C75B6A">
        <w:rPr>
          <w:rFonts w:cs="Times New Roman"/>
          <w:b/>
          <w:bCs/>
          <w:i/>
          <w:iCs/>
          <w:sz w:val="24"/>
          <w:szCs w:val="24"/>
        </w:rPr>
        <w:t>ик</w:t>
      </w:r>
      <w:r w:rsidRPr="00C75B6A">
        <w:rPr>
          <w:rFonts w:cs="Times New Roman"/>
          <w:b/>
          <w:bCs/>
          <w:sz w:val="24"/>
          <w:szCs w:val="24"/>
        </w:rPr>
        <w:t>- (-</w:t>
      </w:r>
      <w:r w:rsidRPr="00C75B6A">
        <w:rPr>
          <w:rFonts w:cs="Times New Roman"/>
          <w:b/>
          <w:bCs/>
          <w:i/>
          <w:iCs/>
          <w:sz w:val="24"/>
          <w:szCs w:val="24"/>
        </w:rPr>
        <w:t>чик</w:t>
      </w:r>
      <w:r w:rsidRPr="00C75B6A">
        <w:rPr>
          <w:rFonts w:cs="Times New Roman"/>
          <w:b/>
          <w:bCs/>
          <w:sz w:val="24"/>
          <w:szCs w:val="24"/>
        </w:rPr>
        <w:t>-);</w:t>
      </w:r>
      <w:r w:rsidRPr="00C75B6A">
        <w:rPr>
          <w:rFonts w:cs="Times New Roman"/>
          <w:sz w:val="24"/>
          <w:szCs w:val="24"/>
        </w:rPr>
        <w:t xml:space="preserve"> корней </w:t>
      </w:r>
      <w:r w:rsidRPr="00C75B6A">
        <w:rPr>
          <w:rFonts w:cs="Times New Roman"/>
          <w:spacing w:val="-5"/>
          <w:sz w:val="24"/>
          <w:szCs w:val="24"/>
        </w:rPr>
        <w:t xml:space="preserve">с чередованием </w:t>
      </w:r>
      <w:r w:rsidRPr="00C75B6A">
        <w:rPr>
          <w:rFonts w:cs="Times New Roman"/>
          <w:b/>
          <w:bCs/>
          <w:i/>
          <w:iCs/>
          <w:spacing w:val="-5"/>
          <w:sz w:val="24"/>
          <w:szCs w:val="24"/>
        </w:rPr>
        <w:t>а </w:t>
      </w:r>
      <w:r w:rsidRPr="00C75B6A">
        <w:rPr>
          <w:rFonts w:cs="Times New Roman"/>
          <w:spacing w:val="-5"/>
          <w:sz w:val="24"/>
          <w:szCs w:val="24"/>
        </w:rPr>
        <w:t>//</w:t>
      </w:r>
      <w:r w:rsidRPr="00C75B6A">
        <w:rPr>
          <w:rFonts w:cs="Times New Roman"/>
          <w:b/>
          <w:bCs/>
          <w:i/>
          <w:iCs/>
          <w:spacing w:val="-5"/>
          <w:sz w:val="24"/>
          <w:szCs w:val="24"/>
        </w:rPr>
        <w:t> о</w:t>
      </w:r>
      <w:r w:rsidRPr="00C75B6A">
        <w:rPr>
          <w:rFonts w:cs="Times New Roman"/>
          <w:spacing w:val="-5"/>
          <w:sz w:val="24"/>
          <w:szCs w:val="24"/>
        </w:rPr>
        <w:t xml:space="preserve">: </w:t>
      </w:r>
      <w:r w:rsidRPr="00C75B6A">
        <w:rPr>
          <w:rFonts w:cs="Times New Roman"/>
          <w:b/>
          <w:bCs/>
          <w:spacing w:val="-5"/>
          <w:sz w:val="24"/>
          <w:szCs w:val="24"/>
        </w:rPr>
        <w:t>-</w:t>
      </w:r>
      <w:r w:rsidRPr="00C75B6A">
        <w:rPr>
          <w:rFonts w:cs="Times New Roman"/>
          <w:b/>
          <w:bCs/>
          <w:i/>
          <w:iCs/>
          <w:spacing w:val="-5"/>
          <w:sz w:val="24"/>
          <w:szCs w:val="24"/>
        </w:rPr>
        <w:t>лаг</w:t>
      </w:r>
      <w:r w:rsidRPr="00C75B6A">
        <w:rPr>
          <w:rFonts w:cs="Times New Roman"/>
          <w:b/>
          <w:bCs/>
          <w:spacing w:val="-5"/>
          <w:sz w:val="24"/>
          <w:szCs w:val="24"/>
        </w:rPr>
        <w:t>-</w:t>
      </w:r>
      <w:r w:rsidRPr="00C75B6A">
        <w:rPr>
          <w:rFonts w:cs="Times New Roman"/>
          <w:spacing w:val="-5"/>
          <w:sz w:val="24"/>
          <w:szCs w:val="24"/>
        </w:rPr>
        <w:t>—</w:t>
      </w:r>
      <w:r w:rsidRPr="00C75B6A">
        <w:rPr>
          <w:rFonts w:cs="Times New Roman"/>
          <w:b/>
          <w:bCs/>
          <w:spacing w:val="-5"/>
          <w:sz w:val="24"/>
          <w:szCs w:val="24"/>
        </w:rPr>
        <w:t>-</w:t>
      </w:r>
      <w:r w:rsidRPr="00C75B6A">
        <w:rPr>
          <w:rFonts w:cs="Times New Roman"/>
          <w:b/>
          <w:bCs/>
          <w:i/>
          <w:iCs/>
          <w:spacing w:val="-5"/>
          <w:sz w:val="24"/>
          <w:szCs w:val="24"/>
        </w:rPr>
        <w:t>лож</w:t>
      </w:r>
      <w:r w:rsidRPr="00C75B6A">
        <w:rPr>
          <w:rFonts w:cs="Times New Roman"/>
          <w:b/>
          <w:bCs/>
          <w:spacing w:val="-5"/>
          <w:sz w:val="24"/>
          <w:szCs w:val="24"/>
        </w:rPr>
        <w:t>-</w:t>
      </w:r>
      <w:r w:rsidRPr="00C75B6A">
        <w:rPr>
          <w:rFonts w:cs="Times New Roman"/>
          <w:spacing w:val="-5"/>
          <w:sz w:val="24"/>
          <w:szCs w:val="24"/>
        </w:rPr>
        <w:t>;</w:t>
      </w:r>
      <w:r w:rsidRPr="00C75B6A">
        <w:rPr>
          <w:rFonts w:cs="Times New Roman"/>
          <w:b/>
          <w:bCs/>
          <w:spacing w:val="-5"/>
          <w:sz w:val="24"/>
          <w:szCs w:val="24"/>
        </w:rPr>
        <w:t>-</w:t>
      </w:r>
      <w:r w:rsidRPr="00C75B6A">
        <w:rPr>
          <w:rFonts w:cs="Times New Roman"/>
          <w:b/>
          <w:bCs/>
          <w:i/>
          <w:iCs/>
          <w:spacing w:val="-5"/>
          <w:sz w:val="24"/>
          <w:szCs w:val="24"/>
        </w:rPr>
        <w:t>раст</w:t>
      </w:r>
      <w:r w:rsidRPr="00C75B6A">
        <w:rPr>
          <w:rFonts w:cs="Times New Roman"/>
          <w:b/>
          <w:bCs/>
          <w:spacing w:val="-5"/>
          <w:sz w:val="24"/>
          <w:szCs w:val="24"/>
        </w:rPr>
        <w:t>-</w:t>
      </w:r>
      <w:r w:rsidRPr="00C75B6A">
        <w:rPr>
          <w:rFonts w:cs="Times New Roman"/>
          <w:spacing w:val="-5"/>
          <w:sz w:val="24"/>
          <w:szCs w:val="24"/>
        </w:rPr>
        <w:t>—</w:t>
      </w:r>
      <w:r w:rsidRPr="00C75B6A">
        <w:rPr>
          <w:rFonts w:cs="Times New Roman"/>
          <w:b/>
          <w:bCs/>
          <w:spacing w:val="-5"/>
          <w:sz w:val="24"/>
          <w:szCs w:val="24"/>
        </w:rPr>
        <w:t>-</w:t>
      </w:r>
      <w:r w:rsidRPr="00C75B6A">
        <w:rPr>
          <w:rFonts w:cs="Times New Roman"/>
          <w:b/>
          <w:bCs/>
          <w:i/>
          <w:iCs/>
          <w:spacing w:val="-5"/>
          <w:sz w:val="24"/>
          <w:szCs w:val="24"/>
        </w:rPr>
        <w:t>ращ</w:t>
      </w:r>
      <w:r w:rsidRPr="00C75B6A">
        <w:rPr>
          <w:rFonts w:cs="Times New Roman"/>
          <w:b/>
          <w:bCs/>
          <w:spacing w:val="-5"/>
          <w:sz w:val="24"/>
          <w:szCs w:val="24"/>
        </w:rPr>
        <w:t>-</w:t>
      </w:r>
      <w:r w:rsidRPr="00C75B6A">
        <w:rPr>
          <w:rFonts w:cs="Times New Roman"/>
          <w:spacing w:val="-5"/>
          <w:sz w:val="24"/>
          <w:szCs w:val="24"/>
        </w:rPr>
        <w:t>—</w:t>
      </w:r>
      <w:r w:rsidRPr="00C75B6A">
        <w:rPr>
          <w:rFonts w:cs="Times New Roman"/>
          <w:b/>
          <w:bCs/>
          <w:spacing w:val="-5"/>
          <w:sz w:val="24"/>
          <w:szCs w:val="24"/>
        </w:rPr>
        <w:t>-</w:t>
      </w:r>
      <w:r w:rsidRPr="00C75B6A">
        <w:rPr>
          <w:rFonts w:cs="Times New Roman"/>
          <w:b/>
          <w:bCs/>
          <w:i/>
          <w:iCs/>
          <w:spacing w:val="-5"/>
          <w:sz w:val="24"/>
          <w:szCs w:val="24"/>
        </w:rPr>
        <w:t>рос</w:t>
      </w:r>
      <w:r w:rsidRPr="00C75B6A">
        <w:rPr>
          <w:rFonts w:cs="Times New Roman"/>
          <w:b/>
          <w:bCs/>
          <w:spacing w:val="-5"/>
          <w:sz w:val="24"/>
          <w:szCs w:val="24"/>
        </w:rPr>
        <w:t>-</w:t>
      </w:r>
      <w:r w:rsidRPr="00C75B6A">
        <w:rPr>
          <w:rFonts w:cs="Times New Roman"/>
          <w:spacing w:val="-5"/>
          <w:sz w:val="24"/>
          <w:szCs w:val="24"/>
        </w:rPr>
        <w:t xml:space="preserve">; </w:t>
      </w:r>
      <w:r w:rsidRPr="00C75B6A">
        <w:rPr>
          <w:rFonts w:cs="Times New Roman"/>
          <w:b/>
          <w:bCs/>
          <w:spacing w:val="-2"/>
          <w:sz w:val="24"/>
          <w:szCs w:val="24"/>
        </w:rPr>
        <w:t>-</w:t>
      </w:r>
      <w:r w:rsidRPr="00C75B6A">
        <w:rPr>
          <w:rFonts w:cs="Times New Roman"/>
          <w:b/>
          <w:bCs/>
          <w:i/>
          <w:iCs/>
          <w:spacing w:val="-2"/>
          <w:sz w:val="24"/>
          <w:szCs w:val="24"/>
        </w:rPr>
        <w:t>гар</w:t>
      </w:r>
      <w:r w:rsidRPr="00C75B6A">
        <w:rPr>
          <w:rFonts w:cs="Times New Roman"/>
          <w:b/>
          <w:bCs/>
          <w:spacing w:val="-2"/>
          <w:sz w:val="24"/>
          <w:szCs w:val="24"/>
        </w:rPr>
        <w:t>-</w:t>
      </w:r>
      <w:r w:rsidRPr="00C75B6A">
        <w:rPr>
          <w:rFonts w:cs="Times New Roman"/>
          <w:spacing w:val="-5"/>
          <w:sz w:val="24"/>
          <w:szCs w:val="24"/>
        </w:rPr>
        <w:t>—</w:t>
      </w:r>
      <w:r w:rsidRPr="00C75B6A">
        <w:rPr>
          <w:rFonts w:cs="Times New Roman"/>
          <w:b/>
          <w:bCs/>
          <w:spacing w:val="-2"/>
          <w:sz w:val="24"/>
          <w:szCs w:val="24"/>
        </w:rPr>
        <w:t>-</w:t>
      </w:r>
      <w:r w:rsidRPr="00C75B6A">
        <w:rPr>
          <w:rFonts w:cs="Times New Roman"/>
          <w:b/>
          <w:bCs/>
          <w:i/>
          <w:iCs/>
          <w:spacing w:val="-2"/>
          <w:sz w:val="24"/>
          <w:szCs w:val="24"/>
        </w:rPr>
        <w:t>гор</w:t>
      </w:r>
      <w:r w:rsidRPr="00C75B6A">
        <w:rPr>
          <w:rFonts w:cs="Times New Roman"/>
          <w:b/>
          <w:bCs/>
          <w:spacing w:val="-2"/>
          <w:sz w:val="24"/>
          <w:szCs w:val="24"/>
        </w:rPr>
        <w:t>-</w:t>
      </w:r>
      <w:r w:rsidRPr="00C75B6A">
        <w:rPr>
          <w:rFonts w:cs="Times New Roman"/>
          <w:spacing w:val="-2"/>
          <w:sz w:val="24"/>
          <w:szCs w:val="24"/>
        </w:rPr>
        <w:t xml:space="preserve">, </w:t>
      </w:r>
      <w:r w:rsidRPr="00C75B6A">
        <w:rPr>
          <w:rFonts w:cs="Times New Roman"/>
          <w:b/>
          <w:bCs/>
          <w:spacing w:val="-2"/>
          <w:sz w:val="24"/>
          <w:szCs w:val="24"/>
        </w:rPr>
        <w:t>-</w:t>
      </w:r>
      <w:r w:rsidRPr="00C75B6A">
        <w:rPr>
          <w:rFonts w:cs="Times New Roman"/>
          <w:b/>
          <w:bCs/>
          <w:i/>
          <w:iCs/>
          <w:spacing w:val="-2"/>
          <w:sz w:val="24"/>
          <w:szCs w:val="24"/>
        </w:rPr>
        <w:t>зар</w:t>
      </w:r>
      <w:r w:rsidRPr="00C75B6A">
        <w:rPr>
          <w:rFonts w:cs="Times New Roman"/>
          <w:b/>
          <w:bCs/>
          <w:spacing w:val="-2"/>
          <w:sz w:val="24"/>
          <w:szCs w:val="24"/>
        </w:rPr>
        <w:t>-</w:t>
      </w:r>
      <w:r w:rsidRPr="00C75B6A">
        <w:rPr>
          <w:rFonts w:cs="Times New Roman"/>
          <w:spacing w:val="-5"/>
          <w:sz w:val="24"/>
          <w:szCs w:val="24"/>
        </w:rPr>
        <w:t>—</w:t>
      </w:r>
      <w:r w:rsidRPr="00C75B6A">
        <w:rPr>
          <w:rFonts w:cs="Times New Roman"/>
          <w:b/>
          <w:bCs/>
          <w:spacing w:val="-2"/>
          <w:sz w:val="24"/>
          <w:szCs w:val="24"/>
        </w:rPr>
        <w:t>-</w:t>
      </w:r>
      <w:r w:rsidRPr="00C75B6A">
        <w:rPr>
          <w:rFonts w:cs="Times New Roman"/>
          <w:b/>
          <w:bCs/>
          <w:i/>
          <w:iCs/>
          <w:spacing w:val="-2"/>
          <w:sz w:val="24"/>
          <w:szCs w:val="24"/>
        </w:rPr>
        <w:t>зор</w:t>
      </w:r>
      <w:r w:rsidRPr="00C75B6A">
        <w:rPr>
          <w:rFonts w:cs="Times New Roman"/>
          <w:b/>
          <w:bCs/>
          <w:spacing w:val="-2"/>
          <w:sz w:val="24"/>
          <w:szCs w:val="24"/>
        </w:rPr>
        <w:t>-</w:t>
      </w:r>
      <w:r w:rsidRPr="00C75B6A">
        <w:rPr>
          <w:rFonts w:cs="Times New Roman"/>
          <w:spacing w:val="-2"/>
          <w:sz w:val="24"/>
          <w:szCs w:val="24"/>
        </w:rPr>
        <w:t xml:space="preserve">; </w:t>
      </w:r>
      <w:r w:rsidRPr="00C75B6A">
        <w:rPr>
          <w:rFonts w:cs="Times New Roman"/>
          <w:b/>
          <w:bCs/>
          <w:i/>
          <w:iCs/>
          <w:spacing w:val="-2"/>
          <w:sz w:val="24"/>
          <w:szCs w:val="24"/>
        </w:rPr>
        <w:t>-клан-</w:t>
      </w:r>
      <w:r w:rsidRPr="00C75B6A">
        <w:rPr>
          <w:rFonts w:cs="Times New Roman"/>
          <w:b/>
          <w:bCs/>
          <w:i/>
          <w:iCs/>
          <w:spacing w:val="-5"/>
          <w:sz w:val="24"/>
          <w:szCs w:val="24"/>
        </w:rPr>
        <w:t> </w:t>
      </w:r>
      <w:r w:rsidRPr="00C75B6A">
        <w:rPr>
          <w:rFonts w:cs="Times New Roman"/>
          <w:spacing w:val="-5"/>
          <w:sz w:val="24"/>
          <w:szCs w:val="24"/>
        </w:rPr>
        <w:t>—</w:t>
      </w:r>
      <w:r w:rsidRPr="00C75B6A">
        <w:rPr>
          <w:rFonts w:cs="Times New Roman"/>
          <w:b/>
          <w:bCs/>
          <w:i/>
          <w:iCs/>
          <w:spacing w:val="-2"/>
          <w:sz w:val="24"/>
          <w:szCs w:val="24"/>
        </w:rPr>
        <w:t>-клон-</w:t>
      </w:r>
      <w:r w:rsidRPr="00C75B6A">
        <w:rPr>
          <w:rFonts w:cs="Times New Roman"/>
          <w:spacing w:val="-2"/>
          <w:sz w:val="24"/>
          <w:szCs w:val="24"/>
        </w:rPr>
        <w:t xml:space="preserve">, </w:t>
      </w:r>
      <w:r w:rsidRPr="00C75B6A">
        <w:rPr>
          <w:rFonts w:cs="Times New Roman"/>
          <w:b/>
          <w:bCs/>
          <w:i/>
          <w:iCs/>
          <w:spacing w:val="-2"/>
          <w:sz w:val="24"/>
          <w:szCs w:val="24"/>
        </w:rPr>
        <w:t>-скак-</w:t>
      </w:r>
      <w:r w:rsidRPr="00C75B6A">
        <w:rPr>
          <w:rFonts w:cs="Times New Roman"/>
          <w:spacing w:val="-5"/>
          <w:sz w:val="24"/>
          <w:szCs w:val="24"/>
        </w:rPr>
        <w:t>—</w:t>
      </w:r>
      <w:r w:rsidRPr="00C75B6A">
        <w:rPr>
          <w:rFonts w:cs="Times New Roman"/>
          <w:b/>
          <w:bCs/>
          <w:i/>
          <w:iCs/>
          <w:spacing w:val="-2"/>
          <w:sz w:val="24"/>
          <w:szCs w:val="24"/>
        </w:rPr>
        <w:t>-скоч-</w:t>
      </w:r>
      <w:r w:rsidRPr="00C75B6A">
        <w:rPr>
          <w:rFonts w:cs="Times New Roman"/>
          <w:spacing w:val="-2"/>
          <w:sz w:val="24"/>
          <w:szCs w:val="24"/>
        </w:rPr>
        <w:t xml:space="preserve">; употребления/неупотребления </w:t>
      </w:r>
      <w:r w:rsidRPr="00C75B6A">
        <w:rPr>
          <w:rFonts w:cs="Times New Roman"/>
          <w:b/>
          <w:bCs/>
          <w:i/>
          <w:iCs/>
          <w:spacing w:val="-2"/>
          <w:sz w:val="24"/>
          <w:szCs w:val="24"/>
        </w:rPr>
        <w:t xml:space="preserve">ь </w:t>
      </w:r>
      <w:r w:rsidRPr="00C75B6A">
        <w:rPr>
          <w:rFonts w:cs="Times New Roman"/>
          <w:sz w:val="24"/>
          <w:szCs w:val="24"/>
        </w:rPr>
        <w:t xml:space="preserve">на конце имён существительных после шипящих; слитное и раздельное написание </w:t>
      </w:r>
      <w:r w:rsidRPr="00C75B6A">
        <w:rPr>
          <w:rFonts w:cs="Times New Roman"/>
          <w:b/>
          <w:bCs/>
          <w:i/>
          <w:iCs/>
          <w:sz w:val="24"/>
          <w:szCs w:val="24"/>
        </w:rPr>
        <w:t>не</w:t>
      </w:r>
      <w:r w:rsidRPr="00C75B6A">
        <w:rPr>
          <w:rFonts w:cs="Times New Roman"/>
          <w:sz w:val="24"/>
          <w:szCs w:val="24"/>
        </w:rPr>
        <w:t xml:space="preserve"> с именами существительными; правописание собственных имён существительных.</w:t>
      </w:r>
    </w:p>
    <w:p w:rsidR="00A026C4" w:rsidRPr="00C75B6A" w:rsidRDefault="00A026C4" w:rsidP="00A026C4">
      <w:pPr>
        <w:pStyle w:val="body"/>
        <w:rPr>
          <w:rFonts w:cs="Times New Roman"/>
          <w:b/>
          <w:bCs/>
          <w:sz w:val="24"/>
          <w:szCs w:val="24"/>
        </w:rPr>
      </w:pPr>
      <w:r w:rsidRPr="00C75B6A">
        <w:rPr>
          <w:rFonts w:cs="Times New Roman"/>
          <w:b/>
          <w:bCs/>
          <w:sz w:val="24"/>
          <w:szCs w:val="24"/>
        </w:rPr>
        <w:t>Имя прилагательное</w:t>
      </w:r>
    </w:p>
    <w:p w:rsidR="00A026C4" w:rsidRPr="00C75B6A" w:rsidRDefault="00A026C4" w:rsidP="00A026C4">
      <w:pPr>
        <w:pStyle w:val="body"/>
        <w:rPr>
          <w:rFonts w:cs="Times New Roman"/>
          <w:sz w:val="24"/>
          <w:szCs w:val="24"/>
        </w:rPr>
      </w:pPr>
      <w:r w:rsidRPr="00C75B6A">
        <w:rPr>
          <w:rFonts w:cs="Times New Roman"/>
          <w:sz w:val="24"/>
          <w:szCs w:val="24"/>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A026C4" w:rsidRPr="00C75B6A" w:rsidRDefault="00A026C4" w:rsidP="00A026C4">
      <w:pPr>
        <w:pStyle w:val="body"/>
        <w:rPr>
          <w:rFonts w:cs="Times New Roman"/>
          <w:sz w:val="24"/>
          <w:szCs w:val="24"/>
        </w:rPr>
      </w:pPr>
      <w:r w:rsidRPr="00C75B6A">
        <w:rPr>
          <w:rFonts w:cs="Times New Roman"/>
          <w:sz w:val="24"/>
          <w:szCs w:val="24"/>
        </w:rPr>
        <w:t>Проводить частичный морфологический анализ имён прилагательных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Соблюдать нормы словоизменения, произношения имёнприлагательных, постановки в них ударения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правописания имён прилагательных: безударных окончаний; </w:t>
      </w:r>
      <w:r w:rsidRPr="00C75B6A">
        <w:rPr>
          <w:rFonts w:cs="Times New Roman"/>
          <w:b/>
          <w:bCs/>
          <w:i/>
          <w:iCs/>
          <w:sz w:val="24"/>
          <w:szCs w:val="24"/>
        </w:rPr>
        <w:t>о</w:t>
      </w:r>
      <w:r w:rsidRPr="00C75B6A">
        <w:rPr>
          <w:rFonts w:cs="Times New Roman"/>
          <w:sz w:val="24"/>
          <w:szCs w:val="24"/>
        </w:rPr>
        <w:t xml:space="preserve"> — </w:t>
      </w:r>
      <w:r w:rsidRPr="00C75B6A">
        <w:rPr>
          <w:rFonts w:cs="Times New Roman"/>
          <w:b/>
          <w:bCs/>
          <w:i/>
          <w:iCs/>
          <w:sz w:val="24"/>
          <w:szCs w:val="24"/>
        </w:rPr>
        <w:t>е</w:t>
      </w:r>
      <w:r w:rsidRPr="00C75B6A">
        <w:rPr>
          <w:rFonts w:cs="Times New Roman"/>
          <w:sz w:val="24"/>
          <w:szCs w:val="24"/>
        </w:rPr>
        <w:t xml:space="preserve"> после шипящих и </w:t>
      </w:r>
      <w:r w:rsidRPr="00C75B6A">
        <w:rPr>
          <w:rFonts w:cs="Times New Roman"/>
          <w:b/>
          <w:bCs/>
          <w:i/>
          <w:iCs/>
          <w:sz w:val="24"/>
          <w:szCs w:val="24"/>
        </w:rPr>
        <w:t>ц</w:t>
      </w:r>
      <w:r w:rsidRPr="00C75B6A">
        <w:rPr>
          <w:rFonts w:cs="Times New Roman"/>
          <w:sz w:val="24"/>
          <w:szCs w:val="24"/>
        </w:rPr>
        <w:t xml:space="preserve"> в суффиксах и окончаниях; кратких форм имён прилагательных с основой на шипящие; нормы слитного и раздельного написания </w:t>
      </w:r>
      <w:r w:rsidRPr="00C75B6A">
        <w:rPr>
          <w:rFonts w:cs="Times New Roman"/>
          <w:b/>
          <w:bCs/>
          <w:i/>
          <w:iCs/>
          <w:sz w:val="24"/>
          <w:szCs w:val="24"/>
        </w:rPr>
        <w:t>не</w:t>
      </w:r>
      <w:r w:rsidRPr="00C75B6A">
        <w:rPr>
          <w:rFonts w:cs="Times New Roman"/>
          <w:sz w:val="24"/>
          <w:szCs w:val="24"/>
        </w:rPr>
        <w:t xml:space="preserve"> с именами прилагательными.</w:t>
      </w:r>
    </w:p>
    <w:p w:rsidR="00A026C4" w:rsidRPr="00C75B6A" w:rsidRDefault="00A026C4" w:rsidP="00A026C4">
      <w:pPr>
        <w:pStyle w:val="body"/>
        <w:rPr>
          <w:rFonts w:cs="Times New Roman"/>
          <w:b/>
          <w:bCs/>
          <w:sz w:val="24"/>
          <w:szCs w:val="24"/>
        </w:rPr>
      </w:pPr>
      <w:r w:rsidRPr="00C75B6A">
        <w:rPr>
          <w:rFonts w:cs="Times New Roman"/>
          <w:b/>
          <w:bCs/>
          <w:sz w:val="24"/>
          <w:szCs w:val="24"/>
        </w:rPr>
        <w:t>Глагол</w:t>
      </w:r>
    </w:p>
    <w:p w:rsidR="00A026C4" w:rsidRPr="00C75B6A" w:rsidRDefault="00A026C4" w:rsidP="00A026C4">
      <w:pPr>
        <w:pStyle w:val="body"/>
        <w:rPr>
          <w:rFonts w:cs="Times New Roman"/>
          <w:sz w:val="24"/>
          <w:szCs w:val="24"/>
        </w:rPr>
      </w:pPr>
      <w:r w:rsidRPr="00C75B6A">
        <w:rPr>
          <w:rFonts w:cs="Times New Roman"/>
          <w:sz w:val="24"/>
          <w:szCs w:val="24"/>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A026C4" w:rsidRPr="00C75B6A" w:rsidRDefault="00A026C4" w:rsidP="00A026C4">
      <w:pPr>
        <w:pStyle w:val="body"/>
        <w:rPr>
          <w:rFonts w:cs="Times New Roman"/>
          <w:sz w:val="24"/>
          <w:szCs w:val="24"/>
        </w:rPr>
      </w:pPr>
      <w:r w:rsidRPr="00C75B6A">
        <w:rPr>
          <w:rFonts w:cs="Times New Roman"/>
          <w:sz w:val="24"/>
          <w:szCs w:val="24"/>
        </w:rPr>
        <w:t>Различать глаголы совершенного и несовершенного вида, возвратные и невозвратные.</w:t>
      </w:r>
    </w:p>
    <w:p w:rsidR="00A026C4" w:rsidRPr="00C75B6A" w:rsidRDefault="00A026C4" w:rsidP="00A026C4">
      <w:pPr>
        <w:pStyle w:val="body"/>
        <w:rPr>
          <w:rFonts w:cs="Times New Roman"/>
          <w:sz w:val="24"/>
          <w:szCs w:val="24"/>
        </w:rPr>
      </w:pPr>
      <w:r w:rsidRPr="00C75B6A">
        <w:rPr>
          <w:rFonts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026C4" w:rsidRPr="00C75B6A" w:rsidRDefault="00A026C4" w:rsidP="00A026C4">
      <w:pPr>
        <w:pStyle w:val="body"/>
        <w:rPr>
          <w:rFonts w:cs="Times New Roman"/>
          <w:sz w:val="24"/>
          <w:szCs w:val="24"/>
        </w:rPr>
      </w:pPr>
      <w:r w:rsidRPr="00C75B6A">
        <w:rPr>
          <w:rFonts w:cs="Times New Roman"/>
          <w:sz w:val="24"/>
          <w:szCs w:val="24"/>
        </w:rPr>
        <w:t>Определять спряжение глагола, уметь спрягать глаголы.</w:t>
      </w:r>
    </w:p>
    <w:p w:rsidR="00A026C4" w:rsidRPr="00C75B6A" w:rsidRDefault="00A026C4" w:rsidP="00A026C4">
      <w:pPr>
        <w:pStyle w:val="body"/>
        <w:rPr>
          <w:rFonts w:cs="Times New Roman"/>
          <w:sz w:val="24"/>
          <w:szCs w:val="24"/>
        </w:rPr>
      </w:pPr>
      <w:r w:rsidRPr="00C75B6A">
        <w:rPr>
          <w:rFonts w:cs="Times New Roman"/>
          <w:sz w:val="24"/>
          <w:szCs w:val="24"/>
        </w:rPr>
        <w:t xml:space="preserve">Проводить частичный морфологический анализ глаголов (в рамках изученного). </w:t>
      </w:r>
    </w:p>
    <w:p w:rsidR="00A026C4" w:rsidRPr="00C75B6A" w:rsidRDefault="00A026C4" w:rsidP="00A026C4">
      <w:pPr>
        <w:pStyle w:val="body"/>
        <w:rPr>
          <w:rFonts w:cs="Times New Roman"/>
          <w:sz w:val="24"/>
          <w:szCs w:val="24"/>
        </w:rPr>
      </w:pPr>
      <w:r w:rsidRPr="00C75B6A">
        <w:rPr>
          <w:rFonts w:cs="Times New Roman"/>
          <w:sz w:val="24"/>
          <w:szCs w:val="24"/>
        </w:rPr>
        <w:t>Соблюдать нормы словоизменения глаголов, постановки ударения в глагольных формах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правописания глаголов: корней с чередованием </w:t>
      </w:r>
      <w:r w:rsidRPr="00C75B6A">
        <w:rPr>
          <w:rFonts w:cs="Times New Roman"/>
          <w:b/>
          <w:bCs/>
          <w:i/>
          <w:iCs/>
          <w:sz w:val="24"/>
          <w:szCs w:val="24"/>
        </w:rPr>
        <w:t>е</w:t>
      </w:r>
      <w:r w:rsidRPr="00C75B6A">
        <w:rPr>
          <w:rFonts w:cs="Times New Roman"/>
          <w:sz w:val="24"/>
          <w:szCs w:val="24"/>
        </w:rPr>
        <w:t xml:space="preserve">// </w:t>
      </w:r>
      <w:r w:rsidRPr="00C75B6A">
        <w:rPr>
          <w:rFonts w:cs="Times New Roman"/>
          <w:b/>
          <w:bCs/>
          <w:i/>
          <w:iCs/>
          <w:sz w:val="24"/>
          <w:szCs w:val="24"/>
        </w:rPr>
        <w:t>и</w:t>
      </w:r>
      <w:r w:rsidRPr="00C75B6A">
        <w:rPr>
          <w:rFonts w:cs="Times New Roman"/>
          <w:sz w:val="24"/>
          <w:szCs w:val="24"/>
        </w:rPr>
        <w:t xml:space="preserve">; использования </w:t>
      </w:r>
      <w:r w:rsidRPr="00C75B6A">
        <w:rPr>
          <w:rFonts w:cs="Times New Roman"/>
          <w:b/>
          <w:bCs/>
          <w:i/>
          <w:iCs/>
          <w:sz w:val="24"/>
          <w:szCs w:val="24"/>
        </w:rPr>
        <w:t xml:space="preserve">ь </w:t>
      </w:r>
      <w:r w:rsidRPr="00C75B6A">
        <w:rPr>
          <w:rFonts w:cs="Times New Roman"/>
          <w:sz w:val="24"/>
          <w:szCs w:val="24"/>
        </w:rPr>
        <w:t xml:space="preserve">после шипящих как показателя грамматической формы в инфинитиве, в форме 2-го лица единственного числа; </w:t>
      </w:r>
      <w:r w:rsidRPr="00C75B6A">
        <w:rPr>
          <w:rFonts w:cs="Times New Roman"/>
          <w:b/>
          <w:bCs/>
          <w:i/>
          <w:iCs/>
          <w:sz w:val="24"/>
          <w:szCs w:val="24"/>
        </w:rPr>
        <w:t>-тся</w:t>
      </w:r>
      <w:r w:rsidRPr="00C75B6A">
        <w:rPr>
          <w:rFonts w:cs="Times New Roman"/>
          <w:sz w:val="24"/>
          <w:szCs w:val="24"/>
        </w:rPr>
        <w:t xml:space="preserve"> и </w:t>
      </w:r>
      <w:r w:rsidRPr="00C75B6A">
        <w:rPr>
          <w:rFonts w:cs="Times New Roman"/>
          <w:b/>
          <w:bCs/>
          <w:i/>
          <w:iCs/>
          <w:sz w:val="24"/>
          <w:szCs w:val="24"/>
        </w:rPr>
        <w:t>-ться</w:t>
      </w:r>
      <w:r w:rsidRPr="00C75B6A">
        <w:rPr>
          <w:rFonts w:cs="Times New Roman"/>
          <w:sz w:val="24"/>
          <w:szCs w:val="24"/>
        </w:rPr>
        <w:t xml:space="preserve"> в глаголах; суффиксов </w:t>
      </w:r>
      <w:r w:rsidRPr="00C75B6A">
        <w:rPr>
          <w:rFonts w:cs="Times New Roman"/>
          <w:b/>
          <w:bCs/>
          <w:i/>
          <w:iCs/>
          <w:sz w:val="24"/>
          <w:szCs w:val="24"/>
        </w:rPr>
        <w:t>-ова</w:t>
      </w:r>
      <w:r w:rsidRPr="00C75B6A">
        <w:rPr>
          <w:rFonts w:cs="Times New Roman"/>
          <w:sz w:val="24"/>
          <w:szCs w:val="24"/>
        </w:rPr>
        <w:t>-— -</w:t>
      </w:r>
      <w:r w:rsidRPr="00C75B6A">
        <w:rPr>
          <w:rFonts w:cs="Times New Roman"/>
          <w:b/>
          <w:bCs/>
          <w:i/>
          <w:iCs/>
          <w:sz w:val="24"/>
          <w:szCs w:val="24"/>
        </w:rPr>
        <w:t>ева</w:t>
      </w:r>
      <w:r w:rsidRPr="00C75B6A">
        <w:rPr>
          <w:rFonts w:cs="Times New Roman"/>
          <w:sz w:val="24"/>
          <w:szCs w:val="24"/>
        </w:rPr>
        <w:t xml:space="preserve">-, </w:t>
      </w:r>
      <w:r w:rsidRPr="00C75B6A">
        <w:rPr>
          <w:rFonts w:cs="Times New Roman"/>
          <w:b/>
          <w:bCs/>
          <w:i/>
          <w:iCs/>
          <w:sz w:val="24"/>
          <w:szCs w:val="24"/>
        </w:rPr>
        <w:t>-ыва-</w:t>
      </w:r>
      <w:r w:rsidRPr="00C75B6A">
        <w:rPr>
          <w:rFonts w:cs="Times New Roman"/>
          <w:sz w:val="24"/>
          <w:szCs w:val="24"/>
        </w:rPr>
        <w:t xml:space="preserve">— </w:t>
      </w:r>
      <w:r w:rsidRPr="00C75B6A">
        <w:rPr>
          <w:rFonts w:cs="Times New Roman"/>
          <w:b/>
          <w:bCs/>
          <w:i/>
          <w:iCs/>
          <w:sz w:val="24"/>
          <w:szCs w:val="24"/>
        </w:rPr>
        <w:t>-ива-</w:t>
      </w:r>
      <w:r w:rsidRPr="00C75B6A">
        <w:rPr>
          <w:rFonts w:cs="Times New Roman"/>
          <w:sz w:val="24"/>
          <w:szCs w:val="24"/>
        </w:rPr>
        <w:t xml:space="preserve">; личных окончаний глагола, гласной перед суффиксом </w:t>
      </w:r>
      <w:r w:rsidRPr="00C75B6A">
        <w:rPr>
          <w:rFonts w:cs="Times New Roman"/>
          <w:b/>
          <w:bCs/>
          <w:i/>
          <w:iCs/>
          <w:sz w:val="24"/>
          <w:szCs w:val="24"/>
        </w:rPr>
        <w:t>-л-</w:t>
      </w:r>
      <w:r w:rsidRPr="00C75B6A">
        <w:rPr>
          <w:rFonts w:cs="Times New Roman"/>
          <w:sz w:val="24"/>
          <w:szCs w:val="24"/>
        </w:rPr>
        <w:t xml:space="preserve"> в формах прошедшего времени глагола; слитного и раздельного написания </w:t>
      </w:r>
      <w:r w:rsidRPr="00C75B6A">
        <w:rPr>
          <w:rFonts w:cs="Times New Roman"/>
          <w:b/>
          <w:bCs/>
          <w:i/>
          <w:iCs/>
          <w:sz w:val="24"/>
          <w:szCs w:val="24"/>
        </w:rPr>
        <w:t>не</w:t>
      </w:r>
      <w:r w:rsidRPr="00C75B6A">
        <w:rPr>
          <w:rFonts w:cs="Times New Roman"/>
          <w:sz w:val="24"/>
          <w:szCs w:val="24"/>
        </w:rPr>
        <w:t xml:space="preserve"> с глаголами.</w:t>
      </w:r>
    </w:p>
    <w:p w:rsidR="00A026C4" w:rsidRPr="00C75B6A" w:rsidRDefault="00A026C4" w:rsidP="00A026C4">
      <w:pPr>
        <w:pStyle w:val="h3"/>
        <w:spacing w:before="397"/>
        <w:rPr>
          <w:rFonts w:cs="Times New Roman"/>
          <w:sz w:val="24"/>
          <w:szCs w:val="24"/>
        </w:rPr>
      </w:pPr>
      <w:r w:rsidRPr="00C75B6A">
        <w:rPr>
          <w:rFonts w:cs="Times New Roman"/>
          <w:sz w:val="24"/>
          <w:szCs w:val="24"/>
        </w:rPr>
        <w:t>Синтаксис. Культура речи. Пунктуация</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30516F" w:rsidRDefault="00A026C4" w:rsidP="0030516F">
      <w:pPr>
        <w:pStyle w:val="body"/>
        <w:rPr>
          <w:rFonts w:cs="Times New Roman"/>
          <w:sz w:val="24"/>
          <w:szCs w:val="24"/>
        </w:rPr>
      </w:pPr>
      <w:r w:rsidRPr="00C75B6A">
        <w:rPr>
          <w:rFonts w:cs="Times New Roman"/>
          <w:sz w:val="24"/>
          <w:szCs w:val="24"/>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C75B6A">
        <w:rPr>
          <w:rFonts w:cs="Times New Roman"/>
          <w:b/>
          <w:bCs/>
          <w:i/>
          <w:iCs/>
          <w:sz w:val="24"/>
          <w:szCs w:val="24"/>
        </w:rPr>
        <w:t>и</w:t>
      </w:r>
      <w:r w:rsidRPr="00C75B6A">
        <w:rPr>
          <w:rFonts w:cs="Times New Roman"/>
          <w:sz w:val="24"/>
          <w:szCs w:val="24"/>
        </w:rPr>
        <w:t xml:space="preserve">, союзами </w:t>
      </w:r>
      <w:r w:rsidRPr="00C75B6A">
        <w:rPr>
          <w:rFonts w:cs="Times New Roman"/>
          <w:b/>
          <w:bCs/>
          <w:i/>
          <w:iCs/>
          <w:sz w:val="24"/>
          <w:szCs w:val="24"/>
        </w:rPr>
        <w:t>а</w:t>
      </w:r>
      <w:r w:rsidRPr="00C75B6A">
        <w:rPr>
          <w:rFonts w:cs="Times New Roman"/>
          <w:sz w:val="24"/>
          <w:szCs w:val="24"/>
        </w:rPr>
        <w:t xml:space="preserve">, </w:t>
      </w:r>
      <w:r w:rsidRPr="00C75B6A">
        <w:rPr>
          <w:rFonts w:cs="Times New Roman"/>
          <w:b/>
          <w:bCs/>
          <w:i/>
          <w:iCs/>
          <w:sz w:val="24"/>
          <w:szCs w:val="24"/>
        </w:rPr>
        <w:t>но</w:t>
      </w:r>
      <w:r w:rsidRPr="00C75B6A">
        <w:rPr>
          <w:rFonts w:cs="Times New Roman"/>
          <w:sz w:val="24"/>
          <w:szCs w:val="24"/>
        </w:rPr>
        <w:t xml:space="preserve">, </w:t>
      </w:r>
      <w:r w:rsidRPr="00C75B6A">
        <w:rPr>
          <w:rFonts w:cs="Times New Roman"/>
          <w:b/>
          <w:bCs/>
          <w:i/>
          <w:iCs/>
          <w:sz w:val="24"/>
          <w:szCs w:val="24"/>
        </w:rPr>
        <w:t>однако</w:t>
      </w:r>
      <w:r w:rsidRPr="00C75B6A">
        <w:rPr>
          <w:rFonts w:cs="Times New Roman"/>
          <w:sz w:val="24"/>
          <w:szCs w:val="24"/>
        </w:rPr>
        <w:t xml:space="preserve">, </w:t>
      </w:r>
      <w:r w:rsidRPr="00C75B6A">
        <w:rPr>
          <w:rFonts w:cs="Times New Roman"/>
          <w:b/>
          <w:bCs/>
          <w:i/>
          <w:iCs/>
          <w:sz w:val="24"/>
          <w:szCs w:val="24"/>
        </w:rPr>
        <w:t>зато</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 xml:space="preserve"> (в значении </w:t>
      </w:r>
      <w:r w:rsidRPr="00C75B6A">
        <w:rPr>
          <w:rFonts w:cs="Times New Roman"/>
          <w:b/>
          <w:bCs/>
          <w:i/>
          <w:iCs/>
          <w:sz w:val="24"/>
          <w:szCs w:val="24"/>
        </w:rPr>
        <w:t>и</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 xml:space="preserve"> (в значении </w:t>
      </w:r>
      <w:r w:rsidRPr="00C75B6A">
        <w:rPr>
          <w:rFonts w:cs="Times New Roman"/>
          <w:b/>
          <w:bCs/>
          <w:i/>
          <w:iCs/>
          <w:sz w:val="24"/>
          <w:szCs w:val="24"/>
        </w:rPr>
        <w:t>но</w:t>
      </w:r>
      <w:r w:rsidRPr="00C75B6A">
        <w:rPr>
          <w:rFonts w:cs="Times New Roman"/>
          <w:sz w:val="24"/>
          <w:szCs w:val="24"/>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C75B6A">
        <w:rPr>
          <w:rFonts w:cs="Times New Roman"/>
          <w:b/>
          <w:bCs/>
          <w:i/>
          <w:iCs/>
          <w:sz w:val="24"/>
          <w:szCs w:val="24"/>
        </w:rPr>
        <w:t>и</w:t>
      </w:r>
      <w:r w:rsidRPr="00C75B6A">
        <w:rPr>
          <w:rFonts w:cs="Times New Roman"/>
          <w:sz w:val="24"/>
          <w:szCs w:val="24"/>
        </w:rPr>
        <w:t xml:space="preserve">, </w:t>
      </w:r>
      <w:r w:rsidRPr="00C75B6A">
        <w:rPr>
          <w:rFonts w:cs="Times New Roman"/>
          <w:b/>
          <w:bCs/>
          <w:i/>
          <w:iCs/>
          <w:sz w:val="24"/>
          <w:szCs w:val="24"/>
        </w:rPr>
        <w:t>но</w:t>
      </w:r>
      <w:r w:rsidRPr="00C75B6A">
        <w:rPr>
          <w:rFonts w:cs="Times New Roman"/>
          <w:sz w:val="24"/>
          <w:szCs w:val="24"/>
        </w:rPr>
        <w:t xml:space="preserve">, </w:t>
      </w:r>
      <w:r w:rsidRPr="00C75B6A">
        <w:rPr>
          <w:rFonts w:cs="Times New Roman"/>
          <w:b/>
          <w:bCs/>
          <w:i/>
          <w:iCs/>
          <w:sz w:val="24"/>
          <w:szCs w:val="24"/>
        </w:rPr>
        <w:t>а</w:t>
      </w:r>
      <w:r w:rsidRPr="00C75B6A">
        <w:rPr>
          <w:rFonts w:cs="Times New Roman"/>
          <w:sz w:val="24"/>
          <w:szCs w:val="24"/>
        </w:rPr>
        <w:t xml:space="preserve">, </w:t>
      </w:r>
      <w:r w:rsidRPr="00C75B6A">
        <w:rPr>
          <w:rFonts w:cs="Times New Roman"/>
          <w:b/>
          <w:bCs/>
          <w:i/>
          <w:iCs/>
          <w:sz w:val="24"/>
          <w:szCs w:val="24"/>
        </w:rPr>
        <w:t>однако</w:t>
      </w:r>
      <w:r w:rsidRPr="00C75B6A">
        <w:rPr>
          <w:rFonts w:cs="Times New Roman"/>
          <w:sz w:val="24"/>
          <w:szCs w:val="24"/>
        </w:rPr>
        <w:t xml:space="preserve">, </w:t>
      </w:r>
      <w:r w:rsidRPr="00C75B6A">
        <w:rPr>
          <w:rFonts w:cs="Times New Roman"/>
          <w:b/>
          <w:bCs/>
          <w:i/>
          <w:iCs/>
          <w:sz w:val="24"/>
          <w:szCs w:val="24"/>
        </w:rPr>
        <w:t>зато</w:t>
      </w:r>
      <w:r w:rsidRPr="00C75B6A">
        <w:rPr>
          <w:rFonts w:cs="Times New Roman"/>
          <w:sz w:val="24"/>
          <w:szCs w:val="24"/>
        </w:rPr>
        <w:t xml:space="preserve">, </w:t>
      </w:r>
      <w:r w:rsidRPr="00C75B6A">
        <w:rPr>
          <w:rFonts w:cs="Times New Roman"/>
          <w:b/>
          <w:bCs/>
          <w:i/>
          <w:iCs/>
          <w:sz w:val="24"/>
          <w:szCs w:val="24"/>
        </w:rPr>
        <w:t>да</w:t>
      </w:r>
      <w:r w:rsidRPr="00C75B6A">
        <w:rPr>
          <w:rFonts w:cs="Times New Roman"/>
          <w:sz w:val="24"/>
          <w:szCs w:val="24"/>
        </w:rPr>
        <w:t>; оформлять на письме диалог.</w:t>
      </w:r>
    </w:p>
    <w:p w:rsidR="00A026C4" w:rsidRPr="0030516F" w:rsidRDefault="00A026C4" w:rsidP="0030516F">
      <w:pPr>
        <w:pStyle w:val="body"/>
        <w:jc w:val="center"/>
        <w:rPr>
          <w:rFonts w:cs="Times New Roman"/>
          <w:b/>
          <w:sz w:val="24"/>
          <w:szCs w:val="24"/>
        </w:rPr>
      </w:pPr>
      <w:r w:rsidRPr="0030516F">
        <w:rPr>
          <w:rFonts w:cs="Times New Roman"/>
          <w:b/>
          <w:sz w:val="24"/>
          <w:szCs w:val="24"/>
        </w:rPr>
        <w:t>6 КЛАСС</w:t>
      </w:r>
    </w:p>
    <w:p w:rsidR="00A026C4" w:rsidRPr="00C75B6A" w:rsidRDefault="00A026C4" w:rsidP="00A026C4">
      <w:pPr>
        <w:pStyle w:val="h3"/>
        <w:spacing w:before="113"/>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Иметь представление о русском литературном языке.</w:t>
      </w:r>
    </w:p>
    <w:p w:rsidR="00A026C4" w:rsidRPr="00C75B6A" w:rsidRDefault="00A026C4" w:rsidP="00A026C4">
      <w:pPr>
        <w:pStyle w:val="h3"/>
        <w:spacing w:before="113" w:after="57"/>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026C4" w:rsidRPr="00C75B6A" w:rsidRDefault="00A026C4" w:rsidP="00A026C4">
      <w:pPr>
        <w:pStyle w:val="body"/>
        <w:rPr>
          <w:rFonts w:cs="Times New Roman"/>
          <w:sz w:val="24"/>
          <w:szCs w:val="24"/>
        </w:rPr>
      </w:pPr>
      <w:r w:rsidRPr="00C75B6A">
        <w:rPr>
          <w:rFonts w:cs="Times New Roman"/>
          <w:sz w:val="24"/>
          <w:szCs w:val="24"/>
        </w:rPr>
        <w:t>Участвовать в диалоге (побуждение к действию, обмен мнениями) объёмом не менее 4 реплик.</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чтения: просмотровым, ознакомительным, изучающим, поисковым.</w:t>
      </w:r>
    </w:p>
    <w:p w:rsidR="00A026C4" w:rsidRPr="00C75B6A" w:rsidRDefault="00A026C4" w:rsidP="00A026C4">
      <w:pPr>
        <w:pStyle w:val="body"/>
        <w:rPr>
          <w:rFonts w:cs="Times New Roman"/>
          <w:sz w:val="24"/>
          <w:szCs w:val="24"/>
        </w:rPr>
      </w:pPr>
      <w:r w:rsidRPr="00C75B6A">
        <w:rPr>
          <w:rFonts w:cs="Times New Roman"/>
          <w:sz w:val="24"/>
          <w:szCs w:val="24"/>
        </w:rPr>
        <w:t>Устно пересказывать прочитанный или прослушанный текст объёмом не менее 110 слов.</w:t>
      </w:r>
    </w:p>
    <w:p w:rsidR="00A026C4" w:rsidRPr="00C75B6A" w:rsidRDefault="00A026C4" w:rsidP="00A026C4">
      <w:pPr>
        <w:pStyle w:val="body"/>
        <w:rPr>
          <w:rFonts w:cs="Times New Roman"/>
          <w:sz w:val="24"/>
          <w:szCs w:val="24"/>
        </w:rPr>
      </w:pPr>
      <w:r w:rsidRPr="00C75B6A">
        <w:rPr>
          <w:rFonts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026C4" w:rsidRPr="00C75B6A" w:rsidRDefault="00A026C4" w:rsidP="00A026C4">
      <w:pPr>
        <w:pStyle w:val="body"/>
        <w:rPr>
          <w:rFonts w:cs="Times New Roman"/>
          <w:sz w:val="24"/>
          <w:szCs w:val="24"/>
        </w:rPr>
      </w:pPr>
      <w:r w:rsidRPr="00C75B6A">
        <w:rPr>
          <w:rFonts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026C4" w:rsidRPr="00C75B6A" w:rsidRDefault="00A026C4" w:rsidP="00A026C4">
      <w:pPr>
        <w:pStyle w:val="body"/>
        <w:rPr>
          <w:rFonts w:cs="Times New Roman"/>
          <w:sz w:val="24"/>
          <w:szCs w:val="24"/>
        </w:rPr>
      </w:pPr>
      <w:r w:rsidRPr="00C75B6A">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A026C4" w:rsidRPr="00C75B6A" w:rsidRDefault="00A026C4" w:rsidP="00A026C4">
      <w:pPr>
        <w:pStyle w:val="h3"/>
        <w:spacing w:before="113" w:after="57"/>
        <w:rPr>
          <w:rFonts w:cs="Times New Roman"/>
          <w:sz w:val="24"/>
          <w:szCs w:val="24"/>
        </w:rPr>
      </w:pPr>
      <w:r w:rsidRPr="00C75B6A">
        <w:rPr>
          <w:rFonts w:cs="Times New Roman"/>
          <w:sz w:val="24"/>
          <w:szCs w:val="24"/>
        </w:rPr>
        <w:t>Текст</w:t>
      </w:r>
    </w:p>
    <w:p w:rsidR="00A026C4" w:rsidRPr="00C75B6A" w:rsidRDefault="00A026C4" w:rsidP="00A026C4">
      <w:pPr>
        <w:pStyle w:val="body"/>
        <w:rPr>
          <w:rFonts w:cs="Times New Roman"/>
          <w:sz w:val="24"/>
          <w:szCs w:val="24"/>
        </w:rPr>
      </w:pPr>
      <w:r w:rsidRPr="00C75B6A">
        <w:rPr>
          <w:rFonts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026C4" w:rsidRPr="00C75B6A" w:rsidRDefault="00A026C4" w:rsidP="00A026C4">
      <w:pPr>
        <w:pStyle w:val="body"/>
        <w:rPr>
          <w:rFonts w:cs="Times New Roman"/>
          <w:sz w:val="24"/>
          <w:szCs w:val="24"/>
        </w:rPr>
      </w:pPr>
      <w:r w:rsidRPr="00C75B6A">
        <w:rPr>
          <w:rFonts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A026C4" w:rsidRPr="00C75B6A" w:rsidRDefault="00A026C4" w:rsidP="00A026C4">
      <w:pPr>
        <w:pStyle w:val="body"/>
        <w:rPr>
          <w:rFonts w:cs="Times New Roman"/>
          <w:sz w:val="24"/>
          <w:szCs w:val="24"/>
        </w:rPr>
      </w:pPr>
      <w:r w:rsidRPr="00C75B6A">
        <w:rPr>
          <w:rFonts w:cs="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026C4" w:rsidRPr="00C75B6A" w:rsidRDefault="00A026C4" w:rsidP="00A026C4">
      <w:pPr>
        <w:pStyle w:val="body"/>
        <w:rPr>
          <w:rFonts w:cs="Times New Roman"/>
          <w:sz w:val="24"/>
          <w:szCs w:val="24"/>
        </w:rPr>
      </w:pPr>
      <w:r w:rsidRPr="00C75B6A">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Создавать тексты различных функционально-смысловыхтипов речи (повествование, описание внешности человека,помещения,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026C4" w:rsidRPr="00C75B6A" w:rsidRDefault="00A026C4" w:rsidP="00A026C4">
      <w:pPr>
        <w:pStyle w:val="body"/>
        <w:rPr>
          <w:rFonts w:cs="Times New Roman"/>
          <w:sz w:val="24"/>
          <w:szCs w:val="24"/>
        </w:rPr>
      </w:pPr>
      <w:r w:rsidRPr="00C75B6A">
        <w:rPr>
          <w:rFonts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 xml:space="preserve">Представлять сообщение на заданную тему в виде презентации. </w:t>
      </w:r>
    </w:p>
    <w:p w:rsidR="00A026C4" w:rsidRPr="00C75B6A" w:rsidRDefault="00A026C4" w:rsidP="00A026C4">
      <w:pPr>
        <w:pStyle w:val="body"/>
        <w:rPr>
          <w:rFonts w:cs="Times New Roman"/>
          <w:sz w:val="24"/>
          <w:szCs w:val="24"/>
        </w:rPr>
      </w:pPr>
      <w:r w:rsidRPr="00C75B6A">
        <w:rPr>
          <w:rFonts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026C4" w:rsidRPr="00C75B6A" w:rsidRDefault="00A026C4" w:rsidP="00A026C4">
      <w:pPr>
        <w:pStyle w:val="body"/>
        <w:rPr>
          <w:rFonts w:cs="Times New Roman"/>
          <w:sz w:val="24"/>
          <w:szCs w:val="24"/>
        </w:rPr>
      </w:pPr>
      <w:r w:rsidRPr="00C75B6A">
        <w:rPr>
          <w:rFonts w:cs="Times New Roman"/>
          <w:sz w:val="24"/>
          <w:szCs w:val="24"/>
        </w:rPr>
        <w:t>Редактировать собственные тексты с опорой на знание норм современного русского литературного языка.</w:t>
      </w:r>
    </w:p>
    <w:p w:rsidR="00A026C4" w:rsidRPr="00C75B6A" w:rsidRDefault="00A026C4" w:rsidP="00A026C4">
      <w:pPr>
        <w:pStyle w:val="h3"/>
        <w:spacing w:before="113"/>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026C4" w:rsidRPr="00C75B6A" w:rsidRDefault="00A026C4" w:rsidP="00A026C4">
      <w:pPr>
        <w:pStyle w:val="body"/>
        <w:rPr>
          <w:rFonts w:cs="Times New Roman"/>
          <w:spacing w:val="-2"/>
          <w:sz w:val="24"/>
          <w:szCs w:val="24"/>
        </w:rPr>
      </w:pPr>
      <w:r w:rsidRPr="00C75B6A">
        <w:rPr>
          <w:rFonts w:cs="Times New Roman"/>
          <w:sz w:val="24"/>
          <w:szCs w:val="24"/>
        </w:rPr>
        <w:t xml:space="preserve">Применять знания об официально-деловом и научном стиле </w:t>
      </w:r>
      <w:r w:rsidRPr="00C75B6A">
        <w:rPr>
          <w:rFonts w:cs="Times New Roman"/>
          <w:spacing w:val="-2"/>
          <w:sz w:val="24"/>
          <w:szCs w:val="24"/>
        </w:rPr>
        <w:t>при выполнении языкового анализа различных видов и в речевой практике.</w:t>
      </w:r>
    </w:p>
    <w:p w:rsidR="00A026C4" w:rsidRPr="00C75B6A" w:rsidRDefault="00A026C4" w:rsidP="00A026C4">
      <w:pPr>
        <w:pStyle w:val="h3"/>
        <w:spacing w:before="170" w:after="0"/>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h3"/>
        <w:spacing w:before="57"/>
        <w:rPr>
          <w:rFonts w:cs="Times New Roman"/>
          <w:sz w:val="24"/>
          <w:szCs w:val="24"/>
        </w:rPr>
      </w:pPr>
      <w:r w:rsidRPr="00C75B6A">
        <w:rPr>
          <w:rFonts w:cs="Times New Roman"/>
          <w:sz w:val="24"/>
          <w:szCs w:val="24"/>
        </w:rPr>
        <w:t>Лексикология. Культура речи</w:t>
      </w:r>
    </w:p>
    <w:p w:rsidR="00A026C4" w:rsidRPr="00C75B6A" w:rsidRDefault="00A026C4" w:rsidP="00A026C4">
      <w:pPr>
        <w:pStyle w:val="body"/>
        <w:rPr>
          <w:rFonts w:cs="Times New Roman"/>
          <w:sz w:val="24"/>
          <w:szCs w:val="24"/>
        </w:rPr>
      </w:pPr>
      <w:r w:rsidRPr="00C75B6A">
        <w:rPr>
          <w:rFonts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026C4" w:rsidRPr="00C75B6A" w:rsidRDefault="00A026C4" w:rsidP="00A026C4">
      <w:pPr>
        <w:pStyle w:val="body"/>
        <w:rPr>
          <w:rFonts w:cs="Times New Roman"/>
          <w:sz w:val="24"/>
          <w:szCs w:val="24"/>
        </w:rPr>
      </w:pPr>
      <w:r w:rsidRPr="00C75B6A">
        <w:rPr>
          <w:rFonts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026C4" w:rsidRPr="00C75B6A" w:rsidRDefault="00A026C4" w:rsidP="00A026C4">
      <w:pPr>
        <w:pStyle w:val="body"/>
        <w:rPr>
          <w:rFonts w:cs="Times New Roman"/>
          <w:sz w:val="24"/>
          <w:szCs w:val="24"/>
        </w:rPr>
      </w:pPr>
      <w:r w:rsidRPr="00C75B6A">
        <w:rPr>
          <w:rFonts w:cs="Times New Roman"/>
          <w:sz w:val="24"/>
          <w:szCs w:val="24"/>
        </w:rPr>
        <w:t>Распознавать в тексте фразеологизмы, уметь определять их значения; характеризовать ситуацию употребления фразеологизма.</w:t>
      </w:r>
    </w:p>
    <w:p w:rsidR="00A026C4" w:rsidRPr="00C75B6A" w:rsidRDefault="00A026C4" w:rsidP="00A026C4">
      <w:pPr>
        <w:pStyle w:val="body"/>
        <w:rPr>
          <w:rFonts w:cs="Times New Roman"/>
          <w:sz w:val="24"/>
          <w:szCs w:val="24"/>
        </w:rPr>
      </w:pPr>
      <w:r w:rsidRPr="00C75B6A">
        <w:rPr>
          <w:rFonts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026C4" w:rsidRPr="00C75B6A" w:rsidRDefault="00A026C4" w:rsidP="00A026C4">
      <w:pPr>
        <w:pStyle w:val="h3"/>
        <w:spacing w:before="170" w:after="28"/>
        <w:rPr>
          <w:rFonts w:cs="Times New Roman"/>
          <w:sz w:val="24"/>
          <w:szCs w:val="24"/>
        </w:rPr>
      </w:pPr>
      <w:r w:rsidRPr="00C75B6A">
        <w:rPr>
          <w:rFonts w:cs="Times New Roman"/>
          <w:sz w:val="24"/>
          <w:szCs w:val="24"/>
        </w:rPr>
        <w:t>Словообразование. Культура речи. Орфография</w:t>
      </w:r>
    </w:p>
    <w:p w:rsidR="00A026C4" w:rsidRPr="00C75B6A" w:rsidRDefault="00A026C4" w:rsidP="00A026C4">
      <w:pPr>
        <w:pStyle w:val="body"/>
        <w:rPr>
          <w:rFonts w:cs="Times New Roman"/>
          <w:sz w:val="24"/>
          <w:szCs w:val="24"/>
        </w:rPr>
      </w:pPr>
      <w:r w:rsidRPr="00C75B6A">
        <w:rPr>
          <w:rFonts w:cs="Times New Roman"/>
          <w:sz w:val="24"/>
          <w:szCs w:val="24"/>
        </w:rPr>
        <w:t>Распознавать формообразующие и словообразующие морфемы в слове; выделять производящую основу.</w:t>
      </w:r>
    </w:p>
    <w:p w:rsidR="00A026C4" w:rsidRPr="00C75B6A" w:rsidRDefault="00A026C4" w:rsidP="00A026C4">
      <w:pPr>
        <w:pStyle w:val="body"/>
        <w:rPr>
          <w:rFonts w:cs="Times New Roman"/>
          <w:sz w:val="24"/>
          <w:szCs w:val="24"/>
        </w:rPr>
      </w:pPr>
      <w:r w:rsidRPr="00C75B6A">
        <w:rPr>
          <w:rFonts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026C4" w:rsidRPr="00C75B6A" w:rsidRDefault="00A026C4" w:rsidP="00A026C4">
      <w:pPr>
        <w:pStyle w:val="body"/>
        <w:rPr>
          <w:rFonts w:cs="Times New Roman"/>
          <w:sz w:val="24"/>
          <w:szCs w:val="24"/>
        </w:rPr>
      </w:pPr>
      <w:r w:rsidRPr="00C75B6A">
        <w:rPr>
          <w:rFonts w:cs="Times New Roman"/>
          <w:sz w:val="24"/>
          <w:szCs w:val="24"/>
        </w:rPr>
        <w:t>Соблюдать нормы словообразования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правописания сложных и сложносокращённых слов; нормы правописания корня </w:t>
      </w:r>
      <w:r w:rsidRPr="00C75B6A">
        <w:rPr>
          <w:rFonts w:cs="Times New Roman"/>
          <w:b/>
          <w:bCs/>
          <w:i/>
          <w:iCs/>
          <w:sz w:val="24"/>
          <w:szCs w:val="24"/>
        </w:rPr>
        <w:t>-кас-</w:t>
      </w:r>
      <w:r w:rsidRPr="00C75B6A">
        <w:rPr>
          <w:rFonts w:cs="Times New Roman"/>
          <w:sz w:val="24"/>
          <w:szCs w:val="24"/>
        </w:rPr>
        <w:t xml:space="preserve"> — </w:t>
      </w:r>
      <w:r w:rsidRPr="00C75B6A">
        <w:rPr>
          <w:rFonts w:cs="Times New Roman"/>
          <w:b/>
          <w:bCs/>
          <w:i/>
          <w:iCs/>
          <w:sz w:val="24"/>
          <w:szCs w:val="24"/>
        </w:rPr>
        <w:t xml:space="preserve">-кос- </w:t>
      </w:r>
      <w:r w:rsidRPr="00C75B6A">
        <w:rPr>
          <w:rFonts w:cs="Times New Roman"/>
          <w:sz w:val="24"/>
          <w:szCs w:val="24"/>
        </w:rPr>
        <w:t xml:space="preserve">с чередованием </w:t>
      </w:r>
      <w:r w:rsidRPr="00C75B6A">
        <w:rPr>
          <w:rFonts w:cs="Times New Roman"/>
          <w:b/>
          <w:bCs/>
          <w:i/>
          <w:iCs/>
          <w:sz w:val="24"/>
          <w:szCs w:val="24"/>
        </w:rPr>
        <w:t>а</w:t>
      </w:r>
      <w:r w:rsidRPr="00C75B6A">
        <w:rPr>
          <w:rFonts w:cs="Times New Roman"/>
          <w:sz w:val="24"/>
          <w:szCs w:val="24"/>
        </w:rPr>
        <w:t xml:space="preserve"> // </w:t>
      </w:r>
      <w:r w:rsidRPr="00C75B6A">
        <w:rPr>
          <w:rFonts w:cs="Times New Roman"/>
          <w:b/>
          <w:bCs/>
          <w:i/>
          <w:iCs/>
          <w:sz w:val="24"/>
          <w:szCs w:val="24"/>
        </w:rPr>
        <w:t>о</w:t>
      </w:r>
      <w:r w:rsidRPr="00C75B6A">
        <w:rPr>
          <w:rFonts w:cs="Times New Roman"/>
          <w:sz w:val="24"/>
          <w:szCs w:val="24"/>
        </w:rPr>
        <w:t xml:space="preserve">, гласных в приставках </w:t>
      </w:r>
      <w:r w:rsidRPr="00C75B6A">
        <w:rPr>
          <w:rFonts w:cs="Times New Roman"/>
          <w:b/>
          <w:bCs/>
          <w:i/>
          <w:iCs/>
          <w:sz w:val="24"/>
          <w:szCs w:val="24"/>
        </w:rPr>
        <w:t>пре-</w:t>
      </w:r>
      <w:r w:rsidRPr="00C75B6A">
        <w:rPr>
          <w:rFonts w:cs="Times New Roman"/>
          <w:sz w:val="24"/>
          <w:szCs w:val="24"/>
        </w:rPr>
        <w:t xml:space="preserve"> и </w:t>
      </w:r>
      <w:r w:rsidRPr="00C75B6A">
        <w:rPr>
          <w:rFonts w:cs="Times New Roman"/>
          <w:b/>
          <w:bCs/>
          <w:i/>
          <w:iCs/>
          <w:sz w:val="24"/>
          <w:szCs w:val="24"/>
        </w:rPr>
        <w:t>при-</w:t>
      </w:r>
      <w:r w:rsidRPr="00C75B6A">
        <w:rPr>
          <w:rFonts w:cs="Times New Roman"/>
          <w:sz w:val="24"/>
          <w:szCs w:val="24"/>
        </w:rPr>
        <w:t xml:space="preserve">. </w:t>
      </w:r>
    </w:p>
    <w:p w:rsidR="00A026C4" w:rsidRPr="00C75B6A" w:rsidRDefault="00A026C4" w:rsidP="00A026C4">
      <w:pPr>
        <w:pStyle w:val="h3"/>
        <w:spacing w:before="170" w:after="28"/>
        <w:rPr>
          <w:rFonts w:cs="Times New Roman"/>
          <w:sz w:val="24"/>
          <w:szCs w:val="24"/>
        </w:rPr>
      </w:pPr>
      <w:r w:rsidRPr="00C75B6A">
        <w:rPr>
          <w:rFonts w:cs="Times New Roman"/>
          <w:sz w:val="24"/>
          <w:szCs w:val="24"/>
        </w:rPr>
        <w:t>Морфология. Культура речи. Орфография</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особенности словообразования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слитного и дефисного написания </w:t>
      </w:r>
      <w:r w:rsidRPr="00C75B6A">
        <w:rPr>
          <w:rFonts w:cs="Times New Roman"/>
          <w:b/>
          <w:bCs/>
          <w:i/>
          <w:iCs/>
          <w:sz w:val="24"/>
          <w:szCs w:val="24"/>
        </w:rPr>
        <w:t>пол-</w:t>
      </w:r>
      <w:r w:rsidRPr="00C75B6A">
        <w:rPr>
          <w:rFonts w:cs="Times New Roman"/>
          <w:sz w:val="24"/>
          <w:szCs w:val="24"/>
        </w:rPr>
        <w:t xml:space="preserve"> и </w:t>
      </w:r>
      <w:r w:rsidRPr="00C75B6A">
        <w:rPr>
          <w:rFonts w:cs="Times New Roman"/>
          <w:b/>
          <w:bCs/>
          <w:i/>
          <w:iCs/>
          <w:sz w:val="24"/>
          <w:szCs w:val="24"/>
        </w:rPr>
        <w:t>полу-</w:t>
      </w:r>
      <w:r w:rsidRPr="00C75B6A">
        <w:rPr>
          <w:rFonts w:cs="Times New Roman"/>
          <w:sz w:val="24"/>
          <w:szCs w:val="24"/>
        </w:rPr>
        <w:t xml:space="preserve"> со словами.</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Соблюдать нормы произношения, постановки ударения (в рамках изученного), словоизменения имён существительных.</w:t>
      </w:r>
    </w:p>
    <w:p w:rsidR="00A026C4" w:rsidRPr="00C75B6A" w:rsidRDefault="00A026C4" w:rsidP="00A026C4">
      <w:pPr>
        <w:pStyle w:val="body"/>
        <w:rPr>
          <w:rFonts w:cs="Times New Roman"/>
          <w:sz w:val="24"/>
          <w:szCs w:val="24"/>
        </w:rPr>
      </w:pPr>
      <w:r w:rsidRPr="00C75B6A">
        <w:rPr>
          <w:rFonts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C75B6A">
        <w:rPr>
          <w:rFonts w:cs="Times New Roman"/>
          <w:b/>
          <w:bCs/>
          <w:i/>
          <w:iCs/>
          <w:sz w:val="24"/>
          <w:szCs w:val="24"/>
        </w:rPr>
        <w:t>н</w:t>
      </w:r>
      <w:r w:rsidRPr="00C75B6A">
        <w:rPr>
          <w:rFonts w:cs="Times New Roman"/>
          <w:sz w:val="24"/>
          <w:szCs w:val="24"/>
        </w:rPr>
        <w:t xml:space="preserve"> и </w:t>
      </w:r>
      <w:r w:rsidRPr="00C75B6A">
        <w:rPr>
          <w:rFonts w:cs="Times New Roman"/>
          <w:b/>
          <w:bCs/>
          <w:i/>
          <w:iCs/>
          <w:sz w:val="24"/>
          <w:szCs w:val="24"/>
        </w:rPr>
        <w:t>нн</w:t>
      </w:r>
      <w:r w:rsidRPr="00C75B6A">
        <w:rPr>
          <w:rFonts w:cs="Times New Roman"/>
          <w:sz w:val="24"/>
          <w:szCs w:val="24"/>
        </w:rPr>
        <w:t xml:space="preserve"> в именах прилагательных, суффиксов </w:t>
      </w:r>
      <w:r w:rsidRPr="00C75B6A">
        <w:rPr>
          <w:rFonts w:cs="Times New Roman"/>
          <w:b/>
          <w:bCs/>
          <w:i/>
          <w:iCs/>
          <w:sz w:val="24"/>
          <w:szCs w:val="24"/>
        </w:rPr>
        <w:t>-к-</w:t>
      </w:r>
      <w:r w:rsidRPr="00C75B6A">
        <w:rPr>
          <w:rFonts w:cs="Times New Roman"/>
          <w:sz w:val="24"/>
          <w:szCs w:val="24"/>
        </w:rPr>
        <w:t xml:space="preserve"> и </w:t>
      </w:r>
      <w:r w:rsidRPr="00C75B6A">
        <w:rPr>
          <w:rFonts w:cs="Times New Roman"/>
          <w:b/>
          <w:bCs/>
          <w:i/>
          <w:iCs/>
          <w:sz w:val="24"/>
          <w:szCs w:val="24"/>
        </w:rPr>
        <w:t>-ск-</w:t>
      </w:r>
      <w:r w:rsidRPr="00C75B6A">
        <w:rPr>
          <w:rFonts w:cs="Times New Roman"/>
          <w:sz w:val="24"/>
          <w:szCs w:val="24"/>
        </w:rPr>
        <w:t xml:space="preserve"> имён прилагательных, сложных имён прилагательных.</w:t>
      </w:r>
    </w:p>
    <w:p w:rsidR="00A026C4" w:rsidRPr="00C75B6A" w:rsidRDefault="00A026C4" w:rsidP="00A026C4">
      <w:pPr>
        <w:pStyle w:val="body"/>
        <w:rPr>
          <w:rFonts w:cs="Times New Roman"/>
          <w:sz w:val="24"/>
          <w:szCs w:val="24"/>
        </w:rPr>
      </w:pPr>
      <w:r w:rsidRPr="00C75B6A">
        <w:rPr>
          <w:rFonts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026C4" w:rsidRPr="00C75B6A" w:rsidRDefault="00A026C4" w:rsidP="00A026C4">
      <w:pPr>
        <w:pStyle w:val="body"/>
        <w:rPr>
          <w:rFonts w:cs="Times New Roman"/>
          <w:sz w:val="24"/>
          <w:szCs w:val="24"/>
        </w:rPr>
      </w:pPr>
      <w:r w:rsidRPr="00C75B6A">
        <w:rPr>
          <w:rFonts w:cs="Times New Roman"/>
          <w:sz w:val="24"/>
          <w:szCs w:val="24"/>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 употреблять собирательные имена числительные; соблюдать нормы правописания имён числительных, в том числе написание </w:t>
      </w:r>
      <w:r w:rsidRPr="00C75B6A">
        <w:rPr>
          <w:rFonts w:cs="Times New Roman"/>
          <w:b/>
          <w:bCs/>
          <w:i/>
          <w:iCs/>
          <w:sz w:val="24"/>
          <w:szCs w:val="24"/>
        </w:rPr>
        <w:t>ь</w:t>
      </w:r>
      <w:r w:rsidRPr="00C75B6A">
        <w:rPr>
          <w:rFonts w:cs="Times New Roman"/>
          <w:sz w:val="24"/>
          <w:szCs w:val="24"/>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026C4" w:rsidRPr="00C75B6A" w:rsidRDefault="00A026C4" w:rsidP="00A026C4">
      <w:pPr>
        <w:pStyle w:val="body"/>
        <w:rPr>
          <w:rFonts w:cs="Times New Roman"/>
          <w:sz w:val="24"/>
          <w:szCs w:val="24"/>
        </w:rPr>
      </w:pPr>
      <w:r w:rsidRPr="00C75B6A">
        <w:rPr>
          <w:rFonts w:cs="Times New Roman"/>
          <w:sz w:val="24"/>
          <w:szCs w:val="24"/>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C75B6A">
        <w:rPr>
          <w:rFonts w:cs="Times New Roman"/>
          <w:b/>
          <w:bCs/>
          <w:i/>
          <w:iCs/>
          <w:sz w:val="24"/>
          <w:szCs w:val="24"/>
        </w:rPr>
        <w:t>не</w:t>
      </w:r>
      <w:r w:rsidRPr="00C75B6A">
        <w:rPr>
          <w:rFonts w:cs="Times New Roman"/>
          <w:sz w:val="24"/>
          <w:szCs w:val="24"/>
        </w:rPr>
        <w:t xml:space="preserve"> и </w:t>
      </w:r>
      <w:r w:rsidRPr="00C75B6A">
        <w:rPr>
          <w:rFonts w:cs="Times New Roman"/>
          <w:b/>
          <w:bCs/>
          <w:i/>
          <w:iCs/>
          <w:sz w:val="24"/>
          <w:szCs w:val="24"/>
        </w:rPr>
        <w:t>ни</w:t>
      </w:r>
      <w:r w:rsidRPr="00C75B6A">
        <w:rPr>
          <w:rFonts w:cs="Times New Roman"/>
          <w:sz w:val="24"/>
          <w:szCs w:val="24"/>
        </w:rPr>
        <w:t>, слитного, раздельного и дефисного написания местоимений.</w:t>
      </w:r>
    </w:p>
    <w:p w:rsidR="00A026C4" w:rsidRPr="00C75B6A" w:rsidRDefault="00A026C4" w:rsidP="00A026C4">
      <w:pPr>
        <w:pStyle w:val="body"/>
        <w:rPr>
          <w:rFonts w:cs="Times New Roman"/>
          <w:sz w:val="24"/>
          <w:szCs w:val="24"/>
        </w:rPr>
      </w:pPr>
      <w:r w:rsidRPr="00C75B6A">
        <w:rPr>
          <w:rFonts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Соблюдать нормы правописания </w:t>
      </w:r>
      <w:r w:rsidRPr="00C75B6A">
        <w:rPr>
          <w:rFonts w:cs="Times New Roman"/>
          <w:b/>
          <w:bCs/>
          <w:i/>
          <w:iCs/>
          <w:sz w:val="24"/>
          <w:szCs w:val="24"/>
        </w:rPr>
        <w:t>ь</w:t>
      </w:r>
      <w:r w:rsidRPr="00C75B6A">
        <w:rPr>
          <w:rFonts w:cs="Times New Roman"/>
          <w:sz w:val="24"/>
          <w:szCs w:val="24"/>
        </w:rPr>
        <w:t xml:space="preserve"> в формах глагола повелительного наклонения.</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A026C4" w:rsidRPr="00C75B6A" w:rsidRDefault="00A026C4" w:rsidP="00A026C4">
      <w:pPr>
        <w:pStyle w:val="body"/>
        <w:rPr>
          <w:rFonts w:cs="Times New Roman"/>
          <w:sz w:val="24"/>
          <w:szCs w:val="24"/>
        </w:rPr>
      </w:pPr>
      <w:r w:rsidRPr="00C75B6A">
        <w:rPr>
          <w:rFonts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026C4" w:rsidRPr="00C75B6A" w:rsidRDefault="00A026C4" w:rsidP="00A026C4">
      <w:pPr>
        <w:pStyle w:val="body"/>
        <w:rPr>
          <w:rFonts w:cs="Times New Roman"/>
          <w:sz w:val="24"/>
          <w:szCs w:val="24"/>
        </w:rPr>
      </w:pPr>
      <w:r w:rsidRPr="00C75B6A">
        <w:rPr>
          <w:rFonts w:cs="Times New Roman"/>
          <w:sz w:val="24"/>
          <w:szCs w:val="24"/>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A026C4" w:rsidRPr="00C75B6A" w:rsidRDefault="00A026C4" w:rsidP="00A026C4">
      <w:pPr>
        <w:pStyle w:val="h2"/>
        <w:spacing w:before="482"/>
        <w:rPr>
          <w:rFonts w:cs="Times New Roman"/>
          <w:sz w:val="24"/>
          <w:szCs w:val="24"/>
        </w:rPr>
      </w:pPr>
      <w:r w:rsidRPr="00C75B6A">
        <w:rPr>
          <w:rFonts w:cs="Times New Roman"/>
          <w:sz w:val="24"/>
          <w:szCs w:val="24"/>
        </w:rPr>
        <w:t>7 КЛАСС</w:t>
      </w:r>
    </w:p>
    <w:p w:rsidR="00A026C4" w:rsidRPr="00C75B6A" w:rsidRDefault="00A026C4" w:rsidP="00A026C4">
      <w:pPr>
        <w:pStyle w:val="h3"/>
        <w:spacing w:before="113"/>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 xml:space="preserve">Иметь представление о языке как развивающемся явлении. </w:t>
      </w:r>
    </w:p>
    <w:p w:rsidR="00A026C4" w:rsidRPr="00C75B6A" w:rsidRDefault="00A026C4" w:rsidP="00A026C4">
      <w:pPr>
        <w:pStyle w:val="body"/>
        <w:rPr>
          <w:rFonts w:cs="Times New Roman"/>
          <w:sz w:val="24"/>
          <w:szCs w:val="24"/>
        </w:rPr>
      </w:pPr>
      <w:r w:rsidRPr="00C75B6A">
        <w:rPr>
          <w:rFonts w:cs="Times New Roman"/>
          <w:sz w:val="24"/>
          <w:szCs w:val="24"/>
        </w:rPr>
        <w:t>Осознавать взаимосвязь языка, культуры и истории народа (приводить примеры).</w:t>
      </w:r>
    </w:p>
    <w:p w:rsidR="00A026C4" w:rsidRPr="00C75B6A" w:rsidRDefault="00A026C4" w:rsidP="00A026C4">
      <w:pPr>
        <w:pStyle w:val="h3"/>
        <w:spacing w:before="170"/>
        <w:rPr>
          <w:rFonts w:cs="Times New Roman"/>
          <w:sz w:val="24"/>
          <w:szCs w:val="24"/>
        </w:rPr>
      </w:pPr>
      <w:r w:rsidRPr="00C75B6A">
        <w:rPr>
          <w:rFonts w:cs="Times New Roman"/>
          <w:sz w:val="24"/>
          <w:szCs w:val="24"/>
        </w:rPr>
        <w:t xml:space="preserve">Язык и речь </w:t>
      </w:r>
    </w:p>
    <w:p w:rsidR="00A026C4" w:rsidRPr="00C75B6A" w:rsidRDefault="00A026C4" w:rsidP="00A026C4">
      <w:pPr>
        <w:pStyle w:val="body"/>
        <w:rPr>
          <w:rFonts w:cs="Times New Roman"/>
          <w:sz w:val="24"/>
          <w:szCs w:val="24"/>
        </w:rPr>
      </w:pPr>
      <w:r w:rsidRPr="00C75B6A">
        <w:rPr>
          <w:rFonts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026C4" w:rsidRPr="00C75B6A" w:rsidRDefault="00A026C4" w:rsidP="00A026C4">
      <w:pPr>
        <w:pStyle w:val="body"/>
        <w:rPr>
          <w:rFonts w:cs="Times New Roman"/>
          <w:sz w:val="24"/>
          <w:szCs w:val="24"/>
        </w:rPr>
      </w:pPr>
      <w:r w:rsidRPr="00C75B6A">
        <w:rPr>
          <w:rFonts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диалога: диалог — запрос информации, диалог — сообщение информации.</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026C4" w:rsidRPr="00C75B6A" w:rsidRDefault="00A026C4" w:rsidP="00A026C4">
      <w:pPr>
        <w:pStyle w:val="body"/>
        <w:rPr>
          <w:rFonts w:cs="Times New Roman"/>
          <w:sz w:val="24"/>
          <w:szCs w:val="24"/>
        </w:rPr>
      </w:pPr>
      <w:r w:rsidRPr="00C75B6A">
        <w:rPr>
          <w:rFonts w:cs="Times New Roman"/>
          <w:sz w:val="24"/>
          <w:szCs w:val="24"/>
        </w:rPr>
        <w:t xml:space="preserve">Владеть различными видами чтения: просмотровым, ознакомительным, изучающим, поисковым. </w:t>
      </w:r>
    </w:p>
    <w:p w:rsidR="00A026C4" w:rsidRPr="00C75B6A" w:rsidRDefault="00A026C4" w:rsidP="00A026C4">
      <w:pPr>
        <w:pStyle w:val="body"/>
        <w:rPr>
          <w:rFonts w:cs="Times New Roman"/>
          <w:sz w:val="24"/>
          <w:szCs w:val="24"/>
        </w:rPr>
      </w:pPr>
      <w:r w:rsidRPr="00C75B6A">
        <w:rPr>
          <w:rFonts w:cs="Times New Roman"/>
          <w:sz w:val="24"/>
          <w:szCs w:val="24"/>
        </w:rPr>
        <w:t>Устно пересказывать прослушанный или прочитанный текст объёмом не менее 120 слов.</w:t>
      </w:r>
    </w:p>
    <w:p w:rsidR="00A026C4" w:rsidRPr="00C75B6A" w:rsidRDefault="00A026C4" w:rsidP="00A026C4">
      <w:pPr>
        <w:pStyle w:val="body"/>
        <w:rPr>
          <w:rFonts w:cs="Times New Roman"/>
          <w:sz w:val="24"/>
          <w:szCs w:val="24"/>
        </w:rPr>
      </w:pPr>
      <w:r w:rsidRPr="00C75B6A">
        <w:rPr>
          <w:rFonts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026C4" w:rsidRPr="00C75B6A" w:rsidRDefault="00A026C4" w:rsidP="00A026C4">
      <w:pPr>
        <w:pStyle w:val="body"/>
        <w:rPr>
          <w:rFonts w:cs="Times New Roman"/>
          <w:b/>
          <w:bCs/>
          <w:sz w:val="24"/>
          <w:szCs w:val="24"/>
        </w:rPr>
      </w:pPr>
      <w:r w:rsidRPr="00C75B6A">
        <w:rPr>
          <w:rFonts w:cs="Times New Roman"/>
          <w:sz w:val="24"/>
          <w:szCs w:val="24"/>
        </w:rPr>
        <w:t>Осуществлять адекватный выбор языковых средств для создания высказывания в соответствии с целью, темой и коммуникативным замыслом.</w:t>
      </w:r>
    </w:p>
    <w:p w:rsidR="00A026C4" w:rsidRPr="00C75B6A" w:rsidRDefault="00A026C4" w:rsidP="00A026C4">
      <w:pPr>
        <w:pStyle w:val="body"/>
        <w:rPr>
          <w:rFonts w:cs="Times New Roman"/>
          <w:sz w:val="24"/>
          <w:szCs w:val="24"/>
        </w:rPr>
      </w:pPr>
      <w:r w:rsidRPr="00C75B6A">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A026C4" w:rsidRPr="00C75B6A" w:rsidRDefault="00A026C4" w:rsidP="00A026C4">
      <w:pPr>
        <w:pStyle w:val="h3"/>
        <w:spacing w:before="170"/>
        <w:rPr>
          <w:rFonts w:cs="Times New Roman"/>
          <w:sz w:val="24"/>
          <w:szCs w:val="24"/>
        </w:rPr>
      </w:pPr>
      <w:r w:rsidRPr="00C75B6A">
        <w:rPr>
          <w:rFonts w:cs="Times New Roman"/>
          <w:sz w:val="24"/>
          <w:szCs w:val="24"/>
        </w:rPr>
        <w:t>Текст</w:t>
      </w:r>
    </w:p>
    <w:p w:rsidR="00A026C4" w:rsidRPr="00C75B6A" w:rsidRDefault="00A026C4" w:rsidP="00A026C4">
      <w:pPr>
        <w:pStyle w:val="body"/>
        <w:rPr>
          <w:rFonts w:cs="Times New Roman"/>
          <w:sz w:val="24"/>
          <w:szCs w:val="24"/>
        </w:rPr>
      </w:pPr>
      <w:r w:rsidRPr="00C75B6A">
        <w:rPr>
          <w:rFonts w:cs="Times New Roman"/>
          <w:sz w:val="24"/>
          <w:szCs w:val="24"/>
        </w:rPr>
        <w:t>Анализировать текст с точки зрения его соответствия основным признакам; выявлять его структуру, особенностиабзацного членения, языковые средства выразительностив тексте: фонетические (звукопись), словообразовательные, лексические.</w:t>
      </w:r>
    </w:p>
    <w:p w:rsidR="00A026C4" w:rsidRPr="00C75B6A" w:rsidRDefault="00A026C4" w:rsidP="00A026C4">
      <w:pPr>
        <w:pStyle w:val="body"/>
        <w:rPr>
          <w:rFonts w:cs="Times New Roman"/>
          <w:sz w:val="24"/>
          <w:szCs w:val="24"/>
        </w:rPr>
      </w:pPr>
      <w:r w:rsidRPr="00C75B6A">
        <w:rPr>
          <w:rFonts w:cs="Times New Roman"/>
          <w:sz w:val="24"/>
          <w:szCs w:val="24"/>
        </w:rPr>
        <w:t>Проводить смысловой анализ текста, его композиционных особенностей, определять количество микротем и абзацев.</w:t>
      </w:r>
    </w:p>
    <w:p w:rsidR="00A026C4" w:rsidRPr="00C75B6A" w:rsidRDefault="00A026C4" w:rsidP="00A026C4">
      <w:pPr>
        <w:pStyle w:val="body"/>
        <w:rPr>
          <w:rFonts w:cs="Times New Roman"/>
          <w:sz w:val="24"/>
          <w:szCs w:val="24"/>
        </w:rPr>
      </w:pPr>
      <w:r w:rsidRPr="00C75B6A">
        <w:rPr>
          <w:rFonts w:cs="Times New Roman"/>
          <w:sz w:val="24"/>
          <w:szCs w:val="24"/>
        </w:rPr>
        <w:t>Выявлять лексические и грамматические средства связи предложений и частей текста.</w:t>
      </w:r>
    </w:p>
    <w:p w:rsidR="00A026C4" w:rsidRPr="00C75B6A" w:rsidRDefault="00A026C4" w:rsidP="00A026C4">
      <w:pPr>
        <w:pStyle w:val="body"/>
        <w:rPr>
          <w:rFonts w:cs="Times New Roman"/>
          <w:sz w:val="24"/>
          <w:szCs w:val="24"/>
        </w:rPr>
      </w:pPr>
      <w:r w:rsidRPr="00C75B6A">
        <w:rPr>
          <w:rFonts w:cs="Times New Roman"/>
          <w:sz w:val="24"/>
          <w:szCs w:val="24"/>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026C4" w:rsidRPr="00C75B6A" w:rsidRDefault="00A026C4" w:rsidP="00A026C4">
      <w:pPr>
        <w:pStyle w:val="body"/>
        <w:rPr>
          <w:rFonts w:cs="Times New Roman"/>
          <w:sz w:val="24"/>
          <w:szCs w:val="24"/>
        </w:rPr>
      </w:pPr>
      <w:r w:rsidRPr="00C75B6A">
        <w:rPr>
          <w:rFonts w:cs="Times New Roman"/>
          <w:sz w:val="24"/>
          <w:szCs w:val="24"/>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 xml:space="preserve">Представлять сообщение на заданную тему в виде презентации. </w:t>
      </w:r>
    </w:p>
    <w:p w:rsidR="00A026C4" w:rsidRPr="00C75B6A" w:rsidRDefault="00A026C4" w:rsidP="00A026C4">
      <w:pPr>
        <w:pStyle w:val="body"/>
        <w:rPr>
          <w:rFonts w:cs="Times New Roman"/>
          <w:sz w:val="24"/>
          <w:szCs w:val="24"/>
        </w:rPr>
      </w:pPr>
      <w:r w:rsidRPr="00C75B6A">
        <w:rPr>
          <w:rFonts w:cs="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A026C4" w:rsidRPr="00C75B6A" w:rsidRDefault="00A026C4" w:rsidP="00A026C4">
      <w:pPr>
        <w:pStyle w:val="body"/>
        <w:rPr>
          <w:rFonts w:cs="Times New Roman"/>
          <w:sz w:val="24"/>
          <w:szCs w:val="24"/>
        </w:rPr>
      </w:pPr>
      <w:r w:rsidRPr="00C75B6A">
        <w:rPr>
          <w:rFonts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A026C4" w:rsidRPr="00C75B6A" w:rsidRDefault="00A026C4" w:rsidP="00A026C4">
      <w:pPr>
        <w:pStyle w:val="h3"/>
        <w:spacing w:before="136"/>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z w:val="24"/>
          <w:szCs w:val="24"/>
        </w:rPr>
      </w:pPr>
      <w:r w:rsidRPr="00C75B6A">
        <w:rPr>
          <w:rFonts w:cs="Times New Roman"/>
          <w:sz w:val="24"/>
          <w:szCs w:val="24"/>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026C4" w:rsidRPr="00C75B6A" w:rsidRDefault="00A026C4" w:rsidP="00A026C4">
      <w:pPr>
        <w:pStyle w:val="body"/>
        <w:rPr>
          <w:rFonts w:cs="Times New Roman"/>
          <w:sz w:val="24"/>
          <w:szCs w:val="24"/>
        </w:rPr>
      </w:pPr>
      <w:r w:rsidRPr="00C75B6A">
        <w:rPr>
          <w:rFonts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A026C4" w:rsidRPr="00C75B6A" w:rsidRDefault="00A026C4" w:rsidP="00A026C4">
      <w:pPr>
        <w:pStyle w:val="body"/>
        <w:rPr>
          <w:rFonts w:cs="Times New Roman"/>
          <w:sz w:val="24"/>
          <w:szCs w:val="24"/>
        </w:rPr>
      </w:pPr>
      <w:r w:rsidRPr="00C75B6A">
        <w:rPr>
          <w:rFonts w:cs="Times New Roman"/>
          <w:sz w:val="24"/>
          <w:szCs w:val="24"/>
        </w:rPr>
        <w:t>Владеть нормами построения текстов публицистического стиля.</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026C4" w:rsidRPr="00C75B6A" w:rsidRDefault="00A026C4" w:rsidP="00A026C4">
      <w:pPr>
        <w:pStyle w:val="body"/>
        <w:rPr>
          <w:rFonts w:cs="Times New Roman"/>
          <w:spacing w:val="-2"/>
          <w:sz w:val="24"/>
          <w:szCs w:val="24"/>
        </w:rPr>
      </w:pPr>
      <w:r w:rsidRPr="00C75B6A">
        <w:rPr>
          <w:rFonts w:cs="Times New Roman"/>
          <w:sz w:val="24"/>
          <w:szCs w:val="24"/>
        </w:rPr>
        <w:t xml:space="preserve">Применять знания о функциональных разновидностях языка </w:t>
      </w:r>
      <w:r w:rsidRPr="00C75B6A">
        <w:rPr>
          <w:rFonts w:cs="Times New Roman"/>
          <w:spacing w:val="-2"/>
          <w:sz w:val="24"/>
          <w:szCs w:val="24"/>
        </w:rPr>
        <w:t>при выполнении языкового анализа различных видов и в речевой практике.</w:t>
      </w:r>
    </w:p>
    <w:p w:rsidR="00A026C4" w:rsidRPr="00C75B6A" w:rsidRDefault="00A026C4" w:rsidP="00A026C4">
      <w:pPr>
        <w:pStyle w:val="h3"/>
        <w:spacing w:before="227"/>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body"/>
        <w:rPr>
          <w:rFonts w:cs="Times New Roman"/>
          <w:sz w:val="24"/>
          <w:szCs w:val="24"/>
        </w:rPr>
      </w:pPr>
      <w:r w:rsidRPr="00C75B6A">
        <w:rPr>
          <w:rFonts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026C4" w:rsidRPr="00C75B6A" w:rsidRDefault="00A026C4" w:rsidP="00A026C4">
      <w:pPr>
        <w:pStyle w:val="body"/>
        <w:rPr>
          <w:rFonts w:cs="Times New Roman"/>
          <w:sz w:val="24"/>
          <w:szCs w:val="24"/>
        </w:rPr>
      </w:pPr>
      <w:r w:rsidRPr="00C75B6A">
        <w:rPr>
          <w:rFonts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A026C4" w:rsidRPr="00C75B6A" w:rsidRDefault="00A026C4" w:rsidP="00A026C4">
      <w:pPr>
        <w:pStyle w:val="body"/>
        <w:rPr>
          <w:rFonts w:cs="Times New Roman"/>
          <w:sz w:val="24"/>
          <w:szCs w:val="24"/>
        </w:rPr>
      </w:pPr>
      <w:r w:rsidRPr="00C75B6A">
        <w:rPr>
          <w:rFonts w:cs="Times New Roman"/>
          <w:sz w:val="24"/>
          <w:szCs w:val="24"/>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A026C4" w:rsidRPr="00C75B6A" w:rsidRDefault="00A026C4" w:rsidP="00A026C4">
      <w:pPr>
        <w:pStyle w:val="body"/>
        <w:rPr>
          <w:rFonts w:cs="Times New Roman"/>
          <w:sz w:val="24"/>
          <w:szCs w:val="24"/>
        </w:rPr>
      </w:pPr>
      <w:r w:rsidRPr="00C75B6A">
        <w:rPr>
          <w:rFonts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026C4" w:rsidRPr="00C75B6A" w:rsidRDefault="00A026C4" w:rsidP="00A026C4">
      <w:pPr>
        <w:pStyle w:val="body"/>
        <w:rPr>
          <w:rFonts w:cs="Times New Roman"/>
          <w:sz w:val="24"/>
          <w:szCs w:val="24"/>
        </w:rPr>
      </w:pPr>
      <w:r w:rsidRPr="00C75B6A">
        <w:rPr>
          <w:rFonts w:cs="Times New Roman"/>
          <w:sz w:val="24"/>
          <w:szCs w:val="24"/>
        </w:rPr>
        <w:t>Использовать грамматические словари и справочники в речевой практике.</w:t>
      </w:r>
    </w:p>
    <w:p w:rsidR="00A026C4" w:rsidRPr="00C75B6A" w:rsidRDefault="00A026C4" w:rsidP="00A026C4">
      <w:pPr>
        <w:pStyle w:val="h3"/>
        <w:spacing w:before="198"/>
        <w:rPr>
          <w:rFonts w:cs="Times New Roman"/>
          <w:sz w:val="24"/>
          <w:szCs w:val="24"/>
        </w:rPr>
      </w:pPr>
      <w:r w:rsidRPr="00C75B6A">
        <w:rPr>
          <w:rFonts w:cs="Times New Roman"/>
          <w:sz w:val="24"/>
          <w:szCs w:val="24"/>
        </w:rPr>
        <w:t>Морфология. Культура речи</w:t>
      </w:r>
    </w:p>
    <w:p w:rsidR="00A026C4" w:rsidRPr="00C75B6A" w:rsidRDefault="00A026C4" w:rsidP="00A026C4">
      <w:pPr>
        <w:pStyle w:val="body"/>
        <w:rPr>
          <w:rFonts w:cs="Times New Roman"/>
          <w:sz w:val="24"/>
          <w:szCs w:val="24"/>
        </w:rPr>
      </w:pPr>
      <w:r w:rsidRPr="00C75B6A">
        <w:rPr>
          <w:rFonts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026C4" w:rsidRPr="00C75B6A" w:rsidRDefault="00A026C4" w:rsidP="00A026C4">
      <w:pPr>
        <w:pStyle w:val="body"/>
        <w:rPr>
          <w:rFonts w:cs="Times New Roman"/>
          <w:b/>
          <w:bCs/>
          <w:sz w:val="24"/>
          <w:szCs w:val="24"/>
        </w:rPr>
      </w:pPr>
      <w:r w:rsidRPr="00C75B6A">
        <w:rPr>
          <w:rFonts w:cs="Times New Roman"/>
          <w:b/>
          <w:bCs/>
          <w:sz w:val="24"/>
          <w:szCs w:val="24"/>
        </w:rPr>
        <w:t>Причастие</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причастия как особую группу слов. Определять признаки глагола и имени прилагательного в причастии.</w:t>
      </w:r>
    </w:p>
    <w:p w:rsidR="00A026C4" w:rsidRPr="00C75B6A" w:rsidRDefault="00A026C4" w:rsidP="00A026C4">
      <w:pPr>
        <w:pStyle w:val="body"/>
        <w:rPr>
          <w:rFonts w:cs="Times New Roman"/>
          <w:sz w:val="24"/>
          <w:szCs w:val="24"/>
        </w:rPr>
      </w:pPr>
      <w:r w:rsidRPr="00C75B6A">
        <w:rPr>
          <w:rFonts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причастий, применять это умение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026C4" w:rsidRPr="00C75B6A" w:rsidRDefault="00A026C4" w:rsidP="00A026C4">
      <w:pPr>
        <w:pStyle w:val="body"/>
        <w:rPr>
          <w:rFonts w:cs="Times New Roman"/>
          <w:sz w:val="24"/>
          <w:szCs w:val="24"/>
        </w:rPr>
      </w:pPr>
      <w:r w:rsidRPr="00C75B6A">
        <w:rPr>
          <w:rFonts w:cs="Times New Roman"/>
          <w:sz w:val="24"/>
          <w:szCs w:val="24"/>
        </w:rPr>
        <w:t>Уместно использовать причастия в речи. Различать созвучные причастия и имена прилагательные (</w:t>
      </w:r>
      <w:r w:rsidRPr="00C75B6A">
        <w:rPr>
          <w:rFonts w:cs="Times New Roman"/>
          <w:b/>
          <w:bCs/>
          <w:i/>
          <w:iCs/>
          <w:sz w:val="24"/>
          <w:szCs w:val="24"/>
        </w:rPr>
        <w:t>висящий</w:t>
      </w:r>
      <w:r w:rsidRPr="00C75B6A">
        <w:rPr>
          <w:rFonts w:cs="Times New Roman"/>
          <w:i/>
          <w:iCs/>
          <w:sz w:val="24"/>
          <w:szCs w:val="24"/>
        </w:rPr>
        <w:t xml:space="preserve"> — </w:t>
      </w:r>
      <w:r w:rsidRPr="00C75B6A">
        <w:rPr>
          <w:rFonts w:cs="Times New Roman"/>
          <w:b/>
          <w:bCs/>
          <w:i/>
          <w:iCs/>
          <w:sz w:val="24"/>
          <w:szCs w:val="24"/>
        </w:rPr>
        <w:t>висячий</w:t>
      </w:r>
      <w:r w:rsidRPr="00C75B6A">
        <w:rPr>
          <w:rFonts w:cs="Times New Roman"/>
          <w:i/>
          <w:iCs/>
          <w:sz w:val="24"/>
          <w:szCs w:val="24"/>
        </w:rPr>
        <w:t xml:space="preserve">, </w:t>
      </w:r>
      <w:r w:rsidRPr="00C75B6A">
        <w:rPr>
          <w:rFonts w:cs="Times New Roman"/>
          <w:b/>
          <w:bCs/>
          <w:i/>
          <w:iCs/>
          <w:sz w:val="24"/>
          <w:szCs w:val="24"/>
        </w:rPr>
        <w:t>горящий</w:t>
      </w:r>
      <w:r w:rsidRPr="00C75B6A">
        <w:rPr>
          <w:rFonts w:cs="Times New Roman"/>
          <w:i/>
          <w:iCs/>
          <w:sz w:val="24"/>
          <w:szCs w:val="24"/>
        </w:rPr>
        <w:t xml:space="preserve"> — </w:t>
      </w:r>
      <w:r w:rsidRPr="00C75B6A">
        <w:rPr>
          <w:rFonts w:cs="Times New Roman"/>
          <w:b/>
          <w:bCs/>
          <w:i/>
          <w:iCs/>
          <w:sz w:val="24"/>
          <w:szCs w:val="24"/>
        </w:rPr>
        <w:t>горячий</w:t>
      </w:r>
      <w:r w:rsidRPr="00C75B6A">
        <w:rPr>
          <w:rFonts w:cs="Times New Roman"/>
          <w:sz w:val="24"/>
          <w:szCs w:val="24"/>
        </w:rPr>
        <w:t xml:space="preserve">). Правильно употреблять причастия с суффиксом </w:t>
      </w:r>
      <w:r w:rsidRPr="00C75B6A">
        <w:rPr>
          <w:rFonts w:cs="Times New Roman"/>
          <w:b/>
          <w:bCs/>
          <w:i/>
          <w:iCs/>
          <w:sz w:val="24"/>
          <w:szCs w:val="24"/>
        </w:rPr>
        <w:t>-ся</w:t>
      </w:r>
      <w:r w:rsidRPr="00C75B6A">
        <w:rPr>
          <w:rFonts w:cs="Times New Roman"/>
          <w:sz w:val="24"/>
          <w:szCs w:val="24"/>
        </w:rPr>
        <w:t xml:space="preserve">. Правильно устанавливать согласование в словосочетаниях типа </w:t>
      </w:r>
      <w:r w:rsidRPr="00C75B6A">
        <w:rPr>
          <w:rFonts w:cs="Times New Roman"/>
          <w:i/>
          <w:iCs/>
          <w:sz w:val="24"/>
          <w:szCs w:val="24"/>
        </w:rPr>
        <w:t>прич. + сущ</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Правильно ставить ударение в некоторых формах причастий.</w:t>
      </w:r>
    </w:p>
    <w:p w:rsidR="00A026C4" w:rsidRPr="00C75B6A" w:rsidRDefault="00A026C4" w:rsidP="00A026C4">
      <w:pPr>
        <w:pStyle w:val="body"/>
        <w:rPr>
          <w:rFonts w:cs="Times New Roman"/>
          <w:sz w:val="24"/>
          <w:szCs w:val="24"/>
        </w:rPr>
      </w:pPr>
      <w:r w:rsidRPr="00C75B6A">
        <w:rPr>
          <w:rFonts w:cs="Times New Roman"/>
          <w:sz w:val="24"/>
          <w:szCs w:val="24"/>
        </w:rPr>
        <w:t>Применять правила правописания падежных окончаний и суффиксов причастий;</w:t>
      </w:r>
      <w:r w:rsidRPr="00C75B6A">
        <w:rPr>
          <w:rFonts w:cs="Times New Roman"/>
          <w:b/>
          <w:bCs/>
          <w:i/>
          <w:iCs/>
          <w:sz w:val="24"/>
          <w:szCs w:val="24"/>
        </w:rPr>
        <w:t>н</w:t>
      </w:r>
      <w:r w:rsidRPr="00C75B6A">
        <w:rPr>
          <w:rFonts w:cs="Times New Roman"/>
          <w:sz w:val="24"/>
          <w:szCs w:val="24"/>
        </w:rPr>
        <w:t xml:space="preserve"> и</w:t>
      </w:r>
      <w:r w:rsidRPr="00C75B6A">
        <w:rPr>
          <w:rFonts w:cs="Times New Roman"/>
          <w:b/>
          <w:bCs/>
          <w:i/>
          <w:iCs/>
          <w:sz w:val="24"/>
          <w:szCs w:val="24"/>
        </w:rPr>
        <w:t>нн</w:t>
      </w:r>
      <w:r w:rsidRPr="00C75B6A">
        <w:rPr>
          <w:rFonts w:cs="Times New Roman"/>
          <w:sz w:val="24"/>
          <w:szCs w:val="24"/>
        </w:rPr>
        <w:t xml:space="preserve">в причастиях и отглагольных именах прилагательных; написания гласной перед суффиксом </w:t>
      </w:r>
      <w:r w:rsidRPr="00C75B6A">
        <w:rPr>
          <w:rFonts w:cs="Times New Roman"/>
          <w:b/>
          <w:bCs/>
          <w:i/>
          <w:iCs/>
          <w:sz w:val="24"/>
          <w:szCs w:val="24"/>
        </w:rPr>
        <w:t>-вш-</w:t>
      </w:r>
      <w:r w:rsidRPr="00C75B6A">
        <w:rPr>
          <w:rFonts w:cs="Times New Roman"/>
          <w:sz w:val="24"/>
          <w:szCs w:val="24"/>
        </w:rPr>
        <w:t xml:space="preserve"> действительных причастий прошедшего времени, перед суффиксом </w:t>
      </w:r>
      <w:r w:rsidRPr="00C75B6A">
        <w:rPr>
          <w:rFonts w:cs="Times New Roman"/>
          <w:b/>
          <w:bCs/>
          <w:i/>
          <w:iCs/>
          <w:sz w:val="24"/>
          <w:szCs w:val="24"/>
        </w:rPr>
        <w:t>-нн-</w:t>
      </w:r>
      <w:r w:rsidRPr="00C75B6A">
        <w:rPr>
          <w:rFonts w:cs="Times New Roman"/>
          <w:sz w:val="24"/>
          <w:szCs w:val="24"/>
        </w:rPr>
        <w:t xml:space="preserve"> страдательных причастий прошедшего времени; написания </w:t>
      </w:r>
      <w:r w:rsidRPr="00C75B6A">
        <w:rPr>
          <w:rFonts w:cs="Times New Roman"/>
          <w:b/>
          <w:bCs/>
          <w:i/>
          <w:iCs/>
          <w:sz w:val="24"/>
          <w:szCs w:val="24"/>
        </w:rPr>
        <w:t>не</w:t>
      </w:r>
      <w:r w:rsidRPr="00C75B6A">
        <w:rPr>
          <w:rFonts w:cs="Times New Roman"/>
          <w:sz w:val="24"/>
          <w:szCs w:val="24"/>
        </w:rPr>
        <w:t>с причастиями.</w:t>
      </w:r>
    </w:p>
    <w:p w:rsidR="00A026C4" w:rsidRPr="00C75B6A" w:rsidRDefault="00A026C4" w:rsidP="00A026C4">
      <w:pPr>
        <w:pStyle w:val="body"/>
        <w:rPr>
          <w:rFonts w:cs="Times New Roman"/>
          <w:sz w:val="24"/>
          <w:szCs w:val="24"/>
        </w:rPr>
      </w:pPr>
      <w:r w:rsidRPr="00C75B6A">
        <w:rPr>
          <w:rFonts w:cs="Times New Roman"/>
          <w:sz w:val="24"/>
          <w:szCs w:val="24"/>
        </w:rPr>
        <w:t>Правильно расставлять знаки препинания в предложениях с причастным оборотом.</w:t>
      </w:r>
    </w:p>
    <w:p w:rsidR="00A026C4" w:rsidRPr="00C75B6A" w:rsidRDefault="00A026C4" w:rsidP="00A026C4">
      <w:pPr>
        <w:pStyle w:val="body"/>
        <w:rPr>
          <w:rFonts w:cs="Times New Roman"/>
          <w:b/>
          <w:bCs/>
          <w:sz w:val="24"/>
          <w:szCs w:val="24"/>
        </w:rPr>
      </w:pPr>
      <w:r w:rsidRPr="00C75B6A">
        <w:rPr>
          <w:rFonts w:cs="Times New Roman"/>
          <w:b/>
          <w:bCs/>
          <w:sz w:val="24"/>
          <w:szCs w:val="24"/>
        </w:rPr>
        <w:t>Деепричастие</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деепричастия как особую группу слов. Определять признаки глагола и наречия в деепричастии.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деепричастия совершенного и несовершенного вида. </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деепричастий, применять это умение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Конструировать деепричастный оборот. Определять роль деепричастия в предложении.</w:t>
      </w:r>
    </w:p>
    <w:p w:rsidR="00A026C4" w:rsidRPr="00C75B6A" w:rsidRDefault="00A026C4" w:rsidP="00A026C4">
      <w:pPr>
        <w:pStyle w:val="body"/>
        <w:rPr>
          <w:rFonts w:cs="Times New Roman"/>
          <w:sz w:val="24"/>
          <w:szCs w:val="24"/>
        </w:rPr>
      </w:pPr>
      <w:r w:rsidRPr="00C75B6A">
        <w:rPr>
          <w:rFonts w:cs="Times New Roman"/>
          <w:sz w:val="24"/>
          <w:szCs w:val="24"/>
        </w:rPr>
        <w:t xml:space="preserve">Уместно использовать деепричастия в речи. </w:t>
      </w:r>
    </w:p>
    <w:p w:rsidR="00A026C4" w:rsidRPr="00C75B6A" w:rsidRDefault="00A026C4" w:rsidP="00A026C4">
      <w:pPr>
        <w:pStyle w:val="body"/>
        <w:rPr>
          <w:rFonts w:cs="Times New Roman"/>
          <w:sz w:val="24"/>
          <w:szCs w:val="24"/>
        </w:rPr>
      </w:pPr>
      <w:r w:rsidRPr="00C75B6A">
        <w:rPr>
          <w:rFonts w:cs="Times New Roman"/>
          <w:sz w:val="24"/>
          <w:szCs w:val="24"/>
        </w:rPr>
        <w:t>Правильно ставить ударение в деепричастиях.</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правила написания гласных в суффиксах деепричастий; правила слитного и раздельного написания </w:t>
      </w:r>
      <w:r w:rsidRPr="00C75B6A">
        <w:rPr>
          <w:rFonts w:cs="Times New Roman"/>
          <w:b/>
          <w:bCs/>
          <w:i/>
          <w:iCs/>
          <w:sz w:val="24"/>
          <w:szCs w:val="24"/>
        </w:rPr>
        <w:t>не</w:t>
      </w:r>
      <w:r w:rsidRPr="00C75B6A">
        <w:rPr>
          <w:rFonts w:cs="Times New Roman"/>
          <w:sz w:val="24"/>
          <w:szCs w:val="24"/>
        </w:rPr>
        <w:t xml:space="preserve"> с деепричастиями.</w:t>
      </w:r>
    </w:p>
    <w:p w:rsidR="00A026C4" w:rsidRPr="00C75B6A" w:rsidRDefault="00A026C4" w:rsidP="00A026C4">
      <w:pPr>
        <w:pStyle w:val="body"/>
        <w:rPr>
          <w:rFonts w:cs="Times New Roman"/>
          <w:sz w:val="24"/>
          <w:szCs w:val="24"/>
        </w:rPr>
      </w:pPr>
      <w:r w:rsidRPr="00C75B6A">
        <w:rPr>
          <w:rFonts w:cs="Times New Roman"/>
          <w:sz w:val="24"/>
          <w:szCs w:val="24"/>
        </w:rPr>
        <w:t>Правильно строить предложения с одиночными деепричастиями и деепричастными оборотами.</w:t>
      </w:r>
    </w:p>
    <w:p w:rsidR="00A026C4" w:rsidRPr="00C75B6A" w:rsidRDefault="00A026C4" w:rsidP="00A026C4">
      <w:pPr>
        <w:pStyle w:val="body"/>
        <w:rPr>
          <w:rFonts w:cs="Times New Roman"/>
          <w:sz w:val="24"/>
          <w:szCs w:val="24"/>
        </w:rPr>
      </w:pPr>
      <w:r w:rsidRPr="00C75B6A">
        <w:rPr>
          <w:rFonts w:cs="Times New Roman"/>
          <w:sz w:val="24"/>
          <w:szCs w:val="24"/>
        </w:rPr>
        <w:t>Правильно расставлять знаки препинания в предложениях с одиночным деепричастием и деепричастным оборотом.</w:t>
      </w:r>
    </w:p>
    <w:p w:rsidR="00A026C4" w:rsidRPr="00C75B6A" w:rsidRDefault="00A026C4" w:rsidP="00A026C4">
      <w:pPr>
        <w:pStyle w:val="body"/>
        <w:rPr>
          <w:rFonts w:cs="Times New Roman"/>
          <w:b/>
          <w:bCs/>
          <w:sz w:val="24"/>
          <w:szCs w:val="24"/>
        </w:rPr>
      </w:pPr>
      <w:r w:rsidRPr="00C75B6A">
        <w:rPr>
          <w:rFonts w:cs="Times New Roman"/>
          <w:b/>
          <w:bCs/>
          <w:sz w:val="24"/>
          <w:szCs w:val="24"/>
        </w:rPr>
        <w:t>Наречие</w:t>
      </w:r>
    </w:p>
    <w:p w:rsidR="00A026C4" w:rsidRPr="00C75B6A" w:rsidRDefault="00A026C4" w:rsidP="00A026C4">
      <w:pPr>
        <w:pStyle w:val="body"/>
        <w:rPr>
          <w:rFonts w:cs="Times New Roman"/>
          <w:sz w:val="24"/>
          <w:szCs w:val="24"/>
        </w:rPr>
      </w:pPr>
      <w:r w:rsidRPr="00C75B6A">
        <w:rPr>
          <w:rFonts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наречий, применять это умение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Соблюдать нормы образования степеней сравнения наречий, произношения наречий, постановки в них ударения.</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правила слитного, раздельного и дефисного написания наречий; написания </w:t>
      </w:r>
      <w:r w:rsidRPr="00C75B6A">
        <w:rPr>
          <w:rFonts w:cs="Times New Roman"/>
          <w:b/>
          <w:bCs/>
          <w:i/>
          <w:iCs/>
          <w:sz w:val="24"/>
          <w:szCs w:val="24"/>
        </w:rPr>
        <w:t>н</w:t>
      </w:r>
      <w:r w:rsidRPr="00C75B6A">
        <w:rPr>
          <w:rFonts w:cs="Times New Roman"/>
          <w:sz w:val="24"/>
          <w:szCs w:val="24"/>
        </w:rPr>
        <w:t xml:space="preserve">и </w:t>
      </w:r>
      <w:r w:rsidRPr="00C75B6A">
        <w:rPr>
          <w:rFonts w:cs="Times New Roman"/>
          <w:b/>
          <w:bCs/>
          <w:i/>
          <w:iCs/>
          <w:sz w:val="24"/>
          <w:szCs w:val="24"/>
        </w:rPr>
        <w:t>нн</w:t>
      </w:r>
      <w:r w:rsidRPr="00C75B6A">
        <w:rPr>
          <w:rFonts w:cs="Times New Roman"/>
          <w:sz w:val="24"/>
          <w:szCs w:val="24"/>
        </w:rPr>
        <w:t xml:space="preserve"> в наречиях на </w:t>
      </w:r>
      <w:r w:rsidRPr="00C75B6A">
        <w:rPr>
          <w:rFonts w:cs="Times New Roman"/>
          <w:b/>
          <w:bCs/>
          <w:i/>
          <w:iCs/>
          <w:sz w:val="24"/>
          <w:szCs w:val="24"/>
        </w:rPr>
        <w:t>-о</w:t>
      </w:r>
      <w:r w:rsidRPr="00C75B6A">
        <w:rPr>
          <w:rFonts w:cs="Times New Roman"/>
          <w:sz w:val="24"/>
          <w:szCs w:val="24"/>
        </w:rPr>
        <w:t xml:space="preserve"> и </w:t>
      </w:r>
      <w:r w:rsidRPr="00C75B6A">
        <w:rPr>
          <w:rFonts w:cs="Times New Roman"/>
          <w:b/>
          <w:bCs/>
          <w:i/>
          <w:iCs/>
          <w:sz w:val="24"/>
          <w:szCs w:val="24"/>
        </w:rPr>
        <w:t>-е</w:t>
      </w:r>
      <w:r w:rsidRPr="00C75B6A">
        <w:rPr>
          <w:rFonts w:cs="Times New Roman"/>
          <w:sz w:val="24"/>
          <w:szCs w:val="24"/>
        </w:rPr>
        <w:t xml:space="preserve">; написания суффиксов </w:t>
      </w:r>
      <w:r w:rsidRPr="00C75B6A">
        <w:rPr>
          <w:rFonts w:cs="Times New Roman"/>
          <w:b/>
          <w:bCs/>
          <w:sz w:val="24"/>
          <w:szCs w:val="24"/>
        </w:rPr>
        <w:t>-</w:t>
      </w:r>
      <w:r w:rsidRPr="00C75B6A">
        <w:rPr>
          <w:rFonts w:cs="Times New Roman"/>
          <w:b/>
          <w:bCs/>
          <w:i/>
          <w:iCs/>
          <w:sz w:val="24"/>
          <w:szCs w:val="24"/>
        </w:rPr>
        <w:t xml:space="preserve">а </w:t>
      </w:r>
      <w:r w:rsidRPr="00C75B6A">
        <w:rPr>
          <w:rFonts w:cs="Times New Roman"/>
          <w:sz w:val="24"/>
          <w:szCs w:val="24"/>
        </w:rPr>
        <w:t>и</w:t>
      </w:r>
      <w:r w:rsidRPr="00C75B6A">
        <w:rPr>
          <w:rFonts w:cs="Times New Roman"/>
          <w:b/>
          <w:bCs/>
          <w:i/>
          <w:iCs/>
          <w:sz w:val="24"/>
          <w:szCs w:val="24"/>
        </w:rPr>
        <w:t xml:space="preserve"> -о</w:t>
      </w:r>
      <w:r w:rsidRPr="00C75B6A">
        <w:rPr>
          <w:rFonts w:cs="Times New Roman"/>
          <w:sz w:val="24"/>
          <w:szCs w:val="24"/>
        </w:rPr>
        <w:t xml:space="preserve"> наречий с приставками </w:t>
      </w:r>
      <w:r w:rsidRPr="00C75B6A">
        <w:rPr>
          <w:rFonts w:cs="Times New Roman"/>
          <w:b/>
          <w:bCs/>
          <w:i/>
          <w:iCs/>
          <w:sz w:val="24"/>
          <w:szCs w:val="24"/>
        </w:rPr>
        <w:t>из-</w:t>
      </w:r>
      <w:r w:rsidRPr="00C75B6A">
        <w:rPr>
          <w:rFonts w:cs="Times New Roman"/>
          <w:i/>
          <w:iCs/>
          <w:sz w:val="24"/>
          <w:szCs w:val="24"/>
        </w:rPr>
        <w:t xml:space="preserve">, </w:t>
      </w:r>
      <w:r w:rsidRPr="00C75B6A">
        <w:rPr>
          <w:rFonts w:cs="Times New Roman"/>
          <w:b/>
          <w:bCs/>
          <w:i/>
          <w:iCs/>
          <w:sz w:val="24"/>
          <w:szCs w:val="24"/>
        </w:rPr>
        <w:t>до-</w:t>
      </w:r>
      <w:r w:rsidRPr="00C75B6A">
        <w:rPr>
          <w:rFonts w:cs="Times New Roman"/>
          <w:i/>
          <w:iCs/>
          <w:sz w:val="24"/>
          <w:szCs w:val="24"/>
        </w:rPr>
        <w:t xml:space="preserve">, </w:t>
      </w:r>
      <w:r w:rsidRPr="00C75B6A">
        <w:rPr>
          <w:rFonts w:cs="Times New Roman"/>
          <w:b/>
          <w:bCs/>
          <w:i/>
          <w:iCs/>
          <w:sz w:val="24"/>
          <w:szCs w:val="24"/>
        </w:rPr>
        <w:t>с-</w:t>
      </w:r>
      <w:r w:rsidRPr="00C75B6A">
        <w:rPr>
          <w:rFonts w:cs="Times New Roman"/>
          <w:i/>
          <w:iCs/>
          <w:sz w:val="24"/>
          <w:szCs w:val="24"/>
        </w:rPr>
        <w:t xml:space="preserve">, </w:t>
      </w:r>
      <w:r w:rsidRPr="00C75B6A">
        <w:rPr>
          <w:rFonts w:cs="Times New Roman"/>
          <w:b/>
          <w:bCs/>
          <w:i/>
          <w:iCs/>
          <w:sz w:val="24"/>
          <w:szCs w:val="24"/>
        </w:rPr>
        <w:t>в-</w:t>
      </w:r>
      <w:r w:rsidRPr="00C75B6A">
        <w:rPr>
          <w:rFonts w:cs="Times New Roman"/>
          <w:i/>
          <w:iCs/>
          <w:sz w:val="24"/>
          <w:szCs w:val="24"/>
        </w:rPr>
        <w:t xml:space="preserve">, </w:t>
      </w:r>
      <w:r w:rsidRPr="00C75B6A">
        <w:rPr>
          <w:rFonts w:cs="Times New Roman"/>
          <w:b/>
          <w:bCs/>
          <w:i/>
          <w:iCs/>
          <w:sz w:val="24"/>
          <w:szCs w:val="24"/>
        </w:rPr>
        <w:t>на-</w:t>
      </w:r>
      <w:r w:rsidRPr="00C75B6A">
        <w:rPr>
          <w:rFonts w:cs="Times New Roman"/>
          <w:i/>
          <w:iCs/>
          <w:sz w:val="24"/>
          <w:szCs w:val="24"/>
        </w:rPr>
        <w:t xml:space="preserve">, </w:t>
      </w:r>
      <w:r w:rsidRPr="00C75B6A">
        <w:rPr>
          <w:rFonts w:cs="Times New Roman"/>
          <w:b/>
          <w:bCs/>
          <w:i/>
          <w:iCs/>
          <w:sz w:val="24"/>
          <w:szCs w:val="24"/>
        </w:rPr>
        <w:t>за-</w:t>
      </w:r>
      <w:r w:rsidRPr="00C75B6A">
        <w:rPr>
          <w:rFonts w:cs="Times New Roman"/>
          <w:sz w:val="24"/>
          <w:szCs w:val="24"/>
        </w:rPr>
        <w:t xml:space="preserve">; употребления </w:t>
      </w:r>
      <w:r w:rsidRPr="00C75B6A">
        <w:rPr>
          <w:rFonts w:cs="Times New Roman"/>
          <w:b/>
          <w:bCs/>
          <w:i/>
          <w:iCs/>
          <w:sz w:val="24"/>
          <w:szCs w:val="24"/>
        </w:rPr>
        <w:t>ь</w:t>
      </w:r>
      <w:r w:rsidRPr="00C75B6A">
        <w:rPr>
          <w:rFonts w:cs="Times New Roman"/>
          <w:sz w:val="24"/>
          <w:szCs w:val="24"/>
        </w:rPr>
        <w:t>на конце наречий после шипящих;написания суффиксов наречий -</w:t>
      </w:r>
      <w:r w:rsidRPr="00C75B6A">
        <w:rPr>
          <w:rFonts w:cs="Times New Roman"/>
          <w:b/>
          <w:bCs/>
          <w:i/>
          <w:iCs/>
          <w:sz w:val="24"/>
          <w:szCs w:val="24"/>
        </w:rPr>
        <w:t>о</w:t>
      </w:r>
      <w:r w:rsidRPr="00C75B6A">
        <w:rPr>
          <w:rFonts w:cs="Times New Roman"/>
          <w:sz w:val="24"/>
          <w:szCs w:val="24"/>
        </w:rPr>
        <w:t>и</w:t>
      </w:r>
      <w:r w:rsidRPr="00C75B6A">
        <w:rPr>
          <w:rFonts w:cs="Times New Roman"/>
          <w:i/>
          <w:iCs/>
          <w:sz w:val="24"/>
          <w:szCs w:val="24"/>
        </w:rPr>
        <w:t xml:space="preserve"> -</w:t>
      </w:r>
      <w:r w:rsidRPr="00C75B6A">
        <w:rPr>
          <w:rFonts w:cs="Times New Roman"/>
          <w:b/>
          <w:bCs/>
          <w:i/>
          <w:iCs/>
          <w:sz w:val="24"/>
          <w:szCs w:val="24"/>
        </w:rPr>
        <w:t>е</w:t>
      </w:r>
      <w:r w:rsidRPr="00C75B6A">
        <w:rPr>
          <w:rFonts w:cs="Times New Roman"/>
          <w:sz w:val="24"/>
          <w:szCs w:val="24"/>
        </w:rPr>
        <w:t xml:space="preserve"> после шипящих; написания </w:t>
      </w:r>
      <w:r w:rsidRPr="00C75B6A">
        <w:rPr>
          <w:rFonts w:cs="Times New Roman"/>
          <w:b/>
          <w:bCs/>
          <w:i/>
          <w:iCs/>
          <w:sz w:val="24"/>
          <w:szCs w:val="24"/>
        </w:rPr>
        <w:t>е</w:t>
      </w:r>
      <w:r w:rsidRPr="00C75B6A">
        <w:rPr>
          <w:rFonts w:cs="Times New Roman"/>
          <w:sz w:val="24"/>
          <w:szCs w:val="24"/>
        </w:rPr>
        <w:t xml:space="preserve"> и </w:t>
      </w:r>
      <w:r w:rsidRPr="00C75B6A">
        <w:rPr>
          <w:rFonts w:cs="Times New Roman"/>
          <w:b/>
          <w:bCs/>
          <w:i/>
          <w:iCs/>
          <w:sz w:val="24"/>
          <w:szCs w:val="24"/>
        </w:rPr>
        <w:t>и</w:t>
      </w:r>
      <w:r w:rsidRPr="00C75B6A">
        <w:rPr>
          <w:rFonts w:cs="Times New Roman"/>
          <w:sz w:val="24"/>
          <w:szCs w:val="24"/>
        </w:rPr>
        <w:t xml:space="preserve"> в приставках </w:t>
      </w:r>
      <w:r w:rsidRPr="00C75B6A">
        <w:rPr>
          <w:rFonts w:cs="Times New Roman"/>
          <w:b/>
          <w:bCs/>
          <w:i/>
          <w:iCs/>
          <w:sz w:val="24"/>
          <w:szCs w:val="24"/>
        </w:rPr>
        <w:t>не-</w:t>
      </w:r>
      <w:r w:rsidRPr="00C75B6A">
        <w:rPr>
          <w:rFonts w:cs="Times New Roman"/>
          <w:sz w:val="24"/>
          <w:szCs w:val="24"/>
        </w:rPr>
        <w:t xml:space="preserve"> и </w:t>
      </w:r>
      <w:r w:rsidRPr="00C75B6A">
        <w:rPr>
          <w:rFonts w:cs="Times New Roman"/>
          <w:b/>
          <w:bCs/>
          <w:i/>
          <w:iCs/>
          <w:sz w:val="24"/>
          <w:szCs w:val="24"/>
        </w:rPr>
        <w:t xml:space="preserve">ни- </w:t>
      </w:r>
      <w:r w:rsidRPr="00C75B6A">
        <w:rPr>
          <w:rFonts w:cs="Times New Roman"/>
          <w:sz w:val="24"/>
          <w:szCs w:val="24"/>
        </w:rPr>
        <w:t xml:space="preserve">наречий; слитного и раздельного написания </w:t>
      </w:r>
      <w:r w:rsidRPr="00C75B6A">
        <w:rPr>
          <w:rFonts w:cs="Times New Roman"/>
          <w:b/>
          <w:bCs/>
          <w:i/>
          <w:iCs/>
          <w:sz w:val="24"/>
          <w:szCs w:val="24"/>
        </w:rPr>
        <w:t>не</w:t>
      </w:r>
      <w:r w:rsidRPr="00C75B6A">
        <w:rPr>
          <w:rFonts w:cs="Times New Roman"/>
          <w:sz w:val="24"/>
          <w:szCs w:val="24"/>
        </w:rPr>
        <w:t>с наречиями.</w:t>
      </w:r>
    </w:p>
    <w:p w:rsidR="00A026C4" w:rsidRPr="00C75B6A" w:rsidRDefault="00A026C4" w:rsidP="00A026C4">
      <w:pPr>
        <w:pStyle w:val="body"/>
        <w:rPr>
          <w:rFonts w:cs="Times New Roman"/>
          <w:b/>
          <w:bCs/>
          <w:sz w:val="24"/>
          <w:szCs w:val="24"/>
        </w:rPr>
      </w:pPr>
      <w:r w:rsidRPr="00C75B6A">
        <w:rPr>
          <w:rFonts w:cs="Times New Roman"/>
          <w:b/>
          <w:bCs/>
          <w:sz w:val="24"/>
          <w:szCs w:val="24"/>
        </w:rPr>
        <w:t>Слова категории состояния</w:t>
      </w:r>
    </w:p>
    <w:p w:rsidR="00A026C4" w:rsidRPr="00C75B6A" w:rsidRDefault="00A026C4" w:rsidP="00A026C4">
      <w:pPr>
        <w:pStyle w:val="body"/>
        <w:rPr>
          <w:rFonts w:cs="Times New Roman"/>
          <w:sz w:val="24"/>
          <w:szCs w:val="24"/>
        </w:rPr>
      </w:pPr>
      <w:r w:rsidRPr="00C75B6A">
        <w:rPr>
          <w:rFonts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026C4" w:rsidRPr="00C75B6A" w:rsidRDefault="00A026C4" w:rsidP="00A026C4">
      <w:pPr>
        <w:pStyle w:val="body"/>
        <w:rPr>
          <w:rFonts w:cs="Times New Roman"/>
          <w:b/>
          <w:bCs/>
          <w:sz w:val="24"/>
          <w:szCs w:val="24"/>
        </w:rPr>
      </w:pPr>
      <w:r w:rsidRPr="00C75B6A">
        <w:rPr>
          <w:rFonts w:cs="Times New Roman"/>
          <w:b/>
          <w:bCs/>
          <w:sz w:val="24"/>
          <w:szCs w:val="24"/>
        </w:rPr>
        <w:t>Служебные части речи</w:t>
      </w:r>
    </w:p>
    <w:p w:rsidR="00A026C4" w:rsidRPr="00C75B6A" w:rsidRDefault="00A026C4" w:rsidP="00A026C4">
      <w:pPr>
        <w:pStyle w:val="body"/>
        <w:rPr>
          <w:rFonts w:cs="Times New Roman"/>
          <w:sz w:val="24"/>
          <w:szCs w:val="24"/>
        </w:rPr>
      </w:pPr>
      <w:r w:rsidRPr="00C75B6A">
        <w:rPr>
          <w:rFonts w:cs="Times New Roman"/>
          <w:sz w:val="24"/>
          <w:szCs w:val="24"/>
        </w:rPr>
        <w:t>Давать общую характеристику служебных частей речи; объяснять их отличия от самостоятельных частей речи.</w:t>
      </w:r>
    </w:p>
    <w:p w:rsidR="00A026C4" w:rsidRPr="00C75B6A" w:rsidRDefault="00A026C4" w:rsidP="00A026C4">
      <w:pPr>
        <w:pStyle w:val="body"/>
        <w:rPr>
          <w:rFonts w:cs="Times New Roman"/>
          <w:b/>
          <w:bCs/>
          <w:sz w:val="24"/>
          <w:szCs w:val="24"/>
        </w:rPr>
      </w:pPr>
      <w:r w:rsidRPr="00C75B6A">
        <w:rPr>
          <w:rFonts w:cs="Times New Roman"/>
          <w:b/>
          <w:bCs/>
          <w:sz w:val="24"/>
          <w:szCs w:val="24"/>
        </w:rPr>
        <w:t>Предлог</w:t>
      </w:r>
    </w:p>
    <w:p w:rsidR="00A026C4" w:rsidRPr="00C75B6A" w:rsidRDefault="00A026C4" w:rsidP="00A026C4">
      <w:pPr>
        <w:pStyle w:val="body"/>
        <w:rPr>
          <w:rFonts w:cs="Times New Roman"/>
          <w:b/>
          <w:bCs/>
          <w:sz w:val="24"/>
          <w:szCs w:val="24"/>
        </w:rPr>
      </w:pPr>
      <w:r w:rsidRPr="00C75B6A">
        <w:rPr>
          <w:rFonts w:cs="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A026C4" w:rsidRPr="00C75B6A" w:rsidRDefault="00A026C4" w:rsidP="00A026C4">
      <w:pPr>
        <w:pStyle w:val="body"/>
        <w:rPr>
          <w:rFonts w:cs="Times New Roman"/>
          <w:b/>
          <w:bCs/>
          <w:sz w:val="24"/>
          <w:szCs w:val="24"/>
        </w:rPr>
      </w:pPr>
      <w:r w:rsidRPr="00C75B6A">
        <w:rPr>
          <w:rFonts w:cs="Times New Roman"/>
          <w:sz w:val="24"/>
          <w:szCs w:val="24"/>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Соблюдать нормы употребления имён существительных и местоимений с предлогами, предлогов </w:t>
      </w:r>
      <w:r w:rsidRPr="00C75B6A">
        <w:rPr>
          <w:rFonts w:cs="Times New Roman"/>
          <w:b/>
          <w:bCs/>
          <w:i/>
          <w:iCs/>
          <w:spacing w:val="-2"/>
          <w:sz w:val="24"/>
          <w:szCs w:val="24"/>
        </w:rPr>
        <w:t>из</w:t>
      </w:r>
      <w:r w:rsidRPr="00C75B6A">
        <w:rPr>
          <w:rFonts w:cs="Times New Roman"/>
          <w:i/>
          <w:iCs/>
          <w:spacing w:val="-2"/>
          <w:sz w:val="24"/>
          <w:szCs w:val="24"/>
        </w:rPr>
        <w:t xml:space="preserve"> — </w:t>
      </w:r>
      <w:r w:rsidRPr="00C75B6A">
        <w:rPr>
          <w:rFonts w:cs="Times New Roman"/>
          <w:b/>
          <w:bCs/>
          <w:i/>
          <w:iCs/>
          <w:spacing w:val="-2"/>
          <w:sz w:val="24"/>
          <w:szCs w:val="24"/>
        </w:rPr>
        <w:t>с</w:t>
      </w:r>
      <w:r w:rsidRPr="00C75B6A">
        <w:rPr>
          <w:rFonts w:cs="Times New Roman"/>
          <w:spacing w:val="-2"/>
          <w:sz w:val="24"/>
          <w:szCs w:val="24"/>
        </w:rPr>
        <w:t>,</w:t>
      </w:r>
      <w:r w:rsidRPr="00C75B6A">
        <w:rPr>
          <w:rFonts w:cs="Times New Roman"/>
          <w:b/>
          <w:bCs/>
          <w:i/>
          <w:iCs/>
          <w:spacing w:val="-2"/>
          <w:sz w:val="24"/>
          <w:szCs w:val="24"/>
        </w:rPr>
        <w:t>в</w:t>
      </w:r>
      <w:r w:rsidRPr="00C75B6A">
        <w:rPr>
          <w:rFonts w:cs="Times New Roman"/>
          <w:i/>
          <w:iCs/>
          <w:spacing w:val="-2"/>
          <w:sz w:val="24"/>
          <w:szCs w:val="24"/>
        </w:rPr>
        <w:t xml:space="preserve"> — </w:t>
      </w:r>
      <w:r w:rsidRPr="00C75B6A">
        <w:rPr>
          <w:rFonts w:cs="Times New Roman"/>
          <w:b/>
          <w:bCs/>
          <w:i/>
          <w:iCs/>
          <w:spacing w:val="-2"/>
          <w:sz w:val="24"/>
          <w:szCs w:val="24"/>
        </w:rPr>
        <w:t>на</w:t>
      </w:r>
      <w:r w:rsidRPr="00C75B6A">
        <w:rPr>
          <w:rFonts w:cs="Times New Roman"/>
          <w:spacing w:val="-2"/>
          <w:sz w:val="24"/>
          <w:szCs w:val="24"/>
        </w:rPr>
        <w:t xml:space="preserve"> в составе словосочетаний; правила правописания производных предлогов.</w:t>
      </w:r>
    </w:p>
    <w:p w:rsidR="00A026C4" w:rsidRPr="00C75B6A" w:rsidRDefault="00A026C4" w:rsidP="00A026C4">
      <w:pPr>
        <w:pStyle w:val="body"/>
        <w:rPr>
          <w:rFonts w:cs="Times New Roman"/>
          <w:b/>
          <w:bCs/>
          <w:sz w:val="24"/>
          <w:szCs w:val="24"/>
        </w:rPr>
      </w:pPr>
      <w:r w:rsidRPr="00C75B6A">
        <w:rPr>
          <w:rFonts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A026C4" w:rsidRPr="00C75B6A" w:rsidRDefault="00A026C4" w:rsidP="00A026C4">
      <w:pPr>
        <w:pStyle w:val="body"/>
        <w:rPr>
          <w:rFonts w:cs="Times New Roman"/>
          <w:b/>
          <w:bCs/>
          <w:sz w:val="24"/>
          <w:szCs w:val="24"/>
        </w:rPr>
      </w:pPr>
      <w:r w:rsidRPr="00C75B6A">
        <w:rPr>
          <w:rFonts w:cs="Times New Roman"/>
          <w:b/>
          <w:bCs/>
          <w:sz w:val="24"/>
          <w:szCs w:val="24"/>
        </w:rPr>
        <w:t>Союз</w:t>
      </w:r>
    </w:p>
    <w:p w:rsidR="00A026C4" w:rsidRPr="00C75B6A" w:rsidRDefault="00A026C4" w:rsidP="00A026C4">
      <w:pPr>
        <w:pStyle w:val="body"/>
        <w:rPr>
          <w:rFonts w:cs="Times New Roman"/>
          <w:b/>
          <w:bCs/>
          <w:sz w:val="24"/>
          <w:szCs w:val="24"/>
        </w:rPr>
      </w:pPr>
      <w:r w:rsidRPr="00C75B6A">
        <w:rPr>
          <w:rFonts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026C4" w:rsidRPr="00C75B6A" w:rsidRDefault="00A026C4" w:rsidP="00A026C4">
      <w:pPr>
        <w:pStyle w:val="body"/>
        <w:rPr>
          <w:rFonts w:cs="Times New Roman"/>
          <w:b/>
          <w:bCs/>
          <w:sz w:val="24"/>
          <w:szCs w:val="24"/>
        </w:rPr>
      </w:pPr>
      <w:r w:rsidRPr="00C75B6A">
        <w:rPr>
          <w:rFonts w:cs="Times New Roman"/>
          <w:sz w:val="24"/>
          <w:szCs w:val="24"/>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C75B6A">
        <w:rPr>
          <w:rFonts w:cs="Times New Roman"/>
          <w:b/>
          <w:bCs/>
          <w:i/>
          <w:iCs/>
          <w:sz w:val="24"/>
          <w:szCs w:val="24"/>
        </w:rPr>
        <w:t>и</w:t>
      </w:r>
      <w:r w:rsidRPr="00C75B6A">
        <w:rPr>
          <w:rFonts w:cs="Times New Roman"/>
          <w:i/>
          <w:iCs/>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союзов, применять это умение в речевой практике.</w:t>
      </w:r>
    </w:p>
    <w:p w:rsidR="00A026C4" w:rsidRPr="00C75B6A" w:rsidRDefault="00A026C4" w:rsidP="00A026C4">
      <w:pPr>
        <w:pStyle w:val="body"/>
        <w:rPr>
          <w:rFonts w:cs="Times New Roman"/>
          <w:b/>
          <w:bCs/>
          <w:sz w:val="24"/>
          <w:szCs w:val="24"/>
        </w:rPr>
      </w:pPr>
      <w:r w:rsidRPr="00C75B6A">
        <w:rPr>
          <w:rFonts w:cs="Times New Roman"/>
          <w:b/>
          <w:bCs/>
          <w:sz w:val="24"/>
          <w:szCs w:val="24"/>
        </w:rPr>
        <w:t>Частица</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026C4" w:rsidRPr="00C75B6A" w:rsidRDefault="00A026C4" w:rsidP="00A026C4">
      <w:pPr>
        <w:pStyle w:val="body"/>
        <w:rPr>
          <w:rFonts w:cs="Times New Roman"/>
          <w:sz w:val="24"/>
          <w:szCs w:val="24"/>
        </w:rPr>
      </w:pPr>
      <w:r w:rsidRPr="00C75B6A">
        <w:rPr>
          <w:rFonts w:cs="Times New Roman"/>
          <w:sz w:val="24"/>
          <w:szCs w:val="24"/>
        </w:rPr>
        <w:t>Употреблять частицы в речи в соответствии с их значением и стилистической окраской; соблюдать нормы правописания частиц.</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частиц, применять это умение в речевой практике.</w:t>
      </w:r>
    </w:p>
    <w:p w:rsidR="00A026C4" w:rsidRPr="00C75B6A" w:rsidRDefault="00A026C4" w:rsidP="00A026C4">
      <w:pPr>
        <w:pStyle w:val="body"/>
        <w:rPr>
          <w:rFonts w:cs="Times New Roman"/>
          <w:b/>
          <w:bCs/>
          <w:sz w:val="24"/>
          <w:szCs w:val="24"/>
        </w:rPr>
      </w:pPr>
      <w:r w:rsidRPr="00C75B6A">
        <w:rPr>
          <w:rFonts w:cs="Times New Roman"/>
          <w:b/>
          <w:bCs/>
          <w:sz w:val="24"/>
          <w:szCs w:val="24"/>
        </w:rPr>
        <w:t>Междометия и звукоподражательные слова</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026C4" w:rsidRPr="00C75B6A" w:rsidRDefault="00A026C4" w:rsidP="00A026C4">
      <w:pPr>
        <w:pStyle w:val="body"/>
        <w:rPr>
          <w:rFonts w:cs="Times New Roman"/>
          <w:sz w:val="24"/>
          <w:szCs w:val="24"/>
        </w:rPr>
      </w:pPr>
      <w:r w:rsidRPr="00C75B6A">
        <w:rPr>
          <w:rFonts w:cs="Times New Roman"/>
          <w:sz w:val="24"/>
          <w:szCs w:val="24"/>
        </w:rPr>
        <w:t>Проводить морфологический анализ междометий; применять это умение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Соблюдать пунктуационные нормы оформления предложений с междометиями.</w:t>
      </w:r>
    </w:p>
    <w:p w:rsidR="00A026C4" w:rsidRPr="00C75B6A" w:rsidRDefault="00A026C4" w:rsidP="00A026C4">
      <w:pPr>
        <w:pStyle w:val="body"/>
        <w:rPr>
          <w:rFonts w:cs="Times New Roman"/>
          <w:sz w:val="24"/>
          <w:szCs w:val="24"/>
        </w:rPr>
      </w:pPr>
      <w:r w:rsidRPr="00C75B6A">
        <w:rPr>
          <w:rFonts w:cs="Times New Roman"/>
          <w:sz w:val="24"/>
          <w:szCs w:val="24"/>
        </w:rPr>
        <w:t>Различать грамматические омонимы.</w:t>
      </w:r>
    </w:p>
    <w:p w:rsidR="00A026C4" w:rsidRPr="00C75B6A" w:rsidRDefault="00A026C4" w:rsidP="00A026C4">
      <w:pPr>
        <w:pStyle w:val="h2"/>
        <w:spacing w:before="170"/>
        <w:rPr>
          <w:rFonts w:cs="Times New Roman"/>
          <w:sz w:val="24"/>
          <w:szCs w:val="24"/>
        </w:rPr>
      </w:pPr>
      <w:r w:rsidRPr="00C75B6A">
        <w:rPr>
          <w:rFonts w:cs="Times New Roman"/>
          <w:sz w:val="24"/>
          <w:szCs w:val="24"/>
        </w:rPr>
        <w:t>8 КЛАСС</w:t>
      </w:r>
    </w:p>
    <w:p w:rsidR="00A026C4" w:rsidRPr="00C75B6A" w:rsidRDefault="00A026C4" w:rsidP="00A026C4">
      <w:pPr>
        <w:pStyle w:val="h3"/>
        <w:spacing w:before="57"/>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Иметь представление о русском языке как одном из славянских языков.</w:t>
      </w:r>
    </w:p>
    <w:p w:rsidR="00A026C4" w:rsidRPr="00C75B6A" w:rsidRDefault="00A026C4" w:rsidP="00A026C4">
      <w:pPr>
        <w:pStyle w:val="h3"/>
        <w:spacing w:before="57"/>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A026C4" w:rsidRPr="00C75B6A" w:rsidRDefault="00A026C4" w:rsidP="00A026C4">
      <w:pPr>
        <w:pStyle w:val="body"/>
        <w:rPr>
          <w:rFonts w:cs="Times New Roman"/>
          <w:sz w:val="24"/>
          <w:szCs w:val="24"/>
        </w:rPr>
      </w:pPr>
      <w:r w:rsidRPr="00C75B6A">
        <w:rPr>
          <w:rFonts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чтения: просмотровым, ознакомительным, изучающим, поисковым.</w:t>
      </w:r>
    </w:p>
    <w:p w:rsidR="00A026C4" w:rsidRPr="00C75B6A" w:rsidRDefault="00A026C4" w:rsidP="00A026C4">
      <w:pPr>
        <w:pStyle w:val="body"/>
        <w:rPr>
          <w:rFonts w:cs="Times New Roman"/>
          <w:sz w:val="24"/>
          <w:szCs w:val="24"/>
        </w:rPr>
      </w:pPr>
      <w:r w:rsidRPr="00C75B6A">
        <w:rPr>
          <w:rFonts w:cs="Times New Roman"/>
          <w:sz w:val="24"/>
          <w:szCs w:val="24"/>
        </w:rPr>
        <w:t>Устно пересказывать прочитанный или прослушанный текст объёмом не менее 140 слов.</w:t>
      </w:r>
    </w:p>
    <w:p w:rsidR="00A026C4" w:rsidRPr="00C75B6A" w:rsidRDefault="00A026C4" w:rsidP="00A026C4">
      <w:pPr>
        <w:pStyle w:val="body"/>
        <w:rPr>
          <w:rFonts w:cs="Times New Roman"/>
          <w:sz w:val="24"/>
          <w:szCs w:val="24"/>
        </w:rPr>
      </w:pPr>
      <w:r w:rsidRPr="00C75B6A">
        <w:rPr>
          <w:rFonts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026C4" w:rsidRPr="00C75B6A" w:rsidRDefault="00A026C4" w:rsidP="00A026C4">
      <w:pPr>
        <w:pStyle w:val="body"/>
        <w:rPr>
          <w:rFonts w:cs="Times New Roman"/>
          <w:sz w:val="24"/>
          <w:szCs w:val="24"/>
        </w:rPr>
      </w:pPr>
      <w:r w:rsidRPr="00C75B6A">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A026C4" w:rsidRPr="00C75B6A" w:rsidRDefault="00A026C4" w:rsidP="00A026C4">
      <w:pPr>
        <w:pStyle w:val="body"/>
        <w:rPr>
          <w:rFonts w:cs="Times New Roman"/>
          <w:sz w:val="24"/>
          <w:szCs w:val="24"/>
        </w:rPr>
      </w:pPr>
      <w:r w:rsidRPr="00C75B6A">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A026C4" w:rsidRPr="00C75B6A" w:rsidRDefault="00A026C4" w:rsidP="00A026C4">
      <w:pPr>
        <w:pStyle w:val="h3"/>
        <w:spacing w:before="170"/>
        <w:rPr>
          <w:rFonts w:cs="Times New Roman"/>
          <w:sz w:val="24"/>
          <w:szCs w:val="24"/>
        </w:rPr>
      </w:pPr>
      <w:r w:rsidRPr="00C75B6A">
        <w:rPr>
          <w:rFonts w:cs="Times New Roman"/>
          <w:sz w:val="24"/>
          <w:szCs w:val="24"/>
        </w:rPr>
        <w:t xml:space="preserve">Текст </w:t>
      </w:r>
    </w:p>
    <w:p w:rsidR="00A026C4" w:rsidRPr="00C75B6A" w:rsidRDefault="00A026C4" w:rsidP="00A026C4">
      <w:pPr>
        <w:pStyle w:val="body"/>
        <w:rPr>
          <w:rFonts w:cs="Times New Roman"/>
          <w:sz w:val="24"/>
          <w:szCs w:val="24"/>
        </w:rPr>
      </w:pPr>
      <w:r w:rsidRPr="00C75B6A">
        <w:rPr>
          <w:rFonts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026C4" w:rsidRPr="00C75B6A" w:rsidRDefault="00A026C4" w:rsidP="00A026C4">
      <w:pPr>
        <w:pStyle w:val="body"/>
        <w:rPr>
          <w:rFonts w:cs="Times New Roman"/>
          <w:sz w:val="24"/>
          <w:szCs w:val="24"/>
        </w:rPr>
      </w:pPr>
      <w:r w:rsidRPr="00C75B6A">
        <w:rPr>
          <w:rFonts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026C4" w:rsidRPr="00C75B6A" w:rsidRDefault="00A026C4" w:rsidP="00A026C4">
      <w:pPr>
        <w:pStyle w:val="body"/>
        <w:rPr>
          <w:rFonts w:cs="Times New Roman"/>
          <w:sz w:val="24"/>
          <w:szCs w:val="24"/>
        </w:rPr>
      </w:pPr>
      <w:r w:rsidRPr="00C75B6A">
        <w:rPr>
          <w:rFonts w:cs="Times New Roman"/>
          <w:sz w:val="24"/>
          <w:szCs w:val="24"/>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026C4" w:rsidRPr="00C75B6A" w:rsidRDefault="00A026C4" w:rsidP="00A026C4">
      <w:pPr>
        <w:pStyle w:val="body"/>
        <w:rPr>
          <w:rFonts w:cs="Times New Roman"/>
          <w:sz w:val="24"/>
          <w:szCs w:val="24"/>
        </w:rPr>
      </w:pPr>
      <w:r w:rsidRPr="00C75B6A">
        <w:rPr>
          <w:rFonts w:cs="Times New Roman"/>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 xml:space="preserve">Представлять сообщение на заданную тему в виде презентации. </w:t>
      </w:r>
    </w:p>
    <w:p w:rsidR="00A026C4" w:rsidRPr="00C75B6A" w:rsidRDefault="00A026C4" w:rsidP="00A026C4">
      <w:pPr>
        <w:pStyle w:val="body"/>
        <w:rPr>
          <w:rFonts w:cs="Times New Roman"/>
          <w:sz w:val="24"/>
          <w:szCs w:val="24"/>
        </w:rPr>
      </w:pPr>
      <w:r w:rsidRPr="00C75B6A">
        <w:rPr>
          <w:rFonts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026C4" w:rsidRPr="00C75B6A" w:rsidRDefault="00A026C4" w:rsidP="00A026C4">
      <w:pPr>
        <w:pStyle w:val="body"/>
        <w:rPr>
          <w:rFonts w:cs="Times New Roman"/>
          <w:sz w:val="24"/>
          <w:szCs w:val="24"/>
        </w:rPr>
      </w:pPr>
      <w:r w:rsidRPr="00C75B6A">
        <w:rPr>
          <w:rFonts w:cs="Times New Roman"/>
          <w:sz w:val="24"/>
          <w:szCs w:val="24"/>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A026C4" w:rsidRPr="00C75B6A" w:rsidRDefault="00A026C4" w:rsidP="00A026C4">
      <w:pPr>
        <w:pStyle w:val="h3"/>
        <w:spacing w:before="85" w:after="57"/>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026C4" w:rsidRPr="00C75B6A" w:rsidRDefault="00A026C4" w:rsidP="00A026C4">
      <w:pPr>
        <w:pStyle w:val="body"/>
        <w:rPr>
          <w:rFonts w:cs="Times New Roman"/>
          <w:sz w:val="24"/>
          <w:szCs w:val="24"/>
        </w:rPr>
      </w:pPr>
      <w:r w:rsidRPr="00C75B6A">
        <w:rPr>
          <w:rFonts w:cs="Times New Roman"/>
          <w:sz w:val="24"/>
          <w:szCs w:val="24"/>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A026C4" w:rsidRPr="00C75B6A" w:rsidRDefault="00A026C4" w:rsidP="00A026C4">
      <w:pPr>
        <w:pStyle w:val="body"/>
        <w:rPr>
          <w:rFonts w:cs="Times New Roman"/>
          <w:sz w:val="24"/>
          <w:szCs w:val="24"/>
        </w:rPr>
      </w:pPr>
      <w:r w:rsidRPr="00C75B6A">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A026C4" w:rsidRPr="00C75B6A" w:rsidRDefault="00A026C4" w:rsidP="00A026C4">
      <w:pPr>
        <w:pStyle w:val="h3"/>
        <w:spacing w:before="170"/>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h3"/>
        <w:spacing w:before="0"/>
        <w:rPr>
          <w:rFonts w:cs="Times New Roman"/>
          <w:sz w:val="24"/>
          <w:szCs w:val="24"/>
        </w:rPr>
      </w:pPr>
      <w:r w:rsidRPr="00C75B6A">
        <w:rPr>
          <w:rFonts w:cs="Times New Roman"/>
          <w:sz w:val="24"/>
          <w:szCs w:val="24"/>
        </w:rPr>
        <w:t>Cинтаксис. Культура речи. Пунктуация</w:t>
      </w:r>
    </w:p>
    <w:p w:rsidR="00A026C4" w:rsidRPr="00C75B6A" w:rsidRDefault="00A026C4" w:rsidP="00A026C4">
      <w:pPr>
        <w:pStyle w:val="body"/>
        <w:rPr>
          <w:rFonts w:cs="Times New Roman"/>
          <w:sz w:val="24"/>
          <w:szCs w:val="24"/>
        </w:rPr>
      </w:pPr>
      <w:r w:rsidRPr="00C75B6A">
        <w:rPr>
          <w:rFonts w:cs="Times New Roman"/>
          <w:sz w:val="24"/>
          <w:szCs w:val="24"/>
        </w:rPr>
        <w:t xml:space="preserve">Иметь представление о синтаксисе как разделе лингвистики. </w:t>
      </w:r>
    </w:p>
    <w:p w:rsidR="00A026C4" w:rsidRPr="00C75B6A" w:rsidRDefault="00A026C4" w:rsidP="00A026C4">
      <w:pPr>
        <w:pStyle w:val="body"/>
        <w:rPr>
          <w:rFonts w:cs="Times New Roman"/>
          <w:sz w:val="24"/>
          <w:szCs w:val="24"/>
        </w:rPr>
      </w:pPr>
      <w:r w:rsidRPr="00C75B6A">
        <w:rPr>
          <w:rFonts w:cs="Times New Roman"/>
          <w:sz w:val="24"/>
          <w:szCs w:val="24"/>
        </w:rPr>
        <w:t>Распознавать словосочетание и предложение как единицы синтаксиса.</w:t>
      </w:r>
    </w:p>
    <w:p w:rsidR="00A026C4" w:rsidRPr="00C75B6A" w:rsidRDefault="00A026C4" w:rsidP="00A026C4">
      <w:pPr>
        <w:pStyle w:val="body"/>
        <w:rPr>
          <w:rFonts w:cs="Times New Roman"/>
          <w:sz w:val="24"/>
          <w:szCs w:val="24"/>
        </w:rPr>
      </w:pPr>
      <w:r w:rsidRPr="00C75B6A">
        <w:rPr>
          <w:rFonts w:cs="Times New Roman"/>
          <w:sz w:val="24"/>
          <w:szCs w:val="24"/>
        </w:rPr>
        <w:t>Различать функции знаков препинания.</w:t>
      </w:r>
    </w:p>
    <w:p w:rsidR="00A026C4" w:rsidRPr="00C75B6A" w:rsidRDefault="00A026C4" w:rsidP="00A026C4">
      <w:pPr>
        <w:pStyle w:val="h3"/>
        <w:spacing w:before="85" w:after="57"/>
        <w:rPr>
          <w:rFonts w:cs="Times New Roman"/>
          <w:sz w:val="24"/>
          <w:szCs w:val="24"/>
        </w:rPr>
      </w:pPr>
      <w:r w:rsidRPr="00C75B6A">
        <w:rPr>
          <w:rFonts w:cs="Times New Roman"/>
          <w:sz w:val="24"/>
          <w:szCs w:val="24"/>
        </w:rPr>
        <w:t>Словосочетание</w:t>
      </w:r>
    </w:p>
    <w:p w:rsidR="00A026C4" w:rsidRPr="00C75B6A" w:rsidRDefault="00A026C4" w:rsidP="00A026C4">
      <w:pPr>
        <w:pStyle w:val="body"/>
        <w:rPr>
          <w:rFonts w:cs="Times New Roman"/>
          <w:sz w:val="24"/>
          <w:szCs w:val="24"/>
        </w:rPr>
      </w:pPr>
      <w:r w:rsidRPr="00C75B6A">
        <w:rPr>
          <w:rFonts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нормы построения словосочетаний. </w:t>
      </w:r>
    </w:p>
    <w:p w:rsidR="00A026C4" w:rsidRPr="00C75B6A" w:rsidRDefault="00A026C4" w:rsidP="00A026C4">
      <w:pPr>
        <w:pStyle w:val="h3"/>
        <w:spacing w:before="85" w:after="57"/>
        <w:rPr>
          <w:rFonts w:cs="Times New Roman"/>
          <w:sz w:val="24"/>
          <w:szCs w:val="24"/>
        </w:rPr>
      </w:pPr>
      <w:r w:rsidRPr="00C75B6A">
        <w:rPr>
          <w:rFonts w:cs="Times New Roman"/>
          <w:sz w:val="24"/>
          <w:szCs w:val="24"/>
        </w:rPr>
        <w:t>Предложение</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026C4" w:rsidRPr="00C75B6A" w:rsidRDefault="00A026C4" w:rsidP="00A026C4">
      <w:pPr>
        <w:pStyle w:val="body"/>
        <w:rPr>
          <w:rFonts w:cs="Times New Roman"/>
          <w:sz w:val="24"/>
          <w:szCs w:val="24"/>
        </w:rPr>
      </w:pPr>
      <w:r w:rsidRPr="00C75B6A">
        <w:rPr>
          <w:rFonts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C75B6A">
        <w:rPr>
          <w:rFonts w:cs="Times New Roman"/>
          <w:b/>
          <w:bCs/>
          <w:i/>
          <w:iCs/>
          <w:sz w:val="24"/>
          <w:szCs w:val="24"/>
        </w:rPr>
        <w:t>большинство</w:t>
      </w:r>
      <w:r w:rsidRPr="00C75B6A">
        <w:rPr>
          <w:rFonts w:cs="Times New Roman"/>
          <w:sz w:val="24"/>
          <w:szCs w:val="24"/>
        </w:rPr>
        <w:t>—</w:t>
      </w:r>
      <w:r w:rsidRPr="00C75B6A">
        <w:rPr>
          <w:rFonts w:cs="Times New Roman"/>
          <w:b/>
          <w:bCs/>
          <w:i/>
          <w:iCs/>
          <w:sz w:val="24"/>
          <w:szCs w:val="24"/>
        </w:rPr>
        <w:t>меньшинство</w:t>
      </w:r>
      <w:r w:rsidRPr="00C75B6A">
        <w:rPr>
          <w:rFonts w:cs="Times New Roman"/>
          <w:sz w:val="24"/>
          <w:szCs w:val="24"/>
        </w:rPr>
        <w:t>, количественными сочетаниями. Применять нормы постановки тире между подлежащим и сказуемым.</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A026C4" w:rsidRPr="00C75B6A" w:rsidRDefault="00A026C4" w:rsidP="00A026C4">
      <w:pPr>
        <w:pStyle w:val="body"/>
        <w:rPr>
          <w:rFonts w:cs="Times New Roman"/>
          <w:sz w:val="24"/>
          <w:szCs w:val="24"/>
        </w:rPr>
      </w:pPr>
      <w:r w:rsidRPr="00C75B6A">
        <w:rPr>
          <w:rFonts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C75B6A">
        <w:rPr>
          <w:rFonts w:cs="Times New Roman"/>
          <w:b/>
          <w:bCs/>
          <w:i/>
          <w:iCs/>
          <w:sz w:val="24"/>
          <w:szCs w:val="24"/>
        </w:rPr>
        <w:t>да</w:t>
      </w:r>
      <w:r w:rsidRPr="00C75B6A">
        <w:rPr>
          <w:rFonts w:cs="Times New Roman"/>
          <w:i/>
          <w:iCs/>
          <w:sz w:val="24"/>
          <w:szCs w:val="24"/>
        </w:rPr>
        <w:t xml:space="preserve">, </w:t>
      </w:r>
      <w:r w:rsidRPr="00C75B6A">
        <w:rPr>
          <w:rFonts w:cs="Times New Roman"/>
          <w:b/>
          <w:bCs/>
          <w:i/>
          <w:iCs/>
          <w:sz w:val="24"/>
          <w:szCs w:val="24"/>
        </w:rPr>
        <w:t>нет</w:t>
      </w:r>
      <w:r w:rsidRPr="00C75B6A">
        <w:rPr>
          <w:rFonts w:cs="Times New Roman"/>
          <w:sz w:val="24"/>
          <w:szCs w:val="24"/>
        </w:rPr>
        <w:t>.</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нормы построения предложений с однородными членами, связанными двойными союзами </w:t>
      </w:r>
      <w:r w:rsidRPr="00C75B6A">
        <w:rPr>
          <w:rFonts w:cs="Times New Roman"/>
          <w:b/>
          <w:bCs/>
          <w:i/>
          <w:iCs/>
          <w:sz w:val="24"/>
          <w:szCs w:val="24"/>
        </w:rPr>
        <w:t>не только… но и</w:t>
      </w:r>
      <w:r w:rsidRPr="00C75B6A">
        <w:rPr>
          <w:rFonts w:cs="Times New Roman"/>
          <w:i/>
          <w:iCs/>
          <w:sz w:val="24"/>
          <w:szCs w:val="24"/>
        </w:rPr>
        <w:t xml:space="preserve">, </w:t>
      </w:r>
      <w:r w:rsidRPr="00C75B6A">
        <w:rPr>
          <w:rFonts w:cs="Times New Roman"/>
          <w:b/>
          <w:bCs/>
          <w:i/>
          <w:iCs/>
          <w:sz w:val="24"/>
          <w:szCs w:val="24"/>
        </w:rPr>
        <w:t>как… так и</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Применять нормы постановки знаков препинания в предложениях с однородными членами, связанными попарно, с помощью повторяющихся союзов (</w:t>
      </w:r>
      <w:r w:rsidRPr="00C75B6A">
        <w:rPr>
          <w:rFonts w:cs="Times New Roman"/>
          <w:b/>
          <w:bCs/>
          <w:i/>
          <w:iCs/>
          <w:sz w:val="24"/>
          <w:szCs w:val="24"/>
        </w:rPr>
        <w:t>и... и, или... или, либo... либo, ни... ни, тo... тo</w:t>
      </w:r>
      <w:r w:rsidRPr="00C75B6A">
        <w:rPr>
          <w:rFonts w:cs="Times New Roman"/>
          <w:sz w:val="24"/>
          <w:szCs w:val="24"/>
        </w:rPr>
        <w:t>); нормы постановки знаков препинания в предложениях с обобщающим словом при однородных членах.</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A026C4" w:rsidRPr="00C75B6A" w:rsidRDefault="00A026C4" w:rsidP="00A026C4">
      <w:pPr>
        <w:pStyle w:val="body"/>
        <w:rPr>
          <w:rFonts w:cs="Times New Roman"/>
          <w:sz w:val="24"/>
          <w:szCs w:val="24"/>
        </w:rPr>
      </w:pPr>
      <w:r w:rsidRPr="00C75B6A">
        <w:rPr>
          <w:rFonts w:cs="Times New Roman"/>
          <w:spacing w:val="-1"/>
          <w:sz w:val="24"/>
          <w:szCs w:val="24"/>
        </w:rPr>
        <w:t>Различать группы вводных слов по значению, различать ввод</w:t>
      </w:r>
      <w:r w:rsidRPr="00C75B6A">
        <w:rPr>
          <w:rFonts w:cs="Times New Roman"/>
          <w:sz w:val="24"/>
          <w:szCs w:val="24"/>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026C4" w:rsidRPr="00C75B6A" w:rsidRDefault="00A026C4" w:rsidP="00A026C4">
      <w:pPr>
        <w:pStyle w:val="body"/>
        <w:rPr>
          <w:rFonts w:cs="Times New Roman"/>
          <w:sz w:val="24"/>
          <w:szCs w:val="24"/>
        </w:rPr>
      </w:pPr>
      <w:r w:rsidRPr="00C75B6A">
        <w:rPr>
          <w:rFonts w:cs="Times New Roman"/>
          <w:sz w:val="24"/>
          <w:szCs w:val="24"/>
        </w:rPr>
        <w:t>Распознавать сложные предложения, конструкции с чужой речью (в рамках изученного).</w:t>
      </w:r>
    </w:p>
    <w:p w:rsidR="00A026C4" w:rsidRPr="00C75B6A" w:rsidRDefault="00A026C4" w:rsidP="00A026C4">
      <w:pPr>
        <w:pStyle w:val="body"/>
        <w:rPr>
          <w:rFonts w:cs="Times New Roman"/>
          <w:sz w:val="24"/>
          <w:szCs w:val="24"/>
        </w:rPr>
      </w:pPr>
      <w:r w:rsidRPr="00C75B6A">
        <w:rPr>
          <w:rFonts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A026C4" w:rsidRPr="00C75B6A" w:rsidRDefault="00A026C4" w:rsidP="00A026C4">
      <w:pPr>
        <w:pStyle w:val="h2"/>
        <w:spacing w:before="170"/>
        <w:rPr>
          <w:rFonts w:cs="Times New Roman"/>
          <w:sz w:val="24"/>
          <w:szCs w:val="24"/>
        </w:rPr>
      </w:pPr>
      <w:r w:rsidRPr="00C75B6A">
        <w:rPr>
          <w:rFonts w:cs="Times New Roman"/>
          <w:sz w:val="24"/>
          <w:szCs w:val="24"/>
        </w:rPr>
        <w:t>9 КЛАСС</w:t>
      </w:r>
    </w:p>
    <w:p w:rsidR="00A026C4" w:rsidRPr="00C75B6A" w:rsidRDefault="00A026C4" w:rsidP="00A026C4">
      <w:pPr>
        <w:pStyle w:val="h3"/>
        <w:spacing w:before="0"/>
        <w:rPr>
          <w:rFonts w:cs="Times New Roman"/>
          <w:sz w:val="24"/>
          <w:szCs w:val="24"/>
        </w:rPr>
      </w:pPr>
      <w:r w:rsidRPr="00C75B6A">
        <w:rPr>
          <w:rFonts w:cs="Times New Roman"/>
          <w:sz w:val="24"/>
          <w:szCs w:val="24"/>
        </w:rPr>
        <w:t>Общие сведения о языке</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A026C4" w:rsidRPr="00C75B6A" w:rsidRDefault="00A026C4" w:rsidP="00A026C4">
      <w:pPr>
        <w:pStyle w:val="h3"/>
        <w:spacing w:before="57"/>
        <w:rPr>
          <w:rFonts w:cs="Times New Roman"/>
          <w:sz w:val="24"/>
          <w:szCs w:val="24"/>
        </w:rPr>
      </w:pPr>
      <w:r w:rsidRPr="00C75B6A">
        <w:rPr>
          <w:rFonts w:cs="Times New Roman"/>
          <w:sz w:val="24"/>
          <w:szCs w:val="24"/>
        </w:rPr>
        <w:t>Язык и речь</w:t>
      </w:r>
    </w:p>
    <w:p w:rsidR="00A026C4" w:rsidRPr="00C75B6A" w:rsidRDefault="00A026C4" w:rsidP="00A026C4">
      <w:pPr>
        <w:pStyle w:val="body"/>
        <w:rPr>
          <w:rFonts w:cs="Times New Roman"/>
          <w:sz w:val="24"/>
          <w:szCs w:val="24"/>
        </w:rPr>
      </w:pPr>
      <w:r w:rsidRPr="00C75B6A">
        <w:rPr>
          <w:rFonts w:cs="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A026C4" w:rsidRPr="00C75B6A" w:rsidRDefault="00A026C4" w:rsidP="00A026C4">
      <w:pPr>
        <w:pStyle w:val="body"/>
        <w:rPr>
          <w:rFonts w:cs="Times New Roman"/>
          <w:sz w:val="24"/>
          <w:szCs w:val="24"/>
        </w:rPr>
      </w:pPr>
      <w:r w:rsidRPr="00C75B6A">
        <w:rPr>
          <w:rFonts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аудирования: выборочным,ознакомительным, детальным — научно-учебных, художественных, публицистических текстов различных функционально-смысловых типов речи.</w:t>
      </w:r>
    </w:p>
    <w:p w:rsidR="00A026C4" w:rsidRPr="00C75B6A" w:rsidRDefault="00A026C4" w:rsidP="00A026C4">
      <w:pPr>
        <w:pStyle w:val="body"/>
        <w:rPr>
          <w:rFonts w:cs="Times New Roman"/>
          <w:sz w:val="24"/>
          <w:szCs w:val="24"/>
        </w:rPr>
      </w:pPr>
      <w:r w:rsidRPr="00C75B6A">
        <w:rPr>
          <w:rFonts w:cs="Times New Roman"/>
          <w:sz w:val="24"/>
          <w:szCs w:val="24"/>
        </w:rPr>
        <w:t>Владеть различными видами чтения: просмотровым, ознакомительным, изучающим, поисковым.</w:t>
      </w:r>
    </w:p>
    <w:p w:rsidR="00A026C4" w:rsidRPr="00C75B6A" w:rsidRDefault="00A026C4" w:rsidP="00A026C4">
      <w:pPr>
        <w:pStyle w:val="body"/>
        <w:rPr>
          <w:rFonts w:cs="Times New Roman"/>
          <w:sz w:val="24"/>
          <w:szCs w:val="24"/>
        </w:rPr>
      </w:pPr>
      <w:r w:rsidRPr="00C75B6A">
        <w:rPr>
          <w:rFonts w:cs="Times New Roman"/>
          <w:sz w:val="24"/>
          <w:szCs w:val="24"/>
        </w:rPr>
        <w:t>Устно пересказывать прочитанный или прослушанный текст объёмом не менее 150 слов.</w:t>
      </w:r>
    </w:p>
    <w:p w:rsidR="00A026C4" w:rsidRPr="00C75B6A" w:rsidRDefault="00A026C4" w:rsidP="00A026C4">
      <w:pPr>
        <w:pStyle w:val="body"/>
        <w:rPr>
          <w:rFonts w:cs="Times New Roman"/>
          <w:b/>
          <w:bCs/>
          <w:sz w:val="24"/>
          <w:szCs w:val="24"/>
        </w:rPr>
      </w:pPr>
      <w:r w:rsidRPr="00C75B6A">
        <w:rPr>
          <w:rFonts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A026C4" w:rsidRPr="00C75B6A" w:rsidRDefault="00A026C4" w:rsidP="00A026C4">
      <w:pPr>
        <w:pStyle w:val="body"/>
        <w:rPr>
          <w:rFonts w:cs="Times New Roman"/>
          <w:sz w:val="24"/>
          <w:szCs w:val="24"/>
        </w:rPr>
      </w:pPr>
      <w:r w:rsidRPr="00C75B6A">
        <w:rPr>
          <w:rFonts w:cs="Times New Roman"/>
          <w:sz w:val="24"/>
          <w:szCs w:val="24"/>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026C4" w:rsidRPr="00C75B6A" w:rsidRDefault="00A026C4" w:rsidP="00A026C4">
      <w:pPr>
        <w:pStyle w:val="h3"/>
        <w:spacing w:before="227"/>
        <w:rPr>
          <w:rFonts w:cs="Times New Roman"/>
          <w:sz w:val="24"/>
          <w:szCs w:val="24"/>
        </w:rPr>
      </w:pPr>
      <w:r w:rsidRPr="00C75B6A">
        <w:rPr>
          <w:rFonts w:cs="Times New Roman"/>
          <w:sz w:val="24"/>
          <w:szCs w:val="24"/>
        </w:rPr>
        <w:t>Текст</w:t>
      </w:r>
    </w:p>
    <w:p w:rsidR="00A026C4" w:rsidRPr="00C75B6A" w:rsidRDefault="00A026C4" w:rsidP="00A026C4">
      <w:pPr>
        <w:pStyle w:val="body"/>
        <w:rPr>
          <w:rFonts w:cs="Times New Roman"/>
          <w:sz w:val="24"/>
          <w:szCs w:val="24"/>
        </w:rPr>
      </w:pPr>
      <w:r w:rsidRPr="00C75B6A">
        <w:rPr>
          <w:rFonts w:cs="Times New Roman"/>
          <w:sz w:val="24"/>
          <w:szCs w:val="24"/>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rsidR="00A026C4" w:rsidRPr="00C75B6A" w:rsidRDefault="00A026C4" w:rsidP="00A026C4">
      <w:pPr>
        <w:pStyle w:val="body"/>
        <w:rPr>
          <w:rFonts w:cs="Times New Roman"/>
          <w:sz w:val="24"/>
          <w:szCs w:val="24"/>
        </w:rPr>
      </w:pPr>
      <w:r w:rsidRPr="00C75B6A">
        <w:rPr>
          <w:rFonts w:cs="Times New Roman"/>
          <w:sz w:val="24"/>
          <w:szCs w:val="24"/>
        </w:rPr>
        <w:t>Устанавливать принадлежность текста к функционально-смысловому типу речи.</w:t>
      </w:r>
    </w:p>
    <w:p w:rsidR="00A026C4" w:rsidRPr="00C75B6A" w:rsidRDefault="00A026C4" w:rsidP="00A026C4">
      <w:pPr>
        <w:pStyle w:val="body"/>
        <w:rPr>
          <w:rFonts w:cs="Times New Roman"/>
          <w:sz w:val="24"/>
          <w:szCs w:val="24"/>
        </w:rPr>
      </w:pPr>
      <w:r w:rsidRPr="00C75B6A">
        <w:rPr>
          <w:rFonts w:cs="Times New Roman"/>
          <w:sz w:val="24"/>
          <w:szCs w:val="24"/>
        </w:rPr>
        <w:t>Находить в тексте типовые фрагменты — описание, повествование, рассуждение-доказательство, оценочные высказывания.</w:t>
      </w:r>
    </w:p>
    <w:p w:rsidR="00A026C4" w:rsidRPr="00C75B6A" w:rsidRDefault="00A026C4" w:rsidP="00A026C4">
      <w:pPr>
        <w:pStyle w:val="body"/>
        <w:rPr>
          <w:rFonts w:cs="Times New Roman"/>
          <w:sz w:val="24"/>
          <w:szCs w:val="24"/>
        </w:rPr>
      </w:pPr>
      <w:r w:rsidRPr="00C75B6A">
        <w:rPr>
          <w:rFonts w:cs="Times New Roman"/>
          <w:sz w:val="24"/>
          <w:szCs w:val="24"/>
        </w:rPr>
        <w:t>Прогнозировать содержание текста по заголовку, ключевым словам, зачину или концовке.</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отличительные признаки текстов разных жанров. </w:t>
      </w:r>
    </w:p>
    <w:p w:rsidR="00A026C4" w:rsidRPr="00C75B6A" w:rsidRDefault="00A026C4" w:rsidP="00A026C4">
      <w:pPr>
        <w:pStyle w:val="body"/>
        <w:rPr>
          <w:rFonts w:cs="Times New Roman"/>
          <w:sz w:val="24"/>
          <w:szCs w:val="24"/>
        </w:rPr>
      </w:pPr>
      <w:r w:rsidRPr="00C75B6A">
        <w:rPr>
          <w:rFonts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A026C4" w:rsidRPr="00C75B6A" w:rsidRDefault="00A026C4" w:rsidP="00A026C4">
      <w:pPr>
        <w:pStyle w:val="body"/>
        <w:rPr>
          <w:rFonts w:cs="Times New Roman"/>
          <w:sz w:val="24"/>
          <w:szCs w:val="24"/>
        </w:rPr>
      </w:pPr>
      <w:r w:rsidRPr="00C75B6A">
        <w:rPr>
          <w:rFonts w:cs="Times New Roman"/>
          <w:sz w:val="24"/>
          <w:szCs w:val="24"/>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026C4" w:rsidRPr="00C75B6A" w:rsidRDefault="00A026C4" w:rsidP="00A026C4">
      <w:pPr>
        <w:pStyle w:val="body"/>
        <w:rPr>
          <w:rFonts w:cs="Times New Roman"/>
          <w:sz w:val="24"/>
          <w:szCs w:val="24"/>
        </w:rPr>
      </w:pPr>
      <w:r w:rsidRPr="00C75B6A">
        <w:rPr>
          <w:rFonts w:cs="Times New Roman"/>
          <w:sz w:val="24"/>
          <w:szCs w:val="24"/>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 xml:space="preserve">Представлять сообщение на заданную тему в виде презентации. </w:t>
      </w:r>
    </w:p>
    <w:p w:rsidR="00A026C4" w:rsidRPr="00C75B6A" w:rsidRDefault="00A026C4" w:rsidP="00A026C4">
      <w:pPr>
        <w:pStyle w:val="body"/>
        <w:rPr>
          <w:rFonts w:cs="Times New Roman"/>
          <w:sz w:val="24"/>
          <w:szCs w:val="24"/>
        </w:rPr>
      </w:pPr>
      <w:r w:rsidRPr="00C75B6A">
        <w:rPr>
          <w:rFonts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026C4" w:rsidRPr="00C75B6A" w:rsidRDefault="00A026C4" w:rsidP="00A026C4">
      <w:pPr>
        <w:pStyle w:val="body"/>
        <w:rPr>
          <w:rFonts w:cs="Times New Roman"/>
          <w:b/>
          <w:bCs/>
          <w:sz w:val="24"/>
          <w:szCs w:val="24"/>
        </w:rPr>
      </w:pPr>
      <w:r w:rsidRPr="00C75B6A">
        <w:rPr>
          <w:rFonts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026C4" w:rsidRPr="00C75B6A" w:rsidRDefault="00A026C4" w:rsidP="00A026C4">
      <w:pPr>
        <w:pStyle w:val="body"/>
        <w:rPr>
          <w:rFonts w:cs="Times New Roman"/>
          <w:sz w:val="24"/>
          <w:szCs w:val="24"/>
        </w:rPr>
      </w:pPr>
      <w:r w:rsidRPr="00C75B6A">
        <w:rPr>
          <w:rFonts w:cs="Times New Roman"/>
          <w:sz w:val="24"/>
          <w:szCs w:val="24"/>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026C4" w:rsidRPr="00C75B6A" w:rsidRDefault="00A026C4" w:rsidP="00A026C4">
      <w:pPr>
        <w:pStyle w:val="h3"/>
        <w:spacing w:before="227" w:after="57"/>
        <w:rPr>
          <w:rFonts w:cs="Times New Roman"/>
          <w:sz w:val="24"/>
          <w:szCs w:val="24"/>
        </w:rPr>
      </w:pPr>
      <w:r w:rsidRPr="00C75B6A">
        <w:rPr>
          <w:rFonts w:cs="Times New Roman"/>
          <w:sz w:val="24"/>
          <w:szCs w:val="24"/>
        </w:rPr>
        <w:t>Функциональные разновидности языка</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026C4" w:rsidRPr="00C75B6A" w:rsidRDefault="00A026C4" w:rsidP="00A026C4">
      <w:pPr>
        <w:pStyle w:val="body"/>
        <w:rPr>
          <w:rFonts w:cs="Times New Roman"/>
          <w:sz w:val="24"/>
          <w:szCs w:val="24"/>
        </w:rPr>
      </w:pPr>
      <w:r w:rsidRPr="00C75B6A">
        <w:rPr>
          <w:rFonts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026C4" w:rsidRPr="00C75B6A" w:rsidRDefault="00A026C4" w:rsidP="00A026C4">
      <w:pPr>
        <w:pStyle w:val="body"/>
        <w:rPr>
          <w:rFonts w:cs="Times New Roman"/>
          <w:sz w:val="24"/>
          <w:szCs w:val="24"/>
        </w:rPr>
      </w:pPr>
      <w:r w:rsidRPr="00C75B6A">
        <w:rPr>
          <w:rFonts w:cs="Times New Roman"/>
          <w:sz w:val="24"/>
          <w:szCs w:val="24"/>
        </w:rPr>
        <w:t>Составлять тезисы, конспект, писать рецензию, реферат.</w:t>
      </w:r>
    </w:p>
    <w:p w:rsidR="00A026C4" w:rsidRPr="00C75B6A" w:rsidRDefault="00A026C4" w:rsidP="00A026C4">
      <w:pPr>
        <w:pStyle w:val="body"/>
        <w:rPr>
          <w:rFonts w:cs="Times New Roman"/>
          <w:sz w:val="24"/>
          <w:szCs w:val="24"/>
        </w:rPr>
      </w:pPr>
      <w:r w:rsidRPr="00C75B6A">
        <w:rPr>
          <w:rFonts w:cs="Times New Roman"/>
          <w:sz w:val="24"/>
          <w:szCs w:val="24"/>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026C4" w:rsidRPr="00C75B6A" w:rsidRDefault="00A026C4" w:rsidP="00A026C4">
      <w:pPr>
        <w:pStyle w:val="body"/>
        <w:rPr>
          <w:rFonts w:cs="Times New Roman"/>
          <w:sz w:val="24"/>
          <w:szCs w:val="24"/>
        </w:rPr>
      </w:pPr>
      <w:r w:rsidRPr="00C75B6A">
        <w:rPr>
          <w:rFonts w:cs="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A026C4" w:rsidRPr="00C75B6A" w:rsidRDefault="00A026C4" w:rsidP="00A026C4">
      <w:pPr>
        <w:pStyle w:val="h3"/>
        <w:spacing w:before="539" w:after="102"/>
        <w:rPr>
          <w:rFonts w:cs="Times New Roman"/>
          <w:caps/>
          <w:sz w:val="24"/>
          <w:szCs w:val="24"/>
        </w:rPr>
      </w:pPr>
      <w:r w:rsidRPr="00C75B6A">
        <w:rPr>
          <w:rFonts w:cs="Times New Roman"/>
          <w:caps/>
          <w:sz w:val="24"/>
          <w:szCs w:val="24"/>
        </w:rPr>
        <w:t>Система языка</w:t>
      </w:r>
    </w:p>
    <w:p w:rsidR="00A026C4" w:rsidRPr="00C75B6A" w:rsidRDefault="00A026C4" w:rsidP="00A026C4">
      <w:pPr>
        <w:pStyle w:val="h3"/>
        <w:spacing w:before="0" w:after="85"/>
        <w:rPr>
          <w:rFonts w:cs="Times New Roman"/>
          <w:sz w:val="24"/>
          <w:szCs w:val="24"/>
        </w:rPr>
      </w:pPr>
      <w:r w:rsidRPr="00C75B6A">
        <w:rPr>
          <w:rFonts w:cs="Times New Roman"/>
          <w:sz w:val="24"/>
          <w:szCs w:val="24"/>
        </w:rPr>
        <w:t>Cинтаксис. Культура речи. Пунктуация</w:t>
      </w:r>
    </w:p>
    <w:p w:rsidR="00A026C4" w:rsidRPr="00C75B6A" w:rsidRDefault="00A026C4" w:rsidP="00A026C4">
      <w:pPr>
        <w:pStyle w:val="body"/>
        <w:rPr>
          <w:rFonts w:cs="Times New Roman"/>
          <w:b/>
          <w:bCs/>
          <w:sz w:val="24"/>
          <w:szCs w:val="24"/>
        </w:rPr>
      </w:pPr>
      <w:r w:rsidRPr="00C75B6A">
        <w:rPr>
          <w:rFonts w:cs="Times New Roman"/>
          <w:b/>
          <w:bCs/>
          <w:sz w:val="24"/>
          <w:szCs w:val="24"/>
        </w:rPr>
        <w:t>Сложносочинённое предложение</w:t>
      </w:r>
    </w:p>
    <w:p w:rsidR="00A026C4" w:rsidRPr="00C75B6A" w:rsidRDefault="00A026C4" w:rsidP="00A026C4">
      <w:pPr>
        <w:pStyle w:val="body"/>
        <w:rPr>
          <w:rFonts w:cs="Times New Roman"/>
          <w:sz w:val="24"/>
          <w:szCs w:val="24"/>
        </w:rPr>
      </w:pPr>
      <w:r w:rsidRPr="00C75B6A">
        <w:rPr>
          <w:rFonts w:cs="Times New Roman"/>
          <w:sz w:val="24"/>
          <w:szCs w:val="24"/>
        </w:rPr>
        <w:t>Выявлять основные средства синтаксической связи между частями сложного предложения.</w:t>
      </w:r>
    </w:p>
    <w:p w:rsidR="00A026C4" w:rsidRPr="00C75B6A" w:rsidRDefault="00A026C4" w:rsidP="00A026C4">
      <w:pPr>
        <w:pStyle w:val="body"/>
        <w:rPr>
          <w:rFonts w:cs="Times New Roman"/>
          <w:sz w:val="24"/>
          <w:szCs w:val="24"/>
        </w:rPr>
      </w:pPr>
      <w:r w:rsidRPr="00C75B6A">
        <w:rPr>
          <w:rFonts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A026C4" w:rsidRPr="00C75B6A" w:rsidRDefault="00A026C4" w:rsidP="00A026C4">
      <w:pPr>
        <w:pStyle w:val="body"/>
        <w:rPr>
          <w:rFonts w:cs="Times New Roman"/>
          <w:sz w:val="24"/>
          <w:szCs w:val="24"/>
        </w:rPr>
      </w:pPr>
      <w:r w:rsidRPr="00C75B6A">
        <w:rPr>
          <w:rFonts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A026C4" w:rsidRPr="00C75B6A" w:rsidRDefault="00A026C4" w:rsidP="00A026C4">
      <w:pPr>
        <w:pStyle w:val="body"/>
        <w:rPr>
          <w:rFonts w:cs="Times New Roman"/>
          <w:sz w:val="24"/>
          <w:szCs w:val="24"/>
        </w:rPr>
      </w:pPr>
      <w:r w:rsidRPr="00C75B6A">
        <w:rPr>
          <w:rFonts w:cs="Times New Roman"/>
          <w:sz w:val="24"/>
          <w:szCs w:val="24"/>
        </w:rPr>
        <w:t>Понимать особенности употребления сложносочинённых предложений в речи.</w:t>
      </w:r>
    </w:p>
    <w:p w:rsidR="00A026C4" w:rsidRPr="00C75B6A" w:rsidRDefault="00A026C4" w:rsidP="00A026C4">
      <w:pPr>
        <w:pStyle w:val="body"/>
        <w:rPr>
          <w:rFonts w:cs="Times New Roman"/>
          <w:sz w:val="24"/>
          <w:szCs w:val="24"/>
        </w:rPr>
      </w:pPr>
      <w:r w:rsidRPr="00C75B6A">
        <w:rPr>
          <w:rFonts w:cs="Times New Roman"/>
          <w:sz w:val="24"/>
          <w:szCs w:val="24"/>
        </w:rPr>
        <w:t>Понимать основные нормы построения сложносочинённого предложения.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026C4" w:rsidRPr="00C75B6A" w:rsidRDefault="00A026C4" w:rsidP="00A026C4">
      <w:pPr>
        <w:pStyle w:val="body"/>
        <w:rPr>
          <w:rFonts w:cs="Times New Roman"/>
          <w:sz w:val="24"/>
          <w:szCs w:val="24"/>
        </w:rPr>
      </w:pPr>
      <w:r w:rsidRPr="00C75B6A">
        <w:rPr>
          <w:rFonts w:cs="Times New Roman"/>
          <w:sz w:val="24"/>
          <w:szCs w:val="24"/>
        </w:rPr>
        <w:t>Проводить синтаксический и пунктуационный анализ сложносочинённых предложений.</w:t>
      </w:r>
    </w:p>
    <w:p w:rsidR="00A026C4" w:rsidRPr="00C75B6A" w:rsidRDefault="00A026C4" w:rsidP="00A026C4">
      <w:pPr>
        <w:pStyle w:val="body"/>
        <w:rPr>
          <w:rFonts w:cs="Times New Roman"/>
          <w:sz w:val="24"/>
          <w:szCs w:val="24"/>
        </w:rPr>
      </w:pPr>
      <w:r w:rsidRPr="00C75B6A">
        <w:rPr>
          <w:rFonts w:cs="Times New Roman"/>
          <w:sz w:val="24"/>
          <w:szCs w:val="24"/>
        </w:rPr>
        <w:t>Применять нормы постановки знаков препинания в сложносочинённых предложениях.</w:t>
      </w:r>
    </w:p>
    <w:p w:rsidR="00A026C4" w:rsidRPr="00C75B6A" w:rsidRDefault="00A026C4" w:rsidP="00A026C4">
      <w:pPr>
        <w:pStyle w:val="body"/>
        <w:rPr>
          <w:rFonts w:cs="Times New Roman"/>
          <w:b/>
          <w:bCs/>
          <w:sz w:val="24"/>
          <w:szCs w:val="24"/>
        </w:rPr>
      </w:pPr>
      <w:r w:rsidRPr="00C75B6A">
        <w:rPr>
          <w:rFonts w:cs="Times New Roman"/>
          <w:b/>
          <w:bCs/>
          <w:sz w:val="24"/>
          <w:szCs w:val="24"/>
        </w:rPr>
        <w:t>Сложноподчинённое предложение</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A026C4" w:rsidRPr="00C75B6A" w:rsidRDefault="00A026C4" w:rsidP="00A026C4">
      <w:pPr>
        <w:pStyle w:val="body"/>
        <w:rPr>
          <w:rFonts w:cs="Times New Roman"/>
          <w:sz w:val="24"/>
          <w:szCs w:val="24"/>
        </w:rPr>
      </w:pPr>
      <w:r w:rsidRPr="00C75B6A">
        <w:rPr>
          <w:rFonts w:cs="Times New Roman"/>
          <w:sz w:val="24"/>
          <w:szCs w:val="24"/>
        </w:rPr>
        <w:t>Различать подчинительные союзы и союзные слова.</w:t>
      </w:r>
    </w:p>
    <w:p w:rsidR="00A026C4" w:rsidRPr="00C75B6A" w:rsidRDefault="00A026C4" w:rsidP="00A026C4">
      <w:pPr>
        <w:pStyle w:val="body"/>
        <w:rPr>
          <w:rFonts w:cs="Times New Roman"/>
          <w:sz w:val="24"/>
          <w:szCs w:val="24"/>
        </w:rPr>
      </w:pPr>
      <w:r w:rsidRPr="00C75B6A">
        <w:rPr>
          <w:rFonts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026C4" w:rsidRPr="00C75B6A" w:rsidRDefault="00A026C4" w:rsidP="00A026C4">
      <w:pPr>
        <w:pStyle w:val="body"/>
        <w:rPr>
          <w:rFonts w:cs="Times New Roman"/>
          <w:sz w:val="24"/>
          <w:szCs w:val="24"/>
        </w:rPr>
      </w:pPr>
      <w:r w:rsidRPr="00C75B6A">
        <w:rPr>
          <w:rFonts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однородное, неоднородное и последовательное подчинение придаточных частей. </w:t>
      </w:r>
    </w:p>
    <w:p w:rsidR="00A026C4" w:rsidRPr="00C75B6A" w:rsidRDefault="00A026C4" w:rsidP="00A026C4">
      <w:pPr>
        <w:pStyle w:val="body"/>
        <w:rPr>
          <w:rFonts w:cs="Times New Roman"/>
          <w:sz w:val="24"/>
          <w:szCs w:val="24"/>
        </w:rPr>
      </w:pPr>
      <w:r w:rsidRPr="00C75B6A">
        <w:rPr>
          <w:rFonts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026C4" w:rsidRPr="00C75B6A" w:rsidRDefault="00A026C4" w:rsidP="00A026C4">
      <w:pPr>
        <w:pStyle w:val="body"/>
        <w:rPr>
          <w:rFonts w:cs="Times New Roman"/>
          <w:sz w:val="24"/>
          <w:szCs w:val="24"/>
        </w:rPr>
      </w:pPr>
      <w:r w:rsidRPr="00C75B6A">
        <w:rPr>
          <w:rFonts w:cs="Times New Roman"/>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A026C4" w:rsidRPr="00C75B6A" w:rsidRDefault="00A026C4" w:rsidP="00A026C4">
      <w:pPr>
        <w:pStyle w:val="body"/>
        <w:rPr>
          <w:rFonts w:cs="Times New Roman"/>
          <w:sz w:val="24"/>
          <w:szCs w:val="24"/>
        </w:rPr>
      </w:pPr>
      <w:r w:rsidRPr="00C75B6A">
        <w:rPr>
          <w:rFonts w:cs="Times New Roman"/>
          <w:sz w:val="24"/>
          <w:szCs w:val="24"/>
        </w:rPr>
        <w:t>Проводить синтаксический и пунктуационный анализ сложноподчинённых предложений.</w:t>
      </w:r>
    </w:p>
    <w:p w:rsidR="00A026C4" w:rsidRPr="00C75B6A" w:rsidRDefault="00A026C4" w:rsidP="00A026C4">
      <w:pPr>
        <w:pStyle w:val="body"/>
        <w:rPr>
          <w:rFonts w:cs="Times New Roman"/>
          <w:sz w:val="24"/>
          <w:szCs w:val="24"/>
        </w:rPr>
      </w:pPr>
      <w:r w:rsidRPr="00C75B6A">
        <w:rPr>
          <w:rFonts w:cs="Times New Roman"/>
          <w:sz w:val="24"/>
          <w:szCs w:val="24"/>
        </w:rPr>
        <w:t>Применять нормы построения сложноподчинённых предложений и постановки знаков препинания в них.</w:t>
      </w:r>
    </w:p>
    <w:p w:rsidR="00A026C4" w:rsidRPr="00C75B6A" w:rsidRDefault="00A026C4" w:rsidP="00A026C4">
      <w:pPr>
        <w:pStyle w:val="body"/>
        <w:rPr>
          <w:rFonts w:cs="Times New Roman"/>
          <w:b/>
          <w:bCs/>
          <w:sz w:val="24"/>
          <w:szCs w:val="24"/>
        </w:rPr>
      </w:pPr>
      <w:r w:rsidRPr="00C75B6A">
        <w:rPr>
          <w:rFonts w:cs="Times New Roman"/>
          <w:b/>
          <w:bCs/>
          <w:sz w:val="24"/>
          <w:szCs w:val="24"/>
        </w:rPr>
        <w:t>Бессоюзное сложное предложение</w:t>
      </w:r>
    </w:p>
    <w:p w:rsidR="00A026C4" w:rsidRPr="00C75B6A" w:rsidRDefault="00A026C4" w:rsidP="00A026C4">
      <w:pPr>
        <w:pStyle w:val="body"/>
        <w:rPr>
          <w:rFonts w:cs="Times New Roman"/>
          <w:sz w:val="24"/>
          <w:szCs w:val="24"/>
        </w:rPr>
      </w:pPr>
      <w:r w:rsidRPr="00C75B6A">
        <w:rPr>
          <w:rFonts w:cs="Times New Roman"/>
          <w:sz w:val="24"/>
          <w:szCs w:val="24"/>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A026C4" w:rsidRPr="00C75B6A" w:rsidRDefault="00A026C4" w:rsidP="00A026C4">
      <w:pPr>
        <w:pStyle w:val="body"/>
        <w:rPr>
          <w:rFonts w:cs="Times New Roman"/>
          <w:sz w:val="24"/>
          <w:szCs w:val="24"/>
        </w:rPr>
      </w:pPr>
      <w:r w:rsidRPr="00C75B6A">
        <w:rPr>
          <w:rFonts w:cs="Times New Roman"/>
          <w:sz w:val="24"/>
          <w:szCs w:val="24"/>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A026C4" w:rsidRPr="00C75B6A" w:rsidRDefault="00A026C4" w:rsidP="00A026C4">
      <w:pPr>
        <w:pStyle w:val="body"/>
        <w:rPr>
          <w:rFonts w:cs="Times New Roman"/>
          <w:sz w:val="24"/>
          <w:szCs w:val="24"/>
        </w:rPr>
      </w:pPr>
      <w:r w:rsidRPr="00C75B6A">
        <w:rPr>
          <w:rFonts w:cs="Times New Roman"/>
          <w:sz w:val="24"/>
          <w:szCs w:val="24"/>
        </w:rPr>
        <w:t>Проводить синтаксический и пунктуационный анализ бессоюзных сложных предложений.</w:t>
      </w:r>
    </w:p>
    <w:p w:rsidR="00A026C4" w:rsidRPr="00C75B6A" w:rsidRDefault="00A026C4" w:rsidP="00A026C4">
      <w:pPr>
        <w:pStyle w:val="body"/>
        <w:rPr>
          <w:rFonts w:cs="Times New Roman"/>
          <w:sz w:val="24"/>
          <w:szCs w:val="24"/>
        </w:rPr>
      </w:pPr>
      <w:r w:rsidRPr="00C75B6A">
        <w:rPr>
          <w:rFonts w:cs="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026C4" w:rsidRPr="00C75B6A" w:rsidRDefault="00A026C4" w:rsidP="00A026C4">
      <w:pPr>
        <w:pStyle w:val="body"/>
        <w:rPr>
          <w:rFonts w:cs="Times New Roman"/>
          <w:b/>
          <w:bCs/>
          <w:sz w:val="24"/>
          <w:szCs w:val="24"/>
        </w:rPr>
      </w:pPr>
      <w:r w:rsidRPr="00C75B6A">
        <w:rPr>
          <w:rFonts w:cs="Times New Roman"/>
          <w:b/>
          <w:bCs/>
          <w:sz w:val="24"/>
          <w:szCs w:val="24"/>
        </w:rPr>
        <w:t>Сложные предложения с разными видами союзной и бессоюзной связи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типы сложных предложений с разными видами связи. </w:t>
      </w:r>
    </w:p>
    <w:p w:rsidR="00A026C4" w:rsidRPr="00C75B6A" w:rsidRDefault="00A026C4" w:rsidP="00A026C4">
      <w:pPr>
        <w:pStyle w:val="body"/>
        <w:rPr>
          <w:rFonts w:cs="Times New Roman"/>
          <w:sz w:val="24"/>
          <w:szCs w:val="24"/>
        </w:rPr>
      </w:pPr>
      <w:r w:rsidRPr="00C75B6A">
        <w:rPr>
          <w:rFonts w:cs="Times New Roman"/>
          <w:sz w:val="24"/>
          <w:szCs w:val="24"/>
        </w:rPr>
        <w:t xml:space="preserve">Понимать основные нормы построения сложных предложений с разными видами связи. </w:t>
      </w:r>
    </w:p>
    <w:p w:rsidR="00A026C4" w:rsidRPr="00C75B6A" w:rsidRDefault="00A026C4" w:rsidP="00A026C4">
      <w:pPr>
        <w:pStyle w:val="body"/>
        <w:rPr>
          <w:rFonts w:cs="Times New Roman"/>
          <w:sz w:val="24"/>
          <w:szCs w:val="24"/>
        </w:rPr>
      </w:pPr>
      <w:r w:rsidRPr="00C75B6A">
        <w:rPr>
          <w:rFonts w:cs="Times New Roman"/>
          <w:sz w:val="24"/>
          <w:szCs w:val="24"/>
        </w:rPr>
        <w:t>Употреблять сложные предложения с разными видами связи в речи.</w:t>
      </w:r>
    </w:p>
    <w:p w:rsidR="00A026C4" w:rsidRPr="00C75B6A" w:rsidRDefault="00A026C4" w:rsidP="00A026C4">
      <w:pPr>
        <w:pStyle w:val="body"/>
        <w:rPr>
          <w:rFonts w:cs="Times New Roman"/>
          <w:sz w:val="24"/>
          <w:szCs w:val="24"/>
        </w:rPr>
      </w:pPr>
      <w:r w:rsidRPr="00C75B6A">
        <w:rPr>
          <w:rFonts w:cs="Times New Roman"/>
          <w:sz w:val="24"/>
          <w:szCs w:val="24"/>
        </w:rPr>
        <w:t>Проводить синтаксический и пунктуационный анализ сложных предложений с разными видами связи.</w:t>
      </w:r>
    </w:p>
    <w:p w:rsidR="00A026C4" w:rsidRPr="00C75B6A" w:rsidRDefault="00A026C4" w:rsidP="00A026C4">
      <w:pPr>
        <w:pStyle w:val="body"/>
        <w:rPr>
          <w:rFonts w:cs="Times New Roman"/>
          <w:sz w:val="24"/>
          <w:szCs w:val="24"/>
        </w:rPr>
      </w:pPr>
      <w:r w:rsidRPr="00C75B6A">
        <w:rPr>
          <w:rFonts w:cs="Times New Roman"/>
          <w:sz w:val="24"/>
          <w:szCs w:val="24"/>
        </w:rPr>
        <w:t>Применять правила постановки знаков препинания в сложных предложениях с разными видами связи.</w:t>
      </w:r>
    </w:p>
    <w:p w:rsidR="00A026C4" w:rsidRPr="00C75B6A" w:rsidRDefault="00A026C4" w:rsidP="00A026C4">
      <w:pPr>
        <w:pStyle w:val="body"/>
        <w:rPr>
          <w:rFonts w:cs="Times New Roman"/>
          <w:b/>
          <w:bCs/>
          <w:sz w:val="24"/>
          <w:szCs w:val="24"/>
        </w:rPr>
      </w:pPr>
      <w:r w:rsidRPr="00C75B6A">
        <w:rPr>
          <w:rFonts w:cs="Times New Roman"/>
          <w:b/>
          <w:bCs/>
          <w:sz w:val="24"/>
          <w:szCs w:val="24"/>
        </w:rPr>
        <w:t>Прямая и косвенная речь</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Распознавать прямую и косвенную речь; выявлять синонимию предложений с прямой и косвенной речью. </w:t>
      </w:r>
    </w:p>
    <w:p w:rsidR="00A026C4" w:rsidRPr="00C75B6A" w:rsidRDefault="00A026C4" w:rsidP="00A026C4">
      <w:pPr>
        <w:pStyle w:val="body"/>
        <w:rPr>
          <w:rFonts w:cs="Times New Roman"/>
          <w:sz w:val="24"/>
          <w:szCs w:val="24"/>
        </w:rPr>
      </w:pPr>
      <w:r w:rsidRPr="00C75B6A">
        <w:rPr>
          <w:rFonts w:cs="Times New Roman"/>
          <w:sz w:val="24"/>
          <w:szCs w:val="24"/>
        </w:rPr>
        <w:t xml:space="preserve">Уметь цитировать и применять разные способы включения цитат в высказывание. </w:t>
      </w:r>
    </w:p>
    <w:p w:rsidR="00A026C4" w:rsidRPr="00C75B6A" w:rsidRDefault="00A026C4" w:rsidP="00A026C4">
      <w:pPr>
        <w:pStyle w:val="body"/>
        <w:rPr>
          <w:rFonts w:cs="Times New Roman"/>
          <w:sz w:val="24"/>
          <w:szCs w:val="24"/>
        </w:rPr>
      </w:pPr>
      <w:r w:rsidRPr="00C75B6A">
        <w:rPr>
          <w:rFonts w:cs="Times New Roman"/>
          <w:sz w:val="24"/>
          <w:szCs w:val="24"/>
        </w:rPr>
        <w:t>Применять правила построения предложений с прямой и косвенной речью, при цитировании.</w:t>
      </w:r>
    </w:p>
    <w:p w:rsidR="00A026C4" w:rsidRPr="00C75B6A" w:rsidRDefault="00A026C4" w:rsidP="00A026C4">
      <w:pPr>
        <w:pStyle w:val="body"/>
        <w:rPr>
          <w:rFonts w:cs="Times New Roman"/>
          <w:sz w:val="24"/>
          <w:szCs w:val="24"/>
        </w:rPr>
      </w:pP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191109" w:rsidP="00A026C4">
      <w:pPr>
        <w:pStyle w:val="3"/>
        <w:rPr>
          <w:rFonts w:cs="Times New Roman"/>
          <w:sz w:val="24"/>
        </w:rPr>
      </w:pPr>
      <w:bookmarkStart w:id="20" w:name="_Toc102137756"/>
      <w:r>
        <w:rPr>
          <w:rFonts w:cs="Times New Roman"/>
          <w:sz w:val="24"/>
        </w:rPr>
        <w:t>2.</w:t>
      </w:r>
      <w:r w:rsidR="00A026C4" w:rsidRPr="00C75B6A">
        <w:rPr>
          <w:rFonts w:cs="Times New Roman"/>
          <w:sz w:val="24"/>
        </w:rPr>
        <w:t>2</w:t>
      </w:r>
      <w:r w:rsidR="00A026C4" w:rsidRPr="00C75B6A">
        <w:rPr>
          <w:rFonts w:cs="Times New Roman"/>
          <w:sz w:val="24"/>
        </w:rPr>
        <w:t> </w:t>
      </w:r>
      <w:r w:rsidR="00A026C4" w:rsidRPr="00C75B6A">
        <w:rPr>
          <w:rFonts w:cs="Times New Roman"/>
          <w:sz w:val="24"/>
        </w:rPr>
        <w:t>ЛИТЕРАТУРА</w:t>
      </w:r>
      <w:bookmarkEnd w:id="20"/>
    </w:p>
    <w:p w:rsidR="00A026C4" w:rsidRPr="00C75B6A" w:rsidRDefault="00A026C4" w:rsidP="009540E6">
      <w:pPr>
        <w:pStyle w:val="h1"/>
        <w:pageBreakBefore w:val="0"/>
        <w:spacing w:before="454"/>
        <w:jc w:val="center"/>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z w:val="24"/>
          <w:szCs w:val="24"/>
        </w:rPr>
      </w:pPr>
      <w:r w:rsidRPr="00C75B6A">
        <w:rPr>
          <w:rFonts w:cs="Times New Roman"/>
          <w:sz w:val="24"/>
          <w:szCs w:val="24"/>
        </w:rPr>
        <w:t>Рабочая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rsidR="00A026C4" w:rsidRPr="00C75B6A" w:rsidRDefault="00A026C4" w:rsidP="00A026C4">
      <w:pPr>
        <w:pStyle w:val="body"/>
        <w:rPr>
          <w:rFonts w:cs="Times New Roman"/>
          <w:sz w:val="24"/>
          <w:szCs w:val="24"/>
        </w:rPr>
      </w:pPr>
      <w:r w:rsidRPr="00C75B6A">
        <w:rPr>
          <w:rFonts w:cs="Times New Roman"/>
          <w:sz w:val="24"/>
          <w:szCs w:val="24"/>
        </w:rPr>
        <w:t>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9" w:history="1">
        <w:r w:rsidRPr="00C75B6A">
          <w:rPr>
            <w:rFonts w:cs="Times New Roman"/>
            <w:sz w:val="24"/>
            <w:szCs w:val="24"/>
          </w:rPr>
          <w:t>приказом</w:t>
        </w:r>
      </w:hyperlink>
      <w:r w:rsidRPr="00C75B6A">
        <w:rPr>
          <w:rFonts w:cs="Times New Roman"/>
          <w:sz w:val="24"/>
          <w:szCs w:val="24"/>
        </w:rPr>
        <w:t xml:space="preserve"> Министерства образования и науки РФ от 17 декабря 2010 г. № 1897, с изменениями и дополнениями от 29 декабря 2014 г., 31 декабря 2015 г., Примерной основной образовательной программой основного общего образования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A026C4" w:rsidRPr="00C75B6A" w:rsidRDefault="00A026C4" w:rsidP="00A026C4">
      <w:pPr>
        <w:pStyle w:val="body"/>
        <w:rPr>
          <w:rFonts w:cs="Times New Roman"/>
          <w:sz w:val="24"/>
          <w:szCs w:val="24"/>
        </w:rPr>
      </w:pPr>
      <w:r w:rsidRPr="00C75B6A">
        <w:rPr>
          <w:rFonts w:cs="Times New Roman"/>
          <w:sz w:val="24"/>
          <w:szCs w:val="24"/>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A026C4" w:rsidRPr="00C75B6A" w:rsidRDefault="00A026C4" w:rsidP="00A026C4">
      <w:pPr>
        <w:pStyle w:val="h2"/>
        <w:spacing w:before="340"/>
        <w:rPr>
          <w:rFonts w:cs="Times New Roman"/>
          <w:sz w:val="24"/>
          <w:szCs w:val="24"/>
        </w:rPr>
      </w:pPr>
      <w:r w:rsidRPr="00C75B6A">
        <w:rPr>
          <w:rFonts w:cs="Times New Roman"/>
          <w:sz w:val="24"/>
          <w:szCs w:val="24"/>
        </w:rPr>
        <w:t>Общая характеристика учебного предмета «Литература»</w:t>
      </w:r>
    </w:p>
    <w:p w:rsidR="00A026C4" w:rsidRPr="00C75B6A" w:rsidRDefault="00A026C4" w:rsidP="00A026C4">
      <w:pPr>
        <w:pStyle w:val="body"/>
        <w:rPr>
          <w:rFonts w:cs="Times New Roman"/>
          <w:sz w:val="24"/>
          <w:szCs w:val="24"/>
        </w:rPr>
      </w:pPr>
      <w:r w:rsidRPr="00C75B6A">
        <w:rPr>
          <w:rFonts w:cs="Times New Roman"/>
          <w:sz w:val="24"/>
          <w:szCs w:val="24"/>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026C4" w:rsidRPr="00C75B6A" w:rsidRDefault="00A026C4" w:rsidP="00A026C4">
      <w:pPr>
        <w:pStyle w:val="body"/>
        <w:rPr>
          <w:rFonts w:cs="Times New Roman"/>
          <w:sz w:val="24"/>
          <w:szCs w:val="24"/>
        </w:rPr>
      </w:pPr>
      <w:r w:rsidRPr="00C75B6A">
        <w:rPr>
          <w:rFonts w:cs="Times New Roman"/>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A026C4" w:rsidRPr="00C75B6A" w:rsidRDefault="00A026C4" w:rsidP="00A026C4">
      <w:pPr>
        <w:pStyle w:val="body"/>
        <w:rPr>
          <w:rFonts w:cs="Times New Roman"/>
          <w:sz w:val="24"/>
          <w:szCs w:val="24"/>
        </w:rPr>
      </w:pPr>
      <w:r w:rsidRPr="00C75B6A">
        <w:rPr>
          <w:rFonts w:cs="Times New Roman"/>
          <w:sz w:val="24"/>
          <w:szCs w:val="24"/>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026C4" w:rsidRPr="00C75B6A" w:rsidRDefault="00A026C4" w:rsidP="00A026C4">
      <w:pPr>
        <w:pStyle w:val="body"/>
        <w:rPr>
          <w:rFonts w:cs="Times New Roman"/>
          <w:sz w:val="24"/>
          <w:szCs w:val="24"/>
        </w:rPr>
      </w:pPr>
      <w:r w:rsidRPr="00C75B6A">
        <w:rPr>
          <w:rFonts w:cs="Times New Roman"/>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A026C4" w:rsidRPr="00C75B6A" w:rsidRDefault="00A026C4" w:rsidP="00A026C4">
      <w:pPr>
        <w:pStyle w:val="body"/>
        <w:rPr>
          <w:rFonts w:cs="Times New Roman"/>
          <w:sz w:val="24"/>
          <w:szCs w:val="24"/>
        </w:rPr>
      </w:pPr>
      <w:r w:rsidRPr="00C75B6A">
        <w:rPr>
          <w:rFonts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A026C4" w:rsidRPr="00C75B6A" w:rsidRDefault="00A026C4" w:rsidP="00A026C4">
      <w:pPr>
        <w:pStyle w:val="h2"/>
        <w:spacing w:before="340"/>
        <w:rPr>
          <w:rFonts w:cs="Times New Roman"/>
          <w:sz w:val="24"/>
          <w:szCs w:val="24"/>
        </w:rPr>
      </w:pPr>
      <w:r w:rsidRPr="00C75B6A">
        <w:rPr>
          <w:rFonts w:cs="Times New Roman"/>
          <w:sz w:val="24"/>
          <w:szCs w:val="24"/>
        </w:rPr>
        <w:t>Цели изучения предмета «Литература»</w:t>
      </w:r>
    </w:p>
    <w:p w:rsidR="00A026C4" w:rsidRPr="00C75B6A" w:rsidRDefault="00A026C4" w:rsidP="00A026C4">
      <w:pPr>
        <w:pStyle w:val="body"/>
        <w:rPr>
          <w:rFonts w:cs="Times New Roman"/>
          <w:sz w:val="24"/>
          <w:szCs w:val="24"/>
        </w:rPr>
      </w:pPr>
      <w:r w:rsidRPr="00C75B6A">
        <w:rPr>
          <w:rFonts w:cs="Times New Roman"/>
          <w:sz w:val="24"/>
          <w:szCs w:val="24"/>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A026C4" w:rsidRPr="00C75B6A" w:rsidRDefault="00A026C4" w:rsidP="00A026C4">
      <w:pPr>
        <w:pStyle w:val="body"/>
        <w:rPr>
          <w:rFonts w:cs="Times New Roman"/>
          <w:sz w:val="24"/>
          <w:szCs w:val="24"/>
        </w:rPr>
      </w:pPr>
      <w:r w:rsidRPr="00C75B6A">
        <w:rPr>
          <w:rFonts w:cs="Times New Roman"/>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026C4" w:rsidRPr="00C75B6A" w:rsidRDefault="00A026C4" w:rsidP="00A026C4">
      <w:pPr>
        <w:pStyle w:val="body"/>
        <w:rPr>
          <w:rFonts w:cs="Times New Roman"/>
          <w:sz w:val="24"/>
          <w:szCs w:val="24"/>
        </w:rPr>
      </w:pPr>
      <w:r w:rsidRPr="00C75B6A">
        <w:rPr>
          <w:rFonts w:cs="Times New Roman"/>
          <w:sz w:val="24"/>
          <w:szCs w:val="24"/>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026C4" w:rsidRPr="00C75B6A" w:rsidRDefault="00A026C4" w:rsidP="00A026C4">
      <w:pPr>
        <w:pStyle w:val="body"/>
        <w:rPr>
          <w:rFonts w:cs="Times New Roman"/>
          <w:sz w:val="24"/>
          <w:szCs w:val="24"/>
        </w:rPr>
      </w:pPr>
      <w:r w:rsidRPr="00C75B6A">
        <w:rPr>
          <w:rFonts w:cs="Times New Roman"/>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026C4" w:rsidRPr="00C75B6A" w:rsidRDefault="00A026C4" w:rsidP="00A026C4">
      <w:pPr>
        <w:pStyle w:val="body"/>
        <w:rPr>
          <w:rFonts w:cs="Times New Roman"/>
          <w:sz w:val="24"/>
          <w:szCs w:val="24"/>
        </w:rPr>
      </w:pPr>
      <w:r w:rsidRPr="00C75B6A">
        <w:rPr>
          <w:rFonts w:cs="Times New Roman"/>
          <w:sz w:val="24"/>
          <w:szCs w:val="24"/>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A026C4" w:rsidRPr="00C75B6A" w:rsidRDefault="00A026C4" w:rsidP="00A026C4">
      <w:pPr>
        <w:pStyle w:val="h2"/>
        <w:rPr>
          <w:rFonts w:cs="Times New Roman"/>
          <w:sz w:val="24"/>
          <w:szCs w:val="24"/>
        </w:rPr>
      </w:pPr>
      <w:r w:rsidRPr="00C75B6A">
        <w:rPr>
          <w:rFonts w:cs="Times New Roman"/>
          <w:sz w:val="24"/>
          <w:szCs w:val="24"/>
        </w:rPr>
        <w:t xml:space="preserve">Место учебного предмета «Литература» </w:t>
      </w:r>
      <w:r w:rsidRPr="00C75B6A">
        <w:rPr>
          <w:rFonts w:cs="Times New Roman"/>
          <w:sz w:val="24"/>
          <w:szCs w:val="24"/>
        </w:rPr>
        <w:br/>
        <w:t>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A026C4" w:rsidRPr="00C75B6A" w:rsidRDefault="00A026C4" w:rsidP="00A026C4">
      <w:pPr>
        <w:pStyle w:val="body"/>
        <w:rPr>
          <w:rFonts w:cs="Times New Roman"/>
          <w:sz w:val="24"/>
          <w:szCs w:val="24"/>
        </w:rPr>
      </w:pPr>
      <w:r w:rsidRPr="00C75B6A">
        <w:rPr>
          <w:rFonts w:cs="Times New Roman"/>
          <w:sz w:val="24"/>
          <w:szCs w:val="24"/>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026C4" w:rsidRPr="00C75B6A" w:rsidRDefault="00A026C4" w:rsidP="00A026C4">
      <w:pPr>
        <w:pStyle w:val="body"/>
        <w:rPr>
          <w:rFonts w:cs="Times New Roman"/>
          <w:sz w:val="24"/>
          <w:szCs w:val="24"/>
        </w:rPr>
      </w:pPr>
    </w:p>
    <w:p w:rsidR="00A026C4" w:rsidRPr="00C75B6A" w:rsidRDefault="00A026C4" w:rsidP="005879A0">
      <w:pPr>
        <w:pStyle w:val="h1"/>
        <w:jc w:val="center"/>
        <w:rPr>
          <w:rFonts w:cs="Times New Roman"/>
        </w:rPr>
      </w:pPr>
      <w:r w:rsidRPr="00C75B6A">
        <w:rPr>
          <w:rFonts w:cs="Times New Roman"/>
        </w:rPr>
        <w:t>СОДЕРЖАНИЕ учебного ПРЕДМЕТа «ЛИТЕРАТУРА» по годам изучения</w:t>
      </w:r>
    </w:p>
    <w:p w:rsidR="00A026C4" w:rsidRPr="00C75B6A" w:rsidRDefault="00A026C4" w:rsidP="00A026C4">
      <w:pPr>
        <w:pStyle w:val="h2"/>
        <w:spacing w:before="340"/>
        <w:rPr>
          <w:rFonts w:cs="Times New Roman"/>
          <w:sz w:val="24"/>
          <w:szCs w:val="24"/>
        </w:rPr>
      </w:pPr>
      <w:r w:rsidRPr="00C75B6A">
        <w:rPr>
          <w:rFonts w:cs="Times New Roman"/>
          <w:sz w:val="24"/>
          <w:szCs w:val="24"/>
        </w:rPr>
        <w:t>5 класс</w:t>
      </w:r>
    </w:p>
    <w:p w:rsidR="00A026C4" w:rsidRPr="00C75B6A" w:rsidRDefault="00A026C4" w:rsidP="00A026C4">
      <w:pPr>
        <w:pStyle w:val="h3-first"/>
        <w:rPr>
          <w:rFonts w:cs="Times New Roman"/>
          <w:sz w:val="24"/>
          <w:szCs w:val="24"/>
        </w:rPr>
      </w:pPr>
      <w:r w:rsidRPr="00C75B6A">
        <w:rPr>
          <w:rFonts w:cs="Times New Roman"/>
          <w:sz w:val="24"/>
          <w:szCs w:val="24"/>
        </w:rPr>
        <w:t>Мифология</w:t>
      </w:r>
    </w:p>
    <w:p w:rsidR="00A026C4" w:rsidRPr="00C75B6A" w:rsidRDefault="00A026C4" w:rsidP="00A026C4">
      <w:pPr>
        <w:pStyle w:val="body"/>
        <w:rPr>
          <w:rFonts w:cs="Times New Roman"/>
          <w:sz w:val="24"/>
          <w:szCs w:val="24"/>
        </w:rPr>
      </w:pPr>
      <w:r w:rsidRPr="00C75B6A">
        <w:rPr>
          <w:rFonts w:cs="Times New Roman"/>
          <w:sz w:val="24"/>
          <w:szCs w:val="24"/>
        </w:rPr>
        <w:t>Мифы народов России и мира.</w:t>
      </w:r>
    </w:p>
    <w:p w:rsidR="00A026C4" w:rsidRPr="00C75B6A" w:rsidRDefault="00A026C4" w:rsidP="00A026C4">
      <w:pPr>
        <w:pStyle w:val="h3"/>
        <w:spacing w:before="283"/>
        <w:rPr>
          <w:rFonts w:cs="Times New Roman"/>
          <w:sz w:val="24"/>
          <w:szCs w:val="24"/>
        </w:rPr>
      </w:pPr>
      <w:r w:rsidRPr="00C75B6A">
        <w:rPr>
          <w:rFonts w:cs="Times New Roman"/>
          <w:sz w:val="24"/>
          <w:szCs w:val="24"/>
        </w:rPr>
        <w:t>Фольклор</w:t>
      </w:r>
    </w:p>
    <w:p w:rsidR="00A026C4" w:rsidRPr="00C75B6A" w:rsidRDefault="00A026C4" w:rsidP="00A026C4">
      <w:pPr>
        <w:pStyle w:val="body"/>
        <w:rPr>
          <w:rFonts w:cs="Times New Roman"/>
          <w:sz w:val="24"/>
          <w:szCs w:val="24"/>
        </w:rPr>
      </w:pPr>
      <w:r w:rsidRPr="00C75B6A">
        <w:rPr>
          <w:rFonts w:cs="Times New Roman"/>
          <w:sz w:val="24"/>
          <w:szCs w:val="24"/>
        </w:rPr>
        <w:t xml:space="preserve">Малые жанры: пословицы, поговорки, загадки. Сказки народов России и народов мира (не менее трёх). </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первой половины XIX века</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 xml:space="preserve">И. А. Крылов. </w:t>
      </w:r>
      <w:r w:rsidRPr="00C75B6A">
        <w:rPr>
          <w:rFonts w:cs="Times New Roman"/>
          <w:sz w:val="24"/>
          <w:szCs w:val="24"/>
        </w:rPr>
        <w:t>Басни (три по выбору). Например, «Волк на псарне», «Листы и Корни», «Свинья под Дубом», «Квартет», «Осёл и Соловей», «Ворона и Лисица».</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А. С. Пушкин</w:t>
      </w:r>
      <w:r w:rsidRPr="00C75B6A">
        <w:rPr>
          <w:rFonts w:cs="Times New Roman"/>
          <w:sz w:val="24"/>
          <w:szCs w:val="24"/>
        </w:rPr>
        <w:t xml:space="preserve">. Стихотворения (не менее трёх). «Зимнее утро», «Зимний вечер», «Няне» и др. «Сказка о мёртвой царевне и о семи богатырях». </w:t>
      </w:r>
    </w:p>
    <w:p w:rsidR="00A026C4" w:rsidRPr="00C75B6A" w:rsidRDefault="00A026C4" w:rsidP="00A026C4">
      <w:pPr>
        <w:pStyle w:val="body"/>
        <w:rPr>
          <w:rFonts w:cs="Times New Roman"/>
          <w:sz w:val="24"/>
          <w:szCs w:val="24"/>
        </w:rPr>
      </w:pPr>
      <w:r w:rsidRPr="00C75B6A">
        <w:rPr>
          <w:rStyle w:val="Bold"/>
          <w:rFonts w:cs="Times New Roman"/>
          <w:sz w:val="24"/>
          <w:szCs w:val="24"/>
        </w:rPr>
        <w:t>М. Ю. Лермонтов</w:t>
      </w:r>
      <w:r w:rsidRPr="00C75B6A">
        <w:rPr>
          <w:rStyle w:val="Italic"/>
          <w:rFonts w:cs="Times New Roman"/>
          <w:sz w:val="24"/>
          <w:szCs w:val="24"/>
        </w:rPr>
        <w:t xml:space="preserve">. </w:t>
      </w:r>
      <w:r w:rsidRPr="00C75B6A">
        <w:rPr>
          <w:rFonts w:cs="Times New Roman"/>
          <w:sz w:val="24"/>
          <w:szCs w:val="24"/>
        </w:rPr>
        <w:t>Стихотворение «Бородино».</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Н. В. Гоголь. </w:t>
      </w:r>
      <w:r w:rsidRPr="00C75B6A">
        <w:rPr>
          <w:rFonts w:cs="Times New Roman"/>
          <w:sz w:val="24"/>
          <w:szCs w:val="24"/>
        </w:rPr>
        <w:t>Повесть«Ночь перед Рождеством» из сборника «Вечера на хуторе близ Диканьки».</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второй половины XIX века</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И. С. Тургенев. </w:t>
      </w:r>
      <w:r w:rsidRPr="00C75B6A">
        <w:rPr>
          <w:rFonts w:cs="Times New Roman"/>
          <w:sz w:val="24"/>
          <w:szCs w:val="24"/>
        </w:rPr>
        <w:t>Рассказ «Муму».</w:t>
      </w:r>
    </w:p>
    <w:p w:rsidR="00A026C4" w:rsidRPr="00C75B6A" w:rsidRDefault="00A026C4" w:rsidP="00A026C4">
      <w:pPr>
        <w:pStyle w:val="body"/>
        <w:rPr>
          <w:rFonts w:cs="Times New Roman"/>
          <w:sz w:val="24"/>
          <w:szCs w:val="24"/>
        </w:rPr>
      </w:pPr>
      <w:r w:rsidRPr="00C75B6A">
        <w:rPr>
          <w:rStyle w:val="Bold"/>
          <w:rFonts w:cs="Times New Roman"/>
          <w:sz w:val="24"/>
          <w:szCs w:val="24"/>
        </w:rPr>
        <w:t>Н. А. Некрасов.</w:t>
      </w:r>
      <w:r w:rsidRPr="00C75B6A">
        <w:rPr>
          <w:rFonts w:cs="Times New Roman"/>
          <w:sz w:val="24"/>
          <w:szCs w:val="24"/>
        </w:rPr>
        <w:t xml:space="preserve"> Стихотворения (не менее двух). «Крестьянские дети». «Школьник». Поэма «Мороз, Красный нос» (фрагмент). </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Л. Н. Толстой. </w:t>
      </w:r>
      <w:r w:rsidRPr="00C75B6A">
        <w:rPr>
          <w:rFonts w:cs="Times New Roman"/>
          <w:sz w:val="24"/>
          <w:szCs w:val="24"/>
        </w:rPr>
        <w:t>Рассказ «Кавказский пленник».</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Литература XIX—ХХ веков </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Стихотворения отечественных поэтов XIX—ХХ веков о родной природе и о связи человека с Родиной </w:t>
      </w:r>
      <w:r w:rsidRPr="00C75B6A">
        <w:rPr>
          <w:rFonts w:cs="Times New Roman"/>
          <w:sz w:val="24"/>
          <w:szCs w:val="24"/>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026C4" w:rsidRPr="00C75B6A" w:rsidRDefault="00A026C4" w:rsidP="00A026C4">
      <w:pPr>
        <w:pStyle w:val="body20"/>
        <w:rPr>
          <w:rStyle w:val="Bold"/>
          <w:rFonts w:cs="Times New Roman"/>
          <w:sz w:val="24"/>
          <w:szCs w:val="24"/>
        </w:rPr>
      </w:pPr>
      <w:r w:rsidRPr="00C75B6A">
        <w:rPr>
          <w:rStyle w:val="Bold"/>
          <w:rFonts w:cs="Times New Roman"/>
          <w:sz w:val="24"/>
          <w:szCs w:val="24"/>
        </w:rPr>
        <w:t>Юмористические рассказы отечественных писателей XIX—XX веков</w:t>
      </w:r>
    </w:p>
    <w:p w:rsidR="00A026C4" w:rsidRPr="00C75B6A" w:rsidRDefault="00A026C4" w:rsidP="00A026C4">
      <w:pPr>
        <w:pStyle w:val="body"/>
        <w:spacing w:after="57"/>
        <w:rPr>
          <w:rFonts w:cs="Times New Roman"/>
          <w:sz w:val="24"/>
          <w:szCs w:val="24"/>
        </w:rPr>
      </w:pPr>
      <w:r w:rsidRPr="00C75B6A">
        <w:rPr>
          <w:rStyle w:val="Bold"/>
          <w:rFonts w:cs="Times New Roman"/>
          <w:sz w:val="24"/>
          <w:szCs w:val="24"/>
        </w:rPr>
        <w:t xml:space="preserve">А. П. Чехов </w:t>
      </w:r>
      <w:r w:rsidRPr="00C75B6A">
        <w:rPr>
          <w:rFonts w:cs="Times New Roman"/>
          <w:sz w:val="24"/>
          <w:szCs w:val="24"/>
        </w:rPr>
        <w:t>(два рассказа по выбору). Например, «Лошадиная фамилия», «Мальчики», «Хирургия» и др.</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М. М. Зощенко </w:t>
      </w:r>
      <w:r w:rsidRPr="00C75B6A">
        <w:rPr>
          <w:rFonts w:cs="Times New Roman"/>
          <w:sz w:val="24"/>
          <w:szCs w:val="24"/>
        </w:rPr>
        <w:t>(два рассказа по выбору). Например, «Галоша», «Лёля и Минька», «Ёлка», «Золотые слова», «Встреча» и др.</w:t>
      </w:r>
    </w:p>
    <w:p w:rsidR="00A026C4" w:rsidRPr="00C75B6A" w:rsidRDefault="00A026C4" w:rsidP="00A026C4">
      <w:pPr>
        <w:pStyle w:val="body20"/>
        <w:rPr>
          <w:rFonts w:cs="Times New Roman"/>
          <w:sz w:val="24"/>
          <w:szCs w:val="24"/>
        </w:rPr>
      </w:pPr>
      <w:r w:rsidRPr="00C75B6A">
        <w:rPr>
          <w:rStyle w:val="Bold"/>
          <w:rFonts w:cs="Times New Roman"/>
          <w:sz w:val="24"/>
          <w:szCs w:val="24"/>
        </w:rPr>
        <w:t>Произведения отечественной литературы о природе и животных</w:t>
      </w:r>
      <w:r w:rsidRPr="00C75B6A">
        <w:rPr>
          <w:rFonts w:cs="Times New Roman"/>
          <w:sz w:val="24"/>
          <w:szCs w:val="24"/>
        </w:rPr>
        <w:t xml:space="preserve"> (не менее двух). Например, А. И. Куприна, М. М. Пришвина, К. Г. Паустовского.</w:t>
      </w:r>
    </w:p>
    <w:p w:rsidR="00A026C4" w:rsidRPr="00C75B6A" w:rsidRDefault="00A026C4" w:rsidP="00A026C4">
      <w:pPr>
        <w:pStyle w:val="bodybefore1mm"/>
        <w:rPr>
          <w:rFonts w:cs="Times New Roman"/>
          <w:sz w:val="24"/>
          <w:szCs w:val="24"/>
        </w:rPr>
      </w:pPr>
      <w:r w:rsidRPr="00C75B6A">
        <w:rPr>
          <w:rStyle w:val="Bold"/>
          <w:rFonts w:cs="Times New Roman"/>
          <w:sz w:val="24"/>
          <w:szCs w:val="24"/>
        </w:rPr>
        <w:t>А. П. Платонов.</w:t>
      </w:r>
      <w:r w:rsidRPr="00C75B6A">
        <w:rPr>
          <w:rFonts w:cs="Times New Roman"/>
          <w:sz w:val="24"/>
          <w:szCs w:val="24"/>
        </w:rPr>
        <w:t xml:space="preserve"> Рассказы (один по выбору). Например, «Корова», «Никита»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В. П. Астафьев.</w:t>
      </w:r>
      <w:r w:rsidRPr="00C75B6A">
        <w:rPr>
          <w:rFonts w:cs="Times New Roman"/>
          <w:sz w:val="24"/>
          <w:szCs w:val="24"/>
        </w:rPr>
        <w:t xml:space="preserve"> Рассказ «Васюткино озеро».</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XX—XXI веков</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Произведения отечественной прозы на тему «Человек на войне» </w:t>
      </w:r>
      <w:r w:rsidRPr="00C75B6A">
        <w:rPr>
          <w:rFonts w:cs="Times New Roman"/>
          <w:sz w:val="24"/>
          <w:szCs w:val="24"/>
        </w:rPr>
        <w:t>(не менее двух). Например, Л. А. Кассиль. «Дорогие мои мальчишки»; Ю. Я. Яковлев. «Девочки с Васильевского острова»; В. П. Катаев. «Сын полка» и др.</w:t>
      </w:r>
    </w:p>
    <w:p w:rsidR="00A026C4" w:rsidRPr="00C75B6A" w:rsidRDefault="00A026C4" w:rsidP="00A026C4">
      <w:pPr>
        <w:pStyle w:val="body20"/>
        <w:rPr>
          <w:rFonts w:cs="Times New Roman"/>
          <w:sz w:val="24"/>
          <w:szCs w:val="24"/>
        </w:rPr>
      </w:pPr>
      <w:r w:rsidRPr="00C75B6A">
        <w:rPr>
          <w:rStyle w:val="Bold"/>
          <w:rFonts w:cs="Times New Roman"/>
          <w:sz w:val="24"/>
          <w:szCs w:val="24"/>
        </w:rPr>
        <w:t xml:space="preserve">Произведения отечественных писателей XIX—XXI веков на тему детства </w:t>
      </w:r>
      <w:r w:rsidRPr="00C75B6A">
        <w:rPr>
          <w:rFonts w:cs="Times New Roman"/>
          <w:sz w:val="24"/>
          <w:szCs w:val="24"/>
        </w:rPr>
        <w:t>(не менее двух).</w:t>
      </w:r>
    </w:p>
    <w:p w:rsidR="00A026C4" w:rsidRPr="00C75B6A" w:rsidRDefault="00A026C4" w:rsidP="00A026C4">
      <w:pPr>
        <w:pStyle w:val="body"/>
        <w:rPr>
          <w:rFonts w:cs="Times New Roman"/>
          <w:sz w:val="24"/>
          <w:szCs w:val="24"/>
        </w:rPr>
      </w:pPr>
      <w:r w:rsidRPr="00C75B6A">
        <w:rPr>
          <w:rFonts w:cs="Times New Roman"/>
          <w:sz w:val="24"/>
          <w:szCs w:val="24"/>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A026C4" w:rsidRPr="00C75B6A" w:rsidRDefault="00A026C4" w:rsidP="00A026C4">
      <w:pPr>
        <w:pStyle w:val="body20"/>
        <w:rPr>
          <w:rFonts w:cs="Times New Roman"/>
          <w:sz w:val="24"/>
          <w:szCs w:val="24"/>
        </w:rPr>
      </w:pPr>
      <w:r w:rsidRPr="00C75B6A">
        <w:rPr>
          <w:rStyle w:val="Bold"/>
          <w:rFonts w:cs="Times New Roman"/>
          <w:sz w:val="24"/>
          <w:szCs w:val="24"/>
        </w:rPr>
        <w:t xml:space="preserve">Произведения приключенческого жанра отечественных писателей </w:t>
      </w:r>
      <w:r w:rsidRPr="00C75B6A">
        <w:rPr>
          <w:rFonts w:cs="Times New Roman"/>
          <w:sz w:val="24"/>
          <w:szCs w:val="24"/>
        </w:rPr>
        <w:t>(одно по выбору). Например, К. Булычёв. «Девочка,с которой ничего не случится», «Миллион приключений» и др. (главы по выбору).</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народов Российской Федерации</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(одно по выбору). Например, Р. Г. Гамзатов. «Песня соловья»; М. Карим. </w:t>
      </w:r>
      <w:r w:rsidRPr="00C75B6A">
        <w:rPr>
          <w:rStyle w:val="Italic"/>
          <w:rFonts w:cs="Times New Roman"/>
          <w:sz w:val="24"/>
          <w:szCs w:val="24"/>
        </w:rPr>
        <w:t>«</w:t>
      </w:r>
      <w:r w:rsidRPr="00C75B6A">
        <w:rPr>
          <w:rFonts w:cs="Times New Roman"/>
          <w:sz w:val="24"/>
          <w:szCs w:val="24"/>
        </w:rPr>
        <w:t>Эту песню мать мне пела».</w:t>
      </w:r>
    </w:p>
    <w:p w:rsidR="00A026C4" w:rsidRPr="00C75B6A" w:rsidRDefault="00A026C4" w:rsidP="00A026C4">
      <w:pPr>
        <w:pStyle w:val="h3"/>
        <w:spacing w:before="283"/>
        <w:rPr>
          <w:rFonts w:cs="Times New Roman"/>
          <w:sz w:val="24"/>
          <w:szCs w:val="24"/>
        </w:rPr>
      </w:pPr>
      <w:r w:rsidRPr="00C75B6A">
        <w:rPr>
          <w:rFonts w:cs="Times New Roman"/>
          <w:sz w:val="24"/>
          <w:szCs w:val="24"/>
        </w:rPr>
        <w:t>Зарубежная литература</w:t>
      </w:r>
    </w:p>
    <w:p w:rsidR="00A026C4" w:rsidRPr="00C75B6A" w:rsidRDefault="00A026C4" w:rsidP="00A026C4">
      <w:pPr>
        <w:pStyle w:val="body"/>
        <w:rPr>
          <w:rFonts w:cs="Times New Roman"/>
          <w:sz w:val="24"/>
          <w:szCs w:val="24"/>
        </w:rPr>
      </w:pPr>
      <w:r w:rsidRPr="00C75B6A">
        <w:rPr>
          <w:rStyle w:val="Bold"/>
          <w:rFonts w:cs="Times New Roman"/>
          <w:sz w:val="24"/>
          <w:szCs w:val="24"/>
        </w:rPr>
        <w:t>Х. К. Андерсен.</w:t>
      </w:r>
      <w:r w:rsidRPr="00C75B6A">
        <w:rPr>
          <w:rFonts w:cs="Times New Roman"/>
          <w:sz w:val="24"/>
          <w:szCs w:val="24"/>
        </w:rPr>
        <w:t xml:space="preserve">Сказки(одна по выбору). Например, «Снежная королева», «Соловей» и др. </w:t>
      </w:r>
    </w:p>
    <w:p w:rsidR="00A026C4" w:rsidRPr="00C75B6A" w:rsidRDefault="00A026C4" w:rsidP="00A026C4">
      <w:pPr>
        <w:pStyle w:val="body20"/>
        <w:rPr>
          <w:rStyle w:val="Bold"/>
          <w:rFonts w:cs="Times New Roman"/>
          <w:sz w:val="24"/>
          <w:szCs w:val="24"/>
        </w:rPr>
      </w:pPr>
      <w:r w:rsidRPr="00C75B6A">
        <w:rPr>
          <w:rStyle w:val="Bold"/>
          <w:rFonts w:cs="Times New Roman"/>
          <w:sz w:val="24"/>
          <w:szCs w:val="24"/>
        </w:rPr>
        <w:t>Зарубежная сказочная проза</w:t>
      </w:r>
      <w:r w:rsidRPr="00C75B6A">
        <w:rPr>
          <w:rFonts w:cs="Times New Roman"/>
          <w:sz w:val="24"/>
          <w:szCs w:val="24"/>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A026C4" w:rsidRPr="00C75B6A" w:rsidRDefault="00A026C4" w:rsidP="00A026C4">
      <w:pPr>
        <w:pStyle w:val="body20"/>
        <w:rPr>
          <w:rFonts w:cs="Times New Roman"/>
          <w:sz w:val="24"/>
          <w:szCs w:val="24"/>
        </w:rPr>
      </w:pPr>
      <w:r w:rsidRPr="00C75B6A">
        <w:rPr>
          <w:rStyle w:val="Bold"/>
          <w:rFonts w:cs="Times New Roman"/>
          <w:sz w:val="24"/>
          <w:szCs w:val="24"/>
        </w:rPr>
        <w:t>Зарубежная проза о детях и подростках</w:t>
      </w:r>
      <w:r w:rsidRPr="00C75B6A">
        <w:rPr>
          <w:rFonts w:cs="Times New Roman"/>
          <w:sz w:val="24"/>
          <w:szCs w:val="24"/>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026C4" w:rsidRPr="00C75B6A" w:rsidRDefault="00A026C4" w:rsidP="00A026C4">
      <w:pPr>
        <w:pStyle w:val="body20"/>
        <w:rPr>
          <w:rFonts w:cs="Times New Roman"/>
          <w:sz w:val="24"/>
          <w:szCs w:val="24"/>
        </w:rPr>
      </w:pPr>
      <w:r w:rsidRPr="00C75B6A">
        <w:rPr>
          <w:rStyle w:val="Bold"/>
          <w:rFonts w:cs="Times New Roman"/>
          <w:sz w:val="24"/>
          <w:szCs w:val="24"/>
        </w:rPr>
        <w:t>Зарубежная приключенческая проза</w:t>
      </w:r>
      <w:r w:rsidRPr="00C75B6A">
        <w:rPr>
          <w:rFonts w:cs="Times New Roman"/>
          <w:sz w:val="24"/>
          <w:szCs w:val="24"/>
        </w:rPr>
        <w:t xml:space="preserve"> (два произведения по выбору).</w:t>
      </w:r>
    </w:p>
    <w:p w:rsidR="00A026C4" w:rsidRPr="00C75B6A" w:rsidRDefault="00A026C4" w:rsidP="00A026C4">
      <w:pPr>
        <w:pStyle w:val="body"/>
        <w:rPr>
          <w:rFonts w:cs="Times New Roman"/>
          <w:sz w:val="24"/>
          <w:szCs w:val="24"/>
        </w:rPr>
      </w:pPr>
      <w:r w:rsidRPr="00C75B6A">
        <w:rPr>
          <w:rFonts w:cs="Times New Roman"/>
          <w:sz w:val="24"/>
          <w:szCs w:val="24"/>
        </w:rPr>
        <w:t>Например, Р. Л. Стивенсон. «Остров сокровищ», «Чёрная стрела» и др.</w:t>
      </w:r>
    </w:p>
    <w:p w:rsidR="00A026C4" w:rsidRPr="00C75B6A" w:rsidRDefault="00A026C4" w:rsidP="00A026C4">
      <w:pPr>
        <w:pStyle w:val="body20"/>
        <w:rPr>
          <w:rStyle w:val="BoldItalic"/>
          <w:rFonts w:cs="Times New Roman"/>
          <w:sz w:val="24"/>
          <w:szCs w:val="24"/>
        </w:rPr>
      </w:pPr>
      <w:r w:rsidRPr="00C75B6A">
        <w:rPr>
          <w:rStyle w:val="Bold"/>
          <w:rFonts w:cs="Times New Roman"/>
          <w:sz w:val="24"/>
          <w:szCs w:val="24"/>
        </w:rPr>
        <w:t>Зарубежная проза о животных</w:t>
      </w:r>
      <w:r w:rsidRPr="00C75B6A">
        <w:rPr>
          <w:rFonts w:cs="Times New Roman"/>
          <w:sz w:val="24"/>
          <w:szCs w:val="24"/>
        </w:rPr>
        <w:t xml:space="preserve">(одно-два произведения по выбору). </w:t>
      </w:r>
    </w:p>
    <w:p w:rsidR="00A026C4" w:rsidRPr="00C75B6A" w:rsidRDefault="00A026C4" w:rsidP="00A026C4">
      <w:pPr>
        <w:pStyle w:val="body"/>
        <w:rPr>
          <w:rFonts w:cs="Times New Roman"/>
          <w:sz w:val="24"/>
          <w:szCs w:val="24"/>
        </w:rPr>
      </w:pPr>
      <w:r w:rsidRPr="00C75B6A">
        <w:rPr>
          <w:rFonts w:cs="Times New Roman"/>
          <w:sz w:val="24"/>
          <w:szCs w:val="24"/>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A026C4" w:rsidRPr="00C75B6A" w:rsidRDefault="00A026C4" w:rsidP="00A026C4">
      <w:pPr>
        <w:pStyle w:val="h2"/>
        <w:spacing w:before="283"/>
        <w:rPr>
          <w:rFonts w:cs="Times New Roman"/>
          <w:sz w:val="24"/>
          <w:szCs w:val="24"/>
        </w:rPr>
      </w:pPr>
      <w:r w:rsidRPr="00C75B6A">
        <w:rPr>
          <w:rFonts w:cs="Times New Roman"/>
          <w:sz w:val="24"/>
          <w:szCs w:val="24"/>
        </w:rPr>
        <w:t>6 класс</w:t>
      </w:r>
    </w:p>
    <w:p w:rsidR="00A026C4" w:rsidRPr="00C75B6A" w:rsidRDefault="00A026C4" w:rsidP="00A026C4">
      <w:pPr>
        <w:pStyle w:val="h3-first"/>
        <w:rPr>
          <w:rFonts w:cs="Times New Roman"/>
          <w:sz w:val="24"/>
          <w:szCs w:val="24"/>
        </w:rPr>
      </w:pPr>
      <w:r w:rsidRPr="00C75B6A">
        <w:rPr>
          <w:rFonts w:cs="Times New Roman"/>
          <w:sz w:val="24"/>
          <w:szCs w:val="24"/>
        </w:rPr>
        <w:t>Античная литература</w:t>
      </w:r>
    </w:p>
    <w:p w:rsidR="00A026C4" w:rsidRPr="00C75B6A" w:rsidRDefault="00A026C4" w:rsidP="00A026C4">
      <w:pPr>
        <w:pStyle w:val="body"/>
        <w:rPr>
          <w:rFonts w:cs="Times New Roman"/>
          <w:sz w:val="24"/>
          <w:szCs w:val="24"/>
        </w:rPr>
      </w:pPr>
      <w:r w:rsidRPr="00C75B6A">
        <w:rPr>
          <w:rStyle w:val="Bold"/>
          <w:rFonts w:cs="Times New Roman"/>
          <w:sz w:val="24"/>
          <w:szCs w:val="24"/>
        </w:rPr>
        <w:t>Гомер.</w:t>
      </w:r>
      <w:r w:rsidRPr="00C75B6A">
        <w:rPr>
          <w:rFonts w:cs="Times New Roman"/>
          <w:sz w:val="24"/>
          <w:szCs w:val="24"/>
        </w:rPr>
        <w:t xml:space="preserve"> Поэмы. «Илиада», «Одиссея» (фрагменты).</w:t>
      </w:r>
    </w:p>
    <w:p w:rsidR="00A026C4" w:rsidRPr="00C75B6A" w:rsidRDefault="00A026C4" w:rsidP="00A026C4">
      <w:pPr>
        <w:pStyle w:val="h3"/>
        <w:rPr>
          <w:rFonts w:cs="Times New Roman"/>
          <w:sz w:val="24"/>
          <w:szCs w:val="24"/>
        </w:rPr>
      </w:pPr>
      <w:r w:rsidRPr="00C75B6A">
        <w:rPr>
          <w:rFonts w:cs="Times New Roman"/>
          <w:sz w:val="24"/>
          <w:szCs w:val="24"/>
        </w:rPr>
        <w:t>Фольклор</w:t>
      </w:r>
    </w:p>
    <w:p w:rsidR="00A026C4" w:rsidRPr="00C75B6A" w:rsidRDefault="00A026C4" w:rsidP="00A026C4">
      <w:pPr>
        <w:pStyle w:val="body"/>
        <w:rPr>
          <w:rFonts w:cs="Times New Roman"/>
          <w:sz w:val="24"/>
          <w:szCs w:val="24"/>
        </w:rPr>
      </w:pPr>
      <w:r w:rsidRPr="00C75B6A">
        <w:rPr>
          <w:rFonts w:cs="Times New Roman"/>
          <w:sz w:val="24"/>
          <w:szCs w:val="24"/>
        </w:rPr>
        <w:t>Русские былины (не менее двух). Например, «Илья Муромец и Соловей-разбойник», «Садко».</w:t>
      </w:r>
    </w:p>
    <w:p w:rsidR="00A026C4" w:rsidRPr="00C75B6A" w:rsidRDefault="00A026C4" w:rsidP="00A026C4">
      <w:pPr>
        <w:pStyle w:val="body"/>
        <w:rPr>
          <w:rFonts w:cs="Times New Roman"/>
          <w:sz w:val="24"/>
          <w:szCs w:val="24"/>
        </w:rPr>
      </w:pPr>
      <w:r w:rsidRPr="00C75B6A">
        <w:rPr>
          <w:rFonts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A026C4" w:rsidRPr="00C75B6A" w:rsidRDefault="00A026C4" w:rsidP="00A026C4">
      <w:pPr>
        <w:pStyle w:val="h3"/>
        <w:rPr>
          <w:rFonts w:cs="Times New Roman"/>
          <w:sz w:val="24"/>
          <w:szCs w:val="24"/>
        </w:rPr>
      </w:pPr>
      <w:r w:rsidRPr="00C75B6A">
        <w:rPr>
          <w:rFonts w:cs="Times New Roman"/>
          <w:sz w:val="24"/>
          <w:szCs w:val="24"/>
        </w:rPr>
        <w:t>Древнерусская литература</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«Повесть временных лет» </w:t>
      </w:r>
      <w:r w:rsidRPr="00C75B6A">
        <w:rPr>
          <w:rFonts w:cs="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A026C4" w:rsidRPr="00C75B6A" w:rsidRDefault="00A026C4" w:rsidP="00A026C4">
      <w:pPr>
        <w:pStyle w:val="h3"/>
        <w:rPr>
          <w:rFonts w:cs="Times New Roman"/>
          <w:sz w:val="24"/>
          <w:szCs w:val="24"/>
        </w:rPr>
      </w:pPr>
      <w:r w:rsidRPr="00C75B6A">
        <w:rPr>
          <w:rFonts w:cs="Times New Roman"/>
          <w:sz w:val="24"/>
          <w:szCs w:val="24"/>
        </w:rPr>
        <w:t>Литература первой половины XIX века</w:t>
      </w:r>
    </w:p>
    <w:p w:rsidR="00A026C4" w:rsidRPr="00C75B6A" w:rsidRDefault="00A026C4" w:rsidP="00A026C4">
      <w:pPr>
        <w:pStyle w:val="body20"/>
        <w:rPr>
          <w:rStyle w:val="Bold"/>
          <w:rFonts w:cs="Times New Roman"/>
          <w:sz w:val="24"/>
          <w:szCs w:val="24"/>
        </w:rPr>
      </w:pPr>
      <w:r w:rsidRPr="00C75B6A">
        <w:rPr>
          <w:rStyle w:val="Bold"/>
          <w:rFonts w:cs="Times New Roman"/>
          <w:sz w:val="24"/>
          <w:szCs w:val="24"/>
        </w:rPr>
        <w:t>А. С. Пушкин</w:t>
      </w:r>
      <w:r w:rsidRPr="00C75B6A">
        <w:rPr>
          <w:rFonts w:cs="Times New Roman"/>
          <w:sz w:val="24"/>
          <w:szCs w:val="24"/>
        </w:rPr>
        <w:t>. Стихотворения (не менее трёх). «Песнь о вещем Олеге», «Зимняя дорога», «Узник», «Туча» и др. Роман «Дубровский».</w:t>
      </w:r>
    </w:p>
    <w:p w:rsidR="00A026C4" w:rsidRPr="00C75B6A" w:rsidRDefault="00A026C4" w:rsidP="00A026C4">
      <w:pPr>
        <w:pStyle w:val="body20"/>
        <w:rPr>
          <w:rFonts w:cs="Times New Roman"/>
          <w:sz w:val="24"/>
          <w:szCs w:val="24"/>
        </w:rPr>
      </w:pPr>
      <w:r w:rsidRPr="00C75B6A">
        <w:rPr>
          <w:rStyle w:val="Bold"/>
          <w:rFonts w:cs="Times New Roman"/>
          <w:sz w:val="24"/>
          <w:szCs w:val="24"/>
        </w:rPr>
        <w:t>М. Ю. Лермонтов</w:t>
      </w:r>
      <w:r w:rsidRPr="00C75B6A">
        <w:rPr>
          <w:rStyle w:val="Italic"/>
          <w:rFonts w:cs="Times New Roman"/>
          <w:sz w:val="24"/>
          <w:szCs w:val="24"/>
        </w:rPr>
        <w:t xml:space="preserve">. </w:t>
      </w:r>
      <w:r w:rsidRPr="00C75B6A">
        <w:rPr>
          <w:rFonts w:cs="Times New Roman"/>
          <w:sz w:val="24"/>
          <w:szCs w:val="24"/>
        </w:rPr>
        <w:t>Стихотворения (не менее трёх). «Три пальмы», «Листок», «Утёс» и др.</w:t>
      </w:r>
    </w:p>
    <w:p w:rsidR="00A026C4" w:rsidRPr="00C75B6A" w:rsidRDefault="00A026C4" w:rsidP="00A026C4">
      <w:pPr>
        <w:pStyle w:val="body20"/>
        <w:rPr>
          <w:rFonts w:cs="Times New Roman"/>
          <w:sz w:val="24"/>
          <w:szCs w:val="24"/>
        </w:rPr>
      </w:pPr>
      <w:r w:rsidRPr="00C75B6A">
        <w:rPr>
          <w:rStyle w:val="Bold"/>
          <w:rFonts w:cs="Times New Roman"/>
          <w:sz w:val="24"/>
          <w:szCs w:val="24"/>
        </w:rPr>
        <w:t xml:space="preserve">А. В. Кольцов. </w:t>
      </w:r>
      <w:r w:rsidRPr="00C75B6A">
        <w:rPr>
          <w:rFonts w:cs="Times New Roman"/>
          <w:sz w:val="24"/>
          <w:szCs w:val="24"/>
        </w:rPr>
        <w:t>Стихотворения (не менее двух). Например, «Косарь», «Соловей» и др.</w:t>
      </w:r>
    </w:p>
    <w:p w:rsidR="00A026C4" w:rsidRPr="00C75B6A" w:rsidRDefault="00A026C4" w:rsidP="00A026C4">
      <w:pPr>
        <w:pStyle w:val="h3"/>
        <w:rPr>
          <w:rFonts w:cs="Times New Roman"/>
          <w:sz w:val="24"/>
          <w:szCs w:val="24"/>
        </w:rPr>
      </w:pPr>
      <w:r w:rsidRPr="00C75B6A">
        <w:rPr>
          <w:rFonts w:cs="Times New Roman"/>
          <w:sz w:val="24"/>
          <w:szCs w:val="24"/>
        </w:rPr>
        <w:t>Литература второй половины XIX века</w:t>
      </w:r>
    </w:p>
    <w:p w:rsidR="00A026C4" w:rsidRPr="00C75B6A" w:rsidRDefault="00A026C4" w:rsidP="00A026C4">
      <w:pPr>
        <w:pStyle w:val="body"/>
        <w:spacing w:before="57"/>
        <w:rPr>
          <w:rFonts w:cs="Times New Roman"/>
          <w:sz w:val="24"/>
          <w:szCs w:val="24"/>
        </w:rPr>
      </w:pPr>
      <w:r w:rsidRPr="00C75B6A">
        <w:rPr>
          <w:rStyle w:val="Bold"/>
          <w:rFonts w:cs="Times New Roman"/>
          <w:sz w:val="24"/>
          <w:szCs w:val="24"/>
        </w:rPr>
        <w:t>Ф. И. Тютчев.</w:t>
      </w:r>
      <w:r w:rsidRPr="00C75B6A">
        <w:rPr>
          <w:rFonts w:cs="Times New Roman"/>
          <w:sz w:val="24"/>
          <w:szCs w:val="24"/>
        </w:rPr>
        <w:t xml:space="preserve"> Стихотворения (не менее двух). «Есть в осени первоначальной…», «С поляны коршун поднялся…».</w:t>
      </w:r>
    </w:p>
    <w:p w:rsidR="00A026C4" w:rsidRPr="00C75B6A" w:rsidRDefault="00A026C4" w:rsidP="00A026C4">
      <w:pPr>
        <w:pStyle w:val="body"/>
        <w:spacing w:before="57" w:after="57"/>
        <w:rPr>
          <w:rFonts w:cs="Times New Roman"/>
          <w:sz w:val="24"/>
          <w:szCs w:val="24"/>
        </w:rPr>
      </w:pPr>
      <w:r w:rsidRPr="00C75B6A">
        <w:rPr>
          <w:rStyle w:val="Bold"/>
          <w:rFonts w:cs="Times New Roman"/>
          <w:sz w:val="24"/>
          <w:szCs w:val="24"/>
        </w:rPr>
        <w:t>А. А. Фет.</w:t>
      </w:r>
      <w:r w:rsidRPr="00C75B6A">
        <w:rPr>
          <w:rFonts w:cs="Times New Roman"/>
          <w:sz w:val="24"/>
          <w:szCs w:val="24"/>
        </w:rPr>
        <w:t xml:space="preserve"> Стихотворения (не менее двух). «Учись у них — у дуба, у берёзы…», «Я пришёл к тебе с приветом…».</w:t>
      </w:r>
    </w:p>
    <w:p w:rsidR="00A026C4" w:rsidRPr="00C75B6A" w:rsidRDefault="00A026C4" w:rsidP="00A026C4">
      <w:pPr>
        <w:pStyle w:val="body"/>
        <w:spacing w:before="57" w:after="57"/>
        <w:rPr>
          <w:rStyle w:val="Bold"/>
          <w:rFonts w:cs="Times New Roman"/>
          <w:sz w:val="24"/>
          <w:szCs w:val="24"/>
        </w:rPr>
      </w:pPr>
      <w:r w:rsidRPr="00C75B6A">
        <w:rPr>
          <w:rStyle w:val="Bold"/>
          <w:rFonts w:cs="Times New Roman"/>
          <w:sz w:val="24"/>
          <w:szCs w:val="24"/>
        </w:rPr>
        <w:t xml:space="preserve">И. С. Тургенев. </w:t>
      </w:r>
      <w:r w:rsidRPr="00C75B6A">
        <w:rPr>
          <w:rFonts w:cs="Times New Roman"/>
          <w:sz w:val="24"/>
          <w:szCs w:val="24"/>
        </w:rPr>
        <w:t>Рассказ «Бежин луг».</w:t>
      </w:r>
    </w:p>
    <w:p w:rsidR="00A026C4" w:rsidRPr="00C75B6A" w:rsidRDefault="00A026C4" w:rsidP="00A026C4">
      <w:pPr>
        <w:pStyle w:val="body"/>
        <w:spacing w:before="57" w:after="57"/>
        <w:rPr>
          <w:rStyle w:val="Bold"/>
          <w:rFonts w:cs="Times New Roman"/>
          <w:sz w:val="24"/>
          <w:szCs w:val="24"/>
        </w:rPr>
      </w:pPr>
      <w:r w:rsidRPr="00C75B6A">
        <w:rPr>
          <w:rStyle w:val="Bold"/>
          <w:rFonts w:cs="Times New Roman"/>
          <w:sz w:val="24"/>
          <w:szCs w:val="24"/>
        </w:rPr>
        <w:t xml:space="preserve">Н. С. Лесков. </w:t>
      </w:r>
      <w:r w:rsidRPr="00C75B6A">
        <w:rPr>
          <w:rFonts w:cs="Times New Roman"/>
          <w:sz w:val="24"/>
          <w:szCs w:val="24"/>
        </w:rPr>
        <w:t xml:space="preserve">Сказ «Левша». </w:t>
      </w:r>
    </w:p>
    <w:p w:rsidR="00A026C4" w:rsidRPr="00C75B6A" w:rsidRDefault="00A026C4" w:rsidP="00A026C4">
      <w:pPr>
        <w:pStyle w:val="body"/>
        <w:spacing w:before="57" w:after="57"/>
        <w:rPr>
          <w:rStyle w:val="Bold"/>
          <w:rFonts w:cs="Times New Roman"/>
          <w:sz w:val="24"/>
          <w:szCs w:val="24"/>
        </w:rPr>
      </w:pPr>
      <w:r w:rsidRPr="00C75B6A">
        <w:rPr>
          <w:rStyle w:val="Bold"/>
          <w:rFonts w:cs="Times New Roman"/>
          <w:sz w:val="24"/>
          <w:szCs w:val="24"/>
        </w:rPr>
        <w:t xml:space="preserve">Л. Н. Толстой. </w:t>
      </w:r>
      <w:r w:rsidRPr="00C75B6A">
        <w:rPr>
          <w:rFonts w:cs="Times New Roman"/>
          <w:sz w:val="24"/>
          <w:szCs w:val="24"/>
        </w:rPr>
        <w:t>Повесть «Детство» (главы).</w:t>
      </w:r>
    </w:p>
    <w:p w:rsidR="00A026C4" w:rsidRPr="00C75B6A" w:rsidRDefault="00A026C4" w:rsidP="00A026C4">
      <w:pPr>
        <w:pStyle w:val="body"/>
        <w:spacing w:before="57" w:after="57"/>
        <w:rPr>
          <w:rStyle w:val="Bold"/>
          <w:rFonts w:cs="Times New Roman"/>
          <w:sz w:val="24"/>
          <w:szCs w:val="24"/>
        </w:rPr>
      </w:pPr>
      <w:r w:rsidRPr="00C75B6A">
        <w:rPr>
          <w:rStyle w:val="Bold"/>
          <w:rFonts w:cs="Times New Roman"/>
          <w:sz w:val="24"/>
          <w:szCs w:val="24"/>
        </w:rPr>
        <w:t xml:space="preserve">А. П. Чехов. </w:t>
      </w:r>
      <w:r w:rsidRPr="00C75B6A">
        <w:rPr>
          <w:rFonts w:cs="Times New Roman"/>
          <w:sz w:val="24"/>
          <w:szCs w:val="24"/>
        </w:rPr>
        <w:t>Рассказы (три по выбору). Например, «Толстый и тонкий», «Хамелеон», «Смерть чиновника» и др.</w:t>
      </w:r>
    </w:p>
    <w:p w:rsidR="00A026C4" w:rsidRPr="00C75B6A" w:rsidRDefault="00A026C4" w:rsidP="00A026C4">
      <w:pPr>
        <w:pStyle w:val="body"/>
        <w:spacing w:before="57"/>
        <w:rPr>
          <w:rFonts w:cs="Times New Roman"/>
          <w:sz w:val="24"/>
          <w:szCs w:val="24"/>
        </w:rPr>
      </w:pPr>
      <w:r w:rsidRPr="00C75B6A">
        <w:rPr>
          <w:rStyle w:val="Bold"/>
          <w:rFonts w:cs="Times New Roman"/>
          <w:sz w:val="24"/>
          <w:szCs w:val="24"/>
        </w:rPr>
        <w:t>А. И. Куприн</w:t>
      </w:r>
      <w:r w:rsidRPr="00C75B6A">
        <w:rPr>
          <w:rFonts w:cs="Times New Roman"/>
          <w:sz w:val="24"/>
          <w:szCs w:val="24"/>
        </w:rPr>
        <w:t>. Рассказ «Чудесный доктор».</w:t>
      </w:r>
    </w:p>
    <w:p w:rsidR="00A026C4" w:rsidRPr="00C75B6A" w:rsidRDefault="00A026C4" w:rsidP="00A026C4">
      <w:pPr>
        <w:pStyle w:val="h3"/>
        <w:spacing w:before="397"/>
        <w:rPr>
          <w:rFonts w:cs="Times New Roman"/>
          <w:sz w:val="24"/>
          <w:szCs w:val="24"/>
        </w:rPr>
      </w:pPr>
      <w:r w:rsidRPr="00C75B6A">
        <w:rPr>
          <w:rFonts w:cs="Times New Roman"/>
          <w:sz w:val="24"/>
          <w:szCs w:val="24"/>
        </w:rPr>
        <w:t>Литература XX века</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Стихотворения отечественных поэтов начала ХХ века </w:t>
      </w:r>
      <w:r w:rsidRPr="00C75B6A">
        <w:rPr>
          <w:rFonts w:cs="Times New Roman"/>
          <w:sz w:val="24"/>
          <w:szCs w:val="24"/>
        </w:rPr>
        <w:t xml:space="preserve">(не менее двух). Например, стихотворения С. А. Есенина, В. В. Маяковского, А. А. Блока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Стихотворенияотечественных поэтов XX века</w:t>
      </w:r>
      <w:r w:rsidRPr="00C75B6A">
        <w:rPr>
          <w:rFonts w:cs="Times New Roman"/>
          <w:sz w:val="24"/>
          <w:szCs w:val="24"/>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Проза отечественных писателей конца XX — начала XXI века, в том числе о Великой Отечественной войне</w:t>
      </w:r>
      <w:r w:rsidRPr="00C75B6A">
        <w:rPr>
          <w:rFonts w:cs="Times New Roman"/>
          <w:sz w:val="24"/>
          <w:szCs w:val="24"/>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В. Г. Распутин. </w:t>
      </w:r>
      <w:r w:rsidRPr="00C75B6A">
        <w:rPr>
          <w:rFonts w:cs="Times New Roman"/>
          <w:sz w:val="24"/>
          <w:szCs w:val="24"/>
        </w:rPr>
        <w:t>Рассказ «Уроки французского».</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Произведения отечественных писателей на тему взросления человека</w:t>
      </w:r>
      <w:r w:rsidRPr="00C75B6A">
        <w:rPr>
          <w:rFonts w:cs="Times New Roman"/>
          <w:sz w:val="24"/>
          <w:szCs w:val="24"/>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Произведения современных отечественных писателей-фантастов</w:t>
      </w:r>
      <w:r w:rsidRPr="00C75B6A">
        <w:rPr>
          <w:rFonts w:cs="Times New Roman"/>
          <w:sz w:val="24"/>
          <w:szCs w:val="24"/>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A026C4" w:rsidRPr="00C75B6A" w:rsidRDefault="00A026C4" w:rsidP="00A026C4">
      <w:pPr>
        <w:pStyle w:val="h3"/>
        <w:rPr>
          <w:rFonts w:cs="Times New Roman"/>
          <w:sz w:val="24"/>
          <w:szCs w:val="24"/>
        </w:rPr>
      </w:pPr>
      <w:r w:rsidRPr="00C75B6A">
        <w:rPr>
          <w:rFonts w:cs="Times New Roman"/>
          <w:sz w:val="24"/>
          <w:szCs w:val="24"/>
        </w:rPr>
        <w:t>Литература народов Российской Федерации</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A026C4" w:rsidRPr="00C75B6A" w:rsidRDefault="00A026C4" w:rsidP="00A026C4">
      <w:pPr>
        <w:pStyle w:val="h3"/>
        <w:spacing w:before="283"/>
        <w:rPr>
          <w:rFonts w:cs="Times New Roman"/>
          <w:sz w:val="24"/>
          <w:szCs w:val="24"/>
        </w:rPr>
      </w:pPr>
      <w:r w:rsidRPr="00C75B6A">
        <w:rPr>
          <w:rFonts w:cs="Times New Roman"/>
          <w:sz w:val="24"/>
          <w:szCs w:val="24"/>
        </w:rPr>
        <w:t>Зарубежная литература</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 xml:space="preserve">Д. Дефо. </w:t>
      </w:r>
      <w:r w:rsidRPr="00C75B6A">
        <w:rPr>
          <w:rFonts w:cs="Times New Roman"/>
          <w:sz w:val="24"/>
          <w:szCs w:val="24"/>
        </w:rPr>
        <w:t>«Робинзон Крузо» (главы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Дж. Свифт. </w:t>
      </w:r>
      <w:r w:rsidRPr="00C75B6A">
        <w:rPr>
          <w:rFonts w:cs="Times New Roman"/>
          <w:sz w:val="24"/>
          <w:szCs w:val="24"/>
        </w:rPr>
        <w:t>«Путешествия Гулливера» (главы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Произведения зарубежных писателей на тему взросления человека</w:t>
      </w:r>
      <w:r w:rsidRPr="00C75B6A">
        <w:rPr>
          <w:rFonts w:cs="Times New Roman"/>
          <w:sz w:val="24"/>
          <w:szCs w:val="24"/>
        </w:rPr>
        <w:t xml:space="preserve"> (не менее двух). Например, Ж. Верн. «Дети капитана Гранта» (главы по выбору). Х. Ли. «Убить пересмешника» (главы по выбору)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Произведения современных зарубежных писателей-фантастов</w:t>
      </w:r>
      <w:r w:rsidRPr="00C75B6A">
        <w:rPr>
          <w:rFonts w:cs="Times New Roman"/>
          <w:sz w:val="24"/>
          <w:szCs w:val="24"/>
        </w:rPr>
        <w:t xml:space="preserve"> (не менее двух). Например, Дж. К. Роулинг. «Гарри Поттер» (главы по выбору), Д. У. Джонс. «Дом с характером» и др.</w:t>
      </w:r>
    </w:p>
    <w:p w:rsidR="00A026C4" w:rsidRPr="00C75B6A" w:rsidRDefault="00A026C4" w:rsidP="00A026C4">
      <w:pPr>
        <w:pStyle w:val="h2"/>
        <w:spacing w:before="340"/>
        <w:rPr>
          <w:rFonts w:cs="Times New Roman"/>
          <w:sz w:val="24"/>
          <w:szCs w:val="24"/>
        </w:rPr>
      </w:pPr>
      <w:r w:rsidRPr="00C75B6A">
        <w:rPr>
          <w:rFonts w:cs="Times New Roman"/>
          <w:sz w:val="24"/>
          <w:szCs w:val="24"/>
        </w:rPr>
        <w:t>7 класс</w:t>
      </w:r>
    </w:p>
    <w:p w:rsidR="00A026C4" w:rsidRPr="00C75B6A" w:rsidRDefault="00A026C4" w:rsidP="00A026C4">
      <w:pPr>
        <w:pStyle w:val="h3-first"/>
        <w:spacing w:before="113"/>
        <w:rPr>
          <w:rFonts w:cs="Times New Roman"/>
          <w:sz w:val="24"/>
          <w:szCs w:val="24"/>
        </w:rPr>
      </w:pPr>
      <w:r w:rsidRPr="00C75B6A">
        <w:rPr>
          <w:rFonts w:cs="Times New Roman"/>
          <w:sz w:val="24"/>
          <w:szCs w:val="24"/>
        </w:rPr>
        <w:t>Древнерусская литература</w:t>
      </w:r>
    </w:p>
    <w:p w:rsidR="00A026C4" w:rsidRPr="00C75B6A" w:rsidRDefault="00A026C4" w:rsidP="00A026C4">
      <w:pPr>
        <w:pStyle w:val="body"/>
        <w:rPr>
          <w:rFonts w:cs="Times New Roman"/>
          <w:sz w:val="24"/>
          <w:szCs w:val="24"/>
        </w:rPr>
      </w:pPr>
      <w:r w:rsidRPr="00C75B6A">
        <w:rPr>
          <w:rStyle w:val="Bold"/>
          <w:rFonts w:cs="Times New Roman"/>
          <w:sz w:val="24"/>
          <w:szCs w:val="24"/>
        </w:rPr>
        <w:t>Древнерусские повести</w:t>
      </w:r>
      <w:r w:rsidRPr="00C75B6A">
        <w:rPr>
          <w:rFonts w:cs="Times New Roman"/>
          <w:sz w:val="24"/>
          <w:szCs w:val="24"/>
        </w:rPr>
        <w:t xml:space="preserve"> (одна повесть по выбору). Например, «Поучение» Владимира Мономаха (в сокращении) и др.</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первой половины XIX века</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А. С. Пушкин. </w:t>
      </w:r>
      <w:r w:rsidRPr="00C75B6A">
        <w:rPr>
          <w:rFonts w:cs="Times New Roman"/>
          <w:sz w:val="24"/>
          <w:szCs w:val="24"/>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М. Ю. Лермонтов.</w:t>
      </w:r>
      <w:r w:rsidRPr="00C75B6A">
        <w:rPr>
          <w:rFonts w:cs="Times New Roman"/>
          <w:sz w:val="24"/>
          <w:szCs w:val="24"/>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Н. В. Гоголь. </w:t>
      </w:r>
      <w:r w:rsidRPr="00C75B6A">
        <w:rPr>
          <w:rFonts w:cs="Times New Roman"/>
          <w:sz w:val="24"/>
          <w:szCs w:val="24"/>
        </w:rPr>
        <w:t>Повесть «Тарас Бульба».</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второй половины XIX века</w:t>
      </w:r>
    </w:p>
    <w:p w:rsidR="00A026C4" w:rsidRPr="00C75B6A" w:rsidRDefault="00A026C4" w:rsidP="00A026C4">
      <w:pPr>
        <w:pStyle w:val="body"/>
        <w:rPr>
          <w:rFonts w:cs="Times New Roman"/>
          <w:spacing w:val="-2"/>
          <w:sz w:val="24"/>
          <w:szCs w:val="24"/>
        </w:rPr>
      </w:pPr>
      <w:r w:rsidRPr="00C75B6A">
        <w:rPr>
          <w:rStyle w:val="Bold"/>
          <w:rFonts w:cs="Times New Roman"/>
          <w:spacing w:val="-2"/>
          <w:sz w:val="24"/>
          <w:szCs w:val="24"/>
        </w:rPr>
        <w:t>И. С. Тургенев.</w:t>
      </w:r>
      <w:r w:rsidRPr="00C75B6A">
        <w:rPr>
          <w:rFonts w:cs="Times New Roman"/>
          <w:spacing w:val="-2"/>
          <w:sz w:val="24"/>
          <w:szCs w:val="24"/>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Л. Н. Толстой. </w:t>
      </w:r>
      <w:r w:rsidRPr="00C75B6A">
        <w:rPr>
          <w:rFonts w:cs="Times New Roman"/>
          <w:sz w:val="24"/>
          <w:szCs w:val="24"/>
        </w:rPr>
        <w:t xml:space="preserve">Рассказ «После бала». </w:t>
      </w:r>
    </w:p>
    <w:p w:rsidR="00A026C4" w:rsidRPr="00C75B6A" w:rsidRDefault="00A026C4" w:rsidP="00A026C4">
      <w:pPr>
        <w:pStyle w:val="bodybefore1mm"/>
        <w:rPr>
          <w:rFonts w:cs="Times New Roman"/>
          <w:spacing w:val="-2"/>
          <w:sz w:val="24"/>
          <w:szCs w:val="24"/>
        </w:rPr>
      </w:pPr>
      <w:r w:rsidRPr="00C75B6A">
        <w:rPr>
          <w:rStyle w:val="Bold"/>
          <w:rFonts w:cs="Times New Roman"/>
          <w:spacing w:val="-2"/>
          <w:sz w:val="24"/>
          <w:szCs w:val="24"/>
        </w:rPr>
        <w:t>Н. А. Некрасов.</w:t>
      </w:r>
      <w:r w:rsidRPr="00C75B6A">
        <w:rPr>
          <w:rFonts w:cs="Times New Roman"/>
          <w:spacing w:val="-2"/>
          <w:sz w:val="24"/>
          <w:szCs w:val="24"/>
        </w:rPr>
        <w:t xml:space="preserve"> Стихотворения (не менее двух). Например, «Размышления у парадного подъезда», «Железная дорога»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Поэзия второй половины XIX века. </w:t>
      </w:r>
      <w:r w:rsidRPr="00C75B6A">
        <w:rPr>
          <w:rFonts w:cs="Times New Roman"/>
          <w:sz w:val="24"/>
          <w:szCs w:val="24"/>
        </w:rPr>
        <w:t xml:space="preserve">Ф. И. Тютчев, А. А. Фет, А. К. Толстой и др. (не менее двух стихотворений по выбору).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М. Е. Салтыков-Щедрин.</w:t>
      </w:r>
      <w:r w:rsidRPr="00C75B6A">
        <w:rPr>
          <w:rFonts w:cs="Times New Roman"/>
          <w:sz w:val="24"/>
          <w:szCs w:val="24"/>
        </w:rPr>
        <w:t xml:space="preserve"> Сказки (две по выбору). Например, «Повесть о том, как один мужик двух генералов прокормил», «Дикий помещик», «Премудрый пискарь»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Произведения отечественных и зарубежных писателей на историческую тему</w:t>
      </w:r>
      <w:r w:rsidRPr="00C75B6A">
        <w:rPr>
          <w:rFonts w:cs="Times New Roman"/>
          <w:sz w:val="24"/>
          <w:szCs w:val="24"/>
        </w:rPr>
        <w:t xml:space="preserve"> (не менее двух). Например, А. К. Толстого, Р. Сабатини, Ф. Купера.</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конца XIX — начала XX века</w:t>
      </w:r>
    </w:p>
    <w:p w:rsidR="00A026C4" w:rsidRPr="00C75B6A" w:rsidRDefault="00A026C4" w:rsidP="00A026C4">
      <w:pPr>
        <w:pStyle w:val="body"/>
        <w:rPr>
          <w:rFonts w:cs="Times New Roman"/>
          <w:sz w:val="24"/>
          <w:szCs w:val="24"/>
        </w:rPr>
      </w:pPr>
      <w:r w:rsidRPr="00C75B6A">
        <w:rPr>
          <w:rStyle w:val="Bold"/>
          <w:rFonts w:cs="Times New Roman"/>
          <w:sz w:val="24"/>
          <w:szCs w:val="24"/>
        </w:rPr>
        <w:t>А. П. Чехов.</w:t>
      </w:r>
      <w:r w:rsidRPr="00C75B6A">
        <w:rPr>
          <w:rFonts w:cs="Times New Roman"/>
          <w:sz w:val="24"/>
          <w:szCs w:val="24"/>
        </w:rPr>
        <w:t xml:space="preserve"> Рассказы (один по выбору). Например, «Тоска», «Злоумышленник» и др.</w:t>
      </w:r>
    </w:p>
    <w:p w:rsidR="00A026C4" w:rsidRPr="00C75B6A" w:rsidRDefault="00A026C4" w:rsidP="00A026C4">
      <w:pPr>
        <w:pStyle w:val="bodybefore1mm"/>
        <w:rPr>
          <w:rFonts w:cs="Times New Roman"/>
          <w:spacing w:val="-2"/>
          <w:sz w:val="24"/>
          <w:szCs w:val="24"/>
        </w:rPr>
      </w:pPr>
      <w:r w:rsidRPr="00C75B6A">
        <w:rPr>
          <w:rStyle w:val="Bold"/>
          <w:rFonts w:cs="Times New Roman"/>
          <w:spacing w:val="-2"/>
          <w:sz w:val="24"/>
          <w:szCs w:val="24"/>
        </w:rPr>
        <w:t>М. Горький.</w:t>
      </w:r>
      <w:r w:rsidRPr="00C75B6A">
        <w:rPr>
          <w:rFonts w:cs="Times New Roman"/>
          <w:spacing w:val="-2"/>
          <w:sz w:val="24"/>
          <w:szCs w:val="24"/>
        </w:rPr>
        <w:t xml:space="preserve"> Ранние рассказы (одно произведение по выбору). Например, «Старуха Изергиль» (легенда о Данко), «Челкаш»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Сатирические произведения отечественных и зарубежных писателей</w:t>
      </w:r>
      <w:r w:rsidRPr="00C75B6A">
        <w:rPr>
          <w:rFonts w:cs="Times New Roman"/>
          <w:sz w:val="24"/>
          <w:szCs w:val="24"/>
        </w:rPr>
        <w:t xml:space="preserve"> (не менее двух). Например, М. М. Зощенко, А. Т. Аверченко, Н. Тэффи, О. Генри, Я. Гашека.</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первой половины XX века</w:t>
      </w:r>
    </w:p>
    <w:p w:rsidR="00A026C4" w:rsidRPr="00C75B6A" w:rsidRDefault="00A026C4" w:rsidP="00A026C4">
      <w:pPr>
        <w:pStyle w:val="body"/>
        <w:rPr>
          <w:rFonts w:cs="Times New Roman"/>
          <w:sz w:val="24"/>
          <w:szCs w:val="24"/>
        </w:rPr>
      </w:pPr>
      <w:r w:rsidRPr="00C75B6A">
        <w:rPr>
          <w:rStyle w:val="Bold"/>
          <w:rFonts w:cs="Times New Roman"/>
          <w:sz w:val="24"/>
          <w:szCs w:val="24"/>
        </w:rPr>
        <w:t>А. С. Грин.</w:t>
      </w:r>
      <w:r w:rsidRPr="00C75B6A">
        <w:rPr>
          <w:rFonts w:cs="Times New Roman"/>
          <w:sz w:val="24"/>
          <w:szCs w:val="24"/>
        </w:rPr>
        <w:t xml:space="preserve"> Повести и рассказы (одно произведение по выбору). Например, «Алые паруса», «Зелёная лампа»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Отечественная поэзия первой половины XX века</w:t>
      </w:r>
      <w:r w:rsidRPr="00C75B6A">
        <w:rPr>
          <w:rFonts w:cs="Times New Roman"/>
          <w:sz w:val="24"/>
          <w:szCs w:val="24"/>
        </w:rPr>
        <w:t xml:space="preserve">. Стихотворения на тему мечты и реальности (два-три по выбору). Например, стихотворения А. А. Блока, Н. С. Гумилёва, М. И. Цветаевой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В. В. Маяковский. </w:t>
      </w:r>
      <w:r w:rsidRPr="00C75B6A">
        <w:rPr>
          <w:rFonts w:cs="Times New Roman"/>
          <w:sz w:val="24"/>
          <w:szCs w:val="24"/>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А. П. Платонов. </w:t>
      </w:r>
      <w:r w:rsidRPr="00C75B6A">
        <w:rPr>
          <w:rFonts w:cs="Times New Roman"/>
          <w:sz w:val="24"/>
          <w:szCs w:val="24"/>
        </w:rPr>
        <w:t xml:space="preserve">Рассказы (один по выбору). Например, «Юшка», «Неизвестный цветок» и др. </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второй половины XX века</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В. М. Шукшин. </w:t>
      </w:r>
      <w:r w:rsidRPr="00C75B6A">
        <w:rPr>
          <w:rFonts w:cs="Times New Roman"/>
          <w:sz w:val="24"/>
          <w:szCs w:val="24"/>
        </w:rPr>
        <w:t>Рассказы (один по выбору). Например, «Чудик», «Стенька Разин», «Критики»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Стихотворения отечественных поэтов XX—XXI веков</w:t>
      </w:r>
      <w:r w:rsidRPr="00C75B6A">
        <w:rPr>
          <w:rFonts w:cs="Times New Roman"/>
          <w:sz w:val="24"/>
          <w:szCs w:val="24"/>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Произведения отечественных прозаиков второй половины XX — начала XXI века</w:t>
      </w:r>
      <w:r w:rsidRPr="00C75B6A">
        <w:rPr>
          <w:rFonts w:cs="Times New Roman"/>
          <w:sz w:val="24"/>
          <w:szCs w:val="24"/>
        </w:rPr>
        <w:t xml:space="preserve"> (не менее двух). Например, произведения Ф. А. Абрамова, В. П. Астафьева, В. И. Белова, Ф. А. Искандера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Тема взаимоотношения поколений, становления человека, выбора им жизненного пути</w:t>
      </w:r>
      <w:r w:rsidRPr="00C75B6A">
        <w:rPr>
          <w:rFonts w:cs="Times New Roman"/>
          <w:sz w:val="24"/>
          <w:szCs w:val="24"/>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A026C4" w:rsidRPr="00C75B6A" w:rsidRDefault="00A026C4" w:rsidP="00A026C4">
      <w:pPr>
        <w:pStyle w:val="h3"/>
        <w:rPr>
          <w:rFonts w:cs="Times New Roman"/>
          <w:sz w:val="24"/>
          <w:szCs w:val="24"/>
        </w:rPr>
      </w:pPr>
      <w:r w:rsidRPr="00C75B6A">
        <w:rPr>
          <w:rFonts w:cs="Times New Roman"/>
          <w:sz w:val="24"/>
          <w:szCs w:val="24"/>
        </w:rPr>
        <w:t>Зарубежная литература</w:t>
      </w:r>
    </w:p>
    <w:p w:rsidR="00A026C4" w:rsidRPr="00C75B6A" w:rsidRDefault="00A026C4" w:rsidP="00A026C4">
      <w:pPr>
        <w:pStyle w:val="body"/>
        <w:rPr>
          <w:rFonts w:cs="Times New Roman"/>
          <w:sz w:val="24"/>
          <w:szCs w:val="24"/>
        </w:rPr>
      </w:pPr>
      <w:r w:rsidRPr="00C75B6A">
        <w:rPr>
          <w:rStyle w:val="Bold"/>
          <w:rFonts w:cs="Times New Roman"/>
          <w:sz w:val="24"/>
          <w:szCs w:val="24"/>
        </w:rPr>
        <w:t>М. де СервантесСааведра</w:t>
      </w:r>
      <w:r w:rsidRPr="00C75B6A">
        <w:rPr>
          <w:rFonts w:cs="Times New Roman"/>
          <w:sz w:val="24"/>
          <w:szCs w:val="24"/>
        </w:rPr>
        <w:t>. Роман «Хитроумный идальго Дон Кихот Ламанчский» (главы).</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Зарубежная новеллистика </w:t>
      </w:r>
      <w:r w:rsidRPr="00C75B6A">
        <w:rPr>
          <w:rFonts w:cs="Times New Roman"/>
          <w:sz w:val="24"/>
          <w:szCs w:val="24"/>
        </w:rPr>
        <w:t xml:space="preserve">(одно-два произведения по выбору). Например, П. Мериме. «Маттео Фальконе»; О. Генри. «Дары волхвов», «Последний лист». </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А. де Сент Экзюпери. </w:t>
      </w:r>
      <w:r w:rsidRPr="00C75B6A">
        <w:rPr>
          <w:rFonts w:cs="Times New Roman"/>
          <w:sz w:val="24"/>
          <w:szCs w:val="24"/>
        </w:rPr>
        <w:t xml:space="preserve">Повесть-сказка «Маленький принц». </w:t>
      </w:r>
    </w:p>
    <w:p w:rsidR="00A026C4" w:rsidRPr="00C75B6A" w:rsidRDefault="00A026C4" w:rsidP="00A026C4">
      <w:pPr>
        <w:pStyle w:val="h2"/>
        <w:spacing w:before="510"/>
        <w:rPr>
          <w:rFonts w:cs="Times New Roman"/>
          <w:sz w:val="24"/>
          <w:szCs w:val="24"/>
        </w:rPr>
      </w:pPr>
      <w:r w:rsidRPr="00C75B6A">
        <w:rPr>
          <w:rFonts w:cs="Times New Roman"/>
          <w:sz w:val="24"/>
          <w:szCs w:val="24"/>
        </w:rPr>
        <w:t>8 класс</w:t>
      </w:r>
    </w:p>
    <w:p w:rsidR="00A026C4" w:rsidRPr="00C75B6A" w:rsidRDefault="00A026C4" w:rsidP="00A026C4">
      <w:pPr>
        <w:pStyle w:val="h3-first"/>
        <w:rPr>
          <w:rFonts w:cs="Times New Roman"/>
          <w:sz w:val="24"/>
          <w:szCs w:val="24"/>
        </w:rPr>
      </w:pPr>
      <w:r w:rsidRPr="00C75B6A">
        <w:rPr>
          <w:rFonts w:cs="Times New Roman"/>
          <w:sz w:val="24"/>
          <w:szCs w:val="24"/>
        </w:rPr>
        <w:t>Древнерусская литература</w:t>
      </w:r>
    </w:p>
    <w:p w:rsidR="00A026C4" w:rsidRPr="00C75B6A" w:rsidRDefault="00A026C4" w:rsidP="00A026C4">
      <w:pPr>
        <w:pStyle w:val="body"/>
        <w:rPr>
          <w:rFonts w:cs="Times New Roman"/>
          <w:sz w:val="24"/>
          <w:szCs w:val="24"/>
        </w:rPr>
      </w:pPr>
      <w:r w:rsidRPr="00C75B6A">
        <w:rPr>
          <w:rStyle w:val="Bold"/>
          <w:rFonts w:cs="Times New Roman"/>
          <w:sz w:val="24"/>
          <w:szCs w:val="24"/>
        </w:rPr>
        <w:t>Житийная литература</w:t>
      </w:r>
      <w:r w:rsidRPr="00C75B6A">
        <w:rPr>
          <w:rFonts w:cs="Times New Roman"/>
          <w:sz w:val="24"/>
          <w:szCs w:val="24"/>
        </w:rPr>
        <w:t xml:space="preserve"> (одно произведение по выбору). Например, «Житие Сергия Радонежского», «Житие протопопа Аввакума, им самим написанное».</w:t>
      </w:r>
    </w:p>
    <w:p w:rsidR="00A026C4" w:rsidRPr="00C75B6A" w:rsidRDefault="00A026C4" w:rsidP="00A026C4">
      <w:pPr>
        <w:pStyle w:val="h3"/>
        <w:rPr>
          <w:rFonts w:cs="Times New Roman"/>
          <w:sz w:val="24"/>
          <w:szCs w:val="24"/>
        </w:rPr>
      </w:pPr>
      <w:r w:rsidRPr="00C75B6A">
        <w:rPr>
          <w:rFonts w:cs="Times New Roman"/>
          <w:sz w:val="24"/>
          <w:szCs w:val="24"/>
        </w:rPr>
        <w:t>Литература XVIII века</w:t>
      </w:r>
    </w:p>
    <w:p w:rsidR="00A026C4" w:rsidRPr="00C75B6A" w:rsidRDefault="00A026C4" w:rsidP="00A026C4">
      <w:pPr>
        <w:pStyle w:val="body"/>
        <w:rPr>
          <w:rFonts w:cs="Times New Roman"/>
          <w:sz w:val="24"/>
          <w:szCs w:val="24"/>
        </w:rPr>
      </w:pPr>
      <w:r w:rsidRPr="00C75B6A">
        <w:rPr>
          <w:rStyle w:val="Bold"/>
          <w:rFonts w:cs="Times New Roman"/>
          <w:sz w:val="24"/>
          <w:szCs w:val="24"/>
        </w:rPr>
        <w:t>Д. И. Фонвизин.</w:t>
      </w:r>
      <w:r w:rsidRPr="00C75B6A">
        <w:rPr>
          <w:rFonts w:cs="Times New Roman"/>
          <w:sz w:val="24"/>
          <w:szCs w:val="24"/>
        </w:rPr>
        <w:t xml:space="preserve"> Комедия «Недоросль».</w:t>
      </w:r>
    </w:p>
    <w:p w:rsidR="00A026C4" w:rsidRPr="00C75B6A" w:rsidRDefault="00A026C4" w:rsidP="00A026C4">
      <w:pPr>
        <w:pStyle w:val="h3"/>
        <w:rPr>
          <w:rFonts w:cs="Times New Roman"/>
          <w:sz w:val="24"/>
          <w:szCs w:val="24"/>
        </w:rPr>
      </w:pPr>
      <w:r w:rsidRPr="00C75B6A">
        <w:rPr>
          <w:rFonts w:cs="Times New Roman"/>
          <w:sz w:val="24"/>
          <w:szCs w:val="24"/>
        </w:rPr>
        <w:t>Литература первой половины XIX века</w:t>
      </w:r>
    </w:p>
    <w:p w:rsidR="00A026C4" w:rsidRPr="00C75B6A" w:rsidRDefault="00A026C4" w:rsidP="00A026C4">
      <w:pPr>
        <w:pStyle w:val="body"/>
        <w:rPr>
          <w:rFonts w:cs="Times New Roman"/>
          <w:sz w:val="24"/>
          <w:szCs w:val="24"/>
        </w:rPr>
      </w:pPr>
      <w:r w:rsidRPr="00C75B6A">
        <w:rPr>
          <w:rStyle w:val="Bold"/>
          <w:rFonts w:cs="Times New Roman"/>
          <w:sz w:val="24"/>
          <w:szCs w:val="24"/>
        </w:rPr>
        <w:t>А. С. Пушкин.</w:t>
      </w:r>
      <w:r w:rsidRPr="00C75B6A">
        <w:rPr>
          <w:rFonts w:cs="Times New Roman"/>
          <w:sz w:val="24"/>
          <w:szCs w:val="24"/>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026C4" w:rsidRPr="00C75B6A" w:rsidRDefault="00A026C4" w:rsidP="00A026C4">
      <w:pPr>
        <w:pStyle w:val="bodybefore1mm"/>
        <w:rPr>
          <w:rFonts w:cs="Times New Roman"/>
          <w:sz w:val="24"/>
          <w:szCs w:val="24"/>
        </w:rPr>
      </w:pPr>
      <w:r w:rsidRPr="00C75B6A">
        <w:rPr>
          <w:rStyle w:val="Bold"/>
          <w:rFonts w:cs="Times New Roman"/>
          <w:sz w:val="24"/>
          <w:szCs w:val="24"/>
        </w:rPr>
        <w:t>М. Ю. Лермонтов.</w:t>
      </w:r>
      <w:r w:rsidRPr="00C75B6A">
        <w:rPr>
          <w:rFonts w:cs="Times New Roman"/>
          <w:sz w:val="24"/>
          <w:szCs w:val="24"/>
        </w:rPr>
        <w:t xml:space="preserve"> Стихотворения (не менее двух). Например, «Я не хочу, чтоб свет узнал…», «Из-под таинственной, холодной полумаски…», «Нищий» и др. Поэма «Мцыри».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Н. В. Гоголь.</w:t>
      </w:r>
      <w:r w:rsidRPr="00C75B6A">
        <w:rPr>
          <w:rFonts w:cs="Times New Roman"/>
          <w:sz w:val="24"/>
          <w:szCs w:val="24"/>
        </w:rPr>
        <w:t xml:space="preserve"> Повесть «Шинель». Комедия «Ревизор».</w:t>
      </w:r>
    </w:p>
    <w:p w:rsidR="00A026C4" w:rsidRPr="00C75B6A" w:rsidRDefault="00A026C4" w:rsidP="00A026C4">
      <w:pPr>
        <w:pStyle w:val="h3"/>
        <w:rPr>
          <w:rFonts w:cs="Times New Roman"/>
          <w:sz w:val="24"/>
          <w:szCs w:val="24"/>
        </w:rPr>
      </w:pPr>
      <w:r w:rsidRPr="00C75B6A">
        <w:rPr>
          <w:rFonts w:cs="Times New Roman"/>
          <w:sz w:val="24"/>
          <w:szCs w:val="24"/>
        </w:rPr>
        <w:t>Литература второй половины XIX века</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И. С. Тургенев.</w:t>
      </w:r>
      <w:r w:rsidRPr="00C75B6A">
        <w:rPr>
          <w:rFonts w:cs="Times New Roman"/>
          <w:sz w:val="24"/>
          <w:szCs w:val="24"/>
        </w:rPr>
        <w:t xml:space="preserve"> Повести (одна по выбору). Например, «Ася», «Первая любовь».</w:t>
      </w:r>
    </w:p>
    <w:p w:rsidR="00A026C4" w:rsidRPr="00C75B6A" w:rsidRDefault="00A026C4" w:rsidP="00A026C4">
      <w:pPr>
        <w:pStyle w:val="bodybefore1mm"/>
        <w:rPr>
          <w:rFonts w:cs="Times New Roman"/>
          <w:sz w:val="24"/>
          <w:szCs w:val="24"/>
        </w:rPr>
      </w:pPr>
      <w:r w:rsidRPr="00C75B6A">
        <w:rPr>
          <w:rStyle w:val="Bold"/>
          <w:rFonts w:cs="Times New Roman"/>
          <w:sz w:val="24"/>
          <w:szCs w:val="24"/>
        </w:rPr>
        <w:t>Ф. М. Достоевский.</w:t>
      </w:r>
      <w:r w:rsidRPr="00C75B6A">
        <w:rPr>
          <w:rFonts w:cs="Times New Roman"/>
          <w:sz w:val="24"/>
          <w:szCs w:val="24"/>
        </w:rPr>
        <w:t xml:space="preserve"> «Бедные люди», «Белые ночи» (одно произведение по выбору).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Л. Н. Толстой.</w:t>
      </w:r>
      <w:r w:rsidRPr="00C75B6A">
        <w:rPr>
          <w:rFonts w:cs="Times New Roman"/>
          <w:sz w:val="24"/>
          <w:szCs w:val="24"/>
        </w:rPr>
        <w:t xml:space="preserve"> Повести и рассказы (одно произведение по выбору). Например, «Отрочество» (главы).</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первой половины XX века</w:t>
      </w:r>
    </w:p>
    <w:p w:rsidR="00A026C4" w:rsidRPr="00C75B6A" w:rsidRDefault="00A026C4" w:rsidP="00A026C4">
      <w:pPr>
        <w:pStyle w:val="body"/>
        <w:rPr>
          <w:rFonts w:cs="Times New Roman"/>
          <w:sz w:val="24"/>
          <w:szCs w:val="24"/>
        </w:rPr>
      </w:pPr>
      <w:r w:rsidRPr="00C75B6A">
        <w:rPr>
          <w:rStyle w:val="Bold"/>
          <w:rFonts w:cs="Times New Roman"/>
          <w:sz w:val="24"/>
          <w:szCs w:val="24"/>
        </w:rPr>
        <w:t>Произведения писателей русского зарубежья</w:t>
      </w:r>
      <w:r w:rsidRPr="00C75B6A">
        <w:rPr>
          <w:rFonts w:cs="Times New Roman"/>
          <w:sz w:val="24"/>
          <w:szCs w:val="24"/>
        </w:rPr>
        <w:t xml:space="preserve"> (не менее двух по выбору). Например, произведения И. С. Шмелёва, М. А. Осоргина, В. В. Набокова, Н. Тэффи, А. Т. Аверченко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Поэзия первой половины ХХ века </w:t>
      </w:r>
      <w:r w:rsidRPr="00C75B6A">
        <w:rPr>
          <w:rFonts w:cs="Times New Roman"/>
          <w:sz w:val="24"/>
          <w:szCs w:val="24"/>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М. А. Булгаков</w:t>
      </w:r>
      <w:r w:rsidRPr="00C75B6A">
        <w:rPr>
          <w:rFonts w:cs="Times New Roman"/>
          <w:sz w:val="24"/>
          <w:szCs w:val="24"/>
        </w:rPr>
        <w:t xml:space="preserve"> (одна повесть по выбору). Например, «Собачье сердце» и др.</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второй половины XX века</w:t>
      </w:r>
    </w:p>
    <w:p w:rsidR="00A026C4" w:rsidRPr="00C75B6A" w:rsidRDefault="00A026C4" w:rsidP="00A026C4">
      <w:pPr>
        <w:pStyle w:val="body"/>
        <w:rPr>
          <w:rFonts w:cs="Times New Roman"/>
          <w:sz w:val="24"/>
          <w:szCs w:val="24"/>
        </w:rPr>
      </w:pPr>
      <w:r w:rsidRPr="00C75B6A">
        <w:rPr>
          <w:rStyle w:val="Bold"/>
          <w:rFonts w:cs="Times New Roman"/>
          <w:sz w:val="24"/>
          <w:szCs w:val="24"/>
        </w:rPr>
        <w:t>А. Т. Твардовский.</w:t>
      </w:r>
      <w:r w:rsidRPr="00C75B6A">
        <w:rPr>
          <w:rFonts w:cs="Times New Roman"/>
          <w:sz w:val="24"/>
          <w:szCs w:val="24"/>
        </w:rPr>
        <w:t xml:space="preserve"> Поэма «Василий Тёркин» (главы «Переправа», «Гармонь», «Два солдата», «Поединок»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М. А. Шолохов.</w:t>
      </w:r>
      <w:r w:rsidRPr="00C75B6A">
        <w:rPr>
          <w:rFonts w:cs="Times New Roman"/>
          <w:sz w:val="24"/>
          <w:szCs w:val="24"/>
        </w:rPr>
        <w:t xml:space="preserve"> Рассказ «Судьба человека».</w:t>
      </w:r>
    </w:p>
    <w:p w:rsidR="00A026C4" w:rsidRPr="00C75B6A" w:rsidRDefault="00A026C4" w:rsidP="00A026C4">
      <w:pPr>
        <w:pStyle w:val="bodybefore1mm"/>
        <w:rPr>
          <w:rFonts w:cs="Times New Roman"/>
          <w:sz w:val="24"/>
          <w:szCs w:val="24"/>
        </w:rPr>
      </w:pPr>
      <w:r w:rsidRPr="00C75B6A">
        <w:rPr>
          <w:rStyle w:val="Bold"/>
          <w:rFonts w:cs="Times New Roman"/>
          <w:sz w:val="24"/>
          <w:szCs w:val="24"/>
        </w:rPr>
        <w:t>А. И. Солженицын.</w:t>
      </w:r>
      <w:r w:rsidRPr="00C75B6A">
        <w:rPr>
          <w:rFonts w:cs="Times New Roman"/>
          <w:sz w:val="24"/>
          <w:szCs w:val="24"/>
        </w:rPr>
        <w:t xml:space="preserve"> Рассказ «Матрёнин двор».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Произведения отечественных прозаиков второй половины XX—XXI века</w:t>
      </w:r>
      <w:r w:rsidRPr="00C75B6A">
        <w:rPr>
          <w:rFonts w:cs="Times New Roman"/>
          <w:sz w:val="24"/>
          <w:szCs w:val="24"/>
        </w:rPr>
        <w:t xml:space="preserve"> (не менее двух произведений). Например, произведения Е. И. Носова, А. Н. и Б. Н. Стругацких, В. Ф. Тендрякова, Б. П. Екимова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Произведения отечественных и зарубежных прозаиков вто- рой половины XX—XXI века </w:t>
      </w:r>
      <w:r w:rsidRPr="00C75B6A">
        <w:rPr>
          <w:rFonts w:cs="Times New Roman"/>
          <w:sz w:val="24"/>
          <w:szCs w:val="24"/>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Поэзия второй половины XX — начала XXI века</w:t>
      </w:r>
      <w:r w:rsidRPr="00C75B6A">
        <w:rPr>
          <w:rFonts w:cs="Times New Roman"/>
          <w:sz w:val="24"/>
          <w:szCs w:val="24"/>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A026C4" w:rsidRPr="00C75B6A" w:rsidRDefault="00A026C4" w:rsidP="00A026C4">
      <w:pPr>
        <w:pStyle w:val="h3"/>
        <w:rPr>
          <w:rFonts w:cs="Times New Roman"/>
          <w:sz w:val="24"/>
          <w:szCs w:val="24"/>
        </w:rPr>
      </w:pPr>
      <w:r w:rsidRPr="00C75B6A">
        <w:rPr>
          <w:rFonts w:cs="Times New Roman"/>
          <w:sz w:val="24"/>
          <w:szCs w:val="24"/>
        </w:rPr>
        <w:t>Зарубежная литература</w:t>
      </w:r>
    </w:p>
    <w:p w:rsidR="00A026C4" w:rsidRPr="00C75B6A" w:rsidRDefault="00A026C4" w:rsidP="00A026C4">
      <w:pPr>
        <w:pStyle w:val="body"/>
        <w:rPr>
          <w:rFonts w:cs="Times New Roman"/>
          <w:sz w:val="24"/>
          <w:szCs w:val="24"/>
        </w:rPr>
      </w:pPr>
      <w:r w:rsidRPr="00C75B6A">
        <w:rPr>
          <w:rStyle w:val="Bold"/>
          <w:rFonts w:cs="Times New Roman"/>
          <w:sz w:val="24"/>
          <w:szCs w:val="24"/>
        </w:rPr>
        <w:t>У. Шекспир.</w:t>
      </w:r>
      <w:r w:rsidRPr="00C75B6A">
        <w:rPr>
          <w:rFonts w:cs="Times New Roman"/>
          <w:sz w:val="24"/>
          <w:szCs w:val="24"/>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Ж.-Б. Мольер. </w:t>
      </w:r>
      <w:r w:rsidRPr="00C75B6A">
        <w:rPr>
          <w:rFonts w:cs="Times New Roman"/>
          <w:sz w:val="24"/>
          <w:szCs w:val="24"/>
        </w:rPr>
        <w:t>Комедия «Мещанин во дворянстве» (фрагменты по выбору).</w:t>
      </w:r>
    </w:p>
    <w:p w:rsidR="00A026C4" w:rsidRPr="00C75B6A" w:rsidRDefault="00A026C4" w:rsidP="00A026C4">
      <w:pPr>
        <w:pStyle w:val="h2"/>
        <w:spacing w:before="340"/>
        <w:rPr>
          <w:rFonts w:cs="Times New Roman"/>
          <w:sz w:val="24"/>
          <w:szCs w:val="24"/>
        </w:rPr>
      </w:pPr>
      <w:r w:rsidRPr="00C75B6A">
        <w:rPr>
          <w:rFonts w:cs="Times New Roman"/>
          <w:sz w:val="24"/>
          <w:szCs w:val="24"/>
        </w:rPr>
        <w:t>9 класс</w:t>
      </w:r>
    </w:p>
    <w:p w:rsidR="00A026C4" w:rsidRPr="00C75B6A" w:rsidRDefault="00A026C4" w:rsidP="00A026C4">
      <w:pPr>
        <w:pStyle w:val="h3-first"/>
        <w:spacing w:before="142"/>
        <w:rPr>
          <w:rFonts w:cs="Times New Roman"/>
          <w:sz w:val="24"/>
          <w:szCs w:val="24"/>
        </w:rPr>
      </w:pPr>
      <w:r w:rsidRPr="00C75B6A">
        <w:rPr>
          <w:rFonts w:cs="Times New Roman"/>
          <w:sz w:val="24"/>
          <w:szCs w:val="24"/>
        </w:rPr>
        <w:t>Древнерусская литература</w:t>
      </w:r>
    </w:p>
    <w:p w:rsidR="00A026C4" w:rsidRPr="00C75B6A" w:rsidRDefault="00A026C4" w:rsidP="00A026C4">
      <w:pPr>
        <w:pStyle w:val="body"/>
        <w:rPr>
          <w:rFonts w:cs="Times New Roman"/>
          <w:sz w:val="24"/>
          <w:szCs w:val="24"/>
        </w:rPr>
      </w:pPr>
      <w:r w:rsidRPr="00C75B6A">
        <w:rPr>
          <w:rFonts w:cs="Times New Roman"/>
          <w:sz w:val="24"/>
          <w:szCs w:val="24"/>
        </w:rPr>
        <w:t>«Слово о полку Игореве».</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XVIII века</w:t>
      </w:r>
    </w:p>
    <w:p w:rsidR="00A026C4" w:rsidRPr="00C75B6A" w:rsidRDefault="00A026C4" w:rsidP="00A026C4">
      <w:pPr>
        <w:pStyle w:val="body"/>
        <w:rPr>
          <w:rFonts w:cs="Times New Roman"/>
          <w:sz w:val="24"/>
          <w:szCs w:val="24"/>
        </w:rPr>
      </w:pPr>
      <w:r w:rsidRPr="00C75B6A">
        <w:rPr>
          <w:rStyle w:val="Bold"/>
          <w:rFonts w:cs="Times New Roman"/>
          <w:sz w:val="24"/>
          <w:szCs w:val="24"/>
        </w:rPr>
        <w:t>М. В. Ломоносов.</w:t>
      </w:r>
      <w:r w:rsidRPr="00C75B6A">
        <w:rPr>
          <w:rFonts w:cs="Times New Roman"/>
          <w:sz w:val="24"/>
          <w:szCs w:val="24"/>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Г. Р. Державин. </w:t>
      </w:r>
      <w:r w:rsidRPr="00C75B6A">
        <w:rPr>
          <w:rFonts w:cs="Times New Roman"/>
          <w:sz w:val="24"/>
          <w:szCs w:val="24"/>
        </w:rPr>
        <w:t xml:space="preserve">Стихотворения (два по выбору). Например, «Властителям и судиям», «Памятник» и др. </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Н. М. Карамзин. </w:t>
      </w:r>
      <w:r w:rsidRPr="00C75B6A">
        <w:rPr>
          <w:rFonts w:cs="Times New Roman"/>
          <w:sz w:val="24"/>
          <w:szCs w:val="24"/>
        </w:rPr>
        <w:t>Повесть «Бедная Лиза».</w:t>
      </w:r>
    </w:p>
    <w:p w:rsidR="00A026C4" w:rsidRPr="00C75B6A" w:rsidRDefault="00A026C4" w:rsidP="00A026C4">
      <w:pPr>
        <w:pStyle w:val="h3"/>
        <w:spacing w:before="283"/>
        <w:rPr>
          <w:rFonts w:cs="Times New Roman"/>
          <w:sz w:val="24"/>
          <w:szCs w:val="24"/>
        </w:rPr>
      </w:pPr>
      <w:r w:rsidRPr="00C75B6A">
        <w:rPr>
          <w:rFonts w:cs="Times New Roman"/>
          <w:sz w:val="24"/>
          <w:szCs w:val="24"/>
        </w:rPr>
        <w:t>Литература первой половины XIX века</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В. А. Жуковский.</w:t>
      </w:r>
      <w:r w:rsidRPr="00C75B6A">
        <w:rPr>
          <w:rFonts w:cs="Times New Roman"/>
          <w:sz w:val="24"/>
          <w:szCs w:val="24"/>
        </w:rPr>
        <w:t xml:space="preserve"> Баллады, элегии (одна-две по выбору). Например, «Светлана», «Невыразимое», «Море» и др.</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А. С. Грибоедов. </w:t>
      </w:r>
      <w:r w:rsidRPr="00C75B6A">
        <w:rPr>
          <w:rFonts w:cs="Times New Roman"/>
          <w:sz w:val="24"/>
          <w:szCs w:val="24"/>
        </w:rPr>
        <w:t xml:space="preserve">Комедия «Горе от ума». </w:t>
      </w:r>
    </w:p>
    <w:p w:rsidR="00A026C4" w:rsidRPr="00C75B6A" w:rsidRDefault="00A026C4" w:rsidP="00A026C4">
      <w:pPr>
        <w:pStyle w:val="bodybefore1mm"/>
        <w:rPr>
          <w:rFonts w:cs="Times New Roman"/>
          <w:sz w:val="24"/>
          <w:szCs w:val="24"/>
        </w:rPr>
      </w:pPr>
      <w:r w:rsidRPr="00C75B6A">
        <w:rPr>
          <w:rStyle w:val="Bold"/>
          <w:rFonts w:cs="Times New Roman"/>
          <w:sz w:val="24"/>
          <w:szCs w:val="24"/>
        </w:rPr>
        <w:t>Поэзия пушкинской эпохи.</w:t>
      </w:r>
      <w:r w:rsidRPr="00C75B6A">
        <w:rPr>
          <w:rFonts w:cs="Times New Roman"/>
          <w:sz w:val="24"/>
          <w:szCs w:val="24"/>
        </w:rPr>
        <w:t xml:space="preserve"> К. Н. Батюшков, А. А. Дельвиг, Н. М. Языков, Е. А. Баратынский (не менее трёх стихотворений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А. С. Пушкин. </w:t>
      </w:r>
      <w:r w:rsidRPr="00C75B6A">
        <w:rPr>
          <w:rFonts w:cs="Times New Roman"/>
          <w:sz w:val="24"/>
          <w:szCs w:val="24"/>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М. Ю. Лермонтов. </w:t>
      </w:r>
      <w:r w:rsidRPr="00C75B6A">
        <w:rPr>
          <w:rFonts w:cs="Times New Roman"/>
          <w:sz w:val="24"/>
          <w:szCs w:val="24"/>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Н. В. Гоголь. </w:t>
      </w:r>
      <w:r w:rsidRPr="00C75B6A">
        <w:rPr>
          <w:rFonts w:cs="Times New Roman"/>
          <w:sz w:val="24"/>
          <w:szCs w:val="24"/>
        </w:rPr>
        <w:t>Поэма «Мёртвые души».</w:t>
      </w:r>
    </w:p>
    <w:p w:rsidR="00A026C4" w:rsidRPr="00C75B6A" w:rsidRDefault="00A026C4" w:rsidP="00A026C4">
      <w:pPr>
        <w:pStyle w:val="bodybefore1mm"/>
        <w:rPr>
          <w:rFonts w:cs="Times New Roman"/>
          <w:sz w:val="24"/>
          <w:szCs w:val="24"/>
        </w:rPr>
      </w:pPr>
      <w:r w:rsidRPr="00C75B6A">
        <w:rPr>
          <w:rStyle w:val="Bold"/>
          <w:rFonts w:cs="Times New Roman"/>
          <w:sz w:val="24"/>
          <w:szCs w:val="24"/>
        </w:rPr>
        <w:t>Отечественная проза первой половины XIX в.</w:t>
      </w:r>
      <w:r w:rsidRPr="00C75B6A">
        <w:rPr>
          <w:rFonts w:cs="Times New Roman"/>
          <w:sz w:val="24"/>
          <w:szCs w:val="24"/>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A026C4" w:rsidRPr="00C75B6A" w:rsidRDefault="00A026C4" w:rsidP="00A026C4">
      <w:pPr>
        <w:pStyle w:val="h3"/>
        <w:rPr>
          <w:rFonts w:cs="Times New Roman"/>
          <w:sz w:val="24"/>
          <w:szCs w:val="24"/>
        </w:rPr>
      </w:pPr>
      <w:r w:rsidRPr="00C75B6A">
        <w:rPr>
          <w:rFonts w:cs="Times New Roman"/>
          <w:sz w:val="24"/>
          <w:szCs w:val="24"/>
        </w:rPr>
        <w:t>Зарубежная литература</w:t>
      </w:r>
    </w:p>
    <w:p w:rsidR="00A026C4" w:rsidRPr="00C75B6A" w:rsidRDefault="00A026C4" w:rsidP="00A026C4">
      <w:pPr>
        <w:pStyle w:val="body"/>
        <w:spacing w:after="57"/>
        <w:rPr>
          <w:rFonts w:cs="Times New Roman"/>
          <w:sz w:val="24"/>
          <w:szCs w:val="24"/>
        </w:rPr>
      </w:pPr>
      <w:r w:rsidRPr="00C75B6A">
        <w:rPr>
          <w:rStyle w:val="Bold"/>
          <w:rFonts w:cs="Times New Roman"/>
          <w:sz w:val="24"/>
          <w:szCs w:val="24"/>
        </w:rPr>
        <w:t xml:space="preserve">Данте. </w:t>
      </w:r>
      <w:r w:rsidRPr="00C75B6A">
        <w:rPr>
          <w:rFonts w:cs="Times New Roman"/>
          <w:sz w:val="24"/>
          <w:szCs w:val="24"/>
        </w:rPr>
        <w:t>«Божественная комедия» (не менее двух фрагментов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У. Шекспир. </w:t>
      </w:r>
      <w:r w:rsidRPr="00C75B6A">
        <w:rPr>
          <w:rFonts w:cs="Times New Roman"/>
          <w:sz w:val="24"/>
          <w:szCs w:val="24"/>
        </w:rPr>
        <w:t>Трагедия «Гамлет» (фрагменты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 xml:space="preserve">И.-В. Гёте. </w:t>
      </w:r>
      <w:r w:rsidRPr="00C75B6A">
        <w:rPr>
          <w:rFonts w:cs="Times New Roman"/>
          <w:sz w:val="24"/>
          <w:szCs w:val="24"/>
        </w:rPr>
        <w:t>Трагедия «Фауст» (не менее двух фрагментов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Дж. Г. Байрон.</w:t>
      </w:r>
      <w:r w:rsidRPr="00C75B6A">
        <w:rPr>
          <w:rFonts w:cs="Times New Roman"/>
          <w:sz w:val="24"/>
          <w:szCs w:val="24"/>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026C4" w:rsidRPr="00C75B6A" w:rsidRDefault="00A026C4" w:rsidP="00A026C4">
      <w:pPr>
        <w:pStyle w:val="bodybefore1mm"/>
        <w:rPr>
          <w:rFonts w:cs="Times New Roman"/>
          <w:sz w:val="24"/>
          <w:szCs w:val="24"/>
        </w:rPr>
      </w:pPr>
      <w:r w:rsidRPr="00C75B6A">
        <w:rPr>
          <w:rStyle w:val="Bold"/>
          <w:rFonts w:cs="Times New Roman"/>
          <w:sz w:val="24"/>
          <w:szCs w:val="24"/>
        </w:rPr>
        <w:t>Зарубежная проза первой половины XIX в.</w:t>
      </w:r>
      <w:r w:rsidRPr="00C75B6A">
        <w:rPr>
          <w:rFonts w:cs="Times New Roman"/>
          <w:sz w:val="24"/>
          <w:szCs w:val="24"/>
        </w:rPr>
        <w:t xml:space="preserve"> (одно произведение по выбору). Например, произведения Э. Т. А. Гофмана, В. Гюго, В. Скотта и др.</w:t>
      </w:r>
    </w:p>
    <w:p w:rsidR="00A026C4" w:rsidRPr="00C75B6A" w:rsidRDefault="00A026C4" w:rsidP="005879A0">
      <w:pPr>
        <w:pStyle w:val="h1"/>
        <w:jc w:val="center"/>
        <w:rPr>
          <w:rFonts w:cs="Times New Roman"/>
        </w:rPr>
      </w:pPr>
      <w:r w:rsidRPr="00C75B6A">
        <w:rPr>
          <w:rFonts w:cs="Times New Roman"/>
        </w:rPr>
        <w:t>ПЛАНИРУЕМЫЕ РЕЗУЛЬТАТЫ ОСВОЕНИЯ ПРЕДМЕТА «ЛИТЕРАТУРА» в ОСНОВНОй школе</w:t>
      </w:r>
    </w:p>
    <w:p w:rsidR="00A026C4" w:rsidRPr="00C75B6A" w:rsidRDefault="00A026C4" w:rsidP="00A026C4">
      <w:pPr>
        <w:pStyle w:val="body"/>
        <w:rPr>
          <w:rStyle w:val="Bold"/>
          <w:rFonts w:cs="Times New Roman"/>
          <w:spacing w:val="2"/>
          <w:sz w:val="24"/>
          <w:szCs w:val="24"/>
        </w:rPr>
      </w:pPr>
      <w:r w:rsidRPr="00C75B6A">
        <w:rPr>
          <w:rFonts w:cs="Times New Roman"/>
          <w:spacing w:val="2"/>
          <w:sz w:val="24"/>
          <w:szCs w:val="24"/>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026C4" w:rsidRPr="00C75B6A" w:rsidRDefault="00A026C4" w:rsidP="00A026C4">
      <w:pPr>
        <w:pStyle w:val="body"/>
        <w:rPr>
          <w:rFonts w:cs="Times New Roman"/>
          <w:sz w:val="24"/>
          <w:szCs w:val="24"/>
        </w:rPr>
      </w:pPr>
      <w:r w:rsidRPr="00C75B6A">
        <w:rPr>
          <w:rStyle w:val="Bold"/>
          <w:rFonts w:cs="Times New Roman"/>
          <w:sz w:val="24"/>
          <w:szCs w:val="24"/>
        </w:rPr>
        <w:t>Личностные результаты</w:t>
      </w:r>
    </w:p>
    <w:p w:rsidR="00A026C4" w:rsidRPr="00C75B6A" w:rsidRDefault="00A026C4" w:rsidP="00A026C4">
      <w:pPr>
        <w:pStyle w:val="body"/>
        <w:rPr>
          <w:rFonts w:cs="Times New Roman"/>
          <w:sz w:val="24"/>
          <w:szCs w:val="24"/>
          <w:u w:val="thick" w:color="000000"/>
        </w:rPr>
      </w:pPr>
      <w:r w:rsidRPr="00C75B6A">
        <w:rPr>
          <w:rFonts w:cs="Times New Roman"/>
          <w:sz w:val="24"/>
          <w:szCs w:val="24"/>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6C4" w:rsidRPr="00C75B6A" w:rsidRDefault="00A026C4" w:rsidP="00A026C4">
      <w:pPr>
        <w:pStyle w:val="body"/>
        <w:rPr>
          <w:rFonts w:cs="Times New Roman"/>
          <w:sz w:val="24"/>
          <w:szCs w:val="24"/>
          <w:u w:color="000000"/>
        </w:rPr>
      </w:pPr>
      <w:r w:rsidRPr="00C75B6A">
        <w:rPr>
          <w:rFonts w:cs="Times New Roman"/>
          <w:sz w:val="24"/>
          <w:szCs w:val="24"/>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A026C4" w:rsidRPr="00C75B6A" w:rsidRDefault="00A026C4" w:rsidP="00A026C4">
      <w:pPr>
        <w:pStyle w:val="h4"/>
        <w:spacing w:before="297"/>
        <w:rPr>
          <w:rFonts w:cs="Times New Roman"/>
          <w:sz w:val="24"/>
          <w:szCs w:val="24"/>
        </w:rPr>
      </w:pPr>
      <w:r w:rsidRPr="00C75B6A">
        <w:rPr>
          <w:rFonts w:cs="Times New Roman"/>
          <w:sz w:val="24"/>
          <w:szCs w:val="24"/>
        </w:rPr>
        <w:t>Гражданского воспитания:</w:t>
      </w:r>
    </w:p>
    <w:p w:rsidR="00A026C4" w:rsidRPr="00C75B6A" w:rsidRDefault="00A026C4" w:rsidP="00A026C4">
      <w:pPr>
        <w:pStyle w:val="body"/>
        <w:rPr>
          <w:rFonts w:cs="Times New Roman"/>
          <w:sz w:val="24"/>
          <w:szCs w:val="24"/>
        </w:rPr>
      </w:pPr>
      <w:r w:rsidRPr="00C75B6A">
        <w:rPr>
          <w:rFonts w:cs="Times New Roman"/>
          <w:spacing w:val="-2"/>
          <w:sz w:val="24"/>
          <w:szCs w:val="24"/>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C75B6A">
        <w:rPr>
          <w:rFonts w:cs="Times New Roman"/>
          <w:spacing w:val="-2"/>
          <w:sz w:val="24"/>
          <w:szCs w:val="24"/>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C75B6A">
        <w:rPr>
          <w:rFonts w:cs="Times New Roman"/>
          <w:sz w:val="24"/>
          <w:szCs w:val="24"/>
        </w:rPr>
        <w:t>и; готовность к участию в гуманитарной деятельности (волонтерство; помощь людям, нуждающимся в ней).</w:t>
      </w:r>
    </w:p>
    <w:p w:rsidR="00A026C4" w:rsidRPr="00C75B6A" w:rsidRDefault="00A026C4" w:rsidP="00A026C4">
      <w:pPr>
        <w:pStyle w:val="h4"/>
        <w:spacing w:before="283"/>
        <w:rPr>
          <w:rFonts w:cs="Times New Roman"/>
          <w:sz w:val="24"/>
          <w:szCs w:val="24"/>
        </w:rPr>
      </w:pPr>
      <w:r w:rsidRPr="00C75B6A">
        <w:rPr>
          <w:rFonts w:cs="Times New Roman"/>
          <w:sz w:val="24"/>
          <w:szCs w:val="24"/>
        </w:rPr>
        <w:t>Патриотического воспитания:</w:t>
      </w:r>
    </w:p>
    <w:p w:rsidR="00A026C4" w:rsidRPr="00C75B6A" w:rsidRDefault="00A026C4" w:rsidP="00A026C4">
      <w:pPr>
        <w:pStyle w:val="body"/>
        <w:rPr>
          <w:rFonts w:cs="Times New Roman"/>
          <w:sz w:val="24"/>
          <w:szCs w:val="24"/>
        </w:rPr>
      </w:pPr>
      <w:r w:rsidRPr="00C75B6A">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026C4" w:rsidRPr="00C75B6A" w:rsidRDefault="00A026C4" w:rsidP="00A026C4">
      <w:pPr>
        <w:pStyle w:val="h4"/>
        <w:spacing w:before="283"/>
        <w:rPr>
          <w:rFonts w:cs="Times New Roman"/>
          <w:sz w:val="24"/>
          <w:szCs w:val="24"/>
        </w:rPr>
      </w:pPr>
      <w:r w:rsidRPr="00C75B6A">
        <w:rPr>
          <w:rFonts w:cs="Times New Roman"/>
          <w:sz w:val="24"/>
          <w:szCs w:val="24"/>
        </w:rPr>
        <w:t>Духовно-нравственного воспитания:</w:t>
      </w:r>
    </w:p>
    <w:p w:rsidR="00A026C4" w:rsidRPr="00C75B6A" w:rsidRDefault="00A026C4" w:rsidP="00A026C4">
      <w:pPr>
        <w:pStyle w:val="body"/>
        <w:rPr>
          <w:rFonts w:cs="Times New Roman"/>
          <w:sz w:val="24"/>
          <w:szCs w:val="24"/>
        </w:rPr>
      </w:pPr>
      <w:r w:rsidRPr="00C75B6A">
        <w:rPr>
          <w:rFonts w:cs="Times New Roman"/>
          <w:sz w:val="24"/>
          <w:szCs w:val="24"/>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026C4" w:rsidRPr="00C75B6A" w:rsidRDefault="00A026C4" w:rsidP="00A026C4">
      <w:pPr>
        <w:pStyle w:val="h4"/>
        <w:spacing w:before="283"/>
        <w:rPr>
          <w:rFonts w:cs="Times New Roman"/>
          <w:sz w:val="24"/>
          <w:szCs w:val="24"/>
        </w:rPr>
      </w:pPr>
      <w:r w:rsidRPr="00C75B6A">
        <w:rPr>
          <w:rFonts w:cs="Times New Roman"/>
          <w:sz w:val="24"/>
          <w:szCs w:val="24"/>
        </w:rPr>
        <w:t>Эстетического воспитания:</w:t>
      </w:r>
    </w:p>
    <w:p w:rsidR="00A026C4" w:rsidRPr="00C75B6A" w:rsidRDefault="00A026C4" w:rsidP="00A026C4">
      <w:pPr>
        <w:pStyle w:val="body"/>
        <w:rPr>
          <w:rFonts w:cs="Times New Roman"/>
          <w:sz w:val="24"/>
          <w:szCs w:val="24"/>
        </w:rPr>
      </w:pPr>
      <w:r w:rsidRPr="00C75B6A">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026C4" w:rsidRPr="00C75B6A" w:rsidRDefault="00A026C4" w:rsidP="005879A0">
      <w:pPr>
        <w:pStyle w:val="h4"/>
        <w:spacing w:before="255"/>
        <w:jc w:val="left"/>
        <w:rPr>
          <w:rFonts w:cs="Times New Roman"/>
          <w:sz w:val="24"/>
          <w:szCs w:val="24"/>
        </w:rPr>
      </w:pPr>
      <w:r w:rsidRPr="00C75B6A">
        <w:rPr>
          <w:rFonts w:cs="Times New Roman"/>
          <w:sz w:val="24"/>
          <w:szCs w:val="24"/>
        </w:rPr>
        <w:t xml:space="preserve">Физического воспитания, формирования культуры здоровья </w:t>
      </w:r>
      <w:r w:rsidRPr="00C75B6A">
        <w:rPr>
          <w:rFonts w:cs="Times New Roman"/>
          <w:sz w:val="24"/>
          <w:szCs w:val="24"/>
        </w:rPr>
        <w:br/>
        <w:t>и эмоционального благополучия:</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A026C4" w:rsidRPr="00C75B6A" w:rsidRDefault="00A026C4" w:rsidP="00A026C4">
      <w:pPr>
        <w:pStyle w:val="body"/>
        <w:rPr>
          <w:rFonts w:cs="Times New Roman"/>
          <w:sz w:val="24"/>
          <w:szCs w:val="24"/>
        </w:rPr>
      </w:pPr>
      <w:r w:rsidRPr="00C75B6A">
        <w:rPr>
          <w:rFonts w:cs="Times New Roman"/>
          <w:sz w:val="24"/>
          <w:szCs w:val="24"/>
        </w:rPr>
        <w:t>умение принимать себя и других, не осуждая;</w:t>
      </w:r>
    </w:p>
    <w:p w:rsidR="00A026C4" w:rsidRPr="00C75B6A" w:rsidRDefault="00A026C4" w:rsidP="00A026C4">
      <w:pPr>
        <w:pStyle w:val="body"/>
        <w:rPr>
          <w:rFonts w:cs="Times New Roman"/>
          <w:sz w:val="24"/>
          <w:szCs w:val="24"/>
        </w:rPr>
      </w:pPr>
      <w:r w:rsidRPr="00C75B6A">
        <w:rPr>
          <w:rFonts w:cs="Times New Roman"/>
          <w:sz w:val="24"/>
          <w:szCs w:val="24"/>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026C4" w:rsidRPr="00C75B6A" w:rsidRDefault="00A026C4" w:rsidP="00A026C4">
      <w:pPr>
        <w:pStyle w:val="body"/>
        <w:rPr>
          <w:rFonts w:cs="Times New Roman"/>
          <w:sz w:val="24"/>
          <w:szCs w:val="24"/>
        </w:rPr>
      </w:pPr>
      <w:r w:rsidRPr="00C75B6A">
        <w:rPr>
          <w:rFonts w:cs="Times New Roman"/>
          <w:sz w:val="24"/>
          <w:szCs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026C4" w:rsidRPr="00C75B6A" w:rsidRDefault="00A026C4" w:rsidP="00A026C4">
      <w:pPr>
        <w:pStyle w:val="h4"/>
        <w:rPr>
          <w:rFonts w:cs="Times New Roman"/>
          <w:sz w:val="24"/>
          <w:szCs w:val="24"/>
        </w:rPr>
      </w:pPr>
      <w:r w:rsidRPr="00C75B6A">
        <w:rPr>
          <w:rFonts w:cs="Times New Roman"/>
          <w:sz w:val="24"/>
          <w:szCs w:val="24"/>
        </w:rPr>
        <w:t>Трудового воспитания:</w:t>
      </w:r>
    </w:p>
    <w:p w:rsidR="00A026C4" w:rsidRPr="00C75B6A" w:rsidRDefault="00A026C4" w:rsidP="00A026C4">
      <w:pPr>
        <w:pStyle w:val="body"/>
        <w:rPr>
          <w:rFonts w:cs="Times New Roman"/>
          <w:sz w:val="24"/>
          <w:szCs w:val="24"/>
        </w:rPr>
      </w:pPr>
      <w:r w:rsidRPr="00C75B6A">
        <w:rPr>
          <w:rFonts w:cs="Times New Roman"/>
          <w:sz w:val="24"/>
          <w:szCs w:val="24"/>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A026C4" w:rsidRPr="00C75B6A" w:rsidRDefault="00A026C4" w:rsidP="00A026C4">
      <w:pPr>
        <w:pStyle w:val="h4"/>
        <w:rPr>
          <w:rFonts w:cs="Times New Roman"/>
          <w:sz w:val="24"/>
          <w:szCs w:val="24"/>
        </w:rPr>
      </w:pPr>
      <w:r w:rsidRPr="00C75B6A">
        <w:rPr>
          <w:rFonts w:cs="Times New Roman"/>
          <w:sz w:val="24"/>
          <w:szCs w:val="24"/>
        </w:rPr>
        <w:t>Экологического воспитания:</w:t>
      </w:r>
    </w:p>
    <w:p w:rsidR="00A026C4" w:rsidRPr="00C75B6A" w:rsidRDefault="00A026C4" w:rsidP="00A026C4">
      <w:pPr>
        <w:pStyle w:val="body"/>
        <w:rPr>
          <w:rFonts w:cs="Times New Roman"/>
          <w:strike/>
          <w:sz w:val="24"/>
          <w:szCs w:val="24"/>
          <w:u w:color="000000"/>
        </w:rPr>
      </w:pPr>
      <w:r w:rsidRPr="00C75B6A">
        <w:rPr>
          <w:rFonts w:cs="Times New Roman"/>
          <w:sz w:val="24"/>
          <w:szCs w:val="24"/>
        </w:rPr>
        <w:t>ориентация на применение знаний из социальных и естественных наук для решения задач в области окружающей сред</w:t>
      </w:r>
      <w:r w:rsidRPr="00C75B6A">
        <w:rPr>
          <w:rFonts w:cs="Times New Roman"/>
          <w:sz w:val="24"/>
          <w:szCs w:val="24"/>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26C4" w:rsidRPr="00C75B6A" w:rsidRDefault="00A026C4" w:rsidP="00A026C4">
      <w:pPr>
        <w:pStyle w:val="h4"/>
        <w:rPr>
          <w:rFonts w:cs="Times New Roman"/>
          <w:sz w:val="24"/>
          <w:szCs w:val="24"/>
        </w:rPr>
      </w:pPr>
      <w:r w:rsidRPr="00C75B6A">
        <w:rPr>
          <w:rFonts w:cs="Times New Roman"/>
          <w:sz w:val="24"/>
          <w:szCs w:val="24"/>
        </w:rPr>
        <w:t xml:space="preserve">Ценности научного познания: </w:t>
      </w:r>
    </w:p>
    <w:p w:rsidR="00A026C4" w:rsidRPr="00C75B6A" w:rsidRDefault="00A026C4" w:rsidP="00A026C4">
      <w:pPr>
        <w:pStyle w:val="body"/>
        <w:rPr>
          <w:rFonts w:cs="Times New Roman"/>
          <w:sz w:val="24"/>
          <w:szCs w:val="24"/>
        </w:rPr>
      </w:pPr>
      <w:r w:rsidRPr="00C75B6A">
        <w:rPr>
          <w:rFonts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6C4" w:rsidRPr="00C75B6A" w:rsidRDefault="00A026C4" w:rsidP="00A026C4">
      <w:pPr>
        <w:pStyle w:val="body20"/>
        <w:rPr>
          <w:rFonts w:cs="Times New Roman"/>
          <w:sz w:val="24"/>
          <w:szCs w:val="24"/>
        </w:rPr>
      </w:pPr>
      <w:r w:rsidRPr="00C75B6A">
        <w:rPr>
          <w:rFonts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A026C4" w:rsidRPr="00C75B6A" w:rsidRDefault="00A026C4" w:rsidP="00A026C4">
      <w:pPr>
        <w:pStyle w:val="body"/>
        <w:rPr>
          <w:rFonts w:cs="Times New Roman"/>
          <w:sz w:val="24"/>
          <w:szCs w:val="24"/>
        </w:rPr>
      </w:pPr>
      <w:r w:rsidRPr="00C75B6A">
        <w:rPr>
          <w:rFonts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026C4" w:rsidRPr="00C75B6A" w:rsidRDefault="00A026C4" w:rsidP="00A026C4">
      <w:pPr>
        <w:pStyle w:val="body"/>
        <w:rPr>
          <w:rFonts w:cs="Times New Roman"/>
          <w:sz w:val="24"/>
          <w:szCs w:val="24"/>
        </w:rPr>
      </w:pPr>
      <w:r w:rsidRPr="00C75B6A">
        <w:rPr>
          <w:rFonts w:cs="Times New Roman"/>
          <w:sz w:val="24"/>
          <w:szCs w:val="24"/>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026C4" w:rsidRPr="00C75B6A" w:rsidRDefault="00A026C4" w:rsidP="00A026C4">
      <w:pPr>
        <w:pStyle w:val="body"/>
        <w:rPr>
          <w:rFonts w:cs="Times New Roman"/>
          <w:sz w:val="24"/>
          <w:szCs w:val="24"/>
        </w:rPr>
      </w:pPr>
      <w:r w:rsidRPr="00C75B6A">
        <w:rPr>
          <w:rFonts w:cs="Times New Roman"/>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A026C4" w:rsidRPr="00C75B6A" w:rsidRDefault="00A026C4" w:rsidP="00A026C4">
      <w:pPr>
        <w:pStyle w:val="body20"/>
        <w:spacing w:before="170"/>
        <w:rPr>
          <w:rFonts w:cs="Times New Roman"/>
          <w:sz w:val="24"/>
          <w:szCs w:val="24"/>
        </w:rPr>
      </w:pPr>
      <w:r w:rsidRPr="00C75B6A">
        <w:rPr>
          <w:rStyle w:val="Bold"/>
          <w:rFonts w:cs="Times New Roman"/>
          <w:sz w:val="24"/>
          <w:szCs w:val="24"/>
        </w:rPr>
        <w:t>Метапредметные результаты</w:t>
      </w:r>
    </w:p>
    <w:p w:rsidR="00A026C4" w:rsidRPr="00C75B6A" w:rsidRDefault="00A026C4" w:rsidP="00A026C4">
      <w:pPr>
        <w:pStyle w:val="h5"/>
        <w:rPr>
          <w:rStyle w:val="BoldItalic"/>
          <w:rFonts w:cs="Times New Roman"/>
          <w:b/>
          <w:bCs/>
          <w:i/>
          <w:iCs/>
          <w:sz w:val="24"/>
          <w:szCs w:val="24"/>
        </w:rPr>
      </w:pPr>
      <w:r w:rsidRPr="00C75B6A">
        <w:rPr>
          <w:rStyle w:val="BoldItalic"/>
          <w:rFonts w:cs="Times New Roman"/>
          <w:sz w:val="24"/>
          <w:szCs w:val="24"/>
        </w:rPr>
        <w:t>Овладение универсальными учебными познавательными действиями:</w:t>
      </w:r>
    </w:p>
    <w:p w:rsidR="00A026C4" w:rsidRPr="00C75B6A" w:rsidRDefault="00A026C4" w:rsidP="00A026C4">
      <w:pPr>
        <w:pStyle w:val="h4-first"/>
        <w:rPr>
          <w:rFonts w:cs="Times New Roman"/>
          <w:sz w:val="24"/>
          <w:szCs w:val="24"/>
        </w:rPr>
      </w:pPr>
      <w:r w:rsidRPr="00C75B6A">
        <w:rPr>
          <w:rFonts w:cs="Times New Roman"/>
          <w:sz w:val="24"/>
          <w:szCs w:val="24"/>
        </w:rPr>
        <w:t>Базовые логические действия:</w:t>
      </w:r>
    </w:p>
    <w:p w:rsidR="00A026C4" w:rsidRPr="00C75B6A" w:rsidRDefault="00A026C4" w:rsidP="00A026C4">
      <w:pPr>
        <w:pStyle w:val="list-bullet"/>
        <w:rPr>
          <w:rFonts w:cs="Times New Roman"/>
          <w:sz w:val="24"/>
          <w:szCs w:val="24"/>
        </w:rPr>
      </w:pPr>
      <w:r w:rsidRPr="00C75B6A">
        <w:rPr>
          <w:rFonts w:cs="Times New Roman"/>
          <w:sz w:val="24"/>
          <w:szCs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026C4" w:rsidRPr="00C75B6A" w:rsidRDefault="00A026C4" w:rsidP="00A026C4">
      <w:pPr>
        <w:pStyle w:val="list-bullet"/>
        <w:rPr>
          <w:rFonts w:cs="Times New Roman"/>
          <w:sz w:val="24"/>
          <w:szCs w:val="24"/>
        </w:rPr>
      </w:pPr>
      <w:r w:rsidRPr="00C75B6A">
        <w:rPr>
          <w:rFonts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026C4" w:rsidRPr="00C75B6A" w:rsidRDefault="00A026C4" w:rsidP="00A026C4">
      <w:pPr>
        <w:pStyle w:val="list-bullet"/>
        <w:rPr>
          <w:rFonts w:cs="Times New Roman"/>
          <w:sz w:val="24"/>
          <w:szCs w:val="24"/>
        </w:rPr>
      </w:pPr>
      <w:r w:rsidRPr="00C75B6A">
        <w:rPr>
          <w:rFonts w:cs="Times New Roman"/>
          <w:sz w:val="24"/>
          <w:szCs w:val="24"/>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выявлять дефициты информации, данных, необходимых для решения поставленной учебной задачи; </w:t>
      </w:r>
    </w:p>
    <w:p w:rsidR="00A026C4" w:rsidRPr="00C75B6A" w:rsidRDefault="00A026C4" w:rsidP="00A026C4">
      <w:pPr>
        <w:pStyle w:val="list-bullet"/>
        <w:rPr>
          <w:rFonts w:cs="Times New Roman"/>
          <w:spacing w:val="-3"/>
          <w:sz w:val="24"/>
          <w:szCs w:val="24"/>
        </w:rPr>
      </w:pPr>
      <w:r w:rsidRPr="00C75B6A">
        <w:rPr>
          <w:rFonts w:cs="Times New Roman"/>
          <w:spacing w:val="-3"/>
          <w:sz w:val="24"/>
          <w:szCs w:val="24"/>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026C4" w:rsidRPr="00C75B6A" w:rsidRDefault="00A026C4" w:rsidP="00A026C4">
      <w:pPr>
        <w:pStyle w:val="list-bullet"/>
        <w:rPr>
          <w:rFonts w:cs="Times New Roman"/>
          <w:sz w:val="24"/>
          <w:szCs w:val="24"/>
        </w:rPr>
      </w:pPr>
      <w:r w:rsidRPr="00C75B6A">
        <w:rPr>
          <w:rFonts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h4"/>
        <w:rPr>
          <w:rFonts w:cs="Times New Roman"/>
          <w:sz w:val="24"/>
          <w:szCs w:val="24"/>
        </w:rPr>
      </w:pPr>
      <w:r w:rsidRPr="00C75B6A">
        <w:rPr>
          <w:rFonts w:cs="Times New Roman"/>
          <w:sz w:val="24"/>
          <w:szCs w:val="24"/>
        </w:rPr>
        <w:t>Базовые исследовательские действия:</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вопросы как исследовательский инструмент познания в литературном образовании;</w:t>
      </w:r>
    </w:p>
    <w:p w:rsidR="00A026C4" w:rsidRPr="00C75B6A" w:rsidRDefault="00A026C4" w:rsidP="00A026C4">
      <w:pPr>
        <w:pStyle w:val="list-bullet"/>
        <w:rPr>
          <w:rFonts w:cs="Times New Roman"/>
          <w:sz w:val="24"/>
          <w:szCs w:val="24"/>
        </w:rPr>
      </w:pPr>
      <w:r w:rsidRPr="00C75B6A">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26C4" w:rsidRPr="00C75B6A" w:rsidRDefault="00A026C4" w:rsidP="00A026C4">
      <w:pPr>
        <w:pStyle w:val="list-bullet"/>
        <w:rPr>
          <w:rFonts w:cs="Times New Roman"/>
          <w:sz w:val="24"/>
          <w:szCs w:val="24"/>
        </w:rPr>
      </w:pPr>
      <w:r w:rsidRPr="00C75B6A">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A026C4" w:rsidRPr="00C75B6A" w:rsidRDefault="00A026C4" w:rsidP="00A026C4">
      <w:pPr>
        <w:pStyle w:val="list-bullet"/>
        <w:rPr>
          <w:rFonts w:cs="Times New Roman"/>
          <w:sz w:val="24"/>
          <w:szCs w:val="24"/>
        </w:rPr>
      </w:pPr>
      <w:r w:rsidRPr="00C75B6A">
        <w:rPr>
          <w:rFonts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026C4" w:rsidRPr="00C75B6A" w:rsidRDefault="00A026C4" w:rsidP="00A026C4">
      <w:pPr>
        <w:pStyle w:val="list-bullet"/>
        <w:rPr>
          <w:rFonts w:cs="Times New Roman"/>
          <w:sz w:val="24"/>
          <w:szCs w:val="24"/>
        </w:rPr>
      </w:pPr>
      <w:r w:rsidRPr="00C75B6A">
        <w:rPr>
          <w:rFonts w:cs="Times New Roman"/>
          <w:sz w:val="24"/>
          <w:szCs w:val="24"/>
        </w:rPr>
        <w:t>оценивать на применимость и достоверность информацию, полученную в ходе исследования (эксперимента);</w:t>
      </w:r>
    </w:p>
    <w:p w:rsidR="00A026C4" w:rsidRPr="00C75B6A" w:rsidRDefault="00A026C4" w:rsidP="00A026C4">
      <w:pPr>
        <w:pStyle w:val="list-bullet"/>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026C4" w:rsidRPr="00C75B6A" w:rsidRDefault="00A026C4" w:rsidP="00A026C4">
      <w:pPr>
        <w:pStyle w:val="h4"/>
        <w:spacing w:before="227"/>
        <w:rPr>
          <w:rFonts w:cs="Times New Roman"/>
          <w:sz w:val="24"/>
          <w:szCs w:val="24"/>
        </w:rPr>
      </w:pPr>
      <w:r w:rsidRPr="00C75B6A">
        <w:rPr>
          <w:rFonts w:cs="Times New Roman"/>
          <w:sz w:val="24"/>
          <w:szCs w:val="24"/>
        </w:rPr>
        <w:t>Работа с информацией:</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A026C4" w:rsidRPr="00C75B6A" w:rsidRDefault="00A026C4" w:rsidP="00A026C4">
      <w:pPr>
        <w:pStyle w:val="list-bullet"/>
        <w:rPr>
          <w:rFonts w:cs="Times New Roman"/>
          <w:sz w:val="24"/>
          <w:szCs w:val="24"/>
        </w:rPr>
      </w:pPr>
      <w:r w:rsidRPr="00C75B6A">
        <w:rPr>
          <w:rFonts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A026C4" w:rsidRPr="00C75B6A" w:rsidRDefault="00A026C4" w:rsidP="00A026C4">
      <w:pPr>
        <w:pStyle w:val="list-bullet"/>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26C4" w:rsidRPr="00C75B6A" w:rsidRDefault="00A026C4" w:rsidP="00A026C4">
      <w:pPr>
        <w:pStyle w:val="list-bullet"/>
        <w:rPr>
          <w:rFonts w:cs="Times New Roman"/>
          <w:sz w:val="24"/>
          <w:szCs w:val="24"/>
        </w:rPr>
      </w:pPr>
      <w:r w:rsidRPr="00C75B6A">
        <w:rPr>
          <w:rFonts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026C4" w:rsidRPr="00C75B6A" w:rsidRDefault="00A026C4" w:rsidP="00A026C4">
      <w:pPr>
        <w:pStyle w:val="list-bullet"/>
        <w:rPr>
          <w:rFonts w:cs="Times New Roman"/>
          <w:sz w:val="24"/>
          <w:szCs w:val="24"/>
        </w:rPr>
      </w:pPr>
      <w:r w:rsidRPr="00C75B6A">
        <w:rPr>
          <w:rFonts w:cs="Times New Roman"/>
          <w:sz w:val="24"/>
          <w:szCs w:val="24"/>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A026C4" w:rsidRPr="00C75B6A" w:rsidRDefault="00A026C4" w:rsidP="00A026C4">
      <w:pPr>
        <w:pStyle w:val="list-bullet"/>
        <w:rPr>
          <w:rFonts w:cs="Times New Roman"/>
          <w:sz w:val="24"/>
          <w:szCs w:val="24"/>
        </w:rPr>
      </w:pPr>
      <w:r w:rsidRPr="00C75B6A">
        <w:rPr>
          <w:rFonts w:cs="Times New Roman"/>
          <w:sz w:val="24"/>
          <w:szCs w:val="24"/>
        </w:rPr>
        <w:t>эффективно запоминать и систематизировать эту информацию.</w:t>
      </w:r>
    </w:p>
    <w:p w:rsidR="00A026C4" w:rsidRPr="00C75B6A" w:rsidRDefault="00A026C4" w:rsidP="00A026C4">
      <w:pPr>
        <w:pStyle w:val="h5"/>
        <w:rPr>
          <w:rStyle w:val="BoldItalic"/>
          <w:rFonts w:cs="Times New Roman"/>
          <w:b/>
          <w:bCs/>
          <w:i/>
          <w:iCs/>
          <w:sz w:val="24"/>
          <w:szCs w:val="24"/>
        </w:rPr>
      </w:pPr>
      <w:r w:rsidRPr="00C75B6A">
        <w:rPr>
          <w:rStyle w:val="BoldItalic"/>
          <w:rFonts w:cs="Times New Roman"/>
          <w:sz w:val="24"/>
          <w:szCs w:val="24"/>
        </w:rPr>
        <w:t>Овладение универсальными учебными коммуникативными действиями:</w:t>
      </w:r>
    </w:p>
    <w:p w:rsidR="00A026C4" w:rsidRPr="00C75B6A" w:rsidRDefault="00A026C4" w:rsidP="00A026C4">
      <w:pPr>
        <w:pStyle w:val="list-bullet"/>
        <w:rPr>
          <w:rFonts w:cs="Times New Roman"/>
          <w:spacing w:val="-2"/>
          <w:sz w:val="24"/>
          <w:szCs w:val="24"/>
        </w:rPr>
      </w:pPr>
      <w:r w:rsidRPr="00C75B6A">
        <w:rPr>
          <w:rStyle w:val="Italic"/>
          <w:rFonts w:cs="Times New Roman"/>
          <w:spacing w:val="-2"/>
          <w:sz w:val="24"/>
          <w:szCs w:val="24"/>
        </w:rPr>
        <w:t>общение</w:t>
      </w:r>
      <w:r w:rsidRPr="00C75B6A">
        <w:rPr>
          <w:rFonts w:cs="Times New Roman"/>
          <w:spacing w:val="-2"/>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6C4" w:rsidRPr="00C75B6A" w:rsidRDefault="00A026C4" w:rsidP="00A026C4">
      <w:pPr>
        <w:pStyle w:val="list-bullet"/>
        <w:rPr>
          <w:rFonts w:cs="Times New Roman"/>
          <w:spacing w:val="-1"/>
          <w:sz w:val="24"/>
          <w:szCs w:val="24"/>
        </w:rPr>
      </w:pPr>
      <w:r w:rsidRPr="00C75B6A">
        <w:rPr>
          <w:rStyle w:val="Italic"/>
          <w:rFonts w:cs="Times New Roman"/>
          <w:spacing w:val="-1"/>
          <w:sz w:val="24"/>
          <w:szCs w:val="24"/>
        </w:rPr>
        <w:t>совместная деятельность</w:t>
      </w:r>
      <w:r w:rsidRPr="00C75B6A">
        <w:rPr>
          <w:rFonts w:cs="Times New Roman"/>
          <w:spacing w:val="-1"/>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26C4" w:rsidRPr="00C75B6A" w:rsidRDefault="00A026C4" w:rsidP="00A026C4">
      <w:pPr>
        <w:pStyle w:val="h5"/>
        <w:rPr>
          <w:rStyle w:val="BoldItalic"/>
          <w:rFonts w:cs="Times New Roman"/>
          <w:b/>
          <w:bCs/>
          <w:i/>
          <w:iCs/>
          <w:sz w:val="24"/>
          <w:szCs w:val="24"/>
        </w:rPr>
      </w:pPr>
      <w:r w:rsidRPr="00C75B6A">
        <w:rPr>
          <w:rStyle w:val="BoldItalic"/>
          <w:rFonts w:cs="Times New Roman"/>
          <w:sz w:val="24"/>
          <w:szCs w:val="24"/>
        </w:rPr>
        <w:t>Овладение универсальными учебными регулятивными действиями:</w:t>
      </w:r>
    </w:p>
    <w:p w:rsidR="00A026C4" w:rsidRPr="00C75B6A" w:rsidRDefault="00A026C4" w:rsidP="00A026C4">
      <w:pPr>
        <w:pStyle w:val="list-bullet"/>
        <w:rPr>
          <w:rFonts w:cs="Times New Roman"/>
          <w:spacing w:val="-1"/>
          <w:sz w:val="24"/>
          <w:szCs w:val="24"/>
        </w:rPr>
      </w:pPr>
      <w:r w:rsidRPr="00C75B6A">
        <w:rPr>
          <w:rStyle w:val="Italic"/>
          <w:rFonts w:cs="Times New Roman"/>
          <w:spacing w:val="-1"/>
          <w:sz w:val="24"/>
          <w:szCs w:val="24"/>
        </w:rPr>
        <w:t>самоорганизация</w:t>
      </w:r>
      <w:r w:rsidRPr="00C75B6A">
        <w:rPr>
          <w:rFonts w:cs="Times New Roman"/>
          <w:spacing w:val="-1"/>
          <w:sz w:val="24"/>
          <w:szCs w:val="24"/>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026C4" w:rsidRPr="00C75B6A" w:rsidRDefault="00A026C4" w:rsidP="00A026C4">
      <w:pPr>
        <w:pStyle w:val="list-bullet"/>
        <w:rPr>
          <w:rFonts w:cs="Times New Roman"/>
          <w:spacing w:val="-2"/>
          <w:sz w:val="24"/>
          <w:szCs w:val="24"/>
        </w:rPr>
      </w:pPr>
      <w:r w:rsidRPr="00C75B6A">
        <w:rPr>
          <w:rStyle w:val="Italic"/>
          <w:rFonts w:cs="Times New Roman"/>
          <w:spacing w:val="-2"/>
          <w:sz w:val="24"/>
          <w:szCs w:val="24"/>
        </w:rPr>
        <w:t>самоконтроль</w:t>
      </w:r>
      <w:r w:rsidRPr="00C75B6A">
        <w:rPr>
          <w:rFonts w:cs="Times New Roman"/>
          <w:spacing w:val="-2"/>
          <w:sz w:val="24"/>
          <w:szCs w:val="24"/>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026C4" w:rsidRPr="00C75B6A" w:rsidRDefault="00A026C4" w:rsidP="00A026C4">
      <w:pPr>
        <w:pStyle w:val="list-bullet"/>
        <w:rPr>
          <w:rFonts w:cs="Times New Roman"/>
          <w:spacing w:val="-1"/>
          <w:sz w:val="24"/>
          <w:szCs w:val="24"/>
        </w:rPr>
      </w:pPr>
      <w:r w:rsidRPr="00C75B6A">
        <w:rPr>
          <w:rStyle w:val="Italic"/>
          <w:rFonts w:cs="Times New Roman"/>
          <w:spacing w:val="-1"/>
          <w:sz w:val="24"/>
          <w:szCs w:val="24"/>
        </w:rPr>
        <w:t>эмоциональный интеллект</w:t>
      </w:r>
      <w:r w:rsidRPr="00C75B6A">
        <w:rPr>
          <w:rFonts w:cs="Times New Roman"/>
          <w:spacing w:val="-1"/>
          <w:sz w:val="24"/>
          <w:szCs w:val="24"/>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026C4" w:rsidRPr="00C75B6A" w:rsidRDefault="00A026C4" w:rsidP="00A026C4">
      <w:pPr>
        <w:pStyle w:val="list-bullet"/>
        <w:rPr>
          <w:rFonts w:cs="Times New Roman"/>
          <w:sz w:val="24"/>
          <w:szCs w:val="24"/>
        </w:rPr>
      </w:pPr>
      <w:r w:rsidRPr="00C75B6A">
        <w:rPr>
          <w:rStyle w:val="Italic"/>
          <w:rFonts w:cs="Times New Roman"/>
          <w:spacing w:val="-1"/>
          <w:sz w:val="24"/>
          <w:szCs w:val="24"/>
        </w:rPr>
        <w:t>принятие себя и других</w:t>
      </w:r>
      <w:r w:rsidRPr="00C75B6A">
        <w:rPr>
          <w:rFonts w:cs="Times New Roman"/>
          <w:spacing w:val="-1"/>
          <w:sz w:val="24"/>
          <w:szCs w:val="24"/>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A026C4" w:rsidRPr="00C75B6A" w:rsidRDefault="00A026C4" w:rsidP="00A026C4">
      <w:pPr>
        <w:pStyle w:val="body20"/>
        <w:rPr>
          <w:rStyle w:val="Bold"/>
          <w:rFonts w:cs="Times New Roman"/>
          <w:sz w:val="24"/>
          <w:szCs w:val="24"/>
        </w:rPr>
      </w:pPr>
      <w:r w:rsidRPr="00C75B6A">
        <w:rPr>
          <w:rStyle w:val="Bold"/>
          <w:rFonts w:cs="Times New Roman"/>
          <w:sz w:val="24"/>
          <w:szCs w:val="24"/>
        </w:rPr>
        <w:t>Предметные результаты (5—9 классы)</w:t>
      </w:r>
    </w:p>
    <w:p w:rsidR="00A026C4" w:rsidRPr="00C75B6A" w:rsidRDefault="00A026C4" w:rsidP="00A026C4">
      <w:pPr>
        <w:pStyle w:val="body"/>
        <w:spacing w:before="57"/>
        <w:rPr>
          <w:rFonts w:cs="Times New Roman"/>
          <w:sz w:val="24"/>
          <w:szCs w:val="24"/>
        </w:rPr>
      </w:pPr>
      <w:r w:rsidRPr="00C75B6A">
        <w:rPr>
          <w:rFonts w:cs="Times New Roman"/>
          <w:sz w:val="24"/>
          <w:szCs w:val="24"/>
        </w:rPr>
        <w:t>Предметные результаты по литературе в основной школе должны обеспечивать:</w:t>
      </w:r>
    </w:p>
    <w:p w:rsidR="00A026C4" w:rsidRPr="00C75B6A" w:rsidRDefault="00A026C4" w:rsidP="00A026C4">
      <w:pPr>
        <w:pStyle w:val="body"/>
        <w:rPr>
          <w:rFonts w:cs="Times New Roman"/>
          <w:sz w:val="24"/>
          <w:szCs w:val="24"/>
        </w:rPr>
      </w:pPr>
      <w:r w:rsidRPr="00C75B6A">
        <w:rPr>
          <w:rFonts w:cs="Times New Roman"/>
          <w:sz w:val="24"/>
          <w:szCs w:val="24"/>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A026C4" w:rsidRPr="00C75B6A" w:rsidRDefault="00A026C4" w:rsidP="00A026C4">
      <w:pPr>
        <w:pStyle w:val="body"/>
        <w:rPr>
          <w:rFonts w:cs="Times New Roman"/>
          <w:sz w:val="24"/>
          <w:szCs w:val="24"/>
        </w:rPr>
      </w:pPr>
      <w:r w:rsidRPr="00C75B6A">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026C4" w:rsidRPr="00C75B6A" w:rsidRDefault="00A026C4" w:rsidP="00A026C4">
      <w:pPr>
        <w:pStyle w:val="list-bullet"/>
        <w:rPr>
          <w:rFonts w:cs="Times New Roman"/>
          <w:sz w:val="24"/>
          <w:szCs w:val="24"/>
        </w:rPr>
      </w:pPr>
      <w:r w:rsidRPr="00C75B6A">
        <w:rPr>
          <w:rFonts w:cs="Times New Roman"/>
          <w:sz w:val="24"/>
          <w:szCs w:val="24"/>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овладение теоретико-литературными понятиями</w:t>
      </w:r>
      <w:r w:rsidRPr="00C75B6A">
        <w:rPr>
          <w:rFonts w:cs="Times New Roman"/>
          <w:spacing w:val="-2"/>
          <w:sz w:val="24"/>
          <w:szCs w:val="24"/>
          <w:vertAlign w:val="superscript"/>
        </w:rPr>
        <w:footnoteReference w:id="1"/>
      </w:r>
      <w:r w:rsidRPr="00C75B6A">
        <w:rPr>
          <w:rFonts w:cs="Times New Roman"/>
          <w:spacing w:val="-2"/>
          <w:sz w:val="24"/>
          <w:szCs w:val="24"/>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A026C4" w:rsidRPr="00C75B6A" w:rsidRDefault="00A026C4" w:rsidP="00A026C4">
      <w:pPr>
        <w:pStyle w:val="list-bullet"/>
        <w:rPr>
          <w:rFonts w:cs="Times New Roman"/>
          <w:sz w:val="24"/>
          <w:szCs w:val="24"/>
        </w:rPr>
      </w:pPr>
      <w:r w:rsidRPr="00C75B6A">
        <w:rPr>
          <w:rFonts w:cs="Times New Roman"/>
          <w:sz w:val="24"/>
          <w:szCs w:val="24"/>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A026C4" w:rsidRPr="00C75B6A" w:rsidRDefault="00A026C4" w:rsidP="00A026C4">
      <w:pPr>
        <w:pStyle w:val="list-bullet"/>
        <w:rPr>
          <w:rFonts w:cs="Times New Roman"/>
          <w:sz w:val="24"/>
          <w:szCs w:val="24"/>
        </w:rPr>
      </w:pPr>
      <w:r w:rsidRPr="00C75B6A">
        <w:rPr>
          <w:rFonts w:cs="Times New Roman"/>
          <w:sz w:val="24"/>
          <w:szCs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026C4" w:rsidRPr="00C75B6A" w:rsidRDefault="00A026C4" w:rsidP="00A026C4">
      <w:pPr>
        <w:pStyle w:val="body"/>
        <w:rPr>
          <w:rFonts w:cs="Times New Roman"/>
          <w:sz w:val="24"/>
          <w:szCs w:val="24"/>
        </w:rPr>
      </w:pPr>
      <w:r w:rsidRPr="00C75B6A">
        <w:rPr>
          <w:rFonts w:cs="Times New Roman"/>
          <w:sz w:val="24"/>
          <w:szCs w:val="24"/>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026C4" w:rsidRPr="00C75B6A" w:rsidRDefault="00A026C4" w:rsidP="00A026C4">
      <w:pPr>
        <w:pStyle w:val="body"/>
        <w:rPr>
          <w:rFonts w:cs="Times New Roman"/>
          <w:sz w:val="24"/>
          <w:szCs w:val="24"/>
        </w:rPr>
      </w:pPr>
      <w:r w:rsidRPr="00C75B6A">
        <w:rPr>
          <w:rFonts w:cs="Times New Roman"/>
          <w:sz w:val="24"/>
          <w:szCs w:val="24"/>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A026C4" w:rsidRPr="00C75B6A" w:rsidRDefault="00A026C4" w:rsidP="00A026C4">
      <w:pPr>
        <w:pStyle w:val="body"/>
        <w:rPr>
          <w:rFonts w:cs="Times New Roman"/>
          <w:sz w:val="24"/>
          <w:szCs w:val="24"/>
        </w:rPr>
      </w:pPr>
      <w:r w:rsidRPr="00C75B6A">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026C4" w:rsidRPr="00C75B6A" w:rsidRDefault="00A026C4" w:rsidP="00A026C4">
      <w:pPr>
        <w:pStyle w:val="body"/>
        <w:rPr>
          <w:rFonts w:cs="Times New Roman"/>
          <w:sz w:val="24"/>
          <w:szCs w:val="24"/>
        </w:rPr>
      </w:pPr>
      <w:r w:rsidRPr="00C75B6A">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026C4" w:rsidRPr="00C75B6A" w:rsidRDefault="00A026C4" w:rsidP="00A026C4">
      <w:pPr>
        <w:pStyle w:val="body"/>
        <w:rPr>
          <w:rFonts w:cs="Times New Roman"/>
          <w:sz w:val="24"/>
          <w:szCs w:val="24"/>
        </w:rPr>
      </w:pPr>
      <w:r w:rsidRPr="00C75B6A">
        <w:rPr>
          <w:rFonts w:cs="Times New Roman"/>
          <w:sz w:val="24"/>
          <w:szCs w:val="24"/>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026C4" w:rsidRPr="00C75B6A" w:rsidRDefault="00A026C4" w:rsidP="00A026C4">
      <w:pPr>
        <w:pStyle w:val="body"/>
        <w:rPr>
          <w:rFonts w:cs="Times New Roman"/>
          <w:sz w:val="24"/>
          <w:szCs w:val="24"/>
        </w:rPr>
      </w:pPr>
      <w:r w:rsidRPr="00C75B6A">
        <w:rPr>
          <w:rFonts w:cs="Times New Roman"/>
          <w:sz w:val="24"/>
          <w:szCs w:val="24"/>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A026C4" w:rsidRPr="00C75B6A" w:rsidRDefault="00A026C4" w:rsidP="00A026C4">
      <w:pPr>
        <w:pStyle w:val="body"/>
        <w:rPr>
          <w:rFonts w:cs="Times New Roman"/>
          <w:sz w:val="24"/>
          <w:szCs w:val="24"/>
        </w:rPr>
      </w:pPr>
      <w:r w:rsidRPr="00C75B6A">
        <w:rPr>
          <w:rFonts w:cs="Times New Roman"/>
          <w:sz w:val="24"/>
          <w:szCs w:val="24"/>
        </w:rPr>
        <w:t>10)</w:t>
      </w:r>
      <w:r w:rsidRPr="00C75B6A">
        <w:rPr>
          <w:rFonts w:cs="Times New Roman"/>
          <w:sz w:val="24"/>
          <w:szCs w:val="24"/>
          <w:lang w:val="en-US"/>
        </w:rPr>
        <w:t> </w:t>
      </w:r>
      <w:r w:rsidRPr="00C75B6A">
        <w:rPr>
          <w:rFonts w:cs="Times New Roman"/>
          <w:sz w:val="24"/>
          <w:szCs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026C4" w:rsidRPr="00C75B6A" w:rsidRDefault="00A026C4" w:rsidP="00A026C4">
      <w:pPr>
        <w:pStyle w:val="body"/>
        <w:rPr>
          <w:rFonts w:cs="Times New Roman"/>
          <w:sz w:val="24"/>
          <w:szCs w:val="24"/>
        </w:rPr>
      </w:pPr>
      <w:r w:rsidRPr="00C75B6A">
        <w:rPr>
          <w:rFonts w:cs="Times New Roman"/>
          <w:sz w:val="24"/>
          <w:szCs w:val="24"/>
        </w:rPr>
        <w:t>11)</w:t>
      </w:r>
      <w:r w:rsidRPr="00C75B6A">
        <w:rPr>
          <w:rFonts w:cs="Times New Roman"/>
          <w:sz w:val="24"/>
          <w:szCs w:val="24"/>
          <w:lang w:val="en-US"/>
        </w:rPr>
        <w:t> </w:t>
      </w:r>
      <w:r w:rsidRPr="00C75B6A">
        <w:rPr>
          <w:rFonts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026C4" w:rsidRPr="00C75B6A" w:rsidRDefault="00A026C4" w:rsidP="00A026C4">
      <w:pPr>
        <w:pStyle w:val="body"/>
        <w:rPr>
          <w:rFonts w:cs="Times New Roman"/>
          <w:sz w:val="24"/>
          <w:szCs w:val="24"/>
        </w:rPr>
      </w:pPr>
      <w:r w:rsidRPr="00C75B6A">
        <w:rPr>
          <w:rFonts w:cs="Times New Roman"/>
          <w:sz w:val="24"/>
          <w:szCs w:val="24"/>
        </w:rPr>
        <w:t>12)</w:t>
      </w:r>
      <w:r w:rsidRPr="00C75B6A">
        <w:rPr>
          <w:rFonts w:cs="Times New Roman"/>
          <w:sz w:val="24"/>
          <w:szCs w:val="24"/>
          <w:lang w:val="en-US"/>
        </w:rPr>
        <w:t> </w:t>
      </w:r>
      <w:r w:rsidRPr="00C75B6A">
        <w:rPr>
          <w:rFonts w:cs="Times New Roman"/>
          <w:sz w:val="24"/>
          <w:szCs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026C4" w:rsidRPr="00C75B6A" w:rsidRDefault="00A026C4" w:rsidP="00A026C4">
      <w:pPr>
        <w:pStyle w:val="body20"/>
        <w:keepNext/>
        <w:spacing w:before="283"/>
        <w:rPr>
          <w:rFonts w:cs="Times New Roman"/>
          <w:sz w:val="24"/>
          <w:szCs w:val="24"/>
        </w:rPr>
      </w:pPr>
      <w:r w:rsidRPr="00C75B6A">
        <w:rPr>
          <w:rStyle w:val="Bold"/>
          <w:rFonts w:cs="Times New Roman"/>
          <w:sz w:val="24"/>
          <w:szCs w:val="24"/>
        </w:rPr>
        <w:t>Предметные результаты по классам:</w:t>
      </w:r>
    </w:p>
    <w:p w:rsidR="00A026C4" w:rsidRPr="00C75B6A" w:rsidRDefault="00A026C4" w:rsidP="00A026C4">
      <w:pPr>
        <w:pStyle w:val="h2"/>
        <w:rPr>
          <w:rFonts w:cs="Times New Roman"/>
          <w:sz w:val="24"/>
          <w:szCs w:val="24"/>
        </w:rPr>
      </w:pPr>
      <w:r w:rsidRPr="00C75B6A">
        <w:rPr>
          <w:rFonts w:cs="Times New Roman"/>
          <w:sz w:val="24"/>
          <w:szCs w:val="24"/>
        </w:rPr>
        <w:t>5 класс</w:t>
      </w:r>
    </w:p>
    <w:p w:rsidR="00A026C4" w:rsidRPr="00C75B6A" w:rsidRDefault="00A026C4" w:rsidP="00A026C4">
      <w:pPr>
        <w:pStyle w:val="body"/>
        <w:rPr>
          <w:rFonts w:cs="Times New Roman"/>
          <w:sz w:val="24"/>
          <w:szCs w:val="24"/>
        </w:rPr>
      </w:pPr>
      <w:r w:rsidRPr="00C75B6A">
        <w:rPr>
          <w:rFonts w:cs="Times New Roman"/>
          <w:sz w:val="24"/>
          <w:szCs w:val="24"/>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A026C4" w:rsidRPr="00C75B6A" w:rsidRDefault="00A026C4" w:rsidP="00A026C4">
      <w:pPr>
        <w:pStyle w:val="body"/>
        <w:rPr>
          <w:rFonts w:cs="Times New Roman"/>
          <w:sz w:val="24"/>
          <w:szCs w:val="24"/>
        </w:rPr>
      </w:pPr>
      <w:r w:rsidRPr="00C75B6A">
        <w:rPr>
          <w:rFonts w:cs="Times New Roman"/>
          <w:sz w:val="24"/>
          <w:szCs w:val="24"/>
        </w:rPr>
        <w:t>3) владеть элементарными умениями воспринимать, анализировать, интерпретировать и оценивать прочитанные произведения: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A026C4" w:rsidRPr="00C75B6A" w:rsidRDefault="00A026C4" w:rsidP="00A026C4">
      <w:pPr>
        <w:pStyle w:val="list-bullet"/>
        <w:rPr>
          <w:rFonts w:cs="Times New Roman"/>
          <w:sz w:val="24"/>
          <w:szCs w:val="24"/>
        </w:rPr>
      </w:pPr>
      <w:r w:rsidRPr="00C75B6A">
        <w:rPr>
          <w:rFonts w:cs="Times New Roman"/>
          <w:sz w:val="24"/>
          <w:szCs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темы и сюжеты произведений, образы персонажей;</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026C4" w:rsidRPr="00C75B6A" w:rsidRDefault="00A026C4" w:rsidP="00A026C4">
      <w:pPr>
        <w:pStyle w:val="body"/>
        <w:rPr>
          <w:rFonts w:cs="Times New Roman"/>
          <w:sz w:val="24"/>
          <w:szCs w:val="24"/>
        </w:rPr>
      </w:pPr>
      <w:r w:rsidRPr="00C75B6A">
        <w:rPr>
          <w:rFonts w:cs="Times New Roman"/>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026C4" w:rsidRPr="00C75B6A" w:rsidRDefault="00A026C4" w:rsidP="00A026C4">
      <w:pPr>
        <w:pStyle w:val="body"/>
        <w:rPr>
          <w:rFonts w:cs="Times New Roman"/>
          <w:sz w:val="24"/>
          <w:szCs w:val="24"/>
        </w:rPr>
      </w:pPr>
      <w:r w:rsidRPr="00C75B6A">
        <w:rPr>
          <w:rFonts w:cs="Times New Roman"/>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026C4" w:rsidRPr="00C75B6A" w:rsidRDefault="00A026C4" w:rsidP="00A026C4">
      <w:pPr>
        <w:pStyle w:val="body"/>
        <w:rPr>
          <w:rFonts w:cs="Times New Roman"/>
          <w:sz w:val="24"/>
          <w:szCs w:val="24"/>
        </w:rPr>
      </w:pPr>
      <w:r w:rsidRPr="00C75B6A">
        <w:rPr>
          <w:rFonts w:cs="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026C4" w:rsidRPr="00C75B6A" w:rsidRDefault="00A026C4" w:rsidP="00A026C4">
      <w:pPr>
        <w:pStyle w:val="body"/>
        <w:rPr>
          <w:rFonts w:cs="Times New Roman"/>
          <w:sz w:val="24"/>
          <w:szCs w:val="24"/>
        </w:rPr>
      </w:pPr>
      <w:r w:rsidRPr="00C75B6A">
        <w:rPr>
          <w:rFonts w:cs="Times New Roman"/>
          <w:sz w:val="24"/>
          <w:szCs w:val="24"/>
        </w:rPr>
        <w:t>7) создавать устные и письменные высказывания разных жанров объемом не менее 70 слов (с учётом литературного развития обучающихся);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8) владеть начальными умениями интерпретации и оценки текстуально изученных произведений фольклора и литературы;</w:t>
      </w:r>
    </w:p>
    <w:p w:rsidR="00A026C4" w:rsidRPr="00C75B6A" w:rsidRDefault="00A026C4" w:rsidP="00A026C4">
      <w:pPr>
        <w:pStyle w:val="body"/>
        <w:rPr>
          <w:rFonts w:cs="Times New Roman"/>
          <w:sz w:val="24"/>
          <w:szCs w:val="24"/>
        </w:rPr>
      </w:pPr>
      <w:r w:rsidRPr="00C75B6A">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026C4" w:rsidRPr="00C75B6A" w:rsidRDefault="00A026C4" w:rsidP="00A026C4">
      <w:pPr>
        <w:pStyle w:val="body"/>
        <w:rPr>
          <w:rFonts w:cs="Times New Roman"/>
          <w:sz w:val="24"/>
          <w:szCs w:val="24"/>
        </w:rPr>
      </w:pPr>
      <w:r w:rsidRPr="00C75B6A">
        <w:rPr>
          <w:rFonts w:cs="Times New Roman"/>
          <w:sz w:val="24"/>
          <w:szCs w:val="24"/>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026C4" w:rsidRPr="00C75B6A" w:rsidRDefault="00A026C4" w:rsidP="00A026C4">
      <w:pPr>
        <w:pStyle w:val="body"/>
        <w:rPr>
          <w:rFonts w:cs="Times New Roman"/>
          <w:sz w:val="24"/>
          <w:szCs w:val="24"/>
        </w:rPr>
      </w:pPr>
      <w:r w:rsidRPr="00C75B6A">
        <w:rPr>
          <w:rFonts w:cs="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026C4" w:rsidRPr="00C75B6A" w:rsidRDefault="00A026C4" w:rsidP="00A026C4">
      <w:pPr>
        <w:pStyle w:val="body"/>
        <w:rPr>
          <w:rFonts w:cs="Times New Roman"/>
          <w:sz w:val="24"/>
          <w:szCs w:val="24"/>
        </w:rPr>
      </w:pPr>
      <w:r w:rsidRPr="00C75B6A">
        <w:rPr>
          <w:rFonts w:cs="Times New Roman"/>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026C4" w:rsidRPr="00C75B6A" w:rsidRDefault="00A026C4" w:rsidP="00A026C4">
      <w:pPr>
        <w:pStyle w:val="h2"/>
        <w:rPr>
          <w:rFonts w:cs="Times New Roman"/>
          <w:sz w:val="24"/>
          <w:szCs w:val="24"/>
        </w:rPr>
      </w:pPr>
      <w:r w:rsidRPr="00C75B6A">
        <w:rPr>
          <w:rFonts w:cs="Times New Roman"/>
          <w:sz w:val="24"/>
          <w:szCs w:val="24"/>
        </w:rPr>
        <w:t>6 класс</w:t>
      </w:r>
    </w:p>
    <w:p w:rsidR="00A026C4" w:rsidRPr="00C75B6A" w:rsidRDefault="00A026C4" w:rsidP="00A026C4">
      <w:pPr>
        <w:pStyle w:val="body"/>
        <w:rPr>
          <w:rFonts w:cs="Times New Roman"/>
          <w:sz w:val="24"/>
          <w:szCs w:val="24"/>
        </w:rPr>
      </w:pPr>
      <w:r w:rsidRPr="00C75B6A">
        <w:rPr>
          <w:rFonts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026C4" w:rsidRPr="00C75B6A" w:rsidRDefault="00A026C4" w:rsidP="00A026C4">
      <w:pPr>
        <w:pStyle w:val="list-bullet"/>
        <w:rPr>
          <w:rFonts w:cs="Times New Roman"/>
          <w:sz w:val="24"/>
          <w:szCs w:val="24"/>
        </w:rPr>
      </w:pPr>
      <w:r w:rsidRPr="00C75B6A">
        <w:rPr>
          <w:rFonts w:cs="Times New Roman"/>
          <w:sz w:val="24"/>
          <w:szCs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026C4" w:rsidRPr="00C75B6A" w:rsidRDefault="00A026C4" w:rsidP="00A026C4">
      <w:pPr>
        <w:pStyle w:val="list-bullet"/>
        <w:rPr>
          <w:rFonts w:cs="Times New Roman"/>
          <w:sz w:val="24"/>
          <w:szCs w:val="24"/>
        </w:rPr>
      </w:pPr>
      <w:r w:rsidRPr="00C75B6A">
        <w:rPr>
          <w:rFonts w:cs="Times New Roman"/>
          <w:sz w:val="24"/>
          <w:szCs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026C4" w:rsidRPr="00C75B6A" w:rsidRDefault="00A026C4" w:rsidP="00A026C4">
      <w:pPr>
        <w:pStyle w:val="list-bullet"/>
        <w:rPr>
          <w:rFonts w:cs="Times New Roman"/>
          <w:sz w:val="24"/>
          <w:szCs w:val="24"/>
        </w:rPr>
      </w:pPr>
      <w:r w:rsidRPr="00C75B6A">
        <w:rPr>
          <w:rFonts w:cs="Times New Roman"/>
          <w:sz w:val="24"/>
          <w:szCs w:val="24"/>
        </w:rPr>
        <w:t>выделять в произведениях элементы художественной формы и обнаруживать связи между ними;</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026C4" w:rsidRPr="00C75B6A" w:rsidRDefault="00A026C4" w:rsidP="00A026C4">
      <w:pPr>
        <w:pStyle w:val="body"/>
        <w:rPr>
          <w:rFonts w:cs="Times New Roman"/>
          <w:sz w:val="24"/>
          <w:szCs w:val="24"/>
        </w:rPr>
      </w:pPr>
      <w:r w:rsidRPr="00C75B6A">
        <w:rPr>
          <w:rFonts w:cs="Times New Roman"/>
          <w:sz w:val="24"/>
          <w:szCs w:val="24"/>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A026C4" w:rsidRPr="00C75B6A" w:rsidRDefault="00A026C4" w:rsidP="00A026C4">
      <w:pPr>
        <w:pStyle w:val="body"/>
        <w:rPr>
          <w:rFonts w:cs="Times New Roman"/>
          <w:sz w:val="24"/>
          <w:szCs w:val="24"/>
        </w:rPr>
      </w:pPr>
      <w:r w:rsidRPr="00C75B6A">
        <w:rPr>
          <w:rFonts w:cs="Times New Roman"/>
          <w:sz w:val="24"/>
          <w:szCs w:val="24"/>
        </w:rPr>
        <w:t>6) участвовать в беседе и диалоге о прочитанном произведении, давать аргументированную оценку прочитанному;</w:t>
      </w:r>
    </w:p>
    <w:p w:rsidR="00A026C4" w:rsidRPr="00C75B6A" w:rsidRDefault="00A026C4" w:rsidP="00A026C4">
      <w:pPr>
        <w:pStyle w:val="body"/>
        <w:rPr>
          <w:rFonts w:cs="Times New Roman"/>
          <w:sz w:val="24"/>
          <w:szCs w:val="24"/>
        </w:rPr>
      </w:pPr>
      <w:r w:rsidRPr="00C75B6A">
        <w:rPr>
          <w:rFonts w:cs="Times New Roman"/>
          <w:sz w:val="24"/>
          <w:szCs w:val="24"/>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026C4" w:rsidRPr="00C75B6A" w:rsidRDefault="00A026C4" w:rsidP="00A026C4">
      <w:pPr>
        <w:pStyle w:val="body"/>
        <w:rPr>
          <w:rFonts w:cs="Times New Roman"/>
          <w:sz w:val="24"/>
          <w:szCs w:val="24"/>
        </w:rPr>
      </w:pPr>
      <w:r w:rsidRPr="00C75B6A">
        <w:rPr>
          <w:rFonts w:cs="Times New Roman"/>
          <w:sz w:val="24"/>
          <w:szCs w:val="24"/>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A026C4" w:rsidRPr="00C75B6A" w:rsidRDefault="00A026C4" w:rsidP="00A026C4">
      <w:pPr>
        <w:pStyle w:val="body"/>
        <w:rPr>
          <w:rFonts w:cs="Times New Roman"/>
          <w:sz w:val="24"/>
          <w:szCs w:val="24"/>
        </w:rPr>
      </w:pPr>
      <w:r w:rsidRPr="00C75B6A">
        <w:rPr>
          <w:rFonts w:cs="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026C4" w:rsidRPr="00C75B6A" w:rsidRDefault="00A026C4" w:rsidP="00A026C4">
      <w:pPr>
        <w:pStyle w:val="body"/>
        <w:rPr>
          <w:rFonts w:cs="Times New Roman"/>
          <w:sz w:val="24"/>
          <w:szCs w:val="24"/>
        </w:rPr>
      </w:pPr>
      <w:r w:rsidRPr="00C75B6A">
        <w:rPr>
          <w:rFonts w:cs="Times New Roman"/>
          <w:sz w:val="24"/>
          <w:szCs w:val="24"/>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026C4" w:rsidRPr="00C75B6A" w:rsidRDefault="00A026C4" w:rsidP="00A026C4">
      <w:pPr>
        <w:pStyle w:val="body"/>
        <w:rPr>
          <w:rFonts w:cs="Times New Roman"/>
          <w:sz w:val="24"/>
          <w:szCs w:val="24"/>
        </w:rPr>
      </w:pPr>
      <w:r w:rsidRPr="00C75B6A">
        <w:rPr>
          <w:rFonts w:cs="Times New Roman"/>
          <w:sz w:val="24"/>
          <w:szCs w:val="24"/>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026C4" w:rsidRPr="00C75B6A" w:rsidRDefault="00A026C4" w:rsidP="00A026C4">
      <w:pPr>
        <w:pStyle w:val="h2"/>
        <w:spacing w:before="340"/>
        <w:rPr>
          <w:rFonts w:cs="Times New Roman"/>
          <w:sz w:val="24"/>
          <w:szCs w:val="24"/>
        </w:rPr>
      </w:pPr>
      <w:r w:rsidRPr="00C75B6A">
        <w:rPr>
          <w:rFonts w:cs="Times New Roman"/>
          <w:sz w:val="24"/>
          <w:szCs w:val="24"/>
        </w:rPr>
        <w:t>7 класс</w:t>
      </w:r>
    </w:p>
    <w:p w:rsidR="00A026C4" w:rsidRPr="00C75B6A" w:rsidRDefault="00A026C4" w:rsidP="00A026C4">
      <w:pPr>
        <w:pStyle w:val="body"/>
        <w:rPr>
          <w:rFonts w:cs="Times New Roman"/>
          <w:sz w:val="24"/>
          <w:szCs w:val="24"/>
        </w:rPr>
      </w:pPr>
      <w:r w:rsidRPr="00C75B6A">
        <w:rPr>
          <w:rFonts w:cs="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A026C4" w:rsidRPr="00C75B6A" w:rsidRDefault="00A026C4" w:rsidP="00A026C4">
      <w:pPr>
        <w:pStyle w:val="body"/>
        <w:rPr>
          <w:rFonts w:cs="Times New Roman"/>
          <w:sz w:val="24"/>
          <w:szCs w:val="24"/>
        </w:rPr>
      </w:pPr>
      <w:r w:rsidRPr="00C75B6A">
        <w:rPr>
          <w:rFonts w:cs="Times New Roman"/>
          <w:sz w:val="24"/>
          <w:szCs w:val="24"/>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A026C4" w:rsidRPr="00C75B6A" w:rsidRDefault="00A026C4" w:rsidP="00A026C4">
      <w:pPr>
        <w:pStyle w:val="list-bullet"/>
        <w:rPr>
          <w:rFonts w:cs="Times New Roman"/>
          <w:sz w:val="24"/>
          <w:szCs w:val="24"/>
        </w:rPr>
      </w:pPr>
      <w:r w:rsidRPr="00C75B6A">
        <w:rPr>
          <w:rFonts w:cs="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выделять в произведениях элементы художественной формы и обнаруживать связи между ними;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026C4" w:rsidRPr="00C75B6A" w:rsidRDefault="00A026C4" w:rsidP="00A026C4">
      <w:pPr>
        <w:pStyle w:val="body"/>
        <w:rPr>
          <w:rFonts w:cs="Times New Roman"/>
          <w:sz w:val="24"/>
          <w:szCs w:val="24"/>
        </w:rPr>
      </w:pPr>
      <w:r w:rsidRPr="00C75B6A">
        <w:rPr>
          <w:rFonts w:cs="Times New Roman"/>
          <w:sz w:val="24"/>
          <w:szCs w:val="24"/>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026C4" w:rsidRPr="00C75B6A" w:rsidRDefault="00A026C4" w:rsidP="00A026C4">
      <w:pPr>
        <w:pStyle w:val="body"/>
        <w:rPr>
          <w:rFonts w:cs="Times New Roman"/>
          <w:sz w:val="24"/>
          <w:szCs w:val="24"/>
        </w:rPr>
      </w:pPr>
      <w:r w:rsidRPr="00C75B6A">
        <w:rPr>
          <w:rFonts w:cs="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026C4" w:rsidRPr="00C75B6A" w:rsidRDefault="00A026C4" w:rsidP="00A026C4">
      <w:pPr>
        <w:pStyle w:val="body"/>
        <w:rPr>
          <w:rFonts w:cs="Times New Roman"/>
          <w:sz w:val="24"/>
          <w:szCs w:val="24"/>
        </w:rPr>
      </w:pPr>
      <w:r w:rsidRPr="00C75B6A">
        <w:rPr>
          <w:rFonts w:cs="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026C4" w:rsidRPr="00C75B6A" w:rsidRDefault="00A026C4" w:rsidP="00A026C4">
      <w:pPr>
        <w:pStyle w:val="body"/>
        <w:rPr>
          <w:rFonts w:cs="Times New Roman"/>
          <w:sz w:val="24"/>
          <w:szCs w:val="24"/>
        </w:rPr>
      </w:pPr>
      <w:r w:rsidRPr="00C75B6A">
        <w:rPr>
          <w:rFonts w:cs="Times New Roman"/>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026C4" w:rsidRPr="00C75B6A" w:rsidRDefault="00A026C4" w:rsidP="00A026C4">
      <w:pPr>
        <w:pStyle w:val="body"/>
        <w:rPr>
          <w:rFonts w:cs="Times New Roman"/>
          <w:sz w:val="24"/>
          <w:szCs w:val="24"/>
        </w:rPr>
      </w:pPr>
      <w:r w:rsidRPr="00C75B6A">
        <w:rPr>
          <w:rFonts w:cs="Times New Roman"/>
          <w:sz w:val="24"/>
          <w:szCs w:val="24"/>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A026C4" w:rsidRPr="00C75B6A" w:rsidRDefault="00A026C4" w:rsidP="00A026C4">
      <w:pPr>
        <w:pStyle w:val="body"/>
        <w:rPr>
          <w:rFonts w:cs="Times New Roman"/>
          <w:sz w:val="24"/>
          <w:szCs w:val="24"/>
        </w:rPr>
      </w:pPr>
      <w:r w:rsidRPr="00C75B6A">
        <w:rPr>
          <w:rFonts w:cs="Times New Roman"/>
          <w:sz w:val="24"/>
          <w:szCs w:val="24"/>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026C4" w:rsidRPr="00C75B6A" w:rsidRDefault="00A026C4" w:rsidP="00A026C4">
      <w:pPr>
        <w:pStyle w:val="body"/>
        <w:rPr>
          <w:rFonts w:cs="Times New Roman"/>
          <w:sz w:val="24"/>
          <w:szCs w:val="24"/>
        </w:rPr>
      </w:pPr>
      <w:r w:rsidRPr="00C75B6A">
        <w:rPr>
          <w:rFonts w:cs="Times New Roman"/>
          <w:sz w:val="24"/>
          <w:szCs w:val="24"/>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A026C4" w:rsidRPr="00C75B6A" w:rsidRDefault="00A026C4" w:rsidP="00A026C4">
      <w:pPr>
        <w:pStyle w:val="body"/>
        <w:rPr>
          <w:rFonts w:cs="Times New Roman"/>
          <w:sz w:val="24"/>
          <w:szCs w:val="24"/>
        </w:rPr>
      </w:pPr>
      <w:r w:rsidRPr="00C75B6A">
        <w:rPr>
          <w:rFonts w:cs="Times New Roman"/>
          <w:sz w:val="24"/>
          <w:szCs w:val="24"/>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026C4" w:rsidRPr="00C75B6A" w:rsidRDefault="00A026C4" w:rsidP="00A026C4">
      <w:pPr>
        <w:pStyle w:val="h2"/>
        <w:spacing w:before="340"/>
        <w:rPr>
          <w:rFonts w:cs="Times New Roman"/>
          <w:sz w:val="24"/>
          <w:szCs w:val="24"/>
        </w:rPr>
      </w:pPr>
      <w:r w:rsidRPr="00C75B6A">
        <w:rPr>
          <w:rFonts w:cs="Times New Roman"/>
          <w:sz w:val="24"/>
          <w:szCs w:val="24"/>
        </w:rPr>
        <w:t>8 класс</w:t>
      </w:r>
    </w:p>
    <w:p w:rsidR="00A026C4" w:rsidRPr="00C75B6A" w:rsidRDefault="00A026C4" w:rsidP="00A026C4">
      <w:pPr>
        <w:pStyle w:val="body"/>
        <w:rPr>
          <w:rFonts w:cs="Times New Roman"/>
          <w:sz w:val="24"/>
          <w:szCs w:val="24"/>
        </w:rPr>
      </w:pPr>
      <w:r w:rsidRPr="00C75B6A">
        <w:rPr>
          <w:rFonts w:cs="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A026C4" w:rsidRPr="00C75B6A" w:rsidRDefault="00A026C4" w:rsidP="00A026C4">
      <w:pPr>
        <w:pStyle w:val="body"/>
        <w:rPr>
          <w:rFonts w:cs="Times New Roman"/>
          <w:sz w:val="24"/>
          <w:szCs w:val="24"/>
        </w:rPr>
      </w:pPr>
      <w:r w:rsidRPr="00C75B6A">
        <w:rPr>
          <w:rFonts w:cs="Times New Roman"/>
          <w:sz w:val="24"/>
          <w:szCs w:val="24"/>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026C4" w:rsidRPr="00C75B6A" w:rsidRDefault="00A026C4" w:rsidP="00A026C4">
      <w:pPr>
        <w:pStyle w:val="list-bullet"/>
        <w:rPr>
          <w:rFonts w:cs="Times New Roman"/>
          <w:spacing w:val="-2"/>
          <w:sz w:val="24"/>
          <w:szCs w:val="24"/>
        </w:rPr>
      </w:pPr>
      <w:r w:rsidRPr="00C75B6A">
        <w:rPr>
          <w:rFonts w:cs="Times New Roman"/>
          <w:sz w:val="24"/>
          <w:szCs w:val="24"/>
        </w:rPr>
        <w:t xml:space="preserve">овладеть сущностью и пониманием смысловых функций теоретико-литературных понятий и самостоятельно использовать их в </w:t>
      </w:r>
      <w:r w:rsidRPr="00C75B6A">
        <w:rPr>
          <w:rFonts w:cs="Times New Roman"/>
          <w:spacing w:val="-2"/>
          <w:sz w:val="24"/>
          <w:szCs w:val="24"/>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A026C4" w:rsidRPr="00C75B6A" w:rsidRDefault="00A026C4" w:rsidP="00A026C4">
      <w:pPr>
        <w:pStyle w:val="list-bullet"/>
        <w:rPr>
          <w:rFonts w:cs="Times New Roman"/>
          <w:sz w:val="24"/>
          <w:szCs w:val="24"/>
        </w:rPr>
      </w:pPr>
      <w:r w:rsidRPr="00C75B6A">
        <w:rPr>
          <w:rFonts w:cs="Times New Roman"/>
          <w:sz w:val="24"/>
          <w:szCs w:val="24"/>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4) выразительно читать стихи и прозу, в том числе наизусть(</w:t>
      </w:r>
      <w:r w:rsidRPr="00C75B6A">
        <w:rPr>
          <w:rFonts w:cs="Times New Roman"/>
          <w:spacing w:val="-3"/>
          <w:sz w:val="24"/>
          <w:szCs w:val="24"/>
        </w:rPr>
        <w:t>не менее 11 поэтических произведений, не выученных ранее), пере</w:t>
      </w:r>
      <w:r w:rsidRPr="00C75B6A">
        <w:rPr>
          <w:rFonts w:cs="Times New Roman"/>
          <w:spacing w:val="-2"/>
          <w:sz w:val="24"/>
          <w:szCs w:val="24"/>
        </w:rPr>
        <w:t xml:space="preserve">давая личное отношение к произведению (с учётом литературного развития, индивидуальных особенностей обучающихся);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A026C4" w:rsidRPr="00C75B6A" w:rsidRDefault="00A026C4" w:rsidP="00A026C4">
      <w:pPr>
        <w:pStyle w:val="body"/>
        <w:rPr>
          <w:rFonts w:cs="Times New Roman"/>
          <w:sz w:val="24"/>
          <w:szCs w:val="24"/>
        </w:rPr>
      </w:pPr>
      <w:r w:rsidRPr="00C75B6A">
        <w:rPr>
          <w:rFonts w:cs="Times New Roman"/>
          <w:sz w:val="24"/>
          <w:szCs w:val="24"/>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026C4" w:rsidRPr="00C75B6A" w:rsidRDefault="00A026C4" w:rsidP="00A026C4">
      <w:pPr>
        <w:pStyle w:val="body"/>
        <w:rPr>
          <w:rFonts w:cs="Times New Roman"/>
          <w:sz w:val="24"/>
          <w:szCs w:val="24"/>
        </w:rPr>
      </w:pPr>
      <w:r w:rsidRPr="00C75B6A">
        <w:rPr>
          <w:rFonts w:cs="Times New Roman"/>
          <w:sz w:val="24"/>
          <w:szCs w:val="24"/>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A026C4" w:rsidRPr="00C75B6A" w:rsidRDefault="00A026C4" w:rsidP="00A026C4">
      <w:pPr>
        <w:pStyle w:val="body"/>
        <w:rPr>
          <w:rFonts w:cs="Times New Roman"/>
          <w:sz w:val="24"/>
          <w:szCs w:val="24"/>
        </w:rPr>
      </w:pPr>
      <w:r w:rsidRPr="00C75B6A">
        <w:rPr>
          <w:rFonts w:cs="Times New Roman"/>
          <w:sz w:val="24"/>
          <w:szCs w:val="24"/>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A026C4" w:rsidRPr="00C75B6A" w:rsidRDefault="00A026C4" w:rsidP="00A026C4">
      <w:pPr>
        <w:pStyle w:val="body"/>
        <w:rPr>
          <w:rFonts w:cs="Times New Roman"/>
          <w:sz w:val="24"/>
          <w:szCs w:val="24"/>
        </w:rPr>
      </w:pPr>
      <w:r w:rsidRPr="00C75B6A">
        <w:rPr>
          <w:rFonts w:cs="Times New Roman"/>
          <w:sz w:val="24"/>
          <w:szCs w:val="24"/>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A026C4" w:rsidRPr="00C75B6A" w:rsidRDefault="00A026C4" w:rsidP="00A026C4">
      <w:pPr>
        <w:pStyle w:val="body"/>
        <w:rPr>
          <w:rFonts w:cs="Times New Roman"/>
          <w:sz w:val="24"/>
          <w:szCs w:val="24"/>
        </w:rPr>
      </w:pPr>
      <w:r w:rsidRPr="00C75B6A">
        <w:rPr>
          <w:rFonts w:cs="Times New Roman"/>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026C4" w:rsidRPr="00C75B6A" w:rsidRDefault="00A026C4" w:rsidP="00A026C4">
      <w:pPr>
        <w:pStyle w:val="body"/>
        <w:rPr>
          <w:rFonts w:cs="Times New Roman"/>
          <w:sz w:val="24"/>
          <w:szCs w:val="24"/>
        </w:rPr>
      </w:pPr>
      <w:r w:rsidRPr="00C75B6A">
        <w:rPr>
          <w:rFonts w:cs="Times New Roman"/>
          <w:sz w:val="24"/>
          <w:szCs w:val="24"/>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026C4" w:rsidRPr="00C75B6A" w:rsidRDefault="00A026C4" w:rsidP="00A026C4">
      <w:pPr>
        <w:pStyle w:val="body"/>
        <w:rPr>
          <w:rFonts w:cs="Times New Roman"/>
          <w:sz w:val="24"/>
          <w:szCs w:val="24"/>
        </w:rPr>
      </w:pPr>
      <w:r w:rsidRPr="00C75B6A">
        <w:rPr>
          <w:rFonts w:cs="Times New Roman"/>
          <w:sz w:val="24"/>
          <w:szCs w:val="24"/>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026C4" w:rsidRPr="00C75B6A" w:rsidRDefault="00A026C4" w:rsidP="00A026C4">
      <w:pPr>
        <w:pStyle w:val="h2"/>
        <w:spacing w:before="340"/>
        <w:rPr>
          <w:rFonts w:cs="Times New Roman"/>
          <w:sz w:val="24"/>
          <w:szCs w:val="24"/>
        </w:rPr>
      </w:pPr>
      <w:r w:rsidRPr="00C75B6A">
        <w:rPr>
          <w:rFonts w:cs="Times New Roman"/>
          <w:sz w:val="24"/>
          <w:szCs w:val="24"/>
        </w:rPr>
        <w:t>9 класс</w:t>
      </w:r>
    </w:p>
    <w:p w:rsidR="00A026C4" w:rsidRPr="00C75B6A" w:rsidRDefault="00A026C4" w:rsidP="00A026C4">
      <w:pPr>
        <w:pStyle w:val="body"/>
        <w:rPr>
          <w:rFonts w:cs="Times New Roman"/>
          <w:sz w:val="24"/>
          <w:szCs w:val="24"/>
        </w:rPr>
      </w:pPr>
      <w:r w:rsidRPr="00C75B6A">
        <w:rPr>
          <w:rFonts w:cs="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A026C4" w:rsidRPr="00C75B6A" w:rsidRDefault="00A026C4" w:rsidP="00A026C4">
      <w:pPr>
        <w:pStyle w:val="body"/>
        <w:rPr>
          <w:rFonts w:cs="Times New Roman"/>
          <w:sz w:val="24"/>
          <w:szCs w:val="24"/>
        </w:rPr>
      </w:pPr>
      <w:r w:rsidRPr="00C75B6A">
        <w:rPr>
          <w:rFonts w:cs="Times New Roman"/>
          <w:sz w:val="24"/>
          <w:szCs w:val="24"/>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C75B6A">
        <w:rPr>
          <w:rFonts w:cs="Times New Roman"/>
          <w:sz w:val="24"/>
          <w:szCs w:val="24"/>
        </w:rPr>
        <w:t>, лироэпические (поэма, баллада)</w:t>
      </w:r>
      <w:r w:rsidRPr="00C75B6A">
        <w:rPr>
          <w:rFonts w:cs="Times New Roman"/>
          <w:spacing w:val="-2"/>
          <w:sz w:val="24"/>
          <w:szCs w:val="24"/>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A026C4" w:rsidRPr="00C75B6A" w:rsidRDefault="00A026C4" w:rsidP="00A026C4">
      <w:pPr>
        <w:pStyle w:val="list-bullet"/>
        <w:rPr>
          <w:rFonts w:cs="Times New Roman"/>
          <w:sz w:val="24"/>
          <w:szCs w:val="24"/>
        </w:rPr>
      </w:pPr>
      <w:r w:rsidRPr="00C75B6A">
        <w:rPr>
          <w:rFonts w:cs="Times New Roman"/>
          <w:sz w:val="24"/>
          <w:szCs w:val="24"/>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026C4" w:rsidRPr="00C75B6A" w:rsidRDefault="00A026C4" w:rsidP="00A026C4">
      <w:pPr>
        <w:pStyle w:val="list-bullet"/>
        <w:rPr>
          <w:rFonts w:cs="Times New Roman"/>
          <w:sz w:val="24"/>
          <w:szCs w:val="24"/>
        </w:rPr>
      </w:pPr>
      <w:r w:rsidRPr="00C75B6A">
        <w:rPr>
          <w:rFonts w:cs="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026C4" w:rsidRPr="00C75B6A" w:rsidRDefault="00A026C4" w:rsidP="00A026C4">
      <w:pPr>
        <w:pStyle w:val="body"/>
        <w:rPr>
          <w:rFonts w:cs="Times New Roman"/>
          <w:sz w:val="24"/>
          <w:szCs w:val="24"/>
        </w:rPr>
      </w:pPr>
      <w:r w:rsidRPr="00C75B6A">
        <w:rPr>
          <w:rFonts w:cs="Times New Roman"/>
          <w:sz w:val="24"/>
          <w:szCs w:val="24"/>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A026C4" w:rsidRPr="00C75B6A" w:rsidRDefault="00A026C4" w:rsidP="00A026C4">
      <w:pPr>
        <w:pStyle w:val="body"/>
        <w:rPr>
          <w:rFonts w:cs="Times New Roman"/>
          <w:sz w:val="24"/>
          <w:szCs w:val="24"/>
        </w:rPr>
      </w:pPr>
      <w:r w:rsidRPr="00C75B6A">
        <w:rPr>
          <w:rFonts w:cs="Times New Roman"/>
          <w:sz w:val="24"/>
          <w:szCs w:val="24"/>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A026C4" w:rsidRPr="00C75B6A" w:rsidRDefault="00A026C4" w:rsidP="00A026C4">
      <w:pPr>
        <w:pStyle w:val="body"/>
        <w:rPr>
          <w:rFonts w:cs="Times New Roman"/>
          <w:sz w:val="24"/>
          <w:szCs w:val="24"/>
        </w:rPr>
      </w:pPr>
      <w:r w:rsidRPr="00C75B6A">
        <w:rPr>
          <w:rFonts w:cs="Times New Roman"/>
          <w:sz w:val="24"/>
          <w:szCs w:val="24"/>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026C4" w:rsidRPr="00C75B6A" w:rsidRDefault="00A026C4" w:rsidP="00A026C4">
      <w:pPr>
        <w:pStyle w:val="body"/>
        <w:rPr>
          <w:rFonts w:cs="Times New Roman"/>
          <w:sz w:val="24"/>
          <w:szCs w:val="24"/>
        </w:rPr>
      </w:pPr>
      <w:r w:rsidRPr="00C75B6A">
        <w:rPr>
          <w:rFonts w:cs="Times New Roman"/>
          <w:sz w:val="24"/>
          <w:szCs w:val="24"/>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A026C4" w:rsidRPr="00C75B6A" w:rsidRDefault="00A026C4" w:rsidP="00A026C4">
      <w:pPr>
        <w:pStyle w:val="body"/>
        <w:rPr>
          <w:rFonts w:cs="Times New Roman"/>
          <w:sz w:val="24"/>
          <w:szCs w:val="24"/>
        </w:rPr>
      </w:pPr>
      <w:r w:rsidRPr="00C75B6A">
        <w:rPr>
          <w:rFonts w:cs="Times New Roman"/>
          <w:sz w:val="24"/>
          <w:szCs w:val="24"/>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A026C4" w:rsidRPr="00C75B6A" w:rsidRDefault="00A026C4" w:rsidP="00A026C4">
      <w:pPr>
        <w:pStyle w:val="body"/>
        <w:rPr>
          <w:rFonts w:cs="Times New Roman"/>
          <w:sz w:val="24"/>
          <w:szCs w:val="24"/>
        </w:rPr>
      </w:pPr>
      <w:r w:rsidRPr="00C75B6A">
        <w:rPr>
          <w:rFonts w:cs="Times New Roman"/>
          <w:sz w:val="24"/>
          <w:szCs w:val="24"/>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A026C4" w:rsidRPr="00C75B6A" w:rsidRDefault="00A026C4" w:rsidP="00A026C4">
      <w:pPr>
        <w:pStyle w:val="body"/>
        <w:rPr>
          <w:rFonts w:cs="Times New Roman"/>
          <w:sz w:val="24"/>
          <w:szCs w:val="24"/>
        </w:rPr>
      </w:pPr>
      <w:r w:rsidRPr="00C75B6A">
        <w:rPr>
          <w:rFonts w:cs="Times New Roman"/>
          <w:sz w:val="24"/>
          <w:szCs w:val="24"/>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026C4" w:rsidRPr="00C75B6A" w:rsidRDefault="00A026C4" w:rsidP="00A026C4">
      <w:pPr>
        <w:pStyle w:val="body"/>
        <w:rPr>
          <w:rFonts w:cs="Times New Roman"/>
          <w:sz w:val="24"/>
          <w:szCs w:val="24"/>
        </w:rPr>
      </w:pPr>
      <w:r w:rsidRPr="00C75B6A">
        <w:rPr>
          <w:rFonts w:cs="Times New Roman"/>
          <w:sz w:val="24"/>
          <w:szCs w:val="24"/>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026C4" w:rsidRPr="00C75B6A" w:rsidRDefault="00A026C4" w:rsidP="00A026C4">
      <w:pPr>
        <w:pStyle w:val="body"/>
        <w:rPr>
          <w:rFonts w:cs="Times New Roman"/>
          <w:sz w:val="24"/>
          <w:szCs w:val="24"/>
        </w:rPr>
      </w:pPr>
      <w:r w:rsidRPr="00C75B6A">
        <w:rPr>
          <w:rFonts w:cs="Times New Roman"/>
          <w:sz w:val="24"/>
          <w:szCs w:val="24"/>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A026C4" w:rsidRPr="00C75B6A" w:rsidRDefault="00A026C4" w:rsidP="00A026C4">
      <w:pPr>
        <w:pStyle w:val="body20"/>
        <w:rPr>
          <w:rFonts w:cs="Times New Roman"/>
          <w:sz w:val="24"/>
          <w:szCs w:val="24"/>
        </w:rPr>
      </w:pPr>
      <w:r w:rsidRPr="00C75B6A">
        <w:rPr>
          <w:rFonts w:cs="Times New Roman"/>
          <w:sz w:val="24"/>
          <w:szCs w:val="24"/>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3544C1" w:rsidRDefault="003544C1" w:rsidP="003544C1">
      <w:pPr>
        <w:rPr>
          <w:rFonts w:cs="Times New Roman"/>
          <w:color w:val="000000"/>
          <w:sz w:val="24"/>
          <w:szCs w:val="24"/>
        </w:rPr>
      </w:pPr>
      <w:bookmarkStart w:id="21" w:name="_Toc102137757"/>
    </w:p>
    <w:p w:rsidR="00A026C4" w:rsidRPr="003544C1" w:rsidRDefault="00191109" w:rsidP="003544C1">
      <w:pPr>
        <w:pStyle w:val="affff7"/>
        <w:rPr>
          <w:rFonts w:eastAsiaTheme="majorEastAsia"/>
          <w:b/>
          <w:iCs/>
          <w:caps/>
          <w:color w:val="0D0D0D" w:themeColor="text1" w:themeTint="F2"/>
          <w:szCs w:val="24"/>
        </w:rPr>
      </w:pPr>
      <w:r>
        <w:t>2</w:t>
      </w:r>
      <w:r w:rsidR="00A026C4" w:rsidRPr="00C75B6A">
        <w:t>.3</w:t>
      </w:r>
      <w:r w:rsidR="00A026C4" w:rsidRPr="00C75B6A">
        <w:t> </w:t>
      </w:r>
      <w:r w:rsidR="00A026C4" w:rsidRPr="00C75B6A">
        <w:t>РОДНОЙ ЯЗЫК (РУССКИЙ)</w:t>
      </w:r>
      <w:bookmarkEnd w:id="21"/>
    </w:p>
    <w:p w:rsidR="00A026C4" w:rsidRPr="00C75B6A" w:rsidRDefault="00A026C4" w:rsidP="00A026C4">
      <w:pPr>
        <w:pStyle w:val="h1"/>
        <w:pageBreakBefore w:val="0"/>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z w:val="24"/>
          <w:szCs w:val="24"/>
        </w:rPr>
      </w:pPr>
      <w:r w:rsidRPr="00C75B6A">
        <w:rPr>
          <w:rFonts w:cs="Times New Roman"/>
          <w:sz w:val="24"/>
          <w:szCs w:val="24"/>
        </w:rPr>
        <w:t xml:space="preserve">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A026C4" w:rsidRPr="00C75B6A" w:rsidRDefault="00A026C4" w:rsidP="00A026C4">
      <w:pPr>
        <w:pStyle w:val="body"/>
        <w:rPr>
          <w:rFonts w:cs="Times New Roman"/>
          <w:sz w:val="24"/>
          <w:szCs w:val="24"/>
        </w:rPr>
      </w:pPr>
      <w:r w:rsidRPr="00C75B6A">
        <w:rPr>
          <w:rFonts w:cs="Times New Roman"/>
          <w:sz w:val="24"/>
          <w:szCs w:val="24"/>
        </w:rPr>
        <w:t>Рабочая программа позволит учителю:</w:t>
      </w:r>
    </w:p>
    <w:p w:rsidR="00A026C4" w:rsidRPr="00C75B6A" w:rsidRDefault="00A026C4" w:rsidP="00A026C4">
      <w:pPr>
        <w:pStyle w:val="body"/>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A026C4" w:rsidRPr="00C75B6A" w:rsidRDefault="00A026C4" w:rsidP="00A026C4">
      <w:pPr>
        <w:pStyle w:val="body"/>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A026C4" w:rsidRPr="00C75B6A" w:rsidRDefault="00A026C4" w:rsidP="00A026C4">
      <w:pPr>
        <w:pStyle w:val="body"/>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026C4" w:rsidRPr="00C75B6A" w:rsidRDefault="00A026C4" w:rsidP="00A026C4">
      <w:pPr>
        <w:pStyle w:val="body"/>
        <w:rPr>
          <w:rFonts w:cs="Times New Roman"/>
          <w:sz w:val="24"/>
          <w:szCs w:val="24"/>
        </w:rPr>
      </w:pPr>
      <w:r w:rsidRPr="00C75B6A">
        <w:rPr>
          <w:rFonts w:cs="Times New Roman"/>
          <w:sz w:val="24"/>
          <w:szCs w:val="24"/>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026C4" w:rsidRPr="00C75B6A" w:rsidRDefault="00A026C4" w:rsidP="00A026C4">
      <w:pPr>
        <w:pStyle w:val="h2"/>
        <w:rPr>
          <w:rFonts w:cs="Times New Roman"/>
          <w:sz w:val="24"/>
          <w:szCs w:val="24"/>
        </w:rPr>
      </w:pPr>
      <w:r w:rsidRPr="00C75B6A">
        <w:rPr>
          <w:rFonts w:cs="Times New Roman"/>
          <w:sz w:val="24"/>
          <w:szCs w:val="24"/>
        </w:rPr>
        <w:t xml:space="preserve">ОБЩАЯ ХАРАКТЕРИСТИКА УЧЕБНОГО ПРЕДМЕТА </w:t>
      </w:r>
      <w:r w:rsidRPr="00C75B6A">
        <w:rPr>
          <w:rFonts w:cs="Times New Roman"/>
          <w:sz w:val="24"/>
          <w:szCs w:val="24"/>
        </w:rPr>
        <w:br/>
        <w:t>«РОДНОЙ ЯЗЫК (РУССКИЙ)»</w:t>
      </w:r>
    </w:p>
    <w:p w:rsidR="00A026C4" w:rsidRPr="00C75B6A" w:rsidRDefault="00A026C4" w:rsidP="00A026C4">
      <w:pPr>
        <w:pStyle w:val="body"/>
        <w:rPr>
          <w:rFonts w:cs="Times New Roman"/>
          <w:sz w:val="24"/>
          <w:szCs w:val="24"/>
        </w:rPr>
      </w:pPr>
      <w:r w:rsidRPr="00C75B6A">
        <w:rPr>
          <w:rFonts w:cs="Times New Roman"/>
          <w:sz w:val="24"/>
          <w:szCs w:val="24"/>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026C4" w:rsidRPr="00C75B6A" w:rsidRDefault="00A026C4" w:rsidP="00A026C4">
      <w:pPr>
        <w:pStyle w:val="body"/>
        <w:rPr>
          <w:rFonts w:cs="Times New Roman"/>
          <w:sz w:val="24"/>
          <w:szCs w:val="24"/>
        </w:rPr>
      </w:pPr>
      <w:r w:rsidRPr="00C75B6A">
        <w:rPr>
          <w:rFonts w:cs="Times New Roman"/>
          <w:sz w:val="24"/>
          <w:szCs w:val="24"/>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026C4" w:rsidRPr="00C75B6A" w:rsidRDefault="00A026C4" w:rsidP="00A026C4">
      <w:pPr>
        <w:pStyle w:val="h2"/>
        <w:rPr>
          <w:rFonts w:cs="Times New Roman"/>
          <w:sz w:val="24"/>
          <w:szCs w:val="24"/>
        </w:rPr>
      </w:pPr>
      <w:r w:rsidRPr="00C75B6A">
        <w:rPr>
          <w:rFonts w:cs="Times New Roman"/>
          <w:sz w:val="24"/>
          <w:szCs w:val="24"/>
        </w:rPr>
        <w:t xml:space="preserve">ЦЕЛИ ИЗУЧЕНИЯ УЧЕБНОГО ПРЕДМЕТА </w:t>
      </w:r>
      <w:r w:rsidRPr="00C75B6A">
        <w:rPr>
          <w:rFonts w:cs="Times New Roman"/>
          <w:sz w:val="24"/>
          <w:szCs w:val="24"/>
        </w:rPr>
        <w:br/>
        <w:t xml:space="preserve">«РОДНОЙ ЯЗЫК (РУССКИЙ)» </w:t>
      </w:r>
    </w:p>
    <w:p w:rsidR="00A026C4" w:rsidRPr="00C75B6A" w:rsidRDefault="00A026C4" w:rsidP="00A026C4">
      <w:pPr>
        <w:pStyle w:val="body"/>
        <w:rPr>
          <w:rFonts w:cs="Times New Roman"/>
          <w:sz w:val="24"/>
          <w:szCs w:val="24"/>
        </w:rPr>
      </w:pPr>
      <w:r w:rsidRPr="00C75B6A">
        <w:rPr>
          <w:rFonts w:cs="Times New Roman"/>
          <w:sz w:val="24"/>
          <w:szCs w:val="24"/>
        </w:rPr>
        <w:t>Целями изучения родного языка (русского) по программам основного общего образования являются:</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026C4" w:rsidRPr="00C75B6A" w:rsidRDefault="00A026C4" w:rsidP="00A026C4">
      <w:pPr>
        <w:pStyle w:val="list-bullet"/>
        <w:rPr>
          <w:rFonts w:cs="Times New Roman"/>
          <w:sz w:val="24"/>
          <w:szCs w:val="24"/>
        </w:rPr>
      </w:pPr>
      <w:r w:rsidRPr="00C75B6A">
        <w:rPr>
          <w:rFonts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026C4" w:rsidRPr="00C75B6A" w:rsidRDefault="00A026C4" w:rsidP="00A026C4">
      <w:pPr>
        <w:pStyle w:val="list-bullet"/>
        <w:rPr>
          <w:rFonts w:cs="Times New Roman"/>
          <w:sz w:val="24"/>
          <w:szCs w:val="24"/>
        </w:rPr>
      </w:pPr>
      <w:r w:rsidRPr="00C75B6A">
        <w:rPr>
          <w:rFonts w:cs="Times New Roman"/>
          <w:sz w:val="24"/>
          <w:szCs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026C4" w:rsidRPr="00C75B6A" w:rsidRDefault="00A026C4" w:rsidP="00A026C4">
      <w:pPr>
        <w:pStyle w:val="list-bullet"/>
        <w:rPr>
          <w:rFonts w:cs="Times New Roman"/>
          <w:sz w:val="24"/>
          <w:szCs w:val="24"/>
        </w:rPr>
      </w:pPr>
      <w:r w:rsidRPr="00C75B6A">
        <w:rPr>
          <w:rFonts w:cs="Times New Roman"/>
          <w:sz w:val="24"/>
          <w:szCs w:val="24"/>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A026C4" w:rsidRPr="00C75B6A" w:rsidRDefault="00A026C4" w:rsidP="00A026C4">
      <w:pPr>
        <w:pStyle w:val="list-bullet"/>
        <w:rPr>
          <w:rFonts w:cs="Times New Roman"/>
          <w:sz w:val="24"/>
          <w:szCs w:val="24"/>
        </w:rPr>
      </w:pPr>
      <w:r w:rsidRPr="00C75B6A">
        <w:rPr>
          <w:rFonts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A026C4" w:rsidRPr="00C75B6A" w:rsidRDefault="00A026C4" w:rsidP="00A026C4">
      <w:pPr>
        <w:pStyle w:val="list-bullet"/>
        <w:rPr>
          <w:rFonts w:cs="Times New Roman"/>
          <w:sz w:val="24"/>
          <w:szCs w:val="24"/>
        </w:rPr>
      </w:pPr>
      <w:r w:rsidRPr="00C75B6A">
        <w:rPr>
          <w:rFonts w:cs="Times New Roman"/>
          <w:sz w:val="24"/>
          <w:szCs w:val="24"/>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A026C4" w:rsidRPr="00C75B6A" w:rsidRDefault="00A026C4" w:rsidP="00A026C4">
      <w:pPr>
        <w:pStyle w:val="h2"/>
        <w:rPr>
          <w:rFonts w:cs="Times New Roman"/>
          <w:sz w:val="24"/>
          <w:szCs w:val="24"/>
        </w:rPr>
      </w:pPr>
      <w:r w:rsidRPr="00C75B6A">
        <w:rPr>
          <w:rFonts w:cs="Times New Roman"/>
          <w:sz w:val="24"/>
          <w:szCs w:val="24"/>
        </w:rPr>
        <w:t>МЕСТО УЧЕБНОГО ПРЕДМЕТА «РОДНОЙ ЯЗЫК (РУССКИЙ)» 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026C4" w:rsidRPr="00C75B6A" w:rsidRDefault="00A026C4" w:rsidP="00A026C4">
      <w:pPr>
        <w:pStyle w:val="body"/>
        <w:rPr>
          <w:rFonts w:cs="Times New Roman"/>
          <w:sz w:val="24"/>
          <w:szCs w:val="24"/>
        </w:rPr>
      </w:pPr>
      <w:r w:rsidRPr="00C75B6A">
        <w:rPr>
          <w:rFonts w:cs="Times New Roman"/>
          <w:sz w:val="24"/>
          <w:szCs w:val="24"/>
        </w:rPr>
        <w:t xml:space="preserve">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w:t>
      </w:r>
      <w:r w:rsidR="005D0216">
        <w:rPr>
          <w:rFonts w:cs="Times New Roman"/>
          <w:sz w:val="24"/>
          <w:szCs w:val="24"/>
        </w:rPr>
        <w:t>в объёме 85 часов: 5 класс — 17 часов, 6 класс — 17 часов, 7 класс — 17 часов, 8 класс — 17 часов, 9 класс — 17 часов</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В пределах одного класса последовательность изучения тем,количество часов, представленных в содержании каждого класса, может варьироваться.</w:t>
      </w:r>
    </w:p>
    <w:p w:rsidR="00A026C4" w:rsidRPr="00C75B6A" w:rsidRDefault="00A026C4" w:rsidP="005879A0">
      <w:pPr>
        <w:pStyle w:val="h2"/>
        <w:jc w:val="center"/>
        <w:rPr>
          <w:rFonts w:cs="Times New Roman"/>
          <w:sz w:val="24"/>
          <w:szCs w:val="24"/>
        </w:rPr>
      </w:pPr>
      <w:r w:rsidRPr="00C75B6A">
        <w:rPr>
          <w:rFonts w:cs="Times New Roman"/>
          <w:sz w:val="24"/>
          <w:szCs w:val="24"/>
        </w:rPr>
        <w:t xml:space="preserve">ОСНОВНЫЕ СОДЕРЖАТЕЛЬНЫЕ ЛИНИИ ПРОГРАММЫ </w:t>
      </w:r>
      <w:r w:rsidRPr="00C75B6A">
        <w:rPr>
          <w:rFonts w:cs="Times New Roman"/>
          <w:sz w:val="24"/>
          <w:szCs w:val="24"/>
        </w:rPr>
        <w:br/>
        <w:t>УЧЕБНОГО ПРЕДМЕТА «РОДНОЙ ЯЗЫК (РУССКИЙ)»</w:t>
      </w:r>
    </w:p>
    <w:p w:rsidR="00A026C4" w:rsidRPr="00C75B6A" w:rsidRDefault="00A026C4" w:rsidP="00A026C4">
      <w:pPr>
        <w:pStyle w:val="body"/>
        <w:rPr>
          <w:rFonts w:cs="Times New Roman"/>
          <w:sz w:val="24"/>
          <w:szCs w:val="24"/>
        </w:rPr>
      </w:pPr>
      <w:r w:rsidRPr="00C75B6A">
        <w:rPr>
          <w:rFonts w:cs="Times New Roman"/>
          <w:sz w:val="24"/>
          <w:szCs w:val="24"/>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026C4" w:rsidRPr="00C75B6A" w:rsidRDefault="00A026C4" w:rsidP="00A026C4">
      <w:pPr>
        <w:pStyle w:val="body"/>
        <w:rPr>
          <w:rFonts w:cs="Times New Roman"/>
          <w:sz w:val="24"/>
          <w:szCs w:val="24"/>
        </w:rPr>
      </w:pPr>
      <w:r w:rsidRPr="00C75B6A">
        <w:rPr>
          <w:rFonts w:cs="Times New Roman"/>
          <w:sz w:val="24"/>
          <w:szCs w:val="24"/>
        </w:rPr>
        <w:t>В соответствии с этим в программе выделяются следующие блоки.</w:t>
      </w:r>
    </w:p>
    <w:p w:rsidR="00A026C4" w:rsidRPr="00C75B6A" w:rsidRDefault="00A026C4" w:rsidP="00A026C4">
      <w:pPr>
        <w:pStyle w:val="body"/>
        <w:rPr>
          <w:rFonts w:cs="Times New Roman"/>
          <w:sz w:val="24"/>
          <w:szCs w:val="24"/>
        </w:rPr>
      </w:pPr>
      <w:r w:rsidRPr="00C75B6A">
        <w:rPr>
          <w:rFonts w:cs="Times New Roman"/>
          <w:sz w:val="24"/>
          <w:szCs w:val="24"/>
        </w:rPr>
        <w:t xml:space="preserve">В первом блоке — </w:t>
      </w:r>
      <w:r w:rsidRPr="00C75B6A">
        <w:rPr>
          <w:rStyle w:val="Bold"/>
          <w:rFonts w:cs="Times New Roman"/>
          <w:sz w:val="24"/>
          <w:szCs w:val="24"/>
        </w:rPr>
        <w:t>«Язык и культура»</w:t>
      </w:r>
      <w:r w:rsidRPr="00C75B6A">
        <w:rPr>
          <w:rFonts w:cs="Times New Roman"/>
          <w:sz w:val="24"/>
          <w:szCs w:val="24"/>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026C4" w:rsidRPr="00C75B6A" w:rsidRDefault="00A026C4" w:rsidP="00A026C4">
      <w:pPr>
        <w:pStyle w:val="body"/>
        <w:rPr>
          <w:rFonts w:cs="Times New Roman"/>
          <w:sz w:val="24"/>
          <w:szCs w:val="24"/>
        </w:rPr>
      </w:pPr>
      <w:r w:rsidRPr="00C75B6A">
        <w:rPr>
          <w:rFonts w:cs="Times New Roman"/>
          <w:sz w:val="24"/>
          <w:szCs w:val="24"/>
        </w:rPr>
        <w:t xml:space="preserve">Второй блок — </w:t>
      </w:r>
      <w:r w:rsidRPr="00C75B6A">
        <w:rPr>
          <w:rStyle w:val="Bold"/>
          <w:rFonts w:cs="Times New Roman"/>
          <w:sz w:val="24"/>
          <w:szCs w:val="24"/>
        </w:rPr>
        <w:t>«Культура речи»</w:t>
      </w:r>
      <w:r w:rsidRPr="00C75B6A">
        <w:rPr>
          <w:rFonts w:cs="Times New Roman"/>
          <w:sz w:val="24"/>
          <w:szCs w:val="24"/>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026C4" w:rsidRPr="00C75B6A" w:rsidRDefault="00A026C4" w:rsidP="00A026C4">
      <w:pPr>
        <w:pStyle w:val="body"/>
        <w:rPr>
          <w:rFonts w:cs="Times New Roman"/>
          <w:sz w:val="24"/>
          <w:szCs w:val="24"/>
        </w:rPr>
      </w:pPr>
      <w:r w:rsidRPr="00C75B6A">
        <w:rPr>
          <w:rFonts w:cs="Times New Roman"/>
          <w:sz w:val="24"/>
          <w:szCs w:val="24"/>
        </w:rPr>
        <w:t xml:space="preserve">В третьем блоке — </w:t>
      </w:r>
      <w:r w:rsidRPr="00C75B6A">
        <w:rPr>
          <w:rStyle w:val="Bold"/>
          <w:rFonts w:cs="Times New Roman"/>
          <w:sz w:val="24"/>
          <w:szCs w:val="24"/>
        </w:rPr>
        <w:t>«Речь. Речевая деятельность. Текст»</w:t>
      </w:r>
      <w:r w:rsidRPr="00C75B6A">
        <w:rPr>
          <w:rFonts w:cs="Times New Roman"/>
          <w:sz w:val="24"/>
          <w:szCs w:val="24"/>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026C4" w:rsidRPr="00C75B6A" w:rsidRDefault="00A026C4" w:rsidP="005879A0">
      <w:pPr>
        <w:pStyle w:val="h1"/>
        <w:jc w:val="center"/>
        <w:rPr>
          <w:rFonts w:cs="Times New Roman"/>
        </w:rPr>
      </w:pPr>
      <w:r w:rsidRPr="00C75B6A">
        <w:rPr>
          <w:rFonts w:cs="Times New Roman"/>
        </w:rPr>
        <w:t xml:space="preserve">Содержание учебного предмета </w:t>
      </w:r>
      <w:r w:rsidRPr="00C75B6A">
        <w:rPr>
          <w:rFonts w:cs="Times New Roman"/>
        </w:rPr>
        <w:br/>
        <w:t>«РОДНОЙ язык (Русский)»</w:t>
      </w:r>
    </w:p>
    <w:p w:rsidR="00A026C4" w:rsidRPr="00C75B6A" w:rsidRDefault="00A026C4" w:rsidP="00A026C4">
      <w:pPr>
        <w:pStyle w:val="h2-first"/>
        <w:rPr>
          <w:rFonts w:cs="Times New Roman"/>
          <w:sz w:val="24"/>
          <w:szCs w:val="24"/>
        </w:rPr>
      </w:pPr>
      <w:r w:rsidRPr="00C75B6A">
        <w:rPr>
          <w:rFonts w:cs="Times New Roman"/>
          <w:sz w:val="24"/>
          <w:szCs w:val="24"/>
        </w:rPr>
        <w:t xml:space="preserve">5 КЛАСС </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Язык и культура </w:t>
      </w:r>
    </w:p>
    <w:p w:rsidR="00A026C4" w:rsidRPr="00C75B6A" w:rsidRDefault="00A026C4" w:rsidP="00A026C4">
      <w:pPr>
        <w:pStyle w:val="body"/>
        <w:rPr>
          <w:rFonts w:cs="Times New Roman"/>
          <w:sz w:val="24"/>
          <w:szCs w:val="24"/>
        </w:rPr>
      </w:pPr>
      <w:r w:rsidRPr="00C75B6A">
        <w:rPr>
          <w:rFonts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026C4" w:rsidRPr="00C75B6A" w:rsidRDefault="00A026C4" w:rsidP="00A026C4">
      <w:pPr>
        <w:pStyle w:val="body"/>
        <w:rPr>
          <w:rFonts w:cs="Times New Roman"/>
          <w:sz w:val="24"/>
          <w:szCs w:val="24"/>
        </w:rPr>
      </w:pPr>
      <w:r w:rsidRPr="00C75B6A">
        <w:rPr>
          <w:rFonts w:cs="Times New Roman"/>
          <w:sz w:val="24"/>
          <w:szCs w:val="24"/>
        </w:rPr>
        <w:t>Краткая история русской письменности. Создание славянского алфавита.</w:t>
      </w:r>
    </w:p>
    <w:p w:rsidR="00A026C4" w:rsidRPr="00C75B6A" w:rsidRDefault="00A026C4" w:rsidP="00A026C4">
      <w:pPr>
        <w:pStyle w:val="body"/>
        <w:rPr>
          <w:rFonts w:cs="Times New Roman"/>
          <w:sz w:val="24"/>
          <w:szCs w:val="24"/>
        </w:rPr>
      </w:pPr>
      <w:r w:rsidRPr="00C75B6A">
        <w:rPr>
          <w:rFonts w:cs="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произведенияххудожественной литературы разных исторических эпох.</w:t>
      </w:r>
    </w:p>
    <w:p w:rsidR="00A026C4" w:rsidRPr="00C75B6A" w:rsidRDefault="00A026C4" w:rsidP="00A026C4">
      <w:pPr>
        <w:pStyle w:val="body"/>
        <w:rPr>
          <w:rFonts w:cs="Times New Roman"/>
          <w:sz w:val="24"/>
          <w:szCs w:val="24"/>
        </w:rPr>
      </w:pPr>
      <w:r w:rsidRPr="00C75B6A">
        <w:rPr>
          <w:rFonts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026C4" w:rsidRPr="00C75B6A" w:rsidRDefault="00A026C4" w:rsidP="00A026C4">
      <w:pPr>
        <w:pStyle w:val="body"/>
        <w:rPr>
          <w:rFonts w:cs="Times New Roman"/>
          <w:sz w:val="24"/>
          <w:szCs w:val="24"/>
        </w:rPr>
      </w:pPr>
      <w:r w:rsidRPr="00C75B6A">
        <w:rPr>
          <w:rFonts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C75B6A">
        <w:rPr>
          <w:rStyle w:val="Italic"/>
          <w:rFonts w:cs="Times New Roman"/>
          <w:sz w:val="24"/>
          <w:szCs w:val="24"/>
        </w:rPr>
        <w:t>барышня </w:t>
      </w:r>
      <w:r w:rsidRPr="00C75B6A">
        <w:rPr>
          <w:rFonts w:cs="Times New Roman"/>
          <w:sz w:val="24"/>
          <w:szCs w:val="24"/>
        </w:rPr>
        <w:t>—</w:t>
      </w:r>
      <w:r w:rsidRPr="00C75B6A">
        <w:rPr>
          <w:rStyle w:val="Italic"/>
          <w:rFonts w:cs="Times New Roman"/>
          <w:sz w:val="24"/>
          <w:szCs w:val="24"/>
        </w:rPr>
        <w:t xml:space="preserve"> об изнеженной, избалованной девушке; сухарь </w:t>
      </w:r>
      <w:r w:rsidRPr="00C75B6A">
        <w:rPr>
          <w:rFonts w:cs="Times New Roman"/>
          <w:sz w:val="24"/>
          <w:szCs w:val="24"/>
        </w:rPr>
        <w:t>—</w:t>
      </w:r>
      <w:r w:rsidRPr="00C75B6A">
        <w:rPr>
          <w:rStyle w:val="Italic"/>
          <w:rFonts w:cs="Times New Roman"/>
          <w:sz w:val="24"/>
          <w:szCs w:val="24"/>
        </w:rPr>
        <w:t xml:space="preserve"> о сухом, неотзывчивом человеке; сорока </w:t>
      </w:r>
      <w:r w:rsidRPr="00C75B6A">
        <w:rPr>
          <w:rFonts w:cs="Times New Roman"/>
          <w:sz w:val="24"/>
          <w:szCs w:val="24"/>
        </w:rPr>
        <w:t>—</w:t>
      </w:r>
      <w:r w:rsidRPr="00C75B6A">
        <w:rPr>
          <w:rStyle w:val="Italic"/>
          <w:rFonts w:cs="Times New Roman"/>
          <w:sz w:val="24"/>
          <w:szCs w:val="24"/>
        </w:rPr>
        <w:t xml:space="preserve"> о болтливой женщине</w:t>
      </w:r>
      <w:r w:rsidRPr="00C75B6A">
        <w:rPr>
          <w:rFonts w:cs="Times New Roman"/>
          <w:sz w:val="24"/>
          <w:szCs w:val="24"/>
        </w:rPr>
        <w:t xml:space="preserve"> и т. п.). </w:t>
      </w:r>
    </w:p>
    <w:p w:rsidR="00A026C4" w:rsidRPr="00C75B6A" w:rsidRDefault="00A026C4" w:rsidP="00A026C4">
      <w:pPr>
        <w:pStyle w:val="body"/>
        <w:rPr>
          <w:rFonts w:cs="Times New Roman"/>
          <w:sz w:val="24"/>
          <w:szCs w:val="24"/>
        </w:rPr>
      </w:pPr>
      <w:r w:rsidRPr="00C75B6A">
        <w:rPr>
          <w:rFonts w:cs="Times New Roman"/>
          <w:sz w:val="24"/>
          <w:szCs w:val="24"/>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A026C4" w:rsidRPr="00C75B6A" w:rsidRDefault="00A026C4" w:rsidP="00A026C4">
      <w:pPr>
        <w:pStyle w:val="body"/>
        <w:rPr>
          <w:rFonts w:cs="Times New Roman"/>
          <w:sz w:val="24"/>
          <w:szCs w:val="24"/>
        </w:rPr>
      </w:pPr>
      <w:r w:rsidRPr="00C75B6A">
        <w:rPr>
          <w:rFonts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026C4" w:rsidRPr="00C75B6A" w:rsidRDefault="00A026C4" w:rsidP="00A026C4">
      <w:pPr>
        <w:pStyle w:val="body"/>
        <w:rPr>
          <w:rFonts w:cs="Times New Roman"/>
          <w:sz w:val="24"/>
          <w:szCs w:val="24"/>
        </w:rPr>
      </w:pPr>
      <w:r w:rsidRPr="00C75B6A">
        <w:rPr>
          <w:rFonts w:cs="Times New Roman"/>
          <w:sz w:val="24"/>
          <w:szCs w:val="24"/>
        </w:rPr>
        <w:t xml:space="preserve">Общеизвестные старинные русские города. Происхождение их названий. </w:t>
      </w:r>
    </w:p>
    <w:p w:rsidR="00A026C4" w:rsidRPr="00C75B6A" w:rsidRDefault="00A026C4" w:rsidP="00A026C4">
      <w:pPr>
        <w:pStyle w:val="body"/>
        <w:rPr>
          <w:rFonts w:cs="Times New Roman"/>
          <w:sz w:val="24"/>
          <w:szCs w:val="24"/>
        </w:rPr>
      </w:pPr>
      <w:r w:rsidRPr="00C75B6A">
        <w:rPr>
          <w:rFonts w:cs="Times New Roman"/>
          <w:sz w:val="24"/>
          <w:szCs w:val="24"/>
        </w:rPr>
        <w:t xml:space="preserve">Ознакомление с историей и этимологией некоторых слов.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Культура речи </w:t>
      </w:r>
    </w:p>
    <w:p w:rsidR="00A026C4" w:rsidRPr="00C75B6A" w:rsidRDefault="00A026C4" w:rsidP="00A026C4">
      <w:pPr>
        <w:pStyle w:val="body"/>
        <w:rPr>
          <w:rFonts w:cs="Times New Roman"/>
          <w:sz w:val="24"/>
          <w:szCs w:val="24"/>
        </w:rPr>
      </w:pPr>
      <w:r w:rsidRPr="00C75B6A">
        <w:rPr>
          <w:rFonts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026C4" w:rsidRPr="00C75B6A" w:rsidRDefault="00A026C4" w:rsidP="00A026C4">
      <w:pPr>
        <w:pStyle w:val="body"/>
        <w:rPr>
          <w:rFonts w:cs="Times New Roman"/>
          <w:sz w:val="24"/>
          <w:szCs w:val="24"/>
        </w:rPr>
      </w:pPr>
      <w:r w:rsidRPr="00C75B6A">
        <w:rPr>
          <w:rFonts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C75B6A">
        <w:rPr>
          <w:rStyle w:val="Italic"/>
          <w:rFonts w:cs="Times New Roman"/>
          <w:sz w:val="24"/>
          <w:szCs w:val="24"/>
        </w:rPr>
        <w:t xml:space="preserve">. </w:t>
      </w:r>
      <w:r w:rsidRPr="00C75B6A">
        <w:rPr>
          <w:rFonts w:cs="Times New Roman"/>
          <w:sz w:val="24"/>
          <w:szCs w:val="24"/>
        </w:rPr>
        <w:t xml:space="preserve">Произносительные варианты орфоэпической нормы.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C75B6A">
        <w:rPr>
          <w:rStyle w:val="Italic"/>
          <w:rFonts w:cs="Times New Roman"/>
          <w:sz w:val="24"/>
          <w:szCs w:val="24"/>
        </w:rPr>
        <w:t>-а(-я), -ы(-и)</w:t>
      </w:r>
      <w:r w:rsidRPr="00C75B6A">
        <w:rPr>
          <w:rFonts w:cs="Times New Roman"/>
          <w:sz w:val="24"/>
          <w:szCs w:val="24"/>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Речь. Речевая деятельность. Текст </w:t>
      </w:r>
    </w:p>
    <w:p w:rsidR="00A026C4" w:rsidRPr="00C75B6A" w:rsidRDefault="00A026C4" w:rsidP="00A026C4">
      <w:pPr>
        <w:pStyle w:val="body"/>
        <w:rPr>
          <w:rFonts w:cs="Times New Roman"/>
          <w:sz w:val="24"/>
          <w:szCs w:val="24"/>
        </w:rPr>
      </w:pPr>
      <w:r w:rsidRPr="00C75B6A">
        <w:rPr>
          <w:rFonts w:cs="Times New Roman"/>
          <w:sz w:val="24"/>
          <w:szCs w:val="24"/>
        </w:rPr>
        <w:t xml:space="preserve">Язык и речь. Средства выразительной устной речи (тон,тембр, темп), способы тренировки (скороговорки). Интонация и жесты. </w:t>
      </w:r>
    </w:p>
    <w:p w:rsidR="00A026C4" w:rsidRPr="00C75B6A" w:rsidRDefault="00A026C4" w:rsidP="00A026C4">
      <w:pPr>
        <w:pStyle w:val="body"/>
        <w:rPr>
          <w:rFonts w:cs="Times New Roman"/>
          <w:sz w:val="24"/>
          <w:szCs w:val="24"/>
        </w:rPr>
      </w:pPr>
      <w:r w:rsidRPr="00C75B6A">
        <w:rPr>
          <w:rFonts w:cs="Times New Roman"/>
          <w:sz w:val="24"/>
          <w:szCs w:val="24"/>
        </w:rPr>
        <w:t xml:space="preserve">Текст. Композиционные формы описания, повествования, рассуждения. </w:t>
      </w:r>
    </w:p>
    <w:p w:rsidR="00A026C4" w:rsidRPr="00C75B6A" w:rsidRDefault="00A026C4" w:rsidP="00A026C4">
      <w:pPr>
        <w:pStyle w:val="body"/>
        <w:rPr>
          <w:rFonts w:cs="Times New Roman"/>
          <w:sz w:val="24"/>
          <w:szCs w:val="24"/>
        </w:rPr>
      </w:pPr>
      <w:r w:rsidRPr="00C75B6A">
        <w:rPr>
          <w:rFonts w:cs="Times New Roman"/>
          <w:sz w:val="24"/>
          <w:szCs w:val="24"/>
        </w:rPr>
        <w:t xml:space="preserve">Функциональные разновидности языка. Разговорная речь. Просьба, извинение как жанры разговорной речи. </w:t>
      </w:r>
    </w:p>
    <w:p w:rsidR="00A026C4" w:rsidRPr="00C75B6A" w:rsidRDefault="00A026C4" w:rsidP="00A026C4">
      <w:pPr>
        <w:pStyle w:val="body"/>
        <w:rPr>
          <w:rFonts w:cs="Times New Roman"/>
          <w:sz w:val="24"/>
          <w:szCs w:val="24"/>
        </w:rPr>
      </w:pPr>
      <w:r w:rsidRPr="00C75B6A">
        <w:rPr>
          <w:rFonts w:cs="Times New Roman"/>
          <w:sz w:val="24"/>
          <w:szCs w:val="24"/>
        </w:rPr>
        <w:t>Официально-деловой стиль. Объявление (устное и письменное).</w:t>
      </w:r>
    </w:p>
    <w:p w:rsidR="00A026C4" w:rsidRPr="00C75B6A" w:rsidRDefault="00A026C4" w:rsidP="00A026C4">
      <w:pPr>
        <w:pStyle w:val="body"/>
        <w:rPr>
          <w:rFonts w:cs="Times New Roman"/>
          <w:sz w:val="24"/>
          <w:szCs w:val="24"/>
        </w:rPr>
      </w:pPr>
      <w:r w:rsidRPr="00C75B6A">
        <w:rPr>
          <w:rFonts w:cs="Times New Roman"/>
          <w:sz w:val="24"/>
          <w:szCs w:val="24"/>
        </w:rPr>
        <w:t>Учебно-научный стиль. План ответа на уроке, план текста.</w:t>
      </w:r>
    </w:p>
    <w:p w:rsidR="00A026C4" w:rsidRPr="00C75B6A" w:rsidRDefault="00A026C4" w:rsidP="00A026C4">
      <w:pPr>
        <w:pStyle w:val="body"/>
        <w:rPr>
          <w:rFonts w:cs="Times New Roman"/>
          <w:sz w:val="24"/>
          <w:szCs w:val="24"/>
        </w:rPr>
      </w:pPr>
      <w:r w:rsidRPr="00C75B6A">
        <w:rPr>
          <w:rFonts w:cs="Times New Roman"/>
          <w:sz w:val="24"/>
          <w:szCs w:val="24"/>
        </w:rPr>
        <w:t xml:space="preserve">Публицистический стиль. Устное выступление. Девиз, слоган. </w:t>
      </w:r>
    </w:p>
    <w:p w:rsidR="00A026C4" w:rsidRPr="00C75B6A" w:rsidRDefault="00A026C4" w:rsidP="00A026C4">
      <w:pPr>
        <w:pStyle w:val="body"/>
        <w:rPr>
          <w:rFonts w:cs="Times New Roman"/>
          <w:sz w:val="24"/>
          <w:szCs w:val="24"/>
        </w:rPr>
      </w:pPr>
      <w:r w:rsidRPr="00C75B6A">
        <w:rPr>
          <w:rFonts w:cs="Times New Roman"/>
          <w:sz w:val="24"/>
          <w:szCs w:val="24"/>
        </w:rPr>
        <w:t>Язык художественной литературы. Литературная сказка. Рассказ.</w:t>
      </w:r>
    </w:p>
    <w:p w:rsidR="00A026C4" w:rsidRPr="00C75B6A" w:rsidRDefault="00A026C4" w:rsidP="00A026C4">
      <w:pPr>
        <w:pStyle w:val="body"/>
        <w:rPr>
          <w:rFonts w:cs="Times New Roman"/>
          <w:sz w:val="24"/>
          <w:szCs w:val="24"/>
        </w:rPr>
      </w:pPr>
      <w:r w:rsidRPr="00C75B6A">
        <w:rPr>
          <w:rFonts w:cs="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A026C4" w:rsidRPr="00C75B6A" w:rsidRDefault="00A026C4" w:rsidP="00A026C4">
      <w:pPr>
        <w:pStyle w:val="h2"/>
        <w:rPr>
          <w:rFonts w:cs="Times New Roman"/>
          <w:sz w:val="24"/>
          <w:szCs w:val="24"/>
        </w:rPr>
      </w:pPr>
      <w:r w:rsidRPr="00C75B6A">
        <w:rPr>
          <w:rFonts w:cs="Times New Roman"/>
          <w:sz w:val="24"/>
          <w:szCs w:val="24"/>
        </w:rPr>
        <w:t>6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Язык и культура </w:t>
      </w:r>
    </w:p>
    <w:p w:rsidR="00A026C4" w:rsidRPr="00C75B6A" w:rsidRDefault="00A026C4" w:rsidP="00A026C4">
      <w:pPr>
        <w:pStyle w:val="body"/>
        <w:rPr>
          <w:rFonts w:cs="Times New Roman"/>
          <w:sz w:val="24"/>
          <w:szCs w:val="24"/>
        </w:rPr>
      </w:pPr>
      <w:r w:rsidRPr="00C75B6A">
        <w:rPr>
          <w:rFonts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026C4" w:rsidRPr="00C75B6A" w:rsidRDefault="00A026C4" w:rsidP="00A026C4">
      <w:pPr>
        <w:pStyle w:val="body"/>
        <w:rPr>
          <w:rFonts w:cs="Times New Roman"/>
          <w:sz w:val="24"/>
          <w:szCs w:val="24"/>
        </w:rPr>
      </w:pPr>
      <w:r w:rsidRPr="00C75B6A">
        <w:rPr>
          <w:rFonts w:cs="Times New Roman"/>
          <w:sz w:val="24"/>
          <w:szCs w:val="24"/>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A026C4" w:rsidRPr="00C75B6A" w:rsidRDefault="00A026C4" w:rsidP="00A026C4">
      <w:pPr>
        <w:pStyle w:val="body"/>
        <w:rPr>
          <w:rFonts w:cs="Times New Roman"/>
          <w:sz w:val="24"/>
          <w:szCs w:val="24"/>
        </w:rPr>
      </w:pPr>
      <w:r w:rsidRPr="00C75B6A">
        <w:rPr>
          <w:rFonts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026C4" w:rsidRPr="00C75B6A" w:rsidRDefault="00A026C4" w:rsidP="00A026C4">
      <w:pPr>
        <w:pStyle w:val="body"/>
        <w:rPr>
          <w:rFonts w:cs="Times New Roman"/>
          <w:sz w:val="24"/>
          <w:szCs w:val="24"/>
        </w:rPr>
      </w:pPr>
      <w:r w:rsidRPr="00C75B6A">
        <w:rPr>
          <w:rFonts w:cs="Times New Roman"/>
          <w:sz w:val="24"/>
          <w:szCs w:val="24"/>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Культура речи </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w:t>
      </w:r>
    </w:p>
    <w:p w:rsidR="00A026C4" w:rsidRPr="00C75B6A" w:rsidRDefault="00A026C4" w:rsidP="00A026C4">
      <w:pPr>
        <w:pStyle w:val="body"/>
        <w:rPr>
          <w:rFonts w:cs="Times New Roman"/>
          <w:sz w:val="24"/>
          <w:szCs w:val="24"/>
        </w:rPr>
      </w:pPr>
      <w:r w:rsidRPr="00C75B6A">
        <w:rPr>
          <w:rFonts w:cs="Times New Roman"/>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C75B6A">
        <w:rPr>
          <w:rStyle w:val="Italic"/>
          <w:rFonts w:cs="Times New Roman"/>
          <w:sz w:val="24"/>
          <w:szCs w:val="24"/>
        </w:rPr>
        <w:t>-ить</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026C4" w:rsidRPr="00C75B6A" w:rsidRDefault="00A026C4" w:rsidP="00A026C4">
      <w:pPr>
        <w:pStyle w:val="body"/>
        <w:rPr>
          <w:rFonts w:cs="Times New Roman"/>
          <w:sz w:val="24"/>
          <w:szCs w:val="24"/>
        </w:rPr>
      </w:pPr>
      <w:r w:rsidRPr="00C75B6A">
        <w:rPr>
          <w:rFonts w:cs="Times New Roman"/>
          <w:sz w:val="24"/>
          <w:szCs w:val="24"/>
        </w:rPr>
        <w:t>Типичные речевые ошибки, связанные с употреблением синонимов, антонимов и лексических омонимов в речи.</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C75B6A">
        <w:rPr>
          <w:rStyle w:val="Italic"/>
          <w:rFonts w:cs="Times New Roman"/>
          <w:sz w:val="24"/>
          <w:szCs w:val="24"/>
        </w:rPr>
        <w:t>-а/-я</w:t>
      </w:r>
      <w:r w:rsidRPr="00C75B6A">
        <w:rPr>
          <w:rFonts w:cs="Times New Roman"/>
          <w:sz w:val="24"/>
          <w:szCs w:val="24"/>
        </w:rPr>
        <w:t xml:space="preserve"> и -</w:t>
      </w:r>
      <w:r w:rsidRPr="00C75B6A">
        <w:rPr>
          <w:rStyle w:val="Italic"/>
          <w:rFonts w:cs="Times New Roman"/>
          <w:sz w:val="24"/>
          <w:szCs w:val="24"/>
        </w:rPr>
        <w:t>ы/-и</w:t>
      </w:r>
      <w:r w:rsidRPr="00C75B6A">
        <w:rPr>
          <w:rFonts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C75B6A">
        <w:rPr>
          <w:rStyle w:val="Italic"/>
          <w:rFonts w:cs="Times New Roman"/>
          <w:sz w:val="24"/>
          <w:szCs w:val="24"/>
        </w:rPr>
        <w:t>-ов</w:t>
      </w:r>
      <w:r w:rsidRPr="00C75B6A">
        <w:rPr>
          <w:rFonts w:cs="Times New Roman"/>
          <w:sz w:val="24"/>
          <w:szCs w:val="24"/>
        </w:rPr>
        <w:t>; родительный падеж множественного числа существительных женского родана</w:t>
      </w:r>
      <w:r w:rsidRPr="00C75B6A">
        <w:rPr>
          <w:rStyle w:val="Italic"/>
          <w:rFonts w:cs="Times New Roman"/>
          <w:sz w:val="24"/>
          <w:szCs w:val="24"/>
        </w:rPr>
        <w:t xml:space="preserve"> -ня</w:t>
      </w:r>
      <w:r w:rsidRPr="00C75B6A">
        <w:rPr>
          <w:rFonts w:cs="Times New Roman"/>
          <w:sz w:val="24"/>
          <w:szCs w:val="24"/>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026C4" w:rsidRPr="00C75B6A" w:rsidRDefault="00A026C4" w:rsidP="00A026C4">
      <w:pPr>
        <w:pStyle w:val="body"/>
        <w:rPr>
          <w:rFonts w:cs="Times New Roman"/>
          <w:sz w:val="24"/>
          <w:szCs w:val="24"/>
        </w:rPr>
      </w:pPr>
      <w:r w:rsidRPr="00C75B6A">
        <w:rPr>
          <w:rFonts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026C4" w:rsidRPr="00C75B6A" w:rsidRDefault="00A026C4" w:rsidP="00A026C4">
      <w:pPr>
        <w:pStyle w:val="body"/>
        <w:rPr>
          <w:rFonts w:cs="Times New Roman"/>
          <w:sz w:val="24"/>
          <w:szCs w:val="24"/>
        </w:rPr>
      </w:pPr>
      <w:r w:rsidRPr="00C75B6A">
        <w:rPr>
          <w:rFonts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026C4" w:rsidRPr="00C75B6A" w:rsidRDefault="00A026C4" w:rsidP="00A026C4">
      <w:pPr>
        <w:pStyle w:val="body"/>
        <w:rPr>
          <w:rFonts w:cs="Times New Roman"/>
          <w:sz w:val="24"/>
          <w:szCs w:val="24"/>
        </w:rPr>
      </w:pPr>
      <w:r w:rsidRPr="00C75B6A">
        <w:rPr>
          <w:rFonts w:cs="Times New Roman"/>
          <w:sz w:val="24"/>
          <w:szCs w:val="24"/>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Речь. Речевая деятельность. Текст </w:t>
      </w:r>
    </w:p>
    <w:p w:rsidR="00A026C4" w:rsidRPr="00C75B6A" w:rsidRDefault="00A026C4" w:rsidP="00A026C4">
      <w:pPr>
        <w:pStyle w:val="body"/>
        <w:rPr>
          <w:rFonts w:cs="Times New Roman"/>
          <w:sz w:val="24"/>
          <w:szCs w:val="24"/>
        </w:rPr>
      </w:pPr>
      <w:r w:rsidRPr="00C75B6A">
        <w:rPr>
          <w:rFonts w:cs="Times New Roman"/>
          <w:sz w:val="24"/>
          <w:szCs w:val="24"/>
        </w:rPr>
        <w:t>Эффективные приёмы чтения. Предтекстовый, текстовый и послетекстовый этапы работы.</w:t>
      </w:r>
    </w:p>
    <w:p w:rsidR="00A026C4" w:rsidRPr="00C75B6A" w:rsidRDefault="00A026C4" w:rsidP="00A026C4">
      <w:pPr>
        <w:pStyle w:val="body"/>
        <w:rPr>
          <w:rFonts w:cs="Times New Roman"/>
          <w:sz w:val="24"/>
          <w:szCs w:val="24"/>
        </w:rPr>
      </w:pPr>
      <w:r w:rsidRPr="00C75B6A">
        <w:rPr>
          <w:rFonts w:cs="Times New Roman"/>
          <w:sz w:val="24"/>
          <w:szCs w:val="24"/>
        </w:rPr>
        <w:t>Текст. Тексты описательного типа: определение, собственно описание, пояснение.</w:t>
      </w:r>
    </w:p>
    <w:p w:rsidR="00A026C4" w:rsidRPr="00C75B6A" w:rsidRDefault="00A026C4" w:rsidP="00A026C4">
      <w:pPr>
        <w:pStyle w:val="body"/>
        <w:rPr>
          <w:rFonts w:cs="Times New Roman"/>
          <w:sz w:val="24"/>
          <w:szCs w:val="24"/>
        </w:rPr>
      </w:pPr>
      <w:r w:rsidRPr="00C75B6A">
        <w:rPr>
          <w:rFonts w:cs="Times New Roman"/>
          <w:sz w:val="24"/>
          <w:szCs w:val="24"/>
        </w:rPr>
        <w:t>Разговорная речь. Рассказ о событии, «бывальщины».</w:t>
      </w:r>
    </w:p>
    <w:p w:rsidR="00A026C4" w:rsidRPr="00C75B6A" w:rsidRDefault="00A026C4" w:rsidP="00A026C4">
      <w:pPr>
        <w:pStyle w:val="body"/>
        <w:rPr>
          <w:rFonts w:cs="Times New Roman"/>
          <w:sz w:val="24"/>
          <w:szCs w:val="24"/>
        </w:rPr>
      </w:pPr>
      <w:r w:rsidRPr="00C75B6A">
        <w:rPr>
          <w:rFonts w:cs="Times New Roman"/>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A026C4" w:rsidRPr="00C75B6A" w:rsidRDefault="00A026C4" w:rsidP="00A026C4">
      <w:pPr>
        <w:pStyle w:val="body"/>
        <w:rPr>
          <w:rFonts w:cs="Times New Roman"/>
          <w:sz w:val="24"/>
          <w:szCs w:val="24"/>
        </w:rPr>
      </w:pPr>
      <w:r w:rsidRPr="00C75B6A">
        <w:rPr>
          <w:rFonts w:cs="Times New Roman"/>
          <w:sz w:val="24"/>
          <w:szCs w:val="24"/>
        </w:rPr>
        <w:t xml:space="preserve">Публицистический стиль. Устное выступление. </w:t>
      </w:r>
    </w:p>
    <w:p w:rsidR="00A026C4" w:rsidRPr="00C75B6A" w:rsidRDefault="00A026C4" w:rsidP="00A026C4">
      <w:pPr>
        <w:pStyle w:val="h2"/>
        <w:rPr>
          <w:rFonts w:cs="Times New Roman"/>
          <w:sz w:val="24"/>
          <w:szCs w:val="24"/>
        </w:rPr>
      </w:pPr>
      <w:r w:rsidRPr="00C75B6A">
        <w:rPr>
          <w:rFonts w:cs="Times New Roman"/>
          <w:sz w:val="24"/>
          <w:szCs w:val="24"/>
        </w:rPr>
        <w:t>7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Язык и культура </w:t>
      </w:r>
    </w:p>
    <w:p w:rsidR="00A026C4" w:rsidRPr="00C75B6A" w:rsidRDefault="00A026C4" w:rsidP="00A026C4">
      <w:pPr>
        <w:pStyle w:val="body"/>
        <w:rPr>
          <w:rFonts w:cs="Times New Roman"/>
          <w:sz w:val="24"/>
          <w:szCs w:val="24"/>
        </w:rPr>
      </w:pPr>
      <w:r w:rsidRPr="00C75B6A">
        <w:rPr>
          <w:rFonts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026C4" w:rsidRPr="00C75B6A" w:rsidRDefault="00A026C4" w:rsidP="00A026C4">
      <w:pPr>
        <w:pStyle w:val="body"/>
        <w:rPr>
          <w:rFonts w:cs="Times New Roman"/>
          <w:sz w:val="24"/>
          <w:szCs w:val="24"/>
        </w:rPr>
      </w:pPr>
      <w:r w:rsidRPr="00C75B6A">
        <w:rPr>
          <w:rFonts w:cs="Times New Roman"/>
          <w:sz w:val="24"/>
          <w:szCs w:val="24"/>
        </w:rPr>
        <w:t>Лексические заимствования последних десятилетий. Употребление иноязычных слов как проблема культуры речи.</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Культура речи </w:t>
      </w:r>
    </w:p>
    <w:p w:rsidR="00A026C4" w:rsidRPr="00C75B6A" w:rsidRDefault="00A026C4" w:rsidP="00A026C4">
      <w:pPr>
        <w:pStyle w:val="body"/>
        <w:rPr>
          <w:rFonts w:cs="Times New Roman"/>
          <w:sz w:val="24"/>
          <w:szCs w:val="24"/>
        </w:rPr>
      </w:pPr>
      <w:r w:rsidRPr="00C75B6A">
        <w:rPr>
          <w:rFonts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026C4" w:rsidRPr="00C75B6A" w:rsidRDefault="00A026C4" w:rsidP="00A026C4">
      <w:pPr>
        <w:pStyle w:val="body"/>
        <w:rPr>
          <w:rFonts w:cs="Times New Roman"/>
          <w:sz w:val="24"/>
          <w:szCs w:val="24"/>
        </w:rPr>
      </w:pPr>
      <w:r w:rsidRPr="00C75B6A">
        <w:rPr>
          <w:rFonts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C75B6A">
        <w:rPr>
          <w:rStyle w:val="Italic"/>
          <w:rFonts w:cs="Times New Roman"/>
          <w:sz w:val="24"/>
          <w:szCs w:val="24"/>
        </w:rPr>
        <w:t>очутиться, победить, убедить, учредить, утвердить</w:t>
      </w:r>
      <w:r w:rsidRPr="00C75B6A">
        <w:rPr>
          <w:rFonts w:cs="Times New Roman"/>
          <w:sz w:val="24"/>
          <w:szCs w:val="24"/>
        </w:rPr>
        <w:t xml:space="preserve">), формы глаголов совершенного и несовершенного вида, формы глаголов в повелительном наклонении. </w:t>
      </w:r>
    </w:p>
    <w:p w:rsidR="00A026C4" w:rsidRPr="00C75B6A" w:rsidRDefault="00A026C4" w:rsidP="00A026C4">
      <w:pPr>
        <w:pStyle w:val="body"/>
        <w:rPr>
          <w:rFonts w:cs="Times New Roman"/>
          <w:sz w:val="24"/>
          <w:szCs w:val="24"/>
        </w:rPr>
      </w:pPr>
      <w:r w:rsidRPr="00C75B6A">
        <w:rPr>
          <w:rFonts w:cs="Times New Roman"/>
          <w:sz w:val="24"/>
          <w:szCs w:val="24"/>
        </w:rPr>
        <w:t>Литературный и разговорный варианты грамматической нормы (</w:t>
      </w:r>
      <w:r w:rsidRPr="00C75B6A">
        <w:rPr>
          <w:rStyle w:val="Italic"/>
          <w:rFonts w:cs="Times New Roman"/>
          <w:sz w:val="24"/>
          <w:szCs w:val="24"/>
        </w:rPr>
        <w:t>махаешь — машешь; обусловливать, сосредоточивать, уполномочивать, оспаривать, удостаивать, облагораживать</w:t>
      </w:r>
      <w:r w:rsidRPr="00C75B6A">
        <w:rPr>
          <w:rFonts w:cs="Times New Roman"/>
          <w:sz w:val="24"/>
          <w:szCs w:val="24"/>
        </w:rPr>
        <w:t xml:space="preserve">). Варианты грамматической нормы: литературные и разговорные падежные формы причастий; типичные ошибки употребления деепричастий, наречий. </w:t>
      </w:r>
    </w:p>
    <w:p w:rsidR="00A026C4" w:rsidRPr="00C75B6A" w:rsidRDefault="00A026C4" w:rsidP="00A026C4">
      <w:pPr>
        <w:pStyle w:val="body"/>
        <w:rPr>
          <w:rFonts w:cs="Times New Roman"/>
          <w:sz w:val="24"/>
          <w:szCs w:val="24"/>
        </w:rPr>
      </w:pPr>
      <w:r w:rsidRPr="00C75B6A">
        <w:rPr>
          <w:rFonts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Речь. Речевая деятельность. Текст </w:t>
      </w:r>
    </w:p>
    <w:p w:rsidR="00A026C4" w:rsidRPr="00C75B6A" w:rsidRDefault="00A026C4" w:rsidP="00A026C4">
      <w:pPr>
        <w:pStyle w:val="body"/>
        <w:rPr>
          <w:rFonts w:cs="Times New Roman"/>
          <w:sz w:val="24"/>
          <w:szCs w:val="24"/>
        </w:rPr>
      </w:pPr>
      <w:r w:rsidRPr="00C75B6A">
        <w:rPr>
          <w:rFonts w:cs="Times New Roman"/>
          <w:sz w:val="24"/>
          <w:szCs w:val="24"/>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A026C4" w:rsidRPr="00C75B6A" w:rsidRDefault="00A026C4" w:rsidP="00A026C4">
      <w:pPr>
        <w:pStyle w:val="body"/>
        <w:rPr>
          <w:rFonts w:cs="Times New Roman"/>
          <w:sz w:val="24"/>
          <w:szCs w:val="24"/>
        </w:rPr>
      </w:pPr>
      <w:r w:rsidRPr="00C75B6A">
        <w:rPr>
          <w:rFonts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026C4" w:rsidRPr="00C75B6A" w:rsidRDefault="00A026C4" w:rsidP="00A026C4">
      <w:pPr>
        <w:pStyle w:val="body"/>
        <w:rPr>
          <w:rFonts w:cs="Times New Roman"/>
          <w:sz w:val="24"/>
          <w:szCs w:val="24"/>
        </w:rPr>
      </w:pPr>
      <w:r w:rsidRPr="00C75B6A">
        <w:rPr>
          <w:rFonts w:cs="Times New Roman"/>
          <w:sz w:val="24"/>
          <w:szCs w:val="24"/>
        </w:rPr>
        <w:t>Разговорная речь. Спор, виды спора. Корректные приёмы ведения спора. Дискуссия.</w:t>
      </w:r>
    </w:p>
    <w:p w:rsidR="00A026C4" w:rsidRPr="00C75B6A" w:rsidRDefault="00A026C4" w:rsidP="00A026C4">
      <w:pPr>
        <w:pStyle w:val="body"/>
        <w:rPr>
          <w:rFonts w:cs="Times New Roman"/>
          <w:sz w:val="24"/>
          <w:szCs w:val="24"/>
        </w:rPr>
      </w:pPr>
      <w:r w:rsidRPr="00C75B6A">
        <w:rPr>
          <w:rFonts w:cs="Times New Roman"/>
          <w:sz w:val="24"/>
          <w:szCs w:val="24"/>
        </w:rPr>
        <w:t>Публицистический стиль. Путевые записки. Текст рекламного объявления, его языковые и структурные особенности.</w:t>
      </w:r>
    </w:p>
    <w:p w:rsidR="00A026C4" w:rsidRPr="00C75B6A" w:rsidRDefault="00A026C4" w:rsidP="00A026C4">
      <w:pPr>
        <w:pStyle w:val="body"/>
        <w:rPr>
          <w:rFonts w:cs="Times New Roman"/>
          <w:sz w:val="24"/>
          <w:szCs w:val="24"/>
        </w:rPr>
      </w:pPr>
      <w:r w:rsidRPr="00C75B6A">
        <w:rPr>
          <w:rFonts w:cs="Times New Roman"/>
          <w:sz w:val="24"/>
          <w:szCs w:val="24"/>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A026C4" w:rsidRPr="00C75B6A" w:rsidRDefault="00A026C4" w:rsidP="00A026C4">
      <w:pPr>
        <w:pStyle w:val="h2"/>
        <w:rPr>
          <w:rFonts w:cs="Times New Roman"/>
          <w:sz w:val="24"/>
          <w:szCs w:val="24"/>
        </w:rPr>
      </w:pPr>
      <w:r w:rsidRPr="00C75B6A">
        <w:rPr>
          <w:rFonts w:cs="Times New Roman"/>
          <w:sz w:val="24"/>
          <w:szCs w:val="24"/>
        </w:rPr>
        <w:t>8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Язык и культура </w:t>
      </w:r>
    </w:p>
    <w:p w:rsidR="00A026C4" w:rsidRPr="00C75B6A" w:rsidRDefault="00A026C4" w:rsidP="00A026C4">
      <w:pPr>
        <w:pStyle w:val="body"/>
        <w:rPr>
          <w:rFonts w:cs="Times New Roman"/>
          <w:sz w:val="24"/>
          <w:szCs w:val="24"/>
        </w:rPr>
      </w:pPr>
      <w:r w:rsidRPr="00C75B6A">
        <w:rPr>
          <w:rFonts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026C4" w:rsidRPr="00C75B6A" w:rsidRDefault="00A026C4" w:rsidP="00A026C4">
      <w:pPr>
        <w:pStyle w:val="body"/>
        <w:rPr>
          <w:rFonts w:cs="Times New Roman"/>
          <w:sz w:val="24"/>
          <w:szCs w:val="24"/>
        </w:rPr>
      </w:pPr>
      <w:r w:rsidRPr="00C75B6A">
        <w:rPr>
          <w:rFonts w:cs="Times New Roman"/>
          <w:sz w:val="24"/>
          <w:szCs w:val="24"/>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026C4" w:rsidRPr="00C75B6A" w:rsidRDefault="00A026C4" w:rsidP="00A026C4">
      <w:pPr>
        <w:pStyle w:val="body"/>
        <w:rPr>
          <w:rFonts w:cs="Times New Roman"/>
          <w:sz w:val="24"/>
          <w:szCs w:val="24"/>
        </w:rPr>
      </w:pPr>
      <w:r w:rsidRPr="00C75B6A">
        <w:rPr>
          <w:rFonts w:cs="Times New Roman"/>
          <w:sz w:val="24"/>
          <w:szCs w:val="24"/>
        </w:rPr>
        <w:t>Иноязычная лексика в разговорной речи, современной публицистике, в том числе в дисплейных текстах.</w:t>
      </w:r>
    </w:p>
    <w:p w:rsidR="00A026C4" w:rsidRPr="00C75B6A" w:rsidRDefault="00A026C4" w:rsidP="00A026C4">
      <w:pPr>
        <w:pStyle w:val="body"/>
        <w:rPr>
          <w:rFonts w:cs="Times New Roman"/>
          <w:sz w:val="24"/>
          <w:szCs w:val="24"/>
        </w:rPr>
      </w:pPr>
      <w:r w:rsidRPr="00C75B6A">
        <w:rPr>
          <w:rFonts w:cs="Times New Roman"/>
          <w:sz w:val="24"/>
          <w:szCs w:val="24"/>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Культура речи </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C75B6A">
        <w:rPr>
          <w:rStyle w:val="Italic"/>
          <w:rFonts w:cs="Times New Roman"/>
          <w:sz w:val="24"/>
          <w:szCs w:val="24"/>
        </w:rPr>
        <w:t>е</w:t>
      </w:r>
      <w:r w:rsidRPr="00C75B6A">
        <w:rPr>
          <w:rFonts w:cs="Times New Roman"/>
          <w:sz w:val="24"/>
          <w:szCs w:val="24"/>
        </w:rPr>
        <w:t xml:space="preserve"> в словах иноязычного происхождения; произношение безударного [а] после </w:t>
      </w:r>
      <w:r w:rsidRPr="00C75B6A">
        <w:rPr>
          <w:rStyle w:val="Italic"/>
          <w:rFonts w:cs="Times New Roman"/>
          <w:sz w:val="24"/>
          <w:szCs w:val="24"/>
        </w:rPr>
        <w:t>ж</w:t>
      </w:r>
      <w:r w:rsidRPr="00C75B6A">
        <w:rPr>
          <w:rFonts w:cs="Times New Roman"/>
          <w:sz w:val="24"/>
          <w:szCs w:val="24"/>
        </w:rPr>
        <w:t xml:space="preserve"> и </w:t>
      </w:r>
      <w:r w:rsidRPr="00C75B6A">
        <w:rPr>
          <w:rStyle w:val="Italic"/>
          <w:rFonts w:cs="Times New Roman"/>
          <w:sz w:val="24"/>
          <w:szCs w:val="24"/>
        </w:rPr>
        <w:t>ш</w:t>
      </w:r>
      <w:r w:rsidRPr="00C75B6A">
        <w:rPr>
          <w:rFonts w:cs="Times New Roman"/>
          <w:sz w:val="24"/>
          <w:szCs w:val="24"/>
        </w:rPr>
        <w:t xml:space="preserve">; произношение сочетания </w:t>
      </w:r>
      <w:r w:rsidRPr="00C75B6A">
        <w:rPr>
          <w:rStyle w:val="Italic"/>
          <w:rFonts w:cs="Times New Roman"/>
          <w:sz w:val="24"/>
          <w:szCs w:val="24"/>
        </w:rPr>
        <w:t>чн</w:t>
      </w:r>
      <w:r w:rsidRPr="00C75B6A">
        <w:rPr>
          <w:rFonts w:cs="Times New Roman"/>
          <w:sz w:val="24"/>
          <w:szCs w:val="24"/>
        </w:rPr>
        <w:t xml:space="preserve"> и </w:t>
      </w:r>
      <w:r w:rsidRPr="00C75B6A">
        <w:rPr>
          <w:rStyle w:val="Italic"/>
          <w:rFonts w:cs="Times New Roman"/>
          <w:sz w:val="24"/>
          <w:szCs w:val="24"/>
        </w:rPr>
        <w:t>чт</w:t>
      </w:r>
      <w:r w:rsidRPr="00C75B6A">
        <w:rPr>
          <w:rFonts w:cs="Times New Roman"/>
          <w:sz w:val="24"/>
          <w:szCs w:val="24"/>
        </w:rPr>
        <w:t xml:space="preserve">; произношение женских отчеств на </w:t>
      </w:r>
      <w:r w:rsidRPr="00C75B6A">
        <w:rPr>
          <w:rStyle w:val="Italic"/>
          <w:rFonts w:cs="Times New Roman"/>
          <w:sz w:val="24"/>
          <w:szCs w:val="24"/>
        </w:rPr>
        <w:t>-ична</w:t>
      </w:r>
      <w:r w:rsidRPr="00C75B6A">
        <w:rPr>
          <w:rFonts w:cs="Times New Roman"/>
          <w:sz w:val="24"/>
          <w:szCs w:val="24"/>
        </w:rPr>
        <w:t xml:space="preserve">, </w:t>
      </w:r>
      <w:r w:rsidRPr="00C75B6A">
        <w:rPr>
          <w:rStyle w:val="Italic"/>
          <w:rFonts w:cs="Times New Roman"/>
          <w:sz w:val="24"/>
          <w:szCs w:val="24"/>
        </w:rPr>
        <w:t>-инична</w:t>
      </w:r>
      <w:r w:rsidRPr="00C75B6A">
        <w:rPr>
          <w:rFonts w:cs="Times New Roman"/>
          <w:sz w:val="24"/>
          <w:szCs w:val="24"/>
        </w:rPr>
        <w:t xml:space="preserve">; произношение твёрдого [н] перед мягкими [ф’] и [в’]; произношение мягкого [н] перед </w:t>
      </w:r>
      <w:r w:rsidRPr="00C75B6A">
        <w:rPr>
          <w:rStyle w:val="Italic"/>
          <w:rFonts w:cs="Times New Roman"/>
          <w:sz w:val="24"/>
          <w:szCs w:val="24"/>
        </w:rPr>
        <w:t>ч</w:t>
      </w:r>
      <w:r w:rsidRPr="00C75B6A">
        <w:rPr>
          <w:rFonts w:cs="Times New Roman"/>
          <w:sz w:val="24"/>
          <w:szCs w:val="24"/>
        </w:rPr>
        <w:t xml:space="preserve"> и </w:t>
      </w:r>
      <w:r w:rsidRPr="00C75B6A">
        <w:rPr>
          <w:rStyle w:val="Italic"/>
          <w:rFonts w:cs="Times New Roman"/>
          <w:sz w:val="24"/>
          <w:szCs w:val="24"/>
        </w:rPr>
        <w:t>щ</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Типичные акцентологические ошибки в современной речи.</w:t>
      </w:r>
    </w:p>
    <w:p w:rsidR="00A026C4" w:rsidRPr="00C75B6A" w:rsidRDefault="00A026C4" w:rsidP="00A026C4">
      <w:pPr>
        <w:pStyle w:val="body"/>
        <w:rPr>
          <w:rFonts w:cs="Times New Roman"/>
          <w:sz w:val="24"/>
          <w:szCs w:val="24"/>
        </w:rPr>
      </w:pPr>
      <w:r w:rsidRPr="00C75B6A">
        <w:rPr>
          <w:rFonts w:cs="Times New Roman"/>
          <w:sz w:val="24"/>
          <w:szCs w:val="24"/>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A026C4" w:rsidRPr="00C75B6A" w:rsidRDefault="00A026C4" w:rsidP="00A026C4">
      <w:pPr>
        <w:pStyle w:val="body"/>
        <w:rPr>
          <w:rFonts w:cs="Times New Roman"/>
          <w:sz w:val="24"/>
          <w:szCs w:val="24"/>
        </w:rPr>
      </w:pPr>
      <w:r w:rsidRPr="00C75B6A">
        <w:rPr>
          <w:rFonts w:cs="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Речь. Речевая деятельность. Текст </w:t>
      </w:r>
    </w:p>
    <w:p w:rsidR="00A026C4" w:rsidRPr="00C75B6A" w:rsidRDefault="00A026C4" w:rsidP="00A026C4">
      <w:pPr>
        <w:pStyle w:val="body"/>
        <w:rPr>
          <w:rFonts w:cs="Times New Roman"/>
          <w:sz w:val="24"/>
          <w:szCs w:val="24"/>
        </w:rPr>
      </w:pPr>
      <w:r w:rsidRPr="00C75B6A">
        <w:rPr>
          <w:rFonts w:cs="Times New Roman"/>
          <w:sz w:val="24"/>
          <w:szCs w:val="24"/>
        </w:rPr>
        <w:t>Эффективные приёмы слушания. Предтекстовый, текстовый и послетекстовый этапы работы.</w:t>
      </w:r>
    </w:p>
    <w:p w:rsidR="00A026C4" w:rsidRPr="00C75B6A" w:rsidRDefault="00A026C4" w:rsidP="00A026C4">
      <w:pPr>
        <w:pStyle w:val="body"/>
        <w:rPr>
          <w:rFonts w:cs="Times New Roman"/>
          <w:sz w:val="24"/>
          <w:szCs w:val="24"/>
        </w:rPr>
      </w:pPr>
      <w:r w:rsidRPr="00C75B6A">
        <w:rPr>
          <w:rFonts w:cs="Times New Roman"/>
          <w:sz w:val="24"/>
          <w:szCs w:val="24"/>
        </w:rPr>
        <w:t>Основные способы и средства получения и переработки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Структура аргументации: тезис, аргумент. Способы аргументации. Правила эффективной аргументации. </w:t>
      </w:r>
    </w:p>
    <w:p w:rsidR="00A026C4" w:rsidRPr="00C75B6A" w:rsidRDefault="00A026C4" w:rsidP="00A026C4">
      <w:pPr>
        <w:pStyle w:val="body"/>
        <w:rPr>
          <w:rFonts w:cs="Times New Roman"/>
          <w:sz w:val="24"/>
          <w:szCs w:val="24"/>
        </w:rPr>
      </w:pPr>
      <w:r w:rsidRPr="00C75B6A">
        <w:rPr>
          <w:rFonts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026C4" w:rsidRPr="00C75B6A" w:rsidRDefault="00A026C4" w:rsidP="00A026C4">
      <w:pPr>
        <w:pStyle w:val="body"/>
        <w:rPr>
          <w:rFonts w:cs="Times New Roman"/>
          <w:sz w:val="24"/>
          <w:szCs w:val="24"/>
        </w:rPr>
      </w:pPr>
      <w:r w:rsidRPr="00C75B6A">
        <w:rPr>
          <w:rFonts w:cs="Times New Roman"/>
          <w:sz w:val="24"/>
          <w:szCs w:val="24"/>
        </w:rPr>
        <w:t xml:space="preserve">Разговорная речь. Самохарактеристика, самопрезентация, поздравление. </w:t>
      </w:r>
    </w:p>
    <w:p w:rsidR="00A026C4" w:rsidRPr="00C75B6A" w:rsidRDefault="00A026C4" w:rsidP="00A026C4">
      <w:pPr>
        <w:pStyle w:val="body"/>
        <w:rPr>
          <w:rFonts w:cs="Times New Roman"/>
          <w:sz w:val="24"/>
          <w:szCs w:val="24"/>
        </w:rPr>
      </w:pPr>
      <w:r w:rsidRPr="00C75B6A">
        <w:rPr>
          <w:rFonts w:cs="Times New Roman"/>
          <w:sz w:val="24"/>
          <w:szCs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A026C4" w:rsidRPr="00C75B6A" w:rsidRDefault="00A026C4" w:rsidP="00A026C4">
      <w:pPr>
        <w:pStyle w:val="body"/>
        <w:rPr>
          <w:rFonts w:cs="Times New Roman"/>
          <w:sz w:val="24"/>
          <w:szCs w:val="24"/>
        </w:rPr>
      </w:pPr>
      <w:r w:rsidRPr="00C75B6A">
        <w:rPr>
          <w:rFonts w:cs="Times New Roman"/>
          <w:sz w:val="24"/>
          <w:szCs w:val="24"/>
        </w:rPr>
        <w:t>Язык художественной литературы. Сочинение в жанре письма другу (в том числе электронного), страницы дневника.</w:t>
      </w:r>
    </w:p>
    <w:p w:rsidR="00A026C4" w:rsidRPr="00C75B6A" w:rsidRDefault="00A026C4" w:rsidP="00A026C4">
      <w:pPr>
        <w:pStyle w:val="h2"/>
        <w:rPr>
          <w:rFonts w:cs="Times New Roman"/>
          <w:sz w:val="24"/>
          <w:szCs w:val="24"/>
        </w:rPr>
      </w:pPr>
      <w:r w:rsidRPr="00C75B6A">
        <w:rPr>
          <w:rFonts w:cs="Times New Roman"/>
          <w:sz w:val="24"/>
          <w:szCs w:val="24"/>
        </w:rPr>
        <w:t xml:space="preserve">9 КЛАСС </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Язык и культура </w:t>
      </w:r>
    </w:p>
    <w:p w:rsidR="00A026C4" w:rsidRPr="00C75B6A" w:rsidRDefault="00A026C4" w:rsidP="00A026C4">
      <w:pPr>
        <w:pStyle w:val="body"/>
        <w:rPr>
          <w:rFonts w:cs="Times New Roman"/>
          <w:sz w:val="24"/>
          <w:szCs w:val="24"/>
        </w:rPr>
      </w:pPr>
      <w:r w:rsidRPr="00C75B6A">
        <w:rPr>
          <w:rFonts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Культура речи </w:t>
      </w:r>
    </w:p>
    <w:p w:rsidR="00A026C4" w:rsidRPr="00C75B6A" w:rsidRDefault="00A026C4" w:rsidP="00A026C4">
      <w:pPr>
        <w:pStyle w:val="body"/>
        <w:rPr>
          <w:rFonts w:cs="Times New Roman"/>
          <w:sz w:val="24"/>
          <w:szCs w:val="24"/>
        </w:rPr>
      </w:pPr>
      <w:r w:rsidRPr="00C75B6A">
        <w:rPr>
          <w:rFonts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026C4" w:rsidRPr="00C75B6A" w:rsidRDefault="00A026C4" w:rsidP="00A026C4">
      <w:pPr>
        <w:pStyle w:val="body"/>
        <w:rPr>
          <w:rFonts w:cs="Times New Roman"/>
          <w:sz w:val="24"/>
          <w:szCs w:val="24"/>
        </w:rPr>
      </w:pPr>
      <w:r w:rsidRPr="00C75B6A">
        <w:rPr>
          <w:rFonts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026C4" w:rsidRPr="00C75B6A" w:rsidRDefault="00A026C4" w:rsidP="00A026C4">
      <w:pPr>
        <w:pStyle w:val="body"/>
        <w:rPr>
          <w:rFonts w:cs="Times New Roman"/>
          <w:sz w:val="24"/>
          <w:szCs w:val="24"/>
        </w:rPr>
      </w:pPr>
      <w:r w:rsidRPr="00C75B6A">
        <w:rPr>
          <w:rFonts w:cs="Times New Roman"/>
          <w:sz w:val="24"/>
          <w:szCs w:val="24"/>
        </w:rPr>
        <w:t>Речевая избыточность и точность. Тавтология. Плеоназм. Типичные ошибки, связанные с речевой избыточностью.</w:t>
      </w:r>
    </w:p>
    <w:p w:rsidR="00A026C4" w:rsidRPr="00C75B6A" w:rsidRDefault="00A026C4" w:rsidP="00A026C4">
      <w:pPr>
        <w:pStyle w:val="body"/>
        <w:rPr>
          <w:rFonts w:cs="Times New Roman"/>
          <w:sz w:val="24"/>
          <w:szCs w:val="24"/>
        </w:rPr>
      </w:pPr>
      <w:r w:rsidRPr="00C75B6A">
        <w:rPr>
          <w:rFonts w:cs="Times New Roman"/>
          <w:sz w:val="24"/>
          <w:szCs w:val="24"/>
        </w:rPr>
        <w:t>Современные толковые словари. Отражение вариантов лексической нормы в современных словарях. Словарные пометы.</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A026C4" w:rsidRPr="00C75B6A" w:rsidRDefault="00A026C4" w:rsidP="00A026C4">
      <w:pPr>
        <w:pStyle w:val="body"/>
        <w:rPr>
          <w:rFonts w:cs="Times New Roman"/>
          <w:sz w:val="24"/>
          <w:szCs w:val="24"/>
        </w:rPr>
      </w:pPr>
      <w:r w:rsidRPr="00C75B6A">
        <w:rPr>
          <w:rFonts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026C4" w:rsidRPr="00C75B6A" w:rsidRDefault="00A026C4" w:rsidP="00A026C4">
      <w:pPr>
        <w:pStyle w:val="body"/>
        <w:rPr>
          <w:rFonts w:cs="Times New Roman"/>
          <w:sz w:val="24"/>
          <w:szCs w:val="24"/>
        </w:rPr>
      </w:pPr>
      <w:r w:rsidRPr="00C75B6A">
        <w:rPr>
          <w:rFonts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Речь. Речевая деятельность. Текст </w:t>
      </w:r>
    </w:p>
    <w:p w:rsidR="00A026C4" w:rsidRPr="00C75B6A" w:rsidRDefault="00A026C4" w:rsidP="00A026C4">
      <w:pPr>
        <w:pStyle w:val="body"/>
        <w:rPr>
          <w:rFonts w:cs="Times New Roman"/>
          <w:sz w:val="24"/>
          <w:szCs w:val="24"/>
        </w:rPr>
      </w:pPr>
      <w:r w:rsidRPr="00C75B6A">
        <w:rPr>
          <w:rFonts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A026C4" w:rsidRPr="00C75B6A" w:rsidRDefault="00A026C4" w:rsidP="00A026C4">
      <w:pPr>
        <w:pStyle w:val="body"/>
        <w:rPr>
          <w:rFonts w:cs="Times New Roman"/>
          <w:sz w:val="24"/>
          <w:szCs w:val="24"/>
        </w:rPr>
      </w:pPr>
      <w:r w:rsidRPr="00C75B6A">
        <w:rPr>
          <w:rFonts w:cs="Times New Roman"/>
          <w:sz w:val="24"/>
          <w:szCs w:val="24"/>
        </w:rPr>
        <w:t xml:space="preserve">Виды преобразования текстов: аннотация, конспект. Использование графиков, диаграмм, схем для представления информации. </w:t>
      </w:r>
    </w:p>
    <w:p w:rsidR="00A026C4" w:rsidRPr="00C75B6A" w:rsidRDefault="00A026C4" w:rsidP="00A026C4">
      <w:pPr>
        <w:pStyle w:val="body"/>
        <w:rPr>
          <w:rFonts w:cs="Times New Roman"/>
          <w:sz w:val="24"/>
          <w:szCs w:val="24"/>
        </w:rPr>
      </w:pPr>
      <w:r w:rsidRPr="00C75B6A">
        <w:rPr>
          <w:rFonts w:cs="Times New Roman"/>
          <w:sz w:val="24"/>
          <w:szCs w:val="24"/>
        </w:rPr>
        <w:t>Разговорная речь. Анекдот, шутка.</w:t>
      </w:r>
    </w:p>
    <w:p w:rsidR="00A026C4" w:rsidRPr="00C75B6A" w:rsidRDefault="00A026C4" w:rsidP="00A026C4">
      <w:pPr>
        <w:pStyle w:val="body"/>
        <w:rPr>
          <w:rFonts w:cs="Times New Roman"/>
          <w:sz w:val="24"/>
          <w:szCs w:val="24"/>
        </w:rPr>
      </w:pPr>
      <w:r w:rsidRPr="00C75B6A">
        <w:rPr>
          <w:rFonts w:cs="Times New Roman"/>
          <w:sz w:val="24"/>
          <w:szCs w:val="24"/>
        </w:rPr>
        <w:t xml:space="preserve">Официально-деловой стиль. Деловое письмо, его структурные элементы и языковые особенности. </w:t>
      </w:r>
    </w:p>
    <w:p w:rsidR="00A026C4" w:rsidRPr="00C75B6A" w:rsidRDefault="00A026C4" w:rsidP="00A026C4">
      <w:pPr>
        <w:pStyle w:val="body"/>
        <w:rPr>
          <w:rFonts w:cs="Times New Roman"/>
          <w:sz w:val="24"/>
          <w:szCs w:val="24"/>
        </w:rPr>
      </w:pPr>
      <w:r w:rsidRPr="00C75B6A">
        <w:rPr>
          <w:rFonts w:cs="Times New Roman"/>
          <w:sz w:val="24"/>
          <w:szCs w:val="24"/>
        </w:rPr>
        <w:t>Учебно-научный стиль. Доклад, сообщение. Речь оппонента на защите проекта.</w:t>
      </w:r>
    </w:p>
    <w:p w:rsidR="00A026C4" w:rsidRPr="00C75B6A" w:rsidRDefault="00A026C4" w:rsidP="00A026C4">
      <w:pPr>
        <w:pStyle w:val="body"/>
        <w:rPr>
          <w:rFonts w:cs="Times New Roman"/>
          <w:sz w:val="24"/>
          <w:szCs w:val="24"/>
        </w:rPr>
      </w:pPr>
      <w:r w:rsidRPr="00C75B6A">
        <w:rPr>
          <w:rFonts w:cs="Times New Roman"/>
          <w:sz w:val="24"/>
          <w:szCs w:val="24"/>
        </w:rPr>
        <w:t xml:space="preserve">Публицистический стиль. Проблемный очерк. </w:t>
      </w:r>
    </w:p>
    <w:p w:rsidR="00A026C4" w:rsidRPr="00C75B6A" w:rsidRDefault="00A026C4" w:rsidP="00A026C4">
      <w:pPr>
        <w:pStyle w:val="body"/>
        <w:rPr>
          <w:rFonts w:cs="Times New Roman"/>
          <w:sz w:val="24"/>
          <w:szCs w:val="24"/>
        </w:rPr>
      </w:pPr>
      <w:r w:rsidRPr="00C75B6A">
        <w:rPr>
          <w:rFonts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A026C4" w:rsidRPr="00C75B6A" w:rsidRDefault="00A026C4" w:rsidP="005879A0">
      <w:pPr>
        <w:pStyle w:val="h1"/>
        <w:jc w:val="center"/>
        <w:rPr>
          <w:rFonts w:cs="Times New Roman"/>
        </w:rPr>
      </w:pPr>
      <w:r w:rsidRPr="00C75B6A">
        <w:rPr>
          <w:rFonts w:cs="Times New Roman"/>
        </w:rPr>
        <w:t xml:space="preserve">ПЛАНИРУЕМЫЕ РЕЗУЛЬТАТЫ ОСВОЕНИЯ </w:t>
      </w:r>
      <w:r w:rsidRPr="00C75B6A">
        <w:rPr>
          <w:rFonts w:cs="Times New Roman"/>
        </w:rPr>
        <w:br/>
        <w:t>УЧЕБНОГО ПРЕДМЕТА «РОДНОЙ ЯЗЫК (РУССКИЙ)»</w:t>
      </w:r>
    </w:p>
    <w:p w:rsidR="00A026C4" w:rsidRPr="00C75B6A" w:rsidRDefault="00A026C4" w:rsidP="00A026C4">
      <w:pPr>
        <w:pStyle w:val="h2-first"/>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Личностные результаты освоения Примерной рабочей программы по родному языку (русскому) на уровне основногообщего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6C4" w:rsidRPr="00C75B6A" w:rsidRDefault="00A026C4" w:rsidP="00A026C4">
      <w:pPr>
        <w:pStyle w:val="body"/>
        <w:rPr>
          <w:rFonts w:cs="Times New Roman"/>
          <w:sz w:val="24"/>
          <w:szCs w:val="24"/>
        </w:rPr>
      </w:pPr>
      <w:r w:rsidRPr="00C75B6A">
        <w:rPr>
          <w:rFonts w:cs="Times New Roman"/>
          <w:sz w:val="24"/>
          <w:szCs w:val="24"/>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гражданского воспитания:</w:t>
      </w:r>
    </w:p>
    <w:p w:rsidR="00A026C4" w:rsidRPr="00C75B6A" w:rsidRDefault="00A026C4" w:rsidP="00A026C4">
      <w:pPr>
        <w:pStyle w:val="body"/>
        <w:rPr>
          <w:rFonts w:cs="Times New Roman"/>
          <w:sz w:val="24"/>
          <w:szCs w:val="24"/>
        </w:rPr>
      </w:pPr>
      <w:r w:rsidRPr="00C75B6A">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патриотического воспитания:</w:t>
      </w:r>
    </w:p>
    <w:p w:rsidR="00A026C4" w:rsidRPr="00C75B6A" w:rsidRDefault="00A026C4" w:rsidP="00A026C4">
      <w:pPr>
        <w:pStyle w:val="body"/>
        <w:rPr>
          <w:rFonts w:cs="Times New Roman"/>
          <w:sz w:val="24"/>
          <w:szCs w:val="24"/>
        </w:rPr>
      </w:pPr>
      <w:r w:rsidRPr="00C75B6A">
        <w:rPr>
          <w:rFonts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духовно-нравственного воспитания: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эстетического воспитания:</w:t>
      </w:r>
    </w:p>
    <w:p w:rsidR="00A026C4" w:rsidRPr="00C75B6A" w:rsidRDefault="00A026C4" w:rsidP="00A026C4">
      <w:pPr>
        <w:pStyle w:val="body"/>
        <w:rPr>
          <w:rFonts w:cs="Times New Roman"/>
          <w:sz w:val="24"/>
          <w:szCs w:val="24"/>
        </w:rPr>
      </w:pPr>
      <w:r w:rsidRPr="00C75B6A">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физического воспитания, формирования культуры здоровья и эмоционального благополучия:</w:t>
      </w:r>
    </w:p>
    <w:p w:rsidR="00A026C4" w:rsidRPr="00C75B6A" w:rsidRDefault="00A026C4" w:rsidP="00A026C4">
      <w:pPr>
        <w:pStyle w:val="body"/>
        <w:rPr>
          <w:rFonts w:cs="Times New Roman"/>
          <w:sz w:val="24"/>
          <w:szCs w:val="24"/>
        </w:rPr>
      </w:pPr>
      <w:r w:rsidRPr="00C75B6A">
        <w:rPr>
          <w:rFonts w:cs="Times New Roman"/>
          <w:sz w:val="24"/>
          <w:szCs w:val="24"/>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26C4" w:rsidRPr="00C75B6A" w:rsidRDefault="00A026C4" w:rsidP="00A026C4">
      <w:pPr>
        <w:pStyle w:val="body"/>
        <w:rPr>
          <w:rFonts w:cs="Times New Roman"/>
          <w:sz w:val="24"/>
          <w:szCs w:val="24"/>
        </w:rPr>
      </w:pPr>
      <w:r w:rsidRPr="00C75B6A">
        <w:rPr>
          <w:rFonts w:cs="Times New Roman"/>
          <w:sz w:val="24"/>
          <w:szCs w:val="24"/>
        </w:rPr>
        <w:t>умение принимать себя и других не осуждая;</w:t>
      </w:r>
    </w:p>
    <w:p w:rsidR="00A026C4" w:rsidRPr="00C75B6A" w:rsidRDefault="00A026C4" w:rsidP="00A026C4">
      <w:pPr>
        <w:pStyle w:val="body"/>
        <w:rPr>
          <w:rFonts w:cs="Times New Roman"/>
          <w:sz w:val="24"/>
          <w:szCs w:val="24"/>
        </w:rPr>
      </w:pPr>
      <w:r w:rsidRPr="00C75B6A">
        <w:rPr>
          <w:rFonts w:cs="Times New Roman"/>
          <w:sz w:val="24"/>
          <w:szCs w:val="24"/>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трудового воспитания:</w:t>
      </w:r>
    </w:p>
    <w:p w:rsidR="00A026C4" w:rsidRPr="00C75B6A" w:rsidRDefault="00A026C4" w:rsidP="00A026C4">
      <w:pPr>
        <w:pStyle w:val="body"/>
        <w:rPr>
          <w:rFonts w:cs="Times New Roman"/>
          <w:sz w:val="24"/>
          <w:szCs w:val="24"/>
        </w:rPr>
      </w:pPr>
      <w:r w:rsidRPr="00C75B6A">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026C4" w:rsidRPr="00C75B6A" w:rsidRDefault="00A026C4" w:rsidP="00A026C4">
      <w:pPr>
        <w:pStyle w:val="body"/>
        <w:rPr>
          <w:rFonts w:cs="Times New Roman"/>
          <w:sz w:val="24"/>
          <w:szCs w:val="24"/>
        </w:rPr>
      </w:pPr>
      <w:r w:rsidRPr="00C75B6A">
        <w:rPr>
          <w:rFonts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экологического воспитания:</w:t>
      </w:r>
    </w:p>
    <w:p w:rsidR="00A026C4" w:rsidRPr="00C75B6A" w:rsidRDefault="00A026C4" w:rsidP="00A026C4">
      <w:pPr>
        <w:pStyle w:val="body"/>
        <w:rPr>
          <w:rFonts w:cs="Times New Roman"/>
          <w:sz w:val="24"/>
          <w:szCs w:val="24"/>
        </w:rPr>
      </w:pPr>
      <w:r w:rsidRPr="00C75B6A">
        <w:rPr>
          <w:rFonts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026C4" w:rsidRPr="00C75B6A" w:rsidRDefault="00A026C4" w:rsidP="00A026C4">
      <w:pPr>
        <w:pStyle w:val="body"/>
        <w:rPr>
          <w:rFonts w:cs="Times New Roman"/>
          <w:sz w:val="24"/>
          <w:szCs w:val="24"/>
        </w:rPr>
      </w:pPr>
      <w:r w:rsidRPr="00C75B6A">
        <w:rPr>
          <w:rFonts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ценности научного познания: </w:t>
      </w:r>
    </w:p>
    <w:p w:rsidR="00A026C4" w:rsidRPr="00C75B6A" w:rsidRDefault="00A026C4" w:rsidP="00A026C4">
      <w:pPr>
        <w:pStyle w:val="body"/>
        <w:rPr>
          <w:rFonts w:cs="Times New Roman"/>
          <w:sz w:val="24"/>
          <w:szCs w:val="24"/>
        </w:rPr>
      </w:pPr>
      <w:r w:rsidRPr="00C75B6A">
        <w:rPr>
          <w:rFonts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A026C4" w:rsidRPr="00C75B6A" w:rsidRDefault="00A026C4" w:rsidP="00A026C4">
      <w:pPr>
        <w:pStyle w:val="body"/>
        <w:rPr>
          <w:rFonts w:cs="Times New Roman"/>
          <w:sz w:val="24"/>
          <w:szCs w:val="24"/>
        </w:rPr>
      </w:pPr>
      <w:r w:rsidRPr="00C75B6A">
        <w:rPr>
          <w:rFonts w:cs="Times New Roman"/>
          <w:sz w:val="24"/>
          <w:szCs w:val="24"/>
        </w:rPr>
        <w:t xml:space="preserve">Личностные результаты, обеспечивающие </w:t>
      </w:r>
      <w:r w:rsidRPr="00C75B6A">
        <w:rPr>
          <w:rStyle w:val="BoldItalic"/>
          <w:rFonts w:cs="Times New Roman"/>
          <w:sz w:val="24"/>
          <w:szCs w:val="24"/>
        </w:rPr>
        <w:t>адаптацию обучающегося</w:t>
      </w:r>
      <w:r w:rsidRPr="00C75B6A">
        <w:rPr>
          <w:rFonts w:cs="Times New Roman"/>
          <w:sz w:val="24"/>
          <w:szCs w:val="24"/>
        </w:rPr>
        <w:t xml:space="preserve"> к изменяющимся условиям социальной и природной среды: </w:t>
      </w:r>
    </w:p>
    <w:p w:rsidR="00A026C4" w:rsidRPr="00C75B6A" w:rsidRDefault="00A026C4" w:rsidP="00A026C4">
      <w:pPr>
        <w:pStyle w:val="body"/>
        <w:rPr>
          <w:rFonts w:cs="Times New Roman"/>
          <w:sz w:val="24"/>
          <w:szCs w:val="24"/>
        </w:rPr>
      </w:pPr>
      <w:r w:rsidRPr="00C75B6A">
        <w:rPr>
          <w:rFonts w:cs="Times New Roman"/>
          <w:sz w:val="24"/>
          <w:szCs w:val="24"/>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026C4" w:rsidRPr="00C75B6A" w:rsidRDefault="00A026C4" w:rsidP="00A026C4">
      <w:pPr>
        <w:pStyle w:val="body"/>
        <w:rPr>
          <w:rFonts w:cs="Times New Roman"/>
          <w:sz w:val="24"/>
          <w:szCs w:val="24"/>
        </w:rPr>
      </w:pPr>
      <w:r w:rsidRPr="00C75B6A">
        <w:rPr>
          <w:rFonts w:cs="Times New Roman"/>
          <w:sz w:val="24"/>
          <w:szCs w:val="24"/>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A026C4" w:rsidRPr="00C75B6A" w:rsidRDefault="00A026C4" w:rsidP="00A026C4">
      <w:pPr>
        <w:pStyle w:val="body"/>
        <w:rPr>
          <w:rFonts w:cs="Times New Roman"/>
          <w:sz w:val="24"/>
          <w:szCs w:val="24"/>
        </w:rPr>
      </w:pPr>
      <w:r w:rsidRPr="00C75B6A">
        <w:rPr>
          <w:rFonts w:cs="Times New Roman"/>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A026C4" w:rsidRPr="00C75B6A" w:rsidRDefault="00A026C4" w:rsidP="00A026C4">
      <w:pPr>
        <w:pStyle w:val="body"/>
        <w:rPr>
          <w:rFonts w:cs="Times New Roman"/>
          <w:sz w:val="24"/>
          <w:szCs w:val="24"/>
        </w:rPr>
      </w:pPr>
      <w:r w:rsidRPr="00C75B6A">
        <w:rPr>
          <w:rFonts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A026C4" w:rsidRPr="00C75B6A" w:rsidRDefault="00A026C4" w:rsidP="00A026C4">
      <w:pPr>
        <w:pStyle w:val="h2"/>
        <w:rPr>
          <w:rFonts w:cs="Times New Roman"/>
          <w:sz w:val="24"/>
          <w:szCs w:val="24"/>
        </w:rPr>
      </w:pPr>
      <w:r w:rsidRPr="00C75B6A">
        <w:rPr>
          <w:rFonts w:cs="Times New Roman"/>
          <w:sz w:val="24"/>
          <w:szCs w:val="24"/>
        </w:rPr>
        <w:t xml:space="preserve">МЕТАПРЕДМЕТНЫЕ РЕЗУЛЬТАТЫ </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универсальными учебными </w:t>
      </w:r>
      <w:r w:rsidRPr="00C75B6A">
        <w:rPr>
          <w:rStyle w:val="Bold"/>
          <w:rFonts w:cs="Times New Roman"/>
          <w:sz w:val="24"/>
          <w:szCs w:val="24"/>
        </w:rPr>
        <w:t>познавательными действиями</w:t>
      </w:r>
      <w:r w:rsidRPr="00C75B6A">
        <w:rPr>
          <w:rFonts w:cs="Times New Roman"/>
          <w:sz w:val="24"/>
          <w:szCs w:val="24"/>
        </w:rPr>
        <w:t>.</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Базовые логические действия:</w:t>
      </w:r>
    </w:p>
    <w:p w:rsidR="00A026C4" w:rsidRPr="00C75B6A" w:rsidRDefault="00A026C4" w:rsidP="00A026C4">
      <w:pPr>
        <w:pStyle w:val="body"/>
        <w:rPr>
          <w:rFonts w:cs="Times New Roman"/>
          <w:sz w:val="24"/>
          <w:szCs w:val="24"/>
        </w:rPr>
      </w:pPr>
      <w:r w:rsidRPr="00C75B6A">
        <w:rPr>
          <w:rFonts w:cs="Times New Roman"/>
          <w:sz w:val="24"/>
          <w:szCs w:val="24"/>
        </w:rPr>
        <w:t>выявлять и характеризовать существенные признаки языковых единиц, языковых явлений и процессов;</w:t>
      </w:r>
    </w:p>
    <w:p w:rsidR="00A026C4" w:rsidRPr="00C75B6A" w:rsidRDefault="00A026C4" w:rsidP="00A026C4">
      <w:pPr>
        <w:pStyle w:val="body"/>
        <w:rPr>
          <w:rFonts w:cs="Times New Roman"/>
          <w:sz w:val="24"/>
          <w:szCs w:val="24"/>
        </w:rPr>
      </w:pPr>
      <w:r w:rsidRPr="00C75B6A">
        <w:rPr>
          <w:rFonts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026C4" w:rsidRPr="00C75B6A" w:rsidRDefault="00A026C4" w:rsidP="00A026C4">
      <w:pPr>
        <w:pStyle w:val="body"/>
        <w:rPr>
          <w:rFonts w:cs="Times New Roman"/>
          <w:sz w:val="24"/>
          <w:szCs w:val="24"/>
        </w:rPr>
      </w:pPr>
      <w:r w:rsidRPr="00C75B6A">
        <w:rPr>
          <w:rFonts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026C4" w:rsidRPr="00C75B6A" w:rsidRDefault="00A026C4" w:rsidP="00A026C4">
      <w:pPr>
        <w:pStyle w:val="body"/>
        <w:rPr>
          <w:rFonts w:cs="Times New Roman"/>
          <w:sz w:val="24"/>
          <w:szCs w:val="24"/>
        </w:rPr>
      </w:pPr>
      <w:r w:rsidRPr="00C75B6A">
        <w:rPr>
          <w:rFonts w:cs="Times New Roman"/>
          <w:sz w:val="24"/>
          <w:szCs w:val="24"/>
        </w:rPr>
        <w:t>выявлять дефицит информации, необходимой для решения поставленной учебной задачи;</w:t>
      </w:r>
    </w:p>
    <w:p w:rsidR="00A026C4" w:rsidRPr="00C75B6A" w:rsidRDefault="00A026C4" w:rsidP="00A026C4">
      <w:pPr>
        <w:pStyle w:val="body"/>
        <w:rPr>
          <w:rFonts w:cs="Times New Roman"/>
          <w:sz w:val="24"/>
          <w:szCs w:val="24"/>
        </w:rPr>
      </w:pPr>
      <w:r w:rsidRPr="00C75B6A">
        <w:rPr>
          <w:rFonts w:cs="Times New Roman"/>
          <w:sz w:val="24"/>
          <w:szCs w:val="24"/>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Базовые исследовательские действия:</w:t>
      </w:r>
    </w:p>
    <w:p w:rsidR="00A026C4" w:rsidRPr="00C75B6A" w:rsidRDefault="00A026C4" w:rsidP="00A026C4">
      <w:pPr>
        <w:pStyle w:val="body"/>
        <w:rPr>
          <w:rFonts w:cs="Times New Roman"/>
          <w:sz w:val="24"/>
          <w:szCs w:val="24"/>
        </w:rPr>
      </w:pPr>
      <w:r w:rsidRPr="00C75B6A">
        <w:rPr>
          <w:rFonts w:cs="Times New Roman"/>
          <w:sz w:val="24"/>
          <w:szCs w:val="24"/>
        </w:rPr>
        <w:t>использовать вопросы как исследовательский инструмент познания в языковом образовании;</w:t>
      </w:r>
    </w:p>
    <w:p w:rsidR="00A026C4" w:rsidRPr="00C75B6A" w:rsidRDefault="00A026C4" w:rsidP="00A026C4">
      <w:pPr>
        <w:pStyle w:val="body"/>
        <w:rPr>
          <w:rFonts w:cs="Times New Roman"/>
          <w:sz w:val="24"/>
          <w:szCs w:val="24"/>
        </w:rPr>
      </w:pPr>
      <w:r w:rsidRPr="00C75B6A">
        <w:rPr>
          <w:rFonts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026C4" w:rsidRPr="00C75B6A" w:rsidRDefault="00A026C4" w:rsidP="00A026C4">
      <w:pPr>
        <w:pStyle w:val="body"/>
        <w:rPr>
          <w:rFonts w:cs="Times New Roman"/>
          <w:sz w:val="24"/>
          <w:szCs w:val="24"/>
        </w:rPr>
      </w:pPr>
      <w:r w:rsidRPr="00C75B6A">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A026C4" w:rsidRPr="00C75B6A" w:rsidRDefault="00A026C4" w:rsidP="00A026C4">
      <w:pPr>
        <w:pStyle w:val="body"/>
        <w:rPr>
          <w:rFonts w:cs="Times New Roman"/>
          <w:sz w:val="24"/>
          <w:szCs w:val="24"/>
        </w:rPr>
      </w:pPr>
      <w:r w:rsidRPr="00C75B6A">
        <w:rPr>
          <w:rFonts w:cs="Times New Roman"/>
          <w:sz w:val="24"/>
          <w:szCs w:val="24"/>
        </w:rPr>
        <w:t>составлять алгоритм действий и использовать его для решения учебных задач;</w:t>
      </w:r>
    </w:p>
    <w:p w:rsidR="00A026C4" w:rsidRPr="00C75B6A" w:rsidRDefault="00A026C4" w:rsidP="00A026C4">
      <w:pPr>
        <w:pStyle w:val="body"/>
        <w:rPr>
          <w:rFonts w:cs="Times New Roman"/>
          <w:sz w:val="24"/>
          <w:szCs w:val="24"/>
        </w:rPr>
      </w:pPr>
      <w:r w:rsidRPr="00C75B6A">
        <w:rPr>
          <w:rFonts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026C4" w:rsidRPr="00C75B6A" w:rsidRDefault="00A026C4" w:rsidP="00A026C4">
      <w:pPr>
        <w:pStyle w:val="body"/>
        <w:rPr>
          <w:rFonts w:cs="Times New Roman"/>
          <w:sz w:val="24"/>
          <w:szCs w:val="24"/>
        </w:rPr>
      </w:pPr>
      <w:r w:rsidRPr="00C75B6A">
        <w:rPr>
          <w:rFonts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026C4" w:rsidRPr="00C75B6A" w:rsidRDefault="00A026C4" w:rsidP="00A026C4">
      <w:pPr>
        <w:pStyle w:val="body"/>
        <w:rPr>
          <w:rFonts w:cs="Times New Roman"/>
          <w:sz w:val="24"/>
          <w:szCs w:val="24"/>
        </w:rPr>
      </w:pPr>
      <w:r w:rsidRPr="00C75B6A">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Работа с информацией:</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A026C4" w:rsidRPr="00C75B6A" w:rsidRDefault="00A026C4" w:rsidP="00A026C4">
      <w:pPr>
        <w:pStyle w:val="body"/>
        <w:rPr>
          <w:rFonts w:cs="Times New Roman"/>
          <w:sz w:val="24"/>
          <w:szCs w:val="24"/>
        </w:rPr>
      </w:pPr>
      <w:r w:rsidRPr="00C75B6A">
        <w:rPr>
          <w:rFonts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026C4" w:rsidRPr="00C75B6A" w:rsidRDefault="00A026C4" w:rsidP="00A026C4">
      <w:pPr>
        <w:pStyle w:val="body"/>
        <w:rPr>
          <w:rFonts w:cs="Times New Roman"/>
          <w:sz w:val="24"/>
          <w:szCs w:val="24"/>
        </w:rPr>
      </w:pPr>
      <w:r w:rsidRPr="00C75B6A">
        <w:rPr>
          <w:rFonts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026C4" w:rsidRPr="00C75B6A" w:rsidRDefault="00A026C4" w:rsidP="00A026C4">
      <w:pPr>
        <w:pStyle w:val="body"/>
        <w:rPr>
          <w:rFonts w:cs="Times New Roman"/>
          <w:sz w:val="24"/>
          <w:szCs w:val="24"/>
        </w:rPr>
      </w:pPr>
      <w:r w:rsidRPr="00C75B6A">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026C4" w:rsidRPr="00C75B6A" w:rsidRDefault="00A026C4" w:rsidP="00A026C4">
      <w:pPr>
        <w:pStyle w:val="body"/>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026C4" w:rsidRPr="00C75B6A" w:rsidRDefault="00A026C4" w:rsidP="00A026C4">
      <w:pPr>
        <w:pStyle w:val="body"/>
        <w:rPr>
          <w:rFonts w:cs="Times New Roman"/>
          <w:sz w:val="24"/>
          <w:szCs w:val="24"/>
        </w:rPr>
      </w:pPr>
      <w:r w:rsidRPr="00C75B6A">
        <w:rPr>
          <w:rFonts w:cs="Times New Roman"/>
          <w:sz w:val="24"/>
          <w:szCs w:val="24"/>
        </w:rPr>
        <w:t>оценивать надёжность информации по критериям, предложенным учителем или сформулированным самостоятельно;</w:t>
      </w:r>
    </w:p>
    <w:p w:rsidR="00A026C4" w:rsidRPr="00C75B6A" w:rsidRDefault="00A026C4" w:rsidP="00A026C4">
      <w:pPr>
        <w:pStyle w:val="body"/>
        <w:rPr>
          <w:rFonts w:cs="Times New Roman"/>
          <w:sz w:val="24"/>
          <w:szCs w:val="24"/>
        </w:rPr>
      </w:pPr>
      <w:r w:rsidRPr="00C75B6A">
        <w:rPr>
          <w:rFonts w:cs="Times New Roman"/>
          <w:sz w:val="24"/>
          <w:szCs w:val="24"/>
        </w:rPr>
        <w:t>эффективно запоминать и систематизировать информацию.</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универсальными учебными </w:t>
      </w:r>
      <w:r w:rsidRPr="00C75B6A">
        <w:rPr>
          <w:rStyle w:val="Bold"/>
          <w:rFonts w:cs="Times New Roman"/>
          <w:sz w:val="24"/>
          <w:szCs w:val="24"/>
        </w:rPr>
        <w:t>коммуникативными действиями</w:t>
      </w:r>
      <w:r w:rsidRPr="00C75B6A">
        <w:rPr>
          <w:rFonts w:cs="Times New Roman"/>
          <w:sz w:val="24"/>
          <w:szCs w:val="24"/>
        </w:rPr>
        <w:t>.</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Общение:</w:t>
      </w:r>
    </w:p>
    <w:p w:rsidR="00A026C4" w:rsidRPr="00C75B6A" w:rsidRDefault="00A026C4" w:rsidP="00A026C4">
      <w:pPr>
        <w:pStyle w:val="body"/>
        <w:rPr>
          <w:rFonts w:cs="Times New Roman"/>
          <w:sz w:val="24"/>
          <w:szCs w:val="24"/>
        </w:rPr>
      </w:pPr>
      <w:r w:rsidRPr="00C75B6A">
        <w:rPr>
          <w:rFonts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026C4" w:rsidRPr="00C75B6A" w:rsidRDefault="00A026C4" w:rsidP="00A026C4">
      <w:pPr>
        <w:pStyle w:val="body"/>
        <w:rPr>
          <w:rFonts w:cs="Times New Roman"/>
          <w:sz w:val="24"/>
          <w:szCs w:val="24"/>
        </w:rPr>
      </w:pPr>
      <w:r w:rsidRPr="00C75B6A">
        <w:rPr>
          <w:rFonts w:cs="Times New Roman"/>
          <w:sz w:val="24"/>
          <w:szCs w:val="24"/>
        </w:rPr>
        <w:t>распознавать невербальные средства общения, понимать значение социальных знаков;</w:t>
      </w:r>
    </w:p>
    <w:p w:rsidR="00A026C4" w:rsidRPr="00C75B6A" w:rsidRDefault="00A026C4" w:rsidP="00A026C4">
      <w:pPr>
        <w:pStyle w:val="body"/>
        <w:rPr>
          <w:rFonts w:cs="Times New Roman"/>
          <w:sz w:val="24"/>
          <w:szCs w:val="24"/>
        </w:rPr>
      </w:pPr>
      <w:r w:rsidRPr="00C75B6A">
        <w:rPr>
          <w:rFonts w:cs="Times New Roman"/>
          <w:sz w:val="24"/>
          <w:szCs w:val="24"/>
        </w:rPr>
        <w:t>знать и распознавать предпосылки конфликтных ситуаций и смягчать конфликты, вести переговоры;</w:t>
      </w:r>
    </w:p>
    <w:p w:rsidR="00A026C4" w:rsidRPr="00C75B6A" w:rsidRDefault="00A026C4" w:rsidP="00A026C4">
      <w:pPr>
        <w:pStyle w:val="body"/>
        <w:rPr>
          <w:rFonts w:cs="Times New Roman"/>
          <w:sz w:val="24"/>
          <w:szCs w:val="24"/>
        </w:rPr>
      </w:pPr>
      <w:r w:rsidRPr="00C75B6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026C4" w:rsidRPr="00C75B6A" w:rsidRDefault="00A026C4" w:rsidP="00A026C4">
      <w:pPr>
        <w:pStyle w:val="body"/>
        <w:rPr>
          <w:rFonts w:cs="Times New Roman"/>
          <w:sz w:val="24"/>
          <w:szCs w:val="24"/>
        </w:rPr>
      </w:pPr>
      <w:r w:rsidRPr="00C75B6A">
        <w:rPr>
          <w:rFonts w:cs="Times New Roman"/>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026C4" w:rsidRPr="00C75B6A" w:rsidRDefault="00A026C4" w:rsidP="00A026C4">
      <w:pPr>
        <w:pStyle w:val="body"/>
        <w:rPr>
          <w:rFonts w:cs="Times New Roman"/>
          <w:sz w:val="24"/>
          <w:szCs w:val="24"/>
        </w:rPr>
      </w:pPr>
      <w:r w:rsidRPr="00C75B6A">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A026C4" w:rsidRPr="00C75B6A" w:rsidRDefault="00A026C4" w:rsidP="00A026C4">
      <w:pPr>
        <w:pStyle w:val="body"/>
        <w:rPr>
          <w:rFonts w:cs="Times New Roman"/>
          <w:sz w:val="24"/>
          <w:szCs w:val="24"/>
        </w:rPr>
      </w:pPr>
      <w:r w:rsidRPr="00C75B6A">
        <w:rPr>
          <w:rFonts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Совместная деятельность: </w:t>
      </w:r>
    </w:p>
    <w:p w:rsidR="00A026C4" w:rsidRPr="00C75B6A" w:rsidRDefault="00A026C4" w:rsidP="00A026C4">
      <w:pPr>
        <w:pStyle w:val="body"/>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026C4" w:rsidRPr="00C75B6A" w:rsidRDefault="00A026C4" w:rsidP="00A026C4">
      <w:pPr>
        <w:pStyle w:val="body"/>
        <w:rPr>
          <w:rFonts w:cs="Times New Roman"/>
          <w:sz w:val="24"/>
          <w:szCs w:val="24"/>
        </w:rPr>
      </w:pPr>
      <w:r w:rsidRPr="00C75B6A">
        <w:rPr>
          <w:rFonts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026C4" w:rsidRPr="00C75B6A" w:rsidRDefault="00A026C4" w:rsidP="00A026C4">
      <w:pPr>
        <w:pStyle w:val="body"/>
        <w:rPr>
          <w:rFonts w:cs="Times New Roman"/>
          <w:sz w:val="24"/>
          <w:szCs w:val="24"/>
        </w:rPr>
      </w:pPr>
      <w:r w:rsidRPr="00C75B6A">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026C4" w:rsidRPr="00C75B6A" w:rsidRDefault="00A026C4" w:rsidP="00A026C4">
      <w:pPr>
        <w:pStyle w:val="body"/>
        <w:rPr>
          <w:rFonts w:cs="Times New Roman"/>
          <w:sz w:val="24"/>
          <w:szCs w:val="24"/>
        </w:rPr>
      </w:pPr>
      <w:r w:rsidRPr="00C75B6A">
        <w:rPr>
          <w:rFonts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026C4" w:rsidRPr="00C75B6A" w:rsidRDefault="00A026C4" w:rsidP="00A026C4">
      <w:pPr>
        <w:pStyle w:val="body"/>
        <w:rPr>
          <w:rFonts w:cs="Times New Roman"/>
          <w:sz w:val="24"/>
          <w:szCs w:val="24"/>
        </w:rPr>
      </w:pPr>
      <w:r w:rsidRPr="00C75B6A">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универсальными учебными </w:t>
      </w:r>
      <w:r w:rsidRPr="00C75B6A">
        <w:rPr>
          <w:rStyle w:val="Bold"/>
          <w:rFonts w:cs="Times New Roman"/>
          <w:sz w:val="24"/>
          <w:szCs w:val="24"/>
        </w:rPr>
        <w:t>регулятивными действиями</w:t>
      </w:r>
      <w:r w:rsidRPr="00C75B6A">
        <w:rPr>
          <w:rFonts w:cs="Times New Roman"/>
          <w:sz w:val="24"/>
          <w:szCs w:val="24"/>
        </w:rPr>
        <w:t>.</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Самоорганизация: </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проблемы для решения в учебных и жизненных ситуациях; </w:t>
      </w:r>
    </w:p>
    <w:p w:rsidR="00A026C4" w:rsidRPr="00C75B6A" w:rsidRDefault="00A026C4" w:rsidP="00A026C4">
      <w:pPr>
        <w:pStyle w:val="body"/>
        <w:rPr>
          <w:rFonts w:cs="Times New Roman"/>
          <w:sz w:val="24"/>
          <w:szCs w:val="24"/>
        </w:rPr>
      </w:pPr>
      <w:r w:rsidRPr="00C75B6A">
        <w:rPr>
          <w:rFonts w:cs="Times New Roman"/>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составлять план действий, вносить необходимые коррективы в ходе его реализации;</w:t>
      </w:r>
    </w:p>
    <w:p w:rsidR="00A026C4" w:rsidRPr="00C75B6A" w:rsidRDefault="00A026C4" w:rsidP="00A026C4">
      <w:pPr>
        <w:pStyle w:val="body"/>
        <w:rPr>
          <w:rFonts w:cs="Times New Roman"/>
          <w:sz w:val="24"/>
          <w:szCs w:val="24"/>
        </w:rPr>
      </w:pPr>
      <w:r w:rsidRPr="00C75B6A">
        <w:rPr>
          <w:rFonts w:cs="Times New Roman"/>
          <w:sz w:val="24"/>
          <w:szCs w:val="24"/>
        </w:rPr>
        <w:t xml:space="preserve">делать выбор и брать ответственность за решение.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Самоконтроль: </w:t>
      </w:r>
    </w:p>
    <w:p w:rsidR="00A026C4" w:rsidRPr="00C75B6A" w:rsidRDefault="00A026C4" w:rsidP="00A026C4">
      <w:pPr>
        <w:pStyle w:val="body"/>
        <w:rPr>
          <w:rFonts w:cs="Times New Roman"/>
          <w:sz w:val="24"/>
          <w:szCs w:val="24"/>
        </w:rPr>
      </w:pPr>
      <w:r w:rsidRPr="00C75B6A">
        <w:rPr>
          <w:rFonts w:cs="Times New Roman"/>
          <w:sz w:val="24"/>
          <w:szCs w:val="24"/>
        </w:rPr>
        <w:t xml:space="preserve">владеть разными способами самоконтроля (в том числе речевого), самомотивации и рефлексии; </w:t>
      </w:r>
    </w:p>
    <w:p w:rsidR="00A026C4" w:rsidRPr="00C75B6A" w:rsidRDefault="00A026C4" w:rsidP="00A026C4">
      <w:pPr>
        <w:pStyle w:val="body"/>
        <w:rPr>
          <w:rFonts w:cs="Times New Roman"/>
          <w:sz w:val="24"/>
          <w:szCs w:val="24"/>
        </w:rPr>
      </w:pPr>
      <w:r w:rsidRPr="00C75B6A">
        <w:rPr>
          <w:rFonts w:cs="Times New Roman"/>
          <w:sz w:val="24"/>
          <w:szCs w:val="24"/>
        </w:rPr>
        <w:t xml:space="preserve">давать адекватную оценку учебной ситуации и предлагать план её изменения; </w:t>
      </w:r>
    </w:p>
    <w:p w:rsidR="00A026C4" w:rsidRPr="00C75B6A" w:rsidRDefault="00A026C4" w:rsidP="00A026C4">
      <w:pPr>
        <w:pStyle w:val="body"/>
        <w:rPr>
          <w:rFonts w:cs="Times New Roman"/>
          <w:sz w:val="24"/>
          <w:szCs w:val="24"/>
        </w:rPr>
      </w:pPr>
      <w:r w:rsidRPr="00C75B6A">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026C4" w:rsidRPr="00C75B6A" w:rsidRDefault="00A026C4" w:rsidP="00A026C4">
      <w:pPr>
        <w:pStyle w:val="body"/>
        <w:rPr>
          <w:rFonts w:cs="Times New Roman"/>
          <w:sz w:val="24"/>
          <w:szCs w:val="24"/>
        </w:rPr>
      </w:pPr>
      <w:r w:rsidRPr="00C75B6A">
        <w:rPr>
          <w:rFonts w:cs="Times New Roman"/>
          <w:sz w:val="24"/>
          <w:szCs w:val="24"/>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Эмоциональный интеллект: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развивать способность управлять собственными эмоциями и эмоциями других; </w:t>
      </w:r>
    </w:p>
    <w:p w:rsidR="00A026C4" w:rsidRPr="00C75B6A" w:rsidRDefault="00A026C4" w:rsidP="00A026C4">
      <w:pPr>
        <w:pStyle w:val="body"/>
        <w:rPr>
          <w:rFonts w:cs="Times New Roman"/>
          <w:sz w:val="24"/>
          <w:szCs w:val="24"/>
        </w:rPr>
      </w:pPr>
      <w:r w:rsidRPr="00C75B6A">
        <w:rPr>
          <w:rFonts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Принятие себя и других: </w:t>
      </w:r>
    </w:p>
    <w:p w:rsidR="00A026C4" w:rsidRPr="00C75B6A" w:rsidRDefault="00A026C4" w:rsidP="00A026C4">
      <w:pPr>
        <w:pStyle w:val="body"/>
        <w:rPr>
          <w:rFonts w:cs="Times New Roman"/>
          <w:sz w:val="24"/>
          <w:szCs w:val="24"/>
        </w:rPr>
      </w:pPr>
      <w:r w:rsidRPr="00C75B6A">
        <w:rPr>
          <w:rFonts w:cs="Times New Roman"/>
          <w:sz w:val="24"/>
          <w:szCs w:val="24"/>
        </w:rPr>
        <w:t>осознанно относиться к другому человеку и его мнению;</w:t>
      </w:r>
    </w:p>
    <w:p w:rsidR="00A026C4" w:rsidRPr="00C75B6A" w:rsidRDefault="00A026C4" w:rsidP="00A026C4">
      <w:pPr>
        <w:pStyle w:val="body"/>
        <w:rPr>
          <w:rFonts w:cs="Times New Roman"/>
          <w:sz w:val="24"/>
          <w:szCs w:val="24"/>
        </w:rPr>
      </w:pPr>
      <w:r w:rsidRPr="00C75B6A">
        <w:rPr>
          <w:rFonts w:cs="Times New Roman"/>
          <w:sz w:val="24"/>
          <w:szCs w:val="24"/>
        </w:rPr>
        <w:t xml:space="preserve">признавать своё и чужое право на ошибку; </w:t>
      </w:r>
    </w:p>
    <w:p w:rsidR="00A026C4" w:rsidRPr="00C75B6A" w:rsidRDefault="00A026C4" w:rsidP="00A026C4">
      <w:pPr>
        <w:pStyle w:val="body"/>
        <w:rPr>
          <w:rFonts w:cs="Times New Roman"/>
          <w:sz w:val="24"/>
          <w:szCs w:val="24"/>
        </w:rPr>
      </w:pPr>
      <w:r w:rsidRPr="00C75B6A">
        <w:rPr>
          <w:rFonts w:cs="Times New Roman"/>
          <w:sz w:val="24"/>
          <w:szCs w:val="24"/>
        </w:rPr>
        <w:t>принимать себя и других не осуждая;</w:t>
      </w:r>
    </w:p>
    <w:p w:rsidR="00A026C4" w:rsidRPr="00C75B6A" w:rsidRDefault="00A026C4" w:rsidP="00A026C4">
      <w:pPr>
        <w:pStyle w:val="body"/>
        <w:rPr>
          <w:rFonts w:cs="Times New Roman"/>
          <w:sz w:val="24"/>
          <w:szCs w:val="24"/>
        </w:rPr>
      </w:pPr>
      <w:r w:rsidRPr="00C75B6A">
        <w:rPr>
          <w:rFonts w:cs="Times New Roman"/>
          <w:sz w:val="24"/>
          <w:szCs w:val="24"/>
        </w:rPr>
        <w:t>проявлять открытость;</w:t>
      </w:r>
    </w:p>
    <w:p w:rsidR="00A026C4" w:rsidRPr="00C75B6A" w:rsidRDefault="00A026C4" w:rsidP="00A026C4">
      <w:pPr>
        <w:pStyle w:val="body"/>
        <w:rPr>
          <w:rFonts w:cs="Times New Roman"/>
          <w:sz w:val="24"/>
          <w:szCs w:val="24"/>
        </w:rPr>
      </w:pPr>
      <w:r w:rsidRPr="00C75B6A">
        <w:rPr>
          <w:rFonts w:cs="Times New Roman"/>
          <w:sz w:val="24"/>
          <w:szCs w:val="24"/>
        </w:rPr>
        <w:t>осознавать невозможность контролировать всё вокруг.</w:t>
      </w:r>
    </w:p>
    <w:p w:rsidR="00A026C4" w:rsidRPr="00C75B6A" w:rsidRDefault="00A026C4" w:rsidP="00A026C4">
      <w:pPr>
        <w:pStyle w:val="h2"/>
        <w:rPr>
          <w:rFonts w:cs="Times New Roman"/>
          <w:sz w:val="24"/>
          <w:szCs w:val="24"/>
        </w:rPr>
      </w:pPr>
      <w:r w:rsidRPr="00C75B6A">
        <w:rPr>
          <w:rFonts w:cs="Times New Roman"/>
          <w:sz w:val="24"/>
          <w:szCs w:val="24"/>
        </w:rPr>
        <w:t xml:space="preserve">ПРЕДМЕТНЫЕ РЕЗУЛЬТАТЫ </w:t>
      </w:r>
    </w:p>
    <w:p w:rsidR="00A026C4" w:rsidRPr="00C75B6A" w:rsidRDefault="00A026C4" w:rsidP="00A026C4">
      <w:pPr>
        <w:pStyle w:val="h3-first"/>
        <w:rPr>
          <w:rFonts w:cs="Times New Roman"/>
          <w:sz w:val="24"/>
          <w:szCs w:val="24"/>
        </w:rPr>
      </w:pPr>
      <w:r w:rsidRPr="00C75B6A">
        <w:rPr>
          <w:rFonts w:cs="Times New Roman"/>
          <w:sz w:val="24"/>
          <w:szCs w:val="24"/>
        </w:rPr>
        <w:t>5 класс</w:t>
      </w:r>
    </w:p>
    <w:p w:rsidR="00A026C4" w:rsidRPr="00C75B6A" w:rsidRDefault="00A026C4" w:rsidP="00A026C4">
      <w:pPr>
        <w:pStyle w:val="body"/>
        <w:rPr>
          <w:rFonts w:cs="Times New Roman"/>
          <w:sz w:val="24"/>
          <w:szCs w:val="24"/>
        </w:rPr>
      </w:pPr>
      <w:r w:rsidRPr="00C75B6A">
        <w:rPr>
          <w:rStyle w:val="Bold"/>
          <w:rFonts w:cs="Times New Roman"/>
          <w:sz w:val="24"/>
          <w:szCs w:val="24"/>
        </w:rPr>
        <w:t>Язык и культура:</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026C4" w:rsidRPr="00C75B6A" w:rsidRDefault="00A026C4" w:rsidP="00A026C4">
      <w:pPr>
        <w:pStyle w:val="list-bullet"/>
        <w:rPr>
          <w:rFonts w:cs="Times New Roman"/>
          <w:sz w:val="24"/>
          <w:szCs w:val="24"/>
        </w:rPr>
      </w:pPr>
      <w:r w:rsidRPr="00C75B6A">
        <w:rPr>
          <w:rFonts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A026C4" w:rsidRPr="00C75B6A" w:rsidRDefault="00A026C4" w:rsidP="00A026C4">
      <w:pPr>
        <w:pStyle w:val="list-bullet"/>
        <w:rPr>
          <w:rFonts w:cs="Times New Roman"/>
          <w:sz w:val="24"/>
          <w:szCs w:val="24"/>
        </w:rPr>
      </w:pPr>
      <w:r w:rsidRPr="00C75B6A">
        <w:rPr>
          <w:rFonts w:cs="Times New Roman"/>
          <w:sz w:val="24"/>
          <w:szCs w:val="24"/>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A026C4" w:rsidRPr="00C75B6A" w:rsidRDefault="00A026C4" w:rsidP="00A026C4">
      <w:pPr>
        <w:pStyle w:val="list-bullet"/>
        <w:rPr>
          <w:rFonts w:cs="Times New Roman"/>
          <w:sz w:val="24"/>
          <w:szCs w:val="24"/>
        </w:rPr>
      </w:pPr>
      <w:r w:rsidRPr="00C75B6A">
        <w:rPr>
          <w:rFonts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026C4" w:rsidRPr="00C75B6A" w:rsidRDefault="00A026C4" w:rsidP="00A026C4">
      <w:pPr>
        <w:pStyle w:val="list-bullet"/>
        <w:rPr>
          <w:rFonts w:cs="Times New Roman"/>
          <w:sz w:val="24"/>
          <w:szCs w:val="24"/>
        </w:rPr>
      </w:pPr>
      <w:r w:rsidRPr="00C75B6A">
        <w:rPr>
          <w:rFonts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026C4" w:rsidRPr="00C75B6A" w:rsidRDefault="00A026C4" w:rsidP="00A026C4">
      <w:pPr>
        <w:pStyle w:val="list-bullet"/>
        <w:rPr>
          <w:rFonts w:cs="Times New Roman"/>
          <w:sz w:val="24"/>
          <w:szCs w:val="24"/>
        </w:rPr>
      </w:pPr>
      <w:r w:rsidRPr="00C75B6A">
        <w:rPr>
          <w:rFonts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026C4" w:rsidRPr="00C75B6A" w:rsidRDefault="00A026C4" w:rsidP="00A026C4">
      <w:pPr>
        <w:pStyle w:val="body"/>
        <w:rPr>
          <w:rFonts w:cs="Times New Roman"/>
          <w:sz w:val="24"/>
          <w:szCs w:val="24"/>
        </w:rPr>
      </w:pPr>
      <w:r w:rsidRPr="00C75B6A">
        <w:rPr>
          <w:rStyle w:val="Bold"/>
          <w:rFonts w:cs="Times New Roman"/>
          <w:sz w:val="24"/>
          <w:szCs w:val="24"/>
        </w:rPr>
        <w:t>Культура речи:</w:t>
      </w:r>
    </w:p>
    <w:p w:rsidR="00A026C4" w:rsidRPr="00C75B6A" w:rsidRDefault="00A026C4" w:rsidP="00A026C4">
      <w:pPr>
        <w:pStyle w:val="list-bullet"/>
        <w:rPr>
          <w:rFonts w:cs="Times New Roman"/>
          <w:sz w:val="24"/>
          <w:szCs w:val="24"/>
        </w:rPr>
      </w:pPr>
      <w:r w:rsidRPr="00C75B6A">
        <w:rPr>
          <w:rFonts w:cs="Times New Roman"/>
          <w:sz w:val="24"/>
          <w:szCs w:val="24"/>
        </w:rPr>
        <w:t>иметь общее представление о современном русском литературном языке;</w:t>
      </w:r>
    </w:p>
    <w:p w:rsidR="00A026C4" w:rsidRPr="00C75B6A" w:rsidRDefault="00A026C4" w:rsidP="00A026C4">
      <w:pPr>
        <w:pStyle w:val="list-bullet"/>
        <w:rPr>
          <w:rFonts w:cs="Times New Roman"/>
          <w:sz w:val="24"/>
          <w:szCs w:val="24"/>
        </w:rPr>
      </w:pPr>
      <w:r w:rsidRPr="00C75B6A">
        <w:rPr>
          <w:rFonts w:cs="Times New Roman"/>
          <w:sz w:val="24"/>
          <w:szCs w:val="24"/>
        </w:rPr>
        <w:t>иметь общее представление о показателях хорошей и правильной речи;</w:t>
      </w:r>
    </w:p>
    <w:p w:rsidR="00A026C4" w:rsidRPr="00C75B6A" w:rsidRDefault="00A026C4" w:rsidP="00A026C4">
      <w:pPr>
        <w:pStyle w:val="list-bullet"/>
        <w:rPr>
          <w:rFonts w:cs="Times New Roman"/>
          <w:sz w:val="24"/>
          <w:szCs w:val="24"/>
        </w:rPr>
      </w:pPr>
      <w:r w:rsidRPr="00C75B6A">
        <w:rPr>
          <w:rFonts w:cs="Times New Roman"/>
          <w:sz w:val="24"/>
          <w:szCs w:val="24"/>
        </w:rPr>
        <w:t>иметь общее представление о роли А. С. Пушкина в развитии современного русского литературного языка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026C4" w:rsidRPr="00C75B6A" w:rsidRDefault="00A026C4" w:rsidP="00A026C4">
      <w:pPr>
        <w:pStyle w:val="list-bullet"/>
        <w:rPr>
          <w:rFonts w:cs="Times New Roman"/>
          <w:sz w:val="24"/>
          <w:szCs w:val="24"/>
        </w:rPr>
      </w:pPr>
      <w:r w:rsidRPr="00C75B6A">
        <w:rPr>
          <w:rFonts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026C4" w:rsidRPr="00C75B6A" w:rsidRDefault="00A026C4" w:rsidP="00A026C4">
      <w:pPr>
        <w:pStyle w:val="list-bullet"/>
        <w:rPr>
          <w:rFonts w:cs="Times New Roman"/>
          <w:sz w:val="24"/>
          <w:szCs w:val="24"/>
        </w:rPr>
      </w:pPr>
      <w:r w:rsidRPr="00C75B6A">
        <w:rPr>
          <w:rFonts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026C4" w:rsidRPr="00C75B6A" w:rsidRDefault="00A026C4" w:rsidP="00A026C4">
      <w:pPr>
        <w:pStyle w:val="list-bullet"/>
        <w:rPr>
          <w:rFonts w:cs="Times New Roman"/>
          <w:sz w:val="24"/>
          <w:szCs w:val="24"/>
        </w:rPr>
      </w:pPr>
      <w:r w:rsidRPr="00C75B6A">
        <w:rPr>
          <w:rFonts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Речь. Речевая деятельность. Текст:</w:t>
      </w:r>
    </w:p>
    <w:p w:rsidR="00A026C4" w:rsidRPr="00C75B6A" w:rsidRDefault="00A026C4" w:rsidP="00A026C4">
      <w:pPr>
        <w:pStyle w:val="list-bullet"/>
        <w:rPr>
          <w:rFonts w:cs="Times New Roman"/>
          <w:sz w:val="24"/>
          <w:szCs w:val="24"/>
        </w:rPr>
      </w:pPr>
      <w:r w:rsidRPr="00C75B6A">
        <w:rPr>
          <w:rFonts w:cs="Times New Roman"/>
          <w:sz w:val="24"/>
          <w:szCs w:val="24"/>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(просьба,принесение извинений); инициировать диалог и поддерживать его, сохранять инициативу в диалоге, завершать диалог; </w:t>
      </w:r>
    </w:p>
    <w:p w:rsidR="00A026C4" w:rsidRPr="00C75B6A" w:rsidRDefault="00A026C4" w:rsidP="00A026C4">
      <w:pPr>
        <w:pStyle w:val="list-bullet"/>
        <w:rPr>
          <w:rFonts w:cs="Times New Roman"/>
          <w:sz w:val="24"/>
          <w:szCs w:val="24"/>
        </w:rPr>
      </w:pPr>
      <w:r w:rsidRPr="00C75B6A">
        <w:rPr>
          <w:rFonts w:cs="Times New Roman"/>
          <w:sz w:val="24"/>
          <w:szCs w:val="24"/>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A026C4" w:rsidRPr="00C75B6A" w:rsidRDefault="00A026C4" w:rsidP="00A026C4">
      <w:pPr>
        <w:pStyle w:val="list-bullet"/>
        <w:rPr>
          <w:rFonts w:cs="Times New Roman"/>
          <w:sz w:val="24"/>
          <w:szCs w:val="24"/>
        </w:rPr>
      </w:pPr>
      <w:r w:rsidRPr="00C75B6A">
        <w:rPr>
          <w:rFonts w:cs="Times New Roman"/>
          <w:sz w:val="24"/>
          <w:szCs w:val="24"/>
        </w:rPr>
        <w:t>создавать объявления (в устной и письменной форме) с учётом речевой ситуации;</w:t>
      </w:r>
    </w:p>
    <w:p w:rsidR="00A026C4" w:rsidRPr="00C75B6A" w:rsidRDefault="00A026C4" w:rsidP="00A026C4">
      <w:pPr>
        <w:pStyle w:val="list-bullet"/>
        <w:rPr>
          <w:rFonts w:cs="Times New Roman"/>
          <w:sz w:val="24"/>
          <w:szCs w:val="24"/>
        </w:rPr>
      </w:pPr>
      <w:r w:rsidRPr="00C75B6A">
        <w:rPr>
          <w:rFonts w:cs="Times New Roman"/>
          <w:sz w:val="24"/>
          <w:szCs w:val="24"/>
        </w:rPr>
        <w:t>распознавать и создавать тексты публицистических жанров (девиз, слоган);</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026C4" w:rsidRPr="00C75B6A" w:rsidRDefault="00A026C4" w:rsidP="00A026C4">
      <w:pPr>
        <w:pStyle w:val="list-bullet"/>
        <w:rPr>
          <w:rFonts w:cs="Times New Roman"/>
          <w:sz w:val="24"/>
          <w:szCs w:val="24"/>
        </w:rPr>
      </w:pPr>
      <w:r w:rsidRPr="00C75B6A">
        <w:rPr>
          <w:rFonts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A026C4" w:rsidRPr="00C75B6A" w:rsidRDefault="00A026C4" w:rsidP="00A026C4">
      <w:pPr>
        <w:pStyle w:val="list-bullet"/>
        <w:rPr>
          <w:rFonts w:cs="Times New Roman"/>
          <w:sz w:val="24"/>
          <w:szCs w:val="24"/>
        </w:rPr>
      </w:pPr>
      <w:r w:rsidRPr="00C75B6A">
        <w:rPr>
          <w:rFonts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A026C4" w:rsidRPr="00C75B6A" w:rsidRDefault="00A026C4" w:rsidP="00A026C4">
      <w:pPr>
        <w:pStyle w:val="h3"/>
        <w:rPr>
          <w:rFonts w:cs="Times New Roman"/>
          <w:sz w:val="24"/>
          <w:szCs w:val="24"/>
        </w:rPr>
      </w:pPr>
      <w:r w:rsidRPr="00C75B6A">
        <w:rPr>
          <w:rFonts w:cs="Times New Roman"/>
          <w:sz w:val="24"/>
          <w:szCs w:val="24"/>
        </w:rPr>
        <w:t>6 класс</w:t>
      </w:r>
    </w:p>
    <w:p w:rsidR="00A026C4" w:rsidRPr="00C75B6A" w:rsidRDefault="00A026C4" w:rsidP="00A026C4">
      <w:pPr>
        <w:pStyle w:val="body"/>
        <w:rPr>
          <w:rFonts w:cs="Times New Roman"/>
          <w:sz w:val="24"/>
          <w:szCs w:val="24"/>
        </w:rPr>
      </w:pPr>
      <w:r w:rsidRPr="00C75B6A">
        <w:rPr>
          <w:rStyle w:val="Bold"/>
          <w:rFonts w:cs="Times New Roman"/>
          <w:sz w:val="24"/>
          <w:szCs w:val="24"/>
        </w:rPr>
        <w:t>Язык и культура:</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Культура речи:</w:t>
      </w:r>
    </w:p>
    <w:p w:rsidR="00A026C4" w:rsidRPr="00C75B6A" w:rsidRDefault="00A026C4" w:rsidP="00A026C4">
      <w:pPr>
        <w:pStyle w:val="list-bullet"/>
        <w:rPr>
          <w:rFonts w:cs="Times New Roman"/>
          <w:sz w:val="24"/>
          <w:szCs w:val="24"/>
        </w:rPr>
      </w:pPr>
      <w:r w:rsidRPr="00C75B6A">
        <w:rPr>
          <w:rFonts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026C4" w:rsidRPr="00C75B6A" w:rsidRDefault="00A026C4" w:rsidP="00A026C4">
      <w:pPr>
        <w:pStyle w:val="list-bullet"/>
        <w:rPr>
          <w:rFonts w:cs="Times New Roman"/>
          <w:sz w:val="24"/>
          <w:szCs w:val="24"/>
        </w:rPr>
      </w:pPr>
      <w:r w:rsidRPr="00C75B6A">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026C4" w:rsidRPr="00C75B6A" w:rsidRDefault="00A026C4" w:rsidP="00A026C4">
      <w:pPr>
        <w:pStyle w:val="list-bullet"/>
        <w:rPr>
          <w:rFonts w:cs="Times New Roman"/>
          <w:sz w:val="24"/>
          <w:szCs w:val="24"/>
        </w:rPr>
      </w:pPr>
      <w:r w:rsidRPr="00C75B6A">
        <w:rPr>
          <w:rFonts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выявлять, анализировать и исправлять типичные речевые ошибки в устной и письменной речи;</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Речь. Речевая деятельность. Текст:</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создавать тексты описательного типа (определение понятия, пояснение, собственно описание);</w:t>
      </w:r>
    </w:p>
    <w:p w:rsidR="00A026C4" w:rsidRPr="00C75B6A" w:rsidRDefault="00A026C4" w:rsidP="00A026C4">
      <w:pPr>
        <w:pStyle w:val="list-bullet"/>
        <w:rPr>
          <w:rFonts w:cs="Times New Roman"/>
          <w:sz w:val="24"/>
          <w:szCs w:val="24"/>
        </w:rPr>
      </w:pPr>
      <w:r w:rsidRPr="00C75B6A">
        <w:rPr>
          <w:rFonts w:cs="Times New Roman"/>
          <w:sz w:val="24"/>
          <w:szCs w:val="24"/>
        </w:rPr>
        <w:t>уместно использовать жанры разговорной речи (рассказ о событии, «бывальщины» и др.) в ситуациях неформального общения;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анализировать и создавать учебно-научные тексты (различные виды ответов на уроке) в письменной и устной форме;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использовать при создании устного научного сообщения языковые средства, способствующие его композиционному оформлению;</w:t>
      </w:r>
    </w:p>
    <w:p w:rsidR="00A026C4" w:rsidRPr="00C75B6A" w:rsidRDefault="00A026C4" w:rsidP="00A026C4">
      <w:pPr>
        <w:pStyle w:val="list-bullet"/>
        <w:rPr>
          <w:rFonts w:cs="Times New Roman"/>
          <w:sz w:val="24"/>
          <w:szCs w:val="24"/>
        </w:rPr>
      </w:pPr>
      <w:r w:rsidRPr="00C75B6A">
        <w:rPr>
          <w:rFonts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A026C4" w:rsidRPr="00C75B6A" w:rsidRDefault="00A026C4" w:rsidP="00A026C4">
      <w:pPr>
        <w:pStyle w:val="h3"/>
        <w:rPr>
          <w:rFonts w:cs="Times New Roman"/>
          <w:sz w:val="24"/>
          <w:szCs w:val="24"/>
        </w:rPr>
      </w:pPr>
      <w:r w:rsidRPr="00C75B6A">
        <w:rPr>
          <w:rFonts w:cs="Times New Roman"/>
          <w:sz w:val="24"/>
          <w:szCs w:val="24"/>
        </w:rPr>
        <w:t>7 класс</w:t>
      </w:r>
    </w:p>
    <w:p w:rsidR="00A026C4" w:rsidRPr="00C75B6A" w:rsidRDefault="00A026C4" w:rsidP="00A026C4">
      <w:pPr>
        <w:pStyle w:val="body"/>
        <w:rPr>
          <w:rFonts w:cs="Times New Roman"/>
          <w:sz w:val="24"/>
          <w:szCs w:val="24"/>
        </w:rPr>
      </w:pPr>
      <w:r w:rsidRPr="00C75B6A">
        <w:rPr>
          <w:rStyle w:val="Bold"/>
          <w:rFonts w:cs="Times New Roman"/>
          <w:sz w:val="24"/>
          <w:szCs w:val="24"/>
        </w:rPr>
        <w:t>Язык и культура:</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A026C4" w:rsidRPr="00C75B6A" w:rsidRDefault="00A026C4" w:rsidP="00A026C4">
      <w:pPr>
        <w:pStyle w:val="list-bullet"/>
        <w:rPr>
          <w:rFonts w:cs="Times New Roman"/>
          <w:sz w:val="24"/>
          <w:szCs w:val="24"/>
        </w:rPr>
      </w:pPr>
      <w:r w:rsidRPr="00C75B6A">
        <w:rPr>
          <w:rFonts w:cs="Times New Roman"/>
          <w:sz w:val="24"/>
          <w:szCs w:val="24"/>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A026C4" w:rsidRPr="00C75B6A" w:rsidRDefault="00A026C4" w:rsidP="00A026C4">
      <w:pPr>
        <w:pStyle w:val="list-bullet"/>
        <w:rPr>
          <w:rFonts w:cs="Times New Roman"/>
          <w:sz w:val="24"/>
          <w:szCs w:val="24"/>
        </w:rPr>
      </w:pPr>
      <w:r w:rsidRPr="00C75B6A">
        <w:rPr>
          <w:rFonts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Культура речи:</w:t>
      </w:r>
    </w:p>
    <w:p w:rsidR="00A026C4" w:rsidRPr="00C75B6A" w:rsidRDefault="00A026C4" w:rsidP="00A026C4">
      <w:pPr>
        <w:pStyle w:val="list-bullet"/>
        <w:rPr>
          <w:rFonts w:cs="Times New Roman"/>
          <w:sz w:val="24"/>
          <w:szCs w:val="24"/>
        </w:rPr>
      </w:pPr>
      <w:r w:rsidRPr="00C75B6A">
        <w:rPr>
          <w:rFonts w:cs="Times New Roman"/>
          <w:sz w:val="24"/>
          <w:szCs w:val="24"/>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A026C4" w:rsidRPr="00C75B6A" w:rsidRDefault="00A026C4" w:rsidP="00A026C4">
      <w:pPr>
        <w:pStyle w:val="list-bullet"/>
        <w:rPr>
          <w:rFonts w:cs="Times New Roman"/>
          <w:sz w:val="24"/>
          <w:szCs w:val="24"/>
        </w:rPr>
      </w:pPr>
      <w:r w:rsidRPr="00C75B6A">
        <w:rPr>
          <w:rFonts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026C4" w:rsidRPr="00C75B6A" w:rsidRDefault="00A026C4" w:rsidP="00A026C4">
      <w:pPr>
        <w:pStyle w:val="list-bullet"/>
        <w:rPr>
          <w:rFonts w:cs="Times New Roman"/>
          <w:sz w:val="24"/>
          <w:szCs w:val="24"/>
        </w:rPr>
      </w:pPr>
      <w:r w:rsidRPr="00C75B6A">
        <w:rPr>
          <w:rFonts w:cs="Times New Roman"/>
          <w:sz w:val="24"/>
          <w:szCs w:val="24"/>
        </w:rPr>
        <w:t>употреблять слова с учётом вариантов современных орфоэпических, грамматических и стилистических норм;</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026C4" w:rsidRPr="00C75B6A" w:rsidRDefault="00A026C4" w:rsidP="00A026C4">
      <w:pPr>
        <w:pStyle w:val="body"/>
        <w:rPr>
          <w:rFonts w:cs="Times New Roman"/>
          <w:sz w:val="24"/>
          <w:szCs w:val="24"/>
        </w:rPr>
      </w:pPr>
    </w:p>
    <w:p w:rsidR="00A026C4" w:rsidRPr="00C75B6A" w:rsidRDefault="00A026C4" w:rsidP="00A026C4">
      <w:pPr>
        <w:pStyle w:val="body"/>
        <w:keepNext/>
        <w:rPr>
          <w:rFonts w:cs="Times New Roman"/>
          <w:sz w:val="24"/>
          <w:szCs w:val="24"/>
        </w:rPr>
      </w:pPr>
      <w:r w:rsidRPr="00C75B6A">
        <w:rPr>
          <w:rStyle w:val="Bold"/>
          <w:rFonts w:cs="Times New Roman"/>
          <w:sz w:val="24"/>
          <w:szCs w:val="24"/>
        </w:rPr>
        <w:t>Речь. Речевая деятельность. Текст:</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026C4" w:rsidRPr="00C75B6A" w:rsidRDefault="00A026C4" w:rsidP="00A026C4">
      <w:pPr>
        <w:pStyle w:val="list-bullet"/>
        <w:rPr>
          <w:rFonts w:cs="Times New Roman"/>
          <w:sz w:val="24"/>
          <w:szCs w:val="24"/>
        </w:rPr>
      </w:pPr>
      <w:r w:rsidRPr="00C75B6A">
        <w:rPr>
          <w:rFonts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026C4" w:rsidRPr="00C75B6A" w:rsidRDefault="00A026C4" w:rsidP="00A026C4">
      <w:pPr>
        <w:pStyle w:val="list-bullet"/>
        <w:rPr>
          <w:rFonts w:cs="Times New Roman"/>
          <w:sz w:val="24"/>
          <w:szCs w:val="24"/>
        </w:rPr>
      </w:pPr>
      <w:r w:rsidRPr="00C75B6A">
        <w:rPr>
          <w:rFonts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026C4" w:rsidRPr="00C75B6A" w:rsidRDefault="00A026C4" w:rsidP="00A026C4">
      <w:pPr>
        <w:pStyle w:val="list-bullet"/>
        <w:rPr>
          <w:rFonts w:cs="Times New Roman"/>
          <w:sz w:val="24"/>
          <w:szCs w:val="24"/>
        </w:rPr>
      </w:pPr>
      <w:r w:rsidRPr="00C75B6A">
        <w:rPr>
          <w:rFonts w:cs="Times New Roman"/>
          <w:sz w:val="24"/>
          <w:szCs w:val="24"/>
        </w:rPr>
        <w:t>владеть правилами информационной безопасности при общении в социальных сетях.</w:t>
      </w:r>
    </w:p>
    <w:p w:rsidR="00A026C4" w:rsidRPr="00C75B6A" w:rsidRDefault="00A026C4" w:rsidP="00A026C4">
      <w:pPr>
        <w:pStyle w:val="h3"/>
        <w:rPr>
          <w:rFonts w:cs="Times New Roman"/>
          <w:sz w:val="24"/>
          <w:szCs w:val="24"/>
        </w:rPr>
      </w:pPr>
      <w:r w:rsidRPr="00C75B6A">
        <w:rPr>
          <w:rFonts w:cs="Times New Roman"/>
          <w:sz w:val="24"/>
          <w:szCs w:val="24"/>
        </w:rPr>
        <w:t>8 класс</w:t>
      </w:r>
    </w:p>
    <w:p w:rsidR="00A026C4" w:rsidRPr="00C75B6A" w:rsidRDefault="00A026C4" w:rsidP="00A026C4">
      <w:pPr>
        <w:pStyle w:val="body"/>
        <w:rPr>
          <w:rFonts w:cs="Times New Roman"/>
          <w:sz w:val="24"/>
          <w:szCs w:val="24"/>
        </w:rPr>
      </w:pPr>
      <w:r w:rsidRPr="00C75B6A">
        <w:rPr>
          <w:rStyle w:val="Bold"/>
          <w:rFonts w:cs="Times New Roman"/>
          <w:sz w:val="24"/>
          <w:szCs w:val="24"/>
        </w:rPr>
        <w:t>Язык и культура:</w:t>
      </w:r>
    </w:p>
    <w:p w:rsidR="00A026C4" w:rsidRPr="00C75B6A" w:rsidRDefault="00A026C4" w:rsidP="00A026C4">
      <w:pPr>
        <w:pStyle w:val="list-bullet"/>
        <w:rPr>
          <w:rFonts w:cs="Times New Roman"/>
          <w:sz w:val="24"/>
          <w:szCs w:val="24"/>
        </w:rPr>
      </w:pPr>
      <w:r w:rsidRPr="00C75B6A">
        <w:rPr>
          <w:rFonts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026C4" w:rsidRPr="00C75B6A" w:rsidRDefault="00A026C4" w:rsidP="00A026C4">
      <w:pPr>
        <w:pStyle w:val="list-bullet"/>
        <w:rPr>
          <w:rFonts w:cs="Times New Roman"/>
          <w:sz w:val="24"/>
          <w:szCs w:val="24"/>
        </w:rPr>
      </w:pPr>
      <w:r w:rsidRPr="00C75B6A">
        <w:rPr>
          <w:rFonts w:cs="Times New Roman"/>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026C4" w:rsidRPr="00C75B6A" w:rsidRDefault="00A026C4" w:rsidP="00A026C4">
      <w:pPr>
        <w:pStyle w:val="list-bullet"/>
        <w:rPr>
          <w:rFonts w:cs="Times New Roman"/>
          <w:sz w:val="24"/>
          <w:szCs w:val="24"/>
        </w:rPr>
      </w:pPr>
      <w:r w:rsidRPr="00C75B6A">
        <w:rPr>
          <w:rFonts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026C4" w:rsidRPr="00C75B6A" w:rsidRDefault="00A026C4" w:rsidP="00A026C4">
      <w:pPr>
        <w:pStyle w:val="list-bullet"/>
        <w:rPr>
          <w:rFonts w:cs="Times New Roman"/>
          <w:sz w:val="24"/>
          <w:szCs w:val="24"/>
        </w:rPr>
      </w:pPr>
      <w:r w:rsidRPr="00C75B6A">
        <w:rPr>
          <w:rFonts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026C4" w:rsidRPr="00C75B6A" w:rsidRDefault="00A026C4" w:rsidP="00A026C4">
      <w:pPr>
        <w:pStyle w:val="list-bullet"/>
        <w:rPr>
          <w:rFonts w:cs="Times New Roman"/>
          <w:sz w:val="24"/>
          <w:szCs w:val="24"/>
        </w:rPr>
      </w:pPr>
      <w:r w:rsidRPr="00C75B6A">
        <w:rPr>
          <w:rFonts w:cs="Times New Roman"/>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Культура речи:</w:t>
      </w:r>
    </w:p>
    <w:p w:rsidR="00A026C4" w:rsidRPr="00C75B6A" w:rsidRDefault="00A026C4" w:rsidP="00A026C4">
      <w:pPr>
        <w:pStyle w:val="list-bullet"/>
        <w:rPr>
          <w:rFonts w:cs="Times New Roman"/>
          <w:sz w:val="24"/>
          <w:szCs w:val="24"/>
        </w:rPr>
      </w:pPr>
      <w:r w:rsidRPr="00C75B6A">
        <w:rPr>
          <w:rFonts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026C4" w:rsidRPr="00C75B6A" w:rsidRDefault="00A026C4" w:rsidP="00A026C4">
      <w:pPr>
        <w:pStyle w:val="list-bullet"/>
        <w:rPr>
          <w:rFonts w:cs="Times New Roman"/>
          <w:sz w:val="24"/>
          <w:szCs w:val="24"/>
        </w:rPr>
      </w:pPr>
      <w:r w:rsidRPr="00C75B6A">
        <w:rPr>
          <w:rFonts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026C4" w:rsidRPr="00C75B6A" w:rsidRDefault="00A026C4" w:rsidP="00A026C4">
      <w:pPr>
        <w:pStyle w:val="list-bullet"/>
        <w:rPr>
          <w:rFonts w:cs="Times New Roman"/>
          <w:sz w:val="24"/>
          <w:szCs w:val="24"/>
        </w:rPr>
      </w:pPr>
      <w:r w:rsidRPr="00C75B6A">
        <w:rPr>
          <w:rFonts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026C4" w:rsidRPr="00C75B6A" w:rsidRDefault="00A026C4" w:rsidP="00A026C4">
      <w:pPr>
        <w:pStyle w:val="list-bullet"/>
        <w:rPr>
          <w:rFonts w:cs="Times New Roman"/>
          <w:sz w:val="24"/>
          <w:szCs w:val="24"/>
        </w:rPr>
      </w:pPr>
      <w:r w:rsidRPr="00C75B6A">
        <w:rPr>
          <w:rFonts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Речь. Речевая деятельность. Текст:</w:t>
      </w:r>
    </w:p>
    <w:p w:rsidR="00A026C4" w:rsidRPr="00C75B6A" w:rsidRDefault="00A026C4" w:rsidP="00A026C4">
      <w:pPr>
        <w:pStyle w:val="list-bullet"/>
        <w:rPr>
          <w:rFonts w:cs="Times New Roman"/>
          <w:sz w:val="24"/>
          <w:szCs w:val="24"/>
        </w:rPr>
      </w:pPr>
      <w:r w:rsidRPr="00C75B6A">
        <w:rPr>
          <w:rFonts w:cs="Times New Roman"/>
          <w:sz w:val="24"/>
          <w:szCs w:val="24"/>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026C4" w:rsidRPr="00C75B6A" w:rsidRDefault="00A026C4" w:rsidP="00A026C4">
      <w:pPr>
        <w:pStyle w:val="list-bullet"/>
        <w:rPr>
          <w:rFonts w:cs="Times New Roman"/>
          <w:sz w:val="24"/>
          <w:szCs w:val="24"/>
        </w:rPr>
      </w:pPr>
      <w:r w:rsidRPr="00C75B6A">
        <w:rPr>
          <w:rFonts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026C4" w:rsidRPr="00C75B6A" w:rsidRDefault="00A026C4" w:rsidP="00A026C4">
      <w:pPr>
        <w:pStyle w:val="list-bullet"/>
        <w:rPr>
          <w:rFonts w:cs="Times New Roman"/>
          <w:sz w:val="24"/>
          <w:szCs w:val="24"/>
        </w:rPr>
      </w:pPr>
      <w:r w:rsidRPr="00C75B6A">
        <w:rPr>
          <w:rFonts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026C4" w:rsidRPr="00C75B6A" w:rsidRDefault="00A026C4" w:rsidP="00A026C4">
      <w:pPr>
        <w:pStyle w:val="list-bullet"/>
        <w:rPr>
          <w:rFonts w:cs="Times New Roman"/>
          <w:sz w:val="24"/>
          <w:szCs w:val="24"/>
        </w:rPr>
      </w:pPr>
      <w:r w:rsidRPr="00C75B6A">
        <w:rPr>
          <w:rFonts w:cs="Times New Roman"/>
          <w:sz w:val="24"/>
          <w:szCs w:val="24"/>
        </w:rPr>
        <w:t>владеть правилами информационной безопасности при общении в социальных сетях.</w:t>
      </w:r>
    </w:p>
    <w:p w:rsidR="00A026C4" w:rsidRPr="00C75B6A" w:rsidRDefault="00A026C4" w:rsidP="00A026C4">
      <w:pPr>
        <w:pStyle w:val="h3"/>
        <w:rPr>
          <w:rFonts w:cs="Times New Roman"/>
          <w:sz w:val="24"/>
          <w:szCs w:val="24"/>
        </w:rPr>
      </w:pPr>
      <w:r w:rsidRPr="00C75B6A">
        <w:rPr>
          <w:rFonts w:cs="Times New Roman"/>
          <w:sz w:val="24"/>
          <w:szCs w:val="24"/>
        </w:rPr>
        <w:t>9 класс</w:t>
      </w:r>
    </w:p>
    <w:p w:rsidR="00A026C4" w:rsidRPr="00C75B6A" w:rsidRDefault="00A026C4" w:rsidP="00A026C4">
      <w:pPr>
        <w:pStyle w:val="body"/>
        <w:rPr>
          <w:rFonts w:cs="Times New Roman"/>
          <w:sz w:val="24"/>
          <w:szCs w:val="24"/>
        </w:rPr>
      </w:pPr>
      <w:r w:rsidRPr="00C75B6A">
        <w:rPr>
          <w:rStyle w:val="Bold"/>
          <w:rFonts w:cs="Times New Roman"/>
          <w:sz w:val="24"/>
          <w:szCs w:val="24"/>
        </w:rPr>
        <w:t>Язык и культура:</w:t>
      </w:r>
    </w:p>
    <w:p w:rsidR="00A026C4" w:rsidRPr="00C75B6A" w:rsidRDefault="00A026C4" w:rsidP="00A026C4">
      <w:pPr>
        <w:pStyle w:val="list-bullet"/>
        <w:rPr>
          <w:rFonts w:cs="Times New Roman"/>
          <w:sz w:val="24"/>
          <w:szCs w:val="24"/>
        </w:rPr>
      </w:pPr>
      <w:r w:rsidRPr="00C75B6A">
        <w:rPr>
          <w:rFonts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026C4" w:rsidRPr="00C75B6A" w:rsidRDefault="00A026C4" w:rsidP="00A026C4">
      <w:pPr>
        <w:pStyle w:val="list-bullet"/>
        <w:rPr>
          <w:rFonts w:cs="Times New Roman"/>
          <w:sz w:val="24"/>
          <w:szCs w:val="24"/>
        </w:rPr>
      </w:pPr>
      <w:r w:rsidRPr="00C75B6A">
        <w:rPr>
          <w:rFonts w:cs="Times New Roman"/>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026C4" w:rsidRPr="00C75B6A" w:rsidRDefault="00A026C4" w:rsidP="00A026C4">
      <w:pPr>
        <w:pStyle w:val="list-bullet"/>
        <w:rPr>
          <w:rFonts w:cs="Times New Roman"/>
          <w:sz w:val="24"/>
          <w:szCs w:val="24"/>
        </w:rPr>
      </w:pPr>
      <w:r w:rsidRPr="00C75B6A">
        <w:rPr>
          <w:rFonts w:cs="Times New Roman"/>
          <w:sz w:val="24"/>
          <w:szCs w:val="24"/>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026C4" w:rsidRPr="00C75B6A" w:rsidRDefault="00A026C4" w:rsidP="00A026C4">
      <w:pPr>
        <w:pStyle w:val="list-bullet"/>
        <w:rPr>
          <w:rFonts w:cs="Times New Roman"/>
          <w:sz w:val="24"/>
          <w:szCs w:val="24"/>
        </w:rPr>
      </w:pPr>
      <w:r w:rsidRPr="00C75B6A">
        <w:rPr>
          <w:rFonts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026C4" w:rsidRPr="00C75B6A" w:rsidRDefault="00A026C4" w:rsidP="00A026C4">
      <w:pPr>
        <w:pStyle w:val="list-bullet"/>
        <w:rPr>
          <w:rFonts w:cs="Times New Roman"/>
          <w:sz w:val="24"/>
          <w:szCs w:val="24"/>
        </w:rPr>
      </w:pPr>
      <w:r w:rsidRPr="00C75B6A">
        <w:rPr>
          <w:rFonts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Культура речи:</w:t>
      </w:r>
    </w:p>
    <w:p w:rsidR="00A026C4" w:rsidRPr="00C75B6A" w:rsidRDefault="00A026C4" w:rsidP="00A026C4">
      <w:pPr>
        <w:pStyle w:val="list-bullet"/>
        <w:rPr>
          <w:rFonts w:cs="Times New Roman"/>
          <w:sz w:val="24"/>
          <w:szCs w:val="24"/>
        </w:rPr>
      </w:pPr>
      <w:r w:rsidRPr="00C75B6A">
        <w:rPr>
          <w:rFonts w:cs="Times New Roman"/>
          <w:sz w:val="24"/>
          <w:szCs w:val="24"/>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A026C4" w:rsidRPr="00C75B6A" w:rsidRDefault="00A026C4" w:rsidP="00A026C4">
      <w:pPr>
        <w:pStyle w:val="list-bullet"/>
        <w:rPr>
          <w:rFonts w:cs="Times New Roman"/>
          <w:sz w:val="24"/>
          <w:szCs w:val="24"/>
        </w:rPr>
      </w:pPr>
      <w:r w:rsidRPr="00C75B6A">
        <w:rPr>
          <w:rFonts w:cs="Times New Roman"/>
          <w:sz w:val="24"/>
          <w:szCs w:val="24"/>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A026C4" w:rsidRPr="00C75B6A" w:rsidRDefault="00A026C4" w:rsidP="00A026C4">
      <w:pPr>
        <w:pStyle w:val="list-bullet"/>
        <w:rPr>
          <w:rFonts w:cs="Times New Roman"/>
          <w:sz w:val="24"/>
          <w:szCs w:val="24"/>
        </w:rPr>
      </w:pPr>
      <w:r w:rsidRPr="00C75B6A">
        <w:rPr>
          <w:rFonts w:cs="Times New Roman"/>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026C4" w:rsidRPr="00C75B6A" w:rsidRDefault="00A026C4" w:rsidP="00A026C4">
      <w:pPr>
        <w:pStyle w:val="list-bullet"/>
        <w:rPr>
          <w:rFonts w:cs="Times New Roman"/>
          <w:sz w:val="24"/>
          <w:szCs w:val="24"/>
        </w:rPr>
      </w:pPr>
      <w:r w:rsidRPr="00C75B6A">
        <w:rPr>
          <w:rFonts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026C4" w:rsidRPr="00C75B6A" w:rsidRDefault="00A026C4" w:rsidP="00A026C4">
      <w:pPr>
        <w:pStyle w:val="list-bullet"/>
        <w:rPr>
          <w:rFonts w:cs="Times New Roman"/>
          <w:sz w:val="24"/>
          <w:szCs w:val="24"/>
        </w:rPr>
      </w:pPr>
      <w:r w:rsidRPr="00C75B6A">
        <w:rPr>
          <w:rFonts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Style w:val="Bold"/>
          <w:rFonts w:cs="Times New Roman"/>
          <w:sz w:val="24"/>
          <w:szCs w:val="24"/>
        </w:rPr>
        <w:t>Речь. Речевая деятельность. Текст:</w:t>
      </w:r>
    </w:p>
    <w:p w:rsidR="00A026C4" w:rsidRPr="00C75B6A" w:rsidRDefault="00A026C4" w:rsidP="00A026C4">
      <w:pPr>
        <w:pStyle w:val="list-bullet"/>
        <w:rPr>
          <w:rFonts w:cs="Times New Roman"/>
          <w:sz w:val="24"/>
          <w:szCs w:val="24"/>
        </w:rPr>
      </w:pPr>
      <w:r w:rsidRPr="00C75B6A">
        <w:rPr>
          <w:rFonts w:cs="Times New Roman"/>
          <w:sz w:val="24"/>
          <w:szCs w:val="24"/>
        </w:rPr>
        <w:t xml:space="preserve">пользоваться различными видами чтения (просмотровым, </w:t>
      </w:r>
      <w:r w:rsidRPr="00C75B6A">
        <w:rPr>
          <w:rFonts w:cs="Times New Roman"/>
          <w:spacing w:val="-1"/>
          <w:sz w:val="24"/>
          <w:szCs w:val="24"/>
        </w:rPr>
        <w:t>ознакомительным, изучающим, поисковым) учебно-научных,</w:t>
      </w:r>
      <w:r w:rsidRPr="00C75B6A">
        <w:rPr>
          <w:rFonts w:cs="Times New Roman"/>
          <w:sz w:val="24"/>
          <w:szCs w:val="24"/>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026C4" w:rsidRPr="00C75B6A" w:rsidRDefault="00A026C4" w:rsidP="00A026C4">
      <w:pPr>
        <w:pStyle w:val="list-bullet"/>
        <w:rPr>
          <w:rFonts w:cs="Times New Roman"/>
          <w:sz w:val="24"/>
          <w:szCs w:val="24"/>
        </w:rPr>
      </w:pPr>
      <w:r w:rsidRPr="00C75B6A">
        <w:rPr>
          <w:rFonts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графики,диаграммы, схемы для представления информации;</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анализировать структурные элементы и языковые особенности делового письма; </w:t>
      </w:r>
    </w:p>
    <w:p w:rsidR="00A026C4" w:rsidRPr="00C75B6A" w:rsidRDefault="00A026C4" w:rsidP="00A026C4">
      <w:pPr>
        <w:pStyle w:val="list-bullet"/>
        <w:rPr>
          <w:rFonts w:cs="Times New Roman"/>
          <w:sz w:val="24"/>
          <w:szCs w:val="24"/>
        </w:rPr>
      </w:pPr>
      <w:r w:rsidRPr="00C75B6A">
        <w:rPr>
          <w:rFonts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026C4" w:rsidRPr="00C75B6A" w:rsidRDefault="00A026C4" w:rsidP="00A026C4">
      <w:pPr>
        <w:pStyle w:val="list-bullet"/>
        <w:rPr>
          <w:rFonts w:cs="Times New Roman"/>
          <w:sz w:val="24"/>
          <w:szCs w:val="24"/>
        </w:rPr>
      </w:pPr>
      <w:r w:rsidRPr="00C75B6A">
        <w:rPr>
          <w:rFonts w:cs="Times New Roman"/>
          <w:sz w:val="24"/>
          <w:szCs w:val="24"/>
        </w:rPr>
        <w:t>понимать и использовать в собственной речевой практике прецедентные тексты;</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и создавать тексты публицистических жанров (проблемный очерк);</w:t>
      </w:r>
    </w:p>
    <w:p w:rsidR="00A026C4" w:rsidRPr="00C75B6A" w:rsidRDefault="00A026C4" w:rsidP="00A026C4">
      <w:pPr>
        <w:pStyle w:val="list-bullet"/>
        <w:rPr>
          <w:rFonts w:cs="Times New Roman"/>
          <w:sz w:val="24"/>
          <w:szCs w:val="24"/>
        </w:rPr>
      </w:pPr>
      <w:r w:rsidRPr="00C75B6A">
        <w:rPr>
          <w:rFonts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A026C4" w:rsidRPr="00C75B6A" w:rsidRDefault="00A026C4" w:rsidP="00A026C4">
      <w:pPr>
        <w:pStyle w:val="list-bullet"/>
        <w:rPr>
          <w:rFonts w:cs="Times New Roman"/>
          <w:sz w:val="24"/>
          <w:szCs w:val="24"/>
        </w:rPr>
      </w:pPr>
      <w:r w:rsidRPr="00C75B6A">
        <w:rPr>
          <w:rFonts w:cs="Times New Roman"/>
          <w:sz w:val="24"/>
          <w:szCs w:val="24"/>
        </w:rPr>
        <w:t>владеть правилами информационной безопасности при общении в социальных сетях.</w:t>
      </w:r>
    </w:p>
    <w:p w:rsidR="00064F89" w:rsidRDefault="00064F89" w:rsidP="00E76D29">
      <w:pPr>
        <w:pStyle w:val="afff0"/>
        <w:jc w:val="center"/>
        <w:rPr>
          <w:b/>
        </w:rPr>
      </w:pPr>
    </w:p>
    <w:p w:rsidR="00E76D29" w:rsidRPr="00E76D29" w:rsidRDefault="00E76D29" w:rsidP="003544C1">
      <w:pPr>
        <w:pStyle w:val="afff0"/>
        <w:jc w:val="center"/>
        <w:rPr>
          <w:b/>
        </w:rPr>
      </w:pPr>
      <w:r w:rsidRPr="00E76D29">
        <w:rPr>
          <w:b/>
        </w:rPr>
        <w:t>Родной(эвенкийский) язык</w:t>
      </w:r>
    </w:p>
    <w:p w:rsidR="00E76D29" w:rsidRPr="005A03FE" w:rsidRDefault="00E76D29" w:rsidP="003544C1">
      <w:pPr>
        <w:spacing w:after="0" w:line="240" w:lineRule="auto"/>
        <w:ind w:right="111"/>
        <w:jc w:val="both"/>
        <w:rPr>
          <w:rFonts w:eastAsia="Times New Roman" w:cs="Times New Roman"/>
          <w:sz w:val="24"/>
          <w:szCs w:val="24"/>
        </w:rPr>
      </w:pPr>
      <w:r w:rsidRPr="005A03FE">
        <w:rPr>
          <w:rFonts w:eastAsia="Times New Roman" w:cs="Times New Roman"/>
          <w:sz w:val="24"/>
          <w:szCs w:val="24"/>
        </w:rPr>
        <w:t>Нормативно-правовую основу программы по учебному предмету «</w:t>
      </w:r>
      <w:r w:rsidRPr="0007289D">
        <w:rPr>
          <w:rFonts w:eastAsia="Times New Roman" w:cs="Times New Roman"/>
          <w:b/>
          <w:sz w:val="24"/>
          <w:szCs w:val="24"/>
        </w:rPr>
        <w:t>родной</w:t>
      </w:r>
      <w:r w:rsidR="00064F89">
        <w:rPr>
          <w:rFonts w:eastAsia="Times New Roman" w:cs="Times New Roman"/>
          <w:b/>
          <w:sz w:val="24"/>
          <w:szCs w:val="24"/>
        </w:rPr>
        <w:t xml:space="preserve"> эвенкийский</w:t>
      </w:r>
      <w:r w:rsidRPr="0007289D">
        <w:rPr>
          <w:rFonts w:eastAsia="Times New Roman" w:cs="Times New Roman"/>
          <w:b/>
          <w:sz w:val="24"/>
          <w:szCs w:val="24"/>
        </w:rPr>
        <w:t xml:space="preserve"> язык</w:t>
      </w:r>
      <w:r w:rsidRPr="005A03FE">
        <w:rPr>
          <w:rFonts w:eastAsia="Times New Roman" w:cs="Times New Roman"/>
          <w:sz w:val="24"/>
          <w:szCs w:val="24"/>
        </w:rPr>
        <w:t>» составляют следующие документы:</w:t>
      </w:r>
    </w:p>
    <w:p w:rsidR="00E76D29" w:rsidRPr="005A03FE" w:rsidRDefault="00E76D29" w:rsidP="003544C1">
      <w:pPr>
        <w:numPr>
          <w:ilvl w:val="0"/>
          <w:numId w:val="26"/>
        </w:numPr>
        <w:spacing w:after="0" w:line="240" w:lineRule="auto"/>
        <w:ind w:right="111"/>
        <w:jc w:val="both"/>
        <w:rPr>
          <w:rFonts w:eastAsia="Times New Roman" w:cs="Times New Roman"/>
          <w:sz w:val="24"/>
          <w:szCs w:val="24"/>
        </w:rPr>
      </w:pPr>
      <w:r w:rsidRPr="005A03FE">
        <w:rPr>
          <w:rFonts w:eastAsia="Times New Roman" w:cs="Times New Roman"/>
          <w:sz w:val="24"/>
          <w:szCs w:val="24"/>
        </w:rPr>
        <w:t>Федеральный закон от 29 декабря 2012 г. № 273 – ФЗ  «Об  образовании в Российской Федерации» (далее – Федеральный закон об образовании);</w:t>
      </w:r>
    </w:p>
    <w:p w:rsidR="00E76D29" w:rsidRPr="005A03FE" w:rsidRDefault="00E76D29" w:rsidP="003544C1">
      <w:pPr>
        <w:numPr>
          <w:ilvl w:val="0"/>
          <w:numId w:val="26"/>
        </w:numPr>
        <w:spacing w:after="0" w:line="240" w:lineRule="auto"/>
        <w:ind w:right="111"/>
        <w:jc w:val="both"/>
        <w:rPr>
          <w:rFonts w:eastAsia="Times New Roman" w:cs="Times New Roman"/>
          <w:sz w:val="24"/>
          <w:szCs w:val="24"/>
        </w:rPr>
      </w:pPr>
      <w:r>
        <w:rPr>
          <w:rFonts w:eastAsia="Times New Roman" w:cs="Times New Roman"/>
          <w:sz w:val="24"/>
          <w:szCs w:val="24"/>
        </w:rPr>
        <w:t xml:space="preserve">Закон </w:t>
      </w:r>
      <w:r w:rsidRPr="005A03FE">
        <w:rPr>
          <w:rFonts w:eastAsia="Times New Roman" w:cs="Times New Roman"/>
          <w:sz w:val="24"/>
          <w:szCs w:val="24"/>
        </w:rPr>
        <w:t>Федерации от 25 октября 1991 г. № 1807 – 1 «О языках народов Российской Федерации» (в редакции Федерального закона № 185 – ФЗ);</w:t>
      </w:r>
    </w:p>
    <w:p w:rsidR="00E76D29" w:rsidRDefault="00E76D29" w:rsidP="003544C1">
      <w:pPr>
        <w:numPr>
          <w:ilvl w:val="0"/>
          <w:numId w:val="26"/>
        </w:numPr>
        <w:spacing w:after="0" w:line="240" w:lineRule="auto"/>
        <w:ind w:right="111"/>
        <w:jc w:val="both"/>
        <w:rPr>
          <w:rFonts w:eastAsia="Times New Roman" w:cs="Times New Roman"/>
          <w:sz w:val="24"/>
          <w:szCs w:val="24"/>
        </w:rPr>
      </w:pPr>
      <w:r>
        <w:rPr>
          <w:rFonts w:eastAsia="Times New Roman" w:cs="Times New Roman"/>
          <w:sz w:val="24"/>
          <w:szCs w:val="24"/>
        </w:rPr>
        <w:t xml:space="preserve">Закон Красноярского края </w:t>
      </w:r>
      <w:r w:rsidRPr="005A03FE">
        <w:rPr>
          <w:rFonts w:eastAsia="Times New Roman" w:cs="Times New Roman"/>
          <w:sz w:val="24"/>
          <w:szCs w:val="24"/>
        </w:rPr>
        <w:t>«О родных (национальных) языках коренных малочисленных наро</w:t>
      </w:r>
      <w:r>
        <w:rPr>
          <w:rFonts w:eastAsia="Times New Roman" w:cs="Times New Roman"/>
          <w:sz w:val="24"/>
          <w:szCs w:val="24"/>
        </w:rPr>
        <w:t xml:space="preserve">дов, проживающих на территории </w:t>
      </w:r>
      <w:r w:rsidRPr="005A03FE">
        <w:rPr>
          <w:rFonts w:eastAsia="Times New Roman" w:cs="Times New Roman"/>
          <w:sz w:val="24"/>
          <w:szCs w:val="24"/>
        </w:rPr>
        <w:t>Красноярского края» от 05.11.2015 г. № 9 – 3816.</w:t>
      </w:r>
    </w:p>
    <w:p w:rsidR="00E76D29" w:rsidRPr="009A1A2B" w:rsidRDefault="00E76D29" w:rsidP="003544C1">
      <w:pPr>
        <w:pStyle w:val="afff2"/>
        <w:numPr>
          <w:ilvl w:val="0"/>
          <w:numId w:val="26"/>
        </w:numPr>
        <w:spacing w:after="160"/>
        <w:jc w:val="both"/>
      </w:pPr>
      <w:r w:rsidRPr="0007289D">
        <w:rPr>
          <w:b/>
        </w:rPr>
        <w:t>Рекомендации по применению норм законодательства в части обеспечения возможности получения образования на родных языках из числа языков народов РФ,</w:t>
      </w:r>
      <w:r w:rsidRPr="009A1A2B">
        <w:t xml:space="preserve"> изучения государственных языков республик  РФ, родных языков из числа народов РФ, в том числе русского как родного приложение письма от 20.12.2018 г. № 03-510 Министерства Просвещения РФ департамента государственной политики в сфере общего образования.</w:t>
      </w:r>
    </w:p>
    <w:p w:rsidR="00E76D29" w:rsidRPr="00E76D29" w:rsidRDefault="00E76D29" w:rsidP="003544C1">
      <w:pPr>
        <w:pStyle w:val="afff2"/>
        <w:jc w:val="both"/>
      </w:pPr>
      <w:r w:rsidRPr="00E76D29">
        <w:t xml:space="preserve">          Содержание курса направлено на достижение результатов освоения основной образовательной программы основного общего образования по эвенкийскому языку как родному, заданных соответствующим разделом федерального государственного образовательного стандарта. Учебный предмет  «родной </w:t>
      </w:r>
      <w:r>
        <w:t xml:space="preserve">(эвенкийский) </w:t>
      </w:r>
      <w:r w:rsidRPr="00E76D29">
        <w:t>язык» не ущемляет права тех учащихся, кто изучает иные (русский, не русский) родные языки. Цели курса эвенкийского языка в рамках образовательной области «Родной язык и родная литература» имеют свою специфику, обусловленную особенностями функционирования эвенкийского языка в Эвенкийском муниципальном районе Красноярского края.</w:t>
      </w:r>
    </w:p>
    <w:p w:rsidR="00E76D29" w:rsidRPr="00E76D29" w:rsidRDefault="00E76D29" w:rsidP="003544C1">
      <w:pPr>
        <w:pStyle w:val="afff2"/>
        <w:jc w:val="both"/>
      </w:pPr>
      <w:r w:rsidRPr="00E76D29">
        <w:t xml:space="preserve">     Курс эвенкийского языка как родного основной целью ставит развитие речевого опыта обучающихся, освоение ими современного нормированного эвенкийского литературного языка.</w:t>
      </w:r>
    </w:p>
    <w:p w:rsidR="00E76D29" w:rsidRPr="00E76D29" w:rsidRDefault="00E76D29" w:rsidP="003544C1">
      <w:pPr>
        <w:pStyle w:val="afff2"/>
        <w:jc w:val="both"/>
      </w:pPr>
      <w:r w:rsidRPr="00E76D29">
        <w:t xml:space="preserve">       В соответствии с этим в курсе эвенкийского языка как родного актуализируются следующие задачи:</w:t>
      </w:r>
    </w:p>
    <w:p w:rsidR="00E76D29" w:rsidRPr="00E76D29" w:rsidRDefault="00E76D29" w:rsidP="003544C1">
      <w:pPr>
        <w:pStyle w:val="afff2"/>
        <w:numPr>
          <w:ilvl w:val="0"/>
          <w:numId w:val="26"/>
        </w:numPr>
        <w:jc w:val="both"/>
      </w:pPr>
      <w:r w:rsidRPr="00E76D29">
        <w:t xml:space="preserve">- воспитание гражданина и патриота; </w:t>
      </w:r>
    </w:p>
    <w:p w:rsidR="00E76D29" w:rsidRPr="00E76D29" w:rsidRDefault="00E76D29" w:rsidP="003544C1">
      <w:pPr>
        <w:pStyle w:val="afff2"/>
        <w:numPr>
          <w:ilvl w:val="0"/>
          <w:numId w:val="26"/>
        </w:numPr>
        <w:jc w:val="both"/>
      </w:pPr>
      <w:r w:rsidRPr="00E76D29">
        <w:t>- формирование представления об эвенкийском языке как духовной, нравственной и культурной ценности эвенкийского народа;</w:t>
      </w:r>
    </w:p>
    <w:p w:rsidR="00E76D29" w:rsidRPr="00E76D29" w:rsidRDefault="00E76D29" w:rsidP="003544C1">
      <w:pPr>
        <w:pStyle w:val="afff2"/>
        <w:numPr>
          <w:ilvl w:val="0"/>
          <w:numId w:val="26"/>
        </w:numPr>
        <w:jc w:val="both"/>
      </w:pPr>
      <w:r w:rsidRPr="00E76D29">
        <w:t>- осознание национального своеобразия эвенкийского языка; формирование познавательного интереса, любви, уважительного отношения к эвенкийскому родному языку, а через него к национальной культуре эвенков; воспитание ответственного отношения к сохранению и развитию эвенкийского родного языка, воспитание уважительного отношения к культурам и языкам народов России; овладение культурой межнационального общения;</w:t>
      </w:r>
    </w:p>
    <w:p w:rsidR="00E76D29" w:rsidRPr="00E76D29" w:rsidRDefault="00E76D29" w:rsidP="003544C1">
      <w:pPr>
        <w:pStyle w:val="afff2"/>
        <w:numPr>
          <w:ilvl w:val="0"/>
          <w:numId w:val="26"/>
        </w:numPr>
        <w:jc w:val="both"/>
      </w:pPr>
      <w:r w:rsidRPr="00E76D29">
        <w:t>- совершенствование коммуникативных умений и культуры речи;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76D29" w:rsidRPr="00E76D29" w:rsidRDefault="00E76D29" w:rsidP="003544C1">
      <w:pPr>
        <w:pStyle w:val="afff2"/>
        <w:numPr>
          <w:ilvl w:val="0"/>
          <w:numId w:val="26"/>
        </w:numPr>
        <w:jc w:val="both"/>
      </w:pPr>
      <w:r w:rsidRPr="00E76D29">
        <w:t>-  совершенствование умений работать с текстом, осуществлять информационный поиск, извлекать и преобразовывать необходимую информацию.</w:t>
      </w:r>
    </w:p>
    <w:p w:rsidR="00E76D29" w:rsidRPr="00E76D29" w:rsidRDefault="00E76D29" w:rsidP="003544C1">
      <w:pPr>
        <w:pStyle w:val="afff2"/>
        <w:numPr>
          <w:ilvl w:val="0"/>
          <w:numId w:val="26"/>
        </w:numPr>
        <w:jc w:val="both"/>
      </w:pPr>
      <w:r>
        <w:t xml:space="preserve">   </w:t>
      </w:r>
      <w:r w:rsidRPr="00E76D29">
        <w:t xml:space="preserve">      Основной акцент программы – работа с национальными особенностями языка, которые и сегодня обеспечивают его функционирование, через практико-ориентированные формы.</w:t>
      </w:r>
    </w:p>
    <w:p w:rsidR="00E76D29" w:rsidRPr="00E76D29" w:rsidRDefault="00E76D29" w:rsidP="003544C1">
      <w:pPr>
        <w:pStyle w:val="afff2"/>
      </w:pPr>
      <w:r w:rsidRPr="00E76D29">
        <w:rPr>
          <w:b/>
        </w:rPr>
        <w:t>Основные содержательные линии учебного предмета</w:t>
      </w:r>
      <w:r>
        <w:rPr>
          <w:b/>
        </w:rPr>
        <w:t xml:space="preserve"> </w:t>
      </w:r>
      <w:r w:rsidRPr="005A03FE">
        <w:rPr>
          <w:b/>
        </w:rPr>
        <w:t>«родной</w:t>
      </w:r>
      <w:r w:rsidRPr="00E76D29">
        <w:rPr>
          <w:b/>
        </w:rPr>
        <w:t xml:space="preserve"> </w:t>
      </w:r>
      <w:r>
        <w:rPr>
          <w:b/>
        </w:rPr>
        <w:t>э</w:t>
      </w:r>
      <w:r w:rsidRPr="005A03FE">
        <w:rPr>
          <w:b/>
        </w:rPr>
        <w:t>венкийский язык»</w:t>
      </w:r>
    </w:p>
    <w:p w:rsidR="00E76D29" w:rsidRPr="00E76D29" w:rsidRDefault="00E76D29" w:rsidP="003544C1">
      <w:pPr>
        <w:pStyle w:val="afff2"/>
        <w:jc w:val="both"/>
      </w:pPr>
      <w:r w:rsidRPr="00E76D29">
        <w:rPr>
          <w:b/>
        </w:rPr>
        <w:t>Целевые установки</w:t>
      </w:r>
      <w:r w:rsidRPr="00E76D29">
        <w:t xml:space="preserve"> данного курса: </w:t>
      </w:r>
    </w:p>
    <w:p w:rsidR="00E76D29" w:rsidRPr="00E76D29" w:rsidRDefault="00E76D29" w:rsidP="003544C1">
      <w:pPr>
        <w:pStyle w:val="afff2"/>
        <w:numPr>
          <w:ilvl w:val="0"/>
          <w:numId w:val="26"/>
        </w:numPr>
        <w:jc w:val="both"/>
        <w:rPr>
          <w:i/>
        </w:rPr>
      </w:pPr>
      <w:r w:rsidRPr="00E76D29">
        <w:rPr>
          <w:i/>
        </w:rPr>
        <w:t xml:space="preserve">продолжается </w:t>
      </w:r>
      <w:r w:rsidRPr="00E76D29">
        <w:t>понимание учащимися роли изучения эвенкийского родного языка, его ценности  как элемента национальной культуры эвенков;</w:t>
      </w:r>
    </w:p>
    <w:p w:rsidR="00E76D29" w:rsidRPr="00E76D29" w:rsidRDefault="00E76D29" w:rsidP="003544C1">
      <w:pPr>
        <w:pStyle w:val="afff2"/>
        <w:numPr>
          <w:ilvl w:val="0"/>
          <w:numId w:val="26"/>
        </w:numPr>
        <w:jc w:val="both"/>
      </w:pPr>
      <w:r w:rsidRPr="00E76D29">
        <w:rPr>
          <w:i/>
        </w:rPr>
        <w:t>развивается</w:t>
      </w:r>
      <w:r w:rsidRPr="00E76D29">
        <w:t xml:space="preserve"> коммуникативная компетенция на эвенкийском родном языке в совокупности ее составляющих - речевой, языковой, социокультурной, учебно-познавательной, а именно: </w:t>
      </w:r>
    </w:p>
    <w:p w:rsidR="00E76D29" w:rsidRPr="00E76D29" w:rsidRDefault="00E76D29" w:rsidP="003544C1">
      <w:pPr>
        <w:pStyle w:val="afff2"/>
        <w:numPr>
          <w:ilvl w:val="0"/>
          <w:numId w:val="26"/>
        </w:numPr>
        <w:jc w:val="both"/>
      </w:pPr>
      <w:r w:rsidRPr="00E76D29">
        <w:rPr>
          <w:i/>
        </w:rPr>
        <w:t>речевая компетенция</w:t>
      </w:r>
      <w:r w:rsidRPr="00E76D29">
        <w:t xml:space="preserve"> - развиваются сформированные на базе начальной школы коммуникативные умения в говорении, аудировании, чтении, письме; </w:t>
      </w:r>
    </w:p>
    <w:p w:rsidR="00E76D29" w:rsidRPr="00E76D29" w:rsidRDefault="00E76D29" w:rsidP="003544C1">
      <w:pPr>
        <w:pStyle w:val="afff2"/>
        <w:numPr>
          <w:ilvl w:val="0"/>
          <w:numId w:val="26"/>
        </w:numPr>
        <w:jc w:val="both"/>
      </w:pPr>
      <w:r w:rsidRPr="00E76D29">
        <w:rPr>
          <w:i/>
        </w:rPr>
        <w:t>языковая компетенция</w:t>
      </w:r>
      <w:r w:rsidRPr="00E76D29">
        <w:t xml:space="preserve"> - накапливаются новые языковые средства, обеспечивающие возможность общаться на темы, предусмотренные стандартом и примерной программой для каждой ступени изучения; </w:t>
      </w:r>
    </w:p>
    <w:p w:rsidR="00E76D29" w:rsidRPr="00E76D29" w:rsidRDefault="00E76D29" w:rsidP="003544C1">
      <w:pPr>
        <w:pStyle w:val="afff2"/>
        <w:numPr>
          <w:ilvl w:val="0"/>
          <w:numId w:val="26"/>
        </w:numPr>
        <w:jc w:val="both"/>
      </w:pPr>
      <w:r w:rsidRPr="00E76D29">
        <w:rPr>
          <w:i/>
        </w:rPr>
        <w:t>социокультурная компетенция</w:t>
      </w:r>
      <w:r w:rsidRPr="00E76D29">
        <w:t xml:space="preserve"> - школьники приобщаются к культуре эвенкийского народа, в рамках более широкого спектра сфер, тем и ситуаций общения, отвечающих опыту, интересам учащихся 10-15 лет, соответствующих психологическим особенностям этого возраста; развивается способность и готовность использовать эвенкийский родной язык в реальном общении; </w:t>
      </w:r>
    </w:p>
    <w:p w:rsidR="00E76D29" w:rsidRPr="00E76D29" w:rsidRDefault="00E76D29" w:rsidP="003544C1">
      <w:pPr>
        <w:pStyle w:val="afff2"/>
        <w:numPr>
          <w:ilvl w:val="0"/>
          <w:numId w:val="26"/>
        </w:numPr>
        <w:jc w:val="both"/>
        <w:rPr>
          <w:i/>
        </w:rPr>
      </w:pPr>
      <w:r w:rsidRPr="00E76D29">
        <w:rPr>
          <w:i/>
        </w:rPr>
        <w:t>учебно-познавательная компетенция</w:t>
      </w:r>
      <w:r w:rsidRPr="00E76D29">
        <w:t xml:space="preserve"> - развиваются желание и умение самостоятельного изучения эвенкийского родного языка доступными им способами (в процессе выполнения проектов, через сеть «Интернет», с помощью справочников и т. п.), развиваются специальные учебные умения (пользоваться словарями, интерпретировать информацию текста и др.), умение пользоваться современными информационными технологиями, опираясь на владение эвенкийским родным языком.</w:t>
      </w:r>
    </w:p>
    <w:p w:rsidR="00E76D29" w:rsidRPr="00E76D29" w:rsidRDefault="00E76D29" w:rsidP="003544C1">
      <w:pPr>
        <w:pStyle w:val="afff2"/>
        <w:rPr>
          <w:b/>
        </w:rPr>
      </w:pPr>
      <w:r w:rsidRPr="00E76D29">
        <w:rPr>
          <w:b/>
        </w:rPr>
        <w:t>Содержательная линия «Система языка»</w:t>
      </w:r>
    </w:p>
    <w:p w:rsidR="00E76D29" w:rsidRPr="00E76D29" w:rsidRDefault="00E76D29" w:rsidP="003544C1">
      <w:pPr>
        <w:pStyle w:val="afff2"/>
        <w:rPr>
          <w:b/>
          <w:i/>
        </w:rPr>
      </w:pPr>
      <w:r w:rsidRPr="00E76D29">
        <w:rPr>
          <w:b/>
          <w:i/>
        </w:rPr>
        <w:t>Раздел «Фонетика»</w:t>
      </w:r>
    </w:p>
    <w:p w:rsidR="00E76D29" w:rsidRPr="00E76D29" w:rsidRDefault="00E76D29" w:rsidP="003544C1">
      <w:pPr>
        <w:pStyle w:val="afff2"/>
        <w:jc w:val="both"/>
        <w:rPr>
          <w:b/>
          <w:i/>
        </w:rPr>
      </w:pPr>
      <w:r w:rsidRPr="00E76D29">
        <w:rPr>
          <w:b/>
          <w:i/>
        </w:rPr>
        <w:t>Выпускник научится:</w:t>
      </w:r>
    </w:p>
    <w:p w:rsidR="00E76D29" w:rsidRPr="005A03FE" w:rsidRDefault="00E76D29" w:rsidP="003544C1">
      <w:pPr>
        <w:pStyle w:val="affa"/>
        <w:numPr>
          <w:ilvl w:val="0"/>
          <w:numId w:val="26"/>
        </w:numPr>
        <w:rPr>
          <w:sz w:val="24"/>
          <w:szCs w:val="24"/>
        </w:rPr>
      </w:pPr>
      <w:r w:rsidRPr="005A03FE">
        <w:rPr>
          <w:sz w:val="24"/>
          <w:szCs w:val="24"/>
        </w:rPr>
        <w:t xml:space="preserve">- определять закономерности звукового строя эвенкийского родного языка, особенности фонетической системы его диалектов; </w:t>
      </w:r>
    </w:p>
    <w:p w:rsidR="00E76D29" w:rsidRPr="005A03FE" w:rsidRDefault="00E76D29" w:rsidP="003544C1">
      <w:pPr>
        <w:pStyle w:val="affa"/>
        <w:numPr>
          <w:ilvl w:val="0"/>
          <w:numId w:val="26"/>
        </w:numPr>
        <w:rPr>
          <w:sz w:val="24"/>
          <w:szCs w:val="24"/>
        </w:rPr>
      </w:pPr>
      <w:r w:rsidRPr="005A03FE">
        <w:rPr>
          <w:sz w:val="24"/>
          <w:szCs w:val="24"/>
        </w:rPr>
        <w:t>- применять правила правописания в объёме содержания курса эвенкийского родного языка;</w:t>
      </w:r>
    </w:p>
    <w:p w:rsidR="00E76D29" w:rsidRPr="005A03FE" w:rsidRDefault="00E76D29" w:rsidP="003544C1">
      <w:pPr>
        <w:pStyle w:val="affa"/>
        <w:numPr>
          <w:ilvl w:val="0"/>
          <w:numId w:val="26"/>
        </w:numPr>
        <w:rPr>
          <w:sz w:val="24"/>
          <w:szCs w:val="24"/>
        </w:rPr>
      </w:pPr>
      <w:r w:rsidRPr="005A03FE">
        <w:rPr>
          <w:sz w:val="24"/>
          <w:szCs w:val="24"/>
        </w:rPr>
        <w:t>-  уточнять написание слов по эвенкийско-русскому словарю в соответствии с изученными правилами правописания.</w:t>
      </w:r>
    </w:p>
    <w:p w:rsidR="00E76D29" w:rsidRPr="00E76D29" w:rsidRDefault="00E76D29" w:rsidP="003544C1">
      <w:pPr>
        <w:pStyle w:val="afff2"/>
        <w:rPr>
          <w:b/>
          <w:i/>
        </w:rPr>
      </w:pPr>
      <w:r w:rsidRPr="00E76D29">
        <w:rPr>
          <w:b/>
          <w:i/>
        </w:rPr>
        <w:t>Раздел «Морфемика» (состав слова)</w:t>
      </w:r>
    </w:p>
    <w:p w:rsidR="00E76D29" w:rsidRPr="00E76D29" w:rsidRDefault="00E76D29" w:rsidP="003544C1">
      <w:pPr>
        <w:pStyle w:val="afff2"/>
        <w:jc w:val="both"/>
        <w:rPr>
          <w:b/>
        </w:rPr>
      </w:pPr>
      <w:r w:rsidRPr="00E76D29">
        <w:rPr>
          <w:b/>
        </w:rPr>
        <w:t>Выпускник научится:</w:t>
      </w:r>
    </w:p>
    <w:p w:rsidR="00E76D29" w:rsidRPr="005A03FE" w:rsidRDefault="00E76D29" w:rsidP="003544C1">
      <w:pPr>
        <w:pStyle w:val="affa"/>
        <w:numPr>
          <w:ilvl w:val="0"/>
          <w:numId w:val="26"/>
        </w:numPr>
        <w:rPr>
          <w:sz w:val="24"/>
          <w:szCs w:val="24"/>
        </w:rPr>
      </w:pPr>
      <w:r w:rsidRPr="005A03FE">
        <w:rPr>
          <w:sz w:val="24"/>
          <w:szCs w:val="24"/>
        </w:rPr>
        <w:t>- усваивать структуру слова и способы словообразования путем присоединения к корню слова в строго определенном порядке суффиксов, каждый из которых имеет своё (свойственное только ему) значение;</w:t>
      </w:r>
    </w:p>
    <w:p w:rsidR="00E76D29" w:rsidRPr="005A03FE" w:rsidRDefault="00E76D29" w:rsidP="003544C1">
      <w:pPr>
        <w:pStyle w:val="affa"/>
        <w:numPr>
          <w:ilvl w:val="0"/>
          <w:numId w:val="26"/>
        </w:numPr>
        <w:rPr>
          <w:sz w:val="24"/>
          <w:szCs w:val="24"/>
        </w:rPr>
      </w:pPr>
      <w:r w:rsidRPr="005A03FE">
        <w:rPr>
          <w:sz w:val="24"/>
          <w:szCs w:val="24"/>
        </w:rPr>
        <w:t>- выделять в слове его значимые части (морфемы).</w:t>
      </w:r>
    </w:p>
    <w:p w:rsidR="00E76D29" w:rsidRPr="00E76D29" w:rsidRDefault="00E76D29" w:rsidP="003544C1">
      <w:pPr>
        <w:pStyle w:val="afff2"/>
        <w:rPr>
          <w:b/>
          <w:i/>
        </w:rPr>
      </w:pPr>
      <w:r w:rsidRPr="00E76D29">
        <w:rPr>
          <w:b/>
          <w:i/>
        </w:rPr>
        <w:t>Раздел «Лексика»</w:t>
      </w:r>
    </w:p>
    <w:p w:rsidR="00E76D29" w:rsidRPr="00E76D29" w:rsidRDefault="00E76D29" w:rsidP="003544C1">
      <w:pPr>
        <w:pStyle w:val="afff2"/>
        <w:jc w:val="both"/>
        <w:rPr>
          <w:b/>
        </w:rPr>
      </w:pPr>
      <w:r w:rsidRPr="00E76D29">
        <w:rPr>
          <w:b/>
        </w:rPr>
        <w:t>Выпускник научится:</w:t>
      </w:r>
    </w:p>
    <w:p w:rsidR="00E76D29" w:rsidRPr="005A03FE" w:rsidRDefault="00E76D29" w:rsidP="003544C1">
      <w:pPr>
        <w:pStyle w:val="affa"/>
        <w:numPr>
          <w:ilvl w:val="0"/>
          <w:numId w:val="26"/>
        </w:numPr>
        <w:rPr>
          <w:sz w:val="24"/>
          <w:szCs w:val="24"/>
        </w:rPr>
      </w:pPr>
      <w:r w:rsidRPr="005A03FE">
        <w:rPr>
          <w:sz w:val="24"/>
          <w:szCs w:val="24"/>
        </w:rPr>
        <w:t xml:space="preserve">- характеризовать лексику эвенкийского родного языка с точки зрения происхождения (диалекты, наречия, говоры); </w:t>
      </w:r>
    </w:p>
    <w:p w:rsidR="00E76D29" w:rsidRPr="005A03FE" w:rsidRDefault="00E76D29" w:rsidP="003544C1">
      <w:pPr>
        <w:pStyle w:val="affa"/>
        <w:numPr>
          <w:ilvl w:val="0"/>
          <w:numId w:val="26"/>
        </w:numPr>
        <w:rPr>
          <w:sz w:val="24"/>
          <w:szCs w:val="24"/>
        </w:rPr>
      </w:pPr>
      <w:r w:rsidRPr="005A03FE">
        <w:rPr>
          <w:sz w:val="24"/>
          <w:szCs w:val="24"/>
        </w:rPr>
        <w:t>- оперировать в процессе общения активной лексикой в соответствии с коммуникативной задачей;</w:t>
      </w:r>
    </w:p>
    <w:p w:rsidR="00E76D29" w:rsidRPr="005A03FE" w:rsidRDefault="00E76D29" w:rsidP="003544C1">
      <w:pPr>
        <w:pStyle w:val="affa"/>
        <w:numPr>
          <w:ilvl w:val="0"/>
          <w:numId w:val="26"/>
        </w:numPr>
        <w:rPr>
          <w:sz w:val="24"/>
          <w:szCs w:val="24"/>
        </w:rPr>
      </w:pPr>
      <w:r w:rsidRPr="005A03FE">
        <w:rPr>
          <w:sz w:val="24"/>
          <w:szCs w:val="24"/>
        </w:rPr>
        <w:t>- раскрывать многозначность слов, разграничивать их значение, понимать связь меж</w:t>
      </w:r>
      <w:r>
        <w:rPr>
          <w:sz w:val="24"/>
          <w:szCs w:val="24"/>
        </w:rPr>
        <w:t>д</w:t>
      </w:r>
      <w:r w:rsidRPr="005A03FE">
        <w:rPr>
          <w:sz w:val="24"/>
          <w:szCs w:val="24"/>
        </w:rPr>
        <w:t>у словами</w:t>
      </w:r>
      <w:r>
        <w:rPr>
          <w:sz w:val="24"/>
          <w:szCs w:val="24"/>
        </w:rPr>
        <w:t>;</w:t>
      </w:r>
    </w:p>
    <w:p w:rsidR="00E76D29" w:rsidRPr="005A03FE" w:rsidRDefault="00E76D29" w:rsidP="003544C1">
      <w:pPr>
        <w:pStyle w:val="affa"/>
        <w:numPr>
          <w:ilvl w:val="0"/>
          <w:numId w:val="26"/>
        </w:numPr>
        <w:rPr>
          <w:sz w:val="24"/>
          <w:szCs w:val="24"/>
        </w:rPr>
      </w:pPr>
      <w:r w:rsidRPr="005A03FE">
        <w:rPr>
          <w:sz w:val="24"/>
          <w:szCs w:val="24"/>
        </w:rPr>
        <w:t>- определять значение слова по тексту или уточнять с помощью словаря;</w:t>
      </w:r>
    </w:p>
    <w:p w:rsidR="00E76D29" w:rsidRPr="005A03FE" w:rsidRDefault="00E76D29" w:rsidP="003544C1">
      <w:pPr>
        <w:pStyle w:val="affa"/>
        <w:numPr>
          <w:ilvl w:val="0"/>
          <w:numId w:val="26"/>
        </w:numPr>
        <w:rPr>
          <w:sz w:val="24"/>
          <w:szCs w:val="24"/>
        </w:rPr>
      </w:pPr>
      <w:r w:rsidRPr="005A03FE">
        <w:rPr>
          <w:sz w:val="24"/>
          <w:szCs w:val="24"/>
        </w:rPr>
        <w:t>- классифицировать лексико-семантические группы эвенкийских слов.</w:t>
      </w:r>
    </w:p>
    <w:p w:rsidR="00E76D29" w:rsidRPr="00E76D29" w:rsidRDefault="00E76D29" w:rsidP="003544C1">
      <w:pPr>
        <w:pStyle w:val="afff2"/>
        <w:rPr>
          <w:b/>
          <w:i/>
        </w:rPr>
      </w:pPr>
      <w:r w:rsidRPr="00E76D29">
        <w:rPr>
          <w:b/>
          <w:i/>
        </w:rPr>
        <w:t>Раздел «Морфология»</w:t>
      </w:r>
    </w:p>
    <w:p w:rsidR="00E76D29" w:rsidRPr="00E76D29" w:rsidRDefault="00E76D29" w:rsidP="003544C1">
      <w:pPr>
        <w:pStyle w:val="afff2"/>
        <w:jc w:val="both"/>
        <w:rPr>
          <w:b/>
        </w:rPr>
      </w:pPr>
      <w:r w:rsidRPr="00E76D29">
        <w:rPr>
          <w:b/>
        </w:rPr>
        <w:t>Выпускник научится:</w:t>
      </w:r>
    </w:p>
    <w:p w:rsidR="00E76D29" w:rsidRPr="00E76D29" w:rsidRDefault="00E76D29" w:rsidP="003544C1">
      <w:pPr>
        <w:pStyle w:val="afff2"/>
        <w:numPr>
          <w:ilvl w:val="0"/>
          <w:numId w:val="26"/>
        </w:numPr>
        <w:jc w:val="both"/>
      </w:pPr>
      <w:r w:rsidRPr="00E76D29">
        <w:t>- распознавать падежи эвенкийского родного языка, входящие в систему склонения имен существительных и прилагательных, порядок их следования, вопросы, на которые они отвечают и их значение;</w:t>
      </w:r>
    </w:p>
    <w:p w:rsidR="00E76D29" w:rsidRPr="00E76D29" w:rsidRDefault="00E76D29" w:rsidP="003544C1">
      <w:pPr>
        <w:pStyle w:val="afff2"/>
        <w:numPr>
          <w:ilvl w:val="0"/>
          <w:numId w:val="26"/>
        </w:numPr>
        <w:jc w:val="both"/>
      </w:pPr>
      <w:r w:rsidRPr="00E76D29">
        <w:t>- определять послелоги как служебные слова, уточняющие значение падежей в соответствии с правилами их написания;</w:t>
      </w:r>
    </w:p>
    <w:p w:rsidR="00E76D29" w:rsidRPr="00E76D29" w:rsidRDefault="00E76D29" w:rsidP="003544C1">
      <w:pPr>
        <w:pStyle w:val="afff2"/>
        <w:numPr>
          <w:ilvl w:val="0"/>
          <w:numId w:val="26"/>
        </w:numPr>
        <w:jc w:val="both"/>
      </w:pPr>
      <w:r w:rsidRPr="00E76D29">
        <w:t>- распознавать части речи: имя существительное, имя прилагательное, местоимение, глагол, причастие, деепричастие, наречие, послелоги, частица, союз, междометие  и свойственные им (семантические, морфологические, синтаксические) признаки;</w:t>
      </w:r>
    </w:p>
    <w:p w:rsidR="00E76D29" w:rsidRPr="00E76D29" w:rsidRDefault="00E76D29" w:rsidP="003544C1">
      <w:pPr>
        <w:pStyle w:val="afff2"/>
        <w:numPr>
          <w:ilvl w:val="0"/>
          <w:numId w:val="26"/>
        </w:numPr>
        <w:jc w:val="both"/>
      </w:pPr>
      <w:r w:rsidRPr="00E76D29">
        <w:t>- овладевать соответствующими нормами эвенкийского литературного языка.</w:t>
      </w:r>
    </w:p>
    <w:p w:rsidR="00E76D29" w:rsidRPr="00E76D29" w:rsidRDefault="00E76D29" w:rsidP="003544C1">
      <w:pPr>
        <w:pStyle w:val="afff2"/>
      </w:pPr>
      <w:r w:rsidRPr="00E76D29">
        <w:rPr>
          <w:b/>
          <w:i/>
        </w:rPr>
        <w:t>Раздел «Синтаксис»</w:t>
      </w:r>
    </w:p>
    <w:p w:rsidR="00E76D29" w:rsidRPr="00E76D29" w:rsidRDefault="00E76D29" w:rsidP="003544C1">
      <w:pPr>
        <w:pStyle w:val="afff2"/>
        <w:jc w:val="both"/>
        <w:rPr>
          <w:b/>
        </w:rPr>
      </w:pPr>
      <w:r w:rsidRPr="00E76D29">
        <w:rPr>
          <w:b/>
        </w:rPr>
        <w:t>Выпускник научится:</w:t>
      </w:r>
    </w:p>
    <w:p w:rsidR="00E76D29" w:rsidRPr="005A03FE" w:rsidRDefault="00E76D29" w:rsidP="003544C1">
      <w:pPr>
        <w:pStyle w:val="affa"/>
        <w:numPr>
          <w:ilvl w:val="0"/>
          <w:numId w:val="26"/>
        </w:numPr>
        <w:rPr>
          <w:sz w:val="24"/>
          <w:szCs w:val="24"/>
        </w:rPr>
      </w:pPr>
      <w:r w:rsidRPr="005A03FE">
        <w:rPr>
          <w:sz w:val="24"/>
          <w:szCs w:val="24"/>
        </w:rPr>
        <w:t>- понимать, анализировать и создавать тексты разных функционально-смысловых типов, жанров, стилистической принадлежности на эвенкийском родном языке;</w:t>
      </w:r>
    </w:p>
    <w:p w:rsidR="00E76D29" w:rsidRPr="00E76D29" w:rsidRDefault="00E76D29" w:rsidP="003544C1">
      <w:pPr>
        <w:pStyle w:val="afff2"/>
        <w:numPr>
          <w:ilvl w:val="0"/>
          <w:numId w:val="26"/>
        </w:numPr>
        <w:jc w:val="both"/>
      </w:pPr>
      <w:r w:rsidRPr="00E76D29">
        <w:t>- сопоставлять функции, структурные особенности и грамматические значения словосочетаний, простых и сложных предложений.</w:t>
      </w:r>
    </w:p>
    <w:p w:rsidR="00E76D29" w:rsidRPr="00E76D29" w:rsidRDefault="00E76D29" w:rsidP="003544C1">
      <w:pPr>
        <w:pStyle w:val="afff2"/>
        <w:rPr>
          <w:b/>
        </w:rPr>
      </w:pPr>
      <w:r w:rsidRPr="00E76D29">
        <w:rPr>
          <w:b/>
        </w:rPr>
        <w:t>Содержательная линия «Речевая деятельность и культура речи»</w:t>
      </w:r>
    </w:p>
    <w:p w:rsidR="00E76D29" w:rsidRPr="00E76D29" w:rsidRDefault="00E76D29" w:rsidP="003544C1">
      <w:pPr>
        <w:pStyle w:val="afff2"/>
        <w:numPr>
          <w:ilvl w:val="0"/>
          <w:numId w:val="26"/>
        </w:numPr>
        <w:jc w:val="both"/>
        <w:rPr>
          <w:b/>
        </w:rPr>
      </w:pPr>
      <w:r w:rsidRPr="00E76D29">
        <w:rPr>
          <w:b/>
        </w:rPr>
        <w:t>Выпускник научится:</w:t>
      </w:r>
    </w:p>
    <w:p w:rsidR="00E76D29" w:rsidRPr="00E76D29" w:rsidRDefault="00E76D29" w:rsidP="003544C1">
      <w:pPr>
        <w:pStyle w:val="afff2"/>
        <w:numPr>
          <w:ilvl w:val="0"/>
          <w:numId w:val="26"/>
        </w:numPr>
        <w:jc w:val="both"/>
      </w:pPr>
      <w:r w:rsidRPr="00E76D29">
        <w:t xml:space="preserve">- совершенствовать виды речевой деятельности в их взаимосвязи, культуры устной и письменной речи на эвенкийском родном языке; </w:t>
      </w:r>
    </w:p>
    <w:p w:rsidR="00E76D29" w:rsidRPr="00E76D29" w:rsidRDefault="00E76D29" w:rsidP="003544C1">
      <w:pPr>
        <w:pStyle w:val="afff2"/>
        <w:numPr>
          <w:ilvl w:val="0"/>
          <w:numId w:val="26"/>
        </w:numPr>
        <w:jc w:val="both"/>
      </w:pPr>
      <w:r w:rsidRPr="00E76D29">
        <w:t>- развивать базовые умения и навыки использования родного языка в жизненно важных для школьников ситуациях общения на эвенкийском родном языке;</w:t>
      </w:r>
    </w:p>
    <w:p w:rsidR="00E76D29" w:rsidRPr="00E76D29" w:rsidRDefault="00E76D29" w:rsidP="003544C1">
      <w:pPr>
        <w:pStyle w:val="afff2"/>
        <w:numPr>
          <w:ilvl w:val="0"/>
          <w:numId w:val="26"/>
        </w:numPr>
        <w:jc w:val="both"/>
      </w:pPr>
      <w:r w:rsidRPr="00E76D29">
        <w:t>- определять цели коммуникации, оценивать речевую ситуацию, учитывать коммуникативные намерения партнера, выбирать адекватные стратегии коммуникации;</w:t>
      </w:r>
    </w:p>
    <w:p w:rsidR="00E76D29" w:rsidRPr="00E76D29" w:rsidRDefault="00E76D29" w:rsidP="003544C1">
      <w:pPr>
        <w:pStyle w:val="afff2"/>
        <w:numPr>
          <w:ilvl w:val="0"/>
          <w:numId w:val="26"/>
        </w:numPr>
        <w:jc w:val="both"/>
      </w:pPr>
      <w:r w:rsidRPr="00E76D29">
        <w:t>- понимать, анализировать и создавать тексты разных функционально-смысловых типов, жанров, стилистической принадлежности;</w:t>
      </w:r>
    </w:p>
    <w:p w:rsidR="00E76D29" w:rsidRPr="00E76D29" w:rsidRDefault="00E76D29" w:rsidP="003544C1">
      <w:pPr>
        <w:pStyle w:val="afff2"/>
        <w:numPr>
          <w:ilvl w:val="0"/>
          <w:numId w:val="26"/>
        </w:numPr>
        <w:jc w:val="both"/>
      </w:pPr>
      <w:r w:rsidRPr="00E76D29">
        <w:t>- ответственно и осознанно использовать эвенкийский родной язык во всех сферах жизни;</w:t>
      </w:r>
    </w:p>
    <w:p w:rsidR="00E76D29" w:rsidRPr="00E76D29" w:rsidRDefault="00E76D29" w:rsidP="003544C1">
      <w:pPr>
        <w:pStyle w:val="afff2"/>
        <w:numPr>
          <w:ilvl w:val="0"/>
          <w:numId w:val="26"/>
        </w:numPr>
        <w:jc w:val="both"/>
      </w:pPr>
      <w:r w:rsidRPr="00E76D29">
        <w:t>- практическому овладению культурой речи: навыками сознательного и произвольного использования норм эвенкийского литературного языка для создания правильной речи и конструирования речевых высказываний в устной и письменной форме с учетом требований уместности, точности, логичности и выразительности.</w:t>
      </w:r>
    </w:p>
    <w:p w:rsidR="00E76D29" w:rsidRPr="00B230AC" w:rsidRDefault="00E76D29" w:rsidP="003544C1">
      <w:pPr>
        <w:pStyle w:val="affa"/>
        <w:ind w:left="720" w:firstLine="0"/>
        <w:rPr>
          <w:sz w:val="24"/>
          <w:szCs w:val="24"/>
        </w:rPr>
      </w:pPr>
      <w:r w:rsidRPr="005A03FE">
        <w:rPr>
          <w:b/>
          <w:sz w:val="24"/>
          <w:szCs w:val="24"/>
        </w:rPr>
        <w:t>Требования к результатам освоения примерной программы</w:t>
      </w:r>
    </w:p>
    <w:p w:rsidR="00E76D29" w:rsidRPr="00E76D29" w:rsidRDefault="00E76D29" w:rsidP="003544C1">
      <w:pPr>
        <w:pStyle w:val="affa"/>
        <w:ind w:left="720" w:firstLine="0"/>
        <w:rPr>
          <w:b/>
          <w:sz w:val="24"/>
          <w:szCs w:val="24"/>
        </w:rPr>
      </w:pPr>
      <w:r w:rsidRPr="005A03FE">
        <w:rPr>
          <w:b/>
          <w:sz w:val="24"/>
          <w:szCs w:val="24"/>
        </w:rPr>
        <w:t>основного общего образования по родному эвенкийскому языку.</w:t>
      </w:r>
    </w:p>
    <w:p w:rsidR="00E76D29" w:rsidRPr="00E76D29" w:rsidRDefault="00E76D29" w:rsidP="003544C1">
      <w:pPr>
        <w:pStyle w:val="afff2"/>
        <w:rPr>
          <w:b/>
          <w:i/>
        </w:rPr>
      </w:pPr>
      <w:r w:rsidRPr="00E76D29">
        <w:rPr>
          <w:b/>
          <w:i/>
        </w:rPr>
        <w:t>Личностные результаты:</w:t>
      </w:r>
    </w:p>
    <w:p w:rsidR="00E76D29" w:rsidRPr="00E76D29" w:rsidRDefault="00E76D29" w:rsidP="003544C1">
      <w:pPr>
        <w:pStyle w:val="afff2"/>
        <w:numPr>
          <w:ilvl w:val="0"/>
          <w:numId w:val="26"/>
        </w:numPr>
        <w:rPr>
          <w:rStyle w:val="affff6"/>
          <w:smallCaps w:val="0"/>
          <w:u w:val="none"/>
        </w:rPr>
      </w:pPr>
      <w:r w:rsidRPr="00E76D29">
        <w:rPr>
          <w:rStyle w:val="affff6"/>
          <w:smallCaps w:val="0"/>
          <w:u w:val="none"/>
        </w:rPr>
        <w:t>- формирование мотивации изучения эвенкийского родного языка и стремление к самосовершенствованию;</w:t>
      </w:r>
    </w:p>
    <w:p w:rsidR="00E76D29" w:rsidRPr="00E76D29" w:rsidRDefault="00E76D29" w:rsidP="003544C1">
      <w:pPr>
        <w:pStyle w:val="afff2"/>
        <w:numPr>
          <w:ilvl w:val="0"/>
          <w:numId w:val="26"/>
        </w:numPr>
        <w:rPr>
          <w:rStyle w:val="affff6"/>
          <w:smallCaps w:val="0"/>
          <w:u w:val="none"/>
        </w:rPr>
      </w:pPr>
      <w:r w:rsidRPr="00E76D29">
        <w:rPr>
          <w:rStyle w:val="affff6"/>
          <w:smallCaps w:val="0"/>
          <w:u w:val="none"/>
        </w:rPr>
        <w:t xml:space="preserve">- осознание возможностей самореализации средствами эвенкийского родного языка; </w:t>
      </w:r>
    </w:p>
    <w:p w:rsidR="00E76D29" w:rsidRPr="00E76D29" w:rsidRDefault="00E76D29" w:rsidP="003544C1">
      <w:pPr>
        <w:pStyle w:val="afff2"/>
        <w:numPr>
          <w:ilvl w:val="0"/>
          <w:numId w:val="26"/>
        </w:numPr>
        <w:rPr>
          <w:rStyle w:val="affff6"/>
          <w:smallCaps w:val="0"/>
          <w:u w:val="none"/>
        </w:rPr>
      </w:pPr>
      <w:r w:rsidRPr="00E76D29">
        <w:rPr>
          <w:rStyle w:val="affff6"/>
          <w:smallCaps w:val="0"/>
          <w:u w:val="none"/>
        </w:rPr>
        <w:t>- стремление к совершенствованию собственной речевой культуры в целом;</w:t>
      </w:r>
    </w:p>
    <w:p w:rsidR="00E76D29" w:rsidRPr="00E76D29" w:rsidRDefault="00E76D29" w:rsidP="003544C1">
      <w:pPr>
        <w:pStyle w:val="afff2"/>
        <w:numPr>
          <w:ilvl w:val="0"/>
          <w:numId w:val="26"/>
        </w:numPr>
        <w:rPr>
          <w:rStyle w:val="affff6"/>
          <w:i/>
          <w:smallCaps w:val="0"/>
          <w:u w:val="none"/>
        </w:rPr>
      </w:pPr>
      <w:r w:rsidRPr="00E76D29">
        <w:rPr>
          <w:rStyle w:val="affff6"/>
          <w:smallCaps w:val="0"/>
          <w:u w:val="none"/>
        </w:rPr>
        <w:t>- формирование коммуникативной компетенции;</w:t>
      </w:r>
    </w:p>
    <w:p w:rsidR="00E76D29" w:rsidRPr="00E76D29" w:rsidRDefault="00E76D29" w:rsidP="003544C1">
      <w:pPr>
        <w:pStyle w:val="afff2"/>
        <w:numPr>
          <w:ilvl w:val="0"/>
          <w:numId w:val="26"/>
        </w:numPr>
        <w:rPr>
          <w:rStyle w:val="affff6"/>
          <w:i/>
          <w:smallCaps w:val="0"/>
          <w:u w:val="none"/>
        </w:rPr>
      </w:pPr>
      <w:r w:rsidRPr="00E76D29">
        <w:rPr>
          <w:rStyle w:val="affff6"/>
          <w:smallCaps w:val="0"/>
          <w:u w:val="none"/>
        </w:rPr>
        <w:t>- развитие таких качеств, как воля, целеустремленность, инициативность, трудолюбие, дисциплинированность;</w:t>
      </w:r>
    </w:p>
    <w:p w:rsidR="00E76D29" w:rsidRPr="00E76D29" w:rsidRDefault="00E76D29" w:rsidP="003544C1">
      <w:pPr>
        <w:pStyle w:val="afff2"/>
        <w:numPr>
          <w:ilvl w:val="0"/>
          <w:numId w:val="26"/>
        </w:numPr>
        <w:rPr>
          <w:rStyle w:val="affff6"/>
          <w:i/>
          <w:smallCaps w:val="0"/>
          <w:u w:val="none"/>
        </w:rPr>
      </w:pPr>
      <w:r w:rsidRPr="00E76D29">
        <w:rPr>
          <w:rStyle w:val="affff6"/>
          <w:smallCaps w:val="0"/>
          <w:u w:val="none"/>
        </w:rPr>
        <w:t>- формирование общекультурной и этнической идентичности как составляющих гражданской идентичности личности;</w:t>
      </w:r>
    </w:p>
    <w:p w:rsidR="00E76D29" w:rsidRPr="00E76D29" w:rsidRDefault="00E76D29" w:rsidP="003544C1">
      <w:pPr>
        <w:pStyle w:val="afff2"/>
        <w:numPr>
          <w:ilvl w:val="0"/>
          <w:numId w:val="26"/>
        </w:numPr>
        <w:rPr>
          <w:rStyle w:val="affff6"/>
          <w:i/>
          <w:smallCaps w:val="0"/>
          <w:u w:val="none"/>
        </w:rPr>
      </w:pPr>
      <w:r w:rsidRPr="00E76D29">
        <w:rPr>
          <w:rStyle w:val="affff6"/>
          <w:smallCaps w:val="0"/>
          <w:u w:val="none"/>
        </w:rPr>
        <w:t>- стремление к лучшему осознанию культуры своего эвенкийского народа и готовность содействовать ознакомлению с ней представителей других народов;</w:t>
      </w:r>
    </w:p>
    <w:p w:rsidR="00E76D29" w:rsidRPr="00E76D29" w:rsidRDefault="00E76D29" w:rsidP="003544C1">
      <w:pPr>
        <w:pStyle w:val="afff2"/>
        <w:numPr>
          <w:ilvl w:val="0"/>
          <w:numId w:val="26"/>
        </w:numPr>
        <w:rPr>
          <w:rStyle w:val="affff6"/>
          <w:i/>
          <w:smallCaps w:val="0"/>
          <w:u w:val="none"/>
        </w:rPr>
      </w:pPr>
      <w:r w:rsidRPr="00E76D29">
        <w:rPr>
          <w:rStyle w:val="affff6"/>
          <w:smallCaps w:val="0"/>
          <w:u w:val="none"/>
        </w:rPr>
        <w:t>- уважительное отношение к проявлениям иной культуры;</w:t>
      </w:r>
    </w:p>
    <w:p w:rsidR="00E76D29" w:rsidRPr="00E76D29" w:rsidRDefault="00E76D29" w:rsidP="003544C1">
      <w:pPr>
        <w:pStyle w:val="afff2"/>
        <w:numPr>
          <w:ilvl w:val="0"/>
          <w:numId w:val="26"/>
        </w:numPr>
        <w:rPr>
          <w:rStyle w:val="affff6"/>
          <w:i/>
          <w:smallCaps w:val="0"/>
          <w:u w:val="none"/>
        </w:rPr>
      </w:pPr>
      <w:r w:rsidRPr="00E76D29">
        <w:rPr>
          <w:rStyle w:val="affff6"/>
          <w:smallCaps w:val="0"/>
          <w:u w:val="none"/>
        </w:rPr>
        <w:t>- осознание себя гражданином своей страны.</w:t>
      </w:r>
    </w:p>
    <w:p w:rsidR="00E76D29" w:rsidRDefault="00E76D29" w:rsidP="003544C1">
      <w:pPr>
        <w:pStyle w:val="afff2"/>
        <w:rPr>
          <w:rStyle w:val="affff6"/>
          <w:i/>
          <w:smallCaps w:val="0"/>
          <w:u w:val="none"/>
        </w:rPr>
      </w:pPr>
      <w:r w:rsidRPr="00E76D29">
        <w:rPr>
          <w:rStyle w:val="affff6"/>
          <w:i/>
          <w:smallCaps w:val="0"/>
          <w:u w:val="none"/>
        </w:rPr>
        <w:t>Метапредметные результаты:</w:t>
      </w:r>
    </w:p>
    <w:p w:rsidR="00E76D29" w:rsidRDefault="00E76D29" w:rsidP="003544C1">
      <w:pPr>
        <w:pStyle w:val="afff2"/>
        <w:rPr>
          <w:rStyle w:val="affff6"/>
          <w:smallCaps w:val="0"/>
          <w:u w:val="none"/>
        </w:rPr>
      </w:pPr>
      <w:r w:rsidRPr="00E76D29">
        <w:rPr>
          <w:rStyle w:val="affff6"/>
          <w:b/>
          <w:smallCaps w:val="0"/>
          <w:u w:val="none"/>
        </w:rPr>
        <w:t xml:space="preserve">-    </w:t>
      </w:r>
      <w:r w:rsidRPr="00E76D29">
        <w:rPr>
          <w:rStyle w:val="affff6"/>
          <w:smallCaps w:val="0"/>
          <w:u w:val="none"/>
        </w:rPr>
        <w:t>развитие умения планировать свое речевое и неречевое поведение;</w:t>
      </w:r>
    </w:p>
    <w:p w:rsidR="00E76D29" w:rsidRPr="00E76D29" w:rsidRDefault="00E76D29" w:rsidP="003544C1">
      <w:pPr>
        <w:pStyle w:val="afff2"/>
        <w:rPr>
          <w:rStyle w:val="affff6"/>
          <w:smallCaps w:val="0"/>
          <w:u w:val="none"/>
        </w:rPr>
      </w:pPr>
      <w:r w:rsidRPr="00E76D29">
        <w:rPr>
          <w:rStyle w:val="affff6"/>
          <w:smallCaps w:val="0"/>
          <w:u w:val="none"/>
        </w:rPr>
        <w:t>- развитие коммуникативной компетенции, включая умение взаимодействовать с окружающими, выполняя разные социальные роли;</w:t>
      </w:r>
    </w:p>
    <w:p w:rsidR="00E76D29" w:rsidRPr="00E76D29" w:rsidRDefault="00E76D29" w:rsidP="003544C1">
      <w:pPr>
        <w:pStyle w:val="afff2"/>
        <w:rPr>
          <w:rStyle w:val="affff6"/>
          <w:i/>
          <w:smallCaps w:val="0"/>
          <w:u w:val="none"/>
        </w:rPr>
      </w:pPr>
      <w:r w:rsidRPr="00E76D29">
        <w:rPr>
          <w:rStyle w:val="affff6"/>
          <w:smallCaps w:val="0"/>
          <w:u w:val="none"/>
        </w:rPr>
        <w:t xml:space="preserve">- развитие исследовательских учебных действий, включая навыки работы с информацией: поиск и выделение нужной информации, обобщение и фиксация информации; </w:t>
      </w:r>
    </w:p>
    <w:p w:rsidR="00E76D29" w:rsidRPr="00E76D29" w:rsidRDefault="00E76D29" w:rsidP="003544C1">
      <w:pPr>
        <w:pStyle w:val="affa"/>
        <w:ind w:left="720" w:firstLine="0"/>
        <w:rPr>
          <w:rStyle w:val="affff6"/>
          <w:smallCaps w:val="0"/>
          <w:sz w:val="24"/>
          <w:szCs w:val="24"/>
          <w:u w:val="none"/>
        </w:rPr>
      </w:pPr>
      <w:r w:rsidRPr="00E76D29">
        <w:rPr>
          <w:rStyle w:val="affff6"/>
          <w:b/>
          <w:smallCaps w:val="0"/>
          <w:sz w:val="24"/>
          <w:szCs w:val="24"/>
          <w:u w:val="none"/>
        </w:rPr>
        <w:t xml:space="preserve">- </w:t>
      </w:r>
      <w:r w:rsidRPr="00E76D29">
        <w:rPr>
          <w:rStyle w:val="affff6"/>
          <w:smallCaps w:val="0"/>
          <w:sz w:val="24"/>
          <w:szCs w:val="24"/>
          <w:u w:val="none"/>
        </w:rPr>
        <w:t>развитие смыслового чтения, включая умение определять тему, прогнозировать содержание текста по заголовку,</w:t>
      </w:r>
      <w:r w:rsidRPr="00E76D29">
        <w:rPr>
          <w:rStyle w:val="affff6"/>
          <w:b/>
          <w:smallCaps w:val="0"/>
          <w:sz w:val="24"/>
          <w:szCs w:val="24"/>
          <w:u w:val="none"/>
        </w:rPr>
        <w:t xml:space="preserve"> </w:t>
      </w:r>
      <w:r w:rsidRPr="00E76D29">
        <w:rPr>
          <w:rStyle w:val="affff6"/>
          <w:smallCaps w:val="0"/>
          <w:sz w:val="24"/>
          <w:szCs w:val="24"/>
          <w:u w:val="none"/>
        </w:rPr>
        <w:t xml:space="preserve">по ключевым словам, выделять основную мысль, главные факты, опуская второстепенные, устанавливать логическую последовательность основных фактов; </w:t>
      </w:r>
    </w:p>
    <w:p w:rsidR="00E76D29" w:rsidRPr="00E76D29" w:rsidRDefault="00E76D29" w:rsidP="003544C1">
      <w:pPr>
        <w:pStyle w:val="affa"/>
        <w:ind w:left="720" w:firstLine="0"/>
        <w:rPr>
          <w:sz w:val="24"/>
          <w:szCs w:val="24"/>
        </w:rPr>
      </w:pPr>
      <w:r w:rsidRPr="00E76D29">
        <w:rPr>
          <w:rStyle w:val="affff6"/>
          <w:smallCaps w:val="0"/>
          <w:sz w:val="24"/>
          <w:szCs w:val="24"/>
          <w:u w:val="none"/>
        </w:rPr>
        <w:t xml:space="preserve">- </w:t>
      </w:r>
      <w:r w:rsidRPr="00E76D29">
        <w:rPr>
          <w:sz w:val="24"/>
          <w:szCs w:val="24"/>
        </w:rPr>
        <w:t>оценивание своих языковых умений, планирование и осуществление их совершенствования и развития;</w:t>
      </w:r>
    </w:p>
    <w:p w:rsidR="00E76D29" w:rsidRPr="00E76D29" w:rsidRDefault="00E76D29" w:rsidP="003544C1">
      <w:pPr>
        <w:pStyle w:val="affa"/>
        <w:ind w:left="720" w:firstLine="0"/>
        <w:rPr>
          <w:rStyle w:val="affff6"/>
          <w:smallCaps w:val="0"/>
          <w:sz w:val="24"/>
          <w:szCs w:val="24"/>
          <w:u w:val="none"/>
        </w:rPr>
      </w:pPr>
      <w:r w:rsidRPr="00E76D29">
        <w:rPr>
          <w:rStyle w:val="affff6"/>
          <w:smallCaps w:val="0"/>
          <w:sz w:val="24"/>
          <w:szCs w:val="24"/>
          <w:u w:val="none"/>
        </w:rPr>
        <w:t>-</w:t>
      </w:r>
      <w:r w:rsidRPr="00E76D29">
        <w:rPr>
          <w:rStyle w:val="affff6"/>
          <w:b/>
          <w:smallCaps w:val="0"/>
          <w:sz w:val="24"/>
          <w:szCs w:val="24"/>
          <w:u w:val="none"/>
        </w:rPr>
        <w:t xml:space="preserve"> </w:t>
      </w:r>
      <w:r w:rsidRPr="00E76D29">
        <w:rPr>
          <w:rStyle w:val="affff6"/>
          <w:smallCaps w:val="0"/>
          <w:sz w:val="24"/>
          <w:szCs w:val="24"/>
          <w:u w:val="none"/>
        </w:rPr>
        <w:t>осуществление регулятивных</w:t>
      </w:r>
      <w:r w:rsidRPr="00E76D29">
        <w:rPr>
          <w:rStyle w:val="affff6"/>
          <w:b/>
          <w:smallCaps w:val="0"/>
          <w:sz w:val="24"/>
          <w:szCs w:val="24"/>
          <w:u w:val="none"/>
        </w:rPr>
        <w:t xml:space="preserve"> </w:t>
      </w:r>
      <w:r w:rsidRPr="00E76D29">
        <w:rPr>
          <w:rStyle w:val="affff6"/>
          <w:smallCaps w:val="0"/>
          <w:sz w:val="24"/>
          <w:szCs w:val="24"/>
          <w:u w:val="none"/>
        </w:rPr>
        <w:t>действий самонаблюдения, самоконтроля, самооценки в процессе коммуникативной деятельности на эвенкийском родном</w:t>
      </w:r>
      <w:r w:rsidRPr="00E76D29">
        <w:rPr>
          <w:rStyle w:val="affff6"/>
          <w:b/>
          <w:smallCaps w:val="0"/>
          <w:sz w:val="24"/>
          <w:szCs w:val="24"/>
          <w:u w:val="none"/>
        </w:rPr>
        <w:t xml:space="preserve"> </w:t>
      </w:r>
      <w:r w:rsidRPr="00E76D29">
        <w:rPr>
          <w:rStyle w:val="affff6"/>
          <w:smallCaps w:val="0"/>
          <w:sz w:val="24"/>
          <w:szCs w:val="24"/>
          <w:u w:val="none"/>
        </w:rPr>
        <w:t>языке.</w:t>
      </w:r>
    </w:p>
    <w:p w:rsidR="00E76D29" w:rsidRPr="005A03FE" w:rsidRDefault="00E76D29" w:rsidP="003544C1">
      <w:pPr>
        <w:pStyle w:val="10"/>
        <w:rPr>
          <w:rStyle w:val="affff6"/>
          <w:rFonts w:eastAsia="Times New Roman" w:cs="Times New Roman"/>
          <w:i/>
          <w:smallCaps w:val="0"/>
          <w:color w:val="0D0D0D"/>
          <w:szCs w:val="24"/>
        </w:rPr>
      </w:pPr>
      <w:r w:rsidRPr="005A03FE">
        <w:rPr>
          <w:rStyle w:val="affff6"/>
          <w:rFonts w:eastAsia="Times New Roman" w:cs="Times New Roman"/>
          <w:i/>
          <w:smallCaps w:val="0"/>
          <w:color w:val="0D0D0D"/>
          <w:szCs w:val="24"/>
        </w:rPr>
        <w:t>Предметные результаты:</w:t>
      </w:r>
    </w:p>
    <w:p w:rsidR="00E76D29" w:rsidRPr="00E76D29" w:rsidRDefault="00E76D29" w:rsidP="003544C1">
      <w:pPr>
        <w:pStyle w:val="afff2"/>
        <w:rPr>
          <w:lang w:eastAsia="en-US" w:bidi="en-US"/>
        </w:rPr>
      </w:pPr>
    </w:p>
    <w:p w:rsidR="00E76D29" w:rsidRPr="005A03FE" w:rsidRDefault="00E76D29" w:rsidP="003544C1">
      <w:pPr>
        <w:pStyle w:val="affa"/>
        <w:ind w:left="720" w:firstLine="0"/>
        <w:rPr>
          <w:sz w:val="24"/>
          <w:szCs w:val="24"/>
        </w:rPr>
      </w:pPr>
      <w:r w:rsidRPr="00902731">
        <w:rPr>
          <w:b/>
          <w:i/>
          <w:sz w:val="24"/>
          <w:szCs w:val="24"/>
        </w:rPr>
        <w:t>Предметные результаты</w:t>
      </w:r>
      <w:r w:rsidRPr="005A03FE">
        <w:rPr>
          <w:sz w:val="24"/>
          <w:szCs w:val="24"/>
        </w:rPr>
        <w:t xml:space="preserve"> изучения учебного предмета «родной</w:t>
      </w:r>
      <w:r w:rsidRPr="00E76D29">
        <w:rPr>
          <w:sz w:val="24"/>
          <w:szCs w:val="24"/>
        </w:rPr>
        <w:t xml:space="preserve"> </w:t>
      </w:r>
      <w:r>
        <w:rPr>
          <w:sz w:val="24"/>
          <w:szCs w:val="24"/>
        </w:rPr>
        <w:t>э</w:t>
      </w:r>
      <w:r w:rsidRPr="005A03FE">
        <w:rPr>
          <w:sz w:val="24"/>
          <w:szCs w:val="24"/>
        </w:rPr>
        <w:t>венкийский язык» на уровне основного общего образования должны быть ориентированы на получение знаний об эвенкийском родном языке как внутренней системе языка и как развивающемся явлении, формирование аналитических умений в отношении языковых единиц и текстов, разных функционально-смысловых типов и жанров. Учащиеся должны применять эти знания, умения (демонстрировать компетенции) в учебных ситуациях и реально-жизненных условиях, также отражать понимание взаимосвязи я</w:t>
      </w:r>
      <w:r>
        <w:rPr>
          <w:sz w:val="24"/>
          <w:szCs w:val="24"/>
        </w:rPr>
        <w:t>зыка, культуры и истории эвенкий</w:t>
      </w:r>
      <w:r w:rsidRPr="005A03FE">
        <w:rPr>
          <w:sz w:val="24"/>
          <w:szCs w:val="24"/>
        </w:rPr>
        <w:t>ского народа, говорящего на нём:</w:t>
      </w:r>
    </w:p>
    <w:p w:rsidR="00E76D29" w:rsidRPr="005A03FE" w:rsidRDefault="00E76D29" w:rsidP="003544C1">
      <w:pPr>
        <w:pStyle w:val="affa"/>
        <w:ind w:left="720" w:firstLine="0"/>
        <w:rPr>
          <w:sz w:val="24"/>
          <w:szCs w:val="24"/>
        </w:rPr>
      </w:pPr>
      <w:r>
        <w:rPr>
          <w:sz w:val="24"/>
          <w:szCs w:val="24"/>
        </w:rPr>
        <w:t xml:space="preserve">- </w:t>
      </w:r>
      <w:r w:rsidRPr="00902731">
        <w:rPr>
          <w:sz w:val="24"/>
          <w:szCs w:val="24"/>
        </w:rPr>
        <w:t>роль эвенкийского родного языка</w:t>
      </w:r>
      <w:r w:rsidRPr="005A03FE">
        <w:rPr>
          <w:sz w:val="24"/>
          <w:szCs w:val="24"/>
        </w:rPr>
        <w:t xml:space="preserve"> в жизни общества, в современном мире;</w:t>
      </w:r>
    </w:p>
    <w:p w:rsidR="00E76D29" w:rsidRPr="005A03FE" w:rsidRDefault="00E76D29" w:rsidP="003544C1">
      <w:pPr>
        <w:pStyle w:val="affa"/>
        <w:ind w:left="720" w:firstLine="0"/>
        <w:rPr>
          <w:sz w:val="24"/>
          <w:szCs w:val="24"/>
        </w:rPr>
      </w:pPr>
      <w:r w:rsidRPr="00902731">
        <w:rPr>
          <w:sz w:val="24"/>
          <w:szCs w:val="24"/>
        </w:rPr>
        <w:t>-  роль эвенкийского родного</w:t>
      </w:r>
      <w:r w:rsidRPr="005A03FE">
        <w:rPr>
          <w:sz w:val="24"/>
          <w:szCs w:val="24"/>
        </w:rPr>
        <w:t xml:space="preserve"> языка в жизни человека;</w:t>
      </w:r>
    </w:p>
    <w:p w:rsidR="00E76D29" w:rsidRPr="005A03FE" w:rsidRDefault="00E76D29" w:rsidP="003544C1">
      <w:pPr>
        <w:pStyle w:val="affa"/>
        <w:ind w:left="720" w:firstLine="0"/>
        <w:rPr>
          <w:sz w:val="24"/>
          <w:szCs w:val="24"/>
        </w:rPr>
      </w:pPr>
      <w:r w:rsidRPr="005A03FE">
        <w:rPr>
          <w:sz w:val="24"/>
          <w:szCs w:val="24"/>
        </w:rPr>
        <w:t>- описывать язык как развивающееся явление, приводить примеры взаимосвязи исторического развития языка с историей общества;</w:t>
      </w:r>
    </w:p>
    <w:p w:rsidR="00E76D29" w:rsidRPr="005A03FE" w:rsidRDefault="00E76D29" w:rsidP="003544C1">
      <w:pPr>
        <w:pStyle w:val="affa"/>
        <w:ind w:left="720" w:firstLine="0"/>
        <w:rPr>
          <w:sz w:val="24"/>
          <w:szCs w:val="24"/>
        </w:rPr>
      </w:pPr>
      <w:r w:rsidRPr="005A03FE">
        <w:rPr>
          <w:sz w:val="24"/>
          <w:szCs w:val="24"/>
        </w:rPr>
        <w:t>- комментировать по контексту национальное своеобразие, богатство эвенкийского родного языка;</w:t>
      </w:r>
    </w:p>
    <w:p w:rsidR="00E76D29" w:rsidRPr="005A03FE" w:rsidRDefault="00E76D29" w:rsidP="003544C1">
      <w:pPr>
        <w:pStyle w:val="affa"/>
        <w:ind w:left="720" w:firstLine="0"/>
        <w:rPr>
          <w:sz w:val="24"/>
          <w:szCs w:val="24"/>
        </w:rPr>
      </w:pPr>
      <w:r w:rsidRPr="005A03FE">
        <w:rPr>
          <w:sz w:val="24"/>
          <w:szCs w:val="24"/>
        </w:rPr>
        <w:t>- правильно толковать значения слов с национально-культурным компонентом, правильно употреблять их в речи;</w:t>
      </w:r>
    </w:p>
    <w:p w:rsidR="00E76D29" w:rsidRPr="005A03FE" w:rsidRDefault="00E76D29" w:rsidP="003544C1">
      <w:pPr>
        <w:pStyle w:val="affa"/>
        <w:ind w:left="720" w:firstLine="0"/>
        <w:rPr>
          <w:sz w:val="24"/>
          <w:szCs w:val="24"/>
        </w:rPr>
      </w:pPr>
      <w:r w:rsidRPr="005A03FE">
        <w:rPr>
          <w:sz w:val="24"/>
          <w:szCs w:val="24"/>
        </w:rPr>
        <w:t>- пояснять слова с живой внутренней формой, национальное своеобразие общеязыковых и художественных метафор, народных и поэтических слов-символов, характеризовать их;</w:t>
      </w:r>
    </w:p>
    <w:p w:rsidR="00E76D29" w:rsidRPr="005A03FE" w:rsidRDefault="00E76D29" w:rsidP="003544C1">
      <w:pPr>
        <w:pStyle w:val="affa"/>
        <w:ind w:left="720" w:firstLine="0"/>
        <w:rPr>
          <w:sz w:val="24"/>
          <w:szCs w:val="24"/>
        </w:rPr>
      </w:pPr>
      <w:r w:rsidRPr="005A03FE">
        <w:rPr>
          <w:sz w:val="24"/>
          <w:szCs w:val="24"/>
        </w:rPr>
        <w:t>- характеризовать лексику с точки зрения происхождения (диалекты, говоры на эвенкийском языке); объяснять процессы заимствования лексики как результат взаимодействия национальных культур;</w:t>
      </w:r>
    </w:p>
    <w:p w:rsidR="00E76D29" w:rsidRPr="005A03FE" w:rsidRDefault="00E76D29" w:rsidP="003544C1">
      <w:pPr>
        <w:pStyle w:val="affa"/>
        <w:ind w:left="720" w:firstLine="0"/>
        <w:rPr>
          <w:sz w:val="24"/>
          <w:szCs w:val="24"/>
        </w:rPr>
      </w:pPr>
      <w:r w:rsidRPr="005A03FE">
        <w:rPr>
          <w:sz w:val="24"/>
          <w:szCs w:val="24"/>
        </w:rPr>
        <w:t>- пояснять различия между нормированным литературным эвенкийским языком и диалектами, говорами, наречиями эвенков;</w:t>
      </w:r>
    </w:p>
    <w:p w:rsidR="00E76D29" w:rsidRPr="005A03FE" w:rsidRDefault="00E76D29" w:rsidP="003544C1">
      <w:pPr>
        <w:pStyle w:val="affa"/>
        <w:ind w:left="720" w:firstLine="0"/>
        <w:rPr>
          <w:sz w:val="24"/>
          <w:szCs w:val="24"/>
        </w:rPr>
      </w:pPr>
      <w:r w:rsidRPr="005A03FE">
        <w:rPr>
          <w:sz w:val="24"/>
          <w:szCs w:val="24"/>
        </w:rPr>
        <w:t>- характеризовать диалекты как части народной культуры; высказывать оценку национально-культурного своеобразия диалектизмов;</w:t>
      </w:r>
    </w:p>
    <w:p w:rsidR="00E76D29" w:rsidRPr="005A03FE" w:rsidRDefault="00E76D29" w:rsidP="003544C1">
      <w:pPr>
        <w:pStyle w:val="affa"/>
        <w:ind w:left="720" w:firstLine="0"/>
        <w:rPr>
          <w:sz w:val="24"/>
          <w:szCs w:val="24"/>
        </w:rPr>
      </w:pPr>
      <w:r w:rsidRPr="005A03FE">
        <w:rPr>
          <w:sz w:val="24"/>
          <w:szCs w:val="24"/>
        </w:rPr>
        <w:t>- соблюдать в речи нормы эвенкийского речевого этикета; комментировать национальную специфику эвенкийского речевого этикета.</w:t>
      </w:r>
    </w:p>
    <w:p w:rsidR="00E76D29" w:rsidRDefault="00E76D29" w:rsidP="00E76D29">
      <w:pPr>
        <w:pStyle w:val="10"/>
        <w:spacing w:before="0"/>
        <w:jc w:val="both"/>
        <w:rPr>
          <w:spacing w:val="5"/>
          <w:szCs w:val="24"/>
          <w:u w:val="single"/>
        </w:rPr>
      </w:pPr>
      <w:r w:rsidRPr="005A03FE">
        <w:rPr>
          <w:rStyle w:val="affff6"/>
          <w:rFonts w:eastAsia="Times New Roman" w:cs="Times New Roman"/>
          <w:smallCaps w:val="0"/>
          <w:color w:val="0D0D0D"/>
          <w:szCs w:val="24"/>
        </w:rPr>
        <w:t xml:space="preserve">Говорение </w:t>
      </w:r>
    </w:p>
    <w:p w:rsidR="00E76D29" w:rsidRPr="00E76D29" w:rsidRDefault="00E76D29" w:rsidP="00E76D29">
      <w:pPr>
        <w:pStyle w:val="afff0"/>
        <w:rPr>
          <w:rStyle w:val="affff6"/>
          <w:b/>
          <w:smallCaps w:val="0"/>
          <w:u w:val="none"/>
        </w:rPr>
      </w:pPr>
      <w:r w:rsidRPr="00E76D29">
        <w:rPr>
          <w:rStyle w:val="affff6"/>
          <w:b/>
          <w:i/>
          <w:smallCaps w:val="0"/>
          <w:u w:val="none"/>
        </w:rPr>
        <w:t>Учащиеся должны уметь:</w:t>
      </w:r>
    </w:p>
    <w:p w:rsidR="00E76D29" w:rsidRPr="00E76D29" w:rsidRDefault="00E76D29" w:rsidP="00E76D29">
      <w:pPr>
        <w:pStyle w:val="afff0"/>
      </w:pPr>
      <w:r w:rsidRPr="00E76D29">
        <w:t>- участвовать в  диалоге, уметь использовать в речи слова, связанные с оленеводством, охотой, рыболовством, а также слова, характеризующие предметы быта и природные явления;</w:t>
      </w:r>
    </w:p>
    <w:p w:rsidR="00E76D29" w:rsidRPr="00E76D29" w:rsidRDefault="00E76D29" w:rsidP="00E76D29">
      <w:pPr>
        <w:pStyle w:val="afff0"/>
        <w:rPr>
          <w:rStyle w:val="affff6"/>
          <w:smallCaps w:val="0"/>
          <w:u w:val="none"/>
        </w:rPr>
      </w:pPr>
      <w:r w:rsidRPr="00E76D29">
        <w:rPr>
          <w:rStyle w:val="affff6"/>
          <w:smallCaps w:val="0"/>
          <w:u w:val="none"/>
        </w:rPr>
        <w:t>- вступать в контакт, поддерживать его и выходить из контакта, здороваться, знакомиться, представлять друзей, расспрашивать о третьем лице, сообщать личные данные (возраст, адрес, регион, родной язык и пр.) и, выбирая адекватный стилевой регистр при общении с ровесниками и взрослыми;</w:t>
      </w:r>
    </w:p>
    <w:p w:rsidR="00E76D29" w:rsidRPr="00E76D29" w:rsidRDefault="00E76D29" w:rsidP="00E76D29">
      <w:pPr>
        <w:pStyle w:val="afff0"/>
        <w:rPr>
          <w:rStyle w:val="affff6"/>
          <w:smallCaps w:val="0"/>
          <w:u w:val="none"/>
        </w:rPr>
      </w:pPr>
      <w:r w:rsidRPr="00E76D29">
        <w:rPr>
          <w:rStyle w:val="affff6"/>
          <w:smallCaps w:val="0"/>
          <w:u w:val="none"/>
        </w:rPr>
        <w:t xml:space="preserve">- способствовать успешности коммуникации: договориться о языке общения, сигнализировать понимание и непонимание, переспросить, попросить повторить сказанное, говорить громче, сказать слово по буквам, дать понять, что случайно ошиблись и сказали не то, что хотели, заполнить паузу в разговоре, если надо что-то вспомнить или подумать над ответом и т.д.; </w:t>
      </w:r>
    </w:p>
    <w:p w:rsidR="00E76D29" w:rsidRPr="00E76D29" w:rsidRDefault="00E76D29" w:rsidP="00E76D29">
      <w:pPr>
        <w:pStyle w:val="afff0"/>
        <w:rPr>
          <w:rStyle w:val="affff6"/>
          <w:smallCaps w:val="0"/>
          <w:u w:val="none"/>
        </w:rPr>
      </w:pPr>
      <w:r w:rsidRPr="00E76D29">
        <w:rPr>
          <w:rStyle w:val="affff6"/>
          <w:smallCaps w:val="0"/>
          <w:u w:val="none"/>
        </w:rPr>
        <w:t xml:space="preserve">- реализовать важнейшие речевые клише, используя при этом наиболее употребительные разговорные формулы: поблагодарить и ответить на благодарность, согласиться и не согласиться с высказыванием собеседника, выразить уверенность и сомнение, успокоить, выразить сожаление, попросить что-либо и ответить на просьбу, дать совет и поблагодарить за него, предложить предпринять что-либо совместно, пригласить и ответить на предложение или приглашение согласием или отказом с объяснением причин, выразить свое мнение и спросить мнение собеседника о чем-либо и т.д. </w:t>
      </w:r>
    </w:p>
    <w:p w:rsidR="00E76D29" w:rsidRPr="00E76D29" w:rsidRDefault="00E76D29" w:rsidP="00E76D29">
      <w:pPr>
        <w:pStyle w:val="afff0"/>
        <w:rPr>
          <w:rStyle w:val="affff6"/>
          <w:smallCaps w:val="0"/>
          <w:u w:val="none"/>
        </w:rPr>
      </w:pPr>
      <w:r w:rsidRPr="00E76D29">
        <w:rPr>
          <w:rStyle w:val="affff6"/>
          <w:smallCaps w:val="0"/>
          <w:u w:val="none"/>
        </w:rPr>
        <w:t>- задавать вопросы, анализировать и обобщать полученную информацию;</w:t>
      </w:r>
    </w:p>
    <w:p w:rsidR="0048345F" w:rsidRPr="0048345F" w:rsidRDefault="00E76D29" w:rsidP="0048345F">
      <w:pPr>
        <w:pStyle w:val="afff0"/>
        <w:rPr>
          <w:spacing w:val="5"/>
        </w:rPr>
      </w:pPr>
      <w:r w:rsidRPr="00E76D29">
        <w:rPr>
          <w:rStyle w:val="affff6"/>
          <w:smallCaps w:val="0"/>
          <w:u w:val="none"/>
        </w:rPr>
        <w:t>- рассказывать о себе или третьем лице: умениях, предпочтениях в занятиях и чтении, планах, пожеланиях и мечтах, об уроках эвенкийского родного языка, о своих повседневных занятиях, планах на выходные дни, подготовке к празднику, описывать погоду, предмет и т.д.</w:t>
      </w:r>
    </w:p>
    <w:p w:rsidR="00E76D29" w:rsidRPr="00E76D29" w:rsidRDefault="00E76D29" w:rsidP="0048345F">
      <w:pPr>
        <w:pStyle w:val="afff0"/>
      </w:pPr>
      <w:r w:rsidRPr="00E76D29">
        <w:rPr>
          <w:lang w:eastAsia="en-US" w:bidi="en-US"/>
        </w:rPr>
        <w:t xml:space="preserve">- </w:t>
      </w:r>
      <w:r w:rsidRPr="00E76D29">
        <w:t>пересказывать кратко или подробно прочитанный или прослушанный текст на эвенкийском родном языке</w:t>
      </w:r>
    </w:p>
    <w:p w:rsidR="00E76D29" w:rsidRPr="00E76D29" w:rsidRDefault="00E76D29" w:rsidP="0048345F">
      <w:pPr>
        <w:pStyle w:val="afff0"/>
        <w:rPr>
          <w:b/>
          <w:i/>
          <w:lang w:eastAsia="en-US" w:bidi="en-US"/>
        </w:rPr>
      </w:pPr>
      <w:r w:rsidRPr="00E76D29">
        <w:rPr>
          <w:rStyle w:val="affff6"/>
          <w:b/>
          <w:i/>
          <w:smallCaps w:val="0"/>
        </w:rPr>
        <w:t>Чтение</w:t>
      </w:r>
    </w:p>
    <w:p w:rsidR="0048345F" w:rsidRPr="0048345F" w:rsidRDefault="00E76D29" w:rsidP="0048345F">
      <w:pPr>
        <w:pStyle w:val="afff0"/>
        <w:rPr>
          <w:rStyle w:val="affff6"/>
          <w:smallCaps w:val="0"/>
          <w:u w:val="none"/>
        </w:rPr>
      </w:pPr>
      <w:r w:rsidRPr="005A03FE">
        <w:rPr>
          <w:rStyle w:val="affff6"/>
          <w:b/>
          <w:smallCaps w:val="0"/>
        </w:rPr>
        <w:t xml:space="preserve"> - </w:t>
      </w:r>
      <w:r w:rsidRPr="0048345F">
        <w:rPr>
          <w:rStyle w:val="affff6"/>
          <w:smallCaps w:val="0"/>
          <w:u w:val="none"/>
        </w:rPr>
        <w:t>читать вслух с полным пониманием, соблюдая орфоэпические нормы, тексты, построенные на усвоенном лексико-грамматический материале;</w:t>
      </w:r>
    </w:p>
    <w:p w:rsidR="0048345F" w:rsidRPr="0048345F" w:rsidRDefault="00E76D29" w:rsidP="0048345F">
      <w:pPr>
        <w:pStyle w:val="afff0"/>
        <w:rPr>
          <w:rStyle w:val="affff6"/>
          <w:smallCaps w:val="0"/>
          <w:u w:val="none"/>
        </w:rPr>
      </w:pPr>
      <w:r w:rsidRPr="0048345F">
        <w:rPr>
          <w:rStyle w:val="affff6"/>
          <w:smallCaps w:val="0"/>
          <w:u w:val="none"/>
        </w:rPr>
        <w:t xml:space="preserve"> - читать про себя с полным пониманием тексты, построенные в основном на усвоенном в устной речи материале, догадываясь о значении незнакомых слов с опорой на догадку, раскрывая значение слов по значениям составных частей;</w:t>
      </w:r>
    </w:p>
    <w:p w:rsidR="00E76D29" w:rsidRPr="0048345F" w:rsidRDefault="00E76D29" w:rsidP="0048345F">
      <w:pPr>
        <w:pStyle w:val="afff0"/>
        <w:rPr>
          <w:spacing w:val="5"/>
        </w:rPr>
      </w:pPr>
      <w:r w:rsidRPr="0048345F">
        <w:t>- читать наизусть произведения эвенкийского фольклора (доступные по содержанию и форме);</w:t>
      </w:r>
    </w:p>
    <w:p w:rsidR="00E76D29" w:rsidRPr="005A03FE" w:rsidRDefault="00E76D29" w:rsidP="0048345F">
      <w:pPr>
        <w:pStyle w:val="affa"/>
        <w:ind w:firstLine="0"/>
        <w:rPr>
          <w:sz w:val="24"/>
          <w:szCs w:val="24"/>
        </w:rPr>
      </w:pPr>
      <w:r w:rsidRPr="005A03FE">
        <w:rPr>
          <w:sz w:val="24"/>
          <w:szCs w:val="24"/>
        </w:rPr>
        <w:t>- владеть различными видами чтения (просмотровым, ознакомительным, изучающим, поисковым);</w:t>
      </w:r>
    </w:p>
    <w:p w:rsidR="00E76D29" w:rsidRPr="00E76D29" w:rsidRDefault="00E76D29" w:rsidP="00E76D29">
      <w:pPr>
        <w:ind w:left="360"/>
        <w:rPr>
          <w:rFonts w:eastAsia="Times New Roman" w:cs="Times New Roman"/>
          <w:lang w:eastAsia="en-US" w:bidi="en-US"/>
        </w:rPr>
      </w:pPr>
    </w:p>
    <w:p w:rsidR="00E76D29" w:rsidRPr="005A03FE" w:rsidRDefault="00E76D29" w:rsidP="0048345F">
      <w:pPr>
        <w:pStyle w:val="10"/>
        <w:spacing w:before="0"/>
        <w:jc w:val="both"/>
        <w:rPr>
          <w:rFonts w:eastAsia="Times New Roman" w:cs="Times New Roman"/>
          <w:i/>
          <w:color w:val="0D0D0D"/>
          <w:szCs w:val="24"/>
        </w:rPr>
      </w:pPr>
      <w:r w:rsidRPr="005A03FE">
        <w:rPr>
          <w:rStyle w:val="affff6"/>
          <w:rFonts w:eastAsia="Times New Roman" w:cs="Times New Roman"/>
          <w:i/>
          <w:smallCaps w:val="0"/>
          <w:color w:val="0D0D0D"/>
          <w:szCs w:val="24"/>
        </w:rPr>
        <w:t>Аудирование</w:t>
      </w:r>
    </w:p>
    <w:p w:rsidR="00E76D29" w:rsidRPr="0048345F" w:rsidRDefault="00E76D29" w:rsidP="0048345F">
      <w:pPr>
        <w:pStyle w:val="afff0"/>
        <w:rPr>
          <w:rStyle w:val="affff6"/>
          <w:smallCaps w:val="0"/>
          <w:u w:val="none"/>
        </w:rPr>
      </w:pPr>
      <w:r w:rsidRPr="0048345F">
        <w:rPr>
          <w:rStyle w:val="affff6"/>
          <w:smallCaps w:val="0"/>
          <w:u w:val="none"/>
        </w:rPr>
        <w:t>- полностью понимать речь учителя по ведению урока;</w:t>
      </w:r>
    </w:p>
    <w:p w:rsidR="00E76D29" w:rsidRPr="0048345F" w:rsidRDefault="00E76D29" w:rsidP="0048345F">
      <w:pPr>
        <w:pStyle w:val="afff0"/>
        <w:rPr>
          <w:rStyle w:val="affff6"/>
          <w:smallCaps w:val="0"/>
          <w:u w:val="none"/>
        </w:rPr>
      </w:pPr>
      <w:r w:rsidRPr="0048345F">
        <w:rPr>
          <w:rStyle w:val="affff6"/>
          <w:smallCaps w:val="0"/>
          <w:u w:val="none"/>
        </w:rPr>
        <w:t>- полностью понимать речь одноклассников, построенную на усвоенном материале;</w:t>
      </w:r>
    </w:p>
    <w:p w:rsidR="00E76D29" w:rsidRPr="00E76D29" w:rsidRDefault="00E76D29" w:rsidP="0048345F">
      <w:pPr>
        <w:pStyle w:val="afff2"/>
        <w:jc w:val="both"/>
        <w:rPr>
          <w:rStyle w:val="affff6"/>
          <w:smallCaps w:val="0"/>
          <w:spacing w:val="0"/>
          <w:u w:val="none"/>
          <w:lang w:eastAsia="en-US" w:bidi="en-US"/>
        </w:rPr>
      </w:pPr>
      <w:r w:rsidRPr="00E76D29">
        <w:t>- 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E76D29" w:rsidRPr="005A03FE" w:rsidRDefault="00E76D29" w:rsidP="0048345F">
      <w:pPr>
        <w:pStyle w:val="10"/>
        <w:ind w:left="720"/>
        <w:jc w:val="both"/>
        <w:rPr>
          <w:rStyle w:val="affff6"/>
          <w:rFonts w:eastAsia="Times New Roman" w:cs="Times New Roman"/>
          <w:i/>
          <w:smallCaps w:val="0"/>
          <w:color w:val="0D0D0D"/>
          <w:szCs w:val="24"/>
        </w:rPr>
      </w:pPr>
      <w:r w:rsidRPr="005A03FE">
        <w:rPr>
          <w:rStyle w:val="affff6"/>
          <w:rFonts w:eastAsia="Times New Roman" w:cs="Times New Roman"/>
          <w:i/>
          <w:smallCaps w:val="0"/>
          <w:color w:val="0D0D0D"/>
          <w:szCs w:val="24"/>
        </w:rPr>
        <w:t>Письмо</w:t>
      </w:r>
    </w:p>
    <w:p w:rsidR="00E76D29" w:rsidRPr="005A03FE" w:rsidRDefault="00E76D29" w:rsidP="0048345F">
      <w:pPr>
        <w:pStyle w:val="affa"/>
        <w:ind w:left="720" w:firstLine="0"/>
        <w:rPr>
          <w:sz w:val="24"/>
          <w:szCs w:val="24"/>
        </w:rPr>
      </w:pPr>
      <w:r w:rsidRPr="005A03FE">
        <w:rPr>
          <w:rStyle w:val="affff6"/>
          <w:smallCaps w:val="0"/>
          <w:sz w:val="24"/>
          <w:szCs w:val="24"/>
        </w:rPr>
        <w:t xml:space="preserve">- </w:t>
      </w:r>
      <w:r w:rsidRPr="005A03FE">
        <w:rPr>
          <w:sz w:val="24"/>
          <w:szCs w:val="24"/>
        </w:rPr>
        <w:t>соблюдать основные орфографические нормы литературного эвенкийского языка (в рамках изученного в основном курсе);</w:t>
      </w:r>
    </w:p>
    <w:p w:rsidR="00E76D29" w:rsidRPr="005A03FE" w:rsidRDefault="00E76D29" w:rsidP="0048345F">
      <w:pPr>
        <w:pStyle w:val="affa"/>
        <w:ind w:left="720" w:firstLine="0"/>
        <w:rPr>
          <w:sz w:val="24"/>
          <w:szCs w:val="24"/>
        </w:rPr>
      </w:pPr>
      <w:r w:rsidRPr="005A03FE">
        <w:rPr>
          <w:sz w:val="24"/>
          <w:szCs w:val="24"/>
        </w:rPr>
        <w:t>- соблюдать основные пунктуационные нормы литературного эвенкийского языка (в рамках изученного в основном курсе);</w:t>
      </w:r>
    </w:p>
    <w:p w:rsidR="00E76D29" w:rsidRPr="005A03FE" w:rsidRDefault="00E76D29" w:rsidP="0048345F">
      <w:pPr>
        <w:pStyle w:val="affa"/>
        <w:ind w:left="720" w:firstLine="0"/>
        <w:rPr>
          <w:sz w:val="24"/>
          <w:szCs w:val="24"/>
        </w:rPr>
      </w:pPr>
      <w:r w:rsidRPr="005A03FE">
        <w:rPr>
          <w:sz w:val="24"/>
          <w:szCs w:val="24"/>
        </w:rPr>
        <w:t>- различать словообразовательные и словоизменительные суффиксы</w:t>
      </w:r>
      <w:r w:rsidRPr="005A03FE">
        <w:rPr>
          <w:b/>
          <w:sz w:val="24"/>
          <w:szCs w:val="24"/>
        </w:rPr>
        <w:t xml:space="preserve"> </w:t>
      </w:r>
      <w:r w:rsidRPr="005A03FE">
        <w:rPr>
          <w:sz w:val="24"/>
          <w:szCs w:val="24"/>
        </w:rPr>
        <w:t>эвенкийского родного языка для правильного использования в речи;</w:t>
      </w:r>
    </w:p>
    <w:p w:rsidR="00E76D29" w:rsidRPr="005A03FE" w:rsidRDefault="00E76D29" w:rsidP="0048345F">
      <w:pPr>
        <w:pStyle w:val="affa"/>
        <w:ind w:left="720" w:firstLine="0"/>
        <w:rPr>
          <w:sz w:val="24"/>
          <w:szCs w:val="24"/>
        </w:rPr>
      </w:pPr>
      <w:r w:rsidRPr="005A03FE">
        <w:rPr>
          <w:sz w:val="24"/>
          <w:szCs w:val="24"/>
        </w:rPr>
        <w:t>- распознавать грамматические формы частей речи</w:t>
      </w:r>
      <w:r w:rsidRPr="005A03FE">
        <w:rPr>
          <w:b/>
          <w:sz w:val="24"/>
          <w:szCs w:val="24"/>
        </w:rPr>
        <w:t xml:space="preserve"> </w:t>
      </w:r>
      <w:r w:rsidRPr="005A03FE">
        <w:rPr>
          <w:sz w:val="24"/>
          <w:szCs w:val="24"/>
        </w:rPr>
        <w:t>по их соответствующим показателям – суффиксам;</w:t>
      </w:r>
      <w:r w:rsidRPr="005A03FE">
        <w:rPr>
          <w:b/>
          <w:sz w:val="24"/>
          <w:szCs w:val="24"/>
        </w:rPr>
        <w:t xml:space="preserve"> </w:t>
      </w:r>
    </w:p>
    <w:p w:rsidR="00E76D29" w:rsidRPr="0048345F" w:rsidRDefault="00E76D29" w:rsidP="0048345F">
      <w:pPr>
        <w:pStyle w:val="affa"/>
        <w:ind w:left="720" w:firstLine="0"/>
        <w:rPr>
          <w:sz w:val="24"/>
          <w:szCs w:val="24"/>
        </w:rPr>
      </w:pPr>
      <w:r w:rsidRPr="005A03FE">
        <w:rPr>
          <w:sz w:val="24"/>
          <w:szCs w:val="24"/>
        </w:rPr>
        <w:t xml:space="preserve">- соблюдать основные лексические нормы литературного эвенкийского языка: правильно выбирать слова, максимально соответствующие обозначаемому им предмету или явлению реальной действительности; употреблять слова в соответствии с их лексическим значением и требованием лексической </w:t>
      </w:r>
      <w:r w:rsidRPr="0048345F">
        <w:rPr>
          <w:sz w:val="24"/>
          <w:szCs w:val="24"/>
        </w:rPr>
        <w:t>сочетаемости;</w:t>
      </w:r>
    </w:p>
    <w:p w:rsidR="00E76D29" w:rsidRPr="0048345F" w:rsidRDefault="00E76D29" w:rsidP="0048345F">
      <w:pPr>
        <w:pStyle w:val="affa"/>
        <w:ind w:left="720" w:firstLine="0"/>
        <w:rPr>
          <w:rStyle w:val="affff6"/>
          <w:smallCaps w:val="0"/>
          <w:sz w:val="24"/>
          <w:szCs w:val="24"/>
          <w:u w:val="none"/>
        </w:rPr>
      </w:pPr>
      <w:r w:rsidRPr="0048345F">
        <w:rPr>
          <w:rStyle w:val="affff6"/>
          <w:smallCaps w:val="0"/>
          <w:sz w:val="24"/>
          <w:szCs w:val="24"/>
          <w:u w:val="none"/>
        </w:rPr>
        <w:t xml:space="preserve">- делать записи и использовать их как опоры для устного высказывания; </w:t>
      </w:r>
    </w:p>
    <w:p w:rsidR="00E76D29" w:rsidRPr="0048345F" w:rsidRDefault="00E76D29" w:rsidP="0048345F">
      <w:pPr>
        <w:pStyle w:val="affa"/>
        <w:ind w:left="720" w:firstLine="0"/>
        <w:rPr>
          <w:rStyle w:val="affff6"/>
          <w:smallCaps w:val="0"/>
          <w:sz w:val="24"/>
          <w:szCs w:val="24"/>
          <w:u w:val="none"/>
        </w:rPr>
      </w:pPr>
      <w:r w:rsidRPr="0048345F">
        <w:rPr>
          <w:rStyle w:val="affff6"/>
          <w:smallCaps w:val="0"/>
          <w:sz w:val="24"/>
          <w:szCs w:val="24"/>
          <w:u w:val="none"/>
        </w:rPr>
        <w:t>- фиксировать письменно нужную информацию и обобщать ее</w:t>
      </w:r>
      <w:r w:rsidRPr="0048345F">
        <w:rPr>
          <w:rStyle w:val="affff6"/>
          <w:b/>
          <w:smallCaps w:val="0"/>
          <w:sz w:val="24"/>
          <w:szCs w:val="24"/>
          <w:u w:val="none"/>
        </w:rPr>
        <w:t>;</w:t>
      </w:r>
      <w:r w:rsidRPr="0048345F">
        <w:rPr>
          <w:rStyle w:val="affff6"/>
          <w:smallCaps w:val="0"/>
          <w:sz w:val="24"/>
          <w:szCs w:val="24"/>
          <w:u w:val="none"/>
        </w:rPr>
        <w:t xml:space="preserve">  </w:t>
      </w:r>
    </w:p>
    <w:p w:rsidR="00E76D29" w:rsidRPr="0048345F" w:rsidRDefault="00E76D29" w:rsidP="0048345F">
      <w:pPr>
        <w:pStyle w:val="affa"/>
        <w:ind w:left="720" w:firstLine="0"/>
        <w:rPr>
          <w:rStyle w:val="affff6"/>
          <w:smallCaps w:val="0"/>
          <w:sz w:val="24"/>
          <w:szCs w:val="24"/>
          <w:u w:val="none"/>
        </w:rPr>
      </w:pPr>
      <w:r w:rsidRPr="0048345F">
        <w:rPr>
          <w:rStyle w:val="affff6"/>
          <w:smallCaps w:val="0"/>
          <w:sz w:val="24"/>
          <w:szCs w:val="24"/>
          <w:u w:val="none"/>
        </w:rPr>
        <w:t>- использовать письменную речь для творческого самовыражения.</w:t>
      </w:r>
    </w:p>
    <w:p w:rsidR="00E76D29" w:rsidRDefault="00E76D29" w:rsidP="00E76D29">
      <w:pPr>
        <w:pStyle w:val="affa"/>
        <w:ind w:left="720" w:firstLine="0"/>
        <w:rPr>
          <w:rStyle w:val="affff6"/>
          <w:smallCaps w:val="0"/>
          <w:sz w:val="24"/>
          <w:szCs w:val="24"/>
        </w:rPr>
      </w:pPr>
    </w:p>
    <w:p w:rsidR="00CE6501" w:rsidRPr="00CE6501" w:rsidRDefault="00CE6501" w:rsidP="00CE6501">
      <w:pPr>
        <w:pStyle w:val="affa"/>
        <w:spacing w:line="360" w:lineRule="auto"/>
        <w:jc w:val="center"/>
        <w:rPr>
          <w:b/>
          <w:sz w:val="24"/>
          <w:szCs w:val="24"/>
        </w:rPr>
      </w:pPr>
      <w:r w:rsidRPr="00CE6501">
        <w:rPr>
          <w:b/>
          <w:sz w:val="24"/>
          <w:szCs w:val="24"/>
        </w:rPr>
        <w:t>5 класс</w:t>
      </w:r>
    </w:p>
    <w:p w:rsidR="00CE6501" w:rsidRPr="00CE6501" w:rsidRDefault="00CE6501" w:rsidP="00CE6501">
      <w:pPr>
        <w:pStyle w:val="h3-first"/>
        <w:rPr>
          <w:rFonts w:cs="Times New Roman"/>
          <w:sz w:val="24"/>
          <w:szCs w:val="24"/>
        </w:rPr>
      </w:pPr>
      <w:r w:rsidRPr="00CE6501">
        <w:rPr>
          <w:rFonts w:cs="Times New Roman"/>
          <w:sz w:val="24"/>
          <w:szCs w:val="24"/>
        </w:rPr>
        <w:t xml:space="preserve">Раздел 1. Язык и культура </w:t>
      </w:r>
    </w:p>
    <w:p w:rsidR="00CE6501" w:rsidRPr="00CE6501" w:rsidRDefault="00CE6501" w:rsidP="00CE6501">
      <w:pPr>
        <w:pStyle w:val="body"/>
        <w:rPr>
          <w:rFonts w:cs="Times New Roman"/>
          <w:sz w:val="24"/>
          <w:szCs w:val="24"/>
        </w:rPr>
      </w:pPr>
      <w:r w:rsidRPr="00CE6501">
        <w:rPr>
          <w:rFonts w:cs="Times New Roman"/>
          <w:sz w:val="24"/>
          <w:szCs w:val="24"/>
        </w:rPr>
        <w:t>Эвенкийский язык — национальный язык эвенкийского народа. Роль родного языка в жизни человека.Эвенкийский язык в жизни общества и государства. Бережное отношение к родному языку как одно из необходимых качеств современного культурного человека. Эвенкийский язык — язык эвенкийской художественной литературы.</w:t>
      </w:r>
    </w:p>
    <w:p w:rsidR="00CE6501" w:rsidRPr="00CE6501" w:rsidRDefault="00CE6501" w:rsidP="00CE6501">
      <w:pPr>
        <w:pStyle w:val="body"/>
        <w:rPr>
          <w:rFonts w:cs="Times New Roman"/>
          <w:sz w:val="24"/>
          <w:szCs w:val="24"/>
        </w:rPr>
      </w:pPr>
      <w:r w:rsidRPr="00CE6501">
        <w:rPr>
          <w:rFonts w:cs="Times New Roman"/>
          <w:sz w:val="24"/>
          <w:szCs w:val="24"/>
        </w:rPr>
        <w:t>Краткая история эвенкийской письменности. Создание эвенкийского алфавита.</w:t>
      </w:r>
    </w:p>
    <w:p w:rsidR="00CE6501" w:rsidRPr="00CE6501" w:rsidRDefault="00CE6501" w:rsidP="00CE6501">
      <w:pPr>
        <w:pStyle w:val="body"/>
        <w:rPr>
          <w:rFonts w:cs="Times New Roman"/>
          <w:sz w:val="24"/>
          <w:szCs w:val="24"/>
        </w:rPr>
      </w:pPr>
      <w:r w:rsidRPr="00CE6501">
        <w:rPr>
          <w:rFonts w:cs="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эвенкийского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эвенкийских сказках народных и литературных сказках, народных песнях, эпосах, художественной литературе. </w:t>
      </w:r>
    </w:p>
    <w:p w:rsidR="00CE6501" w:rsidRPr="00CE6501" w:rsidRDefault="00CE6501" w:rsidP="00CE6501">
      <w:pPr>
        <w:pStyle w:val="body"/>
        <w:rPr>
          <w:rFonts w:cs="Times New Roman"/>
          <w:sz w:val="24"/>
          <w:szCs w:val="24"/>
        </w:rPr>
      </w:pPr>
      <w:r w:rsidRPr="00CE6501">
        <w:rPr>
          <w:rFonts w:cs="Times New Roman"/>
          <w:sz w:val="24"/>
          <w:szCs w:val="24"/>
        </w:rPr>
        <w:t xml:space="preserve">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w:t>
      </w:r>
    </w:p>
    <w:p w:rsidR="00CE6501" w:rsidRPr="00CE6501" w:rsidRDefault="00CE6501" w:rsidP="00CE6501">
      <w:pPr>
        <w:pStyle w:val="body"/>
        <w:rPr>
          <w:rFonts w:cs="Times New Roman"/>
          <w:sz w:val="24"/>
          <w:szCs w:val="24"/>
        </w:rPr>
      </w:pPr>
      <w:r w:rsidRPr="00CE6501">
        <w:rPr>
          <w:rFonts w:cs="Times New Roman"/>
          <w:sz w:val="24"/>
          <w:szCs w:val="24"/>
        </w:rPr>
        <w:t xml:space="preserve">Слова со специфическим оценочно-характеризующим значением. Крылатые слова и выражения из эвенкийских народных и литературных сказок, источники, значение и употребление в современных ситуациях речевого общения. Эвенкийские пословицы и поговорки как воплощение опыта, наблюдений, оценок, народного ума и особенностей национальной культуры народа. </w:t>
      </w:r>
    </w:p>
    <w:p w:rsidR="00CE6501" w:rsidRPr="00CE6501" w:rsidRDefault="00CE6501" w:rsidP="00CE6501">
      <w:pPr>
        <w:pStyle w:val="body"/>
        <w:rPr>
          <w:rFonts w:cs="Times New Roman"/>
          <w:sz w:val="24"/>
          <w:szCs w:val="24"/>
        </w:rPr>
      </w:pPr>
      <w:r w:rsidRPr="00CE6501">
        <w:rPr>
          <w:rFonts w:cs="Times New Roman"/>
          <w:sz w:val="24"/>
          <w:szCs w:val="24"/>
        </w:rPr>
        <w:t xml:space="preserve">Эвенкийские  имена. Эвенкийские названия городов, поселков, рек, озер.  </w:t>
      </w:r>
    </w:p>
    <w:p w:rsidR="00CE6501" w:rsidRPr="00CE6501" w:rsidRDefault="00CE6501" w:rsidP="00CE6501">
      <w:pPr>
        <w:pStyle w:val="body"/>
        <w:rPr>
          <w:rFonts w:cs="Times New Roman"/>
          <w:sz w:val="24"/>
          <w:szCs w:val="24"/>
        </w:rPr>
      </w:pPr>
      <w:r w:rsidRPr="00CE6501">
        <w:rPr>
          <w:rFonts w:cs="Times New Roman"/>
          <w:sz w:val="24"/>
          <w:szCs w:val="24"/>
        </w:rPr>
        <w:t xml:space="preserve">Ознакомление с историей и этимологией этих названий. </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2. Культура речи </w:t>
      </w:r>
    </w:p>
    <w:p w:rsidR="00CE6501" w:rsidRPr="00CE6501" w:rsidRDefault="00CE6501" w:rsidP="00CE6501">
      <w:pPr>
        <w:pStyle w:val="body"/>
        <w:rPr>
          <w:rFonts w:cs="Times New Roman"/>
          <w:sz w:val="24"/>
          <w:szCs w:val="24"/>
        </w:rPr>
      </w:pPr>
      <w:r w:rsidRPr="00CE6501">
        <w:rPr>
          <w:rFonts w:cs="Times New Roman"/>
          <w:sz w:val="24"/>
          <w:szCs w:val="24"/>
        </w:rPr>
        <w:t xml:space="preserve">Основные орфоэпические нормы современного эвенкийского литературного языка. Равноправные и допустимые варианты произношения. Нерекомендуемые и неправильные варианты произношения. </w:t>
      </w:r>
    </w:p>
    <w:p w:rsidR="00CE6501" w:rsidRPr="00CE6501" w:rsidRDefault="00CE6501" w:rsidP="00CE6501">
      <w:pPr>
        <w:pStyle w:val="body"/>
        <w:rPr>
          <w:rFonts w:cs="Times New Roman"/>
          <w:sz w:val="24"/>
          <w:szCs w:val="24"/>
        </w:rPr>
      </w:pPr>
      <w:r w:rsidRPr="00CE6501">
        <w:rPr>
          <w:rFonts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w:t>
      </w:r>
      <w:r w:rsidRPr="00CE6501">
        <w:rPr>
          <w:rStyle w:val="Italic"/>
          <w:rFonts w:cs="Times New Roman"/>
          <w:sz w:val="24"/>
          <w:szCs w:val="24"/>
        </w:rPr>
        <w:t xml:space="preserve">. </w:t>
      </w:r>
      <w:r w:rsidRPr="00CE6501">
        <w:rPr>
          <w:rFonts w:cs="Times New Roman"/>
          <w:sz w:val="24"/>
          <w:szCs w:val="24"/>
        </w:rPr>
        <w:t xml:space="preserve">Произносительные варианты орфоэпической нормы. </w:t>
      </w:r>
    </w:p>
    <w:p w:rsidR="00CE6501" w:rsidRPr="00CE6501" w:rsidRDefault="00CE6501" w:rsidP="00CE6501">
      <w:pPr>
        <w:spacing w:after="0"/>
        <w:rPr>
          <w:rFonts w:cs="Times New Roman"/>
          <w:sz w:val="24"/>
          <w:szCs w:val="24"/>
        </w:rPr>
      </w:pPr>
      <w:r w:rsidRPr="00CE6501">
        <w:rPr>
          <w:rFonts w:cs="Times New Roman"/>
          <w:spacing w:val="-1"/>
          <w:sz w:val="24"/>
          <w:szCs w:val="24"/>
        </w:rPr>
        <w:t xml:space="preserve">Основные лексические нормы современного эвенкийского литературного языка. Лексические нормы употребления имён существительных, прилагательных, глаголов в современном эвенкийском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w:t>
      </w:r>
      <w:r w:rsidRPr="00CE6501">
        <w:rPr>
          <w:rFonts w:cs="Times New Roman"/>
          <w:sz w:val="24"/>
          <w:szCs w:val="24"/>
        </w:rPr>
        <w:t xml:space="preserve">Лексика, связанную с  жизненным укладом и производственной деятельность эвенков. </w:t>
      </w:r>
    </w:p>
    <w:p w:rsidR="00CE6501" w:rsidRPr="00CE6501" w:rsidRDefault="00CE6501" w:rsidP="00CE6501">
      <w:pPr>
        <w:spacing w:after="0"/>
        <w:jc w:val="both"/>
        <w:rPr>
          <w:rFonts w:cs="Times New Roman"/>
          <w:sz w:val="24"/>
          <w:szCs w:val="24"/>
        </w:rPr>
      </w:pPr>
      <w:r w:rsidRPr="00CE6501">
        <w:rPr>
          <w:rFonts w:cs="Times New Roman"/>
          <w:sz w:val="24"/>
          <w:szCs w:val="24"/>
        </w:rPr>
        <w:t xml:space="preserve">     Основные грамматические нормы современного эвенкийского литературного языка. Части речи: имя сушествительное, имя прилагательное, личное местоимение, глагол. Словосочетание и его образование. Предложение.  Виды предложений. Главные члены предложения. Второстепенные члены предложения.  Распространенные и нераспространенные члены предложения. Предложения с однородными членами. Звуки речи. Гласные и согласные звуки. Гармонию гласных в эвенкийском языке. Состав слова. Словообразование. </w:t>
      </w:r>
    </w:p>
    <w:p w:rsidR="00CE6501" w:rsidRPr="00CE6501" w:rsidRDefault="00CE6501" w:rsidP="00CE6501">
      <w:pPr>
        <w:pStyle w:val="body"/>
        <w:ind w:firstLine="0"/>
        <w:rPr>
          <w:rFonts w:cs="Times New Roman"/>
          <w:spacing w:val="-1"/>
          <w:sz w:val="24"/>
          <w:szCs w:val="24"/>
        </w:rPr>
      </w:pPr>
      <w:r w:rsidRPr="00CE6501">
        <w:rPr>
          <w:rFonts w:eastAsiaTheme="minorHAnsi" w:cs="Times New Roman"/>
          <w:b/>
          <w:color w:val="auto"/>
          <w:sz w:val="24"/>
          <w:szCs w:val="24"/>
          <w:lang w:eastAsia="en-US"/>
        </w:rPr>
        <w:t xml:space="preserve">     </w:t>
      </w:r>
      <w:r w:rsidRPr="00CE6501">
        <w:rPr>
          <w:rFonts w:cs="Times New Roman"/>
          <w:spacing w:val="-1"/>
          <w:sz w:val="24"/>
          <w:szCs w:val="24"/>
        </w:rPr>
        <w:t xml:space="preserve">Правила речевого этикета: нормы и традиции. Устойчивые формулы речевого этикета в общении. Обращение в эвенкийском речевом этикете.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3. Речь. Речевая деятельность. Текст </w:t>
      </w:r>
    </w:p>
    <w:p w:rsidR="00CE6501" w:rsidRPr="00CE6501" w:rsidRDefault="00CE6501" w:rsidP="00CE6501">
      <w:pPr>
        <w:pStyle w:val="body"/>
        <w:rPr>
          <w:rFonts w:cs="Times New Roman"/>
          <w:sz w:val="24"/>
          <w:szCs w:val="24"/>
        </w:rPr>
      </w:pPr>
      <w:r w:rsidRPr="00CE6501">
        <w:rPr>
          <w:rFonts w:cs="Times New Roman"/>
          <w:sz w:val="24"/>
          <w:szCs w:val="24"/>
        </w:rPr>
        <w:t xml:space="preserve">Язык и речь. Средства выразительной устной речи (тон,тембр, темп), способы тренировки (скороговорки). Интонация и жесты. </w:t>
      </w:r>
    </w:p>
    <w:p w:rsidR="00CE6501" w:rsidRPr="00CE6501" w:rsidRDefault="00CE6501" w:rsidP="00CE6501">
      <w:pPr>
        <w:pStyle w:val="body"/>
        <w:rPr>
          <w:rFonts w:cs="Times New Roman"/>
          <w:sz w:val="24"/>
          <w:szCs w:val="24"/>
        </w:rPr>
      </w:pPr>
      <w:r w:rsidRPr="00CE6501">
        <w:rPr>
          <w:rFonts w:cs="Times New Roman"/>
          <w:sz w:val="24"/>
          <w:szCs w:val="24"/>
        </w:rPr>
        <w:t xml:space="preserve">Текст. Композиционные формы описания, повествования, рассуждения. </w:t>
      </w:r>
    </w:p>
    <w:p w:rsidR="00CE6501" w:rsidRPr="00CE6501" w:rsidRDefault="00CE6501" w:rsidP="00CE6501">
      <w:pPr>
        <w:pStyle w:val="body"/>
        <w:rPr>
          <w:rFonts w:cs="Times New Roman"/>
          <w:sz w:val="24"/>
          <w:szCs w:val="24"/>
        </w:rPr>
      </w:pPr>
      <w:r w:rsidRPr="00CE6501">
        <w:rPr>
          <w:rFonts w:cs="Times New Roman"/>
          <w:sz w:val="24"/>
          <w:szCs w:val="24"/>
        </w:rPr>
        <w:t xml:space="preserve">Функциональные разновидности языка. Разговорная речь. Просьба, извинение как жанры разговорной речи. </w:t>
      </w:r>
    </w:p>
    <w:p w:rsidR="00CE6501" w:rsidRPr="00CE6501" w:rsidRDefault="00CE6501" w:rsidP="00CE6501">
      <w:pPr>
        <w:pStyle w:val="body"/>
        <w:rPr>
          <w:rFonts w:cs="Times New Roman"/>
          <w:sz w:val="24"/>
          <w:szCs w:val="24"/>
        </w:rPr>
      </w:pPr>
      <w:r w:rsidRPr="00CE6501">
        <w:rPr>
          <w:rFonts w:cs="Times New Roman"/>
          <w:sz w:val="24"/>
          <w:szCs w:val="24"/>
        </w:rPr>
        <w:t>Официально-деловой стиль. Объявление (устное и письменное).</w:t>
      </w:r>
    </w:p>
    <w:p w:rsidR="00CE6501" w:rsidRPr="00CE6501" w:rsidRDefault="00CE6501" w:rsidP="00CE6501">
      <w:pPr>
        <w:pStyle w:val="body"/>
        <w:rPr>
          <w:rFonts w:cs="Times New Roman"/>
          <w:sz w:val="24"/>
          <w:szCs w:val="24"/>
        </w:rPr>
      </w:pPr>
      <w:r w:rsidRPr="00CE6501">
        <w:rPr>
          <w:rFonts w:cs="Times New Roman"/>
          <w:sz w:val="24"/>
          <w:szCs w:val="24"/>
        </w:rPr>
        <w:t>Учебно-научный стиль. План ответа на уроке, план текста.</w:t>
      </w:r>
    </w:p>
    <w:p w:rsidR="00CE6501" w:rsidRPr="00CE6501" w:rsidRDefault="00CE6501" w:rsidP="00CE6501">
      <w:pPr>
        <w:pStyle w:val="body"/>
        <w:rPr>
          <w:rFonts w:cs="Times New Roman"/>
          <w:sz w:val="24"/>
          <w:szCs w:val="24"/>
        </w:rPr>
      </w:pPr>
      <w:r w:rsidRPr="00CE6501">
        <w:rPr>
          <w:rFonts w:cs="Times New Roman"/>
          <w:sz w:val="24"/>
          <w:szCs w:val="24"/>
        </w:rPr>
        <w:t xml:space="preserve">Публицистический стиль. Устное выступление. Девиз, слоган. </w:t>
      </w:r>
    </w:p>
    <w:p w:rsidR="00CE6501" w:rsidRPr="00CE6501" w:rsidRDefault="00CE6501" w:rsidP="00CE6501">
      <w:pPr>
        <w:pStyle w:val="body"/>
        <w:rPr>
          <w:rFonts w:cs="Times New Roman"/>
          <w:sz w:val="24"/>
          <w:szCs w:val="24"/>
        </w:rPr>
      </w:pPr>
      <w:r w:rsidRPr="00CE6501">
        <w:rPr>
          <w:rFonts w:cs="Times New Roman"/>
          <w:sz w:val="24"/>
          <w:szCs w:val="24"/>
        </w:rPr>
        <w:t>Язык художественной литературы. Литературная сказка. Рассказ.</w:t>
      </w:r>
    </w:p>
    <w:p w:rsidR="00CE6501" w:rsidRPr="00CE6501" w:rsidRDefault="00CE6501" w:rsidP="00CE6501">
      <w:pPr>
        <w:pStyle w:val="body"/>
        <w:rPr>
          <w:rFonts w:cs="Times New Roman"/>
          <w:sz w:val="24"/>
          <w:szCs w:val="24"/>
        </w:rPr>
      </w:pPr>
      <w:r w:rsidRPr="00CE6501">
        <w:rPr>
          <w:rFonts w:cs="Times New Roman"/>
          <w:sz w:val="24"/>
          <w:szCs w:val="24"/>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CE6501" w:rsidRPr="00CE6501" w:rsidRDefault="00CE6501" w:rsidP="00CE6501">
      <w:pPr>
        <w:spacing w:after="0"/>
        <w:jc w:val="center"/>
        <w:rPr>
          <w:rFonts w:cs="Times New Roman"/>
          <w:b/>
          <w:sz w:val="24"/>
          <w:szCs w:val="24"/>
        </w:rPr>
      </w:pPr>
      <w:r w:rsidRPr="00CE6501">
        <w:rPr>
          <w:rFonts w:cs="Times New Roman"/>
          <w:b/>
          <w:sz w:val="24"/>
          <w:szCs w:val="24"/>
        </w:rPr>
        <w:t>6 класс</w:t>
      </w:r>
    </w:p>
    <w:p w:rsidR="00CE6501" w:rsidRPr="00CE6501" w:rsidRDefault="00CE6501" w:rsidP="00CE6501">
      <w:pPr>
        <w:pStyle w:val="h3-first"/>
        <w:rPr>
          <w:rFonts w:cs="Times New Roman"/>
          <w:sz w:val="24"/>
          <w:szCs w:val="24"/>
        </w:rPr>
      </w:pPr>
      <w:r w:rsidRPr="00CE6501">
        <w:rPr>
          <w:rFonts w:cs="Times New Roman"/>
          <w:sz w:val="24"/>
          <w:szCs w:val="24"/>
        </w:rPr>
        <w:t xml:space="preserve">Раздел 1. Язык и культура </w:t>
      </w:r>
    </w:p>
    <w:p w:rsidR="00CE6501" w:rsidRPr="00CE6501" w:rsidRDefault="00CE6501" w:rsidP="00CE6501">
      <w:pPr>
        <w:pStyle w:val="body"/>
        <w:rPr>
          <w:rFonts w:cs="Times New Roman"/>
          <w:sz w:val="24"/>
          <w:szCs w:val="24"/>
        </w:rPr>
      </w:pPr>
      <w:r w:rsidRPr="00CE6501">
        <w:rPr>
          <w:rFonts w:cs="Times New Roman"/>
          <w:sz w:val="24"/>
          <w:szCs w:val="24"/>
        </w:rPr>
        <w:t>Краткая история эвенкийского литературного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CE6501" w:rsidRPr="00CE6501" w:rsidRDefault="00CE6501" w:rsidP="00CE6501">
      <w:pPr>
        <w:pStyle w:val="body"/>
        <w:rPr>
          <w:rFonts w:cs="Times New Roman"/>
          <w:sz w:val="24"/>
          <w:szCs w:val="24"/>
        </w:rPr>
      </w:pPr>
      <w:r w:rsidRPr="00CE6501">
        <w:rPr>
          <w:rFonts w:cs="Times New Roman"/>
          <w:sz w:val="24"/>
          <w:szCs w:val="24"/>
        </w:rPr>
        <w:t xml:space="preserve">Лексические заимствования как результат взаимодействия национальных культур. Лексика, заимствованная эвенкийским языком из языков народов России и мира. Заимствования из славянских и неславянских языков. Причины заимствований. </w:t>
      </w:r>
    </w:p>
    <w:p w:rsidR="00CE6501" w:rsidRPr="00CE6501" w:rsidRDefault="00CE6501" w:rsidP="00CE6501">
      <w:pPr>
        <w:pStyle w:val="body"/>
        <w:rPr>
          <w:rFonts w:cs="Times New Roman"/>
          <w:sz w:val="24"/>
          <w:szCs w:val="24"/>
        </w:rPr>
      </w:pPr>
      <w:r w:rsidRPr="00CE6501">
        <w:rPr>
          <w:rFonts w:cs="Times New Roman"/>
          <w:sz w:val="24"/>
          <w:szCs w:val="24"/>
        </w:rPr>
        <w:t>Пополнение словарного состава эвенкийского языка новой лексикой. Современные неологизмы и их группы по сфере употребления и стилистической окраске.</w:t>
      </w:r>
    </w:p>
    <w:p w:rsidR="00CE6501" w:rsidRPr="00CE6501" w:rsidRDefault="00CE6501" w:rsidP="00CE6501">
      <w:pPr>
        <w:pStyle w:val="body"/>
        <w:rPr>
          <w:rFonts w:cs="Times New Roman"/>
          <w:sz w:val="24"/>
          <w:szCs w:val="24"/>
        </w:rPr>
      </w:pPr>
      <w:r w:rsidRPr="00CE6501">
        <w:rPr>
          <w:rFonts w:cs="Times New Roman"/>
          <w:sz w:val="24"/>
          <w:szCs w:val="24"/>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2. Культура речи </w:t>
      </w:r>
    </w:p>
    <w:p w:rsidR="00CE6501" w:rsidRPr="00CE6501" w:rsidRDefault="00CE6501" w:rsidP="00CE6501">
      <w:pPr>
        <w:pStyle w:val="body"/>
        <w:rPr>
          <w:rFonts w:cs="Times New Roman"/>
          <w:sz w:val="24"/>
          <w:szCs w:val="24"/>
        </w:rPr>
      </w:pPr>
      <w:r w:rsidRPr="00CE6501">
        <w:rPr>
          <w:rFonts w:cs="Times New Roman"/>
          <w:sz w:val="24"/>
          <w:szCs w:val="24"/>
        </w:rPr>
        <w:t xml:space="preserve">Основные орфоэпические нормы современного эвенкийского литературного языка. Произносительные различия, обусловленные темпом речи. Стилистические особенности произношения и ударения (литературные, разговорные, устарелые и профессиональные). </w:t>
      </w:r>
    </w:p>
    <w:p w:rsidR="00CE6501" w:rsidRPr="00CE6501" w:rsidRDefault="00CE6501" w:rsidP="00CE6501">
      <w:pPr>
        <w:pStyle w:val="body"/>
        <w:rPr>
          <w:rFonts w:cs="Times New Roman"/>
          <w:sz w:val="24"/>
          <w:szCs w:val="24"/>
        </w:rPr>
      </w:pPr>
      <w:r w:rsidRPr="00CE6501">
        <w:rPr>
          <w:rFonts w:cs="Times New Roman"/>
          <w:sz w:val="24"/>
          <w:szCs w:val="24"/>
        </w:rPr>
        <w:t>Основные лексические нормы современного эвенкийского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CE6501" w:rsidRPr="00CE6501" w:rsidRDefault="00CE6501" w:rsidP="00CE6501">
      <w:pPr>
        <w:pStyle w:val="body"/>
        <w:rPr>
          <w:rFonts w:cs="Times New Roman"/>
          <w:sz w:val="24"/>
          <w:szCs w:val="24"/>
        </w:rPr>
      </w:pPr>
      <w:r w:rsidRPr="00CE6501">
        <w:rPr>
          <w:rFonts w:cs="Times New Roman"/>
          <w:sz w:val="24"/>
          <w:szCs w:val="24"/>
        </w:rPr>
        <w:t>Типичные речевые ошибки, связанные с употреблением синонимов, антонимов и лексических омонимов в речи.</w:t>
      </w:r>
    </w:p>
    <w:p w:rsidR="00CE6501" w:rsidRPr="00CE6501" w:rsidRDefault="00CE6501" w:rsidP="00CE6501">
      <w:pPr>
        <w:pStyle w:val="body"/>
        <w:rPr>
          <w:rFonts w:cs="Times New Roman"/>
          <w:sz w:val="24"/>
          <w:szCs w:val="24"/>
        </w:rPr>
      </w:pPr>
      <w:r w:rsidRPr="00CE6501">
        <w:rPr>
          <w:rFonts w:cs="Times New Roman"/>
          <w:sz w:val="24"/>
          <w:szCs w:val="24"/>
        </w:rPr>
        <w:t xml:space="preserve">Основные грамматические нормы современного эвенкийского литературного языка. Отражение вариантов грамматической нормы в словарях и справочниках. </w:t>
      </w:r>
    </w:p>
    <w:p w:rsidR="00CE6501" w:rsidRPr="00CE6501" w:rsidRDefault="00CE6501" w:rsidP="00CE6501">
      <w:pPr>
        <w:pStyle w:val="body"/>
        <w:rPr>
          <w:rFonts w:cs="Times New Roman"/>
          <w:sz w:val="24"/>
          <w:szCs w:val="24"/>
        </w:rPr>
      </w:pPr>
      <w:r w:rsidRPr="00CE6501">
        <w:rPr>
          <w:rFonts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CE6501" w:rsidRPr="00CE6501" w:rsidRDefault="00CE6501" w:rsidP="00CE6501">
      <w:pPr>
        <w:pStyle w:val="body"/>
        <w:rPr>
          <w:rFonts w:cs="Times New Roman"/>
          <w:sz w:val="24"/>
          <w:szCs w:val="24"/>
        </w:rPr>
      </w:pPr>
      <w:r w:rsidRPr="00CE6501">
        <w:rPr>
          <w:rFonts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CE6501" w:rsidRPr="00CE6501" w:rsidRDefault="00CE6501" w:rsidP="00CE6501">
      <w:pPr>
        <w:pStyle w:val="body"/>
        <w:rPr>
          <w:rFonts w:cs="Times New Roman"/>
          <w:sz w:val="24"/>
          <w:szCs w:val="24"/>
        </w:rPr>
      </w:pPr>
      <w:r w:rsidRPr="00CE6501">
        <w:rPr>
          <w:rFonts w:cs="Times New Roman"/>
          <w:sz w:val="24"/>
          <w:szCs w:val="24"/>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 </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3. Речь. Речевая деятельность. Текст </w:t>
      </w:r>
    </w:p>
    <w:p w:rsidR="00CE6501" w:rsidRPr="00CE6501" w:rsidRDefault="00CE6501" w:rsidP="00CE6501">
      <w:pPr>
        <w:pStyle w:val="body"/>
        <w:rPr>
          <w:rFonts w:cs="Times New Roman"/>
          <w:sz w:val="24"/>
          <w:szCs w:val="24"/>
        </w:rPr>
      </w:pPr>
      <w:r w:rsidRPr="00CE6501">
        <w:rPr>
          <w:rFonts w:cs="Times New Roman"/>
          <w:sz w:val="24"/>
          <w:szCs w:val="24"/>
        </w:rPr>
        <w:t>Эффективные приёмы чтения. Предтекстовый, текстовый и послетекстовый этапы работы.</w:t>
      </w:r>
    </w:p>
    <w:p w:rsidR="00CE6501" w:rsidRPr="00CE6501" w:rsidRDefault="00CE6501" w:rsidP="00CE6501">
      <w:pPr>
        <w:pStyle w:val="body"/>
        <w:rPr>
          <w:rFonts w:cs="Times New Roman"/>
          <w:sz w:val="24"/>
          <w:szCs w:val="24"/>
        </w:rPr>
      </w:pPr>
      <w:r w:rsidRPr="00CE6501">
        <w:rPr>
          <w:rFonts w:cs="Times New Roman"/>
          <w:sz w:val="24"/>
          <w:szCs w:val="24"/>
        </w:rPr>
        <w:t>Текст. Тексты описательного типа: определение, собственно описание, пояснение.</w:t>
      </w:r>
    </w:p>
    <w:p w:rsidR="00CE6501" w:rsidRPr="00CE6501" w:rsidRDefault="00CE6501" w:rsidP="00CE6501">
      <w:pPr>
        <w:pStyle w:val="body"/>
        <w:rPr>
          <w:rFonts w:cs="Times New Roman"/>
          <w:sz w:val="24"/>
          <w:szCs w:val="24"/>
        </w:rPr>
      </w:pPr>
      <w:r w:rsidRPr="00CE6501">
        <w:rPr>
          <w:rFonts w:cs="Times New Roman"/>
          <w:sz w:val="24"/>
          <w:szCs w:val="24"/>
        </w:rPr>
        <w:t>Разговорная речь. Рассказ о событии, «бывальщины».</w:t>
      </w:r>
    </w:p>
    <w:p w:rsidR="00CE6501" w:rsidRPr="00CE6501" w:rsidRDefault="00CE6501" w:rsidP="00CE6501">
      <w:pPr>
        <w:pStyle w:val="body"/>
        <w:rPr>
          <w:rFonts w:cs="Times New Roman"/>
          <w:sz w:val="24"/>
          <w:szCs w:val="24"/>
        </w:rPr>
      </w:pPr>
      <w:r w:rsidRPr="00CE6501">
        <w:rPr>
          <w:rFonts w:cs="Times New Roman"/>
          <w:sz w:val="24"/>
          <w:szCs w:val="24"/>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CE6501" w:rsidRPr="00CE6501" w:rsidRDefault="00CE6501" w:rsidP="00CE6501">
      <w:pPr>
        <w:pStyle w:val="body"/>
        <w:rPr>
          <w:rFonts w:cs="Times New Roman"/>
          <w:sz w:val="24"/>
          <w:szCs w:val="24"/>
        </w:rPr>
      </w:pPr>
      <w:r w:rsidRPr="00CE6501">
        <w:rPr>
          <w:rFonts w:cs="Times New Roman"/>
          <w:sz w:val="24"/>
          <w:szCs w:val="24"/>
        </w:rPr>
        <w:t xml:space="preserve">Публицистический стиль. Устное выступление. </w:t>
      </w:r>
    </w:p>
    <w:p w:rsidR="00CE6501" w:rsidRPr="00CE6501" w:rsidRDefault="00CE6501" w:rsidP="00CE6501">
      <w:pPr>
        <w:jc w:val="center"/>
        <w:rPr>
          <w:rFonts w:cs="Times New Roman"/>
          <w:b/>
          <w:sz w:val="24"/>
          <w:szCs w:val="24"/>
        </w:rPr>
      </w:pPr>
      <w:r w:rsidRPr="00CE6501">
        <w:rPr>
          <w:rFonts w:cs="Times New Roman"/>
          <w:b/>
          <w:sz w:val="24"/>
          <w:szCs w:val="24"/>
        </w:rPr>
        <w:t>7 класс</w:t>
      </w:r>
    </w:p>
    <w:p w:rsidR="00CE6501" w:rsidRPr="00CE6501" w:rsidRDefault="00CE6501" w:rsidP="00CE6501">
      <w:pPr>
        <w:rPr>
          <w:rFonts w:cs="Times New Roman"/>
          <w:sz w:val="24"/>
          <w:szCs w:val="24"/>
        </w:rPr>
      </w:pPr>
    </w:p>
    <w:p w:rsidR="00CE6501" w:rsidRPr="00CE6501" w:rsidRDefault="00CE6501" w:rsidP="00CE6501">
      <w:pPr>
        <w:pStyle w:val="h3-first"/>
        <w:rPr>
          <w:rFonts w:cs="Times New Roman"/>
          <w:sz w:val="24"/>
          <w:szCs w:val="24"/>
        </w:rPr>
      </w:pPr>
      <w:r w:rsidRPr="00CE6501">
        <w:rPr>
          <w:rFonts w:cs="Times New Roman"/>
          <w:sz w:val="24"/>
          <w:szCs w:val="24"/>
        </w:rPr>
        <w:t xml:space="preserve">Раздел 1. Язык и культура </w:t>
      </w:r>
    </w:p>
    <w:p w:rsidR="00CE6501" w:rsidRPr="00CE6501" w:rsidRDefault="00CE6501" w:rsidP="00CE6501">
      <w:pPr>
        <w:pStyle w:val="body"/>
        <w:rPr>
          <w:rFonts w:cs="Times New Roman"/>
          <w:sz w:val="24"/>
          <w:szCs w:val="24"/>
        </w:rPr>
      </w:pPr>
      <w:r w:rsidRPr="00CE6501">
        <w:rPr>
          <w:rFonts w:cs="Times New Roman"/>
          <w:sz w:val="24"/>
          <w:szCs w:val="24"/>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эвенкийском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CE6501" w:rsidRPr="00CE6501" w:rsidRDefault="00CE6501" w:rsidP="00CE6501">
      <w:pPr>
        <w:pStyle w:val="body"/>
        <w:rPr>
          <w:rFonts w:cs="Times New Roman"/>
          <w:sz w:val="24"/>
          <w:szCs w:val="24"/>
        </w:rPr>
      </w:pPr>
      <w:r w:rsidRPr="00CE6501">
        <w:rPr>
          <w:rFonts w:cs="Times New Roman"/>
          <w:sz w:val="24"/>
          <w:szCs w:val="24"/>
        </w:rPr>
        <w:t>Лексические заимствования последних десятилетий. Употребление иноязычных слов как проблема культуры речи.</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2. Культура речи </w:t>
      </w:r>
    </w:p>
    <w:p w:rsidR="00CE6501" w:rsidRPr="00CE6501" w:rsidRDefault="00CE6501" w:rsidP="00CE6501">
      <w:pPr>
        <w:pStyle w:val="body"/>
        <w:rPr>
          <w:rFonts w:cs="Times New Roman"/>
          <w:i/>
          <w:sz w:val="24"/>
          <w:szCs w:val="24"/>
        </w:rPr>
      </w:pPr>
      <w:r w:rsidRPr="00CE6501">
        <w:rPr>
          <w:rFonts w:cs="Times New Roman"/>
          <w:sz w:val="24"/>
          <w:szCs w:val="24"/>
        </w:rPr>
        <w:t>Основные орфоэпические нормы современного эвенкийского литературного языка</w:t>
      </w:r>
      <w:r w:rsidRPr="00CE6501">
        <w:rPr>
          <w:rFonts w:cs="Times New Roman"/>
          <w:i/>
          <w:sz w:val="24"/>
          <w:szCs w:val="24"/>
        </w:rPr>
        <w:t>. Гласные звуки. Долгие и недолгие гласные. Особенности  основного закона гласных (сингармонизм) и родном языке. Редукция, выпадение и отсечение гласных. Согласные звуки. Согласные звуки в начале, середине и конце слова. Ассимиляция согласных звуков. Оглушение и озвончение согласных.  структура слова. Ударение. Основные правила произношения литературного языка (орфоэпия).</w:t>
      </w:r>
    </w:p>
    <w:p w:rsidR="00CE6501" w:rsidRPr="00CE6501" w:rsidRDefault="00CE6501" w:rsidP="00CE6501">
      <w:pPr>
        <w:pStyle w:val="body"/>
        <w:rPr>
          <w:rFonts w:cs="Times New Roman"/>
          <w:i/>
          <w:sz w:val="24"/>
          <w:szCs w:val="24"/>
        </w:rPr>
      </w:pPr>
      <w:r w:rsidRPr="00CE6501">
        <w:rPr>
          <w:rFonts w:cs="Times New Roman"/>
          <w:i/>
          <w:sz w:val="24"/>
          <w:szCs w:val="24"/>
        </w:rPr>
        <w:t xml:space="preserve"> Основные и допустимые варианты акцентологической нормы.</w:t>
      </w:r>
    </w:p>
    <w:p w:rsidR="00CE6501" w:rsidRPr="00CE6501" w:rsidRDefault="00CE6501" w:rsidP="00CE6501">
      <w:pPr>
        <w:pStyle w:val="body"/>
        <w:rPr>
          <w:rFonts w:cs="Times New Roman"/>
          <w:sz w:val="24"/>
          <w:szCs w:val="24"/>
        </w:rPr>
      </w:pPr>
      <w:r w:rsidRPr="00CE6501">
        <w:rPr>
          <w:rFonts w:cs="Times New Roman"/>
          <w:sz w:val="24"/>
          <w:szCs w:val="24"/>
        </w:rPr>
        <w:t xml:space="preserve">Основные лексические нормы современного эвенкийского литературного языка. </w:t>
      </w:r>
      <w:r w:rsidRPr="00CE6501">
        <w:rPr>
          <w:rFonts w:cs="Times New Roman"/>
          <w:i/>
          <w:sz w:val="24"/>
          <w:szCs w:val="24"/>
        </w:rPr>
        <w:t xml:space="preserve">Диалектная лексика – источник обогащения словарного  запса. Многозначность слов. Синонимы, антонимы, омонимы. Свободные сочетания слов и фразеологические обороты. Паремии в тунгусо-маньчжурских языках, характеризующие разговорную речь и фольклор. </w:t>
      </w:r>
    </w:p>
    <w:p w:rsidR="00CE6501" w:rsidRPr="00CE6501" w:rsidRDefault="00CE6501" w:rsidP="00CE6501">
      <w:pPr>
        <w:pStyle w:val="body"/>
        <w:rPr>
          <w:rFonts w:cs="Times New Roman"/>
          <w:sz w:val="24"/>
          <w:szCs w:val="24"/>
        </w:rPr>
      </w:pPr>
      <w:r w:rsidRPr="00CE6501">
        <w:rPr>
          <w:rFonts w:cs="Times New Roman"/>
          <w:sz w:val="24"/>
          <w:szCs w:val="24"/>
        </w:rPr>
        <w:t xml:space="preserve">Основные грамматические нормы современного эвенкийского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формы глаголов совершенного и несовершенного вида, формы глаголов в повелительном наклонении. </w:t>
      </w:r>
    </w:p>
    <w:p w:rsidR="00CE6501" w:rsidRPr="00CE6501" w:rsidRDefault="00CE6501" w:rsidP="00CE6501">
      <w:pPr>
        <w:pStyle w:val="body"/>
        <w:rPr>
          <w:rFonts w:cs="Times New Roman"/>
          <w:sz w:val="24"/>
          <w:szCs w:val="24"/>
        </w:rPr>
      </w:pPr>
      <w:r w:rsidRPr="00CE6501">
        <w:rPr>
          <w:rFonts w:cs="Times New Roman"/>
          <w:sz w:val="24"/>
          <w:szCs w:val="24"/>
        </w:rPr>
        <w:t xml:space="preserve">Литературный и разговорный варианты грамматической нормы. Варианты грамматической нормы: литературные и разговорные падежные формы причастий; типичные ошибки употребления деепричастий, наречий. </w:t>
      </w:r>
    </w:p>
    <w:p w:rsidR="00CE6501" w:rsidRPr="00CE6501" w:rsidRDefault="00CE6501" w:rsidP="00CE6501">
      <w:pPr>
        <w:pStyle w:val="body"/>
        <w:rPr>
          <w:rFonts w:cs="Times New Roman"/>
          <w:sz w:val="24"/>
          <w:szCs w:val="24"/>
        </w:rPr>
      </w:pPr>
      <w:r w:rsidRPr="00CE6501">
        <w:rPr>
          <w:rFonts w:cs="Times New Roman"/>
          <w:sz w:val="24"/>
          <w:szCs w:val="24"/>
        </w:rPr>
        <w:t>Эвенкийская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3. Речь. Речевая деятельность. Текст </w:t>
      </w:r>
    </w:p>
    <w:p w:rsidR="00CE6501" w:rsidRPr="00CE6501" w:rsidRDefault="00CE6501" w:rsidP="00CE6501">
      <w:pPr>
        <w:pStyle w:val="body"/>
        <w:rPr>
          <w:rFonts w:cs="Times New Roman"/>
          <w:sz w:val="24"/>
          <w:szCs w:val="24"/>
        </w:rPr>
      </w:pPr>
      <w:r w:rsidRPr="00CE6501">
        <w:rPr>
          <w:rFonts w:cs="Times New Roman"/>
          <w:sz w:val="24"/>
          <w:szCs w:val="24"/>
        </w:rPr>
        <w:t xml:space="preserve">Традиции эвенкийского речевого общения. Коммуникативные стратегии и тактики устного общения: убеждение, комплимент, уговаривание, похвала. </w:t>
      </w:r>
    </w:p>
    <w:p w:rsidR="00CE6501" w:rsidRPr="00CE6501" w:rsidRDefault="00CE6501" w:rsidP="00CE6501">
      <w:pPr>
        <w:pStyle w:val="body"/>
        <w:rPr>
          <w:rFonts w:cs="Times New Roman"/>
          <w:sz w:val="24"/>
          <w:szCs w:val="24"/>
        </w:rPr>
      </w:pPr>
      <w:r w:rsidRPr="00CE6501">
        <w:rPr>
          <w:rFonts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CE6501" w:rsidRPr="00CE6501" w:rsidRDefault="00CE6501" w:rsidP="00CE6501">
      <w:pPr>
        <w:pStyle w:val="body"/>
        <w:rPr>
          <w:rFonts w:cs="Times New Roman"/>
          <w:sz w:val="24"/>
          <w:szCs w:val="24"/>
        </w:rPr>
      </w:pPr>
      <w:r w:rsidRPr="00CE6501">
        <w:rPr>
          <w:rFonts w:cs="Times New Roman"/>
          <w:sz w:val="24"/>
          <w:szCs w:val="24"/>
        </w:rPr>
        <w:t>Разговорная речь. Спор, виды спора. Корректные приёмы ведения спора. Дискуссия.</w:t>
      </w:r>
    </w:p>
    <w:p w:rsidR="00CE6501" w:rsidRPr="00CE6501" w:rsidRDefault="00CE6501" w:rsidP="00CE6501">
      <w:pPr>
        <w:pStyle w:val="body"/>
        <w:rPr>
          <w:rFonts w:cs="Times New Roman"/>
          <w:sz w:val="24"/>
          <w:szCs w:val="24"/>
        </w:rPr>
      </w:pPr>
      <w:r w:rsidRPr="00CE6501">
        <w:rPr>
          <w:rFonts w:cs="Times New Roman"/>
          <w:sz w:val="24"/>
          <w:szCs w:val="24"/>
        </w:rPr>
        <w:t>Публицистический стиль. Путевые записки. Текст рекламного объявления, его языковые и структурные особенности.</w:t>
      </w:r>
    </w:p>
    <w:p w:rsidR="00CE6501" w:rsidRPr="00CE6501" w:rsidRDefault="00CE6501" w:rsidP="00CE6501">
      <w:pPr>
        <w:pStyle w:val="body"/>
        <w:rPr>
          <w:rFonts w:cs="Times New Roman"/>
          <w:sz w:val="24"/>
          <w:szCs w:val="24"/>
        </w:rPr>
      </w:pPr>
      <w:r w:rsidRPr="00CE6501">
        <w:rPr>
          <w:rFonts w:cs="Times New Roman"/>
          <w:sz w:val="24"/>
          <w:szCs w:val="24"/>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CE6501" w:rsidRPr="00CE6501" w:rsidRDefault="00CE6501" w:rsidP="00CE6501">
      <w:pPr>
        <w:rPr>
          <w:rFonts w:cs="Times New Roman"/>
          <w:sz w:val="24"/>
          <w:szCs w:val="24"/>
        </w:rPr>
      </w:pPr>
    </w:p>
    <w:p w:rsidR="00CE6501" w:rsidRPr="00CE6501" w:rsidRDefault="00CE6501" w:rsidP="00CE6501">
      <w:pPr>
        <w:jc w:val="center"/>
        <w:rPr>
          <w:rFonts w:cs="Times New Roman"/>
          <w:b/>
          <w:sz w:val="24"/>
          <w:szCs w:val="24"/>
        </w:rPr>
      </w:pPr>
      <w:r w:rsidRPr="00CE6501">
        <w:rPr>
          <w:rFonts w:cs="Times New Roman"/>
          <w:b/>
          <w:sz w:val="24"/>
          <w:szCs w:val="24"/>
        </w:rPr>
        <w:t>8 класс</w:t>
      </w:r>
    </w:p>
    <w:p w:rsidR="00CE6501" w:rsidRPr="00CE6501" w:rsidRDefault="00CE6501" w:rsidP="00CE6501">
      <w:pPr>
        <w:pStyle w:val="h3-first"/>
        <w:rPr>
          <w:rFonts w:cs="Times New Roman"/>
          <w:sz w:val="24"/>
          <w:szCs w:val="24"/>
        </w:rPr>
      </w:pPr>
    </w:p>
    <w:p w:rsidR="00CE6501" w:rsidRPr="00CE6501" w:rsidRDefault="00CE6501" w:rsidP="00CE6501">
      <w:pPr>
        <w:pStyle w:val="h3-first"/>
        <w:rPr>
          <w:rFonts w:cs="Times New Roman"/>
          <w:sz w:val="24"/>
          <w:szCs w:val="24"/>
        </w:rPr>
      </w:pPr>
      <w:r w:rsidRPr="00CE6501">
        <w:rPr>
          <w:rFonts w:cs="Times New Roman"/>
          <w:sz w:val="24"/>
          <w:szCs w:val="24"/>
        </w:rPr>
        <w:t xml:space="preserve">Раздел 1. Язык и культура </w:t>
      </w:r>
    </w:p>
    <w:p w:rsidR="00CE6501" w:rsidRPr="00CE6501" w:rsidRDefault="00CE6501" w:rsidP="00CE6501">
      <w:pPr>
        <w:pStyle w:val="body"/>
        <w:rPr>
          <w:rFonts w:cs="Times New Roman"/>
          <w:sz w:val="24"/>
          <w:szCs w:val="24"/>
        </w:rPr>
      </w:pPr>
      <w:r w:rsidRPr="00CE6501">
        <w:rPr>
          <w:rFonts w:cs="Times New Roman"/>
          <w:sz w:val="24"/>
          <w:szCs w:val="24"/>
        </w:rPr>
        <w:t>Эвенкийская традиционная лексика. Роль устаревших слов  в развитии эвенкийского литературного языка и их приметы. Стилистически нейтральные, книжные, устаревшие слова.</w:t>
      </w:r>
    </w:p>
    <w:p w:rsidR="00CE6501" w:rsidRPr="00CE6501" w:rsidRDefault="00CE6501" w:rsidP="00CE6501">
      <w:pPr>
        <w:pStyle w:val="body"/>
        <w:rPr>
          <w:rFonts w:cs="Times New Roman"/>
          <w:sz w:val="24"/>
          <w:szCs w:val="24"/>
        </w:rPr>
      </w:pPr>
      <w:r w:rsidRPr="00CE6501">
        <w:rPr>
          <w:rFonts w:cs="Times New Roman"/>
          <w:sz w:val="24"/>
          <w:szCs w:val="24"/>
        </w:rPr>
        <w:t>Речевой этикет. Благопожелание как ключевая идея речевого этикета. Речевой этикет и вежливость. «Ты» и «вы» в эвенкийском речевом этикете и в западноевропейском, американском речевых этикетах. Специфика приветствий у эвенкийского, русского и других народов.</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2. Культура речи </w:t>
      </w:r>
    </w:p>
    <w:p w:rsidR="00CE6501" w:rsidRPr="00CE6501" w:rsidRDefault="00CE6501" w:rsidP="00CE6501">
      <w:pPr>
        <w:pStyle w:val="body"/>
        <w:rPr>
          <w:rFonts w:cs="Times New Roman"/>
          <w:sz w:val="24"/>
          <w:szCs w:val="24"/>
        </w:rPr>
      </w:pPr>
      <w:r w:rsidRPr="00CE6501">
        <w:rPr>
          <w:rFonts w:cs="Times New Roman"/>
          <w:sz w:val="24"/>
          <w:szCs w:val="24"/>
        </w:rPr>
        <w:t xml:space="preserve">Основные орфоэпические нормы современного эвенкийского литературного языка. Типичные орфоэпические ошибки в современной речи. Неправильное произношение, искажение эвенкийских слов, различие разговорной и литературной речи эвенков. </w:t>
      </w:r>
    </w:p>
    <w:p w:rsidR="00CE6501" w:rsidRPr="00CE6501" w:rsidRDefault="00CE6501" w:rsidP="00CE6501">
      <w:pPr>
        <w:pStyle w:val="body"/>
        <w:rPr>
          <w:rFonts w:cs="Times New Roman"/>
          <w:sz w:val="24"/>
          <w:szCs w:val="24"/>
        </w:rPr>
      </w:pPr>
      <w:r w:rsidRPr="00CE6501">
        <w:rPr>
          <w:rFonts w:cs="Times New Roman"/>
          <w:sz w:val="24"/>
          <w:szCs w:val="24"/>
        </w:rPr>
        <w:t>Типичные акцентологические ошибки в современной речи.</w:t>
      </w:r>
    </w:p>
    <w:p w:rsidR="00CE6501" w:rsidRPr="00CE6501" w:rsidRDefault="00CE6501" w:rsidP="00CE6501">
      <w:pPr>
        <w:pStyle w:val="body"/>
        <w:rPr>
          <w:rFonts w:cs="Times New Roman"/>
          <w:sz w:val="24"/>
          <w:szCs w:val="24"/>
        </w:rPr>
      </w:pPr>
      <w:r w:rsidRPr="00CE6501">
        <w:rPr>
          <w:rFonts w:cs="Times New Roman"/>
          <w:sz w:val="24"/>
          <w:szCs w:val="24"/>
        </w:rPr>
        <w:t>Основные лексические нормы современного эвенкийского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CE6501" w:rsidRPr="00CE6501" w:rsidRDefault="00CE6501" w:rsidP="00CE6501">
      <w:pPr>
        <w:pStyle w:val="body"/>
        <w:rPr>
          <w:rFonts w:cs="Times New Roman"/>
          <w:sz w:val="24"/>
          <w:szCs w:val="24"/>
        </w:rPr>
      </w:pPr>
      <w:r w:rsidRPr="00CE6501">
        <w:rPr>
          <w:rFonts w:cs="Times New Roman"/>
          <w:sz w:val="24"/>
          <w:szCs w:val="24"/>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CE6501" w:rsidRPr="00CE6501" w:rsidRDefault="00CE6501" w:rsidP="00CE6501">
      <w:pPr>
        <w:pStyle w:val="body"/>
        <w:rPr>
          <w:rFonts w:cs="Times New Roman"/>
          <w:sz w:val="24"/>
          <w:szCs w:val="24"/>
        </w:rPr>
      </w:pPr>
      <w:r w:rsidRPr="00CE6501">
        <w:rPr>
          <w:rFonts w:cs="Times New Roman"/>
          <w:sz w:val="24"/>
          <w:szCs w:val="24"/>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CE6501" w:rsidRPr="00CE6501" w:rsidRDefault="00CE6501" w:rsidP="00CE6501">
      <w:pPr>
        <w:pStyle w:val="h3"/>
        <w:rPr>
          <w:rFonts w:cs="Times New Roman"/>
          <w:sz w:val="24"/>
          <w:szCs w:val="24"/>
        </w:rPr>
      </w:pPr>
      <w:r w:rsidRPr="00CE6501">
        <w:rPr>
          <w:rFonts w:cs="Times New Roman"/>
          <w:sz w:val="24"/>
          <w:szCs w:val="24"/>
        </w:rPr>
        <w:t xml:space="preserve">Раздел 3. Речь. Речевая деятельность. Текст </w:t>
      </w:r>
    </w:p>
    <w:p w:rsidR="00CE6501" w:rsidRPr="00CE6501" w:rsidRDefault="00CE6501" w:rsidP="00CE6501">
      <w:pPr>
        <w:pStyle w:val="body"/>
        <w:rPr>
          <w:rFonts w:cs="Times New Roman"/>
          <w:sz w:val="24"/>
          <w:szCs w:val="24"/>
        </w:rPr>
      </w:pPr>
      <w:r w:rsidRPr="00CE6501">
        <w:rPr>
          <w:rFonts w:cs="Times New Roman"/>
          <w:sz w:val="24"/>
          <w:szCs w:val="24"/>
        </w:rPr>
        <w:t>Эффективные приёмы слушания. Предтекстовый, текстовый и послетекстовый этапы работы.</w:t>
      </w:r>
    </w:p>
    <w:p w:rsidR="00CE6501" w:rsidRPr="00CE6501" w:rsidRDefault="00CE6501" w:rsidP="00CE6501">
      <w:pPr>
        <w:pStyle w:val="body"/>
        <w:rPr>
          <w:rFonts w:cs="Times New Roman"/>
          <w:sz w:val="24"/>
          <w:szCs w:val="24"/>
        </w:rPr>
      </w:pPr>
      <w:r w:rsidRPr="00CE6501">
        <w:rPr>
          <w:rFonts w:cs="Times New Roman"/>
          <w:sz w:val="24"/>
          <w:szCs w:val="24"/>
        </w:rPr>
        <w:t>Основные способы и средства получения и переработки информации.</w:t>
      </w:r>
    </w:p>
    <w:p w:rsidR="00CE6501" w:rsidRPr="00CE6501" w:rsidRDefault="00CE6501" w:rsidP="00CE6501">
      <w:pPr>
        <w:pStyle w:val="body"/>
        <w:rPr>
          <w:rFonts w:cs="Times New Roman"/>
          <w:sz w:val="24"/>
          <w:szCs w:val="24"/>
        </w:rPr>
      </w:pPr>
      <w:r w:rsidRPr="00CE6501">
        <w:rPr>
          <w:rFonts w:cs="Times New Roman"/>
          <w:sz w:val="24"/>
          <w:szCs w:val="24"/>
        </w:rPr>
        <w:t xml:space="preserve">Структура аргументации: тезис, аргумент. Способы аргументации. Правила эффективной аргументации. </w:t>
      </w:r>
    </w:p>
    <w:p w:rsidR="00CE6501" w:rsidRPr="00CE6501" w:rsidRDefault="00CE6501" w:rsidP="00CE6501">
      <w:pPr>
        <w:pStyle w:val="body"/>
        <w:rPr>
          <w:rFonts w:cs="Times New Roman"/>
          <w:sz w:val="24"/>
          <w:szCs w:val="24"/>
        </w:rPr>
      </w:pPr>
      <w:r w:rsidRPr="00CE6501">
        <w:rPr>
          <w:rFonts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CE6501" w:rsidRPr="00CE6501" w:rsidRDefault="00CE6501" w:rsidP="00CE6501">
      <w:pPr>
        <w:pStyle w:val="body"/>
        <w:rPr>
          <w:rFonts w:cs="Times New Roman"/>
          <w:sz w:val="24"/>
          <w:szCs w:val="24"/>
        </w:rPr>
      </w:pPr>
      <w:r w:rsidRPr="00CE6501">
        <w:rPr>
          <w:rFonts w:cs="Times New Roman"/>
          <w:sz w:val="24"/>
          <w:szCs w:val="24"/>
        </w:rPr>
        <w:t xml:space="preserve">Разговорная речь. Самохарактеристика, самопрезентация, поздравление. </w:t>
      </w:r>
    </w:p>
    <w:p w:rsidR="00CE6501" w:rsidRPr="00CE6501" w:rsidRDefault="00CE6501" w:rsidP="00CE6501">
      <w:pPr>
        <w:pStyle w:val="body"/>
        <w:rPr>
          <w:rFonts w:cs="Times New Roman"/>
          <w:sz w:val="24"/>
          <w:szCs w:val="24"/>
        </w:rPr>
      </w:pPr>
      <w:r w:rsidRPr="00CE6501">
        <w:rPr>
          <w:rFonts w:cs="Times New Roman"/>
          <w:sz w:val="24"/>
          <w:szCs w:val="24"/>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CE6501" w:rsidRPr="00CE6501" w:rsidRDefault="00CE6501" w:rsidP="00CE6501">
      <w:pPr>
        <w:pStyle w:val="body"/>
        <w:rPr>
          <w:rFonts w:cs="Times New Roman"/>
          <w:sz w:val="24"/>
          <w:szCs w:val="24"/>
        </w:rPr>
      </w:pPr>
      <w:r w:rsidRPr="00CE6501">
        <w:rPr>
          <w:rFonts w:cs="Times New Roman"/>
          <w:sz w:val="24"/>
          <w:szCs w:val="24"/>
        </w:rPr>
        <w:t>Язык художественной литературы. Сочинение в жанре письма другу (в том числе электронного), страницы дневника.</w:t>
      </w:r>
    </w:p>
    <w:p w:rsidR="00CE6501" w:rsidRPr="00CE6501" w:rsidRDefault="00CE6501" w:rsidP="00CE6501">
      <w:pPr>
        <w:jc w:val="center"/>
        <w:rPr>
          <w:rFonts w:cs="Times New Roman"/>
          <w:sz w:val="24"/>
          <w:szCs w:val="24"/>
        </w:rPr>
      </w:pPr>
      <w:r w:rsidRPr="00CE6501">
        <w:rPr>
          <w:rFonts w:cs="Times New Roman"/>
          <w:b/>
          <w:sz w:val="24"/>
          <w:szCs w:val="24"/>
        </w:rPr>
        <w:t>9 класс</w:t>
      </w:r>
    </w:p>
    <w:p w:rsidR="00CE6501" w:rsidRPr="00CE6501" w:rsidRDefault="00CE6501" w:rsidP="00CE6501">
      <w:pPr>
        <w:pStyle w:val="affa"/>
        <w:rPr>
          <w:b/>
          <w:sz w:val="24"/>
          <w:szCs w:val="24"/>
        </w:rPr>
      </w:pPr>
      <w:r w:rsidRPr="00CE6501">
        <w:rPr>
          <w:b/>
          <w:sz w:val="24"/>
          <w:szCs w:val="24"/>
        </w:rPr>
        <w:t>Повторение</w:t>
      </w:r>
    </w:p>
    <w:p w:rsidR="00CE6501" w:rsidRPr="00CE6501" w:rsidRDefault="00CE6501" w:rsidP="00CE6501">
      <w:pPr>
        <w:pStyle w:val="affa"/>
        <w:ind w:firstLine="567"/>
        <w:rPr>
          <w:sz w:val="24"/>
          <w:szCs w:val="24"/>
        </w:rPr>
      </w:pPr>
      <w:r w:rsidRPr="00CE6501">
        <w:rPr>
          <w:sz w:val="24"/>
          <w:szCs w:val="24"/>
        </w:rPr>
        <w:t>Предложение, словосочетание. Главные и второстепенные члены предложения.</w:t>
      </w:r>
    </w:p>
    <w:p w:rsidR="00CE6501" w:rsidRPr="00CE6501" w:rsidRDefault="00CE6501" w:rsidP="00CE6501">
      <w:pPr>
        <w:pStyle w:val="affa"/>
        <w:ind w:firstLine="567"/>
        <w:rPr>
          <w:sz w:val="24"/>
          <w:szCs w:val="24"/>
        </w:rPr>
      </w:pPr>
      <w:r w:rsidRPr="00CE6501">
        <w:rPr>
          <w:sz w:val="24"/>
          <w:szCs w:val="24"/>
        </w:rPr>
        <w:t>Односоставные и двусоставные предложения.</w:t>
      </w:r>
    </w:p>
    <w:p w:rsidR="00CE6501" w:rsidRPr="00CE6501" w:rsidRDefault="00CE6501" w:rsidP="00CE6501">
      <w:pPr>
        <w:pStyle w:val="affa"/>
        <w:ind w:firstLine="567"/>
        <w:rPr>
          <w:sz w:val="24"/>
          <w:szCs w:val="24"/>
        </w:rPr>
      </w:pPr>
      <w:r w:rsidRPr="00CE6501">
        <w:rPr>
          <w:sz w:val="24"/>
          <w:szCs w:val="24"/>
        </w:rPr>
        <w:t>Умение употреблять главные и второстепенные члены предложения, выраженные различными частями речи.</w:t>
      </w:r>
    </w:p>
    <w:p w:rsidR="00CE6501" w:rsidRPr="00CE6501" w:rsidRDefault="00CE6501" w:rsidP="00CE6501">
      <w:pPr>
        <w:pStyle w:val="affa"/>
        <w:ind w:firstLine="567"/>
        <w:rPr>
          <w:sz w:val="24"/>
          <w:szCs w:val="24"/>
        </w:rPr>
      </w:pPr>
      <w:r w:rsidRPr="00CE6501">
        <w:rPr>
          <w:sz w:val="24"/>
          <w:szCs w:val="24"/>
        </w:rPr>
        <w:t>Умение составлять односоставные и двусоставные предложения и использовать их в устной и письменной речи.</w:t>
      </w:r>
    </w:p>
    <w:p w:rsidR="00CE6501" w:rsidRPr="00CE6501" w:rsidRDefault="00CE6501" w:rsidP="00CE6501">
      <w:pPr>
        <w:pStyle w:val="affa"/>
        <w:ind w:firstLine="567"/>
        <w:rPr>
          <w:sz w:val="24"/>
          <w:szCs w:val="24"/>
        </w:rPr>
      </w:pPr>
      <w:r w:rsidRPr="00CE6501">
        <w:rPr>
          <w:sz w:val="24"/>
          <w:szCs w:val="24"/>
        </w:rPr>
        <w:t>Диктант «Односоставное предложение». Работа над ошибками.</w:t>
      </w:r>
    </w:p>
    <w:p w:rsidR="00CE6501" w:rsidRPr="00CE6501" w:rsidRDefault="00CE6501" w:rsidP="00CE6501">
      <w:pPr>
        <w:pStyle w:val="affa"/>
        <w:rPr>
          <w:b/>
          <w:sz w:val="24"/>
          <w:szCs w:val="24"/>
        </w:rPr>
      </w:pPr>
      <w:r w:rsidRPr="00CE6501">
        <w:rPr>
          <w:b/>
          <w:sz w:val="24"/>
          <w:szCs w:val="24"/>
        </w:rPr>
        <w:t>Синтаксис и пунктация.</w:t>
      </w:r>
    </w:p>
    <w:p w:rsidR="00CE6501" w:rsidRPr="00CE6501" w:rsidRDefault="00CE6501" w:rsidP="00CE6501">
      <w:pPr>
        <w:pStyle w:val="affa"/>
        <w:rPr>
          <w:sz w:val="24"/>
          <w:szCs w:val="24"/>
        </w:rPr>
      </w:pPr>
      <w:r w:rsidRPr="00CE6501">
        <w:rPr>
          <w:sz w:val="24"/>
          <w:szCs w:val="24"/>
        </w:rPr>
        <w:t xml:space="preserve">Сложные предложения. Понятие о сложном предложении. Структурные типы сложных предложений – бессоюзные и союзные. Выражение смысловых и синтаксических отношений между частями сложного предложения, союзы или союзные слова, частицы. Сложносочиненные и сложноподчиненные предложения. </w:t>
      </w:r>
    </w:p>
    <w:p w:rsidR="00CE6501" w:rsidRPr="00CE6501" w:rsidRDefault="00CE6501" w:rsidP="00CE6501">
      <w:pPr>
        <w:pStyle w:val="affa"/>
        <w:rPr>
          <w:sz w:val="24"/>
          <w:szCs w:val="24"/>
        </w:rPr>
      </w:pPr>
      <w:r w:rsidRPr="00CE6501">
        <w:rPr>
          <w:sz w:val="24"/>
          <w:szCs w:val="24"/>
        </w:rPr>
        <w:t>Умение употреблять в речи различные виды сложных предложений и осуществлять их синтаксический разбор.</w:t>
      </w:r>
    </w:p>
    <w:p w:rsidR="00CE6501" w:rsidRPr="00CE6501" w:rsidRDefault="00CE6501" w:rsidP="00CE6501">
      <w:pPr>
        <w:pStyle w:val="affa"/>
        <w:rPr>
          <w:sz w:val="24"/>
          <w:szCs w:val="24"/>
        </w:rPr>
      </w:pPr>
      <w:r w:rsidRPr="00CE6501">
        <w:rPr>
          <w:sz w:val="24"/>
          <w:szCs w:val="24"/>
        </w:rPr>
        <w:t>Бессоюзные сложные предложения.</w:t>
      </w:r>
    </w:p>
    <w:p w:rsidR="00CE6501" w:rsidRPr="00CE6501" w:rsidRDefault="00CE6501" w:rsidP="00CE6501">
      <w:pPr>
        <w:pStyle w:val="affa"/>
        <w:rPr>
          <w:sz w:val="24"/>
          <w:szCs w:val="24"/>
        </w:rPr>
      </w:pPr>
      <w:r w:rsidRPr="00CE6501">
        <w:rPr>
          <w:sz w:val="24"/>
          <w:szCs w:val="24"/>
        </w:rPr>
        <w:t>Бессоюзные сложносочиненные предложения с отношениями: одновременными, сопоставительными, временными, условными, причинно-следственными. Знаки препинания в бессоюзных сложных предложениях.</w:t>
      </w:r>
    </w:p>
    <w:p w:rsidR="00CE6501" w:rsidRPr="00CE6501" w:rsidRDefault="00CE6501" w:rsidP="00CE6501">
      <w:pPr>
        <w:pStyle w:val="affa"/>
        <w:rPr>
          <w:sz w:val="24"/>
          <w:szCs w:val="24"/>
        </w:rPr>
      </w:pPr>
      <w:r w:rsidRPr="00CE6501">
        <w:rPr>
          <w:sz w:val="24"/>
          <w:szCs w:val="24"/>
        </w:rPr>
        <w:t>Умения употреблять в устной и письменной речи различные виды бессоюзных сложных предложений.</w:t>
      </w:r>
    </w:p>
    <w:p w:rsidR="00CE6501" w:rsidRPr="00CE6501" w:rsidRDefault="00CE6501" w:rsidP="00CE6501">
      <w:pPr>
        <w:pStyle w:val="affa"/>
        <w:rPr>
          <w:sz w:val="24"/>
          <w:szCs w:val="24"/>
        </w:rPr>
      </w:pPr>
      <w:r w:rsidRPr="00CE6501">
        <w:rPr>
          <w:sz w:val="24"/>
          <w:szCs w:val="24"/>
        </w:rPr>
        <w:t xml:space="preserve">Союзные сложносочиненные предложения. </w:t>
      </w:r>
    </w:p>
    <w:p w:rsidR="00CE6501" w:rsidRPr="00CE6501" w:rsidRDefault="00CE6501" w:rsidP="00CE6501">
      <w:pPr>
        <w:pStyle w:val="affa"/>
        <w:rPr>
          <w:sz w:val="24"/>
          <w:szCs w:val="24"/>
        </w:rPr>
      </w:pPr>
      <w:r w:rsidRPr="00CE6501">
        <w:rPr>
          <w:sz w:val="24"/>
          <w:szCs w:val="24"/>
        </w:rPr>
        <w:t xml:space="preserve">Союзные сложносочиненные предложения с частицами – </w:t>
      </w:r>
      <w:r w:rsidRPr="00CE6501">
        <w:rPr>
          <w:i/>
          <w:sz w:val="24"/>
          <w:szCs w:val="24"/>
        </w:rPr>
        <w:t>да (-дэ, -до) и –гу (-ку).</w:t>
      </w:r>
      <w:r w:rsidRPr="00CE6501">
        <w:rPr>
          <w:sz w:val="24"/>
          <w:szCs w:val="24"/>
        </w:rPr>
        <w:t xml:space="preserve"> Сложносочиненные предложения с союзом </w:t>
      </w:r>
      <w:r w:rsidRPr="00CE6501">
        <w:rPr>
          <w:i/>
          <w:sz w:val="24"/>
          <w:szCs w:val="24"/>
        </w:rPr>
        <w:t xml:space="preserve">тадук (потом, затем/оттуда) </w:t>
      </w:r>
      <w:r w:rsidRPr="00CE6501">
        <w:rPr>
          <w:sz w:val="24"/>
          <w:szCs w:val="24"/>
        </w:rPr>
        <w:t xml:space="preserve">и союзным словом </w:t>
      </w:r>
      <w:r w:rsidRPr="00CE6501">
        <w:rPr>
          <w:i/>
          <w:sz w:val="24"/>
          <w:szCs w:val="24"/>
        </w:rPr>
        <w:t>эми вал (всё-таки, однако, зато).</w:t>
      </w:r>
    </w:p>
    <w:p w:rsidR="00CE6501" w:rsidRPr="00CE6501" w:rsidRDefault="00CE6501" w:rsidP="00CE6501">
      <w:pPr>
        <w:pStyle w:val="affa"/>
        <w:rPr>
          <w:sz w:val="24"/>
          <w:szCs w:val="24"/>
        </w:rPr>
      </w:pPr>
      <w:r w:rsidRPr="00CE6501">
        <w:rPr>
          <w:sz w:val="24"/>
          <w:szCs w:val="24"/>
        </w:rPr>
        <w:t>Умение составлять и употреблять в речи сложносочиненные предложения с частицами и союзными словами. Умение соблюдать правильную интонацию в сложносочиненном предложении.</w:t>
      </w:r>
    </w:p>
    <w:p w:rsidR="00CE6501" w:rsidRPr="00CE6501" w:rsidRDefault="00CE6501" w:rsidP="00CE6501">
      <w:pPr>
        <w:pStyle w:val="affa"/>
        <w:rPr>
          <w:sz w:val="24"/>
          <w:szCs w:val="24"/>
        </w:rPr>
      </w:pPr>
      <w:r w:rsidRPr="00CE6501">
        <w:rPr>
          <w:sz w:val="24"/>
          <w:szCs w:val="24"/>
        </w:rPr>
        <w:t>Сложноподчиненные предложения.</w:t>
      </w:r>
    </w:p>
    <w:p w:rsidR="00CE6501" w:rsidRPr="00CE6501" w:rsidRDefault="00CE6501" w:rsidP="00CE6501">
      <w:pPr>
        <w:pStyle w:val="affa"/>
        <w:rPr>
          <w:sz w:val="24"/>
          <w:szCs w:val="24"/>
        </w:rPr>
      </w:pPr>
      <w:r w:rsidRPr="00CE6501">
        <w:rPr>
          <w:sz w:val="24"/>
          <w:szCs w:val="24"/>
        </w:rPr>
        <w:t xml:space="preserve">Главное и придаточное предложение. Связь придаточных предложений с главным посредством союзов или союзных слов: </w:t>
      </w:r>
      <w:r w:rsidRPr="00CE6501">
        <w:rPr>
          <w:i/>
          <w:sz w:val="24"/>
          <w:szCs w:val="24"/>
        </w:rPr>
        <w:t>тарит (поэтому), тэли(тогда, в то время), илэ (туда), идук (оттуда), окин (тогда).</w:t>
      </w:r>
      <w:r w:rsidRPr="00CE6501">
        <w:rPr>
          <w:sz w:val="24"/>
          <w:szCs w:val="24"/>
        </w:rPr>
        <w:t xml:space="preserve"> Основные виды придаточных предложений (определительные, дополнительные, временные, условные). Знаки препинания в сложноподчиненном предложении.</w:t>
      </w:r>
    </w:p>
    <w:p w:rsidR="00CE6501" w:rsidRPr="00CE6501" w:rsidRDefault="00CE6501" w:rsidP="00CE6501">
      <w:pPr>
        <w:pStyle w:val="affa"/>
        <w:rPr>
          <w:sz w:val="24"/>
          <w:szCs w:val="24"/>
        </w:rPr>
      </w:pPr>
      <w:r w:rsidRPr="00CE6501">
        <w:rPr>
          <w:sz w:val="24"/>
          <w:szCs w:val="24"/>
        </w:rPr>
        <w:t>Умение составлять сложноподчиненные предложения с союзными словами. Умение заменять сложноподчиненные предложения синонимическими конструкциями – простыми предложениями с обособленными второстепенными членами.</w:t>
      </w:r>
    </w:p>
    <w:p w:rsidR="00CE6501" w:rsidRPr="00CE6501" w:rsidRDefault="00CE6501" w:rsidP="00CE6501">
      <w:pPr>
        <w:pStyle w:val="affa"/>
        <w:rPr>
          <w:sz w:val="24"/>
          <w:szCs w:val="24"/>
        </w:rPr>
      </w:pPr>
      <w:r w:rsidRPr="00CE6501">
        <w:rPr>
          <w:sz w:val="24"/>
          <w:szCs w:val="24"/>
        </w:rPr>
        <w:t>Прямая речь. Слова автора внутри прямой речи. Умение выделять интонированием слова автора.</w:t>
      </w:r>
    </w:p>
    <w:p w:rsidR="00CE6501" w:rsidRPr="00CE6501" w:rsidRDefault="00CE6501" w:rsidP="00CE6501">
      <w:pPr>
        <w:pStyle w:val="affa"/>
        <w:rPr>
          <w:sz w:val="24"/>
          <w:szCs w:val="24"/>
        </w:rPr>
      </w:pPr>
      <w:r w:rsidRPr="00CE6501">
        <w:rPr>
          <w:sz w:val="24"/>
          <w:szCs w:val="24"/>
        </w:rPr>
        <w:t xml:space="preserve">Косвенная речь. Знаки препинания в предложении с косвенной речью. Умение заменять прямую речь косвенной. Диалог. </w:t>
      </w:r>
    </w:p>
    <w:p w:rsidR="00CE6501" w:rsidRPr="00CE6501" w:rsidRDefault="00CE6501" w:rsidP="00CE6501">
      <w:pPr>
        <w:pStyle w:val="affa"/>
        <w:rPr>
          <w:b/>
          <w:sz w:val="24"/>
          <w:szCs w:val="24"/>
        </w:rPr>
      </w:pPr>
      <w:r w:rsidRPr="00CE6501">
        <w:rPr>
          <w:b/>
          <w:sz w:val="24"/>
          <w:szCs w:val="24"/>
        </w:rPr>
        <w:t>Краткие знания о языке.</w:t>
      </w:r>
    </w:p>
    <w:p w:rsidR="00CE6501" w:rsidRPr="00CE6501" w:rsidRDefault="00CE6501" w:rsidP="00CE6501">
      <w:pPr>
        <w:pStyle w:val="affa"/>
        <w:ind w:firstLine="567"/>
        <w:rPr>
          <w:sz w:val="24"/>
          <w:szCs w:val="24"/>
        </w:rPr>
      </w:pPr>
      <w:r w:rsidRPr="00CE6501">
        <w:rPr>
          <w:sz w:val="24"/>
          <w:szCs w:val="24"/>
        </w:rPr>
        <w:t>Общие сведения о языке. Эвенкийский язык в семье тунгусо-маньчжурских языков. Эвенкийский литературный язык и его диалекты и говоры. Роль родного языка в экономической и культурной жизни эвенков.</w:t>
      </w:r>
    </w:p>
    <w:p w:rsidR="00E76D29" w:rsidRDefault="00E76D29" w:rsidP="00CE6501">
      <w:pPr>
        <w:pStyle w:val="afff0"/>
        <w:rPr>
          <w:rStyle w:val="affff6"/>
          <w:smallCaps w:val="0"/>
        </w:rPr>
      </w:pPr>
    </w:p>
    <w:p w:rsidR="00A026C4" w:rsidRPr="00CE6501" w:rsidRDefault="00191109" w:rsidP="00CE6501">
      <w:pPr>
        <w:pStyle w:val="afff0"/>
        <w:rPr>
          <w:rFonts w:eastAsiaTheme="majorEastAsia"/>
          <w:b/>
          <w:iCs/>
          <w:caps/>
          <w:color w:val="0D0D0D" w:themeColor="text1" w:themeTint="F2"/>
        </w:rPr>
      </w:pPr>
      <w:bookmarkStart w:id="22" w:name="_Toc102137758"/>
      <w:r>
        <w:t>2.</w:t>
      </w:r>
      <w:r w:rsidR="00A026C4" w:rsidRPr="00C75B6A">
        <w:t>4</w:t>
      </w:r>
      <w:r w:rsidR="00A026C4" w:rsidRPr="00C75B6A">
        <w:t> </w:t>
      </w:r>
      <w:r w:rsidR="00A026C4" w:rsidRPr="00C75B6A">
        <w:t>РОДНАЯ ЛИТЕРАТУРА (РУССКАЯ)</w:t>
      </w:r>
      <w:bookmarkEnd w:id="22"/>
    </w:p>
    <w:p w:rsidR="00A026C4" w:rsidRPr="00C75B6A" w:rsidRDefault="00A026C4" w:rsidP="00A026C4">
      <w:pPr>
        <w:pStyle w:val="h1"/>
        <w:pageBreakBefore w:val="0"/>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z w:val="24"/>
          <w:szCs w:val="24"/>
        </w:rPr>
      </w:pPr>
      <w:r w:rsidRPr="00C75B6A">
        <w:rPr>
          <w:rFonts w:cs="Times New Roman"/>
          <w:sz w:val="24"/>
          <w:szCs w:val="24"/>
        </w:rPr>
        <w:t xml:space="preserve">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общегообразования </w:t>
      </w:r>
    </w:p>
    <w:p w:rsidR="00A026C4" w:rsidRPr="00C75B6A" w:rsidRDefault="00A026C4" w:rsidP="00A026C4">
      <w:pPr>
        <w:pStyle w:val="h2"/>
        <w:rPr>
          <w:rFonts w:cs="Times New Roman"/>
          <w:sz w:val="24"/>
          <w:szCs w:val="24"/>
        </w:rPr>
      </w:pPr>
      <w:r w:rsidRPr="00C75B6A">
        <w:rPr>
          <w:rFonts w:cs="Times New Roman"/>
          <w:sz w:val="24"/>
          <w:szCs w:val="24"/>
        </w:rPr>
        <w:t xml:space="preserve">ОБЩАЯ ХАРАКТЕРИСТИКА УЧЕБНОГО ПРЕДМЕТА </w:t>
      </w:r>
      <w:r w:rsidRPr="00C75B6A">
        <w:rPr>
          <w:rFonts w:cs="Times New Roman"/>
          <w:sz w:val="24"/>
          <w:szCs w:val="24"/>
        </w:rPr>
        <w:br/>
        <w:t>«РОДНАЯ ЛИТЕРАТУРА (РУССКАЯ)»</w:t>
      </w:r>
    </w:p>
    <w:p w:rsidR="00A026C4" w:rsidRPr="00C75B6A" w:rsidRDefault="00A026C4" w:rsidP="00A026C4">
      <w:pPr>
        <w:pStyle w:val="body"/>
        <w:rPr>
          <w:rFonts w:cs="Times New Roman"/>
          <w:sz w:val="24"/>
          <w:szCs w:val="24"/>
        </w:rPr>
      </w:pPr>
      <w:r w:rsidRPr="00C75B6A">
        <w:rPr>
          <w:rFonts w:cs="Times New Roman"/>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A026C4" w:rsidRPr="00C75B6A" w:rsidRDefault="00A026C4" w:rsidP="00A026C4">
      <w:pPr>
        <w:pStyle w:val="body"/>
        <w:rPr>
          <w:rFonts w:cs="Times New Roman"/>
          <w:sz w:val="24"/>
          <w:szCs w:val="24"/>
        </w:rPr>
      </w:pPr>
      <w:r w:rsidRPr="00C75B6A">
        <w:rPr>
          <w:rFonts w:cs="Times New Roman"/>
          <w:sz w:val="24"/>
          <w:szCs w:val="24"/>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026C4" w:rsidRPr="00C75B6A" w:rsidRDefault="00A026C4" w:rsidP="00A026C4">
      <w:pPr>
        <w:pStyle w:val="body"/>
        <w:rPr>
          <w:rFonts w:cs="Times New Roman"/>
          <w:sz w:val="24"/>
          <w:szCs w:val="24"/>
        </w:rPr>
      </w:pPr>
      <w:r w:rsidRPr="00C75B6A">
        <w:rPr>
          <w:rFonts w:cs="Times New Roman"/>
          <w:sz w:val="24"/>
          <w:szCs w:val="24"/>
        </w:rPr>
        <w:t>Специфика курса родной русской литературы обусловлена:</w:t>
      </w:r>
    </w:p>
    <w:p w:rsidR="00A026C4" w:rsidRPr="00C75B6A" w:rsidRDefault="00A026C4" w:rsidP="00A026C4">
      <w:pPr>
        <w:pStyle w:val="body"/>
        <w:rPr>
          <w:rFonts w:cs="Times New Roman"/>
          <w:sz w:val="24"/>
          <w:szCs w:val="24"/>
        </w:rPr>
      </w:pPr>
      <w:r w:rsidRPr="00C75B6A">
        <w:rPr>
          <w:rFonts w:cs="Times New Roman"/>
          <w:sz w:val="24"/>
          <w:szCs w:val="24"/>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A026C4" w:rsidRPr="00C75B6A" w:rsidRDefault="00A026C4" w:rsidP="00A026C4">
      <w:pPr>
        <w:pStyle w:val="body"/>
        <w:rPr>
          <w:rFonts w:cs="Times New Roman"/>
          <w:sz w:val="24"/>
          <w:szCs w:val="24"/>
        </w:rPr>
      </w:pPr>
      <w:r w:rsidRPr="00C75B6A">
        <w:rPr>
          <w:rFonts w:cs="Times New Roman"/>
          <w:sz w:val="24"/>
          <w:szCs w:val="24"/>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pacing w:val="1"/>
          <w:sz w:val="24"/>
          <w:szCs w:val="24"/>
        </w:rPr>
      </w:pPr>
      <w:r w:rsidRPr="00C75B6A">
        <w:rPr>
          <w:rFonts w:cs="Times New Roman"/>
          <w:spacing w:val="1"/>
          <w:sz w:val="24"/>
          <w:szCs w:val="24"/>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026C4" w:rsidRPr="00C75B6A" w:rsidRDefault="00A026C4" w:rsidP="00A026C4">
      <w:pPr>
        <w:pStyle w:val="body"/>
        <w:rPr>
          <w:rFonts w:cs="Times New Roman"/>
          <w:sz w:val="24"/>
          <w:szCs w:val="24"/>
        </w:rPr>
      </w:pPr>
      <w:r w:rsidRPr="00C75B6A">
        <w:rPr>
          <w:rFonts w:cs="Times New Roman"/>
          <w:sz w:val="24"/>
          <w:szCs w:val="24"/>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rsidR="00A026C4" w:rsidRPr="00C75B6A" w:rsidRDefault="00A026C4" w:rsidP="00A026C4">
      <w:pPr>
        <w:pStyle w:val="body"/>
        <w:rPr>
          <w:rFonts w:cs="Times New Roman"/>
          <w:sz w:val="24"/>
          <w:szCs w:val="24"/>
        </w:rPr>
      </w:pPr>
      <w:r w:rsidRPr="00C75B6A">
        <w:rPr>
          <w:rFonts w:cs="Times New Roman"/>
          <w:sz w:val="24"/>
          <w:szCs w:val="24"/>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A026C4" w:rsidRPr="00C75B6A" w:rsidRDefault="00A026C4" w:rsidP="00A026C4">
      <w:pPr>
        <w:pStyle w:val="list-bullet"/>
        <w:rPr>
          <w:rFonts w:cs="Times New Roman"/>
          <w:sz w:val="24"/>
          <w:szCs w:val="24"/>
        </w:rPr>
      </w:pPr>
      <w:r w:rsidRPr="00C75B6A">
        <w:rPr>
          <w:rFonts w:cs="Times New Roman"/>
          <w:sz w:val="24"/>
          <w:szCs w:val="24"/>
        </w:rPr>
        <w:t xml:space="preserve">«Россия — родина моя»; </w:t>
      </w:r>
    </w:p>
    <w:p w:rsidR="00A026C4" w:rsidRPr="00C75B6A" w:rsidRDefault="00A026C4" w:rsidP="00A026C4">
      <w:pPr>
        <w:pStyle w:val="list-bullet"/>
        <w:rPr>
          <w:rFonts w:cs="Times New Roman"/>
          <w:sz w:val="24"/>
          <w:szCs w:val="24"/>
        </w:rPr>
      </w:pPr>
      <w:r w:rsidRPr="00C75B6A">
        <w:rPr>
          <w:rFonts w:cs="Times New Roman"/>
          <w:sz w:val="24"/>
          <w:szCs w:val="24"/>
        </w:rPr>
        <w:t xml:space="preserve">«Русские традиции»; </w:t>
      </w:r>
    </w:p>
    <w:p w:rsidR="00A026C4" w:rsidRPr="00C75B6A" w:rsidRDefault="00A026C4" w:rsidP="00A026C4">
      <w:pPr>
        <w:pStyle w:val="list-bullet"/>
        <w:rPr>
          <w:rFonts w:cs="Times New Roman"/>
          <w:sz w:val="24"/>
          <w:szCs w:val="24"/>
        </w:rPr>
      </w:pPr>
      <w:r w:rsidRPr="00C75B6A">
        <w:rPr>
          <w:rFonts w:cs="Times New Roman"/>
          <w:sz w:val="24"/>
          <w:szCs w:val="24"/>
        </w:rPr>
        <w:t>«Русский характер — русская душа».</w:t>
      </w:r>
    </w:p>
    <w:p w:rsidR="00A026C4" w:rsidRPr="00C75B6A" w:rsidRDefault="00A026C4" w:rsidP="00A026C4">
      <w:pPr>
        <w:pStyle w:val="body"/>
        <w:rPr>
          <w:rFonts w:cs="Times New Roman"/>
          <w:sz w:val="24"/>
          <w:szCs w:val="24"/>
        </w:rPr>
      </w:pPr>
      <w:r w:rsidRPr="00C75B6A">
        <w:rPr>
          <w:rFonts w:cs="Times New Roman"/>
          <w:sz w:val="24"/>
          <w:szCs w:val="24"/>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rsidR="00A026C4" w:rsidRPr="00C75B6A" w:rsidRDefault="00A026C4" w:rsidP="00A026C4">
      <w:pPr>
        <w:pStyle w:val="body"/>
        <w:rPr>
          <w:rFonts w:cs="Times New Roman"/>
          <w:sz w:val="24"/>
          <w:szCs w:val="24"/>
        </w:rPr>
      </w:pPr>
      <w:r w:rsidRPr="00C75B6A">
        <w:rPr>
          <w:rFonts w:cs="Times New Roman"/>
          <w:sz w:val="24"/>
          <w:szCs w:val="24"/>
        </w:rPr>
        <w:t xml:space="preserve">Проблемно-тематические блоки объединяют произведения в соответствии с выделенными сквозными линиями (например: </w:t>
      </w:r>
      <w:r w:rsidRPr="00C75B6A">
        <w:rPr>
          <w:rStyle w:val="Italic"/>
          <w:rFonts w:cs="Times New Roman"/>
          <w:sz w:val="24"/>
          <w:szCs w:val="24"/>
        </w:rPr>
        <w:t>родные просторы</w:t>
      </w:r>
      <w:r w:rsidRPr="00C75B6A">
        <w:rPr>
          <w:rFonts w:cs="Times New Roman"/>
          <w:sz w:val="24"/>
          <w:szCs w:val="24"/>
        </w:rPr>
        <w:t> —</w:t>
      </w:r>
      <w:r w:rsidRPr="00C75B6A">
        <w:rPr>
          <w:rStyle w:val="Italic"/>
          <w:rFonts w:cs="Times New Roman"/>
          <w:sz w:val="24"/>
          <w:szCs w:val="24"/>
        </w:rPr>
        <w:t xml:space="preserve"> русский лес — берёза</w:t>
      </w:r>
      <w:r w:rsidRPr="00C75B6A">
        <w:rPr>
          <w:rFonts w:cs="Times New Roman"/>
          <w:sz w:val="24"/>
          <w:szCs w:val="24"/>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C75B6A">
        <w:rPr>
          <w:rStyle w:val="Italic"/>
          <w:rFonts w:cs="Times New Roman"/>
          <w:sz w:val="24"/>
          <w:szCs w:val="24"/>
        </w:rPr>
        <w:t>традиций, быта и нравов</w:t>
      </w:r>
      <w:r w:rsidRPr="00C75B6A">
        <w:rPr>
          <w:rFonts w:cs="Times New Roman"/>
          <w:sz w:val="24"/>
          <w:szCs w:val="24"/>
        </w:rPr>
        <w:t xml:space="preserve"> (например: </w:t>
      </w:r>
      <w:r w:rsidRPr="00C75B6A">
        <w:rPr>
          <w:rStyle w:val="Italic"/>
          <w:rFonts w:cs="Times New Roman"/>
          <w:sz w:val="24"/>
          <w:szCs w:val="24"/>
        </w:rPr>
        <w:t>праздники русского мира, Масленица, блины</w:t>
      </w:r>
      <w:r w:rsidRPr="00C75B6A">
        <w:rPr>
          <w:rFonts w:cs="Times New Roman"/>
          <w:sz w:val="24"/>
          <w:szCs w:val="24"/>
        </w:rPr>
        <w:t xml:space="preserve"> и т. п.). </w:t>
      </w:r>
    </w:p>
    <w:p w:rsidR="00A026C4" w:rsidRPr="00C75B6A" w:rsidRDefault="00A026C4" w:rsidP="00A026C4">
      <w:pPr>
        <w:pStyle w:val="body"/>
        <w:rPr>
          <w:rFonts w:cs="Times New Roman"/>
          <w:sz w:val="24"/>
          <w:szCs w:val="24"/>
        </w:rPr>
      </w:pPr>
      <w:r w:rsidRPr="00C75B6A">
        <w:rPr>
          <w:rFonts w:cs="Times New Roman"/>
          <w:sz w:val="24"/>
          <w:szCs w:val="24"/>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C75B6A">
        <w:rPr>
          <w:rStyle w:val="Italic"/>
          <w:rFonts w:cs="Times New Roman"/>
          <w:sz w:val="24"/>
          <w:szCs w:val="24"/>
        </w:rPr>
        <w:t>сила духа, доброта, милосердие</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A026C4" w:rsidRPr="00C75B6A" w:rsidRDefault="00A026C4" w:rsidP="00A026C4">
      <w:pPr>
        <w:pStyle w:val="h2"/>
        <w:rPr>
          <w:rFonts w:cs="Times New Roman"/>
          <w:sz w:val="24"/>
          <w:szCs w:val="24"/>
        </w:rPr>
      </w:pPr>
      <w:r w:rsidRPr="00C75B6A">
        <w:rPr>
          <w:rFonts w:cs="Times New Roman"/>
          <w:sz w:val="24"/>
          <w:szCs w:val="24"/>
        </w:rPr>
        <w:t xml:space="preserve">ЦЕЛИ ИЗУЧЕНИЯ УЧЕБНОГО ПРЕДМЕТА </w:t>
      </w:r>
      <w:r w:rsidRPr="00C75B6A">
        <w:rPr>
          <w:rFonts w:cs="Times New Roman"/>
          <w:sz w:val="24"/>
          <w:szCs w:val="24"/>
        </w:rPr>
        <w:br/>
        <w:t>«РОДНАЯ ЛИТЕРАТУРА (РУССКАЯ)»</w:t>
      </w:r>
    </w:p>
    <w:p w:rsidR="00A026C4" w:rsidRPr="00C75B6A" w:rsidRDefault="00A026C4" w:rsidP="00A026C4">
      <w:pPr>
        <w:pStyle w:val="body"/>
        <w:rPr>
          <w:rFonts w:cs="Times New Roman"/>
          <w:sz w:val="24"/>
          <w:szCs w:val="24"/>
        </w:rPr>
      </w:pPr>
      <w:r w:rsidRPr="00C75B6A">
        <w:rPr>
          <w:rFonts w:cs="Times New Roman"/>
          <w:sz w:val="24"/>
          <w:szCs w:val="24"/>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Изучение предмета «Родная литература (русская)» должно обеспечить достижение следующих целей:</w:t>
      </w:r>
    </w:p>
    <w:p w:rsidR="00A026C4" w:rsidRPr="00C75B6A" w:rsidRDefault="00A026C4" w:rsidP="00A026C4">
      <w:pPr>
        <w:pStyle w:val="list-bullet"/>
        <w:rPr>
          <w:rFonts w:cs="Times New Roman"/>
          <w:sz w:val="24"/>
          <w:szCs w:val="24"/>
        </w:rPr>
      </w:pPr>
      <w:r w:rsidRPr="00C75B6A">
        <w:rPr>
          <w:rFonts w:cs="Times New Roman"/>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A026C4" w:rsidRPr="00C75B6A" w:rsidRDefault="00A026C4" w:rsidP="00A026C4">
      <w:pPr>
        <w:pStyle w:val="list-bullet"/>
        <w:rPr>
          <w:rFonts w:cs="Times New Roman"/>
          <w:sz w:val="24"/>
          <w:szCs w:val="24"/>
        </w:rPr>
      </w:pPr>
      <w:r w:rsidRPr="00C75B6A">
        <w:rPr>
          <w:rFonts w:cs="Times New Roman"/>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026C4" w:rsidRPr="00C75B6A" w:rsidRDefault="00A026C4" w:rsidP="00A026C4">
      <w:pPr>
        <w:pStyle w:val="list-bullet"/>
        <w:rPr>
          <w:rFonts w:cs="Times New Roman"/>
          <w:sz w:val="24"/>
          <w:szCs w:val="24"/>
        </w:rPr>
      </w:pPr>
      <w:r w:rsidRPr="00C75B6A">
        <w:rPr>
          <w:rFonts w:cs="Times New Roman"/>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026C4" w:rsidRPr="00C75B6A" w:rsidRDefault="00A026C4" w:rsidP="00A026C4">
      <w:pPr>
        <w:pStyle w:val="list-bullet"/>
        <w:rPr>
          <w:rFonts w:cs="Times New Roman"/>
          <w:sz w:val="24"/>
          <w:szCs w:val="24"/>
        </w:rPr>
      </w:pPr>
      <w:r w:rsidRPr="00C75B6A">
        <w:rPr>
          <w:rFonts w:cs="Times New Roman"/>
          <w:sz w:val="24"/>
          <w:szCs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026C4" w:rsidRPr="00C75B6A" w:rsidRDefault="00A026C4" w:rsidP="00A026C4">
      <w:pPr>
        <w:pStyle w:val="body"/>
        <w:rPr>
          <w:rFonts w:cs="Times New Roman"/>
          <w:sz w:val="24"/>
          <w:szCs w:val="24"/>
        </w:rPr>
      </w:pPr>
      <w:r w:rsidRPr="00C75B6A">
        <w:rPr>
          <w:rFonts w:cs="Times New Roman"/>
          <w:sz w:val="24"/>
          <w:szCs w:val="24"/>
        </w:rPr>
        <w:t>Учебный предмет «Родная литература (русская)» направлен на решение следующих задач:</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A026C4" w:rsidRPr="00C75B6A" w:rsidRDefault="00A026C4" w:rsidP="00A026C4">
      <w:pPr>
        <w:pStyle w:val="list-bullet"/>
        <w:rPr>
          <w:rFonts w:cs="Times New Roman"/>
          <w:sz w:val="24"/>
          <w:szCs w:val="24"/>
        </w:rPr>
      </w:pPr>
      <w:r w:rsidRPr="00C75B6A">
        <w:rPr>
          <w:rFonts w:cs="Times New Roman"/>
          <w:sz w:val="24"/>
          <w:szCs w:val="24"/>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A026C4" w:rsidRPr="00C75B6A" w:rsidRDefault="00A026C4" w:rsidP="00A026C4">
      <w:pPr>
        <w:pStyle w:val="list-bullet"/>
        <w:rPr>
          <w:rFonts w:cs="Times New Roman"/>
          <w:sz w:val="24"/>
          <w:szCs w:val="24"/>
        </w:rPr>
      </w:pPr>
      <w:r w:rsidRPr="00C75B6A">
        <w:rPr>
          <w:rFonts w:cs="Times New Roman"/>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026C4" w:rsidRPr="00C75B6A" w:rsidRDefault="00A026C4" w:rsidP="00A026C4">
      <w:pPr>
        <w:pStyle w:val="list-bullet"/>
        <w:rPr>
          <w:rFonts w:cs="Times New Roman"/>
          <w:sz w:val="24"/>
          <w:szCs w:val="24"/>
        </w:rPr>
      </w:pPr>
      <w:r w:rsidRPr="00C75B6A">
        <w:rPr>
          <w:rFonts w:cs="Times New Roman"/>
          <w:sz w:val="24"/>
          <w:szCs w:val="24"/>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026C4" w:rsidRPr="00C75B6A" w:rsidRDefault="00A026C4" w:rsidP="00A026C4">
      <w:pPr>
        <w:pStyle w:val="list-bullet"/>
        <w:rPr>
          <w:rFonts w:cs="Times New Roman"/>
          <w:sz w:val="24"/>
          <w:szCs w:val="24"/>
        </w:rPr>
      </w:pPr>
      <w:r w:rsidRPr="00C75B6A">
        <w:rPr>
          <w:rFonts w:cs="Times New Roman"/>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026C4" w:rsidRPr="00C75B6A" w:rsidRDefault="00A026C4" w:rsidP="00A026C4">
      <w:pPr>
        <w:pStyle w:val="list-bullet"/>
        <w:rPr>
          <w:rFonts w:cs="Times New Roman"/>
          <w:sz w:val="24"/>
          <w:szCs w:val="24"/>
        </w:rPr>
      </w:pPr>
      <w:r w:rsidRPr="00C75B6A">
        <w:rPr>
          <w:rFonts w:cs="Times New Roman"/>
          <w:sz w:val="24"/>
          <w:szCs w:val="24"/>
        </w:rPr>
        <w:t>формирование опыта общения с произведениями родной русской литературы в повседневной жизни и учебной деятельности;</w:t>
      </w:r>
    </w:p>
    <w:p w:rsidR="00A026C4" w:rsidRPr="00C75B6A" w:rsidRDefault="00A026C4" w:rsidP="00A026C4">
      <w:pPr>
        <w:pStyle w:val="list-bullet"/>
        <w:rPr>
          <w:rFonts w:cs="Times New Roman"/>
          <w:sz w:val="24"/>
          <w:szCs w:val="24"/>
        </w:rPr>
      </w:pPr>
      <w:r w:rsidRPr="00C75B6A">
        <w:rPr>
          <w:rFonts w:cs="Times New Roman"/>
          <w:sz w:val="24"/>
          <w:szCs w:val="24"/>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A026C4" w:rsidRPr="00C75B6A" w:rsidRDefault="00A026C4" w:rsidP="00A026C4">
      <w:pPr>
        <w:pStyle w:val="list-bullet"/>
        <w:rPr>
          <w:rFonts w:cs="Times New Roman"/>
          <w:sz w:val="24"/>
          <w:szCs w:val="24"/>
        </w:rPr>
      </w:pPr>
      <w:r w:rsidRPr="00C75B6A">
        <w:rPr>
          <w:rFonts w:cs="Times New Roman"/>
          <w:sz w:val="24"/>
          <w:szCs w:val="24"/>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026C4" w:rsidRPr="00C75B6A" w:rsidRDefault="00A026C4" w:rsidP="00A026C4">
      <w:pPr>
        <w:pStyle w:val="list-bullet"/>
        <w:rPr>
          <w:rFonts w:cs="Times New Roman"/>
          <w:sz w:val="24"/>
          <w:szCs w:val="24"/>
        </w:rPr>
      </w:pPr>
      <w:r w:rsidRPr="00C75B6A">
        <w:rPr>
          <w:rFonts w:cs="Times New Roman"/>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A026C4" w:rsidRPr="00C75B6A" w:rsidRDefault="00A026C4" w:rsidP="00A026C4">
      <w:pPr>
        <w:pStyle w:val="h2"/>
        <w:rPr>
          <w:rFonts w:cs="Times New Roman"/>
          <w:sz w:val="24"/>
          <w:szCs w:val="24"/>
        </w:rPr>
      </w:pPr>
      <w:r w:rsidRPr="00C75B6A">
        <w:rPr>
          <w:rFonts w:cs="Times New Roman"/>
          <w:sz w:val="24"/>
          <w:szCs w:val="24"/>
        </w:rPr>
        <w:t>МЕСТО УЧЕБНОГО ПРЕДМЕТА «РОДНАЯ ЛИТЕРАТУРА (РУССКАЯ)»в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 xml:space="preserve">На обязательное изучение предмета «Родная литература (русская)» на этапе основного </w:t>
      </w:r>
      <w:r w:rsidR="005D0216">
        <w:rPr>
          <w:rFonts w:cs="Times New Roman"/>
          <w:sz w:val="24"/>
          <w:szCs w:val="24"/>
        </w:rPr>
        <w:t>общего образования отводится 85</w:t>
      </w:r>
      <w:r w:rsidRPr="00C75B6A">
        <w:rPr>
          <w:rFonts w:cs="Times New Roman"/>
          <w:sz w:val="24"/>
          <w:szCs w:val="24"/>
        </w:rPr>
        <w:t xml:space="preserve"> часов. В 5—9 классах выделяе</w:t>
      </w:r>
      <w:r w:rsidR="005D0216">
        <w:rPr>
          <w:rFonts w:cs="Times New Roman"/>
          <w:sz w:val="24"/>
          <w:szCs w:val="24"/>
        </w:rPr>
        <w:t>тся по 17 часов в год</w:t>
      </w:r>
      <w:r w:rsidRPr="00C75B6A">
        <w:rPr>
          <w:rFonts w:cs="Times New Roman"/>
          <w:sz w:val="24"/>
          <w:szCs w:val="24"/>
        </w:rPr>
        <w:t>. Количество часов может варьироваться.</w:t>
      </w:r>
    </w:p>
    <w:p w:rsidR="00A026C4" w:rsidRPr="00C75B6A" w:rsidRDefault="00A026C4" w:rsidP="005879A0">
      <w:pPr>
        <w:pStyle w:val="h1"/>
        <w:jc w:val="center"/>
        <w:rPr>
          <w:rFonts w:cs="Times New Roman"/>
        </w:rPr>
      </w:pPr>
      <w:r w:rsidRPr="00C75B6A">
        <w:rPr>
          <w:rFonts w:cs="Times New Roman"/>
        </w:rPr>
        <w:t xml:space="preserve">Содержание учебного предмета </w:t>
      </w:r>
      <w:r w:rsidRPr="00C75B6A">
        <w:rPr>
          <w:rFonts w:cs="Times New Roman"/>
        </w:rPr>
        <w:br/>
        <w:t>«РОДНая литература (Русская)»</w:t>
      </w:r>
    </w:p>
    <w:p w:rsidR="00A026C4" w:rsidRPr="00C75B6A" w:rsidRDefault="00A026C4" w:rsidP="00A026C4">
      <w:pPr>
        <w:pStyle w:val="h2-first"/>
        <w:rPr>
          <w:rFonts w:cs="Times New Roman"/>
          <w:sz w:val="24"/>
          <w:szCs w:val="24"/>
        </w:rPr>
      </w:pPr>
      <w:r w:rsidRPr="00C75B6A">
        <w:rPr>
          <w:rFonts w:cs="Times New Roman"/>
          <w:sz w:val="24"/>
          <w:szCs w:val="24"/>
        </w:rPr>
        <w:t>5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Россия — Родина моя </w:t>
      </w:r>
    </w:p>
    <w:p w:rsidR="00A026C4" w:rsidRPr="00C75B6A" w:rsidRDefault="00A026C4" w:rsidP="00A026C4">
      <w:pPr>
        <w:pStyle w:val="h4-first"/>
        <w:rPr>
          <w:rFonts w:cs="Times New Roman"/>
          <w:sz w:val="24"/>
          <w:szCs w:val="24"/>
        </w:rPr>
      </w:pPr>
      <w:r w:rsidRPr="00C75B6A">
        <w:rPr>
          <w:rFonts w:cs="Times New Roman"/>
          <w:sz w:val="24"/>
          <w:szCs w:val="24"/>
        </w:rPr>
        <w:t xml:space="preserve">Преданья старины глубокой </w:t>
      </w:r>
    </w:p>
    <w:p w:rsidR="00A026C4" w:rsidRPr="00C75B6A" w:rsidRDefault="00A026C4" w:rsidP="00A026C4">
      <w:pPr>
        <w:pStyle w:val="body"/>
        <w:rPr>
          <w:rFonts w:cs="Times New Roman"/>
          <w:sz w:val="24"/>
          <w:szCs w:val="24"/>
        </w:rPr>
      </w:pPr>
      <w:r w:rsidRPr="00C75B6A">
        <w:rPr>
          <w:rStyle w:val="Italic"/>
          <w:rFonts w:cs="Times New Roman"/>
          <w:sz w:val="24"/>
          <w:szCs w:val="24"/>
        </w:rPr>
        <w:t>Малые жанры фольклора:</w:t>
      </w:r>
      <w:r w:rsidRPr="00C75B6A">
        <w:rPr>
          <w:rFonts w:cs="Times New Roman"/>
          <w:sz w:val="24"/>
          <w:szCs w:val="24"/>
        </w:rPr>
        <w:t xml:space="preserve"> пословицы и поговорки о Родине, России, русском народе (не менее пяти произведений). </w:t>
      </w:r>
    </w:p>
    <w:p w:rsidR="00A026C4" w:rsidRPr="00C75B6A" w:rsidRDefault="00A026C4" w:rsidP="00A026C4">
      <w:pPr>
        <w:pStyle w:val="body"/>
        <w:rPr>
          <w:rFonts w:cs="Times New Roman"/>
          <w:sz w:val="24"/>
          <w:szCs w:val="24"/>
        </w:rPr>
      </w:pPr>
      <w:r w:rsidRPr="00C75B6A">
        <w:rPr>
          <w:rStyle w:val="Italic"/>
          <w:rFonts w:cs="Times New Roman"/>
          <w:sz w:val="24"/>
          <w:szCs w:val="24"/>
        </w:rPr>
        <w:t xml:space="preserve">Русские народные и литературные сказки </w:t>
      </w:r>
      <w:r w:rsidRPr="00C75B6A">
        <w:rPr>
          <w:rFonts w:cs="Times New Roman"/>
          <w:sz w:val="24"/>
          <w:szCs w:val="24"/>
        </w:rPr>
        <w:t>(не менее двух произведений). Например: «Лиса и медведь» (русская народная сказка), К. Г. Паустовский «Дремучий медведь».</w:t>
      </w:r>
    </w:p>
    <w:p w:rsidR="00A026C4" w:rsidRPr="00C75B6A" w:rsidRDefault="00A026C4" w:rsidP="00A026C4">
      <w:pPr>
        <w:pStyle w:val="h4"/>
        <w:rPr>
          <w:rFonts w:cs="Times New Roman"/>
          <w:sz w:val="24"/>
          <w:szCs w:val="24"/>
        </w:rPr>
      </w:pPr>
      <w:r w:rsidRPr="00C75B6A">
        <w:rPr>
          <w:rFonts w:cs="Times New Roman"/>
          <w:sz w:val="24"/>
          <w:szCs w:val="24"/>
        </w:rPr>
        <w:t xml:space="preserve">Города земли русской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Москва в произведениях русских писателей </w:t>
      </w:r>
    </w:p>
    <w:p w:rsidR="00A026C4" w:rsidRPr="00C75B6A" w:rsidRDefault="00A026C4" w:rsidP="00A026C4">
      <w:pPr>
        <w:pStyle w:val="body"/>
        <w:rPr>
          <w:rFonts w:cs="Times New Roman"/>
          <w:spacing w:val="-2"/>
          <w:sz w:val="24"/>
          <w:szCs w:val="24"/>
        </w:rPr>
      </w:pPr>
      <w:r w:rsidRPr="00C75B6A">
        <w:rPr>
          <w:rStyle w:val="Bold"/>
          <w:rFonts w:cs="Times New Roman"/>
          <w:spacing w:val="-2"/>
          <w:sz w:val="24"/>
          <w:szCs w:val="24"/>
        </w:rPr>
        <w:t>Стихотворения</w:t>
      </w:r>
      <w:r w:rsidRPr="00C75B6A">
        <w:rPr>
          <w:rFonts w:cs="Times New Roman"/>
          <w:spacing w:val="-2"/>
          <w:sz w:val="24"/>
          <w:szCs w:val="24"/>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A026C4" w:rsidRPr="00C75B6A" w:rsidRDefault="00A026C4" w:rsidP="00A026C4">
      <w:pPr>
        <w:pStyle w:val="body"/>
        <w:rPr>
          <w:rFonts w:cs="Times New Roman"/>
          <w:sz w:val="24"/>
          <w:szCs w:val="24"/>
        </w:rPr>
      </w:pPr>
      <w:r w:rsidRPr="00C75B6A">
        <w:rPr>
          <w:rStyle w:val="Bold"/>
          <w:rFonts w:cs="Times New Roman"/>
          <w:sz w:val="24"/>
          <w:szCs w:val="24"/>
        </w:rPr>
        <w:t>А. П. Чехов.</w:t>
      </w:r>
      <w:r w:rsidRPr="00C75B6A">
        <w:rPr>
          <w:rFonts w:cs="Times New Roman"/>
          <w:sz w:val="24"/>
          <w:szCs w:val="24"/>
        </w:rPr>
        <w:t xml:space="preserve"> «В Москве на Трубной площади».</w:t>
      </w:r>
    </w:p>
    <w:p w:rsidR="00A026C4" w:rsidRPr="00C75B6A" w:rsidRDefault="00A026C4" w:rsidP="00A026C4">
      <w:pPr>
        <w:pStyle w:val="h4"/>
        <w:rPr>
          <w:rFonts w:cs="Times New Roman"/>
          <w:sz w:val="24"/>
          <w:szCs w:val="24"/>
        </w:rPr>
      </w:pPr>
      <w:r w:rsidRPr="00C75B6A">
        <w:rPr>
          <w:rFonts w:cs="Times New Roman"/>
          <w:sz w:val="24"/>
          <w:szCs w:val="24"/>
        </w:rPr>
        <w:t xml:space="preserve">Родные просторы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Русский лес </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А. В. Кольцов «Лес», В. А. Рождественский «Берёза», В. А. Солоухин «Седьмую ночь без перерыва…» и др.</w:t>
      </w:r>
    </w:p>
    <w:p w:rsidR="00A026C4" w:rsidRPr="00C75B6A" w:rsidRDefault="00A026C4" w:rsidP="00A026C4">
      <w:pPr>
        <w:pStyle w:val="body"/>
        <w:rPr>
          <w:rFonts w:cs="Times New Roman"/>
          <w:sz w:val="24"/>
          <w:szCs w:val="24"/>
        </w:rPr>
      </w:pPr>
      <w:r w:rsidRPr="00C75B6A">
        <w:rPr>
          <w:rStyle w:val="Bold"/>
          <w:rFonts w:cs="Times New Roman"/>
          <w:sz w:val="24"/>
          <w:szCs w:val="24"/>
        </w:rPr>
        <w:t>И. С. Соколов-Микитов.</w:t>
      </w:r>
      <w:r w:rsidRPr="00C75B6A">
        <w:rPr>
          <w:rFonts w:cs="Times New Roman"/>
          <w:sz w:val="24"/>
          <w:szCs w:val="24"/>
        </w:rPr>
        <w:t xml:space="preserve"> «Русский лес».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Русские традиции </w:t>
      </w:r>
    </w:p>
    <w:p w:rsidR="00A026C4" w:rsidRPr="00C75B6A" w:rsidRDefault="00A026C4" w:rsidP="00A026C4">
      <w:pPr>
        <w:pStyle w:val="h4-first"/>
        <w:rPr>
          <w:rFonts w:cs="Times New Roman"/>
          <w:sz w:val="24"/>
          <w:szCs w:val="24"/>
        </w:rPr>
      </w:pPr>
      <w:r w:rsidRPr="00C75B6A">
        <w:rPr>
          <w:rFonts w:cs="Times New Roman"/>
          <w:sz w:val="24"/>
          <w:szCs w:val="24"/>
        </w:rPr>
        <w:t xml:space="preserve">Праздники русского мира </w:t>
      </w:r>
    </w:p>
    <w:p w:rsidR="00A026C4" w:rsidRPr="00C75B6A" w:rsidRDefault="00A026C4" w:rsidP="00A026C4">
      <w:pPr>
        <w:pStyle w:val="body"/>
        <w:rPr>
          <w:rFonts w:cs="Times New Roman"/>
          <w:sz w:val="24"/>
          <w:szCs w:val="24"/>
        </w:rPr>
      </w:pPr>
      <w:r w:rsidRPr="00C75B6A">
        <w:rPr>
          <w:rStyle w:val="Italic"/>
          <w:rFonts w:cs="Times New Roman"/>
          <w:sz w:val="24"/>
          <w:szCs w:val="24"/>
        </w:rPr>
        <w:t xml:space="preserve">Рождество </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Б. Л. Пастернак «Рождественская звезда» (фрагмент), В. Д. Берестов «Перед Рождеством» и др.</w:t>
      </w:r>
    </w:p>
    <w:p w:rsidR="00A026C4" w:rsidRPr="00C75B6A" w:rsidRDefault="00A026C4" w:rsidP="00A026C4">
      <w:pPr>
        <w:pStyle w:val="body"/>
        <w:rPr>
          <w:rFonts w:cs="Times New Roman"/>
          <w:sz w:val="24"/>
          <w:szCs w:val="24"/>
        </w:rPr>
      </w:pPr>
      <w:r w:rsidRPr="00C75B6A">
        <w:rPr>
          <w:rStyle w:val="Bold"/>
          <w:rFonts w:cs="Times New Roman"/>
          <w:sz w:val="24"/>
          <w:szCs w:val="24"/>
        </w:rPr>
        <w:t>А. И. Куприн.</w:t>
      </w:r>
      <w:r w:rsidRPr="00C75B6A">
        <w:rPr>
          <w:rFonts w:cs="Times New Roman"/>
          <w:sz w:val="24"/>
          <w:szCs w:val="24"/>
        </w:rPr>
        <w:t xml:space="preserve"> «Бедный принц». </w:t>
      </w:r>
    </w:p>
    <w:p w:rsidR="00A026C4" w:rsidRPr="00C75B6A" w:rsidRDefault="00A026C4" w:rsidP="00A026C4">
      <w:pPr>
        <w:pStyle w:val="body"/>
        <w:rPr>
          <w:rFonts w:cs="Times New Roman"/>
          <w:sz w:val="24"/>
          <w:szCs w:val="24"/>
        </w:rPr>
      </w:pPr>
      <w:r w:rsidRPr="00C75B6A">
        <w:rPr>
          <w:rStyle w:val="Bold"/>
          <w:rFonts w:cs="Times New Roman"/>
          <w:sz w:val="24"/>
          <w:szCs w:val="24"/>
        </w:rPr>
        <w:t>Н. Д. Телешов.</w:t>
      </w:r>
      <w:r w:rsidRPr="00C75B6A">
        <w:rPr>
          <w:rFonts w:cs="Times New Roman"/>
          <w:sz w:val="24"/>
          <w:szCs w:val="24"/>
        </w:rPr>
        <w:t xml:space="preserve"> «Ёлка Митрича».</w:t>
      </w:r>
    </w:p>
    <w:p w:rsidR="00A026C4" w:rsidRPr="00C75B6A" w:rsidRDefault="00A026C4" w:rsidP="00A026C4">
      <w:pPr>
        <w:pStyle w:val="h4"/>
        <w:rPr>
          <w:rFonts w:cs="Times New Roman"/>
          <w:sz w:val="24"/>
          <w:szCs w:val="24"/>
        </w:rPr>
      </w:pPr>
      <w:r w:rsidRPr="00C75B6A">
        <w:rPr>
          <w:rFonts w:cs="Times New Roman"/>
          <w:sz w:val="24"/>
          <w:szCs w:val="24"/>
        </w:rPr>
        <w:t xml:space="preserve">Тепло родного дома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Семейные ценности </w:t>
      </w:r>
    </w:p>
    <w:p w:rsidR="00A026C4" w:rsidRPr="00C75B6A" w:rsidRDefault="00A026C4" w:rsidP="00A026C4">
      <w:pPr>
        <w:pStyle w:val="body"/>
        <w:rPr>
          <w:rFonts w:cs="Times New Roman"/>
          <w:sz w:val="24"/>
          <w:szCs w:val="24"/>
        </w:rPr>
      </w:pPr>
      <w:r w:rsidRPr="00C75B6A">
        <w:rPr>
          <w:rStyle w:val="Bold"/>
          <w:rFonts w:cs="Times New Roman"/>
          <w:sz w:val="24"/>
          <w:szCs w:val="24"/>
        </w:rPr>
        <w:t>И. А. Крылов.</w:t>
      </w:r>
      <w:r w:rsidRPr="00C75B6A">
        <w:rPr>
          <w:rFonts w:cs="Times New Roman"/>
          <w:sz w:val="24"/>
          <w:szCs w:val="24"/>
        </w:rPr>
        <w:t xml:space="preserve"> Басни (одно произведение по выбору). Например: «Дерево» и др. </w:t>
      </w:r>
    </w:p>
    <w:p w:rsidR="00A026C4" w:rsidRPr="00C75B6A" w:rsidRDefault="00A026C4" w:rsidP="00A026C4">
      <w:pPr>
        <w:pStyle w:val="body"/>
        <w:rPr>
          <w:rFonts w:cs="Times New Roman"/>
          <w:sz w:val="24"/>
          <w:szCs w:val="24"/>
        </w:rPr>
      </w:pPr>
      <w:r w:rsidRPr="00C75B6A">
        <w:rPr>
          <w:rStyle w:val="Bold"/>
          <w:rFonts w:cs="Times New Roman"/>
          <w:sz w:val="24"/>
          <w:szCs w:val="24"/>
        </w:rPr>
        <w:t>И. А. Бунин.</w:t>
      </w:r>
      <w:r w:rsidRPr="00C75B6A">
        <w:rPr>
          <w:rFonts w:cs="Times New Roman"/>
          <w:sz w:val="24"/>
          <w:szCs w:val="24"/>
        </w:rPr>
        <w:t xml:space="preserve"> «Снежный бык». </w:t>
      </w:r>
    </w:p>
    <w:p w:rsidR="00A026C4" w:rsidRPr="00C75B6A" w:rsidRDefault="00A026C4" w:rsidP="00A026C4">
      <w:pPr>
        <w:pStyle w:val="body"/>
        <w:rPr>
          <w:rStyle w:val="Italic"/>
          <w:rFonts w:cs="Times New Roman"/>
          <w:sz w:val="24"/>
          <w:szCs w:val="24"/>
        </w:rPr>
      </w:pPr>
      <w:r w:rsidRPr="00C75B6A">
        <w:rPr>
          <w:rStyle w:val="Bold"/>
          <w:rFonts w:cs="Times New Roman"/>
          <w:sz w:val="24"/>
          <w:szCs w:val="24"/>
        </w:rPr>
        <w:t>В. И. Белов.</w:t>
      </w:r>
      <w:r w:rsidRPr="00C75B6A">
        <w:rPr>
          <w:rFonts w:cs="Times New Roman"/>
          <w:sz w:val="24"/>
          <w:szCs w:val="24"/>
        </w:rPr>
        <w:t xml:space="preserve"> «Скворцы».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Русский характер — русская душа </w:t>
      </w:r>
    </w:p>
    <w:p w:rsidR="00A026C4" w:rsidRPr="00C75B6A" w:rsidRDefault="00A026C4" w:rsidP="00A026C4">
      <w:pPr>
        <w:pStyle w:val="h4-first"/>
        <w:rPr>
          <w:rFonts w:cs="Times New Roman"/>
          <w:sz w:val="24"/>
          <w:szCs w:val="24"/>
        </w:rPr>
      </w:pPr>
      <w:r w:rsidRPr="00C75B6A">
        <w:rPr>
          <w:rFonts w:cs="Times New Roman"/>
          <w:sz w:val="24"/>
          <w:szCs w:val="24"/>
        </w:rPr>
        <w:t xml:space="preserve">Не до ордена — была бы Родина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Отечественная война 1812 года </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Ф. Н. Глинка «Авангардная песнь», Д. В. Давыдов «Партизан» (отрывок) и др. </w:t>
      </w:r>
    </w:p>
    <w:p w:rsidR="00A026C4" w:rsidRPr="00C75B6A" w:rsidRDefault="00A026C4" w:rsidP="00A026C4">
      <w:pPr>
        <w:pStyle w:val="h4"/>
        <w:rPr>
          <w:rFonts w:cs="Times New Roman"/>
          <w:sz w:val="24"/>
          <w:szCs w:val="24"/>
        </w:rPr>
      </w:pPr>
      <w:r w:rsidRPr="00C75B6A">
        <w:rPr>
          <w:rFonts w:cs="Times New Roman"/>
          <w:sz w:val="24"/>
          <w:szCs w:val="24"/>
        </w:rPr>
        <w:t xml:space="preserve">Загадки русской души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Парадоксы русского характера </w:t>
      </w:r>
    </w:p>
    <w:p w:rsidR="00A026C4" w:rsidRPr="00C75B6A" w:rsidRDefault="00A026C4" w:rsidP="00A026C4">
      <w:pPr>
        <w:pStyle w:val="body"/>
        <w:rPr>
          <w:rFonts w:cs="Times New Roman"/>
          <w:sz w:val="24"/>
          <w:szCs w:val="24"/>
        </w:rPr>
      </w:pPr>
      <w:r w:rsidRPr="00C75B6A">
        <w:rPr>
          <w:rStyle w:val="Bold"/>
          <w:rFonts w:cs="Times New Roman"/>
          <w:sz w:val="24"/>
          <w:szCs w:val="24"/>
        </w:rPr>
        <w:t>К. Г. Паустовский.</w:t>
      </w:r>
      <w:r w:rsidRPr="00C75B6A">
        <w:rPr>
          <w:rFonts w:cs="Times New Roman"/>
          <w:sz w:val="24"/>
          <w:szCs w:val="24"/>
        </w:rPr>
        <w:t xml:space="preserve"> «Похождения жука-носорога» (солдатская сказка).</w:t>
      </w:r>
    </w:p>
    <w:p w:rsidR="00A026C4" w:rsidRPr="00C75B6A" w:rsidRDefault="00A026C4" w:rsidP="00A026C4">
      <w:pPr>
        <w:pStyle w:val="body"/>
        <w:rPr>
          <w:rStyle w:val="Italic"/>
          <w:rFonts w:cs="Times New Roman"/>
          <w:sz w:val="24"/>
          <w:szCs w:val="24"/>
        </w:rPr>
      </w:pPr>
      <w:r w:rsidRPr="00C75B6A">
        <w:rPr>
          <w:rStyle w:val="Bold"/>
          <w:rFonts w:cs="Times New Roman"/>
          <w:sz w:val="24"/>
          <w:szCs w:val="24"/>
        </w:rPr>
        <w:t>Ю. Я. Яковлев.</w:t>
      </w:r>
      <w:r w:rsidRPr="00C75B6A">
        <w:rPr>
          <w:rFonts w:cs="Times New Roman"/>
          <w:sz w:val="24"/>
          <w:szCs w:val="24"/>
        </w:rPr>
        <w:t xml:space="preserve"> «Сыновья Пешеходова». </w:t>
      </w:r>
    </w:p>
    <w:p w:rsidR="00A026C4" w:rsidRPr="00C75B6A" w:rsidRDefault="00A026C4" w:rsidP="00A026C4">
      <w:pPr>
        <w:pStyle w:val="h4"/>
        <w:rPr>
          <w:rFonts w:cs="Times New Roman"/>
          <w:sz w:val="24"/>
          <w:szCs w:val="24"/>
        </w:rPr>
      </w:pPr>
      <w:r w:rsidRPr="00C75B6A">
        <w:rPr>
          <w:rFonts w:cs="Times New Roman"/>
          <w:sz w:val="24"/>
          <w:szCs w:val="24"/>
        </w:rPr>
        <w:t xml:space="preserve">О ваших ровесниках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Школьные контрольные </w:t>
      </w:r>
    </w:p>
    <w:p w:rsidR="00A026C4" w:rsidRPr="00C75B6A" w:rsidRDefault="00A026C4" w:rsidP="00A026C4">
      <w:pPr>
        <w:pStyle w:val="body"/>
        <w:rPr>
          <w:rFonts w:cs="Times New Roman"/>
          <w:sz w:val="24"/>
          <w:szCs w:val="24"/>
        </w:rPr>
      </w:pPr>
      <w:r w:rsidRPr="00C75B6A">
        <w:rPr>
          <w:rStyle w:val="Bold"/>
          <w:rFonts w:cs="Times New Roman"/>
          <w:sz w:val="24"/>
          <w:szCs w:val="24"/>
        </w:rPr>
        <w:t>К. И. Чуковский.</w:t>
      </w:r>
      <w:r w:rsidRPr="00C75B6A">
        <w:rPr>
          <w:rFonts w:cs="Times New Roman"/>
          <w:sz w:val="24"/>
          <w:szCs w:val="24"/>
        </w:rPr>
        <w:t xml:space="preserve"> «Серебряный герб» (фрагмент). </w:t>
      </w:r>
    </w:p>
    <w:p w:rsidR="00A026C4" w:rsidRPr="00C75B6A" w:rsidRDefault="00A026C4" w:rsidP="00A026C4">
      <w:pPr>
        <w:pStyle w:val="body"/>
        <w:rPr>
          <w:rFonts w:cs="Times New Roman"/>
          <w:sz w:val="24"/>
          <w:szCs w:val="24"/>
        </w:rPr>
      </w:pPr>
      <w:r w:rsidRPr="00C75B6A">
        <w:rPr>
          <w:rStyle w:val="Bold"/>
          <w:rFonts w:cs="Times New Roman"/>
          <w:sz w:val="24"/>
          <w:szCs w:val="24"/>
        </w:rPr>
        <w:t>А. А. Гиваргизов.</w:t>
      </w:r>
      <w:r w:rsidRPr="00C75B6A">
        <w:rPr>
          <w:rFonts w:cs="Times New Roman"/>
          <w:sz w:val="24"/>
          <w:szCs w:val="24"/>
        </w:rPr>
        <w:t xml:space="preserve"> «Контрольный диктант». </w:t>
      </w:r>
    </w:p>
    <w:p w:rsidR="00A026C4" w:rsidRPr="00C75B6A" w:rsidRDefault="00A026C4" w:rsidP="00A026C4">
      <w:pPr>
        <w:pStyle w:val="h4"/>
        <w:rPr>
          <w:rFonts w:cs="Times New Roman"/>
          <w:sz w:val="24"/>
          <w:szCs w:val="24"/>
        </w:rPr>
      </w:pPr>
      <w:r w:rsidRPr="00C75B6A">
        <w:rPr>
          <w:rFonts w:cs="Times New Roman"/>
          <w:sz w:val="24"/>
          <w:szCs w:val="24"/>
        </w:rPr>
        <w:t xml:space="preserve">Лишь слову жизнь дана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Родной язык, родная речь</w:t>
      </w:r>
    </w:p>
    <w:p w:rsidR="00A026C4" w:rsidRPr="00C75B6A" w:rsidRDefault="00A026C4" w:rsidP="00A026C4">
      <w:pPr>
        <w:pStyle w:val="body"/>
        <w:rPr>
          <w:rStyle w:val="Italic"/>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Например:И. А. Бунин «Слово», В. Г. Гордейчев «Родная речь» и др.</w:t>
      </w:r>
    </w:p>
    <w:p w:rsidR="00A026C4" w:rsidRPr="00C75B6A" w:rsidRDefault="00A026C4" w:rsidP="00A026C4">
      <w:pPr>
        <w:pStyle w:val="h2"/>
        <w:rPr>
          <w:rFonts w:cs="Times New Roman"/>
          <w:sz w:val="24"/>
          <w:szCs w:val="24"/>
        </w:rPr>
      </w:pPr>
      <w:r w:rsidRPr="00C75B6A">
        <w:rPr>
          <w:rFonts w:cs="Times New Roman"/>
          <w:sz w:val="24"/>
          <w:szCs w:val="24"/>
        </w:rPr>
        <w:t>6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Россия — Родина моя </w:t>
      </w:r>
    </w:p>
    <w:p w:rsidR="00A026C4" w:rsidRPr="00C75B6A" w:rsidRDefault="00A026C4" w:rsidP="00A026C4">
      <w:pPr>
        <w:pStyle w:val="h4-first"/>
        <w:rPr>
          <w:rFonts w:cs="Times New Roman"/>
          <w:sz w:val="24"/>
          <w:szCs w:val="24"/>
        </w:rPr>
      </w:pPr>
      <w:r w:rsidRPr="00C75B6A">
        <w:rPr>
          <w:rFonts w:cs="Times New Roman"/>
          <w:sz w:val="24"/>
          <w:szCs w:val="24"/>
        </w:rPr>
        <w:t xml:space="preserve">Преданья старины глубокой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Богатыри и богатырство </w:t>
      </w:r>
    </w:p>
    <w:p w:rsidR="00A026C4" w:rsidRPr="00C75B6A" w:rsidRDefault="00A026C4" w:rsidP="00A026C4">
      <w:pPr>
        <w:pStyle w:val="body"/>
        <w:rPr>
          <w:rFonts w:cs="Times New Roman"/>
          <w:sz w:val="24"/>
          <w:szCs w:val="24"/>
        </w:rPr>
      </w:pPr>
      <w:r w:rsidRPr="00C75B6A">
        <w:rPr>
          <w:rStyle w:val="Bold"/>
          <w:rFonts w:cs="Times New Roman"/>
          <w:sz w:val="24"/>
          <w:szCs w:val="24"/>
        </w:rPr>
        <w:t>Былины</w:t>
      </w:r>
      <w:r w:rsidRPr="00C75B6A">
        <w:rPr>
          <w:rFonts w:cs="Times New Roman"/>
          <w:sz w:val="24"/>
          <w:szCs w:val="24"/>
        </w:rPr>
        <w:t xml:space="preserve"> (одна былина по выбору). Например: «Илья Муромец и Святогор».</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Былинные сюжеты и герои в русской литературе</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одного). Например: И. А. Бунин «Святогор и Илья».</w:t>
      </w:r>
    </w:p>
    <w:p w:rsidR="00A026C4" w:rsidRPr="00C75B6A" w:rsidRDefault="00A026C4" w:rsidP="00A026C4">
      <w:pPr>
        <w:pStyle w:val="body"/>
        <w:rPr>
          <w:rFonts w:cs="Times New Roman"/>
          <w:sz w:val="24"/>
          <w:szCs w:val="24"/>
        </w:rPr>
      </w:pPr>
      <w:r w:rsidRPr="00C75B6A">
        <w:rPr>
          <w:rStyle w:val="Bold"/>
          <w:rFonts w:cs="Times New Roman"/>
          <w:sz w:val="24"/>
          <w:szCs w:val="24"/>
        </w:rPr>
        <w:t>М. М. Пришвин.</w:t>
      </w:r>
      <w:r w:rsidRPr="00C75B6A">
        <w:rPr>
          <w:rFonts w:cs="Times New Roman"/>
          <w:sz w:val="24"/>
          <w:szCs w:val="24"/>
        </w:rPr>
        <w:t xml:space="preserve"> «Певец былин».</w:t>
      </w:r>
    </w:p>
    <w:p w:rsidR="00A026C4" w:rsidRPr="00C75B6A" w:rsidRDefault="00A026C4" w:rsidP="00A026C4">
      <w:pPr>
        <w:pStyle w:val="h4"/>
        <w:rPr>
          <w:rFonts w:cs="Times New Roman"/>
          <w:sz w:val="24"/>
          <w:szCs w:val="24"/>
        </w:rPr>
      </w:pPr>
      <w:r w:rsidRPr="00C75B6A">
        <w:rPr>
          <w:rFonts w:cs="Times New Roman"/>
          <w:sz w:val="24"/>
          <w:szCs w:val="24"/>
        </w:rPr>
        <w:t xml:space="preserve">Города земли русской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Русский Север</w:t>
      </w:r>
    </w:p>
    <w:p w:rsidR="00A026C4" w:rsidRPr="00C75B6A" w:rsidRDefault="00A026C4" w:rsidP="00A026C4">
      <w:pPr>
        <w:pStyle w:val="body"/>
        <w:rPr>
          <w:rFonts w:cs="Times New Roman"/>
          <w:sz w:val="24"/>
          <w:szCs w:val="24"/>
        </w:rPr>
      </w:pPr>
      <w:r w:rsidRPr="00C75B6A">
        <w:rPr>
          <w:rStyle w:val="Bold"/>
          <w:rFonts w:cs="Times New Roman"/>
          <w:sz w:val="24"/>
          <w:szCs w:val="24"/>
        </w:rPr>
        <w:t>С. Г. Писахов.</w:t>
      </w:r>
      <w:r w:rsidRPr="00C75B6A">
        <w:rPr>
          <w:rFonts w:cs="Times New Roman"/>
          <w:sz w:val="24"/>
          <w:szCs w:val="24"/>
        </w:rPr>
        <w:t xml:space="preserve"> «Ледяна колокольня» (не менее одной главы по выбору, например: «Морожены песни»).</w:t>
      </w:r>
    </w:p>
    <w:p w:rsidR="00A026C4" w:rsidRPr="00C75B6A" w:rsidRDefault="00A026C4" w:rsidP="00A026C4">
      <w:pPr>
        <w:pStyle w:val="body"/>
        <w:rPr>
          <w:rFonts w:cs="Times New Roman"/>
          <w:sz w:val="24"/>
          <w:szCs w:val="24"/>
        </w:rPr>
      </w:pPr>
      <w:r w:rsidRPr="00C75B6A">
        <w:rPr>
          <w:rStyle w:val="Bold"/>
          <w:rFonts w:cs="Times New Roman"/>
          <w:sz w:val="24"/>
          <w:szCs w:val="24"/>
        </w:rPr>
        <w:t>Б. В. Шергин.</w:t>
      </w:r>
      <w:r w:rsidRPr="00C75B6A">
        <w:rPr>
          <w:rFonts w:cs="Times New Roman"/>
          <w:sz w:val="24"/>
          <w:szCs w:val="24"/>
        </w:rPr>
        <w:t xml:space="preserve"> «Поморские были и сказания» (не менее двух глав по выбору, например: «Детство в Архангельске», «Миша Ласкин»). </w:t>
      </w:r>
    </w:p>
    <w:p w:rsidR="00A026C4" w:rsidRPr="00C75B6A" w:rsidRDefault="00A026C4" w:rsidP="00A026C4">
      <w:pPr>
        <w:pStyle w:val="h4"/>
        <w:rPr>
          <w:rFonts w:cs="Times New Roman"/>
          <w:sz w:val="24"/>
          <w:szCs w:val="24"/>
        </w:rPr>
      </w:pPr>
      <w:r w:rsidRPr="00C75B6A">
        <w:rPr>
          <w:rFonts w:cs="Times New Roman"/>
          <w:sz w:val="24"/>
          <w:szCs w:val="24"/>
        </w:rPr>
        <w:t xml:space="preserve">Родные просторы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Зима в русской поэзии</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И. С. Никитин «Встреча Зимы», А. А. Блок «Снег да снег. Всю избу занесло…», Н. М. Рубцов «Первый снег» и др.</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По мотивам русских сказок о зиме </w:t>
      </w:r>
    </w:p>
    <w:p w:rsidR="00A026C4" w:rsidRPr="00C75B6A" w:rsidRDefault="00A026C4" w:rsidP="00A026C4">
      <w:pPr>
        <w:pStyle w:val="body"/>
        <w:rPr>
          <w:rFonts w:cs="Times New Roman"/>
          <w:sz w:val="24"/>
          <w:szCs w:val="24"/>
        </w:rPr>
      </w:pPr>
      <w:r w:rsidRPr="00C75B6A">
        <w:rPr>
          <w:rStyle w:val="Bold"/>
          <w:rFonts w:cs="Times New Roman"/>
          <w:sz w:val="24"/>
          <w:szCs w:val="24"/>
        </w:rPr>
        <w:t>Е. Л. Шварц.</w:t>
      </w:r>
      <w:r w:rsidRPr="00C75B6A">
        <w:rPr>
          <w:rFonts w:cs="Times New Roman"/>
          <w:sz w:val="24"/>
          <w:szCs w:val="24"/>
        </w:rPr>
        <w:t xml:space="preserve"> «Два брата».</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Русские традиции </w:t>
      </w:r>
    </w:p>
    <w:p w:rsidR="00A026C4" w:rsidRPr="00C75B6A" w:rsidRDefault="00A026C4" w:rsidP="00A026C4">
      <w:pPr>
        <w:pStyle w:val="h4-first"/>
        <w:rPr>
          <w:rFonts w:cs="Times New Roman"/>
          <w:sz w:val="24"/>
          <w:szCs w:val="24"/>
        </w:rPr>
      </w:pPr>
      <w:r w:rsidRPr="00C75B6A">
        <w:rPr>
          <w:rFonts w:cs="Times New Roman"/>
          <w:sz w:val="24"/>
          <w:szCs w:val="24"/>
        </w:rPr>
        <w:t xml:space="preserve">Праздники русского мира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Масленица</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М. Ю. Лермонтов «Посреди небесных тел…», А. Д. Дементьев «Прощёное воскресенье» и др.</w:t>
      </w:r>
    </w:p>
    <w:p w:rsidR="00A026C4" w:rsidRPr="00C75B6A" w:rsidRDefault="00A026C4" w:rsidP="00A026C4">
      <w:pPr>
        <w:pStyle w:val="body"/>
        <w:rPr>
          <w:rFonts w:cs="Times New Roman"/>
          <w:sz w:val="24"/>
          <w:szCs w:val="24"/>
        </w:rPr>
      </w:pPr>
      <w:r w:rsidRPr="00C75B6A">
        <w:rPr>
          <w:rStyle w:val="Bold"/>
          <w:rFonts w:cs="Times New Roman"/>
          <w:sz w:val="24"/>
          <w:szCs w:val="24"/>
        </w:rPr>
        <w:t>А. П. Чехов.</w:t>
      </w:r>
      <w:r w:rsidRPr="00C75B6A">
        <w:rPr>
          <w:rFonts w:cs="Times New Roman"/>
          <w:sz w:val="24"/>
          <w:szCs w:val="24"/>
        </w:rPr>
        <w:t xml:space="preserve"> «Блины».</w:t>
      </w:r>
    </w:p>
    <w:p w:rsidR="00A026C4" w:rsidRPr="00C75B6A" w:rsidRDefault="00A026C4" w:rsidP="00A026C4">
      <w:pPr>
        <w:pStyle w:val="body"/>
        <w:rPr>
          <w:rFonts w:cs="Times New Roman"/>
          <w:sz w:val="24"/>
          <w:szCs w:val="24"/>
        </w:rPr>
      </w:pPr>
      <w:r w:rsidRPr="00C75B6A">
        <w:rPr>
          <w:rStyle w:val="Bold"/>
          <w:rFonts w:cs="Times New Roman"/>
          <w:sz w:val="24"/>
          <w:szCs w:val="24"/>
        </w:rPr>
        <w:t>Тэффи.</w:t>
      </w:r>
      <w:r w:rsidRPr="00C75B6A">
        <w:rPr>
          <w:rFonts w:cs="Times New Roman"/>
          <w:sz w:val="24"/>
          <w:szCs w:val="24"/>
        </w:rPr>
        <w:t xml:space="preserve"> «Блины».</w:t>
      </w:r>
    </w:p>
    <w:p w:rsidR="00A026C4" w:rsidRPr="00C75B6A" w:rsidRDefault="00A026C4" w:rsidP="00A026C4">
      <w:pPr>
        <w:pStyle w:val="h4"/>
        <w:rPr>
          <w:rFonts w:cs="Times New Roman"/>
          <w:sz w:val="24"/>
          <w:szCs w:val="24"/>
        </w:rPr>
      </w:pPr>
      <w:r w:rsidRPr="00C75B6A">
        <w:rPr>
          <w:rFonts w:cs="Times New Roman"/>
          <w:sz w:val="24"/>
          <w:szCs w:val="24"/>
        </w:rPr>
        <w:t xml:space="preserve">Тепло родного дома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Всюду родимую Русь узнаю</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одного). Например: В. А. Рождественский «Русская природа» и др.</w:t>
      </w:r>
    </w:p>
    <w:p w:rsidR="00A026C4" w:rsidRPr="00C75B6A" w:rsidRDefault="00A026C4" w:rsidP="00A026C4">
      <w:pPr>
        <w:pStyle w:val="body"/>
        <w:rPr>
          <w:rFonts w:cs="Times New Roman"/>
          <w:sz w:val="24"/>
          <w:szCs w:val="24"/>
        </w:rPr>
      </w:pPr>
      <w:r w:rsidRPr="00C75B6A">
        <w:rPr>
          <w:rStyle w:val="Bold"/>
          <w:rFonts w:cs="Times New Roman"/>
          <w:sz w:val="24"/>
          <w:szCs w:val="24"/>
        </w:rPr>
        <w:t>К. Г. Паустовский.</w:t>
      </w:r>
      <w:r w:rsidRPr="00C75B6A">
        <w:rPr>
          <w:rFonts w:cs="Times New Roman"/>
          <w:sz w:val="24"/>
          <w:szCs w:val="24"/>
        </w:rPr>
        <w:t xml:space="preserve"> «Заботливый цветок». </w:t>
      </w:r>
    </w:p>
    <w:p w:rsidR="00A026C4" w:rsidRPr="00C75B6A" w:rsidRDefault="00A026C4" w:rsidP="00A026C4">
      <w:pPr>
        <w:pStyle w:val="body"/>
        <w:rPr>
          <w:rFonts w:cs="Times New Roman"/>
          <w:sz w:val="24"/>
          <w:szCs w:val="24"/>
        </w:rPr>
      </w:pPr>
      <w:r w:rsidRPr="00C75B6A">
        <w:rPr>
          <w:rStyle w:val="Bold"/>
          <w:rFonts w:cs="Times New Roman"/>
          <w:sz w:val="24"/>
          <w:szCs w:val="24"/>
        </w:rPr>
        <w:t>Ю. В. Бондарев.</w:t>
      </w:r>
      <w:r w:rsidRPr="00C75B6A">
        <w:rPr>
          <w:rFonts w:cs="Times New Roman"/>
          <w:sz w:val="24"/>
          <w:szCs w:val="24"/>
        </w:rPr>
        <w:t xml:space="preserve"> «Поздним вечером».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Русский характер — русская душа </w:t>
      </w:r>
    </w:p>
    <w:p w:rsidR="00A026C4" w:rsidRPr="00C75B6A" w:rsidRDefault="00A026C4" w:rsidP="00A026C4">
      <w:pPr>
        <w:pStyle w:val="h4-first"/>
        <w:rPr>
          <w:rFonts w:cs="Times New Roman"/>
          <w:sz w:val="24"/>
          <w:szCs w:val="24"/>
        </w:rPr>
      </w:pPr>
      <w:r w:rsidRPr="00C75B6A">
        <w:rPr>
          <w:rFonts w:cs="Times New Roman"/>
          <w:sz w:val="24"/>
          <w:szCs w:val="24"/>
        </w:rPr>
        <w:t xml:space="preserve">Не до ордена — была бы Родина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Оборона Севастополя </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A026C4" w:rsidRPr="00C75B6A" w:rsidRDefault="00A026C4" w:rsidP="00A026C4">
      <w:pPr>
        <w:pStyle w:val="h4"/>
        <w:rPr>
          <w:rFonts w:cs="Times New Roman"/>
          <w:sz w:val="24"/>
          <w:szCs w:val="24"/>
        </w:rPr>
      </w:pPr>
      <w:r w:rsidRPr="00C75B6A">
        <w:rPr>
          <w:rFonts w:cs="Times New Roman"/>
          <w:sz w:val="24"/>
          <w:szCs w:val="24"/>
        </w:rPr>
        <w:t xml:space="preserve">Загадки русской души </w:t>
      </w:r>
    </w:p>
    <w:p w:rsidR="00A026C4" w:rsidRPr="00C75B6A" w:rsidRDefault="00A026C4" w:rsidP="00A026C4">
      <w:pPr>
        <w:pStyle w:val="body"/>
        <w:rPr>
          <w:rFonts w:cs="Times New Roman"/>
          <w:sz w:val="24"/>
          <w:szCs w:val="24"/>
        </w:rPr>
      </w:pPr>
      <w:r w:rsidRPr="00C75B6A">
        <w:rPr>
          <w:rStyle w:val="Italic"/>
          <w:rFonts w:cs="Times New Roman"/>
          <w:sz w:val="24"/>
          <w:szCs w:val="24"/>
        </w:rPr>
        <w:t>Чудеса нужно делать своими руками</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одного). Например: Ф. И. Тютчев «Чему бы жизнь нас ни учила…» и др. </w:t>
      </w:r>
    </w:p>
    <w:p w:rsidR="00A026C4" w:rsidRPr="00C75B6A" w:rsidRDefault="00A026C4" w:rsidP="00A026C4">
      <w:pPr>
        <w:pStyle w:val="body"/>
        <w:rPr>
          <w:rFonts w:cs="Times New Roman"/>
          <w:sz w:val="24"/>
          <w:szCs w:val="24"/>
        </w:rPr>
      </w:pPr>
      <w:r w:rsidRPr="00C75B6A">
        <w:rPr>
          <w:rStyle w:val="Bold"/>
          <w:rFonts w:cs="Times New Roman"/>
          <w:sz w:val="24"/>
          <w:szCs w:val="24"/>
        </w:rPr>
        <w:t>Н. С. Лесков.</w:t>
      </w:r>
      <w:r w:rsidRPr="00C75B6A">
        <w:rPr>
          <w:rFonts w:cs="Times New Roman"/>
          <w:sz w:val="24"/>
          <w:szCs w:val="24"/>
        </w:rPr>
        <w:t xml:space="preserve"> «Неразменный рубль». </w:t>
      </w:r>
    </w:p>
    <w:p w:rsidR="00A026C4" w:rsidRPr="00C75B6A" w:rsidRDefault="00A026C4" w:rsidP="00A026C4">
      <w:pPr>
        <w:pStyle w:val="body"/>
        <w:rPr>
          <w:rFonts w:cs="Times New Roman"/>
          <w:sz w:val="24"/>
          <w:szCs w:val="24"/>
        </w:rPr>
      </w:pPr>
      <w:r w:rsidRPr="00C75B6A">
        <w:rPr>
          <w:rStyle w:val="Bold"/>
          <w:rFonts w:cs="Times New Roman"/>
          <w:sz w:val="24"/>
          <w:szCs w:val="24"/>
        </w:rPr>
        <w:t>В. П. Астафьев.</w:t>
      </w:r>
      <w:r w:rsidRPr="00C75B6A">
        <w:rPr>
          <w:rFonts w:cs="Times New Roman"/>
          <w:sz w:val="24"/>
          <w:szCs w:val="24"/>
        </w:rPr>
        <w:t xml:space="preserve"> «Бабушка с малиной».</w:t>
      </w:r>
    </w:p>
    <w:p w:rsidR="00A026C4" w:rsidRPr="00C75B6A" w:rsidRDefault="00A026C4" w:rsidP="00A026C4">
      <w:pPr>
        <w:pStyle w:val="h4"/>
        <w:rPr>
          <w:rFonts w:cs="Times New Roman"/>
          <w:sz w:val="24"/>
          <w:szCs w:val="24"/>
        </w:rPr>
      </w:pPr>
      <w:r w:rsidRPr="00C75B6A">
        <w:rPr>
          <w:rFonts w:cs="Times New Roman"/>
          <w:sz w:val="24"/>
          <w:szCs w:val="24"/>
        </w:rPr>
        <w:t xml:space="preserve">О ваших ровесниках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Реальность и мечты</w:t>
      </w:r>
    </w:p>
    <w:p w:rsidR="00A026C4" w:rsidRPr="00C75B6A" w:rsidRDefault="00A026C4" w:rsidP="00A026C4">
      <w:pPr>
        <w:pStyle w:val="body"/>
        <w:rPr>
          <w:rFonts w:cs="Times New Roman"/>
          <w:sz w:val="24"/>
          <w:szCs w:val="24"/>
        </w:rPr>
      </w:pPr>
      <w:r w:rsidRPr="00C75B6A">
        <w:rPr>
          <w:rStyle w:val="Bold"/>
          <w:rFonts w:cs="Times New Roman"/>
          <w:sz w:val="24"/>
          <w:szCs w:val="24"/>
        </w:rPr>
        <w:t>Р. П. Погодин.</w:t>
      </w:r>
      <w:r w:rsidRPr="00C75B6A">
        <w:rPr>
          <w:rFonts w:cs="Times New Roman"/>
          <w:sz w:val="24"/>
          <w:szCs w:val="24"/>
        </w:rPr>
        <w:t xml:space="preserve"> «Кирпичные острова» (рассказы «Как я с нимпознакомился», «Кирпичные острова»). </w:t>
      </w:r>
    </w:p>
    <w:p w:rsidR="00A026C4" w:rsidRPr="00C75B6A" w:rsidRDefault="00A026C4" w:rsidP="00A026C4">
      <w:pPr>
        <w:pStyle w:val="body"/>
        <w:rPr>
          <w:rFonts w:cs="Times New Roman"/>
          <w:sz w:val="24"/>
          <w:szCs w:val="24"/>
        </w:rPr>
      </w:pPr>
      <w:r w:rsidRPr="00C75B6A">
        <w:rPr>
          <w:rStyle w:val="Bold"/>
          <w:rFonts w:cs="Times New Roman"/>
          <w:sz w:val="24"/>
          <w:szCs w:val="24"/>
        </w:rPr>
        <w:t>Е. С. Велтистов.</w:t>
      </w:r>
      <w:r w:rsidRPr="00C75B6A">
        <w:rPr>
          <w:rFonts w:cs="Times New Roman"/>
          <w:sz w:val="24"/>
          <w:szCs w:val="24"/>
        </w:rPr>
        <w:t xml:space="preserve"> «Миллион и один день каникул» (один фрагмент по выбору). </w:t>
      </w:r>
    </w:p>
    <w:p w:rsidR="00A026C4" w:rsidRPr="00C75B6A" w:rsidRDefault="00A026C4" w:rsidP="00A026C4">
      <w:pPr>
        <w:pStyle w:val="h4"/>
        <w:rPr>
          <w:rFonts w:cs="Times New Roman"/>
          <w:sz w:val="24"/>
          <w:szCs w:val="24"/>
        </w:rPr>
      </w:pPr>
      <w:r w:rsidRPr="00C75B6A">
        <w:rPr>
          <w:rFonts w:cs="Times New Roman"/>
          <w:sz w:val="24"/>
          <w:szCs w:val="24"/>
        </w:rPr>
        <w:t xml:space="preserve">Лишь слову жизнь дана </w:t>
      </w:r>
    </w:p>
    <w:p w:rsidR="00A026C4" w:rsidRPr="00C75B6A" w:rsidRDefault="00A026C4" w:rsidP="00A026C4">
      <w:pPr>
        <w:pStyle w:val="body"/>
        <w:rPr>
          <w:rFonts w:cs="Times New Roman"/>
          <w:sz w:val="24"/>
          <w:szCs w:val="24"/>
        </w:rPr>
      </w:pPr>
      <w:r w:rsidRPr="00C75B6A">
        <w:rPr>
          <w:rStyle w:val="Italic"/>
          <w:rFonts w:cs="Times New Roman"/>
          <w:sz w:val="24"/>
          <w:szCs w:val="24"/>
        </w:rPr>
        <w:t>На русском дышим языке</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К. Д. Бальмонт «Русский язык», Ю. П. Мориц «Язык обид — язык не русский…» и др.</w:t>
      </w:r>
    </w:p>
    <w:p w:rsidR="00A026C4" w:rsidRPr="00C75B6A" w:rsidRDefault="00A026C4" w:rsidP="00A026C4">
      <w:pPr>
        <w:pStyle w:val="h2"/>
        <w:rPr>
          <w:rFonts w:cs="Times New Roman"/>
          <w:sz w:val="24"/>
          <w:szCs w:val="24"/>
        </w:rPr>
      </w:pPr>
      <w:r w:rsidRPr="00C75B6A">
        <w:rPr>
          <w:rFonts w:cs="Times New Roman"/>
          <w:sz w:val="24"/>
          <w:szCs w:val="24"/>
        </w:rPr>
        <w:t>7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Россия — Родина моя </w:t>
      </w:r>
    </w:p>
    <w:p w:rsidR="00A026C4" w:rsidRPr="00C75B6A" w:rsidRDefault="00A026C4" w:rsidP="00A026C4">
      <w:pPr>
        <w:pStyle w:val="h4-first"/>
        <w:rPr>
          <w:rFonts w:cs="Times New Roman"/>
          <w:sz w:val="24"/>
          <w:szCs w:val="24"/>
        </w:rPr>
      </w:pPr>
      <w:r w:rsidRPr="00C75B6A">
        <w:rPr>
          <w:rFonts w:cs="Times New Roman"/>
          <w:sz w:val="24"/>
          <w:szCs w:val="24"/>
        </w:rPr>
        <w:t xml:space="preserve">Преданья старины глубокой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Русскиенародные песни </w:t>
      </w:r>
    </w:p>
    <w:p w:rsidR="00A026C4" w:rsidRPr="00C75B6A" w:rsidRDefault="00A026C4" w:rsidP="00A026C4">
      <w:pPr>
        <w:pStyle w:val="body"/>
        <w:rPr>
          <w:rStyle w:val="Italic"/>
          <w:rFonts w:cs="Times New Roman"/>
          <w:sz w:val="24"/>
          <w:szCs w:val="24"/>
        </w:rPr>
      </w:pPr>
      <w:r w:rsidRPr="00C75B6A">
        <w:rPr>
          <w:rFonts w:cs="Times New Roman"/>
          <w:sz w:val="24"/>
          <w:szCs w:val="24"/>
        </w:rPr>
        <w:t>Исторические и лирические песни (не менее двух). Например:«На заре то было, братцы, на утренней…», «Ах вы, ветры, ветры буйные…» и др.</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Фольклорные сюжеты и мотивы в русской литературе</w:t>
      </w:r>
    </w:p>
    <w:p w:rsidR="00A026C4" w:rsidRPr="00C75B6A" w:rsidRDefault="00A026C4" w:rsidP="00A026C4">
      <w:pPr>
        <w:pStyle w:val="body"/>
        <w:rPr>
          <w:rFonts w:cs="Times New Roman"/>
          <w:sz w:val="24"/>
          <w:szCs w:val="24"/>
        </w:rPr>
      </w:pPr>
      <w:r w:rsidRPr="00C75B6A">
        <w:rPr>
          <w:rStyle w:val="Bold"/>
          <w:rFonts w:cs="Times New Roman"/>
          <w:sz w:val="24"/>
          <w:szCs w:val="24"/>
        </w:rPr>
        <w:t>А. С. Пушкин.</w:t>
      </w:r>
      <w:r w:rsidRPr="00C75B6A">
        <w:rPr>
          <w:rFonts w:cs="Times New Roman"/>
          <w:sz w:val="24"/>
          <w:szCs w:val="24"/>
        </w:rPr>
        <w:t xml:space="preserve"> «Песни о Стеньке Разине» (песня 1).</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И. З. Суриков «Я ли в поле да не травушка была…», А. К. Толстой «Моя душа летит приветом…» и др.</w:t>
      </w:r>
    </w:p>
    <w:p w:rsidR="00A026C4" w:rsidRPr="00C75B6A" w:rsidRDefault="00A026C4" w:rsidP="00A026C4">
      <w:pPr>
        <w:pStyle w:val="h4"/>
        <w:rPr>
          <w:rFonts w:cs="Times New Roman"/>
          <w:sz w:val="24"/>
          <w:szCs w:val="24"/>
        </w:rPr>
      </w:pPr>
      <w:r w:rsidRPr="00C75B6A">
        <w:rPr>
          <w:rFonts w:cs="Times New Roman"/>
          <w:sz w:val="24"/>
          <w:szCs w:val="24"/>
        </w:rPr>
        <w:t xml:space="preserve">Города земли русской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Сибирский край</w:t>
      </w:r>
    </w:p>
    <w:p w:rsidR="00A026C4" w:rsidRPr="00C75B6A" w:rsidRDefault="00A026C4" w:rsidP="00A026C4">
      <w:pPr>
        <w:pStyle w:val="body"/>
        <w:rPr>
          <w:rFonts w:cs="Times New Roman"/>
          <w:sz w:val="24"/>
          <w:szCs w:val="24"/>
        </w:rPr>
      </w:pPr>
      <w:r w:rsidRPr="00C75B6A">
        <w:rPr>
          <w:rStyle w:val="Bold"/>
          <w:rFonts w:cs="Times New Roman"/>
          <w:sz w:val="24"/>
          <w:szCs w:val="24"/>
        </w:rPr>
        <w:t>В. Г. Распутин.</w:t>
      </w:r>
      <w:r w:rsidRPr="00C75B6A">
        <w:rPr>
          <w:rFonts w:cs="Times New Roman"/>
          <w:sz w:val="24"/>
          <w:szCs w:val="24"/>
        </w:rPr>
        <w:t xml:space="preserve"> «Сибирь, Сибирь…» (одна глава по выбору, например «Тобольск»).</w:t>
      </w:r>
    </w:p>
    <w:p w:rsidR="00A026C4" w:rsidRPr="00C75B6A" w:rsidRDefault="00A026C4" w:rsidP="00A026C4">
      <w:pPr>
        <w:pStyle w:val="body"/>
        <w:rPr>
          <w:rFonts w:cs="Times New Roman"/>
          <w:sz w:val="24"/>
          <w:szCs w:val="24"/>
        </w:rPr>
      </w:pPr>
      <w:r w:rsidRPr="00C75B6A">
        <w:rPr>
          <w:rStyle w:val="Bold"/>
          <w:rFonts w:cs="Times New Roman"/>
          <w:sz w:val="24"/>
          <w:szCs w:val="24"/>
        </w:rPr>
        <w:t>А. И. Солженицын.</w:t>
      </w:r>
      <w:r w:rsidRPr="00C75B6A">
        <w:rPr>
          <w:rFonts w:cs="Times New Roman"/>
          <w:sz w:val="24"/>
          <w:szCs w:val="24"/>
        </w:rPr>
        <w:t xml:space="preserve"> «Колокол Углича».</w:t>
      </w:r>
    </w:p>
    <w:p w:rsidR="00A026C4" w:rsidRPr="00C75B6A" w:rsidRDefault="00A026C4" w:rsidP="00A026C4">
      <w:pPr>
        <w:pStyle w:val="h4"/>
        <w:rPr>
          <w:rFonts w:cs="Times New Roman"/>
          <w:sz w:val="24"/>
          <w:szCs w:val="24"/>
        </w:rPr>
      </w:pPr>
      <w:r w:rsidRPr="00C75B6A">
        <w:rPr>
          <w:rFonts w:cs="Times New Roman"/>
          <w:sz w:val="24"/>
          <w:szCs w:val="24"/>
        </w:rPr>
        <w:t xml:space="preserve">Родные просторы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Русское поле </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И. С. Никитин «Поле», И. А. Гофф «Русское поле» и др.</w:t>
      </w:r>
    </w:p>
    <w:p w:rsidR="00A026C4" w:rsidRPr="00C75B6A" w:rsidRDefault="00A026C4" w:rsidP="00A026C4">
      <w:pPr>
        <w:pStyle w:val="body"/>
        <w:rPr>
          <w:rFonts w:cs="Times New Roman"/>
          <w:spacing w:val="-1"/>
          <w:sz w:val="24"/>
          <w:szCs w:val="24"/>
        </w:rPr>
      </w:pPr>
      <w:r w:rsidRPr="00C75B6A">
        <w:rPr>
          <w:rStyle w:val="Bold"/>
          <w:rFonts w:cs="Times New Roman"/>
          <w:spacing w:val="-1"/>
          <w:sz w:val="24"/>
          <w:szCs w:val="24"/>
        </w:rPr>
        <w:t>Д. В. Григорович.</w:t>
      </w:r>
      <w:r w:rsidRPr="00C75B6A">
        <w:rPr>
          <w:rFonts w:cs="Times New Roman"/>
          <w:spacing w:val="-1"/>
          <w:sz w:val="24"/>
          <w:szCs w:val="24"/>
        </w:rPr>
        <w:t xml:space="preserve"> «Пахарь» (не менее одной главы по выбору).</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Русские традиции </w:t>
      </w:r>
    </w:p>
    <w:p w:rsidR="00A026C4" w:rsidRPr="00C75B6A" w:rsidRDefault="00A026C4" w:rsidP="00A026C4">
      <w:pPr>
        <w:pStyle w:val="h4-first"/>
        <w:rPr>
          <w:rFonts w:cs="Times New Roman"/>
          <w:sz w:val="24"/>
          <w:szCs w:val="24"/>
        </w:rPr>
      </w:pPr>
      <w:r w:rsidRPr="00C75B6A">
        <w:rPr>
          <w:rFonts w:cs="Times New Roman"/>
          <w:sz w:val="24"/>
          <w:szCs w:val="24"/>
        </w:rPr>
        <w:t xml:space="preserve">Праздники русского мира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Пасха</w:t>
      </w:r>
    </w:p>
    <w:p w:rsidR="00A026C4" w:rsidRPr="00C75B6A" w:rsidRDefault="00A026C4" w:rsidP="00A026C4">
      <w:pPr>
        <w:pStyle w:val="body"/>
        <w:rPr>
          <w:rFonts w:cs="Times New Roman"/>
          <w:spacing w:val="-1"/>
          <w:sz w:val="24"/>
          <w:szCs w:val="24"/>
        </w:rPr>
      </w:pPr>
      <w:r w:rsidRPr="00C75B6A">
        <w:rPr>
          <w:rStyle w:val="Bold"/>
          <w:rFonts w:cs="Times New Roman"/>
          <w:spacing w:val="-1"/>
          <w:sz w:val="24"/>
          <w:szCs w:val="24"/>
        </w:rPr>
        <w:t>Стихотворения</w:t>
      </w:r>
      <w:r w:rsidRPr="00C75B6A">
        <w:rPr>
          <w:rFonts w:cs="Times New Roman"/>
          <w:spacing w:val="-1"/>
          <w:sz w:val="24"/>
          <w:szCs w:val="24"/>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rsidR="00A026C4" w:rsidRPr="00C75B6A" w:rsidRDefault="00A026C4" w:rsidP="00A026C4">
      <w:pPr>
        <w:pStyle w:val="body"/>
        <w:rPr>
          <w:rFonts w:cs="Times New Roman"/>
          <w:sz w:val="24"/>
          <w:szCs w:val="24"/>
        </w:rPr>
      </w:pPr>
      <w:r w:rsidRPr="00C75B6A">
        <w:rPr>
          <w:rStyle w:val="Bold"/>
          <w:rFonts w:cs="Times New Roman"/>
          <w:sz w:val="24"/>
          <w:szCs w:val="24"/>
        </w:rPr>
        <w:t>А. П. Чехов.</w:t>
      </w:r>
      <w:r w:rsidRPr="00C75B6A">
        <w:rPr>
          <w:rFonts w:cs="Times New Roman"/>
          <w:sz w:val="24"/>
          <w:szCs w:val="24"/>
        </w:rPr>
        <w:t xml:space="preserve"> «Казак».</w:t>
      </w:r>
    </w:p>
    <w:p w:rsidR="00A026C4" w:rsidRPr="00C75B6A" w:rsidRDefault="00A026C4" w:rsidP="00A026C4">
      <w:pPr>
        <w:pStyle w:val="h4"/>
        <w:rPr>
          <w:rFonts w:cs="Times New Roman"/>
          <w:sz w:val="24"/>
          <w:szCs w:val="24"/>
        </w:rPr>
      </w:pPr>
      <w:r w:rsidRPr="00C75B6A">
        <w:rPr>
          <w:rFonts w:cs="Times New Roman"/>
          <w:sz w:val="24"/>
          <w:szCs w:val="24"/>
        </w:rPr>
        <w:t xml:space="preserve">Тепло родного дома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Русские мастера</w:t>
      </w:r>
    </w:p>
    <w:p w:rsidR="00A026C4" w:rsidRPr="00C75B6A" w:rsidRDefault="00A026C4" w:rsidP="00A026C4">
      <w:pPr>
        <w:pStyle w:val="body"/>
        <w:rPr>
          <w:rFonts w:cs="Times New Roman"/>
          <w:sz w:val="24"/>
          <w:szCs w:val="24"/>
        </w:rPr>
      </w:pPr>
      <w:r w:rsidRPr="00C75B6A">
        <w:rPr>
          <w:rStyle w:val="Bold"/>
          <w:rFonts w:cs="Times New Roman"/>
          <w:sz w:val="24"/>
          <w:szCs w:val="24"/>
        </w:rPr>
        <w:t>В. А. Солоухин.</w:t>
      </w:r>
      <w:r w:rsidRPr="00C75B6A">
        <w:rPr>
          <w:rFonts w:cs="Times New Roman"/>
          <w:sz w:val="24"/>
          <w:szCs w:val="24"/>
        </w:rPr>
        <w:t xml:space="preserve"> «Камешки на ладони» (не менее двух миниатюр по выбору). </w:t>
      </w:r>
    </w:p>
    <w:p w:rsidR="00A026C4" w:rsidRPr="00C75B6A" w:rsidRDefault="00A026C4" w:rsidP="00A026C4">
      <w:pPr>
        <w:pStyle w:val="body"/>
        <w:rPr>
          <w:rFonts w:cs="Times New Roman"/>
          <w:sz w:val="24"/>
          <w:szCs w:val="24"/>
        </w:rPr>
      </w:pPr>
      <w:r w:rsidRPr="00C75B6A">
        <w:rPr>
          <w:rStyle w:val="Bold"/>
          <w:rFonts w:cs="Times New Roman"/>
          <w:sz w:val="24"/>
          <w:szCs w:val="24"/>
        </w:rPr>
        <w:t>Ф. А. Абрамов.</w:t>
      </w:r>
      <w:r w:rsidRPr="00C75B6A">
        <w:rPr>
          <w:rFonts w:cs="Times New Roman"/>
          <w:sz w:val="24"/>
          <w:szCs w:val="24"/>
        </w:rPr>
        <w:t xml:space="preserve"> «Дом» (один фрагмент по выбору).</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одного). Например: Р. И. Рождественский «О мастерах» и др. </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Русский характер — русская душа </w:t>
      </w:r>
    </w:p>
    <w:p w:rsidR="00A026C4" w:rsidRPr="00C75B6A" w:rsidRDefault="00A026C4" w:rsidP="00A026C4">
      <w:pPr>
        <w:pStyle w:val="h4-first"/>
        <w:rPr>
          <w:rFonts w:cs="Times New Roman"/>
          <w:sz w:val="24"/>
          <w:szCs w:val="24"/>
        </w:rPr>
      </w:pPr>
      <w:r w:rsidRPr="00C75B6A">
        <w:rPr>
          <w:rFonts w:cs="Times New Roman"/>
          <w:sz w:val="24"/>
          <w:szCs w:val="24"/>
        </w:rPr>
        <w:t xml:space="preserve">Не до ордена — была бы Родина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На Первой мировой войне</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С. М. Городецкий «Воздушный витязь», Н. С. Гумилёв «Наступление», «Война» и др.</w:t>
      </w:r>
    </w:p>
    <w:p w:rsidR="00A026C4" w:rsidRPr="00C75B6A" w:rsidRDefault="00A026C4" w:rsidP="00A026C4">
      <w:pPr>
        <w:pStyle w:val="body"/>
        <w:rPr>
          <w:rFonts w:cs="Times New Roman"/>
          <w:sz w:val="24"/>
          <w:szCs w:val="24"/>
        </w:rPr>
      </w:pPr>
      <w:r w:rsidRPr="00C75B6A">
        <w:rPr>
          <w:rStyle w:val="Bold"/>
          <w:rFonts w:cs="Times New Roman"/>
          <w:sz w:val="24"/>
          <w:szCs w:val="24"/>
        </w:rPr>
        <w:t>М. М. Пришвин.</w:t>
      </w:r>
      <w:r w:rsidRPr="00C75B6A">
        <w:rPr>
          <w:rFonts w:cs="Times New Roman"/>
          <w:sz w:val="24"/>
          <w:szCs w:val="24"/>
        </w:rPr>
        <w:t xml:space="preserve"> «Голубая стрекоза». </w:t>
      </w:r>
    </w:p>
    <w:p w:rsidR="00A026C4" w:rsidRPr="00C75B6A" w:rsidRDefault="00A026C4" w:rsidP="00A026C4">
      <w:pPr>
        <w:pStyle w:val="h4"/>
        <w:rPr>
          <w:rFonts w:cs="Times New Roman"/>
          <w:sz w:val="24"/>
          <w:szCs w:val="24"/>
        </w:rPr>
      </w:pPr>
      <w:r w:rsidRPr="00C75B6A">
        <w:rPr>
          <w:rFonts w:cs="Times New Roman"/>
          <w:sz w:val="24"/>
          <w:szCs w:val="24"/>
        </w:rPr>
        <w:t xml:space="preserve">Загадки русской души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Долюшка женская</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A026C4" w:rsidRPr="00C75B6A" w:rsidRDefault="00A026C4" w:rsidP="00A026C4">
      <w:pPr>
        <w:pStyle w:val="body"/>
        <w:rPr>
          <w:rFonts w:cs="Times New Roman"/>
          <w:sz w:val="24"/>
          <w:szCs w:val="24"/>
        </w:rPr>
      </w:pPr>
      <w:r w:rsidRPr="00C75B6A">
        <w:rPr>
          <w:rStyle w:val="Bold"/>
          <w:rFonts w:cs="Times New Roman"/>
          <w:sz w:val="24"/>
          <w:szCs w:val="24"/>
        </w:rPr>
        <w:t>Ф. А. Абрамов.</w:t>
      </w:r>
      <w:r w:rsidRPr="00C75B6A">
        <w:rPr>
          <w:rFonts w:cs="Times New Roman"/>
          <w:sz w:val="24"/>
          <w:szCs w:val="24"/>
        </w:rPr>
        <w:t xml:space="preserve"> «Золотые руки». </w:t>
      </w:r>
    </w:p>
    <w:p w:rsidR="00A026C4" w:rsidRPr="00C75B6A" w:rsidRDefault="00A026C4" w:rsidP="00A026C4">
      <w:pPr>
        <w:pStyle w:val="h4"/>
        <w:rPr>
          <w:rFonts w:cs="Times New Roman"/>
          <w:sz w:val="24"/>
          <w:szCs w:val="24"/>
        </w:rPr>
      </w:pPr>
      <w:r w:rsidRPr="00C75B6A">
        <w:rPr>
          <w:rFonts w:cs="Times New Roman"/>
          <w:sz w:val="24"/>
          <w:szCs w:val="24"/>
        </w:rPr>
        <w:t xml:space="preserve">О ваших ровесниках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Взрослые детские проблемы</w:t>
      </w:r>
    </w:p>
    <w:p w:rsidR="00A026C4" w:rsidRPr="00C75B6A" w:rsidRDefault="00A026C4" w:rsidP="00A026C4">
      <w:pPr>
        <w:pStyle w:val="body"/>
        <w:rPr>
          <w:rFonts w:cs="Times New Roman"/>
          <w:sz w:val="24"/>
          <w:szCs w:val="24"/>
        </w:rPr>
      </w:pPr>
      <w:r w:rsidRPr="00C75B6A">
        <w:rPr>
          <w:rStyle w:val="Bold"/>
          <w:rFonts w:cs="Times New Roman"/>
          <w:sz w:val="24"/>
          <w:szCs w:val="24"/>
        </w:rPr>
        <w:t>А. С. Игнатова.</w:t>
      </w:r>
      <w:r w:rsidRPr="00C75B6A">
        <w:rPr>
          <w:rFonts w:cs="Times New Roman"/>
          <w:sz w:val="24"/>
          <w:szCs w:val="24"/>
        </w:rPr>
        <w:t xml:space="preserve"> «Джинн Сева». </w:t>
      </w:r>
    </w:p>
    <w:p w:rsidR="00A026C4" w:rsidRPr="00C75B6A" w:rsidRDefault="00A026C4" w:rsidP="00A026C4">
      <w:pPr>
        <w:pStyle w:val="body"/>
        <w:rPr>
          <w:rFonts w:cs="Times New Roman"/>
          <w:sz w:val="24"/>
          <w:szCs w:val="24"/>
        </w:rPr>
      </w:pPr>
      <w:r w:rsidRPr="00C75B6A">
        <w:rPr>
          <w:rStyle w:val="Bold"/>
          <w:rFonts w:cs="Times New Roman"/>
          <w:sz w:val="24"/>
          <w:szCs w:val="24"/>
        </w:rPr>
        <w:t>Н. Н. Назаркин.</w:t>
      </w:r>
      <w:r w:rsidRPr="00C75B6A">
        <w:rPr>
          <w:rFonts w:cs="Times New Roman"/>
          <w:sz w:val="24"/>
          <w:szCs w:val="24"/>
        </w:rPr>
        <w:t xml:space="preserve"> «Изумрудная рыбка» (не менее двух глав по выбору, например, «Изумрудная рыбка», «Ах, миледи!», «Про личную жизнь»). </w:t>
      </w:r>
    </w:p>
    <w:p w:rsidR="00A026C4" w:rsidRPr="00C75B6A" w:rsidRDefault="00A026C4" w:rsidP="00A026C4">
      <w:pPr>
        <w:pStyle w:val="h4"/>
        <w:rPr>
          <w:rFonts w:cs="Times New Roman"/>
          <w:sz w:val="24"/>
          <w:szCs w:val="24"/>
        </w:rPr>
      </w:pPr>
      <w:r w:rsidRPr="00C75B6A">
        <w:rPr>
          <w:rFonts w:cs="Times New Roman"/>
          <w:sz w:val="24"/>
          <w:szCs w:val="24"/>
        </w:rPr>
        <w:t xml:space="preserve">Лишь слову жизнь дана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Такого языка на свете не бывало</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одного). Например: Вс. Рождественский «В родной поэзии совсем не старовер…» и др.</w:t>
      </w:r>
    </w:p>
    <w:p w:rsidR="00A026C4" w:rsidRPr="00C75B6A" w:rsidRDefault="00A026C4" w:rsidP="00A026C4">
      <w:pPr>
        <w:pStyle w:val="h2"/>
        <w:rPr>
          <w:rFonts w:cs="Times New Roman"/>
          <w:sz w:val="24"/>
          <w:szCs w:val="24"/>
        </w:rPr>
      </w:pPr>
      <w:r w:rsidRPr="00C75B6A">
        <w:rPr>
          <w:rFonts w:cs="Times New Roman"/>
          <w:sz w:val="24"/>
          <w:szCs w:val="24"/>
        </w:rPr>
        <w:t>8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Россия — Родина моя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Легендарный герой земли русской Иван Сусанин</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одного). Например: С. Н. Марков «Сусанин», О. А. Ильина «Во время грозного и злого поединка…» и др.</w:t>
      </w:r>
    </w:p>
    <w:p w:rsidR="00A026C4" w:rsidRPr="00C75B6A" w:rsidRDefault="00A026C4" w:rsidP="00A026C4">
      <w:pPr>
        <w:pStyle w:val="body"/>
        <w:rPr>
          <w:rFonts w:cs="Times New Roman"/>
          <w:sz w:val="24"/>
          <w:szCs w:val="24"/>
        </w:rPr>
      </w:pPr>
      <w:r w:rsidRPr="00C75B6A">
        <w:rPr>
          <w:rStyle w:val="Bold"/>
          <w:rFonts w:cs="Times New Roman"/>
          <w:sz w:val="24"/>
          <w:szCs w:val="24"/>
        </w:rPr>
        <w:t>П. Н. Полевой.</w:t>
      </w:r>
      <w:r w:rsidRPr="00C75B6A">
        <w:rPr>
          <w:rFonts w:cs="Times New Roman"/>
          <w:sz w:val="24"/>
          <w:szCs w:val="24"/>
        </w:rPr>
        <w:t xml:space="preserve"> «Избранник Божий» (не менее двух глав по выбору).</w:t>
      </w:r>
    </w:p>
    <w:p w:rsidR="00A026C4" w:rsidRPr="00C75B6A" w:rsidRDefault="00A026C4" w:rsidP="00A026C4">
      <w:pPr>
        <w:pStyle w:val="h4"/>
        <w:rPr>
          <w:rFonts w:cs="Times New Roman"/>
          <w:sz w:val="24"/>
          <w:szCs w:val="24"/>
        </w:rPr>
      </w:pPr>
      <w:r w:rsidRPr="00C75B6A">
        <w:rPr>
          <w:rFonts w:cs="Times New Roman"/>
          <w:sz w:val="24"/>
          <w:szCs w:val="24"/>
        </w:rPr>
        <w:t xml:space="preserve">Города земли русской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По Золотому кольцу</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026C4" w:rsidRPr="00C75B6A" w:rsidRDefault="00A026C4" w:rsidP="00A026C4">
      <w:pPr>
        <w:pStyle w:val="h4"/>
        <w:rPr>
          <w:rFonts w:cs="Times New Roman"/>
          <w:sz w:val="24"/>
          <w:szCs w:val="24"/>
        </w:rPr>
      </w:pPr>
      <w:r w:rsidRPr="00C75B6A">
        <w:rPr>
          <w:rFonts w:cs="Times New Roman"/>
          <w:sz w:val="24"/>
          <w:szCs w:val="24"/>
        </w:rPr>
        <w:t xml:space="preserve">Родные просторы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Волга — русская река</w:t>
      </w:r>
    </w:p>
    <w:p w:rsidR="00A026C4" w:rsidRPr="00C75B6A" w:rsidRDefault="00A026C4" w:rsidP="00A026C4">
      <w:pPr>
        <w:pStyle w:val="body"/>
        <w:rPr>
          <w:rFonts w:cs="Times New Roman"/>
          <w:sz w:val="24"/>
          <w:szCs w:val="24"/>
        </w:rPr>
      </w:pPr>
      <w:r w:rsidRPr="00C75B6A">
        <w:rPr>
          <w:rStyle w:val="Bold"/>
          <w:rFonts w:cs="Times New Roman"/>
          <w:sz w:val="24"/>
          <w:szCs w:val="24"/>
        </w:rPr>
        <w:t>Русские народные песни о Волге</w:t>
      </w:r>
      <w:r w:rsidRPr="00C75B6A">
        <w:rPr>
          <w:rFonts w:cs="Times New Roman"/>
          <w:sz w:val="24"/>
          <w:szCs w:val="24"/>
        </w:rPr>
        <w:t xml:space="preserve"> (одна по выбору). Например: «Уж ты, Волга-река, Волга-матушка!..», «Вниз по матушке по Волге…» и др.</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Н. А. Некрасов «Люблю я краткой той поры…» (из поэмы «Горе старого Наума»), В. С. Высоцкий «Песня о Волге» и др.</w:t>
      </w:r>
    </w:p>
    <w:p w:rsidR="00A026C4" w:rsidRPr="00C75B6A" w:rsidRDefault="00A026C4" w:rsidP="00A026C4">
      <w:pPr>
        <w:pStyle w:val="body"/>
        <w:rPr>
          <w:rFonts w:cs="Times New Roman"/>
          <w:sz w:val="24"/>
          <w:szCs w:val="24"/>
        </w:rPr>
      </w:pPr>
      <w:r w:rsidRPr="00C75B6A">
        <w:rPr>
          <w:rStyle w:val="Bold"/>
          <w:rFonts w:cs="Times New Roman"/>
          <w:sz w:val="24"/>
          <w:szCs w:val="24"/>
        </w:rPr>
        <w:t>В. В. Розанов.</w:t>
      </w:r>
      <w:r w:rsidRPr="00C75B6A">
        <w:rPr>
          <w:rFonts w:cs="Times New Roman"/>
          <w:sz w:val="24"/>
          <w:szCs w:val="24"/>
        </w:rPr>
        <w:t xml:space="preserve"> «Русский Нил» (один фрагмент по выбору).</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Русские традиции </w:t>
      </w:r>
    </w:p>
    <w:p w:rsidR="00A026C4" w:rsidRPr="00C75B6A" w:rsidRDefault="00A026C4" w:rsidP="00A026C4">
      <w:pPr>
        <w:pStyle w:val="h4-first"/>
        <w:rPr>
          <w:rFonts w:cs="Times New Roman"/>
          <w:sz w:val="24"/>
          <w:szCs w:val="24"/>
        </w:rPr>
      </w:pPr>
      <w:r w:rsidRPr="00C75B6A">
        <w:rPr>
          <w:rFonts w:cs="Times New Roman"/>
          <w:sz w:val="24"/>
          <w:szCs w:val="24"/>
        </w:rPr>
        <w:t xml:space="preserve">Праздники русского мира </w:t>
      </w:r>
    </w:p>
    <w:p w:rsidR="00A026C4" w:rsidRPr="00C75B6A" w:rsidRDefault="00A026C4" w:rsidP="00A026C4">
      <w:pPr>
        <w:pStyle w:val="body"/>
        <w:rPr>
          <w:rFonts w:cs="Times New Roman"/>
          <w:sz w:val="24"/>
          <w:szCs w:val="24"/>
        </w:rPr>
      </w:pPr>
      <w:r w:rsidRPr="00C75B6A">
        <w:rPr>
          <w:rStyle w:val="Italic"/>
          <w:rFonts w:cs="Times New Roman"/>
          <w:sz w:val="24"/>
          <w:szCs w:val="24"/>
        </w:rPr>
        <w:t>Троица</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И. А. Бунин «Троица», С. А. Есенин «Троицыно утро, утренний канон…», Н. И. Рыленков «Возможно ль высказать без слов…» и др. </w:t>
      </w:r>
    </w:p>
    <w:p w:rsidR="00A026C4" w:rsidRPr="00C75B6A" w:rsidRDefault="00A026C4" w:rsidP="00A026C4">
      <w:pPr>
        <w:pStyle w:val="body"/>
        <w:rPr>
          <w:rFonts w:cs="Times New Roman"/>
          <w:sz w:val="24"/>
          <w:szCs w:val="24"/>
        </w:rPr>
      </w:pPr>
      <w:r w:rsidRPr="00C75B6A">
        <w:rPr>
          <w:rStyle w:val="Bold"/>
          <w:rFonts w:cs="Times New Roman"/>
          <w:sz w:val="24"/>
          <w:szCs w:val="24"/>
        </w:rPr>
        <w:t>И. А. Новиков.</w:t>
      </w:r>
      <w:r w:rsidRPr="00C75B6A">
        <w:rPr>
          <w:rFonts w:cs="Times New Roman"/>
          <w:sz w:val="24"/>
          <w:szCs w:val="24"/>
        </w:rPr>
        <w:t xml:space="preserve"> «Троицкая кукушка». </w:t>
      </w:r>
    </w:p>
    <w:p w:rsidR="00A026C4" w:rsidRPr="00C75B6A" w:rsidRDefault="00A026C4" w:rsidP="00A026C4">
      <w:pPr>
        <w:pStyle w:val="h4"/>
        <w:rPr>
          <w:rFonts w:cs="Times New Roman"/>
          <w:sz w:val="24"/>
          <w:szCs w:val="24"/>
        </w:rPr>
      </w:pPr>
      <w:r w:rsidRPr="00C75B6A">
        <w:rPr>
          <w:rFonts w:cs="Times New Roman"/>
          <w:sz w:val="24"/>
          <w:szCs w:val="24"/>
        </w:rPr>
        <w:t xml:space="preserve">Тепло родного дома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Родство душ</w:t>
      </w:r>
    </w:p>
    <w:p w:rsidR="00A026C4" w:rsidRPr="00C75B6A" w:rsidRDefault="00A026C4" w:rsidP="00A026C4">
      <w:pPr>
        <w:pStyle w:val="body"/>
        <w:rPr>
          <w:rFonts w:cs="Times New Roman"/>
          <w:sz w:val="24"/>
          <w:szCs w:val="24"/>
        </w:rPr>
      </w:pPr>
      <w:r w:rsidRPr="00C75B6A">
        <w:rPr>
          <w:rStyle w:val="Bold"/>
          <w:rFonts w:cs="Times New Roman"/>
          <w:sz w:val="24"/>
          <w:szCs w:val="24"/>
        </w:rPr>
        <w:t>Ф. А. Абрамов.</w:t>
      </w:r>
      <w:r w:rsidRPr="00C75B6A">
        <w:rPr>
          <w:rFonts w:cs="Times New Roman"/>
          <w:sz w:val="24"/>
          <w:szCs w:val="24"/>
        </w:rPr>
        <w:t xml:space="preserve"> «Валенки». </w:t>
      </w:r>
    </w:p>
    <w:p w:rsidR="00A026C4" w:rsidRPr="00C75B6A" w:rsidRDefault="00A026C4" w:rsidP="00A026C4">
      <w:pPr>
        <w:pStyle w:val="body"/>
        <w:rPr>
          <w:rFonts w:cs="Times New Roman"/>
          <w:sz w:val="24"/>
          <w:szCs w:val="24"/>
        </w:rPr>
      </w:pPr>
      <w:r w:rsidRPr="00C75B6A">
        <w:rPr>
          <w:rStyle w:val="Bold"/>
          <w:rFonts w:cs="Times New Roman"/>
          <w:sz w:val="24"/>
          <w:szCs w:val="24"/>
        </w:rPr>
        <w:t>Т. В. Михеева.</w:t>
      </w:r>
      <w:r w:rsidRPr="00C75B6A">
        <w:rPr>
          <w:rFonts w:cs="Times New Roman"/>
          <w:sz w:val="24"/>
          <w:szCs w:val="24"/>
        </w:rPr>
        <w:t xml:space="preserve"> «Не предавай меня!» (две главы по выбору).</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Русский характер — русская душа </w:t>
      </w:r>
    </w:p>
    <w:p w:rsidR="00A026C4" w:rsidRPr="00C75B6A" w:rsidRDefault="00A026C4" w:rsidP="00A026C4">
      <w:pPr>
        <w:pStyle w:val="h4-first"/>
        <w:rPr>
          <w:rFonts w:cs="Times New Roman"/>
          <w:sz w:val="24"/>
          <w:szCs w:val="24"/>
        </w:rPr>
      </w:pPr>
      <w:r w:rsidRPr="00C75B6A">
        <w:rPr>
          <w:rFonts w:cs="Times New Roman"/>
          <w:sz w:val="24"/>
          <w:szCs w:val="24"/>
        </w:rPr>
        <w:t xml:space="preserve">Не до ордена — была бы Родина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Дети на войне</w:t>
      </w:r>
    </w:p>
    <w:p w:rsidR="00A026C4" w:rsidRPr="00C75B6A" w:rsidRDefault="00A026C4" w:rsidP="00A026C4">
      <w:pPr>
        <w:pStyle w:val="body"/>
        <w:rPr>
          <w:rFonts w:cs="Times New Roman"/>
          <w:spacing w:val="-3"/>
          <w:sz w:val="24"/>
          <w:szCs w:val="24"/>
        </w:rPr>
      </w:pPr>
      <w:r w:rsidRPr="00C75B6A">
        <w:rPr>
          <w:rStyle w:val="Bold"/>
          <w:rFonts w:cs="Times New Roman"/>
          <w:spacing w:val="-3"/>
          <w:sz w:val="24"/>
          <w:szCs w:val="24"/>
        </w:rPr>
        <w:t>Э. Н. Веркин.</w:t>
      </w:r>
      <w:r w:rsidRPr="00C75B6A">
        <w:rPr>
          <w:rFonts w:cs="Times New Roman"/>
          <w:spacing w:val="-3"/>
          <w:sz w:val="24"/>
          <w:szCs w:val="24"/>
        </w:rPr>
        <w:t xml:space="preserve"> «Облачный полк» (не менее двух глав по выбору). </w:t>
      </w:r>
    </w:p>
    <w:p w:rsidR="00A026C4" w:rsidRPr="00C75B6A" w:rsidRDefault="00A026C4" w:rsidP="00A026C4">
      <w:pPr>
        <w:pStyle w:val="h4"/>
        <w:rPr>
          <w:rFonts w:cs="Times New Roman"/>
          <w:sz w:val="24"/>
          <w:szCs w:val="24"/>
        </w:rPr>
      </w:pPr>
      <w:r w:rsidRPr="00C75B6A">
        <w:rPr>
          <w:rFonts w:cs="Times New Roman"/>
          <w:sz w:val="24"/>
          <w:szCs w:val="24"/>
        </w:rPr>
        <w:t xml:space="preserve">Загадки русской души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Сеятель твой и хранитель</w:t>
      </w:r>
    </w:p>
    <w:p w:rsidR="00A026C4" w:rsidRPr="00C75B6A" w:rsidRDefault="00A026C4" w:rsidP="00A026C4">
      <w:pPr>
        <w:pStyle w:val="body"/>
        <w:rPr>
          <w:rFonts w:cs="Times New Roman"/>
          <w:sz w:val="24"/>
          <w:szCs w:val="24"/>
        </w:rPr>
      </w:pPr>
      <w:r w:rsidRPr="00C75B6A">
        <w:rPr>
          <w:rStyle w:val="Bold"/>
          <w:rFonts w:cs="Times New Roman"/>
          <w:sz w:val="24"/>
          <w:szCs w:val="24"/>
        </w:rPr>
        <w:t>И. С. Тургенев.</w:t>
      </w:r>
      <w:r w:rsidRPr="00C75B6A">
        <w:rPr>
          <w:rFonts w:cs="Times New Roman"/>
          <w:sz w:val="24"/>
          <w:szCs w:val="24"/>
        </w:rPr>
        <w:t xml:space="preserve"> «Сфинкс».</w:t>
      </w:r>
    </w:p>
    <w:p w:rsidR="00A026C4" w:rsidRPr="00C75B6A" w:rsidRDefault="00A026C4" w:rsidP="00A026C4">
      <w:pPr>
        <w:pStyle w:val="body"/>
        <w:rPr>
          <w:rFonts w:cs="Times New Roman"/>
          <w:sz w:val="24"/>
          <w:szCs w:val="24"/>
        </w:rPr>
      </w:pPr>
      <w:r w:rsidRPr="00C75B6A">
        <w:rPr>
          <w:rStyle w:val="Bold"/>
          <w:rFonts w:cs="Times New Roman"/>
          <w:sz w:val="24"/>
          <w:szCs w:val="24"/>
        </w:rPr>
        <w:t>Ф. М. Достоевский.</w:t>
      </w:r>
      <w:r w:rsidRPr="00C75B6A">
        <w:rPr>
          <w:rFonts w:cs="Times New Roman"/>
          <w:sz w:val="24"/>
          <w:szCs w:val="24"/>
        </w:rPr>
        <w:t xml:space="preserve"> «Мужик Марей».</w:t>
      </w:r>
    </w:p>
    <w:p w:rsidR="00A026C4" w:rsidRPr="00C75B6A" w:rsidRDefault="00A026C4" w:rsidP="00A026C4">
      <w:pPr>
        <w:pStyle w:val="h4"/>
        <w:rPr>
          <w:rFonts w:cs="Times New Roman"/>
          <w:sz w:val="24"/>
          <w:szCs w:val="24"/>
        </w:rPr>
      </w:pPr>
      <w:r w:rsidRPr="00C75B6A">
        <w:rPr>
          <w:rFonts w:cs="Times New Roman"/>
          <w:sz w:val="24"/>
          <w:szCs w:val="24"/>
        </w:rPr>
        <w:t xml:space="preserve">О ваших ровесниках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Пора взросления</w:t>
      </w:r>
    </w:p>
    <w:p w:rsidR="00A026C4" w:rsidRPr="00C75B6A" w:rsidRDefault="00A026C4" w:rsidP="00A026C4">
      <w:pPr>
        <w:pStyle w:val="body"/>
        <w:rPr>
          <w:rFonts w:cs="Times New Roman"/>
          <w:sz w:val="24"/>
          <w:szCs w:val="24"/>
        </w:rPr>
      </w:pPr>
      <w:r w:rsidRPr="00C75B6A">
        <w:rPr>
          <w:rStyle w:val="Bold"/>
          <w:rFonts w:cs="Times New Roman"/>
          <w:sz w:val="24"/>
          <w:szCs w:val="24"/>
        </w:rPr>
        <w:t>Б. Л. Васильев.</w:t>
      </w:r>
      <w:r w:rsidRPr="00C75B6A">
        <w:rPr>
          <w:rFonts w:cs="Times New Roman"/>
          <w:sz w:val="24"/>
          <w:szCs w:val="24"/>
        </w:rPr>
        <w:t xml:space="preserve"> «Завтра была война» (не менее одной главы по выбору). </w:t>
      </w:r>
    </w:p>
    <w:p w:rsidR="00A026C4" w:rsidRPr="00C75B6A" w:rsidRDefault="00A026C4" w:rsidP="00A026C4">
      <w:pPr>
        <w:pStyle w:val="body"/>
        <w:rPr>
          <w:rFonts w:cs="Times New Roman"/>
          <w:sz w:val="24"/>
          <w:szCs w:val="24"/>
        </w:rPr>
      </w:pPr>
      <w:r w:rsidRPr="00C75B6A">
        <w:rPr>
          <w:rStyle w:val="Bold"/>
          <w:rFonts w:cs="Times New Roman"/>
          <w:sz w:val="24"/>
          <w:szCs w:val="24"/>
        </w:rPr>
        <w:t>Г. Н. Щербакова.</w:t>
      </w:r>
      <w:r w:rsidRPr="00C75B6A">
        <w:rPr>
          <w:rFonts w:cs="Times New Roman"/>
          <w:sz w:val="24"/>
          <w:szCs w:val="24"/>
        </w:rPr>
        <w:t xml:space="preserve"> «Вам и не снилось» (не менее одной главы по выбору)</w:t>
      </w:r>
    </w:p>
    <w:p w:rsidR="00A026C4" w:rsidRPr="00C75B6A" w:rsidRDefault="00A026C4" w:rsidP="00A026C4">
      <w:pPr>
        <w:pStyle w:val="h4"/>
        <w:rPr>
          <w:rFonts w:cs="Times New Roman"/>
          <w:sz w:val="24"/>
          <w:szCs w:val="24"/>
        </w:rPr>
      </w:pPr>
      <w:r w:rsidRPr="00C75B6A">
        <w:rPr>
          <w:rFonts w:cs="Times New Roman"/>
          <w:sz w:val="24"/>
          <w:szCs w:val="24"/>
        </w:rPr>
        <w:t xml:space="preserve">Лишь слову жизнь дана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Язык поэзии</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одного). Например: И. Ф. Анненский «Третий мучительный сонет» и др.</w:t>
      </w:r>
    </w:p>
    <w:p w:rsidR="00A026C4" w:rsidRPr="00C75B6A" w:rsidRDefault="00A026C4" w:rsidP="00A026C4">
      <w:pPr>
        <w:pStyle w:val="body"/>
        <w:rPr>
          <w:rFonts w:cs="Times New Roman"/>
          <w:sz w:val="24"/>
          <w:szCs w:val="24"/>
        </w:rPr>
      </w:pPr>
      <w:r w:rsidRPr="00C75B6A">
        <w:rPr>
          <w:rStyle w:val="Bold"/>
          <w:rFonts w:cs="Times New Roman"/>
          <w:sz w:val="24"/>
          <w:szCs w:val="24"/>
        </w:rPr>
        <w:t>Дон Аминадо.</w:t>
      </w:r>
      <w:r w:rsidRPr="00C75B6A">
        <w:rPr>
          <w:rFonts w:cs="Times New Roman"/>
          <w:sz w:val="24"/>
          <w:szCs w:val="24"/>
        </w:rPr>
        <w:t xml:space="preserve"> «Наука стихосложения». </w:t>
      </w:r>
    </w:p>
    <w:p w:rsidR="00A026C4" w:rsidRPr="00C75B6A" w:rsidRDefault="00A026C4" w:rsidP="00A026C4">
      <w:pPr>
        <w:pStyle w:val="h2"/>
        <w:rPr>
          <w:rFonts w:cs="Times New Roman"/>
          <w:sz w:val="24"/>
          <w:szCs w:val="24"/>
        </w:rPr>
      </w:pPr>
      <w:r w:rsidRPr="00C75B6A">
        <w:rPr>
          <w:rFonts w:cs="Times New Roman"/>
          <w:sz w:val="24"/>
          <w:szCs w:val="24"/>
        </w:rPr>
        <w:t>9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Раздел 1. Россия — Родина моя </w:t>
      </w:r>
    </w:p>
    <w:p w:rsidR="00A026C4" w:rsidRPr="00C75B6A" w:rsidRDefault="00A026C4" w:rsidP="00A026C4">
      <w:pPr>
        <w:pStyle w:val="h4-first"/>
        <w:rPr>
          <w:rFonts w:cs="Times New Roman"/>
          <w:sz w:val="24"/>
          <w:szCs w:val="24"/>
        </w:rPr>
      </w:pPr>
      <w:r w:rsidRPr="00C75B6A">
        <w:rPr>
          <w:rFonts w:cs="Times New Roman"/>
          <w:sz w:val="24"/>
          <w:szCs w:val="24"/>
        </w:rPr>
        <w:t xml:space="preserve">Преданья старины глубокой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Гроза двенадцатого года</w:t>
      </w:r>
    </w:p>
    <w:p w:rsidR="00A026C4" w:rsidRPr="00C75B6A" w:rsidRDefault="00A026C4" w:rsidP="00A026C4">
      <w:pPr>
        <w:pStyle w:val="body"/>
        <w:rPr>
          <w:rFonts w:cs="Times New Roman"/>
          <w:sz w:val="24"/>
          <w:szCs w:val="24"/>
        </w:rPr>
      </w:pPr>
      <w:r w:rsidRPr="00C75B6A">
        <w:rPr>
          <w:rStyle w:val="Bold"/>
          <w:rFonts w:cs="Times New Roman"/>
          <w:sz w:val="24"/>
          <w:szCs w:val="24"/>
        </w:rPr>
        <w:t>Русские народные песни об Отечественной войне 1812 года</w:t>
      </w:r>
      <w:r w:rsidRPr="00C75B6A">
        <w:rPr>
          <w:rFonts w:cs="Times New Roman"/>
          <w:sz w:val="24"/>
          <w:szCs w:val="24"/>
        </w:rPr>
        <w:t xml:space="preserve"> (не менее одной). Например: «Как не две тученьки не две грозныя…»</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026C4" w:rsidRPr="00C75B6A" w:rsidRDefault="00A026C4" w:rsidP="00A026C4">
      <w:pPr>
        <w:pStyle w:val="body"/>
        <w:rPr>
          <w:rFonts w:cs="Times New Roman"/>
          <w:sz w:val="24"/>
          <w:szCs w:val="24"/>
        </w:rPr>
      </w:pPr>
      <w:r w:rsidRPr="00C75B6A">
        <w:rPr>
          <w:rStyle w:val="Bold"/>
          <w:rFonts w:cs="Times New Roman"/>
          <w:sz w:val="24"/>
          <w:szCs w:val="24"/>
        </w:rPr>
        <w:t>И. И. Лажечников.</w:t>
      </w:r>
      <w:r w:rsidRPr="00C75B6A">
        <w:rPr>
          <w:rFonts w:cs="Times New Roman"/>
          <w:sz w:val="24"/>
          <w:szCs w:val="24"/>
        </w:rPr>
        <w:t xml:space="preserve"> «Новобранец 1812 года» (один фрагмент по выбору).</w:t>
      </w:r>
    </w:p>
    <w:p w:rsidR="00A026C4" w:rsidRPr="00C75B6A" w:rsidRDefault="00A026C4" w:rsidP="00A026C4">
      <w:pPr>
        <w:pStyle w:val="h4"/>
        <w:rPr>
          <w:rFonts w:cs="Times New Roman"/>
          <w:sz w:val="24"/>
          <w:szCs w:val="24"/>
        </w:rPr>
      </w:pPr>
      <w:r w:rsidRPr="00C75B6A">
        <w:rPr>
          <w:rFonts w:cs="Times New Roman"/>
          <w:sz w:val="24"/>
          <w:szCs w:val="24"/>
        </w:rPr>
        <w:t xml:space="preserve">Города земли русской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Петербург в русской литературе</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A026C4" w:rsidRPr="00C75B6A" w:rsidRDefault="00A026C4" w:rsidP="00A026C4">
      <w:pPr>
        <w:pStyle w:val="body"/>
        <w:rPr>
          <w:rFonts w:cs="Times New Roman"/>
          <w:sz w:val="24"/>
          <w:szCs w:val="24"/>
        </w:rPr>
      </w:pPr>
      <w:r w:rsidRPr="00C75B6A">
        <w:rPr>
          <w:rStyle w:val="Bold"/>
          <w:rFonts w:cs="Times New Roman"/>
          <w:sz w:val="24"/>
          <w:szCs w:val="24"/>
        </w:rPr>
        <w:t>Л. В. Успенский.</w:t>
      </w:r>
      <w:r w:rsidRPr="00C75B6A">
        <w:rPr>
          <w:rFonts w:cs="Times New Roman"/>
          <w:sz w:val="24"/>
          <w:szCs w:val="24"/>
        </w:rPr>
        <w:t xml:space="preserve"> «Записки старого петербуржца» (одна глава по выбору, например, «Фонарики-сударики»).</w:t>
      </w:r>
    </w:p>
    <w:p w:rsidR="00A026C4" w:rsidRPr="00C75B6A" w:rsidRDefault="00A026C4" w:rsidP="00A026C4">
      <w:pPr>
        <w:pStyle w:val="h4"/>
        <w:rPr>
          <w:rFonts w:cs="Times New Roman"/>
          <w:sz w:val="24"/>
          <w:szCs w:val="24"/>
        </w:rPr>
      </w:pPr>
      <w:r w:rsidRPr="00C75B6A">
        <w:rPr>
          <w:rFonts w:cs="Times New Roman"/>
          <w:sz w:val="24"/>
          <w:szCs w:val="24"/>
        </w:rPr>
        <w:t xml:space="preserve">Родные просторы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Степь раздольная </w:t>
      </w:r>
    </w:p>
    <w:p w:rsidR="00A026C4" w:rsidRPr="00C75B6A" w:rsidRDefault="00A026C4" w:rsidP="00A026C4">
      <w:pPr>
        <w:pStyle w:val="body"/>
        <w:rPr>
          <w:rFonts w:cs="Times New Roman"/>
          <w:sz w:val="24"/>
          <w:szCs w:val="24"/>
        </w:rPr>
      </w:pPr>
      <w:r w:rsidRPr="00C75B6A">
        <w:rPr>
          <w:rStyle w:val="Bold"/>
          <w:rFonts w:cs="Times New Roman"/>
          <w:sz w:val="24"/>
          <w:szCs w:val="24"/>
        </w:rPr>
        <w:t>Русские народные песни о степи</w:t>
      </w:r>
      <w:r w:rsidRPr="00C75B6A">
        <w:rPr>
          <w:rFonts w:cs="Times New Roman"/>
          <w:sz w:val="24"/>
          <w:szCs w:val="24"/>
        </w:rPr>
        <w:t xml:space="preserve"> (одна по выбору). Например: «Уж ты, степь ли моя, степь Моздокская…», «Ах ты, степь широкая…» и др.</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П. А. Вяземский «Степь», И. З. Суриков «В степи» и др.</w:t>
      </w:r>
    </w:p>
    <w:p w:rsidR="00A026C4" w:rsidRPr="00C75B6A" w:rsidRDefault="00A026C4" w:rsidP="00A026C4">
      <w:pPr>
        <w:pStyle w:val="body"/>
        <w:rPr>
          <w:rFonts w:cs="Times New Roman"/>
          <w:sz w:val="24"/>
          <w:szCs w:val="24"/>
        </w:rPr>
      </w:pPr>
      <w:r w:rsidRPr="00C75B6A">
        <w:rPr>
          <w:rStyle w:val="Bold"/>
          <w:rFonts w:cs="Times New Roman"/>
          <w:sz w:val="24"/>
          <w:szCs w:val="24"/>
        </w:rPr>
        <w:t>А. П. Чехов.</w:t>
      </w:r>
      <w:r w:rsidRPr="00C75B6A">
        <w:rPr>
          <w:rFonts w:cs="Times New Roman"/>
          <w:sz w:val="24"/>
          <w:szCs w:val="24"/>
        </w:rPr>
        <w:t xml:space="preserve"> «Степь» (один фрагмент по выбору).</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2. Русские традиции </w:t>
      </w:r>
    </w:p>
    <w:p w:rsidR="00A026C4" w:rsidRPr="00C75B6A" w:rsidRDefault="00A026C4" w:rsidP="00A026C4">
      <w:pPr>
        <w:pStyle w:val="h4-first"/>
        <w:rPr>
          <w:rFonts w:cs="Times New Roman"/>
          <w:sz w:val="24"/>
          <w:szCs w:val="24"/>
        </w:rPr>
      </w:pPr>
      <w:r w:rsidRPr="00C75B6A">
        <w:rPr>
          <w:rFonts w:cs="Times New Roman"/>
          <w:sz w:val="24"/>
          <w:szCs w:val="24"/>
        </w:rPr>
        <w:t xml:space="preserve">Праздники русского мира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Августовские Спасы </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трёх). Например: К. Д. Бальмонт «Первый спас», Б. А. Ахмадулина «Ночь упаданья яблок», Е. А. Евтушенко «Само упало яблоко с небес…» и др.</w:t>
      </w:r>
    </w:p>
    <w:p w:rsidR="00A026C4" w:rsidRPr="00C75B6A" w:rsidRDefault="00A026C4" w:rsidP="00A026C4">
      <w:pPr>
        <w:pStyle w:val="body"/>
        <w:rPr>
          <w:rFonts w:cs="Times New Roman"/>
          <w:sz w:val="24"/>
          <w:szCs w:val="24"/>
        </w:rPr>
      </w:pPr>
      <w:r w:rsidRPr="00C75B6A">
        <w:rPr>
          <w:rStyle w:val="Bold"/>
          <w:rFonts w:cs="Times New Roman"/>
          <w:sz w:val="24"/>
          <w:szCs w:val="24"/>
        </w:rPr>
        <w:t>Е. И. Носов.</w:t>
      </w:r>
      <w:r w:rsidRPr="00C75B6A">
        <w:rPr>
          <w:rFonts w:cs="Times New Roman"/>
          <w:sz w:val="24"/>
          <w:szCs w:val="24"/>
        </w:rPr>
        <w:t xml:space="preserve"> «Яблочный спас». </w:t>
      </w:r>
    </w:p>
    <w:p w:rsidR="00A026C4" w:rsidRPr="00C75B6A" w:rsidRDefault="00A026C4" w:rsidP="00A026C4">
      <w:pPr>
        <w:pStyle w:val="h4"/>
        <w:spacing w:before="210"/>
        <w:rPr>
          <w:rFonts w:cs="Times New Roman"/>
          <w:sz w:val="24"/>
          <w:szCs w:val="24"/>
        </w:rPr>
      </w:pPr>
      <w:r w:rsidRPr="00C75B6A">
        <w:rPr>
          <w:rFonts w:cs="Times New Roman"/>
          <w:sz w:val="24"/>
          <w:szCs w:val="24"/>
        </w:rPr>
        <w:t xml:space="preserve">Тепло родного дома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Родительский дом</w:t>
      </w:r>
    </w:p>
    <w:p w:rsidR="00A026C4" w:rsidRPr="00C75B6A" w:rsidRDefault="00A026C4" w:rsidP="00A026C4">
      <w:pPr>
        <w:pStyle w:val="body"/>
        <w:rPr>
          <w:rFonts w:cs="Times New Roman"/>
          <w:sz w:val="24"/>
          <w:szCs w:val="24"/>
        </w:rPr>
      </w:pPr>
      <w:r w:rsidRPr="00C75B6A">
        <w:rPr>
          <w:rStyle w:val="Bold"/>
          <w:rFonts w:cs="Times New Roman"/>
          <w:sz w:val="24"/>
          <w:szCs w:val="24"/>
        </w:rPr>
        <w:t>А. П. Платонов.</w:t>
      </w:r>
      <w:r w:rsidRPr="00C75B6A">
        <w:rPr>
          <w:rFonts w:cs="Times New Roman"/>
          <w:sz w:val="24"/>
          <w:szCs w:val="24"/>
        </w:rPr>
        <w:t xml:space="preserve"> «На заре туманной юности» (две главы по выбору). </w:t>
      </w:r>
    </w:p>
    <w:p w:rsidR="00A026C4" w:rsidRPr="00C75B6A" w:rsidRDefault="00A026C4" w:rsidP="00A026C4">
      <w:pPr>
        <w:pStyle w:val="body"/>
        <w:rPr>
          <w:rFonts w:cs="Times New Roman"/>
          <w:sz w:val="24"/>
          <w:szCs w:val="24"/>
        </w:rPr>
      </w:pPr>
      <w:r w:rsidRPr="00C75B6A">
        <w:rPr>
          <w:rStyle w:val="Bold"/>
          <w:rFonts w:cs="Times New Roman"/>
          <w:sz w:val="24"/>
          <w:szCs w:val="24"/>
        </w:rPr>
        <w:t>В. П. Астафьев.</w:t>
      </w:r>
      <w:r w:rsidRPr="00C75B6A">
        <w:rPr>
          <w:rFonts w:cs="Times New Roman"/>
          <w:sz w:val="24"/>
          <w:szCs w:val="24"/>
        </w:rPr>
        <w:t xml:space="preserve"> «Далёкая и близкая сказка» (рассказ из повести «Последний поклон»).</w:t>
      </w:r>
    </w:p>
    <w:p w:rsidR="00A026C4" w:rsidRPr="00C75B6A" w:rsidRDefault="00A026C4" w:rsidP="00A026C4">
      <w:pPr>
        <w:pStyle w:val="h3"/>
        <w:rPr>
          <w:rFonts w:cs="Times New Roman"/>
          <w:sz w:val="24"/>
          <w:szCs w:val="24"/>
        </w:rPr>
      </w:pPr>
      <w:r w:rsidRPr="00C75B6A">
        <w:rPr>
          <w:rFonts w:cs="Times New Roman"/>
          <w:sz w:val="24"/>
          <w:szCs w:val="24"/>
        </w:rPr>
        <w:t xml:space="preserve">Раздел 3. Русский характер — русская душа </w:t>
      </w:r>
    </w:p>
    <w:p w:rsidR="00A026C4" w:rsidRPr="00C75B6A" w:rsidRDefault="00A026C4" w:rsidP="00A026C4">
      <w:pPr>
        <w:pStyle w:val="h4-first"/>
        <w:rPr>
          <w:rFonts w:cs="Times New Roman"/>
          <w:sz w:val="24"/>
          <w:szCs w:val="24"/>
        </w:rPr>
      </w:pPr>
      <w:r w:rsidRPr="00C75B6A">
        <w:rPr>
          <w:rFonts w:cs="Times New Roman"/>
          <w:sz w:val="24"/>
          <w:szCs w:val="24"/>
        </w:rPr>
        <w:t xml:space="preserve">Не до ордена — была бы Родина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Великая Отечественная война</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Н. П. Майоров «Мы», М. В. Кульчицкий «Мечтатель, фантазёр, лентяй-завистник!..» и др.</w:t>
      </w:r>
    </w:p>
    <w:p w:rsidR="00A026C4" w:rsidRPr="00C75B6A" w:rsidRDefault="00A026C4" w:rsidP="00A026C4">
      <w:pPr>
        <w:pStyle w:val="body"/>
        <w:rPr>
          <w:rFonts w:cs="Times New Roman"/>
          <w:sz w:val="24"/>
          <w:szCs w:val="24"/>
        </w:rPr>
      </w:pPr>
      <w:r w:rsidRPr="00C75B6A">
        <w:rPr>
          <w:rStyle w:val="Bold"/>
          <w:rFonts w:cs="Times New Roman"/>
          <w:sz w:val="24"/>
          <w:szCs w:val="24"/>
        </w:rPr>
        <w:t>Ю. М. Нагибин.</w:t>
      </w:r>
      <w:r w:rsidRPr="00C75B6A">
        <w:rPr>
          <w:rFonts w:cs="Times New Roman"/>
          <w:sz w:val="24"/>
          <w:szCs w:val="24"/>
        </w:rPr>
        <w:t xml:space="preserve"> «Ваганов». </w:t>
      </w:r>
    </w:p>
    <w:p w:rsidR="00A026C4" w:rsidRPr="00C75B6A" w:rsidRDefault="00A026C4" w:rsidP="00A026C4">
      <w:pPr>
        <w:pStyle w:val="body"/>
        <w:rPr>
          <w:rFonts w:cs="Times New Roman"/>
          <w:sz w:val="24"/>
          <w:szCs w:val="24"/>
        </w:rPr>
      </w:pPr>
      <w:r w:rsidRPr="00C75B6A">
        <w:rPr>
          <w:rStyle w:val="Bold"/>
          <w:rFonts w:cs="Times New Roman"/>
          <w:sz w:val="24"/>
          <w:szCs w:val="24"/>
        </w:rPr>
        <w:t>Е. И. Носов.</w:t>
      </w:r>
      <w:r w:rsidRPr="00C75B6A">
        <w:rPr>
          <w:rFonts w:cs="Times New Roman"/>
          <w:sz w:val="24"/>
          <w:szCs w:val="24"/>
        </w:rPr>
        <w:t xml:space="preserve"> «Переправа». </w:t>
      </w:r>
    </w:p>
    <w:p w:rsidR="00A026C4" w:rsidRPr="00C75B6A" w:rsidRDefault="00A026C4" w:rsidP="00A026C4">
      <w:pPr>
        <w:pStyle w:val="h4"/>
        <w:spacing w:before="210"/>
        <w:rPr>
          <w:rFonts w:cs="Times New Roman"/>
          <w:sz w:val="24"/>
          <w:szCs w:val="24"/>
        </w:rPr>
      </w:pPr>
      <w:r w:rsidRPr="00C75B6A">
        <w:rPr>
          <w:rFonts w:cs="Times New Roman"/>
          <w:sz w:val="24"/>
          <w:szCs w:val="24"/>
        </w:rPr>
        <w:t xml:space="preserve">Загадки русской души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Судьбы русских эмигрантов</w:t>
      </w:r>
    </w:p>
    <w:p w:rsidR="00A026C4" w:rsidRPr="00C75B6A" w:rsidRDefault="00A026C4" w:rsidP="00A026C4">
      <w:pPr>
        <w:pStyle w:val="body"/>
        <w:rPr>
          <w:rFonts w:cs="Times New Roman"/>
          <w:sz w:val="24"/>
          <w:szCs w:val="24"/>
        </w:rPr>
      </w:pPr>
      <w:r w:rsidRPr="00C75B6A">
        <w:rPr>
          <w:rStyle w:val="Bold"/>
          <w:rFonts w:cs="Times New Roman"/>
          <w:sz w:val="24"/>
          <w:szCs w:val="24"/>
        </w:rPr>
        <w:t>Б. К. Зайцев.</w:t>
      </w:r>
      <w:r w:rsidRPr="00C75B6A">
        <w:rPr>
          <w:rFonts w:cs="Times New Roman"/>
          <w:sz w:val="24"/>
          <w:szCs w:val="24"/>
        </w:rPr>
        <w:t xml:space="preserve"> «Лёгкое бремя». </w:t>
      </w:r>
    </w:p>
    <w:p w:rsidR="00A026C4" w:rsidRPr="00C75B6A" w:rsidRDefault="00A026C4" w:rsidP="00A026C4">
      <w:pPr>
        <w:pStyle w:val="body"/>
        <w:rPr>
          <w:rFonts w:cs="Times New Roman"/>
          <w:sz w:val="24"/>
          <w:szCs w:val="24"/>
        </w:rPr>
      </w:pPr>
      <w:r w:rsidRPr="00C75B6A">
        <w:rPr>
          <w:rStyle w:val="Bold"/>
          <w:rFonts w:cs="Times New Roman"/>
          <w:sz w:val="24"/>
          <w:szCs w:val="24"/>
        </w:rPr>
        <w:t>А. Т. Аверченко.</w:t>
      </w:r>
      <w:r w:rsidRPr="00C75B6A">
        <w:rPr>
          <w:rFonts w:cs="Times New Roman"/>
          <w:sz w:val="24"/>
          <w:szCs w:val="24"/>
        </w:rPr>
        <w:t xml:space="preserve"> «Русское искусство». </w:t>
      </w:r>
    </w:p>
    <w:p w:rsidR="00A026C4" w:rsidRPr="00C75B6A" w:rsidRDefault="00A026C4" w:rsidP="00A026C4">
      <w:pPr>
        <w:pStyle w:val="h4"/>
        <w:spacing w:before="210"/>
        <w:rPr>
          <w:rFonts w:cs="Times New Roman"/>
          <w:sz w:val="24"/>
          <w:szCs w:val="24"/>
        </w:rPr>
      </w:pPr>
      <w:r w:rsidRPr="00C75B6A">
        <w:rPr>
          <w:rFonts w:cs="Times New Roman"/>
          <w:sz w:val="24"/>
          <w:szCs w:val="24"/>
        </w:rPr>
        <w:t xml:space="preserve">О ваших ровесниках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Прощание с детством</w:t>
      </w:r>
    </w:p>
    <w:p w:rsidR="00A026C4" w:rsidRPr="00C75B6A" w:rsidRDefault="00A026C4" w:rsidP="00A026C4">
      <w:pPr>
        <w:pStyle w:val="body"/>
        <w:rPr>
          <w:rFonts w:cs="Times New Roman"/>
          <w:sz w:val="24"/>
          <w:szCs w:val="24"/>
        </w:rPr>
      </w:pPr>
      <w:r w:rsidRPr="00C75B6A">
        <w:rPr>
          <w:rStyle w:val="Bold"/>
          <w:rFonts w:cs="Times New Roman"/>
          <w:sz w:val="24"/>
          <w:szCs w:val="24"/>
        </w:rPr>
        <w:t>Ю. И. Коваль.</w:t>
      </w:r>
      <w:r w:rsidRPr="00C75B6A">
        <w:rPr>
          <w:rFonts w:cs="Times New Roman"/>
          <w:sz w:val="24"/>
          <w:szCs w:val="24"/>
        </w:rPr>
        <w:t xml:space="preserve"> «От Красных ворот» (не менее одного фрагмента по выбору). </w:t>
      </w:r>
    </w:p>
    <w:p w:rsidR="00A026C4" w:rsidRPr="00C75B6A" w:rsidRDefault="00A026C4" w:rsidP="00A026C4">
      <w:pPr>
        <w:pStyle w:val="h4"/>
        <w:spacing w:before="210"/>
        <w:rPr>
          <w:rFonts w:cs="Times New Roman"/>
          <w:sz w:val="24"/>
          <w:szCs w:val="24"/>
        </w:rPr>
      </w:pPr>
      <w:r w:rsidRPr="00C75B6A">
        <w:rPr>
          <w:rFonts w:cs="Times New Roman"/>
          <w:sz w:val="24"/>
          <w:szCs w:val="24"/>
        </w:rPr>
        <w:t xml:space="preserve">Лишь слову жизнь дана </w:t>
      </w:r>
    </w:p>
    <w:p w:rsidR="00A026C4" w:rsidRPr="00C75B6A" w:rsidRDefault="00A026C4" w:rsidP="00A026C4">
      <w:pPr>
        <w:pStyle w:val="body"/>
        <w:rPr>
          <w:rFonts w:cs="Times New Roman"/>
          <w:sz w:val="24"/>
          <w:szCs w:val="24"/>
        </w:rPr>
      </w:pPr>
      <w:r w:rsidRPr="00C75B6A">
        <w:rPr>
          <w:rStyle w:val="Italic"/>
          <w:rFonts w:cs="Times New Roman"/>
          <w:sz w:val="24"/>
          <w:szCs w:val="24"/>
        </w:rPr>
        <w:t>«Припадаю к великой реке…»</w:t>
      </w:r>
    </w:p>
    <w:p w:rsidR="00A026C4" w:rsidRPr="00C75B6A" w:rsidRDefault="00A026C4" w:rsidP="00A026C4">
      <w:pPr>
        <w:pStyle w:val="body"/>
        <w:rPr>
          <w:rFonts w:cs="Times New Roman"/>
          <w:sz w:val="24"/>
          <w:szCs w:val="24"/>
        </w:rPr>
      </w:pPr>
      <w:r w:rsidRPr="00C75B6A">
        <w:rPr>
          <w:rStyle w:val="Bold"/>
          <w:rFonts w:cs="Times New Roman"/>
          <w:sz w:val="24"/>
          <w:szCs w:val="24"/>
        </w:rPr>
        <w:t>Стихотворения</w:t>
      </w:r>
      <w:r w:rsidRPr="00C75B6A">
        <w:rPr>
          <w:rFonts w:cs="Times New Roman"/>
          <w:sz w:val="24"/>
          <w:szCs w:val="24"/>
        </w:rPr>
        <w:t xml:space="preserve"> (не менее двух). Например: И. А. Бродский «Мой народ», С. А. Каргашин «Я — русский! Спасибо, Господи!..» и др.</w:t>
      </w:r>
    </w:p>
    <w:p w:rsidR="00A026C4" w:rsidRPr="00C75B6A" w:rsidRDefault="005879A0" w:rsidP="005879A0">
      <w:pPr>
        <w:pStyle w:val="h1"/>
        <w:jc w:val="center"/>
        <w:rPr>
          <w:rFonts w:cs="Times New Roman"/>
        </w:rPr>
      </w:pPr>
      <w:r>
        <w:rPr>
          <w:rFonts w:cs="Times New Roman"/>
        </w:rPr>
        <w:t xml:space="preserve">ПЛАНИРУЕМЫЕ РЕЗУЛЬТАТЫ </w:t>
      </w:r>
      <w:r w:rsidR="00A026C4" w:rsidRPr="00C75B6A">
        <w:rPr>
          <w:rFonts w:cs="Times New Roman"/>
        </w:rPr>
        <w:t xml:space="preserve">ОСВОЕНИЯ УЧЕБНОГО ПРЕДМЕТА </w:t>
      </w:r>
      <w:r w:rsidR="00A026C4" w:rsidRPr="00C75B6A">
        <w:rPr>
          <w:rFonts w:cs="Times New Roman"/>
        </w:rPr>
        <w:br/>
        <w:t>«РОДНАЯ ЛИТЕРАТУРА (РУССКАЯ)»</w:t>
      </w:r>
    </w:p>
    <w:p w:rsidR="00A026C4" w:rsidRPr="00C75B6A" w:rsidRDefault="00A026C4" w:rsidP="00A026C4">
      <w:pPr>
        <w:pStyle w:val="body"/>
        <w:rPr>
          <w:rFonts w:cs="Times New Roman"/>
          <w:sz w:val="24"/>
          <w:szCs w:val="24"/>
        </w:rPr>
      </w:pPr>
      <w:r w:rsidRPr="00C75B6A">
        <w:rPr>
          <w:rFonts w:cs="Times New Roman"/>
          <w:sz w:val="24"/>
          <w:szCs w:val="24"/>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A026C4" w:rsidRPr="00C75B6A" w:rsidRDefault="00A026C4" w:rsidP="00A026C4">
      <w:pPr>
        <w:pStyle w:val="h2"/>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6C4" w:rsidRPr="00C75B6A" w:rsidRDefault="00A026C4" w:rsidP="00A026C4">
      <w:pPr>
        <w:pStyle w:val="body"/>
        <w:rPr>
          <w:rFonts w:cs="Times New Roman"/>
          <w:sz w:val="24"/>
          <w:szCs w:val="24"/>
        </w:rPr>
      </w:pPr>
      <w:r w:rsidRPr="00C75B6A">
        <w:rPr>
          <w:rFonts w:cs="Times New Roman"/>
          <w:sz w:val="24"/>
          <w:szCs w:val="24"/>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гражданского воспитания: </w:t>
      </w:r>
    </w:p>
    <w:p w:rsidR="00A026C4" w:rsidRPr="00C75B6A" w:rsidRDefault="00A026C4" w:rsidP="00A026C4">
      <w:pPr>
        <w:pStyle w:val="body"/>
        <w:rPr>
          <w:rFonts w:cs="Times New Roman"/>
          <w:sz w:val="24"/>
          <w:szCs w:val="24"/>
        </w:rPr>
      </w:pPr>
      <w:r w:rsidRPr="00C75B6A">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026C4" w:rsidRPr="00C75B6A" w:rsidRDefault="00A026C4" w:rsidP="00A026C4">
      <w:pPr>
        <w:pStyle w:val="body"/>
        <w:keepNext/>
        <w:rPr>
          <w:rStyle w:val="BoldItalic"/>
          <w:rFonts w:cs="Times New Roman"/>
          <w:sz w:val="24"/>
          <w:szCs w:val="24"/>
        </w:rPr>
      </w:pPr>
      <w:r w:rsidRPr="00C75B6A">
        <w:rPr>
          <w:rStyle w:val="BoldItalic"/>
          <w:rFonts w:cs="Times New Roman"/>
          <w:sz w:val="24"/>
          <w:szCs w:val="24"/>
        </w:rPr>
        <w:t xml:space="preserve">патриотического воспитания: </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духовно-нравственного воспитания: </w:t>
      </w:r>
    </w:p>
    <w:p w:rsidR="00A026C4" w:rsidRPr="00C75B6A" w:rsidRDefault="00A026C4" w:rsidP="00A026C4">
      <w:pPr>
        <w:pStyle w:val="body"/>
        <w:rPr>
          <w:rFonts w:cs="Times New Roman"/>
          <w:sz w:val="24"/>
          <w:szCs w:val="24"/>
        </w:rPr>
      </w:pPr>
      <w:r w:rsidRPr="00C75B6A">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эстетического воспитания: </w:t>
      </w:r>
    </w:p>
    <w:p w:rsidR="00A026C4" w:rsidRPr="00C75B6A" w:rsidRDefault="00A026C4" w:rsidP="00A026C4">
      <w:pPr>
        <w:pStyle w:val="body"/>
        <w:rPr>
          <w:rFonts w:cs="Times New Roman"/>
          <w:sz w:val="24"/>
          <w:szCs w:val="24"/>
        </w:rPr>
      </w:pPr>
      <w:r w:rsidRPr="00C75B6A">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физического воспитания, формирования культуры здоровья и эмоционального благополучия: </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A026C4" w:rsidRPr="00C75B6A" w:rsidRDefault="00A026C4" w:rsidP="00A026C4">
      <w:pPr>
        <w:pStyle w:val="body"/>
        <w:rPr>
          <w:rFonts w:cs="Times New Roman"/>
          <w:sz w:val="24"/>
          <w:szCs w:val="24"/>
        </w:rPr>
      </w:pPr>
      <w:r w:rsidRPr="00C75B6A">
        <w:rPr>
          <w:rFonts w:cs="Times New Roman"/>
          <w:sz w:val="24"/>
          <w:szCs w:val="24"/>
        </w:rPr>
        <w:t xml:space="preserve">умение принимать себя и других, не осуждая; </w:t>
      </w:r>
    </w:p>
    <w:p w:rsidR="00A026C4" w:rsidRPr="00C75B6A" w:rsidRDefault="00A026C4" w:rsidP="00A026C4">
      <w:pPr>
        <w:pStyle w:val="body"/>
        <w:rPr>
          <w:rFonts w:cs="Times New Roman"/>
          <w:sz w:val="24"/>
          <w:szCs w:val="24"/>
        </w:rPr>
      </w:pPr>
      <w:r w:rsidRPr="00C75B6A">
        <w:rPr>
          <w:rFonts w:cs="Times New Roman"/>
          <w:sz w:val="24"/>
          <w:szCs w:val="24"/>
        </w:rPr>
        <w:t xml:space="preserve">умение осознавать эмоциональное состояние себя и других, умение управлять собственным эмоциональным состоянием; </w:t>
      </w:r>
    </w:p>
    <w:p w:rsidR="00A026C4" w:rsidRPr="00C75B6A" w:rsidRDefault="00A026C4" w:rsidP="00A026C4">
      <w:pPr>
        <w:pStyle w:val="body"/>
        <w:rPr>
          <w:rFonts w:cs="Times New Roman"/>
          <w:sz w:val="24"/>
          <w:szCs w:val="24"/>
        </w:rPr>
      </w:pPr>
      <w:r w:rsidRPr="00C75B6A">
        <w:rPr>
          <w:rFonts w:cs="Times New Roman"/>
          <w:sz w:val="24"/>
          <w:szCs w:val="24"/>
        </w:rPr>
        <w:t>сформированность навыка рефлексии, признание своего права на ошибку и такого же права другого человека;</w:t>
      </w:r>
    </w:p>
    <w:p w:rsidR="00A026C4" w:rsidRPr="00C75B6A" w:rsidRDefault="00A026C4" w:rsidP="00A026C4">
      <w:pPr>
        <w:pStyle w:val="body"/>
        <w:keepNext/>
        <w:rPr>
          <w:rStyle w:val="BoldItalic"/>
          <w:rFonts w:cs="Times New Roman"/>
          <w:sz w:val="24"/>
          <w:szCs w:val="24"/>
        </w:rPr>
      </w:pPr>
      <w:r w:rsidRPr="00C75B6A">
        <w:rPr>
          <w:rStyle w:val="BoldItalic"/>
          <w:rFonts w:cs="Times New Roman"/>
          <w:sz w:val="24"/>
          <w:szCs w:val="24"/>
        </w:rPr>
        <w:t xml:space="preserve">трудового воспитания: </w:t>
      </w:r>
    </w:p>
    <w:p w:rsidR="00A026C4" w:rsidRPr="00C75B6A" w:rsidRDefault="00A026C4" w:rsidP="00A026C4">
      <w:pPr>
        <w:pStyle w:val="body"/>
        <w:rPr>
          <w:rFonts w:cs="Times New Roman"/>
          <w:sz w:val="24"/>
          <w:szCs w:val="24"/>
        </w:rPr>
      </w:pPr>
      <w:r w:rsidRPr="00C75B6A">
        <w:rPr>
          <w:rFonts w:cs="Times New Roman"/>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экологического воспитания: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ориентация на применение знаний из социальных и естественных наук для решения задач в области окружающей</w:t>
      </w:r>
      <w:r w:rsidRPr="00C75B6A">
        <w:rPr>
          <w:rFonts w:cs="Times New Roman"/>
          <w:spacing w:val="-2"/>
          <w:sz w:val="24"/>
          <w:szCs w:val="24"/>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C75B6A">
        <w:rPr>
          <w:rFonts w:cs="Times New Roman"/>
          <w:spacing w:val="-1"/>
          <w:sz w:val="24"/>
          <w:szCs w:val="24"/>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ценности научного познания: </w:t>
      </w:r>
    </w:p>
    <w:p w:rsidR="00A026C4" w:rsidRPr="00C75B6A" w:rsidRDefault="00A026C4" w:rsidP="00A026C4">
      <w:pPr>
        <w:pStyle w:val="body"/>
        <w:rPr>
          <w:rFonts w:cs="Times New Roman"/>
          <w:sz w:val="24"/>
          <w:szCs w:val="24"/>
        </w:rPr>
      </w:pPr>
      <w:r w:rsidRPr="00C75B6A">
        <w:rPr>
          <w:rFonts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6C4" w:rsidRPr="00C75B6A" w:rsidRDefault="00A026C4" w:rsidP="00A026C4">
      <w:pPr>
        <w:pStyle w:val="body"/>
        <w:rPr>
          <w:rFonts w:cs="Times New Roman"/>
          <w:sz w:val="24"/>
          <w:szCs w:val="24"/>
        </w:rPr>
      </w:pPr>
      <w:r w:rsidRPr="00C75B6A">
        <w:rPr>
          <w:rFonts w:cs="Times New Roman"/>
          <w:sz w:val="24"/>
          <w:szCs w:val="24"/>
        </w:rPr>
        <w:t xml:space="preserve">Личностные результаты, обеспечивающие </w:t>
      </w:r>
      <w:r w:rsidRPr="00C75B6A">
        <w:rPr>
          <w:rStyle w:val="BoldItalic"/>
          <w:rFonts w:cs="Times New Roman"/>
          <w:sz w:val="24"/>
          <w:szCs w:val="24"/>
        </w:rPr>
        <w:t>адаптацию обучающегося</w:t>
      </w:r>
      <w:r w:rsidRPr="00C75B6A">
        <w:rPr>
          <w:rFonts w:cs="Times New Roman"/>
          <w:sz w:val="24"/>
          <w:szCs w:val="24"/>
        </w:rPr>
        <w:t xml:space="preserve"> к изменяющимся условиям социальной и природной среды: </w:t>
      </w:r>
    </w:p>
    <w:p w:rsidR="00A026C4" w:rsidRPr="00C75B6A" w:rsidRDefault="00A026C4" w:rsidP="00A026C4">
      <w:pPr>
        <w:pStyle w:val="body"/>
        <w:rPr>
          <w:rFonts w:cs="Times New Roman"/>
          <w:sz w:val="24"/>
          <w:szCs w:val="24"/>
        </w:rPr>
      </w:pPr>
      <w:r w:rsidRPr="00C75B6A">
        <w:rPr>
          <w:rFonts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A026C4" w:rsidRPr="00C75B6A" w:rsidRDefault="00A026C4" w:rsidP="00A026C4">
      <w:pPr>
        <w:pStyle w:val="body"/>
        <w:rPr>
          <w:rFonts w:cs="Times New Roman"/>
          <w:sz w:val="24"/>
          <w:szCs w:val="24"/>
        </w:rPr>
      </w:pPr>
      <w:r w:rsidRPr="00C75B6A">
        <w:rPr>
          <w:rFonts w:cs="Times New Roman"/>
          <w:sz w:val="24"/>
          <w:szCs w:val="24"/>
        </w:rPr>
        <w:t xml:space="preserve">способность обучающихся ко взаимодействию в условиях неопределённости, открытость опыту и знаниям других; </w:t>
      </w:r>
    </w:p>
    <w:p w:rsidR="00A026C4" w:rsidRPr="00C75B6A" w:rsidRDefault="00A026C4" w:rsidP="00A026C4">
      <w:pPr>
        <w:pStyle w:val="body"/>
        <w:rPr>
          <w:rFonts w:cs="Times New Roman"/>
          <w:sz w:val="24"/>
          <w:szCs w:val="24"/>
        </w:rPr>
      </w:pPr>
      <w:r w:rsidRPr="00C75B6A">
        <w:rPr>
          <w:rFonts w:cs="Times New Roman"/>
          <w:sz w:val="24"/>
          <w:szCs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A026C4" w:rsidRPr="00C75B6A" w:rsidRDefault="00A026C4" w:rsidP="00A026C4">
      <w:pPr>
        <w:pStyle w:val="body"/>
        <w:rPr>
          <w:rFonts w:cs="Times New Roman"/>
          <w:sz w:val="24"/>
          <w:szCs w:val="24"/>
        </w:rPr>
      </w:pPr>
      <w:r w:rsidRPr="00C75B6A">
        <w:rPr>
          <w:rFonts w:cs="Times New Roman"/>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умение оперировать основными понятиями, терминами и представлениями в области концепции устойчивого развития; </w:t>
      </w:r>
    </w:p>
    <w:p w:rsidR="00A026C4" w:rsidRPr="00C75B6A" w:rsidRDefault="00A026C4" w:rsidP="00A026C4">
      <w:pPr>
        <w:pStyle w:val="body"/>
        <w:rPr>
          <w:rFonts w:cs="Times New Roman"/>
          <w:sz w:val="24"/>
          <w:szCs w:val="24"/>
        </w:rPr>
      </w:pPr>
      <w:r w:rsidRPr="00C75B6A">
        <w:rPr>
          <w:rFonts w:cs="Times New Roman"/>
          <w:sz w:val="24"/>
          <w:szCs w:val="24"/>
        </w:rPr>
        <w:t xml:space="preserve">умение анализировать и выявлять взаимосвязи природы, общества и экономики; </w:t>
      </w:r>
    </w:p>
    <w:p w:rsidR="00A026C4" w:rsidRPr="00C75B6A" w:rsidRDefault="00A026C4" w:rsidP="00A026C4">
      <w:pPr>
        <w:pStyle w:val="body"/>
        <w:rPr>
          <w:rFonts w:cs="Times New Roman"/>
          <w:sz w:val="24"/>
          <w:szCs w:val="24"/>
        </w:rPr>
      </w:pPr>
      <w:r w:rsidRPr="00C75B6A">
        <w:rPr>
          <w:rFonts w:cs="Times New Roman"/>
          <w:sz w:val="24"/>
          <w:szCs w:val="24"/>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A026C4" w:rsidRPr="00C75B6A" w:rsidRDefault="00A026C4" w:rsidP="00A026C4">
      <w:pPr>
        <w:pStyle w:val="body"/>
        <w:rPr>
          <w:rFonts w:cs="Times New Roman"/>
          <w:sz w:val="24"/>
          <w:szCs w:val="24"/>
        </w:rPr>
      </w:pPr>
      <w:r w:rsidRPr="00C75B6A">
        <w:rPr>
          <w:rFonts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026C4" w:rsidRPr="00C75B6A" w:rsidRDefault="00A026C4" w:rsidP="00A026C4">
      <w:pPr>
        <w:pStyle w:val="h2"/>
        <w:rPr>
          <w:rFonts w:cs="Times New Roman"/>
          <w:sz w:val="24"/>
          <w:szCs w:val="24"/>
        </w:rPr>
      </w:pPr>
      <w:r w:rsidRPr="00C75B6A">
        <w:rPr>
          <w:rFonts w:cs="Times New Roman"/>
          <w:sz w:val="24"/>
          <w:szCs w:val="24"/>
        </w:rPr>
        <w:t xml:space="preserve">МЕТАПРЕДМЕТНЫЕ РЕЗУЛЬТАТЫ </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универсальными учебными </w:t>
      </w:r>
      <w:r w:rsidRPr="00C75B6A">
        <w:rPr>
          <w:rStyle w:val="Bold"/>
          <w:rFonts w:cs="Times New Roman"/>
          <w:sz w:val="24"/>
          <w:szCs w:val="24"/>
        </w:rPr>
        <w:t>познавательными действиями</w:t>
      </w:r>
      <w:r w:rsidRPr="00C75B6A">
        <w:rPr>
          <w:rFonts w:cs="Times New Roman"/>
          <w:sz w:val="24"/>
          <w:szCs w:val="24"/>
        </w:rPr>
        <w:t>.</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Базовые логические действия: </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и характеризовать существенные признаки объектов (явлений); </w:t>
      </w:r>
    </w:p>
    <w:p w:rsidR="00A026C4" w:rsidRPr="00C75B6A" w:rsidRDefault="00A026C4" w:rsidP="00A026C4">
      <w:pPr>
        <w:pStyle w:val="body"/>
        <w:rPr>
          <w:rFonts w:cs="Times New Roman"/>
          <w:sz w:val="24"/>
          <w:szCs w:val="24"/>
        </w:rPr>
      </w:pPr>
      <w:r w:rsidRPr="00C75B6A">
        <w:rPr>
          <w:rFonts w:cs="Times New Roman"/>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A026C4" w:rsidRPr="00C75B6A" w:rsidRDefault="00A026C4" w:rsidP="00A026C4">
      <w:pPr>
        <w:pStyle w:val="body"/>
        <w:rPr>
          <w:rFonts w:cs="Times New Roman"/>
          <w:sz w:val="24"/>
          <w:szCs w:val="24"/>
        </w:rPr>
      </w:pPr>
      <w:r w:rsidRPr="00C75B6A">
        <w:rPr>
          <w:rFonts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дефициты информации, данных, необходимых для решения поставленной задачи; </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A026C4" w:rsidRPr="00C75B6A" w:rsidRDefault="00A026C4" w:rsidP="00A026C4">
      <w:pPr>
        <w:pStyle w:val="body"/>
        <w:rPr>
          <w:rFonts w:cs="Times New Roman"/>
          <w:sz w:val="24"/>
          <w:szCs w:val="24"/>
        </w:rPr>
      </w:pPr>
      <w:r w:rsidRPr="00C75B6A">
        <w:rPr>
          <w:rStyle w:val="BoldItalic"/>
          <w:rFonts w:cs="Times New Roman"/>
          <w:sz w:val="24"/>
          <w:szCs w:val="24"/>
        </w:rPr>
        <w:t>Базовые исследовательские действия:</w:t>
      </w:r>
    </w:p>
    <w:p w:rsidR="00A026C4" w:rsidRPr="00C75B6A" w:rsidRDefault="00A026C4" w:rsidP="00A026C4">
      <w:pPr>
        <w:pStyle w:val="body"/>
        <w:rPr>
          <w:rFonts w:cs="Times New Roman"/>
          <w:sz w:val="24"/>
          <w:szCs w:val="24"/>
        </w:rPr>
      </w:pPr>
      <w:r w:rsidRPr="00C75B6A">
        <w:rPr>
          <w:rFonts w:cs="Times New Roman"/>
          <w:sz w:val="24"/>
          <w:szCs w:val="24"/>
        </w:rPr>
        <w:t>использовать вопросы как исследовательский инструмент познания;</w:t>
      </w:r>
    </w:p>
    <w:p w:rsidR="00A026C4" w:rsidRPr="00C75B6A" w:rsidRDefault="00A026C4" w:rsidP="00A026C4">
      <w:pPr>
        <w:pStyle w:val="body"/>
        <w:rPr>
          <w:rFonts w:cs="Times New Roman"/>
          <w:sz w:val="24"/>
          <w:szCs w:val="24"/>
        </w:rPr>
      </w:pPr>
      <w:r w:rsidRPr="00C75B6A">
        <w:rPr>
          <w:rFonts w:cs="Times New Roman"/>
          <w:sz w:val="24"/>
          <w:szCs w:val="24"/>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A026C4" w:rsidRPr="00C75B6A" w:rsidRDefault="00A026C4" w:rsidP="00A026C4">
      <w:pPr>
        <w:pStyle w:val="body"/>
        <w:rPr>
          <w:rFonts w:cs="Times New Roman"/>
          <w:sz w:val="24"/>
          <w:szCs w:val="24"/>
        </w:rPr>
      </w:pPr>
      <w:r w:rsidRPr="00C75B6A">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A026C4" w:rsidRPr="00C75B6A" w:rsidRDefault="00A026C4" w:rsidP="00A026C4">
      <w:pPr>
        <w:pStyle w:val="body"/>
        <w:rPr>
          <w:rFonts w:cs="Times New Roman"/>
          <w:sz w:val="24"/>
          <w:szCs w:val="24"/>
        </w:rPr>
      </w:pPr>
      <w:r w:rsidRPr="00C75B6A">
        <w:rPr>
          <w:rFonts w:cs="Times New Roman"/>
          <w:sz w:val="24"/>
          <w:szCs w:val="24"/>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A026C4" w:rsidRPr="00C75B6A" w:rsidRDefault="00A026C4" w:rsidP="00A026C4">
      <w:pPr>
        <w:pStyle w:val="body"/>
        <w:rPr>
          <w:rFonts w:cs="Times New Roman"/>
          <w:sz w:val="24"/>
          <w:szCs w:val="24"/>
        </w:rPr>
      </w:pPr>
      <w:r w:rsidRPr="00C75B6A">
        <w:rPr>
          <w:rFonts w:cs="Times New Roman"/>
          <w:sz w:val="24"/>
          <w:szCs w:val="24"/>
        </w:rPr>
        <w:t xml:space="preserve">оценивать на применимость и достоверность информации, полученной в ходе исследования (эксперимента); </w:t>
      </w:r>
    </w:p>
    <w:p w:rsidR="00A026C4" w:rsidRPr="00C75B6A" w:rsidRDefault="00A026C4" w:rsidP="00A026C4">
      <w:pPr>
        <w:pStyle w:val="body"/>
        <w:rPr>
          <w:rFonts w:cs="Times New Roman"/>
          <w:sz w:val="24"/>
          <w:szCs w:val="24"/>
        </w:rPr>
      </w:pPr>
      <w:r w:rsidRPr="00C75B6A">
        <w:rPr>
          <w:rFonts w:cs="Times New Roman"/>
          <w:sz w:val="24"/>
          <w:szCs w:val="24"/>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A026C4" w:rsidRPr="00C75B6A" w:rsidRDefault="00A026C4" w:rsidP="00A026C4">
      <w:pPr>
        <w:pStyle w:val="body"/>
        <w:rPr>
          <w:rFonts w:cs="Times New Roman"/>
          <w:sz w:val="24"/>
          <w:szCs w:val="24"/>
        </w:rPr>
      </w:pPr>
      <w:r w:rsidRPr="00C75B6A">
        <w:rPr>
          <w:rFonts w:cs="Times New Roman"/>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Работа с информацией: </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A026C4" w:rsidRPr="00C75B6A" w:rsidRDefault="00A026C4" w:rsidP="00A026C4">
      <w:pPr>
        <w:pStyle w:val="body"/>
        <w:rPr>
          <w:rFonts w:cs="Times New Roman"/>
          <w:sz w:val="24"/>
          <w:szCs w:val="24"/>
        </w:rPr>
      </w:pPr>
      <w:r w:rsidRPr="00C75B6A">
        <w:rPr>
          <w:rFonts w:cs="Times New Roman"/>
          <w:sz w:val="24"/>
          <w:szCs w:val="24"/>
        </w:rPr>
        <w:t xml:space="preserve">выбирать, анализировать, систематизировать и интерпретировать информацию различных видов и форм представления; </w:t>
      </w:r>
    </w:p>
    <w:p w:rsidR="00A026C4" w:rsidRPr="00C75B6A" w:rsidRDefault="00A026C4" w:rsidP="00A026C4">
      <w:pPr>
        <w:pStyle w:val="body"/>
        <w:rPr>
          <w:rFonts w:cs="Times New Roman"/>
          <w:sz w:val="24"/>
          <w:szCs w:val="24"/>
        </w:rPr>
      </w:pPr>
      <w:r w:rsidRPr="00C75B6A">
        <w:rPr>
          <w:rFonts w:cs="Times New Roman"/>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A026C4" w:rsidRPr="00C75B6A" w:rsidRDefault="00A026C4" w:rsidP="00A026C4">
      <w:pPr>
        <w:pStyle w:val="body"/>
        <w:rPr>
          <w:rFonts w:cs="Times New Roman"/>
          <w:sz w:val="24"/>
          <w:szCs w:val="24"/>
        </w:rPr>
      </w:pPr>
      <w:r w:rsidRPr="00C75B6A">
        <w:rPr>
          <w:rFonts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A026C4" w:rsidRPr="00C75B6A" w:rsidRDefault="00A026C4" w:rsidP="00A026C4">
      <w:pPr>
        <w:pStyle w:val="body"/>
        <w:rPr>
          <w:rFonts w:cs="Times New Roman"/>
          <w:sz w:val="24"/>
          <w:szCs w:val="24"/>
        </w:rPr>
      </w:pPr>
      <w:r w:rsidRPr="00C75B6A">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026C4" w:rsidRPr="00C75B6A" w:rsidRDefault="00A026C4" w:rsidP="00A026C4">
      <w:pPr>
        <w:pStyle w:val="body"/>
        <w:rPr>
          <w:rFonts w:cs="Times New Roman"/>
          <w:sz w:val="24"/>
          <w:szCs w:val="24"/>
        </w:rPr>
      </w:pPr>
      <w:r w:rsidRPr="00C75B6A">
        <w:rPr>
          <w:rFonts w:cs="Times New Roman"/>
          <w:sz w:val="24"/>
          <w:szCs w:val="24"/>
        </w:rPr>
        <w:t xml:space="preserve">эффективно запоминать и систематизировать информацию. </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универсальными учебными </w:t>
      </w:r>
      <w:r w:rsidRPr="00C75B6A">
        <w:rPr>
          <w:rStyle w:val="Bold"/>
          <w:rFonts w:cs="Times New Roman"/>
          <w:sz w:val="24"/>
          <w:szCs w:val="24"/>
        </w:rPr>
        <w:t>коммуникативными действиями</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Style w:val="BoldItalic"/>
          <w:rFonts w:cs="Times New Roman"/>
          <w:sz w:val="24"/>
          <w:szCs w:val="24"/>
        </w:rPr>
        <w:t>Общение:</w:t>
      </w:r>
      <w:r w:rsidRPr="00C75B6A">
        <w:rPr>
          <w:rFonts w:cs="Times New Roman"/>
          <w:sz w:val="24"/>
          <w:szCs w:val="24"/>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A026C4" w:rsidRPr="00C75B6A" w:rsidRDefault="00A026C4" w:rsidP="00A026C4">
      <w:pPr>
        <w:pStyle w:val="body"/>
        <w:rPr>
          <w:rFonts w:cs="Times New Roman"/>
          <w:sz w:val="24"/>
          <w:szCs w:val="24"/>
        </w:rPr>
      </w:pPr>
      <w:r w:rsidRPr="00C75B6A">
        <w:rPr>
          <w:rStyle w:val="BoldItalic"/>
          <w:rFonts w:cs="Times New Roman"/>
          <w:sz w:val="24"/>
          <w:szCs w:val="24"/>
        </w:rPr>
        <w:t>Совместная деятельность:</w:t>
      </w:r>
      <w:r w:rsidRPr="00C75B6A">
        <w:rPr>
          <w:rFonts w:cs="Times New Roman"/>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универсальными учебными </w:t>
      </w:r>
      <w:r w:rsidRPr="00C75B6A">
        <w:rPr>
          <w:rStyle w:val="Bold"/>
          <w:rFonts w:cs="Times New Roman"/>
          <w:sz w:val="24"/>
          <w:szCs w:val="24"/>
        </w:rPr>
        <w:t>регулятивными действиями</w:t>
      </w:r>
      <w:r w:rsidRPr="00C75B6A">
        <w:rPr>
          <w:rFonts w:cs="Times New Roman"/>
          <w:sz w:val="24"/>
          <w:szCs w:val="24"/>
        </w:rPr>
        <w:t>.</w:t>
      </w:r>
    </w:p>
    <w:p w:rsidR="00A026C4" w:rsidRPr="00C75B6A" w:rsidRDefault="00A026C4" w:rsidP="00A026C4">
      <w:pPr>
        <w:pStyle w:val="body"/>
        <w:rPr>
          <w:rFonts w:cs="Times New Roman"/>
          <w:spacing w:val="-1"/>
          <w:sz w:val="24"/>
          <w:szCs w:val="24"/>
        </w:rPr>
      </w:pPr>
      <w:r w:rsidRPr="00C75B6A">
        <w:rPr>
          <w:rStyle w:val="BoldItalic"/>
          <w:rFonts w:cs="Times New Roman"/>
          <w:spacing w:val="-1"/>
          <w:sz w:val="24"/>
          <w:szCs w:val="24"/>
        </w:rPr>
        <w:t>Самоорганизация:</w:t>
      </w:r>
      <w:r w:rsidRPr="00C75B6A">
        <w:rPr>
          <w:rFonts w:cs="Times New Roman"/>
          <w:spacing w:val="-1"/>
          <w:sz w:val="24"/>
          <w:szCs w:val="24"/>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A026C4" w:rsidRPr="00C75B6A" w:rsidRDefault="00A026C4" w:rsidP="00A026C4">
      <w:pPr>
        <w:pStyle w:val="body"/>
        <w:rPr>
          <w:rFonts w:cs="Times New Roman"/>
          <w:spacing w:val="-2"/>
          <w:sz w:val="24"/>
          <w:szCs w:val="24"/>
        </w:rPr>
      </w:pPr>
      <w:r w:rsidRPr="00C75B6A">
        <w:rPr>
          <w:rStyle w:val="BoldItalic"/>
          <w:rFonts w:cs="Times New Roman"/>
          <w:spacing w:val="-2"/>
          <w:sz w:val="24"/>
          <w:szCs w:val="24"/>
        </w:rPr>
        <w:t>Самоконтроль:</w:t>
      </w:r>
      <w:r w:rsidRPr="00C75B6A">
        <w:rPr>
          <w:rFonts w:cs="Times New Roman"/>
          <w:spacing w:val="-2"/>
          <w:sz w:val="24"/>
          <w:szCs w:val="24"/>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результатовдеятельности, давать оценку приобретённому опыту, уметьнаходить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A026C4" w:rsidRPr="00C75B6A" w:rsidRDefault="00A026C4" w:rsidP="00A026C4">
      <w:pPr>
        <w:pStyle w:val="body"/>
        <w:rPr>
          <w:rFonts w:cs="Times New Roman"/>
          <w:sz w:val="24"/>
          <w:szCs w:val="24"/>
        </w:rPr>
      </w:pPr>
      <w:r w:rsidRPr="00C75B6A">
        <w:rPr>
          <w:rStyle w:val="BoldItalic"/>
          <w:rFonts w:cs="Times New Roman"/>
          <w:sz w:val="24"/>
          <w:szCs w:val="24"/>
        </w:rPr>
        <w:t>Эмоциональный интеллект:</w:t>
      </w:r>
      <w:r w:rsidRPr="00C75B6A">
        <w:rPr>
          <w:rFonts w:cs="Times New Roman"/>
          <w:sz w:val="24"/>
          <w:szCs w:val="24"/>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A026C4" w:rsidRPr="00C75B6A" w:rsidRDefault="00A026C4" w:rsidP="00A026C4">
      <w:pPr>
        <w:pStyle w:val="body"/>
        <w:rPr>
          <w:rFonts w:cs="Times New Roman"/>
          <w:sz w:val="24"/>
          <w:szCs w:val="24"/>
        </w:rPr>
      </w:pPr>
      <w:r w:rsidRPr="00C75B6A">
        <w:rPr>
          <w:rStyle w:val="BoldItalic"/>
          <w:rFonts w:cs="Times New Roman"/>
          <w:sz w:val="24"/>
          <w:szCs w:val="24"/>
        </w:rPr>
        <w:t>Принятие себя и других:</w:t>
      </w:r>
      <w:r w:rsidRPr="00C75B6A">
        <w:rPr>
          <w:rFonts w:cs="Times New Roman"/>
          <w:sz w:val="24"/>
          <w:szCs w:val="24"/>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A026C4" w:rsidRPr="00C75B6A" w:rsidRDefault="00A026C4" w:rsidP="00A026C4">
      <w:pPr>
        <w:pStyle w:val="h2"/>
        <w:rPr>
          <w:rFonts w:cs="Times New Roman"/>
          <w:sz w:val="24"/>
          <w:szCs w:val="24"/>
        </w:rPr>
      </w:pPr>
      <w:r w:rsidRPr="00C75B6A">
        <w:rPr>
          <w:rFonts w:cs="Times New Roman"/>
          <w:sz w:val="24"/>
          <w:szCs w:val="24"/>
        </w:rPr>
        <w:t xml:space="preserve">ПРЕДМЕТНЫЕ РЕЗУЛЬТАТЫ </w:t>
      </w:r>
    </w:p>
    <w:p w:rsidR="00A026C4" w:rsidRPr="00C75B6A" w:rsidRDefault="00A026C4" w:rsidP="00A026C4">
      <w:pPr>
        <w:pStyle w:val="body"/>
        <w:rPr>
          <w:rFonts w:cs="Times New Roman"/>
          <w:sz w:val="24"/>
          <w:szCs w:val="24"/>
        </w:rPr>
      </w:pPr>
      <w:r w:rsidRPr="00C75B6A">
        <w:rPr>
          <w:rFonts w:cs="Times New Roman"/>
          <w:sz w:val="24"/>
          <w:szCs w:val="24"/>
        </w:rPr>
        <w:t xml:space="preserve">Предметные результаты освоения примерной программы по учебному предмету «Родная литература (русская)» должны отражать: </w:t>
      </w:r>
    </w:p>
    <w:p w:rsidR="00A026C4" w:rsidRPr="00C75B6A" w:rsidRDefault="00A026C4" w:rsidP="00A026C4">
      <w:pPr>
        <w:pStyle w:val="body"/>
        <w:rPr>
          <w:rFonts w:cs="Times New Roman"/>
          <w:sz w:val="24"/>
          <w:szCs w:val="24"/>
        </w:rPr>
      </w:pPr>
      <w:r w:rsidRPr="00C75B6A">
        <w:rPr>
          <w:rFonts w:cs="Times New Roman"/>
          <w:sz w:val="24"/>
          <w:szCs w:val="24"/>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A026C4" w:rsidRPr="00C75B6A" w:rsidRDefault="00A026C4" w:rsidP="00A026C4">
      <w:pPr>
        <w:pStyle w:val="body"/>
        <w:rPr>
          <w:rFonts w:cs="Times New Roman"/>
          <w:sz w:val="24"/>
          <w:szCs w:val="24"/>
        </w:rPr>
      </w:pPr>
      <w:r w:rsidRPr="00C75B6A">
        <w:rPr>
          <w:rFonts w:cs="Times New Roman"/>
          <w:sz w:val="24"/>
          <w:szCs w:val="24"/>
        </w:rPr>
        <w:t xml:space="preserve">2) понимание родной литературы как одной из основных национально-культурных ценностей народа, особого способа познания жизни; </w:t>
      </w:r>
    </w:p>
    <w:p w:rsidR="00A026C4" w:rsidRPr="00C75B6A" w:rsidRDefault="00A026C4" w:rsidP="00A026C4">
      <w:pPr>
        <w:pStyle w:val="body"/>
        <w:rPr>
          <w:rFonts w:cs="Times New Roman"/>
          <w:sz w:val="24"/>
          <w:szCs w:val="24"/>
        </w:rPr>
      </w:pPr>
      <w:r w:rsidRPr="00C75B6A">
        <w:rPr>
          <w:rFonts w:cs="Times New Roman"/>
          <w:sz w:val="24"/>
          <w:szCs w:val="24"/>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A026C4" w:rsidRPr="00C75B6A" w:rsidRDefault="00A026C4" w:rsidP="00A026C4">
      <w:pPr>
        <w:pStyle w:val="body"/>
        <w:rPr>
          <w:rFonts w:cs="Times New Roman"/>
          <w:sz w:val="24"/>
          <w:szCs w:val="24"/>
        </w:rPr>
      </w:pPr>
      <w:r w:rsidRPr="00C75B6A">
        <w:rPr>
          <w:rFonts w:cs="Times New Roman"/>
          <w:sz w:val="24"/>
          <w:szCs w:val="24"/>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A026C4" w:rsidRPr="00C75B6A" w:rsidRDefault="00A026C4" w:rsidP="00A026C4">
      <w:pPr>
        <w:pStyle w:val="body"/>
        <w:rPr>
          <w:rFonts w:cs="Times New Roman"/>
          <w:sz w:val="24"/>
          <w:szCs w:val="24"/>
        </w:rPr>
      </w:pPr>
      <w:r w:rsidRPr="00C75B6A">
        <w:rPr>
          <w:rFonts w:cs="Times New Roman"/>
          <w:sz w:val="24"/>
          <w:szCs w:val="24"/>
        </w:rPr>
        <w:t xml:space="preserve">5) развитие способности понимать литературные художественные произведения, отражающие разные этнокультурные традиции;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A026C4" w:rsidRPr="00C75B6A" w:rsidRDefault="00A026C4" w:rsidP="00A026C4">
      <w:pPr>
        <w:pStyle w:val="h3"/>
        <w:rPr>
          <w:rFonts w:cs="Times New Roman"/>
          <w:sz w:val="24"/>
          <w:szCs w:val="24"/>
        </w:rPr>
      </w:pPr>
      <w:r w:rsidRPr="00C75B6A">
        <w:rPr>
          <w:rFonts w:cs="Times New Roman"/>
          <w:sz w:val="24"/>
          <w:szCs w:val="24"/>
        </w:rPr>
        <w:t>Предметные результаты по классам</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5 класс:</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A026C4" w:rsidRPr="00C75B6A" w:rsidRDefault="00A026C4" w:rsidP="00A026C4">
      <w:pPr>
        <w:pStyle w:val="list-bullet"/>
        <w:rPr>
          <w:rFonts w:cs="Times New Roman"/>
          <w:sz w:val="24"/>
          <w:szCs w:val="24"/>
        </w:rPr>
      </w:pPr>
      <w:r w:rsidRPr="00C75B6A">
        <w:rPr>
          <w:rFonts w:cs="Times New Roman"/>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026C4" w:rsidRPr="00C75B6A" w:rsidRDefault="00A026C4" w:rsidP="00A026C4">
      <w:pPr>
        <w:pStyle w:val="list-bullet"/>
        <w:rPr>
          <w:rFonts w:cs="Times New Roman"/>
          <w:sz w:val="24"/>
          <w:szCs w:val="24"/>
        </w:rPr>
      </w:pPr>
      <w:r w:rsidRPr="00C75B6A">
        <w:rPr>
          <w:rFonts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026C4" w:rsidRPr="00C75B6A" w:rsidRDefault="00A026C4" w:rsidP="00A026C4">
      <w:pPr>
        <w:pStyle w:val="list-bullet"/>
        <w:rPr>
          <w:rFonts w:cs="Times New Roman"/>
          <w:sz w:val="24"/>
          <w:szCs w:val="24"/>
        </w:rPr>
      </w:pPr>
      <w:r w:rsidRPr="00C75B6A">
        <w:rPr>
          <w:rFonts w:cs="Times New Roman"/>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A026C4" w:rsidRPr="00C75B6A" w:rsidRDefault="00A026C4" w:rsidP="00A026C4">
      <w:pPr>
        <w:pStyle w:val="list-bullet"/>
        <w:rPr>
          <w:rFonts w:cs="Times New Roman"/>
          <w:sz w:val="24"/>
          <w:szCs w:val="24"/>
        </w:rPr>
      </w:pPr>
      <w:r w:rsidRPr="00C75B6A">
        <w:rPr>
          <w:rFonts w:cs="Times New Roman"/>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6 класс:</w:t>
      </w:r>
    </w:p>
    <w:p w:rsidR="00A026C4" w:rsidRPr="00C75B6A" w:rsidRDefault="00A026C4" w:rsidP="00A026C4">
      <w:pPr>
        <w:pStyle w:val="list-bullet"/>
        <w:rPr>
          <w:rFonts w:cs="Times New Roman"/>
          <w:sz w:val="24"/>
          <w:szCs w:val="24"/>
        </w:rPr>
      </w:pPr>
      <w:r w:rsidRPr="00C75B6A">
        <w:rPr>
          <w:rFonts w:cs="Times New Roman"/>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026C4" w:rsidRPr="00C75B6A" w:rsidRDefault="00A026C4" w:rsidP="00A026C4">
      <w:pPr>
        <w:pStyle w:val="list-bullet"/>
        <w:rPr>
          <w:rFonts w:cs="Times New Roman"/>
          <w:sz w:val="24"/>
          <w:szCs w:val="24"/>
        </w:rPr>
      </w:pPr>
      <w:r w:rsidRPr="00C75B6A">
        <w:rPr>
          <w:rFonts w:cs="Times New Roman"/>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A026C4" w:rsidRPr="00C75B6A" w:rsidRDefault="00A026C4" w:rsidP="00A026C4">
      <w:pPr>
        <w:pStyle w:val="list-bullet"/>
        <w:rPr>
          <w:rFonts w:cs="Times New Roman"/>
          <w:sz w:val="24"/>
          <w:szCs w:val="24"/>
        </w:rPr>
      </w:pPr>
      <w:r w:rsidRPr="00C75B6A">
        <w:rPr>
          <w:rFonts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026C4" w:rsidRPr="00C75B6A" w:rsidRDefault="00A026C4" w:rsidP="00A026C4">
      <w:pPr>
        <w:pStyle w:val="list-bullet"/>
        <w:rPr>
          <w:rFonts w:cs="Times New Roman"/>
          <w:sz w:val="24"/>
          <w:szCs w:val="24"/>
        </w:rPr>
      </w:pPr>
      <w:r w:rsidRPr="00C75B6A">
        <w:rPr>
          <w:rFonts w:cs="Times New Roman"/>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026C4" w:rsidRPr="00C75B6A" w:rsidRDefault="00A026C4" w:rsidP="00A026C4">
      <w:pPr>
        <w:pStyle w:val="list-bullet"/>
        <w:rPr>
          <w:rFonts w:cs="Times New Roman"/>
          <w:sz w:val="24"/>
          <w:szCs w:val="24"/>
        </w:rPr>
      </w:pPr>
      <w:r w:rsidRPr="00C75B6A">
        <w:rPr>
          <w:rFonts w:cs="Times New Roman"/>
          <w:sz w:val="24"/>
          <w:szCs w:val="24"/>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7 класс:</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026C4" w:rsidRPr="00C75B6A" w:rsidRDefault="00A026C4" w:rsidP="00A026C4">
      <w:pPr>
        <w:pStyle w:val="list-bullet"/>
        <w:rPr>
          <w:rFonts w:cs="Times New Roman"/>
          <w:sz w:val="24"/>
          <w:szCs w:val="24"/>
        </w:rPr>
      </w:pPr>
      <w:r w:rsidRPr="00C75B6A">
        <w:rPr>
          <w:rFonts w:cs="Times New Roman"/>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026C4" w:rsidRPr="00C75B6A" w:rsidRDefault="00A026C4" w:rsidP="00A026C4">
      <w:pPr>
        <w:pStyle w:val="list-bullet"/>
        <w:rPr>
          <w:rFonts w:cs="Times New Roman"/>
          <w:sz w:val="24"/>
          <w:szCs w:val="24"/>
        </w:rPr>
      </w:pPr>
      <w:r w:rsidRPr="00C75B6A">
        <w:rPr>
          <w:rFonts w:cs="Times New Roman"/>
          <w:sz w:val="24"/>
          <w:szCs w:val="24"/>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026C4" w:rsidRPr="00C75B6A" w:rsidRDefault="00A026C4" w:rsidP="00A026C4">
      <w:pPr>
        <w:pStyle w:val="list-bullet"/>
        <w:rPr>
          <w:rFonts w:cs="Times New Roman"/>
          <w:sz w:val="24"/>
          <w:szCs w:val="24"/>
        </w:rPr>
      </w:pPr>
      <w:r w:rsidRPr="00C75B6A">
        <w:rPr>
          <w:rFonts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8 класс:</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026C4" w:rsidRPr="00C75B6A" w:rsidRDefault="00A026C4" w:rsidP="00A026C4">
      <w:pPr>
        <w:pStyle w:val="list-bullet"/>
        <w:rPr>
          <w:rFonts w:cs="Times New Roman"/>
          <w:sz w:val="24"/>
          <w:szCs w:val="24"/>
        </w:rPr>
      </w:pPr>
      <w:r w:rsidRPr="00C75B6A">
        <w:rPr>
          <w:rFonts w:cs="Times New Roman"/>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A026C4" w:rsidRPr="00C75B6A" w:rsidRDefault="00A026C4" w:rsidP="00A026C4">
      <w:pPr>
        <w:pStyle w:val="list-bullet"/>
        <w:rPr>
          <w:rFonts w:cs="Times New Roman"/>
          <w:sz w:val="24"/>
          <w:szCs w:val="24"/>
        </w:rPr>
      </w:pPr>
      <w:r w:rsidRPr="00C75B6A">
        <w:rPr>
          <w:rFonts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026C4" w:rsidRPr="00C75B6A" w:rsidRDefault="00A026C4" w:rsidP="00A026C4">
      <w:pPr>
        <w:pStyle w:val="body"/>
        <w:rPr>
          <w:rFonts w:cs="Times New Roman"/>
          <w:sz w:val="24"/>
          <w:szCs w:val="24"/>
        </w:rPr>
      </w:pP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9 класс:</w:t>
      </w:r>
    </w:p>
    <w:p w:rsidR="00A026C4" w:rsidRPr="00C75B6A" w:rsidRDefault="00A026C4" w:rsidP="00A026C4">
      <w:pPr>
        <w:pStyle w:val="list-bullet"/>
        <w:rPr>
          <w:rFonts w:cs="Times New Roman"/>
          <w:sz w:val="24"/>
          <w:szCs w:val="24"/>
        </w:rPr>
      </w:pPr>
      <w:r w:rsidRPr="00C75B6A">
        <w:rPr>
          <w:rFonts w:cs="Times New Roman"/>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026C4" w:rsidRPr="00C75B6A" w:rsidRDefault="00A026C4" w:rsidP="00A026C4">
      <w:pPr>
        <w:pStyle w:val="list-bullet"/>
        <w:rPr>
          <w:rFonts w:cs="Times New Roman"/>
          <w:sz w:val="24"/>
          <w:szCs w:val="24"/>
        </w:rPr>
      </w:pPr>
      <w:r w:rsidRPr="00C75B6A">
        <w:rPr>
          <w:rFonts w:cs="Times New Roman"/>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026C4" w:rsidRPr="00C75B6A" w:rsidRDefault="00A026C4" w:rsidP="00A026C4">
      <w:pPr>
        <w:pStyle w:val="list-bullet"/>
        <w:rPr>
          <w:rFonts w:cs="Times New Roman"/>
          <w:sz w:val="24"/>
          <w:szCs w:val="24"/>
        </w:rPr>
      </w:pPr>
      <w:r w:rsidRPr="00C75B6A">
        <w:rPr>
          <w:rFonts w:cs="Times New Roman"/>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026C4" w:rsidRPr="00C75B6A" w:rsidRDefault="00A026C4" w:rsidP="00A026C4">
      <w:pPr>
        <w:pStyle w:val="list-bullet"/>
        <w:rPr>
          <w:rFonts w:cs="Times New Roman"/>
          <w:sz w:val="24"/>
          <w:szCs w:val="24"/>
        </w:rPr>
      </w:pPr>
      <w:r w:rsidRPr="00C75B6A">
        <w:rPr>
          <w:rFonts w:cs="Times New Roman"/>
          <w:sz w:val="24"/>
          <w:szCs w:val="24"/>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C14089" w:rsidRDefault="00A026C4" w:rsidP="00A026C4">
      <w:pPr>
        <w:pStyle w:val="list-bullet"/>
        <w:rPr>
          <w:rFonts w:cs="Times New Roman"/>
          <w:sz w:val="24"/>
          <w:szCs w:val="24"/>
        </w:rPr>
      </w:pPr>
      <w:r w:rsidRPr="00C75B6A">
        <w:rPr>
          <w:rFonts w:cs="Times New Roman"/>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C14089" w:rsidRDefault="00C14089" w:rsidP="00C14089">
      <w:pPr>
        <w:pStyle w:val="list-bullet"/>
        <w:numPr>
          <w:ilvl w:val="0"/>
          <w:numId w:val="0"/>
        </w:numPr>
        <w:ind w:left="567" w:hanging="340"/>
        <w:rPr>
          <w:rFonts w:cs="Times New Roman"/>
          <w:sz w:val="24"/>
          <w:szCs w:val="24"/>
        </w:rPr>
      </w:pPr>
    </w:p>
    <w:p w:rsidR="00064F89" w:rsidRDefault="00064F89" w:rsidP="00C14089">
      <w:pPr>
        <w:spacing w:line="360" w:lineRule="auto"/>
        <w:jc w:val="center"/>
        <w:rPr>
          <w:b/>
          <w:sz w:val="24"/>
          <w:szCs w:val="24"/>
        </w:rPr>
      </w:pPr>
      <w:r>
        <w:rPr>
          <w:b/>
          <w:sz w:val="24"/>
          <w:szCs w:val="24"/>
        </w:rPr>
        <w:t>Родная эвенкийск</w:t>
      </w:r>
      <w:r w:rsidR="00906B7D">
        <w:rPr>
          <w:b/>
          <w:sz w:val="24"/>
          <w:szCs w:val="24"/>
        </w:rPr>
        <w:t>а</w:t>
      </w:r>
      <w:r>
        <w:rPr>
          <w:b/>
          <w:sz w:val="24"/>
          <w:szCs w:val="24"/>
        </w:rPr>
        <w:t>я литература</w:t>
      </w:r>
    </w:p>
    <w:p w:rsidR="00C14089" w:rsidRPr="00C14089" w:rsidRDefault="00C14089" w:rsidP="003544C1">
      <w:pPr>
        <w:spacing w:line="240" w:lineRule="auto"/>
        <w:jc w:val="center"/>
        <w:rPr>
          <w:sz w:val="24"/>
          <w:szCs w:val="24"/>
        </w:rPr>
      </w:pPr>
      <w:r w:rsidRPr="00064F89">
        <w:rPr>
          <w:sz w:val="24"/>
          <w:szCs w:val="24"/>
        </w:rPr>
        <w:t>Рабочая программа по родной эвенкийской литературе разработана</w:t>
      </w:r>
      <w:r>
        <w:rPr>
          <w:sz w:val="24"/>
          <w:szCs w:val="24"/>
        </w:rPr>
        <w:t xml:space="preserve"> в соответствии правовой основы, которую составляют следующие документы:</w:t>
      </w:r>
    </w:p>
    <w:p w:rsidR="00C14089" w:rsidRPr="00071211" w:rsidRDefault="00C14089" w:rsidP="003544C1">
      <w:pPr>
        <w:pStyle w:val="afff2"/>
        <w:numPr>
          <w:ilvl w:val="0"/>
          <w:numId w:val="27"/>
        </w:numPr>
        <w:spacing w:after="79"/>
        <w:ind w:right="235"/>
        <w:jc w:val="both"/>
      </w:pPr>
      <w:r>
        <w:t xml:space="preserve">федеральный закон от 29 </w:t>
      </w:r>
      <w:r w:rsidRPr="00071211">
        <w:t xml:space="preserve">декабря 2012 № 273-ФЗ «Об образовании в Российской Федерации»; </w:t>
      </w:r>
    </w:p>
    <w:p w:rsidR="00C14089" w:rsidRPr="00071211" w:rsidRDefault="00C14089" w:rsidP="003544C1">
      <w:pPr>
        <w:pStyle w:val="afff2"/>
        <w:numPr>
          <w:ilvl w:val="0"/>
          <w:numId w:val="27"/>
        </w:numPr>
        <w:spacing w:after="82"/>
        <w:ind w:right="235"/>
        <w:jc w:val="both"/>
      </w:pPr>
      <w:r w:rsidRPr="00071211">
        <w:t>приказ Министерства образования и науки Российской Федерации от 17 декабря 2010 года № 1897 «Об утверждении федерального образовательного стандарта основного общего образования» (в редакции приказа Минобрнауки РФ от 31 декабря 2015 года № 1577);</w:t>
      </w:r>
    </w:p>
    <w:p w:rsidR="00C14089" w:rsidRPr="00071211" w:rsidRDefault="00C14089" w:rsidP="003544C1">
      <w:pPr>
        <w:pStyle w:val="afff2"/>
        <w:numPr>
          <w:ilvl w:val="0"/>
          <w:numId w:val="27"/>
        </w:numPr>
        <w:spacing w:after="82"/>
        <w:ind w:right="235"/>
        <w:jc w:val="both"/>
      </w:pPr>
      <w:r w:rsidRPr="00071211">
        <w:t>закон Российской Федерации от 25 октября 1991 года № 1807-1 «О языках народов Российской Федерации» (в редакции Федерального закона № 185-ФЗ);</w:t>
      </w:r>
    </w:p>
    <w:p w:rsidR="00C14089" w:rsidRPr="00071211" w:rsidRDefault="00C14089" w:rsidP="003544C1">
      <w:pPr>
        <w:pStyle w:val="afff2"/>
        <w:numPr>
          <w:ilvl w:val="0"/>
          <w:numId w:val="27"/>
        </w:numPr>
        <w:spacing w:after="160"/>
        <w:jc w:val="both"/>
      </w:pPr>
      <w:r w:rsidRPr="00071211">
        <w:t>закон Красноярского края «О родных (национальных) языках коренных малочисленных народов, проживающих на территории Красноярского края» от 05.11.2015 №9 – 3816;</w:t>
      </w:r>
    </w:p>
    <w:p w:rsidR="00C14089" w:rsidRPr="00071211" w:rsidRDefault="00C14089" w:rsidP="003544C1">
      <w:pPr>
        <w:pStyle w:val="afff2"/>
        <w:numPr>
          <w:ilvl w:val="0"/>
          <w:numId w:val="27"/>
        </w:numPr>
        <w:spacing w:after="160"/>
        <w:jc w:val="both"/>
      </w:pPr>
      <w:r w:rsidRPr="00071211">
        <w:t>рекомендации по применению норм законодательства в части обеспечения возможности получения образования на родных языках из числа языков народов РФ, изучения го</w:t>
      </w:r>
      <w:r>
        <w:t xml:space="preserve">сударственных языков республик </w:t>
      </w:r>
      <w:r w:rsidRPr="00071211">
        <w:t>РФ, родных языков из числа народов РФ, в том числе русского как родного приложение письма от 20.12.2018 г. № 03-510 Министерства Просвещения РФ департамента государственной политики в сфере общего образования.</w:t>
      </w:r>
    </w:p>
    <w:p w:rsidR="00C14089" w:rsidRPr="00784FE8" w:rsidRDefault="00C14089" w:rsidP="003544C1">
      <w:pPr>
        <w:spacing w:line="240" w:lineRule="auto"/>
        <w:jc w:val="center"/>
        <w:rPr>
          <w:b/>
          <w:sz w:val="24"/>
          <w:szCs w:val="24"/>
        </w:rPr>
      </w:pPr>
      <w:r w:rsidRPr="00784FE8">
        <w:rPr>
          <w:b/>
          <w:sz w:val="24"/>
          <w:szCs w:val="24"/>
        </w:rPr>
        <w:t>Особенности программы «</w:t>
      </w:r>
      <w:r w:rsidR="00064F89">
        <w:rPr>
          <w:b/>
          <w:sz w:val="24"/>
          <w:szCs w:val="24"/>
        </w:rPr>
        <w:t>Р</w:t>
      </w:r>
      <w:r w:rsidRPr="00784FE8">
        <w:rPr>
          <w:b/>
          <w:sz w:val="24"/>
          <w:szCs w:val="24"/>
        </w:rPr>
        <w:t xml:space="preserve">одная </w:t>
      </w:r>
      <w:r>
        <w:rPr>
          <w:b/>
          <w:sz w:val="24"/>
          <w:szCs w:val="24"/>
        </w:rPr>
        <w:t xml:space="preserve">эвенкийская </w:t>
      </w:r>
      <w:r w:rsidRPr="00784FE8">
        <w:rPr>
          <w:b/>
          <w:sz w:val="24"/>
          <w:szCs w:val="24"/>
        </w:rPr>
        <w:t xml:space="preserve">литература» </w:t>
      </w:r>
    </w:p>
    <w:p w:rsidR="00C14089" w:rsidRDefault="00C14089" w:rsidP="003544C1">
      <w:pPr>
        <w:spacing w:after="0" w:line="240" w:lineRule="auto"/>
        <w:ind w:firstLine="708"/>
        <w:jc w:val="both"/>
        <w:rPr>
          <w:sz w:val="24"/>
          <w:szCs w:val="24"/>
        </w:rPr>
      </w:pPr>
      <w:r>
        <w:rPr>
          <w:sz w:val="24"/>
          <w:szCs w:val="24"/>
        </w:rPr>
        <w:t>Рабочая п</w:t>
      </w:r>
      <w:r w:rsidR="00906B7D">
        <w:rPr>
          <w:sz w:val="24"/>
          <w:szCs w:val="24"/>
        </w:rPr>
        <w:t>рограмма учебного предмета «Р</w:t>
      </w:r>
      <w:r w:rsidRPr="00784FE8">
        <w:rPr>
          <w:sz w:val="24"/>
          <w:szCs w:val="24"/>
        </w:rPr>
        <w:t>одная</w:t>
      </w:r>
      <w:r>
        <w:rPr>
          <w:sz w:val="24"/>
          <w:szCs w:val="24"/>
        </w:rPr>
        <w:t xml:space="preserve"> эвенкийская</w:t>
      </w:r>
      <w:r w:rsidRPr="00784FE8">
        <w:rPr>
          <w:sz w:val="24"/>
          <w:szCs w:val="24"/>
        </w:rPr>
        <w:t xml:space="preserve"> литература» для функционирующих в Красноярском крае Эвенкийском муниципальном районе образовательных организаций, реализующих курс изучения родной эвенкийской литературы, предназначена для формирования у подрастающего поколения  ценностного отношения к родному эвенкийскому языку и родной эвенкийской  литературе,  как хранителю культуры эвенков, приобщения к литературному наследию своего народа,  обогащения  словарного запаса, развития у обучающихся культуры владения родным эвенкийским языком с учетом норм  устной и письменной речи, правилами речевого этикета. </w:t>
      </w:r>
    </w:p>
    <w:p w:rsidR="00C14089" w:rsidRPr="00784FE8" w:rsidRDefault="00C14089" w:rsidP="003544C1">
      <w:pPr>
        <w:spacing w:after="0" w:line="240" w:lineRule="auto"/>
        <w:ind w:firstLine="708"/>
        <w:jc w:val="both"/>
        <w:rPr>
          <w:sz w:val="24"/>
          <w:szCs w:val="24"/>
        </w:rPr>
      </w:pPr>
      <w:r>
        <w:rPr>
          <w:sz w:val="24"/>
          <w:szCs w:val="24"/>
        </w:rPr>
        <w:t xml:space="preserve">Рабочая </w:t>
      </w:r>
      <w:r w:rsidRPr="00784FE8">
        <w:rPr>
          <w:sz w:val="24"/>
          <w:szCs w:val="24"/>
        </w:rPr>
        <w:t xml:space="preserve"> программа устанавливает требования к результатам освоения основной образовательной программы </w:t>
      </w:r>
      <w:r>
        <w:rPr>
          <w:sz w:val="24"/>
          <w:szCs w:val="24"/>
        </w:rPr>
        <w:t xml:space="preserve">5 года обучения общего образования </w:t>
      </w:r>
      <w:r w:rsidRPr="00784FE8">
        <w:rPr>
          <w:sz w:val="24"/>
          <w:szCs w:val="24"/>
        </w:rPr>
        <w:t xml:space="preserve">по эвенкийкой родной литературе на личностном, метапредметном уровнях, примерное содержание учебного предмета «родная </w:t>
      </w:r>
      <w:r w:rsidR="00906B7D">
        <w:rPr>
          <w:sz w:val="24"/>
          <w:szCs w:val="24"/>
        </w:rPr>
        <w:t xml:space="preserve">эвенкийская </w:t>
      </w:r>
      <w:r w:rsidRPr="00784FE8">
        <w:rPr>
          <w:sz w:val="24"/>
          <w:szCs w:val="24"/>
        </w:rPr>
        <w:t>литература».</w:t>
      </w:r>
    </w:p>
    <w:p w:rsidR="00C14089" w:rsidRDefault="00C14089" w:rsidP="003544C1">
      <w:pPr>
        <w:spacing w:line="240" w:lineRule="auto"/>
        <w:ind w:firstLine="708"/>
        <w:jc w:val="both"/>
        <w:rPr>
          <w:sz w:val="24"/>
          <w:szCs w:val="24"/>
        </w:rPr>
      </w:pPr>
      <w:r>
        <w:rPr>
          <w:sz w:val="24"/>
          <w:szCs w:val="24"/>
        </w:rPr>
        <w:t xml:space="preserve">Рабочая </w:t>
      </w:r>
      <w:r w:rsidRPr="00784FE8">
        <w:rPr>
          <w:sz w:val="24"/>
          <w:szCs w:val="24"/>
        </w:rPr>
        <w:t>программа определяет содержание предмета в 5</w:t>
      </w:r>
      <w:r>
        <w:rPr>
          <w:sz w:val="24"/>
          <w:szCs w:val="24"/>
        </w:rPr>
        <w:t xml:space="preserve"> классе</w:t>
      </w:r>
      <w:r w:rsidRPr="00784FE8">
        <w:rPr>
          <w:sz w:val="24"/>
          <w:szCs w:val="24"/>
        </w:rPr>
        <w:t>, основные методические</w:t>
      </w:r>
      <w:r>
        <w:rPr>
          <w:sz w:val="24"/>
          <w:szCs w:val="24"/>
        </w:rPr>
        <w:t xml:space="preserve"> стратегии обучения, воспитание и развитие</w:t>
      </w:r>
      <w:r w:rsidRPr="00784FE8">
        <w:rPr>
          <w:sz w:val="24"/>
          <w:szCs w:val="24"/>
        </w:rPr>
        <w:t xml:space="preserve"> обучающихся средствами учебного предмета «родная </w:t>
      </w:r>
      <w:r>
        <w:rPr>
          <w:sz w:val="24"/>
          <w:szCs w:val="24"/>
        </w:rPr>
        <w:t xml:space="preserve">эвенкийская </w:t>
      </w:r>
      <w:r w:rsidRPr="00784FE8">
        <w:rPr>
          <w:sz w:val="24"/>
          <w:szCs w:val="24"/>
        </w:rPr>
        <w:t>литература».</w:t>
      </w:r>
    </w:p>
    <w:p w:rsidR="00C14089" w:rsidRPr="00784FE8" w:rsidRDefault="00C14089" w:rsidP="003544C1">
      <w:pPr>
        <w:spacing w:after="0" w:line="240" w:lineRule="auto"/>
        <w:jc w:val="both"/>
        <w:rPr>
          <w:sz w:val="24"/>
          <w:szCs w:val="24"/>
        </w:rPr>
      </w:pPr>
      <w:r>
        <w:rPr>
          <w:sz w:val="24"/>
          <w:szCs w:val="24"/>
        </w:rPr>
        <w:t xml:space="preserve">      Рабочая </w:t>
      </w:r>
      <w:r w:rsidRPr="00784FE8">
        <w:rPr>
          <w:sz w:val="24"/>
          <w:szCs w:val="24"/>
        </w:rPr>
        <w:t>программа включает пояснительную записку, в которой раскрываются цели изучения эвенкийской родной литературы, дается общая характеристика курса, определяется место учебного предмета «родная</w:t>
      </w:r>
      <w:r>
        <w:rPr>
          <w:sz w:val="24"/>
          <w:szCs w:val="24"/>
        </w:rPr>
        <w:t xml:space="preserve"> эвенкийская </w:t>
      </w:r>
      <w:r w:rsidRPr="00784FE8">
        <w:rPr>
          <w:sz w:val="24"/>
          <w:szCs w:val="24"/>
        </w:rPr>
        <w:t xml:space="preserve"> литература» в учебном плане, раскрываются основные подходы к отбору содержания курса, характеризуются его основные содержательные линии.</w:t>
      </w:r>
    </w:p>
    <w:p w:rsidR="00C14089" w:rsidRPr="00784FE8" w:rsidRDefault="00C14089" w:rsidP="003544C1">
      <w:pPr>
        <w:spacing w:line="240" w:lineRule="auto"/>
        <w:ind w:left="-14" w:right="235" w:firstLine="720"/>
        <w:jc w:val="both"/>
        <w:rPr>
          <w:sz w:val="24"/>
          <w:szCs w:val="24"/>
        </w:rPr>
      </w:pPr>
      <w:r w:rsidRPr="00784FE8">
        <w:rPr>
          <w:sz w:val="24"/>
          <w:szCs w:val="24"/>
        </w:rPr>
        <w:t>Содержание программы направлено на достижение результатов освоения основной образовательной программы основного общего образования по родной литературе, заданных соответствующим разделом федерального образовательного стандарта, а именно воспитание уважительного отношения к родному эвенкийскому языку</w:t>
      </w:r>
      <w:r>
        <w:rPr>
          <w:sz w:val="24"/>
          <w:szCs w:val="24"/>
        </w:rPr>
        <w:t xml:space="preserve"> и </w:t>
      </w:r>
      <w:r w:rsidRPr="00784FE8">
        <w:rPr>
          <w:sz w:val="24"/>
          <w:szCs w:val="24"/>
        </w:rPr>
        <w:t xml:space="preserve">литературе,  понимания  его значимой роли в жизни человека, общества и государства, формирование  у обучающихся способности ценить эстетические возможности родного эвенкийского языка.  </w:t>
      </w:r>
    </w:p>
    <w:p w:rsidR="00C14089" w:rsidRPr="00784FE8" w:rsidRDefault="00C14089" w:rsidP="003544C1">
      <w:pPr>
        <w:spacing w:line="240" w:lineRule="auto"/>
        <w:ind w:firstLine="426"/>
        <w:jc w:val="both"/>
        <w:rPr>
          <w:sz w:val="24"/>
          <w:szCs w:val="24"/>
        </w:rPr>
      </w:pPr>
      <w:r w:rsidRPr="00784FE8">
        <w:rPr>
          <w:b/>
          <w:i/>
          <w:sz w:val="24"/>
          <w:szCs w:val="24"/>
        </w:rPr>
        <w:t>Цель изучения предмета:</w:t>
      </w:r>
      <w:r w:rsidRPr="00784FE8">
        <w:rPr>
          <w:sz w:val="24"/>
          <w:szCs w:val="24"/>
        </w:rPr>
        <w:t xml:space="preserve"> воспитание уважительного и бережного отношения к эвенкийской родной литературе как величайшей духовной, нравственной и культурной ценности эвенкийского народа.   </w:t>
      </w:r>
    </w:p>
    <w:p w:rsidR="00C14089" w:rsidRPr="00784FE8" w:rsidRDefault="00C14089" w:rsidP="003544C1">
      <w:pPr>
        <w:tabs>
          <w:tab w:val="left" w:pos="8122"/>
        </w:tabs>
        <w:spacing w:line="240" w:lineRule="auto"/>
        <w:ind w:firstLine="426"/>
        <w:jc w:val="both"/>
        <w:rPr>
          <w:sz w:val="24"/>
          <w:szCs w:val="24"/>
        </w:rPr>
      </w:pPr>
      <w:r w:rsidRPr="00784FE8">
        <w:rPr>
          <w:b/>
          <w:i/>
          <w:sz w:val="24"/>
          <w:szCs w:val="24"/>
        </w:rPr>
        <w:t>Задачи:</w:t>
      </w:r>
      <w:r w:rsidRPr="00784FE8">
        <w:rPr>
          <w:b/>
          <w:i/>
          <w:sz w:val="24"/>
          <w:szCs w:val="24"/>
        </w:rPr>
        <w:tab/>
      </w:r>
    </w:p>
    <w:p w:rsidR="00C14089" w:rsidRPr="00784FE8" w:rsidRDefault="00C14089" w:rsidP="003544C1">
      <w:pPr>
        <w:spacing w:line="240" w:lineRule="auto"/>
        <w:ind w:firstLine="709"/>
        <w:contextualSpacing/>
        <w:jc w:val="both"/>
        <w:rPr>
          <w:sz w:val="24"/>
          <w:szCs w:val="24"/>
        </w:rPr>
      </w:pPr>
      <w:r w:rsidRPr="00784FE8">
        <w:rPr>
          <w:sz w:val="24"/>
          <w:szCs w:val="24"/>
        </w:rPr>
        <w:t xml:space="preserve">- формирование способности понимать и эстетически воспринимать произведения эвенкийской родной литературы; </w:t>
      </w:r>
    </w:p>
    <w:p w:rsidR="00C14089" w:rsidRPr="00784FE8" w:rsidRDefault="00C14089" w:rsidP="003544C1">
      <w:pPr>
        <w:spacing w:line="240" w:lineRule="auto"/>
        <w:ind w:firstLine="709"/>
        <w:contextualSpacing/>
        <w:jc w:val="both"/>
        <w:rPr>
          <w:sz w:val="24"/>
          <w:szCs w:val="24"/>
        </w:rPr>
      </w:pPr>
      <w:r w:rsidRPr="00784FE8">
        <w:rPr>
          <w:sz w:val="24"/>
          <w:szCs w:val="24"/>
        </w:rPr>
        <w:t>-  обогащение духовного мира учащихся путем приобщения их к нравственным ценностям и художественному многообразию эвенкийской родной литературы, к отдельным ее произведениям;</w:t>
      </w:r>
    </w:p>
    <w:p w:rsidR="00C14089" w:rsidRPr="00784FE8" w:rsidRDefault="00C14089" w:rsidP="003544C1">
      <w:pPr>
        <w:spacing w:line="240" w:lineRule="auto"/>
        <w:ind w:firstLine="709"/>
        <w:contextualSpacing/>
        <w:jc w:val="both"/>
        <w:rPr>
          <w:sz w:val="24"/>
          <w:szCs w:val="24"/>
        </w:rPr>
      </w:pPr>
      <w:r w:rsidRPr="00784FE8">
        <w:rPr>
          <w:sz w:val="24"/>
          <w:szCs w:val="24"/>
        </w:rPr>
        <w:t xml:space="preserve"> - приобщение к литературному наследию эвенкийского народа; </w:t>
      </w:r>
    </w:p>
    <w:p w:rsidR="00C14089" w:rsidRPr="00784FE8" w:rsidRDefault="00C14089" w:rsidP="003544C1">
      <w:pPr>
        <w:spacing w:line="240" w:lineRule="auto"/>
        <w:ind w:firstLine="709"/>
        <w:contextualSpacing/>
        <w:jc w:val="both"/>
        <w:rPr>
          <w:sz w:val="24"/>
          <w:szCs w:val="24"/>
        </w:rPr>
      </w:pPr>
      <w:r w:rsidRPr="00784FE8">
        <w:rPr>
          <w:sz w:val="24"/>
          <w:szCs w:val="24"/>
        </w:rPr>
        <w:t xml:space="preserve"> - формирование причастности к наставлениям и традициям эвенкийского народа, осознание исторической преемственности поколений, своей ответственности за сохранение культуры эвенков; </w:t>
      </w:r>
    </w:p>
    <w:p w:rsidR="00C14089" w:rsidRPr="00784FE8" w:rsidRDefault="00C14089" w:rsidP="003544C1">
      <w:pPr>
        <w:spacing w:line="240" w:lineRule="auto"/>
        <w:ind w:firstLine="709"/>
        <w:contextualSpacing/>
        <w:jc w:val="both"/>
        <w:rPr>
          <w:sz w:val="24"/>
          <w:szCs w:val="24"/>
        </w:rPr>
      </w:pPr>
      <w:r w:rsidRPr="00784FE8">
        <w:rPr>
          <w:sz w:val="24"/>
          <w:szCs w:val="24"/>
        </w:rPr>
        <w:t xml:space="preserve"> - формирование умения актуализировать в художественных текстах эвенкийской родной литературы личностно значимые образы, темы и проблемы, учитывать историко-культурный контекст и контекст творчества писателя в процессе анализа художественного литературного произведения;</w:t>
      </w:r>
    </w:p>
    <w:p w:rsidR="00C14089" w:rsidRPr="00784FE8" w:rsidRDefault="00C14089" w:rsidP="003544C1">
      <w:pPr>
        <w:spacing w:after="0" w:line="240" w:lineRule="auto"/>
        <w:ind w:firstLine="709"/>
        <w:contextualSpacing/>
        <w:jc w:val="both"/>
        <w:rPr>
          <w:sz w:val="24"/>
          <w:szCs w:val="24"/>
        </w:rPr>
      </w:pPr>
      <w:r w:rsidRPr="00784FE8">
        <w:rPr>
          <w:sz w:val="24"/>
          <w:szCs w:val="24"/>
        </w:rPr>
        <w:t>- обогащение активного и потенциального словарного запаса, развитие у обучающихся культуры владения эвенкийским родным языком в соответствии с нормами устной и письменной речи, правилами речевого этикета эвенкийского литературного языка.</w:t>
      </w:r>
    </w:p>
    <w:p w:rsidR="00C14089" w:rsidRPr="00784FE8" w:rsidRDefault="00C14089" w:rsidP="003544C1">
      <w:pPr>
        <w:spacing w:after="0" w:line="240" w:lineRule="auto"/>
        <w:ind w:firstLine="426"/>
        <w:contextualSpacing/>
        <w:jc w:val="both"/>
        <w:rPr>
          <w:i/>
          <w:sz w:val="24"/>
          <w:szCs w:val="24"/>
        </w:rPr>
      </w:pPr>
    </w:p>
    <w:p w:rsidR="00C14089" w:rsidRPr="00784FE8" w:rsidRDefault="00C14089" w:rsidP="003544C1">
      <w:pPr>
        <w:spacing w:after="0" w:line="240" w:lineRule="auto"/>
        <w:ind w:firstLine="426"/>
        <w:contextualSpacing/>
        <w:jc w:val="center"/>
        <w:rPr>
          <w:b/>
          <w:sz w:val="24"/>
          <w:szCs w:val="24"/>
        </w:rPr>
      </w:pPr>
      <w:r w:rsidRPr="00784FE8">
        <w:rPr>
          <w:b/>
          <w:sz w:val="24"/>
          <w:szCs w:val="24"/>
        </w:rPr>
        <w:t>Место учебного предмета «</w:t>
      </w:r>
      <w:r w:rsidR="00064F89">
        <w:rPr>
          <w:b/>
          <w:sz w:val="24"/>
          <w:szCs w:val="24"/>
        </w:rPr>
        <w:t>Р</w:t>
      </w:r>
      <w:r w:rsidRPr="00784FE8">
        <w:rPr>
          <w:b/>
          <w:sz w:val="24"/>
          <w:szCs w:val="24"/>
        </w:rPr>
        <w:t>одная</w:t>
      </w:r>
      <w:r>
        <w:rPr>
          <w:b/>
          <w:sz w:val="24"/>
          <w:szCs w:val="24"/>
        </w:rPr>
        <w:t xml:space="preserve"> эвенкийская</w:t>
      </w:r>
      <w:r w:rsidRPr="00784FE8">
        <w:rPr>
          <w:b/>
          <w:sz w:val="24"/>
          <w:szCs w:val="24"/>
        </w:rPr>
        <w:t xml:space="preserve"> литература»</w:t>
      </w:r>
    </w:p>
    <w:p w:rsidR="00C14089" w:rsidRPr="00C14089" w:rsidRDefault="00C14089" w:rsidP="003544C1">
      <w:pPr>
        <w:spacing w:after="0" w:line="240" w:lineRule="auto"/>
        <w:ind w:firstLine="426"/>
        <w:contextualSpacing/>
        <w:jc w:val="both"/>
        <w:rPr>
          <w:sz w:val="24"/>
          <w:szCs w:val="24"/>
        </w:rPr>
      </w:pPr>
      <w:r w:rsidRPr="00784FE8">
        <w:rPr>
          <w:sz w:val="24"/>
          <w:szCs w:val="24"/>
        </w:rPr>
        <w:t>Содержание курса «родная</w:t>
      </w:r>
      <w:r>
        <w:rPr>
          <w:sz w:val="24"/>
          <w:szCs w:val="24"/>
        </w:rPr>
        <w:t xml:space="preserve"> эвенкийская</w:t>
      </w:r>
      <w:r w:rsidRPr="00784FE8">
        <w:rPr>
          <w:sz w:val="24"/>
          <w:szCs w:val="24"/>
        </w:rPr>
        <w:t xml:space="preserve"> литература» рассчитано на общую учебную нагрузку в объеме 85 часов (5-9 классы) по 17 часов в год.</w:t>
      </w:r>
    </w:p>
    <w:p w:rsidR="00C14089" w:rsidRPr="00784FE8" w:rsidRDefault="00C14089" w:rsidP="003544C1">
      <w:pPr>
        <w:spacing w:after="0" w:line="240" w:lineRule="auto"/>
        <w:ind w:firstLine="426"/>
        <w:contextualSpacing/>
        <w:jc w:val="center"/>
        <w:rPr>
          <w:b/>
          <w:sz w:val="24"/>
          <w:szCs w:val="24"/>
        </w:rPr>
      </w:pPr>
      <w:r w:rsidRPr="00784FE8">
        <w:rPr>
          <w:b/>
          <w:sz w:val="24"/>
          <w:szCs w:val="24"/>
        </w:rPr>
        <w:t>Общая характеристика предмета «</w:t>
      </w:r>
      <w:r w:rsidR="00064F89">
        <w:rPr>
          <w:b/>
          <w:sz w:val="24"/>
          <w:szCs w:val="24"/>
        </w:rPr>
        <w:t>Р</w:t>
      </w:r>
      <w:r w:rsidRPr="00784FE8">
        <w:rPr>
          <w:b/>
          <w:sz w:val="24"/>
          <w:szCs w:val="24"/>
        </w:rPr>
        <w:t xml:space="preserve">одная </w:t>
      </w:r>
      <w:r>
        <w:rPr>
          <w:b/>
          <w:sz w:val="24"/>
          <w:szCs w:val="24"/>
        </w:rPr>
        <w:t xml:space="preserve">эвенкийская </w:t>
      </w:r>
      <w:r w:rsidRPr="00784FE8">
        <w:rPr>
          <w:b/>
          <w:sz w:val="24"/>
          <w:szCs w:val="24"/>
        </w:rPr>
        <w:t>литература»</w:t>
      </w:r>
    </w:p>
    <w:p w:rsidR="00C14089" w:rsidRPr="00784FE8" w:rsidRDefault="00C14089" w:rsidP="003544C1">
      <w:pPr>
        <w:spacing w:after="0" w:line="240" w:lineRule="auto"/>
        <w:ind w:firstLine="709"/>
        <w:contextualSpacing/>
        <w:jc w:val="both"/>
        <w:rPr>
          <w:sz w:val="24"/>
          <w:szCs w:val="24"/>
        </w:rPr>
      </w:pPr>
      <w:r w:rsidRPr="00784FE8">
        <w:rPr>
          <w:sz w:val="24"/>
          <w:szCs w:val="24"/>
        </w:rPr>
        <w:t>Эвенкийский язык является родным языком эвенков, основой его дух</w:t>
      </w:r>
      <w:r>
        <w:rPr>
          <w:sz w:val="24"/>
          <w:szCs w:val="24"/>
        </w:rPr>
        <w:t xml:space="preserve">овной культуры.  В нем отражен </w:t>
      </w:r>
      <w:r w:rsidRPr="00784FE8">
        <w:rPr>
          <w:sz w:val="24"/>
          <w:szCs w:val="24"/>
        </w:rPr>
        <w:t>интеллектуально-практический и духовный опыт эвенков, накопленный веками. Родная литература на эвенкийском родном языке является художественным наследием эвенкийского народа, заключающей в себе национальные культурные ценности и традиции.</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Изучение эвенкийского родного языка и эвенкийской родной литературы </w:t>
      </w:r>
      <w:r>
        <w:rPr>
          <w:sz w:val="24"/>
          <w:szCs w:val="24"/>
        </w:rPr>
        <w:t xml:space="preserve">формирует личность как </w:t>
      </w:r>
      <w:r w:rsidRPr="00784FE8">
        <w:rPr>
          <w:sz w:val="24"/>
          <w:szCs w:val="24"/>
        </w:rPr>
        <w:t xml:space="preserve">субъект общения, как представителя эвенкийского народа, что реально обеспечивает сохранение исторического прошлого и будущую жизнь эвенкийского народа, а также развивает у обучающихся основы эстетического сознания и творческой деятельности. </w:t>
      </w:r>
    </w:p>
    <w:p w:rsidR="00C14089" w:rsidRPr="00784FE8" w:rsidRDefault="00C14089" w:rsidP="003544C1">
      <w:pPr>
        <w:spacing w:line="240" w:lineRule="auto"/>
        <w:ind w:firstLine="709"/>
        <w:jc w:val="both"/>
        <w:rPr>
          <w:rFonts w:cs="Times New Roman"/>
          <w:sz w:val="24"/>
          <w:szCs w:val="24"/>
        </w:rPr>
      </w:pPr>
      <w:r w:rsidRPr="00784FE8">
        <w:rPr>
          <w:rFonts w:cs="Times New Roman"/>
          <w:sz w:val="24"/>
          <w:szCs w:val="24"/>
        </w:rPr>
        <w:t xml:space="preserve">Учебный предмет «родная </w:t>
      </w:r>
      <w:r>
        <w:rPr>
          <w:rFonts w:cs="Times New Roman"/>
          <w:sz w:val="24"/>
          <w:szCs w:val="24"/>
        </w:rPr>
        <w:t xml:space="preserve">эвенкийская </w:t>
      </w:r>
      <w:r w:rsidRPr="00784FE8">
        <w:rPr>
          <w:rFonts w:cs="Times New Roman"/>
          <w:sz w:val="24"/>
          <w:szCs w:val="24"/>
        </w:rPr>
        <w:t>литература» отвечает требованиям федерального государственного образовательного стандарта основного общего образования:</w:t>
      </w:r>
    </w:p>
    <w:p w:rsidR="00C14089" w:rsidRPr="00E22ACA" w:rsidRDefault="00C14089" w:rsidP="003544C1">
      <w:pPr>
        <w:pStyle w:val="afff2"/>
        <w:numPr>
          <w:ilvl w:val="0"/>
          <w:numId w:val="27"/>
        </w:numPr>
        <w:jc w:val="both"/>
      </w:pPr>
      <w:r w:rsidRPr="00E22ACA">
        <w:t xml:space="preserve">личностные результаты: формирование «ценностного отношения </w:t>
      </w:r>
    </w:p>
    <w:p w:rsidR="00C14089" w:rsidRPr="00784FE8" w:rsidRDefault="00C14089" w:rsidP="003544C1">
      <w:pPr>
        <w:spacing w:line="240" w:lineRule="auto"/>
        <w:jc w:val="both"/>
        <w:rPr>
          <w:rFonts w:cs="Times New Roman"/>
          <w:sz w:val="24"/>
          <w:szCs w:val="24"/>
        </w:rPr>
      </w:pPr>
      <w:r w:rsidRPr="00784FE8">
        <w:rPr>
          <w:rFonts w:cs="Times New Roman"/>
          <w:sz w:val="24"/>
          <w:szCs w:val="24"/>
        </w:rPr>
        <w:t>к достижениям и традициям своей Родины – России, своего родного края, своей семьи; стремление к развитию своей этнической и общенациональной (российской) социокультурной идентичности на основе познания истории, языка, культуры своего народа, своего края, основ культурного наследия народов России и человечества; установок на межнациональное общение в духе дружбы, равенства и взаимопомощи народов, уважения к традициям и культуре своего и других народов (патриотическое воспитание и формирование российской идентичности);</w:t>
      </w:r>
    </w:p>
    <w:p w:rsidR="00C14089" w:rsidRPr="00E22ACA" w:rsidRDefault="00C14089" w:rsidP="003544C1">
      <w:pPr>
        <w:pStyle w:val="afff2"/>
        <w:numPr>
          <w:ilvl w:val="0"/>
          <w:numId w:val="27"/>
        </w:numPr>
        <w:jc w:val="both"/>
      </w:pPr>
      <w:r w:rsidRPr="00E22ACA">
        <w:t>развитие у обучающихся основ эстетического сознания через заинтересованное освоение художественного наследия народов России и мира; творческой деятельности эстетического характера, этнических культурных традиций и народного творчества;</w:t>
      </w:r>
    </w:p>
    <w:p w:rsidR="00C14089" w:rsidRPr="00E22ACA" w:rsidRDefault="00C14089" w:rsidP="003544C1">
      <w:pPr>
        <w:pStyle w:val="afff2"/>
        <w:numPr>
          <w:ilvl w:val="0"/>
          <w:numId w:val="27"/>
        </w:numPr>
        <w:jc w:val="both"/>
      </w:pPr>
      <w:r w:rsidRPr="00E22ACA">
        <w:t>предметные результаты: формирование представлений о богатстве культуры народов России и всего человечества; способность опознать в художественных произведениях изображение иных этнокультурных традиций и укладов, замечать их сходство с родными традициями и укладом и различия между ними; сформированность представлений о национальных и общечеловеческих ценностях, воплощенных в фольклоре и художественной литературе эвенков.</w:t>
      </w:r>
    </w:p>
    <w:p w:rsidR="00C14089" w:rsidRPr="00784FE8" w:rsidRDefault="00C14089" w:rsidP="003544C1">
      <w:pPr>
        <w:spacing w:line="240" w:lineRule="auto"/>
        <w:ind w:firstLine="708"/>
        <w:jc w:val="both"/>
        <w:rPr>
          <w:rFonts w:cs="Times New Roman"/>
          <w:sz w:val="24"/>
          <w:szCs w:val="24"/>
        </w:rPr>
      </w:pPr>
      <w:r w:rsidRPr="00784FE8">
        <w:rPr>
          <w:rFonts w:cs="Times New Roman"/>
          <w:sz w:val="24"/>
          <w:szCs w:val="24"/>
        </w:rPr>
        <w:t>Изучение учебного предмета «</w:t>
      </w:r>
      <w:r w:rsidRPr="00784FE8">
        <w:rPr>
          <w:sz w:val="24"/>
          <w:szCs w:val="24"/>
        </w:rPr>
        <w:t>родная</w:t>
      </w:r>
      <w:r>
        <w:rPr>
          <w:sz w:val="24"/>
          <w:szCs w:val="24"/>
        </w:rPr>
        <w:t xml:space="preserve"> эвенкийская</w:t>
      </w:r>
      <w:r w:rsidRPr="00784FE8">
        <w:rPr>
          <w:sz w:val="24"/>
          <w:szCs w:val="24"/>
        </w:rPr>
        <w:t xml:space="preserve"> литература</w:t>
      </w:r>
      <w:r w:rsidRPr="00784FE8">
        <w:rPr>
          <w:rFonts w:cs="Times New Roman"/>
          <w:sz w:val="24"/>
          <w:szCs w:val="24"/>
        </w:rPr>
        <w:t>» в основной школе (5-9 классы) направлено на:</w:t>
      </w:r>
    </w:p>
    <w:p w:rsidR="00C14089" w:rsidRPr="00784FE8" w:rsidRDefault="00C14089" w:rsidP="003544C1">
      <w:pPr>
        <w:spacing w:after="0" w:line="240" w:lineRule="auto"/>
        <w:ind w:firstLine="708"/>
        <w:jc w:val="both"/>
        <w:rPr>
          <w:rFonts w:cs="Times New Roman"/>
          <w:sz w:val="24"/>
          <w:szCs w:val="24"/>
        </w:rPr>
      </w:pPr>
      <w:r w:rsidRPr="00784FE8">
        <w:rPr>
          <w:rFonts w:cs="Times New Roman"/>
          <w:sz w:val="24"/>
          <w:szCs w:val="24"/>
        </w:rPr>
        <w:t>- расширение читательского кругозора обучающихся через изучение национальных произведений (устного народного творчества эвенков, отдельных эвенкийских писателей и поэтов);</w:t>
      </w:r>
    </w:p>
    <w:p w:rsidR="00C14089" w:rsidRPr="00784FE8" w:rsidRDefault="00C14089" w:rsidP="003544C1">
      <w:pPr>
        <w:spacing w:after="0" w:line="240" w:lineRule="auto"/>
        <w:ind w:firstLine="708"/>
        <w:jc w:val="both"/>
        <w:rPr>
          <w:rFonts w:cs="Times New Roman"/>
          <w:sz w:val="24"/>
          <w:szCs w:val="24"/>
        </w:rPr>
      </w:pPr>
      <w:r w:rsidRPr="00784FE8">
        <w:rPr>
          <w:rFonts w:cs="Times New Roman"/>
          <w:sz w:val="24"/>
          <w:szCs w:val="24"/>
        </w:rPr>
        <w:t>- формирование отношения к эвенкийской литературе как одной из основных культурных ценностей эвенкийского народа, как особого способа познания жизни;</w:t>
      </w:r>
    </w:p>
    <w:p w:rsidR="00C14089" w:rsidRPr="00784FE8" w:rsidRDefault="00C14089" w:rsidP="003544C1">
      <w:pPr>
        <w:spacing w:after="0" w:line="240" w:lineRule="auto"/>
        <w:ind w:firstLine="708"/>
        <w:jc w:val="both"/>
        <w:rPr>
          <w:rFonts w:cs="Times New Roman"/>
          <w:sz w:val="24"/>
          <w:szCs w:val="24"/>
        </w:rPr>
      </w:pPr>
      <w:r w:rsidRPr="00784FE8">
        <w:rPr>
          <w:rFonts w:cs="Times New Roman"/>
          <w:sz w:val="24"/>
          <w:szCs w:val="24"/>
        </w:rPr>
        <w:t>- формирование у учащихся осознания значимости литературы эвенков в контексте общенациональной литературы, гражданской позиции и национально-культурной идентичности (способности осознания отнесения себя к родной культуре);</w:t>
      </w:r>
    </w:p>
    <w:p w:rsidR="00C14089" w:rsidRPr="00784FE8" w:rsidRDefault="00C14089" w:rsidP="003544C1">
      <w:pPr>
        <w:spacing w:after="0" w:line="240" w:lineRule="auto"/>
        <w:ind w:left="10" w:firstLine="698"/>
        <w:jc w:val="both"/>
        <w:rPr>
          <w:rFonts w:cs="Times New Roman"/>
          <w:sz w:val="24"/>
          <w:szCs w:val="24"/>
        </w:rPr>
      </w:pPr>
      <w:r w:rsidRPr="00784FE8">
        <w:rPr>
          <w:rFonts w:cs="Times New Roman"/>
          <w:sz w:val="24"/>
          <w:szCs w:val="24"/>
        </w:rPr>
        <w:t xml:space="preserve">- осознание коммуникативно-эстетических возможностей эвенкийского языка на основе изучения выдающихся произведений эвенкийской литературы; </w:t>
      </w:r>
    </w:p>
    <w:p w:rsidR="00C14089" w:rsidRPr="00784FE8" w:rsidRDefault="00C14089" w:rsidP="003544C1">
      <w:pPr>
        <w:spacing w:after="5" w:line="240" w:lineRule="auto"/>
        <w:ind w:right="235" w:firstLine="708"/>
        <w:jc w:val="both"/>
        <w:rPr>
          <w:rFonts w:cs="Times New Roman"/>
          <w:sz w:val="24"/>
          <w:szCs w:val="24"/>
        </w:rPr>
      </w:pPr>
      <w:r w:rsidRPr="00784FE8">
        <w:rPr>
          <w:rFonts w:cs="Times New Roman"/>
          <w:sz w:val="24"/>
          <w:szCs w:val="24"/>
        </w:rPr>
        <w:t xml:space="preserve">- воспитание школьника как читателя с эстетическим вкусом, способного аргументировать свое мнение, участвовать в обсуждении прочитанного, анализировать, критически оценивать и интерпретировать прочитанное, осознавать художественную картину жизни, отраженную в литературном произведении; </w:t>
      </w:r>
    </w:p>
    <w:p w:rsidR="00C14089" w:rsidRPr="00784FE8" w:rsidRDefault="00C14089" w:rsidP="003544C1">
      <w:pPr>
        <w:spacing w:after="5" w:line="240" w:lineRule="auto"/>
        <w:ind w:right="235" w:firstLine="708"/>
        <w:jc w:val="both"/>
        <w:rPr>
          <w:rFonts w:cs="Times New Roman"/>
          <w:sz w:val="24"/>
          <w:szCs w:val="24"/>
        </w:rPr>
      </w:pPr>
      <w:r w:rsidRPr="00784FE8">
        <w:rPr>
          <w:rFonts w:cs="Times New Roman"/>
          <w:sz w:val="24"/>
          <w:szCs w:val="24"/>
        </w:rPr>
        <w:t>- воспитание уважительного отношения к ценностям других людей, к культуре других народов; развитие способности понимать литературные художественные произведения, отражающие разные этнокультурные традиции.</w:t>
      </w:r>
    </w:p>
    <w:p w:rsidR="00C14089" w:rsidRPr="00784FE8" w:rsidRDefault="00C14089" w:rsidP="003544C1">
      <w:pPr>
        <w:spacing w:line="240" w:lineRule="auto"/>
        <w:ind w:firstLine="708"/>
        <w:jc w:val="both"/>
        <w:rPr>
          <w:rFonts w:cs="Times New Roman"/>
          <w:sz w:val="24"/>
          <w:szCs w:val="24"/>
        </w:rPr>
      </w:pPr>
      <w:r w:rsidRPr="00784FE8">
        <w:rPr>
          <w:rFonts w:cs="Times New Roman"/>
          <w:sz w:val="24"/>
          <w:szCs w:val="24"/>
        </w:rPr>
        <w:t>Формы учебных занятий: экскурсия, в том числе виртуальная, образовательное путешествие, диспут, дебаты, дискуссия, конкурс, концерт, учебный театр, мультимедийный урок, проект (в том числе творческий, групповой/индивидуальный), учебное исследование (групповое/ индивидуальное), игра, квест.</w:t>
      </w:r>
    </w:p>
    <w:p w:rsidR="00C14089" w:rsidRPr="00784FE8" w:rsidRDefault="00C14089" w:rsidP="003544C1">
      <w:pPr>
        <w:spacing w:line="240" w:lineRule="auto"/>
        <w:jc w:val="both"/>
        <w:rPr>
          <w:rFonts w:cs="Times New Roman"/>
          <w:sz w:val="24"/>
          <w:szCs w:val="24"/>
        </w:rPr>
      </w:pPr>
      <w:r w:rsidRPr="00784FE8">
        <w:rPr>
          <w:rFonts w:cs="Times New Roman"/>
          <w:sz w:val="24"/>
          <w:szCs w:val="24"/>
        </w:rPr>
        <w:tab/>
        <w:t>Реализация программы предполагает выход из классно-урочной системы организации занятий: библиотека, музей, экскурсия по памятным местам и т.п. – то образовательное пространство, которое необходимо для изучения предмета «Эвенкийская родная литература».</w:t>
      </w:r>
    </w:p>
    <w:p w:rsidR="00C14089" w:rsidRPr="00784FE8" w:rsidRDefault="00C14089" w:rsidP="003544C1">
      <w:pPr>
        <w:spacing w:line="240" w:lineRule="auto"/>
        <w:ind w:firstLine="708"/>
        <w:jc w:val="both"/>
        <w:rPr>
          <w:rFonts w:cs="Times New Roman"/>
          <w:sz w:val="24"/>
          <w:szCs w:val="24"/>
        </w:rPr>
      </w:pPr>
      <w:r>
        <w:rPr>
          <w:rFonts w:cs="Times New Roman"/>
          <w:sz w:val="24"/>
          <w:szCs w:val="24"/>
        </w:rPr>
        <w:t>планир</w:t>
      </w:r>
      <w:r w:rsidRPr="00784FE8">
        <w:rPr>
          <w:rFonts w:cs="Times New Roman"/>
          <w:sz w:val="24"/>
          <w:szCs w:val="24"/>
        </w:rPr>
        <w:t>уется:</w:t>
      </w:r>
    </w:p>
    <w:p w:rsidR="00C14089" w:rsidRPr="00E22ACA" w:rsidRDefault="00C14089" w:rsidP="003544C1">
      <w:pPr>
        <w:pStyle w:val="afff2"/>
        <w:numPr>
          <w:ilvl w:val="0"/>
          <w:numId w:val="27"/>
        </w:numPr>
        <w:spacing w:after="160"/>
        <w:jc w:val="both"/>
      </w:pPr>
      <w:r w:rsidRPr="00E22ACA">
        <w:t>участие школьников в различных конкурсах, организуемых районной библиотечной системой, краеведческим музеем и т.д.</w:t>
      </w:r>
    </w:p>
    <w:p w:rsidR="00C14089" w:rsidRPr="00C14089" w:rsidRDefault="00C14089" w:rsidP="003544C1">
      <w:pPr>
        <w:spacing w:line="240" w:lineRule="auto"/>
        <w:ind w:firstLine="709"/>
        <w:jc w:val="both"/>
        <w:rPr>
          <w:rFonts w:cs="Times New Roman"/>
          <w:sz w:val="24"/>
          <w:szCs w:val="24"/>
        </w:rPr>
      </w:pPr>
      <w:r w:rsidRPr="00784FE8">
        <w:rPr>
          <w:rFonts w:cs="Times New Roman"/>
          <w:sz w:val="24"/>
          <w:szCs w:val="24"/>
        </w:rPr>
        <w:t>Виды и формы контроля: письменный ответ на вопрос, выразительное чтение (чтение наизусть и с листа), сочинения разных жанров (форм), аннотация на книгу, отзыв, проект.</w:t>
      </w:r>
    </w:p>
    <w:p w:rsidR="00C14089" w:rsidRPr="00784FE8" w:rsidRDefault="00C14089" w:rsidP="003544C1">
      <w:pPr>
        <w:spacing w:line="240" w:lineRule="auto"/>
        <w:jc w:val="center"/>
        <w:rPr>
          <w:rFonts w:cs="Times New Roman"/>
          <w:b/>
          <w:sz w:val="24"/>
          <w:szCs w:val="24"/>
        </w:rPr>
      </w:pPr>
      <w:r w:rsidRPr="00784FE8">
        <w:rPr>
          <w:rFonts w:cs="Times New Roman"/>
          <w:b/>
          <w:sz w:val="24"/>
          <w:szCs w:val="24"/>
        </w:rPr>
        <w:t xml:space="preserve">Требования к результатам освоения примерной программы </w:t>
      </w:r>
    </w:p>
    <w:p w:rsidR="00C14089" w:rsidRPr="00784FE8" w:rsidRDefault="00C14089" w:rsidP="003544C1">
      <w:pPr>
        <w:spacing w:line="240" w:lineRule="auto"/>
        <w:jc w:val="center"/>
        <w:rPr>
          <w:rFonts w:cs="Times New Roman"/>
          <w:b/>
          <w:sz w:val="24"/>
          <w:szCs w:val="24"/>
        </w:rPr>
      </w:pPr>
      <w:r w:rsidRPr="00784FE8">
        <w:rPr>
          <w:rFonts w:cs="Times New Roman"/>
          <w:b/>
          <w:sz w:val="24"/>
          <w:szCs w:val="24"/>
        </w:rPr>
        <w:t>«</w:t>
      </w:r>
      <w:r>
        <w:rPr>
          <w:b/>
          <w:sz w:val="24"/>
          <w:szCs w:val="24"/>
        </w:rPr>
        <w:t>Р</w:t>
      </w:r>
      <w:r w:rsidRPr="00784FE8">
        <w:rPr>
          <w:b/>
          <w:sz w:val="24"/>
          <w:szCs w:val="24"/>
        </w:rPr>
        <w:t xml:space="preserve">одная </w:t>
      </w:r>
      <w:r>
        <w:rPr>
          <w:b/>
          <w:sz w:val="24"/>
          <w:szCs w:val="24"/>
        </w:rPr>
        <w:t xml:space="preserve">эвенкийская </w:t>
      </w:r>
      <w:r w:rsidRPr="00784FE8">
        <w:rPr>
          <w:b/>
          <w:sz w:val="24"/>
          <w:szCs w:val="24"/>
        </w:rPr>
        <w:t>литература</w:t>
      </w:r>
      <w:r w:rsidRPr="00784FE8">
        <w:rPr>
          <w:rFonts w:cs="Times New Roman"/>
          <w:b/>
          <w:sz w:val="24"/>
          <w:szCs w:val="24"/>
        </w:rPr>
        <w:t>»</w:t>
      </w:r>
    </w:p>
    <w:p w:rsidR="00C14089" w:rsidRPr="00784FE8" w:rsidRDefault="00C14089" w:rsidP="003544C1">
      <w:pPr>
        <w:spacing w:line="240" w:lineRule="auto"/>
        <w:ind w:firstLine="709"/>
        <w:jc w:val="both"/>
        <w:rPr>
          <w:sz w:val="24"/>
          <w:szCs w:val="24"/>
        </w:rPr>
      </w:pPr>
      <w:r>
        <w:rPr>
          <w:b/>
          <w:sz w:val="24"/>
          <w:szCs w:val="24"/>
        </w:rPr>
        <w:t xml:space="preserve">Личностными результатами </w:t>
      </w:r>
      <w:r w:rsidRPr="00784FE8">
        <w:rPr>
          <w:sz w:val="24"/>
          <w:szCs w:val="24"/>
        </w:rPr>
        <w:t xml:space="preserve">изучения предмета «родная </w:t>
      </w:r>
      <w:r>
        <w:rPr>
          <w:sz w:val="24"/>
          <w:szCs w:val="24"/>
        </w:rPr>
        <w:t xml:space="preserve">эвенкийская </w:t>
      </w:r>
      <w:r w:rsidRPr="00784FE8">
        <w:rPr>
          <w:sz w:val="24"/>
          <w:szCs w:val="24"/>
        </w:rPr>
        <w:t xml:space="preserve">литература» являются:  </w:t>
      </w:r>
    </w:p>
    <w:p w:rsidR="00C14089" w:rsidRPr="00784FE8" w:rsidRDefault="00C14089" w:rsidP="003544C1">
      <w:pPr>
        <w:spacing w:after="0" w:line="240" w:lineRule="auto"/>
        <w:ind w:firstLine="708"/>
        <w:contextualSpacing/>
        <w:jc w:val="both"/>
        <w:rPr>
          <w:sz w:val="24"/>
          <w:szCs w:val="24"/>
        </w:rPr>
      </w:pPr>
      <w:r w:rsidRPr="00784FE8">
        <w:rPr>
          <w:sz w:val="24"/>
          <w:szCs w:val="24"/>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эвенков, Красноярского края, основ культурного наследия народов России и человечества;</w:t>
      </w:r>
    </w:p>
    <w:p w:rsidR="00C14089" w:rsidRPr="00784FE8" w:rsidRDefault="00C14089" w:rsidP="003544C1">
      <w:pPr>
        <w:spacing w:after="0" w:line="240" w:lineRule="auto"/>
        <w:ind w:firstLine="708"/>
        <w:contextualSpacing/>
        <w:jc w:val="both"/>
        <w:rPr>
          <w:sz w:val="24"/>
          <w:szCs w:val="24"/>
        </w:rPr>
      </w:pPr>
      <w:r w:rsidRPr="00784FE8">
        <w:rPr>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w:t>
      </w:r>
    </w:p>
    <w:p w:rsidR="00C14089" w:rsidRPr="00784FE8" w:rsidRDefault="00C14089" w:rsidP="003544C1">
      <w:pPr>
        <w:spacing w:after="0" w:line="240" w:lineRule="auto"/>
        <w:ind w:firstLine="708"/>
        <w:contextualSpacing/>
        <w:jc w:val="both"/>
        <w:rPr>
          <w:sz w:val="24"/>
          <w:szCs w:val="24"/>
        </w:rPr>
      </w:pPr>
      <w:r w:rsidRPr="00784FE8">
        <w:rPr>
          <w:sz w:val="24"/>
          <w:szCs w:val="24"/>
        </w:rPr>
        <w:t>- развитие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C14089" w:rsidRPr="00784FE8" w:rsidRDefault="00C14089" w:rsidP="003544C1">
      <w:pPr>
        <w:spacing w:after="0" w:line="240" w:lineRule="auto"/>
        <w:ind w:firstLine="708"/>
        <w:contextualSpacing/>
        <w:jc w:val="both"/>
        <w:rPr>
          <w:sz w:val="24"/>
          <w:szCs w:val="24"/>
        </w:rPr>
      </w:pPr>
      <w:r w:rsidRPr="00784FE8">
        <w:rPr>
          <w:sz w:val="24"/>
          <w:szCs w:val="24"/>
        </w:rPr>
        <w:t>- развитие чувства прекрасного – умение чувствовать красоту и выразительность эвенкийской речи, стремиться к совершенствованию собственной речи;</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устойчивый познавательный интерес к чтению, к ведению диалога с автором текста; </w:t>
      </w:r>
    </w:p>
    <w:p w:rsidR="00C14089" w:rsidRPr="00C14089" w:rsidRDefault="00C14089" w:rsidP="003544C1">
      <w:pPr>
        <w:spacing w:after="0" w:line="240" w:lineRule="auto"/>
        <w:ind w:firstLine="708"/>
        <w:contextualSpacing/>
        <w:jc w:val="both"/>
        <w:rPr>
          <w:sz w:val="24"/>
          <w:szCs w:val="24"/>
        </w:rPr>
      </w:pPr>
      <w:r w:rsidRPr="00784FE8">
        <w:rPr>
          <w:sz w:val="24"/>
          <w:szCs w:val="24"/>
        </w:rPr>
        <w:t>-  потребность в самовыражении через слово.</w:t>
      </w:r>
    </w:p>
    <w:p w:rsidR="00C14089" w:rsidRPr="00784FE8" w:rsidRDefault="00C14089" w:rsidP="003544C1">
      <w:pPr>
        <w:spacing w:line="240" w:lineRule="auto"/>
        <w:ind w:firstLine="709"/>
        <w:jc w:val="both"/>
        <w:rPr>
          <w:b/>
          <w:i/>
          <w:sz w:val="24"/>
          <w:szCs w:val="24"/>
        </w:rPr>
      </w:pPr>
      <w:r w:rsidRPr="00784FE8">
        <w:rPr>
          <w:b/>
          <w:i/>
          <w:sz w:val="24"/>
          <w:szCs w:val="24"/>
        </w:rPr>
        <w:t>Учащийся научится:</w:t>
      </w:r>
    </w:p>
    <w:p w:rsidR="00C14089" w:rsidRPr="00784FE8" w:rsidRDefault="00C14089" w:rsidP="003544C1">
      <w:pPr>
        <w:spacing w:after="0" w:line="240" w:lineRule="auto"/>
        <w:ind w:firstLine="708"/>
        <w:contextualSpacing/>
        <w:jc w:val="both"/>
        <w:rPr>
          <w:sz w:val="24"/>
          <w:szCs w:val="24"/>
        </w:rPr>
      </w:pPr>
      <w:r w:rsidRPr="00784FE8">
        <w:rPr>
          <w:sz w:val="24"/>
          <w:szCs w:val="24"/>
        </w:rPr>
        <w:t>- понимать литературу как одну из национально-культурных ценностей эвенкийского народа;</w:t>
      </w:r>
    </w:p>
    <w:p w:rsidR="00C14089" w:rsidRPr="00784FE8" w:rsidRDefault="00C14089" w:rsidP="003544C1">
      <w:pPr>
        <w:spacing w:line="240" w:lineRule="auto"/>
        <w:ind w:firstLine="708"/>
        <w:contextualSpacing/>
        <w:jc w:val="both"/>
        <w:rPr>
          <w:sz w:val="24"/>
          <w:szCs w:val="24"/>
        </w:rPr>
      </w:pPr>
      <w:r w:rsidRPr="00784FE8">
        <w:rPr>
          <w:sz w:val="24"/>
          <w:szCs w:val="24"/>
        </w:rPr>
        <w:t xml:space="preserve">- оценивать свои и чужие поступки; </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проявлять внимание, желание больше узнать.  </w:t>
      </w:r>
    </w:p>
    <w:p w:rsidR="00C14089" w:rsidRPr="00784FE8" w:rsidRDefault="00C14089" w:rsidP="003544C1">
      <w:pPr>
        <w:spacing w:after="0" w:line="240" w:lineRule="auto"/>
        <w:ind w:firstLine="708"/>
        <w:contextualSpacing/>
        <w:jc w:val="both"/>
        <w:rPr>
          <w:sz w:val="24"/>
          <w:szCs w:val="24"/>
        </w:rPr>
      </w:pPr>
      <w:r w:rsidRPr="00784FE8">
        <w:rPr>
          <w:sz w:val="24"/>
          <w:szCs w:val="24"/>
        </w:rPr>
        <w:t>- понимать определяющую роль эвенкийской родной литературы в развитии интеллектуальных, творческих способностей и моральных качеств личности;</w:t>
      </w:r>
    </w:p>
    <w:p w:rsidR="00C14089" w:rsidRPr="00C14089" w:rsidRDefault="00C14089" w:rsidP="003544C1">
      <w:pPr>
        <w:spacing w:after="0" w:line="240" w:lineRule="auto"/>
        <w:ind w:firstLine="708"/>
        <w:contextualSpacing/>
        <w:jc w:val="both"/>
        <w:rPr>
          <w:sz w:val="24"/>
          <w:szCs w:val="24"/>
        </w:rPr>
      </w:pPr>
      <w:r w:rsidRPr="00784FE8">
        <w:rPr>
          <w:sz w:val="24"/>
          <w:szCs w:val="24"/>
        </w:rPr>
        <w:t>- анализировать и характеризовать эмоциональные состояния и чувства окружающих, строить свои взаимоотношения с их учетом.</w:t>
      </w:r>
    </w:p>
    <w:p w:rsidR="00C14089" w:rsidRPr="00784FE8" w:rsidRDefault="00C14089" w:rsidP="003544C1">
      <w:pPr>
        <w:spacing w:line="240" w:lineRule="auto"/>
        <w:ind w:firstLine="709"/>
        <w:jc w:val="both"/>
        <w:rPr>
          <w:sz w:val="24"/>
          <w:szCs w:val="24"/>
        </w:rPr>
      </w:pPr>
      <w:r w:rsidRPr="00784FE8">
        <w:rPr>
          <w:b/>
          <w:sz w:val="24"/>
          <w:szCs w:val="24"/>
        </w:rPr>
        <w:t>Метапредметными результатами</w:t>
      </w:r>
      <w:r w:rsidRPr="00784FE8">
        <w:rPr>
          <w:sz w:val="24"/>
          <w:szCs w:val="24"/>
        </w:rPr>
        <w:t xml:space="preserve"> изучения </w:t>
      </w:r>
      <w:r>
        <w:rPr>
          <w:sz w:val="24"/>
          <w:szCs w:val="24"/>
        </w:rPr>
        <w:t>являю</w:t>
      </w:r>
      <w:r w:rsidRPr="00784FE8">
        <w:rPr>
          <w:sz w:val="24"/>
          <w:szCs w:val="24"/>
        </w:rPr>
        <w:t xml:space="preserve">тся формирование УУД.  </w:t>
      </w:r>
    </w:p>
    <w:p w:rsidR="00C14089" w:rsidRPr="00784FE8" w:rsidRDefault="00C14089" w:rsidP="003544C1">
      <w:pPr>
        <w:spacing w:line="240" w:lineRule="auto"/>
        <w:ind w:firstLine="709"/>
        <w:jc w:val="both"/>
        <w:rPr>
          <w:sz w:val="24"/>
          <w:szCs w:val="24"/>
        </w:rPr>
      </w:pPr>
      <w:r w:rsidRPr="00784FE8">
        <w:rPr>
          <w:b/>
          <w:i/>
          <w:sz w:val="24"/>
          <w:szCs w:val="24"/>
        </w:rPr>
        <w:t>Регулятивные УУД</w:t>
      </w:r>
      <w:r w:rsidRPr="00784FE8">
        <w:rPr>
          <w:sz w:val="24"/>
          <w:szCs w:val="24"/>
        </w:rPr>
        <w:t xml:space="preserve">: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 формулировать в сотрудничестве с учителем проблему и цели урока; способствовать к целеполаганию, включая постановку новых целей;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 анализировать в обсуждении с учителем условия и пути достижения цели; </w:t>
      </w:r>
    </w:p>
    <w:p w:rsidR="00C14089" w:rsidRPr="00784FE8" w:rsidRDefault="00C14089" w:rsidP="003544C1">
      <w:pPr>
        <w:spacing w:after="0" w:line="240" w:lineRule="auto"/>
        <w:ind w:left="707" w:firstLine="1"/>
        <w:contextualSpacing/>
        <w:jc w:val="both"/>
        <w:rPr>
          <w:sz w:val="24"/>
          <w:szCs w:val="24"/>
        </w:rPr>
      </w:pPr>
      <w:r w:rsidRPr="00784FE8">
        <w:rPr>
          <w:sz w:val="24"/>
          <w:szCs w:val="24"/>
        </w:rPr>
        <w:t xml:space="preserve">- совместно с учителем составлять план решения учебной проблемы; </w:t>
      </w:r>
    </w:p>
    <w:p w:rsidR="00C14089" w:rsidRPr="00784FE8" w:rsidRDefault="00C14089" w:rsidP="003544C1">
      <w:pPr>
        <w:spacing w:after="0" w:line="240" w:lineRule="auto"/>
        <w:ind w:firstLine="709"/>
        <w:contextualSpacing/>
        <w:jc w:val="both"/>
        <w:rPr>
          <w:sz w:val="24"/>
          <w:szCs w:val="24"/>
        </w:rPr>
      </w:pPr>
      <w:r w:rsidRPr="00784FE8">
        <w:rPr>
          <w:sz w:val="24"/>
          <w:szCs w:val="24"/>
        </w:rPr>
        <w:t>- работать по плану, сверяя свои действия с целью, прогнозировать, корректировать свою деятельность под руководством учителя;</w:t>
      </w:r>
    </w:p>
    <w:p w:rsidR="00C14089" w:rsidRPr="00C14089" w:rsidRDefault="00C14089" w:rsidP="003544C1">
      <w:pPr>
        <w:spacing w:after="0" w:line="240" w:lineRule="auto"/>
        <w:ind w:firstLine="709"/>
        <w:contextualSpacing/>
        <w:jc w:val="both"/>
        <w:rPr>
          <w:sz w:val="24"/>
          <w:szCs w:val="24"/>
        </w:rPr>
      </w:pPr>
      <w:r w:rsidRPr="00784FE8">
        <w:rPr>
          <w:sz w:val="24"/>
          <w:szCs w:val="24"/>
        </w:rPr>
        <w:t xml:space="preserve">- в диалоге с учителем вырабатывать критерии оценки и определять степень успешности своей работы и работы других в соответствии с этими критериями. </w:t>
      </w:r>
    </w:p>
    <w:p w:rsidR="00C14089" w:rsidRPr="00784FE8" w:rsidRDefault="00C14089" w:rsidP="003544C1">
      <w:pPr>
        <w:spacing w:line="240" w:lineRule="auto"/>
        <w:ind w:firstLine="709"/>
        <w:jc w:val="both"/>
        <w:rPr>
          <w:b/>
          <w:sz w:val="24"/>
          <w:szCs w:val="24"/>
        </w:rPr>
      </w:pPr>
      <w:r w:rsidRPr="00784FE8">
        <w:rPr>
          <w:b/>
          <w:i/>
          <w:sz w:val="24"/>
          <w:szCs w:val="24"/>
        </w:rPr>
        <w:t>Учащийся научится</w:t>
      </w:r>
      <w:r w:rsidRPr="00784FE8">
        <w:rPr>
          <w:b/>
          <w:sz w:val="24"/>
          <w:szCs w:val="24"/>
        </w:rPr>
        <w:t>:</w:t>
      </w:r>
    </w:p>
    <w:p w:rsidR="00C14089" w:rsidRPr="00784FE8" w:rsidRDefault="00C14089" w:rsidP="003544C1">
      <w:pPr>
        <w:spacing w:after="0" w:line="240" w:lineRule="auto"/>
        <w:ind w:firstLine="709"/>
        <w:contextualSpacing/>
        <w:jc w:val="both"/>
        <w:rPr>
          <w:b/>
          <w:sz w:val="24"/>
          <w:szCs w:val="24"/>
        </w:rPr>
      </w:pPr>
      <w:r w:rsidRPr="00784FE8">
        <w:rPr>
          <w:sz w:val="24"/>
          <w:szCs w:val="24"/>
        </w:rPr>
        <w:t>- планировать пути достижения цели;</w:t>
      </w:r>
    </w:p>
    <w:p w:rsidR="00C14089" w:rsidRPr="00784FE8" w:rsidRDefault="00C14089" w:rsidP="003544C1">
      <w:pPr>
        <w:spacing w:after="0" w:line="240" w:lineRule="auto"/>
        <w:ind w:firstLine="709"/>
        <w:contextualSpacing/>
        <w:jc w:val="both"/>
        <w:rPr>
          <w:b/>
          <w:sz w:val="24"/>
          <w:szCs w:val="24"/>
        </w:rPr>
      </w:pPr>
      <w:r w:rsidRPr="00784FE8">
        <w:rPr>
          <w:sz w:val="24"/>
          <w:szCs w:val="24"/>
        </w:rPr>
        <w:t xml:space="preserve">- устанавливать целевые приоритеты;  </w:t>
      </w:r>
    </w:p>
    <w:p w:rsidR="00C14089" w:rsidRPr="00784FE8" w:rsidRDefault="00C14089" w:rsidP="003544C1">
      <w:pPr>
        <w:spacing w:after="0" w:line="240" w:lineRule="auto"/>
        <w:ind w:firstLine="709"/>
        <w:contextualSpacing/>
        <w:jc w:val="both"/>
        <w:rPr>
          <w:b/>
          <w:sz w:val="24"/>
          <w:szCs w:val="24"/>
        </w:rPr>
      </w:pPr>
      <w:r w:rsidRPr="00784FE8">
        <w:rPr>
          <w:sz w:val="24"/>
          <w:szCs w:val="24"/>
        </w:rPr>
        <w:t xml:space="preserve">- оценивать уровень владения тем или иным учебным действием (отвечать на вопрос «что я не знаю и не умею?»).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учитывать условия выполнения учебной задачи; </w:t>
      </w:r>
    </w:p>
    <w:p w:rsidR="00C14089" w:rsidRPr="00C14089" w:rsidRDefault="00C14089" w:rsidP="003544C1">
      <w:pPr>
        <w:spacing w:after="0" w:line="240" w:lineRule="auto"/>
        <w:ind w:firstLine="709"/>
        <w:contextualSpacing/>
        <w:jc w:val="both"/>
        <w:rPr>
          <w:sz w:val="24"/>
          <w:szCs w:val="24"/>
        </w:rPr>
      </w:pPr>
      <w:r w:rsidRPr="00784FE8">
        <w:rPr>
          <w:sz w:val="24"/>
          <w:szCs w:val="24"/>
        </w:rPr>
        <w:t>- осуществлять итоговый контроль деятельности («что сделано») и пооперационный контроль («как выполнена каждая операция, входящая в состав учебного действия».</w:t>
      </w:r>
    </w:p>
    <w:p w:rsidR="00C14089" w:rsidRPr="00784FE8" w:rsidRDefault="00C14089" w:rsidP="003544C1">
      <w:pPr>
        <w:spacing w:line="240" w:lineRule="auto"/>
        <w:ind w:firstLine="709"/>
        <w:jc w:val="both"/>
        <w:rPr>
          <w:sz w:val="24"/>
          <w:szCs w:val="24"/>
        </w:rPr>
      </w:pPr>
      <w:r w:rsidRPr="00784FE8">
        <w:rPr>
          <w:i/>
          <w:sz w:val="24"/>
          <w:szCs w:val="24"/>
        </w:rPr>
        <w:t xml:space="preserve"> </w:t>
      </w:r>
      <w:r w:rsidRPr="00784FE8">
        <w:rPr>
          <w:b/>
          <w:i/>
          <w:sz w:val="24"/>
          <w:szCs w:val="24"/>
        </w:rPr>
        <w:t>Познавательные УУД:</w:t>
      </w:r>
    </w:p>
    <w:p w:rsidR="00C14089" w:rsidRPr="00784FE8" w:rsidRDefault="00C14089" w:rsidP="003544C1">
      <w:pPr>
        <w:spacing w:after="0" w:line="240" w:lineRule="auto"/>
        <w:ind w:firstLine="709"/>
        <w:contextualSpacing/>
        <w:jc w:val="both"/>
        <w:rPr>
          <w:sz w:val="24"/>
          <w:szCs w:val="24"/>
        </w:rPr>
      </w:pPr>
      <w:r w:rsidRPr="00784FE8">
        <w:rPr>
          <w:color w:val="000000"/>
          <w:sz w:val="24"/>
          <w:szCs w:val="24"/>
        </w:rPr>
        <w:t>- овладеть навыками смыслового чтения;</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извлекать информацию (в сотрудничестве и при поддержке учителя), представленную в разных формах (сплошной текст; несплошной текст – иллюстрация, таблица, схема);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владеть различными видами аудирования (выборочным, ознакомительным, детальным);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 перерабатывать в сотрудничестве с учителем и преобразовывать информацию из одной формы в другую (переводить сплошной текст в план, таблицу, схему и наоборот: по плану, по схеме, по таблице составлять сплошной текст);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излагать содержание прочитанного (прослушанного) текста подробно, сжато, выборочно;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пользоваться словарями, справочниками;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осуществлять анализ и синтез;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устанавливать причинно-следственные связи;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строить рассуждения. </w:t>
      </w:r>
    </w:p>
    <w:p w:rsidR="00C14089" w:rsidRPr="00784FE8" w:rsidRDefault="00C14089" w:rsidP="003544C1">
      <w:pPr>
        <w:spacing w:line="240" w:lineRule="auto"/>
        <w:ind w:firstLine="709"/>
        <w:jc w:val="both"/>
        <w:rPr>
          <w:sz w:val="24"/>
          <w:szCs w:val="24"/>
        </w:rPr>
      </w:pPr>
      <w:r w:rsidRPr="00784FE8">
        <w:rPr>
          <w:sz w:val="24"/>
          <w:szCs w:val="24"/>
        </w:rPr>
        <w:t xml:space="preserve"> Средством развития познавательных УУД служат тексты художественной литературы; технология продуктивного чтения. </w:t>
      </w:r>
    </w:p>
    <w:p w:rsidR="00C14089" w:rsidRPr="00784FE8" w:rsidRDefault="00C14089" w:rsidP="003544C1">
      <w:pPr>
        <w:spacing w:line="240" w:lineRule="auto"/>
        <w:ind w:firstLine="709"/>
        <w:jc w:val="both"/>
        <w:rPr>
          <w:b/>
          <w:i/>
          <w:sz w:val="24"/>
          <w:szCs w:val="24"/>
        </w:rPr>
      </w:pPr>
      <w:r w:rsidRPr="00784FE8">
        <w:rPr>
          <w:sz w:val="24"/>
          <w:szCs w:val="24"/>
        </w:rPr>
        <w:t xml:space="preserve"> </w:t>
      </w:r>
      <w:r w:rsidRPr="00784FE8">
        <w:rPr>
          <w:b/>
          <w:i/>
          <w:sz w:val="24"/>
          <w:szCs w:val="24"/>
        </w:rPr>
        <w:t>Учащийся научится:</w:t>
      </w:r>
    </w:p>
    <w:p w:rsidR="00C14089" w:rsidRPr="00784FE8" w:rsidRDefault="00C14089" w:rsidP="003544C1">
      <w:pPr>
        <w:spacing w:after="0" w:line="240" w:lineRule="auto"/>
        <w:ind w:firstLine="709"/>
        <w:jc w:val="both"/>
        <w:rPr>
          <w:b/>
          <w:sz w:val="24"/>
          <w:szCs w:val="24"/>
        </w:rPr>
      </w:pPr>
      <w:r w:rsidRPr="00784FE8">
        <w:rPr>
          <w:sz w:val="24"/>
          <w:szCs w:val="24"/>
        </w:rPr>
        <w:t xml:space="preserve">- строить сообщение в устной форме; </w:t>
      </w:r>
    </w:p>
    <w:p w:rsidR="00C14089" w:rsidRPr="00784FE8" w:rsidRDefault="00C14089" w:rsidP="003544C1">
      <w:pPr>
        <w:spacing w:after="0" w:line="240" w:lineRule="auto"/>
        <w:ind w:firstLine="709"/>
        <w:jc w:val="both"/>
        <w:rPr>
          <w:b/>
          <w:sz w:val="24"/>
          <w:szCs w:val="24"/>
        </w:rPr>
      </w:pPr>
      <w:r w:rsidRPr="00784FE8">
        <w:rPr>
          <w:sz w:val="24"/>
          <w:szCs w:val="24"/>
        </w:rPr>
        <w:t xml:space="preserve">- находить в художественном тексте ответ на заданный вопрос; </w:t>
      </w:r>
    </w:p>
    <w:p w:rsidR="00C14089" w:rsidRPr="00784FE8" w:rsidRDefault="00C14089" w:rsidP="003544C1">
      <w:pPr>
        <w:spacing w:after="0" w:line="240" w:lineRule="auto"/>
        <w:ind w:firstLine="709"/>
        <w:jc w:val="both"/>
        <w:rPr>
          <w:b/>
          <w:sz w:val="24"/>
          <w:szCs w:val="24"/>
        </w:rPr>
      </w:pPr>
      <w:r w:rsidRPr="00784FE8">
        <w:rPr>
          <w:sz w:val="24"/>
          <w:szCs w:val="24"/>
        </w:rPr>
        <w:t xml:space="preserve">- ориентироваться на возможное разнообразие способов решения вопросов и проблем; </w:t>
      </w:r>
    </w:p>
    <w:p w:rsidR="00C14089" w:rsidRPr="00784FE8" w:rsidRDefault="00C14089" w:rsidP="003544C1">
      <w:pPr>
        <w:spacing w:after="0" w:line="240" w:lineRule="auto"/>
        <w:ind w:firstLine="709"/>
        <w:jc w:val="both"/>
        <w:rPr>
          <w:b/>
          <w:sz w:val="24"/>
          <w:szCs w:val="24"/>
        </w:rPr>
      </w:pPr>
      <w:r w:rsidRPr="00784FE8">
        <w:rPr>
          <w:sz w:val="24"/>
          <w:szCs w:val="24"/>
        </w:rPr>
        <w:t xml:space="preserve">- анализировать изучаемые объекты с выделением существенных и несущественных признаков; </w:t>
      </w:r>
    </w:p>
    <w:p w:rsidR="00C14089" w:rsidRPr="00784FE8" w:rsidRDefault="00C14089" w:rsidP="003544C1">
      <w:pPr>
        <w:spacing w:after="0" w:line="240" w:lineRule="auto"/>
        <w:ind w:firstLine="709"/>
        <w:jc w:val="both"/>
        <w:rPr>
          <w:b/>
          <w:sz w:val="24"/>
          <w:szCs w:val="24"/>
        </w:rPr>
      </w:pPr>
      <w:r w:rsidRPr="00784FE8">
        <w:rPr>
          <w:sz w:val="24"/>
          <w:szCs w:val="24"/>
        </w:rPr>
        <w:t xml:space="preserve">- осуществлять синтез как составление целого из частей; </w:t>
      </w:r>
    </w:p>
    <w:p w:rsidR="00C14089" w:rsidRPr="00784FE8" w:rsidRDefault="00C14089" w:rsidP="003544C1">
      <w:pPr>
        <w:spacing w:after="0" w:line="240" w:lineRule="auto"/>
        <w:ind w:firstLine="709"/>
        <w:jc w:val="both"/>
        <w:rPr>
          <w:b/>
          <w:sz w:val="24"/>
          <w:szCs w:val="24"/>
        </w:rPr>
      </w:pPr>
      <w:r w:rsidRPr="00784FE8">
        <w:rPr>
          <w:sz w:val="24"/>
          <w:szCs w:val="24"/>
        </w:rPr>
        <w:t>- проводить сравнение;</w:t>
      </w:r>
    </w:p>
    <w:p w:rsidR="00C14089" w:rsidRPr="00784FE8" w:rsidRDefault="00C14089" w:rsidP="003544C1">
      <w:pPr>
        <w:spacing w:after="0" w:line="240" w:lineRule="auto"/>
        <w:ind w:firstLine="709"/>
        <w:jc w:val="both"/>
        <w:rPr>
          <w:b/>
          <w:sz w:val="24"/>
          <w:szCs w:val="24"/>
        </w:rPr>
      </w:pPr>
      <w:r w:rsidRPr="00784FE8">
        <w:rPr>
          <w:sz w:val="24"/>
          <w:szCs w:val="24"/>
        </w:rPr>
        <w:t xml:space="preserve">- устанавливать причинно-следственные связи в изучаемом круге явлений; </w:t>
      </w:r>
    </w:p>
    <w:p w:rsidR="00C14089" w:rsidRPr="00784FE8" w:rsidRDefault="00C14089" w:rsidP="003544C1">
      <w:pPr>
        <w:spacing w:after="0" w:line="240" w:lineRule="auto"/>
        <w:ind w:firstLine="709"/>
        <w:jc w:val="both"/>
        <w:rPr>
          <w:b/>
          <w:sz w:val="24"/>
          <w:szCs w:val="24"/>
        </w:rPr>
      </w:pPr>
      <w:r w:rsidRPr="00784FE8">
        <w:rPr>
          <w:sz w:val="24"/>
          <w:szCs w:val="24"/>
        </w:rPr>
        <w:t xml:space="preserve">- проводить аналогии между изучаемым материалом и собственным опытом.  </w:t>
      </w:r>
    </w:p>
    <w:p w:rsidR="00C14089" w:rsidRPr="00C14089" w:rsidRDefault="00C14089" w:rsidP="003544C1">
      <w:pPr>
        <w:spacing w:after="0" w:line="240" w:lineRule="auto"/>
        <w:ind w:firstLine="709"/>
        <w:jc w:val="both"/>
        <w:rPr>
          <w:b/>
          <w:sz w:val="24"/>
          <w:szCs w:val="24"/>
        </w:rPr>
      </w:pPr>
      <w:r w:rsidRPr="00784FE8">
        <w:rPr>
          <w:sz w:val="24"/>
          <w:szCs w:val="24"/>
        </w:rPr>
        <w:t>- осуществлять запись (фиксацию) указанной учителем информации об изучаемом языковом факте;</w:t>
      </w:r>
    </w:p>
    <w:p w:rsidR="00C14089" w:rsidRPr="00784FE8" w:rsidRDefault="00C14089" w:rsidP="003544C1">
      <w:pPr>
        <w:spacing w:after="0" w:line="240" w:lineRule="auto"/>
        <w:ind w:left="360"/>
        <w:jc w:val="both"/>
        <w:rPr>
          <w:rFonts w:cs="Times New Roman"/>
          <w:color w:val="000000"/>
          <w:sz w:val="24"/>
          <w:szCs w:val="24"/>
        </w:rPr>
      </w:pPr>
      <w:r w:rsidRPr="00784FE8">
        <w:rPr>
          <w:sz w:val="24"/>
          <w:szCs w:val="24"/>
        </w:rPr>
        <w:t xml:space="preserve"> </w:t>
      </w:r>
      <w:r w:rsidRPr="00784FE8">
        <w:rPr>
          <w:rFonts w:cs="Times New Roman"/>
          <w:b/>
          <w:i/>
          <w:sz w:val="24"/>
          <w:szCs w:val="24"/>
        </w:rPr>
        <w:t>Коммуникативные УУД:</w:t>
      </w:r>
    </w:p>
    <w:p w:rsidR="00C14089" w:rsidRPr="00784FE8" w:rsidRDefault="00C14089" w:rsidP="003544C1">
      <w:pPr>
        <w:spacing w:after="0" w:line="240" w:lineRule="auto"/>
        <w:ind w:firstLine="708"/>
        <w:contextualSpacing/>
        <w:jc w:val="both"/>
        <w:rPr>
          <w:sz w:val="24"/>
          <w:szCs w:val="24"/>
        </w:rPr>
      </w:pPr>
      <w:r w:rsidRPr="00784FE8">
        <w:rPr>
          <w:color w:val="000000"/>
          <w:sz w:val="24"/>
          <w:szCs w:val="24"/>
        </w:rPr>
        <w:t xml:space="preserve">- уметь осознанно использовать речевые средства в соответствии с задачей коммуникации, для выражения своих чувств, мыслей и потребностей; </w:t>
      </w:r>
    </w:p>
    <w:p w:rsidR="00C14089" w:rsidRPr="00784FE8" w:rsidRDefault="00C14089" w:rsidP="003544C1">
      <w:pPr>
        <w:spacing w:after="0" w:line="240" w:lineRule="auto"/>
        <w:ind w:firstLine="708"/>
        <w:contextualSpacing/>
        <w:jc w:val="both"/>
        <w:rPr>
          <w:sz w:val="24"/>
          <w:szCs w:val="24"/>
        </w:rPr>
      </w:pPr>
      <w:r w:rsidRPr="00784FE8">
        <w:rPr>
          <w:color w:val="000000"/>
          <w:sz w:val="24"/>
          <w:szCs w:val="24"/>
        </w:rPr>
        <w:t>-  планировать и регулировать свою деятельность; владеть устной и письменной речью; монологической контекстной речью;</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учитывать разные мнения и стремиться к координации различных позиций в сотрудничестве (при поддержке направляющей роли учителя); </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уметь устанавливать и сравнивать разные точки зрения прежде, чем принимать решения и делать выборы;  </w:t>
      </w:r>
    </w:p>
    <w:p w:rsidR="00C14089" w:rsidRPr="00784FE8" w:rsidRDefault="00C14089" w:rsidP="003544C1">
      <w:pPr>
        <w:spacing w:after="0" w:line="240" w:lineRule="auto"/>
        <w:ind w:firstLine="708"/>
        <w:contextualSpacing/>
        <w:jc w:val="both"/>
        <w:rPr>
          <w:sz w:val="24"/>
          <w:szCs w:val="24"/>
        </w:rPr>
      </w:pPr>
      <w:r w:rsidRPr="00784FE8">
        <w:rPr>
          <w:sz w:val="24"/>
          <w:szCs w:val="24"/>
        </w:rPr>
        <w:t>- слушать и слышать других, пытаться принимать иную точку зрения, быть готовым корректировать свою точку зрения;</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 уметь задавать вопросы, необходимые для организации собственной деятельности и сотрудничества с партнером при непосредственной методической поддержке учителя;  </w:t>
      </w:r>
    </w:p>
    <w:p w:rsidR="00C14089" w:rsidRPr="00784FE8" w:rsidRDefault="00C14089" w:rsidP="003544C1">
      <w:pPr>
        <w:spacing w:after="0" w:line="240" w:lineRule="auto"/>
        <w:ind w:firstLine="709"/>
        <w:contextualSpacing/>
        <w:jc w:val="both"/>
        <w:rPr>
          <w:sz w:val="24"/>
          <w:szCs w:val="24"/>
        </w:rPr>
      </w:pPr>
      <w:r w:rsidRPr="00784FE8">
        <w:rPr>
          <w:sz w:val="24"/>
          <w:szCs w:val="24"/>
        </w:rPr>
        <w:t xml:space="preserve">- уметь осуществлять взаимный контроль и оказывать в сотрудничестве необходимую взаимопомощь (в том числе и помощь учителя);  </w:t>
      </w:r>
    </w:p>
    <w:p w:rsidR="00C14089" w:rsidRPr="00C14089" w:rsidRDefault="00C14089" w:rsidP="003544C1">
      <w:pPr>
        <w:spacing w:after="0" w:line="240" w:lineRule="auto"/>
        <w:ind w:firstLine="708"/>
        <w:contextualSpacing/>
        <w:jc w:val="both"/>
        <w:rPr>
          <w:sz w:val="24"/>
          <w:szCs w:val="24"/>
        </w:rPr>
      </w:pPr>
      <w:r w:rsidRPr="00784FE8">
        <w:rPr>
          <w:sz w:val="24"/>
          <w:szCs w:val="24"/>
        </w:rPr>
        <w:t>- оформлять свои мысли в устной и письменной форме с учетом речевой ситуации, выступать перед аудиторией сверстников с сообщениями.</w:t>
      </w:r>
    </w:p>
    <w:p w:rsidR="00C14089" w:rsidRPr="00784FE8" w:rsidRDefault="00C14089" w:rsidP="003544C1">
      <w:pPr>
        <w:spacing w:line="240" w:lineRule="auto"/>
        <w:ind w:firstLine="709"/>
        <w:jc w:val="both"/>
        <w:rPr>
          <w:b/>
          <w:i/>
          <w:sz w:val="24"/>
          <w:szCs w:val="24"/>
        </w:rPr>
      </w:pPr>
      <w:r w:rsidRPr="00784FE8">
        <w:rPr>
          <w:b/>
          <w:i/>
          <w:sz w:val="24"/>
          <w:szCs w:val="24"/>
        </w:rPr>
        <w:t>Учащийся научится:</w:t>
      </w:r>
    </w:p>
    <w:p w:rsidR="00C14089" w:rsidRPr="00784FE8" w:rsidRDefault="00C14089" w:rsidP="003544C1">
      <w:pPr>
        <w:spacing w:after="0" w:line="240" w:lineRule="auto"/>
        <w:ind w:firstLine="709"/>
        <w:jc w:val="both"/>
        <w:rPr>
          <w:b/>
          <w:sz w:val="24"/>
          <w:szCs w:val="24"/>
        </w:rPr>
      </w:pPr>
      <w:r w:rsidRPr="00784FE8">
        <w:rPr>
          <w:sz w:val="24"/>
          <w:szCs w:val="24"/>
        </w:rPr>
        <w:t xml:space="preserve">- устанавливать и вырабатывать разные точки зрения; </w:t>
      </w:r>
    </w:p>
    <w:p w:rsidR="00C14089" w:rsidRPr="00784FE8" w:rsidRDefault="00C14089" w:rsidP="003544C1">
      <w:pPr>
        <w:spacing w:after="0" w:line="240" w:lineRule="auto"/>
        <w:ind w:firstLine="709"/>
        <w:jc w:val="both"/>
        <w:rPr>
          <w:b/>
          <w:sz w:val="24"/>
          <w:szCs w:val="24"/>
        </w:rPr>
      </w:pPr>
      <w:r w:rsidRPr="00784FE8">
        <w:rPr>
          <w:sz w:val="24"/>
          <w:szCs w:val="24"/>
        </w:rPr>
        <w:t xml:space="preserve">- аргументировать свою точку зрения; </w:t>
      </w:r>
    </w:p>
    <w:p w:rsidR="00C14089" w:rsidRPr="00784FE8" w:rsidRDefault="00C14089" w:rsidP="003544C1">
      <w:pPr>
        <w:spacing w:after="0" w:line="240" w:lineRule="auto"/>
        <w:ind w:firstLine="709"/>
        <w:jc w:val="both"/>
        <w:rPr>
          <w:b/>
          <w:sz w:val="24"/>
          <w:szCs w:val="24"/>
        </w:rPr>
      </w:pPr>
      <w:r w:rsidRPr="00784FE8">
        <w:rPr>
          <w:sz w:val="24"/>
          <w:szCs w:val="24"/>
        </w:rPr>
        <w:t>- задавать вопросы;</w:t>
      </w:r>
    </w:p>
    <w:p w:rsidR="00C14089" w:rsidRPr="00784FE8" w:rsidRDefault="00C14089" w:rsidP="003544C1">
      <w:pPr>
        <w:spacing w:after="0" w:line="240" w:lineRule="auto"/>
        <w:ind w:firstLine="709"/>
        <w:jc w:val="both"/>
        <w:rPr>
          <w:sz w:val="24"/>
          <w:szCs w:val="24"/>
        </w:rPr>
      </w:pPr>
      <w:r w:rsidRPr="00784FE8">
        <w:rPr>
          <w:sz w:val="24"/>
          <w:szCs w:val="24"/>
        </w:rPr>
        <w:t xml:space="preserve">- продуктивно разрешать конфликты на основе учёта интересов и позиций всех участников, поиска и оценки альтернативных способов разрешения конфликтов; </w:t>
      </w:r>
    </w:p>
    <w:p w:rsidR="00C14089" w:rsidRPr="00784FE8" w:rsidRDefault="00C14089" w:rsidP="003544C1">
      <w:pPr>
        <w:spacing w:after="0" w:line="240" w:lineRule="auto"/>
        <w:ind w:firstLine="709"/>
        <w:jc w:val="both"/>
        <w:rPr>
          <w:sz w:val="24"/>
          <w:szCs w:val="24"/>
        </w:rPr>
      </w:pPr>
      <w:r w:rsidRPr="00784FE8">
        <w:rPr>
          <w:sz w:val="24"/>
          <w:szCs w:val="24"/>
        </w:rPr>
        <w:t xml:space="preserve">- договариваться и приходить к общему решению в совместной деятельности; </w:t>
      </w:r>
    </w:p>
    <w:p w:rsidR="00C14089" w:rsidRPr="00784FE8" w:rsidRDefault="00C14089" w:rsidP="003544C1">
      <w:pPr>
        <w:spacing w:after="0" w:line="240" w:lineRule="auto"/>
        <w:ind w:firstLine="709"/>
        <w:jc w:val="both"/>
        <w:rPr>
          <w:sz w:val="24"/>
          <w:szCs w:val="24"/>
        </w:rPr>
      </w:pPr>
      <w:r w:rsidRPr="00784FE8">
        <w:rPr>
          <w:sz w:val="24"/>
          <w:szCs w:val="24"/>
        </w:rPr>
        <w:t>- брать на себя инициативу в организации совместного действия (деловое лидерство).</w:t>
      </w:r>
    </w:p>
    <w:p w:rsidR="00C14089" w:rsidRPr="00784FE8" w:rsidRDefault="00C14089" w:rsidP="003544C1">
      <w:pPr>
        <w:spacing w:line="240" w:lineRule="auto"/>
        <w:ind w:firstLine="709"/>
        <w:jc w:val="both"/>
        <w:rPr>
          <w:sz w:val="24"/>
          <w:szCs w:val="24"/>
        </w:rPr>
      </w:pPr>
      <w:r w:rsidRPr="00784FE8">
        <w:rPr>
          <w:b/>
          <w:sz w:val="24"/>
          <w:szCs w:val="24"/>
        </w:rPr>
        <w:t>Предметными результатами</w:t>
      </w:r>
      <w:r w:rsidR="00B50B2D">
        <w:rPr>
          <w:sz w:val="24"/>
          <w:szCs w:val="24"/>
        </w:rPr>
        <w:t xml:space="preserve"> изучения курса «</w:t>
      </w:r>
      <w:r w:rsidRPr="00784FE8">
        <w:rPr>
          <w:sz w:val="24"/>
          <w:szCs w:val="24"/>
        </w:rPr>
        <w:t xml:space="preserve"> родная </w:t>
      </w:r>
      <w:r w:rsidR="00B50B2D">
        <w:rPr>
          <w:sz w:val="24"/>
          <w:szCs w:val="24"/>
        </w:rPr>
        <w:t xml:space="preserve">эвенкийская </w:t>
      </w:r>
      <w:r w:rsidRPr="00784FE8">
        <w:rPr>
          <w:sz w:val="24"/>
          <w:szCs w:val="24"/>
        </w:rPr>
        <w:t>литература» является формирование следующих умений:</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C14089" w:rsidRPr="00784FE8" w:rsidRDefault="00C14089" w:rsidP="003544C1">
      <w:pPr>
        <w:spacing w:after="0" w:line="240" w:lineRule="auto"/>
        <w:ind w:firstLine="708"/>
        <w:contextualSpacing/>
        <w:jc w:val="both"/>
        <w:rPr>
          <w:sz w:val="24"/>
          <w:szCs w:val="24"/>
        </w:rPr>
      </w:pPr>
      <w:r w:rsidRPr="00784FE8">
        <w:rPr>
          <w:sz w:val="24"/>
          <w:szCs w:val="24"/>
        </w:rPr>
        <w:t xml:space="preserve">- понимание родной литературы как одной из основных национально-культурных ценностей народа, как особого способа познания жизни; </w:t>
      </w:r>
    </w:p>
    <w:p w:rsidR="00C14089" w:rsidRPr="00784FE8" w:rsidRDefault="00C14089" w:rsidP="003544C1">
      <w:pPr>
        <w:spacing w:after="0" w:line="240" w:lineRule="auto"/>
        <w:ind w:firstLine="708"/>
        <w:contextualSpacing/>
        <w:jc w:val="both"/>
        <w:rPr>
          <w:sz w:val="24"/>
          <w:szCs w:val="24"/>
        </w:rPr>
      </w:pPr>
      <w:r w:rsidRPr="00784FE8">
        <w:rPr>
          <w:sz w:val="24"/>
          <w:szCs w:val="24"/>
        </w:rPr>
        <w:t>- развитие способности понимать литературные художественные произведения, отражающие разные этнокультурные традиции;</w:t>
      </w:r>
    </w:p>
    <w:p w:rsidR="00C14089" w:rsidRPr="00784FE8" w:rsidRDefault="00C14089" w:rsidP="003544C1">
      <w:pPr>
        <w:spacing w:after="0" w:line="240" w:lineRule="auto"/>
        <w:ind w:firstLine="708"/>
        <w:contextualSpacing/>
        <w:jc w:val="both"/>
        <w:rPr>
          <w:sz w:val="24"/>
          <w:szCs w:val="24"/>
        </w:rPr>
      </w:pPr>
      <w:r w:rsidRPr="00784FE8">
        <w:rPr>
          <w:sz w:val="24"/>
          <w:szCs w:val="24"/>
        </w:rPr>
        <w:t>-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текста и т.п.;</w:t>
      </w:r>
    </w:p>
    <w:p w:rsidR="00C14089" w:rsidRPr="00C14089" w:rsidRDefault="00C14089" w:rsidP="003544C1">
      <w:pPr>
        <w:spacing w:after="0" w:line="240" w:lineRule="auto"/>
        <w:ind w:firstLine="708"/>
        <w:contextualSpacing/>
        <w:jc w:val="both"/>
        <w:rPr>
          <w:sz w:val="24"/>
          <w:szCs w:val="24"/>
        </w:rPr>
      </w:pPr>
      <w:r w:rsidRPr="00784FE8">
        <w:rPr>
          <w:sz w:val="24"/>
          <w:szCs w:val="24"/>
        </w:rPr>
        <w:t>-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14089" w:rsidRPr="00784FE8" w:rsidRDefault="00C14089" w:rsidP="003544C1">
      <w:pPr>
        <w:spacing w:line="240" w:lineRule="auto"/>
        <w:ind w:firstLine="709"/>
        <w:jc w:val="both"/>
        <w:rPr>
          <w:b/>
          <w:i/>
          <w:sz w:val="24"/>
          <w:szCs w:val="24"/>
        </w:rPr>
      </w:pPr>
      <w:r w:rsidRPr="00784FE8">
        <w:rPr>
          <w:b/>
          <w:i/>
          <w:sz w:val="24"/>
          <w:szCs w:val="24"/>
        </w:rPr>
        <w:t>Учащийся научится:</w:t>
      </w:r>
    </w:p>
    <w:p w:rsidR="00C14089" w:rsidRPr="00784FE8" w:rsidRDefault="00C14089" w:rsidP="003544C1">
      <w:pPr>
        <w:spacing w:after="0" w:line="240" w:lineRule="auto"/>
        <w:ind w:firstLine="708"/>
        <w:jc w:val="both"/>
        <w:rPr>
          <w:sz w:val="24"/>
          <w:szCs w:val="24"/>
        </w:rPr>
      </w:pPr>
      <w:r w:rsidRPr="00784FE8">
        <w:rPr>
          <w:sz w:val="24"/>
          <w:szCs w:val="24"/>
        </w:rPr>
        <w:t xml:space="preserve">- владеть различными видами пересказа, </w:t>
      </w:r>
    </w:p>
    <w:p w:rsidR="00C14089" w:rsidRPr="00784FE8" w:rsidRDefault="00C14089" w:rsidP="003544C1">
      <w:pPr>
        <w:spacing w:after="0" w:line="240" w:lineRule="auto"/>
        <w:ind w:firstLine="708"/>
        <w:jc w:val="both"/>
        <w:rPr>
          <w:sz w:val="24"/>
          <w:szCs w:val="24"/>
        </w:rPr>
      </w:pPr>
      <w:r w:rsidRPr="00784FE8">
        <w:rPr>
          <w:sz w:val="24"/>
          <w:szCs w:val="24"/>
        </w:rPr>
        <w:t xml:space="preserve">- пересказывать сюжет; </w:t>
      </w:r>
    </w:p>
    <w:p w:rsidR="00C14089" w:rsidRPr="00784FE8" w:rsidRDefault="00C14089" w:rsidP="003544C1">
      <w:pPr>
        <w:spacing w:after="0" w:line="240" w:lineRule="auto"/>
        <w:ind w:firstLine="708"/>
        <w:jc w:val="both"/>
        <w:rPr>
          <w:sz w:val="24"/>
          <w:szCs w:val="24"/>
        </w:rPr>
      </w:pPr>
      <w:r w:rsidRPr="00784FE8">
        <w:rPr>
          <w:sz w:val="24"/>
          <w:szCs w:val="24"/>
        </w:rPr>
        <w:t>- выявлять особенности композиции, основной конфликт, вычленять последовательность событий, фактов, поступков героев (фабулу);</w:t>
      </w:r>
    </w:p>
    <w:p w:rsidR="00C14089" w:rsidRPr="00784FE8" w:rsidRDefault="00C14089" w:rsidP="003544C1">
      <w:pPr>
        <w:spacing w:after="0" w:line="240" w:lineRule="auto"/>
        <w:ind w:firstLine="709"/>
        <w:jc w:val="both"/>
        <w:rPr>
          <w:sz w:val="24"/>
          <w:szCs w:val="24"/>
        </w:rPr>
      </w:pPr>
      <w:r w:rsidRPr="00784FE8">
        <w:rPr>
          <w:sz w:val="24"/>
          <w:szCs w:val="24"/>
        </w:rPr>
        <w:t>- характеризовать героев-персонажей, давать их сравнительные характеристики;</w:t>
      </w:r>
    </w:p>
    <w:p w:rsidR="00C14089" w:rsidRPr="00784FE8" w:rsidRDefault="00C14089" w:rsidP="003544C1">
      <w:pPr>
        <w:spacing w:after="0" w:line="240" w:lineRule="auto"/>
        <w:ind w:firstLine="709"/>
        <w:jc w:val="both"/>
        <w:rPr>
          <w:sz w:val="24"/>
          <w:szCs w:val="24"/>
        </w:rPr>
      </w:pPr>
      <w:r w:rsidRPr="00784FE8">
        <w:rPr>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w:t>
      </w:r>
    </w:p>
    <w:p w:rsidR="00C14089" w:rsidRPr="00784FE8" w:rsidRDefault="00C14089" w:rsidP="003544C1">
      <w:pPr>
        <w:spacing w:after="0" w:line="240" w:lineRule="auto"/>
        <w:ind w:firstLine="708"/>
        <w:jc w:val="both"/>
        <w:rPr>
          <w:sz w:val="24"/>
          <w:szCs w:val="24"/>
        </w:rPr>
      </w:pPr>
      <w:r w:rsidRPr="00784FE8">
        <w:rPr>
          <w:sz w:val="24"/>
          <w:szCs w:val="24"/>
        </w:rPr>
        <w:t>- определять жанровую специфику художественного произведения;</w:t>
      </w:r>
    </w:p>
    <w:p w:rsidR="00C14089" w:rsidRPr="00784FE8" w:rsidRDefault="00C14089" w:rsidP="003544C1">
      <w:pPr>
        <w:spacing w:after="0" w:line="240" w:lineRule="auto"/>
        <w:ind w:firstLine="708"/>
        <w:jc w:val="both"/>
        <w:rPr>
          <w:sz w:val="24"/>
          <w:szCs w:val="24"/>
        </w:rPr>
      </w:pPr>
      <w:r w:rsidRPr="00784FE8">
        <w:rPr>
          <w:sz w:val="24"/>
          <w:szCs w:val="24"/>
        </w:rPr>
        <w:t>- выявлять и осмыслить формы авторской оценки героев, событий, характер авторских взаимоотношений с «читателем» как адресатом произведения;</w:t>
      </w:r>
    </w:p>
    <w:p w:rsidR="00C14089" w:rsidRPr="00784FE8" w:rsidRDefault="00C14089" w:rsidP="003544C1">
      <w:pPr>
        <w:spacing w:after="0" w:line="240" w:lineRule="auto"/>
        <w:ind w:firstLine="708"/>
        <w:jc w:val="both"/>
        <w:rPr>
          <w:sz w:val="24"/>
          <w:szCs w:val="24"/>
        </w:rPr>
      </w:pPr>
      <w:r w:rsidRPr="00784FE8">
        <w:rPr>
          <w:sz w:val="24"/>
          <w:szCs w:val="24"/>
        </w:rPr>
        <w:t>- выражать личное отношение к художественному произведению, аргументировать свою точку зрения;</w:t>
      </w:r>
    </w:p>
    <w:p w:rsidR="00C14089" w:rsidRPr="00784FE8" w:rsidRDefault="00C14089" w:rsidP="003544C1">
      <w:pPr>
        <w:spacing w:after="0" w:line="240" w:lineRule="auto"/>
        <w:ind w:firstLine="708"/>
        <w:jc w:val="both"/>
        <w:rPr>
          <w:sz w:val="24"/>
          <w:szCs w:val="24"/>
        </w:rPr>
      </w:pPr>
      <w:r w:rsidRPr="00784FE8">
        <w:rPr>
          <w:sz w:val="24"/>
          <w:szCs w:val="24"/>
        </w:rPr>
        <w:t>- ориентироваться в информационном образовательном пространстве: работать с энциклопедиями, словарями, справочниками, специальной литературой;</w:t>
      </w:r>
    </w:p>
    <w:p w:rsidR="00370E04" w:rsidRPr="00784FE8" w:rsidRDefault="00C14089" w:rsidP="003544C1">
      <w:pPr>
        <w:spacing w:after="0" w:line="240" w:lineRule="auto"/>
        <w:ind w:firstLine="708"/>
        <w:jc w:val="both"/>
        <w:rPr>
          <w:sz w:val="24"/>
          <w:szCs w:val="24"/>
        </w:rPr>
      </w:pPr>
      <w:r w:rsidRPr="00784FE8">
        <w:rPr>
          <w:sz w:val="24"/>
          <w:szCs w:val="24"/>
        </w:rPr>
        <w:t xml:space="preserve"> - пользоваться каталогами библиотек, библиографическими указателями, системой поиска в Интернете.</w:t>
      </w:r>
    </w:p>
    <w:p w:rsidR="00C14089" w:rsidRPr="00CE6501" w:rsidRDefault="00370E04" w:rsidP="00CE6501">
      <w:pPr>
        <w:pStyle w:val="afff0"/>
        <w:jc w:val="center"/>
        <w:rPr>
          <w:b/>
        </w:rPr>
      </w:pPr>
      <w:r>
        <w:rPr>
          <w:b/>
        </w:rPr>
        <w:t xml:space="preserve">Содержание </w:t>
      </w:r>
      <w:r w:rsidRPr="00B50B2D">
        <w:rPr>
          <w:rFonts w:eastAsiaTheme="minorEastAsia"/>
          <w:b/>
        </w:rPr>
        <w:t>курса «Родная эвенкийская литература»</w:t>
      </w:r>
    </w:p>
    <w:p w:rsidR="00CE6501" w:rsidRPr="00CE6501" w:rsidRDefault="00CE6501" w:rsidP="00CE6501">
      <w:pPr>
        <w:pStyle w:val="afff0"/>
        <w:rPr>
          <w:b/>
        </w:rPr>
      </w:pPr>
      <w:r w:rsidRPr="00CE6501">
        <w:rPr>
          <w:b/>
        </w:rPr>
        <w:t>5 класс</w:t>
      </w:r>
    </w:p>
    <w:p w:rsidR="00CE6501" w:rsidRPr="00CE6501" w:rsidRDefault="00CE6501" w:rsidP="00CE6501">
      <w:pPr>
        <w:pStyle w:val="afff0"/>
      </w:pPr>
      <w:r w:rsidRPr="00CE6501">
        <w:t>Знакомство с курсом 5 класса. Особенности родной эвенкийской литературы.</w:t>
      </w:r>
    </w:p>
    <w:p w:rsidR="00CE6501" w:rsidRPr="00CE6501" w:rsidRDefault="00CE6501" w:rsidP="00CE6501">
      <w:pPr>
        <w:pStyle w:val="afff0"/>
      </w:pPr>
      <w:r w:rsidRPr="00CE6501">
        <w:t>Улгур тадук нимнгакар</w:t>
      </w:r>
    </w:p>
    <w:p w:rsidR="00CE6501" w:rsidRPr="00CE6501" w:rsidRDefault="00CE6501" w:rsidP="00CE6501">
      <w:pPr>
        <w:pStyle w:val="afff0"/>
      </w:pPr>
      <w:r w:rsidRPr="00CE6501">
        <w:t>(Устное народное творчество эвенков)</w:t>
      </w:r>
    </w:p>
    <w:p w:rsidR="00CE6501" w:rsidRPr="00CE6501" w:rsidRDefault="00CE6501" w:rsidP="00CE6501">
      <w:pPr>
        <w:pStyle w:val="afff0"/>
      </w:pPr>
      <w:r w:rsidRPr="00CE6501">
        <w:t xml:space="preserve">1.(Как появилась Земля)  Дуннэ овулдякин </w:t>
      </w:r>
    </w:p>
    <w:p w:rsidR="00CE6501" w:rsidRPr="00CE6501" w:rsidRDefault="00CE6501" w:rsidP="00CE6501">
      <w:pPr>
        <w:pStyle w:val="afff0"/>
      </w:pPr>
      <w:r w:rsidRPr="00CE6501">
        <w:t>Представления эвенков о сотворении Земли.</w:t>
      </w:r>
    </w:p>
    <w:p w:rsidR="00CE6501" w:rsidRPr="00CE6501" w:rsidRDefault="00CE6501" w:rsidP="00CE6501">
      <w:pPr>
        <w:pStyle w:val="afff0"/>
      </w:pPr>
      <w:r w:rsidRPr="00CE6501">
        <w:t xml:space="preserve">2.Как появились олени у эвенков  Он эвэнки орочи очан  (Как человек оленным стал) </w:t>
      </w:r>
    </w:p>
    <w:p w:rsidR="00CE6501" w:rsidRPr="00CE6501" w:rsidRDefault="00CE6501" w:rsidP="00CE6501">
      <w:pPr>
        <w:pStyle w:val="afff0"/>
      </w:pPr>
      <w:r w:rsidRPr="00CE6501">
        <w:t>Представления эвенков том, как появились домашние олени.</w:t>
      </w:r>
    </w:p>
    <w:p w:rsidR="00CE6501" w:rsidRPr="00CE6501" w:rsidRDefault="00CE6501" w:rsidP="00CE6501">
      <w:pPr>
        <w:pStyle w:val="afff0"/>
      </w:pPr>
      <w:r w:rsidRPr="00CE6501">
        <w:t>3.Как птицы стали петь.</w:t>
      </w:r>
    </w:p>
    <w:p w:rsidR="00CE6501" w:rsidRPr="00CE6501" w:rsidRDefault="00CE6501" w:rsidP="00CE6501">
      <w:pPr>
        <w:pStyle w:val="afff0"/>
      </w:pPr>
      <w:r w:rsidRPr="00CE6501">
        <w:t>Нги дэгилду икэнмэ бучэн</w:t>
      </w:r>
    </w:p>
    <w:p w:rsidR="00CE6501" w:rsidRPr="00CE6501" w:rsidRDefault="00CE6501" w:rsidP="00CE6501">
      <w:pPr>
        <w:pStyle w:val="afff0"/>
      </w:pPr>
      <w:r w:rsidRPr="00CE6501">
        <w:t>(Кто дал птицам песню)</w:t>
      </w:r>
    </w:p>
    <w:p w:rsidR="00CE6501" w:rsidRPr="00CE6501" w:rsidRDefault="00CE6501" w:rsidP="00CE6501">
      <w:pPr>
        <w:pStyle w:val="afff0"/>
      </w:pPr>
      <w:r w:rsidRPr="00CE6501">
        <w:t>Представления эвенков об окружающем мире и его красоте.</w:t>
      </w:r>
    </w:p>
    <w:p w:rsidR="00CE6501" w:rsidRPr="00CE6501" w:rsidRDefault="00CE6501" w:rsidP="00CE6501">
      <w:pPr>
        <w:pStyle w:val="afff0"/>
      </w:pPr>
      <w:r w:rsidRPr="00CE6501">
        <w:t>4.(Как появилась у людей пища)</w:t>
      </w:r>
    </w:p>
    <w:p w:rsidR="00CE6501" w:rsidRPr="00CE6501" w:rsidRDefault="00CE6501" w:rsidP="00CE6501">
      <w:pPr>
        <w:pStyle w:val="afff0"/>
      </w:pPr>
      <w:r w:rsidRPr="00CE6501">
        <w:t xml:space="preserve">Он Хэвэки илэлду дептылэе бучэн </w:t>
      </w:r>
    </w:p>
    <w:p w:rsidR="00CE6501" w:rsidRPr="00CE6501" w:rsidRDefault="00CE6501" w:rsidP="00CE6501">
      <w:pPr>
        <w:pStyle w:val="afff0"/>
      </w:pPr>
      <w:r w:rsidRPr="00CE6501">
        <w:t>(Как Бог дал людям пищу)</w:t>
      </w:r>
    </w:p>
    <w:p w:rsidR="00CE6501" w:rsidRPr="00CE6501" w:rsidRDefault="00CE6501" w:rsidP="00CE6501">
      <w:pPr>
        <w:pStyle w:val="afff0"/>
      </w:pPr>
      <w:r w:rsidRPr="00CE6501">
        <w:t>Представления эвенков  об окружающем мире, о бережном отношении ко всему живому на Земле.</w:t>
      </w:r>
    </w:p>
    <w:p w:rsidR="00CE6501" w:rsidRPr="00CE6501" w:rsidRDefault="00CE6501" w:rsidP="00CE6501">
      <w:pPr>
        <w:pStyle w:val="afff0"/>
      </w:pPr>
      <w:r w:rsidRPr="00CE6501">
        <w:t>5.Эвенкийская сказка «Суглан»</w:t>
      </w:r>
    </w:p>
    <w:p w:rsidR="00CE6501" w:rsidRPr="00CE6501" w:rsidRDefault="00CE6501" w:rsidP="00CE6501">
      <w:pPr>
        <w:pStyle w:val="afff0"/>
      </w:pPr>
      <w:r w:rsidRPr="00CE6501">
        <w:t>Образы и сюжет сказки. Социально-нравственная проблематика произведения. Речь персонажей и отражение в ней особенностей характера.</w:t>
      </w:r>
    </w:p>
    <w:p w:rsidR="00CE6501" w:rsidRPr="00CE6501" w:rsidRDefault="00CE6501" w:rsidP="00CE6501">
      <w:pPr>
        <w:pStyle w:val="afff0"/>
      </w:pPr>
      <w:r w:rsidRPr="00CE6501">
        <w:t>Миннги кэргэн (Моя семья) Нравственные основы эвенкийской семьи. Традиционное воспитание в эвенкийской семье.</w:t>
      </w:r>
    </w:p>
    <w:p w:rsidR="00CE6501" w:rsidRPr="00CE6501" w:rsidRDefault="00CE6501" w:rsidP="00CE6501">
      <w:pPr>
        <w:pStyle w:val="afff0"/>
      </w:pPr>
      <w:r w:rsidRPr="00CE6501">
        <w:t xml:space="preserve">6.Г. Кэптукэ  «Того» </w:t>
      </w:r>
    </w:p>
    <w:p w:rsidR="00CE6501" w:rsidRPr="00CE6501" w:rsidRDefault="00CE6501" w:rsidP="00CE6501">
      <w:pPr>
        <w:pStyle w:val="afff0"/>
      </w:pPr>
      <w:r w:rsidRPr="00CE6501">
        <w:t>Воспитание бережного отношения к традиционным семейным устоям. Огонь как символ домашнего очага.</w:t>
      </w:r>
    </w:p>
    <w:p w:rsidR="00CE6501" w:rsidRPr="00CE6501" w:rsidRDefault="00CE6501" w:rsidP="00CE6501">
      <w:pPr>
        <w:pStyle w:val="afff0"/>
      </w:pPr>
      <w:r w:rsidRPr="00CE6501">
        <w:t xml:space="preserve">7.А. Немтушкин «Улгур кунгакарду» </w:t>
      </w:r>
    </w:p>
    <w:p w:rsidR="00CE6501" w:rsidRPr="00CE6501" w:rsidRDefault="00CE6501" w:rsidP="00CE6501">
      <w:pPr>
        <w:pStyle w:val="afff0"/>
      </w:pPr>
      <w:r w:rsidRPr="00CE6501">
        <w:t>Воспитание чувства уважения к старшему поколению, бережного отношения к окружающей природе, животным.</w:t>
      </w:r>
    </w:p>
    <w:p w:rsidR="00CE6501" w:rsidRPr="00CE6501" w:rsidRDefault="00CE6501" w:rsidP="00CE6501">
      <w:pPr>
        <w:pStyle w:val="afff0"/>
      </w:pPr>
      <w:r w:rsidRPr="00CE6501">
        <w:t>Миннги дуннэв (Моя земля)  Единство человека и природы в произведениях эвенкийских писателей. Образ родной природы в лирике эвенкийских поэтов.</w:t>
      </w:r>
    </w:p>
    <w:p w:rsidR="00CE6501" w:rsidRPr="00CE6501" w:rsidRDefault="00CE6501" w:rsidP="00CE6501">
      <w:pPr>
        <w:pStyle w:val="afff0"/>
      </w:pPr>
      <w:r w:rsidRPr="00CE6501">
        <w:t xml:space="preserve">8.Н. Оёгир  «Болони» </w:t>
      </w:r>
    </w:p>
    <w:p w:rsidR="00CE6501" w:rsidRPr="00CE6501" w:rsidRDefault="00CE6501" w:rsidP="00CE6501">
      <w:pPr>
        <w:pStyle w:val="afff0"/>
      </w:pPr>
      <w:r w:rsidRPr="00CE6501">
        <w:t>Образная система, художественное своеобразие стихотворения. Творческий анализ стихотворения.</w:t>
      </w:r>
    </w:p>
    <w:p w:rsidR="00CE6501" w:rsidRPr="00CE6501" w:rsidRDefault="00CE6501" w:rsidP="00CE6501">
      <w:pPr>
        <w:pStyle w:val="afff0"/>
      </w:pPr>
      <w:r w:rsidRPr="00CE6501">
        <w:t>9.А. Немтушкин  «Каравил»</w:t>
      </w:r>
    </w:p>
    <w:p w:rsidR="00CE6501" w:rsidRPr="00CE6501" w:rsidRDefault="00CE6501" w:rsidP="00CE6501">
      <w:pPr>
        <w:pStyle w:val="afff0"/>
      </w:pPr>
      <w:r w:rsidRPr="00CE6501">
        <w:t xml:space="preserve">Нравственно-эмоциональное состояние лирического героя. </w:t>
      </w:r>
    </w:p>
    <w:p w:rsidR="00CE6501" w:rsidRPr="00CE6501" w:rsidRDefault="00CE6501" w:rsidP="00CE6501">
      <w:pPr>
        <w:pStyle w:val="afff0"/>
      </w:pPr>
      <w:r w:rsidRPr="00CE6501">
        <w:t>10.А. Немтушкин «Химиктэ…»</w:t>
      </w:r>
    </w:p>
    <w:p w:rsidR="00CE6501" w:rsidRPr="00CE6501" w:rsidRDefault="00CE6501" w:rsidP="00CE6501">
      <w:pPr>
        <w:pStyle w:val="afff0"/>
      </w:pPr>
      <w:r w:rsidRPr="00CE6501">
        <w:t>Выразительные средства создания образов.</w:t>
      </w:r>
    </w:p>
    <w:p w:rsidR="00CE6501" w:rsidRPr="00CE6501" w:rsidRDefault="00CE6501" w:rsidP="00CE6501">
      <w:pPr>
        <w:pStyle w:val="afff0"/>
      </w:pPr>
      <w:r w:rsidRPr="00CE6501">
        <w:t>Творческий анализ стихотворения.</w:t>
      </w:r>
    </w:p>
    <w:p w:rsidR="00CE6501" w:rsidRPr="00CE6501" w:rsidRDefault="00CE6501" w:rsidP="00CE6501">
      <w:pPr>
        <w:pStyle w:val="afff0"/>
      </w:pPr>
      <w:r w:rsidRPr="00CE6501">
        <w:t>11.А. Немтушкин  «Орор»</w:t>
      </w:r>
    </w:p>
    <w:p w:rsidR="00CE6501" w:rsidRPr="00CE6501" w:rsidRDefault="00CE6501" w:rsidP="00CE6501">
      <w:pPr>
        <w:pStyle w:val="afff0"/>
      </w:pPr>
      <w:r w:rsidRPr="00CE6501">
        <w:t>Нравственно-эмоциональное состояние лирического героя. Слияние человека с природой.</w:t>
      </w:r>
    </w:p>
    <w:p w:rsidR="00CE6501" w:rsidRPr="00CE6501" w:rsidRDefault="00CE6501" w:rsidP="00CE6501">
      <w:pPr>
        <w:pStyle w:val="afff0"/>
      </w:pPr>
      <w:r w:rsidRPr="00CE6501">
        <w:t xml:space="preserve"> 12.Н. Оёгир «Балдыдяк агингив» </w:t>
      </w:r>
    </w:p>
    <w:p w:rsidR="00CE6501" w:rsidRPr="00CE6501" w:rsidRDefault="00CE6501" w:rsidP="00CE6501">
      <w:pPr>
        <w:pStyle w:val="afff0"/>
      </w:pPr>
      <w:r w:rsidRPr="00CE6501">
        <w:t xml:space="preserve">Умение видеть природу, наблюдать и понимать её красоту. </w:t>
      </w:r>
    </w:p>
    <w:p w:rsidR="00CE6501" w:rsidRPr="00CE6501" w:rsidRDefault="00CE6501" w:rsidP="00CE6501">
      <w:pPr>
        <w:pStyle w:val="afff0"/>
      </w:pPr>
      <w:r w:rsidRPr="00CE6501">
        <w:t>13.А. Кривошапкин «Омактала урикиттулэ»</w:t>
      </w:r>
    </w:p>
    <w:p w:rsidR="00CE6501" w:rsidRPr="00CE6501" w:rsidRDefault="00CE6501" w:rsidP="00CE6501">
      <w:pPr>
        <w:pStyle w:val="afff0"/>
      </w:pPr>
      <w:r w:rsidRPr="00CE6501">
        <w:t>Краткие сведения о писателе. Традиционный уклад жизни эвенов.  Сходство эвенских и эвенкийских традиций.</w:t>
      </w:r>
    </w:p>
    <w:p w:rsidR="00CE6501" w:rsidRPr="00CE6501" w:rsidRDefault="00CE6501" w:rsidP="00CE6501">
      <w:pPr>
        <w:pStyle w:val="afff0"/>
      </w:pPr>
      <w:r w:rsidRPr="00CE6501">
        <w:t>14.А. Латкин  «Ненгнерду онгкокитту»</w:t>
      </w:r>
    </w:p>
    <w:p w:rsidR="00CE6501" w:rsidRPr="00CE6501" w:rsidRDefault="00CE6501" w:rsidP="00CE6501">
      <w:pPr>
        <w:pStyle w:val="afff0"/>
      </w:pPr>
      <w:r w:rsidRPr="00CE6501">
        <w:t>Чувство ответственности за братьев наших меньших. Весенние заботы эвенков  о домашнем олене.</w:t>
      </w:r>
    </w:p>
    <w:p w:rsidR="00CE6501" w:rsidRPr="00CE6501" w:rsidRDefault="00CE6501" w:rsidP="00CE6501">
      <w:pPr>
        <w:pStyle w:val="afff0"/>
      </w:pPr>
      <w:r w:rsidRPr="00CE6501">
        <w:t xml:space="preserve">15.А. Немтушкин «Гагил мучудавэр…» </w:t>
      </w:r>
    </w:p>
    <w:p w:rsidR="00CE6501" w:rsidRPr="00CE6501" w:rsidRDefault="00CE6501" w:rsidP="00CE6501">
      <w:pPr>
        <w:pStyle w:val="afff0"/>
      </w:pPr>
      <w:r w:rsidRPr="00CE6501">
        <w:t>Детские воспоминания и впечатления эвенкийского писателя.</w:t>
      </w:r>
    </w:p>
    <w:p w:rsidR="00CE6501" w:rsidRPr="00CE6501" w:rsidRDefault="00CE6501" w:rsidP="00CE6501">
      <w:pPr>
        <w:pStyle w:val="afff0"/>
      </w:pPr>
      <w:r w:rsidRPr="00CE6501">
        <w:t>Нравственно-эмоциональное состояние персонажей. Чувство  любви к малой родине.</w:t>
      </w:r>
    </w:p>
    <w:p w:rsidR="00CE6501" w:rsidRPr="00CE6501" w:rsidRDefault="00CE6501" w:rsidP="00CE6501">
      <w:pPr>
        <w:pStyle w:val="afff0"/>
      </w:pPr>
      <w:r w:rsidRPr="00CE6501">
        <w:t>16.Творческий проект «Би дукудям» ( Я пишу)</w:t>
      </w:r>
    </w:p>
    <w:p w:rsidR="00CE6501" w:rsidRPr="00CE6501" w:rsidRDefault="00CE6501" w:rsidP="00CE6501">
      <w:pPr>
        <w:pStyle w:val="afff0"/>
        <w:rPr>
          <w:b/>
        </w:rPr>
      </w:pPr>
      <w:r w:rsidRPr="00CE6501">
        <w:rPr>
          <w:b/>
        </w:rPr>
        <w:tab/>
        <w:t>6 класс</w:t>
      </w:r>
    </w:p>
    <w:p w:rsidR="00CE6501" w:rsidRPr="00CE6501" w:rsidRDefault="00CE6501" w:rsidP="00CE6501">
      <w:pPr>
        <w:pStyle w:val="afff0"/>
      </w:pPr>
      <w:r w:rsidRPr="00CE6501">
        <w:t>Эвэды фольклор (эвенкийский фольклор)</w:t>
      </w:r>
    </w:p>
    <w:p w:rsidR="00CE6501" w:rsidRPr="00CE6501" w:rsidRDefault="00CE6501" w:rsidP="00CE6501">
      <w:pPr>
        <w:pStyle w:val="afff0"/>
      </w:pPr>
      <w:r w:rsidRPr="00CE6501">
        <w:t xml:space="preserve">Г.М.Василевич «Манги» эвенкийская волшебная сказка </w:t>
      </w:r>
    </w:p>
    <w:p w:rsidR="00CE6501" w:rsidRPr="00CE6501" w:rsidRDefault="00CE6501" w:rsidP="00CE6501">
      <w:pPr>
        <w:pStyle w:val="afff0"/>
      </w:pPr>
      <w:r w:rsidRPr="00CE6501">
        <w:t xml:space="preserve"> М.Г.Воскобойников «Нивэникэн» эвенкийская волшебная сказка</w:t>
      </w:r>
    </w:p>
    <w:p w:rsidR="00CE6501" w:rsidRPr="00CE6501" w:rsidRDefault="00CE6501" w:rsidP="00CE6501">
      <w:pPr>
        <w:pStyle w:val="afff0"/>
      </w:pPr>
      <w:r w:rsidRPr="00CE6501">
        <w:t>Г.М.Василевич «Гарпаниндя» эвенкийская волшебная сказка</w:t>
      </w:r>
    </w:p>
    <w:p w:rsidR="00CE6501" w:rsidRPr="00CE6501" w:rsidRDefault="00CE6501" w:rsidP="00CE6501">
      <w:pPr>
        <w:pStyle w:val="afff0"/>
      </w:pPr>
      <w:r w:rsidRPr="00CE6501">
        <w:t>Эвэдыл  икэвур (эвенкийские песни - сказания)</w:t>
      </w:r>
    </w:p>
    <w:p w:rsidR="00CE6501" w:rsidRPr="00CE6501" w:rsidRDefault="00CE6501" w:rsidP="00CE6501">
      <w:pPr>
        <w:pStyle w:val="afff0"/>
      </w:pPr>
      <w:r w:rsidRPr="00CE6501">
        <w:t xml:space="preserve">Г.Чинков «Аси икэнин» </w:t>
      </w:r>
    </w:p>
    <w:p w:rsidR="00CE6501" w:rsidRPr="00CE6501" w:rsidRDefault="00CE6501" w:rsidP="00CE6501">
      <w:pPr>
        <w:pStyle w:val="afff0"/>
      </w:pPr>
      <w:r w:rsidRPr="00CE6501">
        <w:t>К.Воронина «Эникэн Катанга» (Матушка Катанга) , «Бултамни давланин» (Песня охотника»</w:t>
      </w:r>
    </w:p>
    <w:p w:rsidR="00CE6501" w:rsidRPr="00CE6501" w:rsidRDefault="00CE6501" w:rsidP="00CE6501">
      <w:pPr>
        <w:pStyle w:val="afff0"/>
      </w:pPr>
      <w:r w:rsidRPr="00CE6501">
        <w:t>Н.К.Оегир «Гулувун» (Костер)</w:t>
      </w:r>
    </w:p>
    <w:p w:rsidR="00CE6501" w:rsidRPr="00CE6501" w:rsidRDefault="00CE6501" w:rsidP="00CE6501">
      <w:pPr>
        <w:pStyle w:val="afff0"/>
      </w:pPr>
      <w:r w:rsidRPr="00CE6501">
        <w:t>«Нянгнянит хуларгаллан» «Наше небо стало красным»</w:t>
      </w:r>
    </w:p>
    <w:p w:rsidR="00CE6501" w:rsidRPr="00CE6501" w:rsidRDefault="00CE6501" w:rsidP="00CE6501">
      <w:pPr>
        <w:pStyle w:val="afff0"/>
      </w:pPr>
      <w:r w:rsidRPr="00CE6501">
        <w:t>А.Хромов «Эвенки давлавун»</w:t>
      </w:r>
    </w:p>
    <w:p w:rsidR="00CE6501" w:rsidRPr="00CE6501" w:rsidRDefault="00CE6501" w:rsidP="00CE6501">
      <w:pPr>
        <w:pStyle w:val="afff0"/>
      </w:pPr>
      <w:r w:rsidRPr="00CE6501">
        <w:t>Дуннэливи мевандиви  давладем. (О своей земле сердцем пою)</w:t>
      </w:r>
    </w:p>
    <w:p w:rsidR="00CE6501" w:rsidRPr="00CE6501" w:rsidRDefault="00CE6501" w:rsidP="00CE6501">
      <w:pPr>
        <w:pStyle w:val="afff0"/>
      </w:pPr>
      <w:r w:rsidRPr="00CE6501">
        <w:t>Улгур эвэдыли литературали (рассказ об эвенкийской литературе)</w:t>
      </w:r>
    </w:p>
    <w:p w:rsidR="00CE6501" w:rsidRPr="00CE6501" w:rsidRDefault="00CE6501" w:rsidP="00CE6501">
      <w:pPr>
        <w:pStyle w:val="afff0"/>
      </w:pPr>
      <w:r w:rsidRPr="00CE6501">
        <w:t>Творчество эвенкийских писателей и поэтов</w:t>
      </w:r>
    </w:p>
    <w:p w:rsidR="00CE6501" w:rsidRPr="00CE6501" w:rsidRDefault="00CE6501" w:rsidP="00CE6501">
      <w:pPr>
        <w:pStyle w:val="afff0"/>
      </w:pPr>
      <w:r w:rsidRPr="00CE6501">
        <w:t>Григорий  Чинков «Мэнгнукэн»  сказание</w:t>
      </w:r>
    </w:p>
    <w:p w:rsidR="00CE6501" w:rsidRPr="00CE6501" w:rsidRDefault="00CE6501" w:rsidP="00CE6501">
      <w:pPr>
        <w:pStyle w:val="afff0"/>
      </w:pPr>
      <w:r w:rsidRPr="00CE6501">
        <w:t>Алексей Николаевич Платонов «Пушкинду» стихотоворение</w:t>
      </w:r>
    </w:p>
    <w:p w:rsidR="00CE6501" w:rsidRPr="00CE6501" w:rsidRDefault="00CE6501" w:rsidP="00CE6501">
      <w:pPr>
        <w:pStyle w:val="afff0"/>
      </w:pPr>
      <w:r w:rsidRPr="00CE6501">
        <w:t>Алитет Николаевич Немтушкин «Удяракан» (Тропинка), «Агиды почтальон» (Лесной почтальон), «Кэ, икэлкэл, чалбакан» (Ну-ка спой березка) стихотворения</w:t>
      </w:r>
    </w:p>
    <w:p w:rsidR="00CE6501" w:rsidRPr="00CE6501" w:rsidRDefault="00CE6501" w:rsidP="00CE6501">
      <w:pPr>
        <w:pStyle w:val="afff0"/>
      </w:pPr>
      <w:r w:rsidRPr="00CE6501">
        <w:t>«Упакачин  кунгакадуквун овулиливки» (Мы родом из детства) рассказ</w:t>
      </w:r>
    </w:p>
    <w:p w:rsidR="00CE6501" w:rsidRPr="00CE6501" w:rsidRDefault="00CE6501" w:rsidP="00CE6501">
      <w:pPr>
        <w:pStyle w:val="afff0"/>
      </w:pPr>
      <w:r w:rsidRPr="00CE6501">
        <w:t xml:space="preserve">Николай Константинович Оегир «Амут» (Озеро), «Урэн»  (Беззаботный), «Тымани» (Утро), «Давдын (Победа) стихотворения. </w:t>
      </w:r>
    </w:p>
    <w:p w:rsidR="00CE6501" w:rsidRPr="00CE6501" w:rsidRDefault="00CE6501" w:rsidP="00CE6501">
      <w:pPr>
        <w:pStyle w:val="afff0"/>
      </w:pPr>
      <w:r w:rsidRPr="00CE6501">
        <w:t>Н.К. Оегир поэма «Дуннэ – митнги балдыдякит» (Земля – наше стойбище).</w:t>
      </w:r>
    </w:p>
    <w:p w:rsidR="00CE6501" w:rsidRPr="00CE6501" w:rsidRDefault="00CE6501" w:rsidP="00CE6501">
      <w:pPr>
        <w:pStyle w:val="afff0"/>
      </w:pPr>
      <w:r w:rsidRPr="00CE6501">
        <w:t>Контрольная  годовая диагностическая работа по произведению Н.К.Оегира  «Бу  дуннэнгвэр баиндярав» (Мы своей землей становимся богаче)</w:t>
      </w:r>
    </w:p>
    <w:p w:rsidR="00CE6501" w:rsidRPr="00CE6501" w:rsidRDefault="00CE6501" w:rsidP="00CE6501">
      <w:pPr>
        <w:pStyle w:val="afff0"/>
        <w:rPr>
          <w:b/>
        </w:rPr>
      </w:pPr>
      <w:r w:rsidRPr="00CE6501">
        <w:rPr>
          <w:b/>
        </w:rPr>
        <w:t>7 класс</w:t>
      </w:r>
    </w:p>
    <w:p w:rsidR="00CE6501" w:rsidRPr="00CE6501" w:rsidRDefault="00CE6501" w:rsidP="00CE6501">
      <w:pPr>
        <w:pStyle w:val="afff0"/>
      </w:pPr>
      <w:r w:rsidRPr="00CE6501">
        <w:t>Эвэды фольклор. Эвенкийский фольклор</w:t>
      </w:r>
    </w:p>
    <w:p w:rsidR="00CE6501" w:rsidRPr="00CE6501" w:rsidRDefault="00CE6501" w:rsidP="00CE6501">
      <w:pPr>
        <w:pStyle w:val="afff0"/>
      </w:pPr>
      <w:r w:rsidRPr="00CE6501">
        <w:t xml:space="preserve">Михаил Воскобойников «Хэвэкэ»  эвенкийское предание  </w:t>
      </w:r>
    </w:p>
    <w:p w:rsidR="00CE6501" w:rsidRPr="00CE6501" w:rsidRDefault="00CE6501" w:rsidP="00CE6501">
      <w:pPr>
        <w:pStyle w:val="afff0"/>
      </w:pPr>
      <w:r w:rsidRPr="00CE6501">
        <w:t>Героическай улгур. Героический эпос.</w:t>
      </w:r>
    </w:p>
    <w:p w:rsidR="00CE6501" w:rsidRPr="00CE6501" w:rsidRDefault="00CE6501" w:rsidP="00CE6501">
      <w:pPr>
        <w:pStyle w:val="afff0"/>
      </w:pPr>
      <w:r w:rsidRPr="00CE6501">
        <w:t>Глафира  Василевич «Кильдынакан» Эвенкийское сказание</w:t>
      </w:r>
    </w:p>
    <w:p w:rsidR="00CE6501" w:rsidRPr="00CE6501" w:rsidRDefault="00CE6501" w:rsidP="00CE6501">
      <w:pPr>
        <w:pStyle w:val="afff0"/>
      </w:pPr>
      <w:r w:rsidRPr="00CE6501">
        <w:t>Север  тэгэл   литературан.</w:t>
      </w:r>
    </w:p>
    <w:p w:rsidR="00CE6501" w:rsidRPr="00CE6501" w:rsidRDefault="00CE6501" w:rsidP="00CE6501">
      <w:pPr>
        <w:pStyle w:val="afff0"/>
      </w:pPr>
      <w:r w:rsidRPr="00CE6501">
        <w:t>Литература народов Севера.</w:t>
      </w:r>
    </w:p>
    <w:p w:rsidR="00CE6501" w:rsidRPr="00CE6501" w:rsidRDefault="00CE6501" w:rsidP="00CE6501">
      <w:pPr>
        <w:pStyle w:val="afff0"/>
      </w:pPr>
      <w:r w:rsidRPr="00CE6501">
        <w:t>Д митрий Апросимов «Бегалтанду» (В лунной ночи), «Илан биракар» (Три речушки) стихотворения</w:t>
      </w:r>
    </w:p>
    <w:p w:rsidR="00CE6501" w:rsidRPr="00CE6501" w:rsidRDefault="00CE6501" w:rsidP="00CE6501">
      <w:pPr>
        <w:pStyle w:val="afff0"/>
      </w:pPr>
      <w:r w:rsidRPr="00CE6501">
        <w:t>Юван  Шесталов «Нулги чутума эдынин» (Голубой ветер кочевки» рассказ</w:t>
      </w:r>
    </w:p>
    <w:p w:rsidR="00CE6501" w:rsidRPr="00CE6501" w:rsidRDefault="00CE6501" w:rsidP="00CE6501">
      <w:pPr>
        <w:pStyle w:val="afff0"/>
      </w:pPr>
      <w:r w:rsidRPr="00CE6501">
        <w:t>Юван Шесталов «Орор дэгинтын»  (Полет оленей) рассказ</w:t>
      </w:r>
    </w:p>
    <w:p w:rsidR="00CE6501" w:rsidRPr="00CE6501" w:rsidRDefault="00CE6501" w:rsidP="00CE6501">
      <w:pPr>
        <w:pStyle w:val="afff0"/>
      </w:pPr>
      <w:r w:rsidRPr="00CE6501">
        <w:t>Юван Шесталов «Хэгдыг орорво этэечимни» (Большой олений пастух) рассказ</w:t>
      </w:r>
    </w:p>
    <w:p w:rsidR="00CE6501" w:rsidRPr="00CE6501" w:rsidRDefault="00CE6501" w:rsidP="00CE6501">
      <w:pPr>
        <w:pStyle w:val="afff0"/>
      </w:pPr>
      <w:r w:rsidRPr="00CE6501">
        <w:t>Юван Шесталов «Амаргу икэн» (Последняя песня) рассказ</w:t>
      </w:r>
    </w:p>
    <w:p w:rsidR="00CE6501" w:rsidRPr="00CE6501" w:rsidRDefault="00CE6501" w:rsidP="00CE6501">
      <w:pPr>
        <w:pStyle w:val="afff0"/>
      </w:pPr>
      <w:r w:rsidRPr="00CE6501">
        <w:t>Владимир Санги  «Изгин» повесть</w:t>
      </w:r>
    </w:p>
    <w:p w:rsidR="00CE6501" w:rsidRPr="00CE6501" w:rsidRDefault="00CE6501" w:rsidP="00CE6501">
      <w:pPr>
        <w:pStyle w:val="afff0"/>
      </w:pPr>
      <w:r w:rsidRPr="00CE6501">
        <w:t>Юрий Рытхэу  (Операция Чукотка) повесть</w:t>
      </w:r>
    </w:p>
    <w:p w:rsidR="00CE6501" w:rsidRPr="00CE6501" w:rsidRDefault="00CE6501" w:rsidP="00CE6501">
      <w:pPr>
        <w:pStyle w:val="afff0"/>
      </w:pPr>
      <w:r w:rsidRPr="00CE6501">
        <w:t>Андрей Кривошапкин «Орордула хуктывдек» (На оленьих бегах)</w:t>
      </w:r>
    </w:p>
    <w:p w:rsidR="00CE6501" w:rsidRPr="00CE6501" w:rsidRDefault="00CE6501" w:rsidP="00CE6501">
      <w:pPr>
        <w:pStyle w:val="afff0"/>
      </w:pPr>
      <w:r w:rsidRPr="00CE6501">
        <w:t>Дукумнил Эвенкиян.</w:t>
      </w:r>
    </w:p>
    <w:p w:rsidR="00CE6501" w:rsidRPr="00CE6501" w:rsidRDefault="00CE6501" w:rsidP="00CE6501">
      <w:pPr>
        <w:pStyle w:val="afff0"/>
      </w:pPr>
      <w:r w:rsidRPr="00CE6501">
        <w:t>Писатели Эвенкии.</w:t>
      </w:r>
    </w:p>
    <w:p w:rsidR="00CE6501" w:rsidRPr="00CE6501" w:rsidRDefault="00CE6501" w:rsidP="00CE6501">
      <w:pPr>
        <w:pStyle w:val="afff0"/>
      </w:pPr>
      <w:r w:rsidRPr="00CE6501">
        <w:t>А.Н.Немтушкин «Энекэ Эки улгурилин) (Рассказы бабушки Эки) повесть</w:t>
      </w:r>
    </w:p>
    <w:p w:rsidR="00CE6501" w:rsidRPr="00CE6501" w:rsidRDefault="00CE6501" w:rsidP="00CE6501">
      <w:pPr>
        <w:pStyle w:val="afff0"/>
      </w:pPr>
      <w:r w:rsidRPr="00CE6501">
        <w:t>А.Н.Немтушкин  «Дуннэдув» (Земле моей)стихотворение</w:t>
      </w:r>
    </w:p>
    <w:p w:rsidR="00CE6501" w:rsidRPr="00CE6501" w:rsidRDefault="00CE6501" w:rsidP="00CE6501">
      <w:pPr>
        <w:pStyle w:val="afff0"/>
      </w:pPr>
      <w:r w:rsidRPr="00CE6501">
        <w:t xml:space="preserve">Контрольная  годовая диагностическая работа по произведению Н.К. Оегира  «Энтылты  мевартын  эдэтын энурэ» (Чтоб не болели матерей сердца) стихотворение  стр198,247 . </w:t>
      </w:r>
    </w:p>
    <w:p w:rsidR="00CE6501" w:rsidRPr="00CE6501" w:rsidRDefault="00CE6501" w:rsidP="00CE6501">
      <w:pPr>
        <w:pStyle w:val="afff0"/>
        <w:rPr>
          <w:b/>
        </w:rPr>
      </w:pPr>
      <w:r w:rsidRPr="00CE6501">
        <w:rPr>
          <w:b/>
        </w:rPr>
        <w:t xml:space="preserve">8 </w:t>
      </w:r>
      <w:r>
        <w:rPr>
          <w:b/>
        </w:rPr>
        <w:t xml:space="preserve">-9 </w:t>
      </w:r>
      <w:r w:rsidRPr="00CE6501">
        <w:rPr>
          <w:b/>
        </w:rPr>
        <w:t>класс</w:t>
      </w:r>
    </w:p>
    <w:p w:rsidR="00CE6501" w:rsidRPr="00CE6501" w:rsidRDefault="00CE6501" w:rsidP="00CE6501">
      <w:pPr>
        <w:pStyle w:val="afff0"/>
      </w:pPr>
      <w:r w:rsidRPr="00CE6501">
        <w:t>Эвэды фольклор (Эвенкийский фольклор)</w:t>
      </w:r>
    </w:p>
    <w:p w:rsidR="00CE6501" w:rsidRPr="00CE6501" w:rsidRDefault="00CE6501" w:rsidP="00CE6501">
      <w:pPr>
        <w:pStyle w:val="afff0"/>
      </w:pPr>
      <w:r w:rsidRPr="00CE6501">
        <w:t>Г.М.Василевич «Торганэй» героический эвенкийский эпос</w:t>
      </w:r>
    </w:p>
    <w:p w:rsidR="00CE6501" w:rsidRPr="00CE6501" w:rsidRDefault="00CE6501" w:rsidP="00CE6501">
      <w:pPr>
        <w:pStyle w:val="afff0"/>
      </w:pPr>
      <w:r w:rsidRPr="00CE6501">
        <w:t>М.Г.Воскобойников (Соду Сордончо Солдани» героический эвенкийский эпос</w:t>
      </w:r>
    </w:p>
    <w:p w:rsidR="00CE6501" w:rsidRPr="00CE6501" w:rsidRDefault="00CE6501" w:rsidP="00CE6501">
      <w:pPr>
        <w:pStyle w:val="afff0"/>
      </w:pPr>
      <w:r w:rsidRPr="00CE6501">
        <w:t>Мэннги эвэнкил литературатын (Литература писателей и поэтов Эвенкии)</w:t>
      </w:r>
    </w:p>
    <w:p w:rsidR="00CE6501" w:rsidRPr="00CE6501" w:rsidRDefault="00CE6501" w:rsidP="00CE6501">
      <w:pPr>
        <w:pStyle w:val="afff0"/>
      </w:pPr>
      <w:r w:rsidRPr="00CE6501">
        <w:t>В.Н.Увачан . « Алексей Платонов индулин, дукуналдулин – да». (Жизнь и творчество  эвенкийского писателя Алексея Платонова) «Учур бира» (Река Учур) стихотворение</w:t>
      </w:r>
    </w:p>
    <w:p w:rsidR="00CE6501" w:rsidRPr="00CE6501" w:rsidRDefault="00CE6501" w:rsidP="00CE6501">
      <w:pPr>
        <w:pStyle w:val="afff0"/>
      </w:pPr>
      <w:r w:rsidRPr="00CE6501">
        <w:t>Алитет Немтушкин  индулин, дукуналдулин-да. Жизнь и творчество Алитета Немтушкина. «Чипичал, мучудавэр…» (Птицы, вернитесь…) повесть</w:t>
      </w:r>
    </w:p>
    <w:p w:rsidR="00CE6501" w:rsidRPr="00CE6501" w:rsidRDefault="00CE6501" w:rsidP="00CE6501">
      <w:pPr>
        <w:pStyle w:val="afff0"/>
      </w:pPr>
      <w:r w:rsidRPr="00CE6501">
        <w:t>Николай Оегир индулин, дукуналдулин-да.  Жизнь и творчество Николая Оегира.</w:t>
      </w:r>
    </w:p>
    <w:p w:rsidR="00CE6501" w:rsidRPr="00CE6501" w:rsidRDefault="00CE6501" w:rsidP="00CE6501">
      <w:pPr>
        <w:pStyle w:val="afff0"/>
      </w:pPr>
      <w:r w:rsidRPr="00CE6501">
        <w:t xml:space="preserve">«Илкэн» (Зарубка, метка на дереве) стихотворение </w:t>
      </w:r>
    </w:p>
    <w:p w:rsidR="00CE6501" w:rsidRPr="00CE6501" w:rsidRDefault="00CE6501" w:rsidP="00CE6501">
      <w:pPr>
        <w:pStyle w:val="afff0"/>
      </w:pPr>
      <w:r w:rsidRPr="00CE6501">
        <w:t>Жизнь и творчество Ксении Ивановны Ворониной «Алтанэй»  музыкально –драматическая пьеса.</w:t>
      </w:r>
    </w:p>
    <w:p w:rsidR="00CE6501" w:rsidRPr="00CE6501" w:rsidRDefault="00CE6501" w:rsidP="00CE6501">
      <w:pPr>
        <w:pStyle w:val="afff0"/>
      </w:pPr>
      <w:r w:rsidRPr="00CE6501">
        <w:t xml:space="preserve">Жизнь и творчество Евегении Курейской. «Нимнгакар улгурил» (Сказки и рассказы)  </w:t>
      </w:r>
    </w:p>
    <w:p w:rsidR="00CE6501" w:rsidRPr="00CE6501" w:rsidRDefault="00CE6501" w:rsidP="00CE6501">
      <w:pPr>
        <w:pStyle w:val="afff0"/>
      </w:pPr>
      <w:r w:rsidRPr="00CE6501">
        <w:t>А.С.Пушкин  «Нимнгакан олломимнили тадук оллоткондули» (Сказка о рыбаке и рыбке) перевод А.Н.Немтушкина</w:t>
      </w:r>
    </w:p>
    <w:p w:rsidR="00CE6501" w:rsidRPr="00CE6501" w:rsidRDefault="00CE6501" w:rsidP="00CE6501">
      <w:pPr>
        <w:pStyle w:val="afff0"/>
      </w:pPr>
      <w:r w:rsidRPr="00CE6501">
        <w:t>Эвенкийские предания. «Ховоко, Лонгко и Оптокон»</w:t>
      </w:r>
    </w:p>
    <w:p w:rsidR="00CE6501" w:rsidRPr="00CE6501" w:rsidRDefault="00CE6501" w:rsidP="00CE6501">
      <w:pPr>
        <w:pStyle w:val="afff0"/>
      </w:pPr>
      <w:r w:rsidRPr="00CE6501">
        <w:t>Север тэгэ литературин. Литература народов Севера.</w:t>
      </w:r>
    </w:p>
    <w:p w:rsidR="00CE6501" w:rsidRPr="00CE6501" w:rsidRDefault="00CE6501" w:rsidP="00CE6501">
      <w:pPr>
        <w:pStyle w:val="afff0"/>
      </w:pPr>
      <w:r w:rsidRPr="00CE6501">
        <w:t>Юрий Рытхэу индулин, дукуналдулин-да.  Жизнь и творчество Юрия Рытхэу. «Чукотская сага» повесть</w:t>
      </w:r>
    </w:p>
    <w:p w:rsidR="00CE6501" w:rsidRPr="00CE6501" w:rsidRDefault="00CE6501" w:rsidP="00CE6501">
      <w:pPr>
        <w:pStyle w:val="afff0"/>
      </w:pPr>
      <w:r w:rsidRPr="00CE6501">
        <w:t xml:space="preserve">Василий Ледков индулин, дукуналдулин-да. Жизнь и творчество Василия  Ледкова. «Дю» (Чум) повесть </w:t>
      </w:r>
    </w:p>
    <w:p w:rsidR="00CE6501" w:rsidRPr="00CE6501" w:rsidRDefault="00CE6501" w:rsidP="00CE6501">
      <w:pPr>
        <w:pStyle w:val="afff0"/>
      </w:pPr>
      <w:r w:rsidRPr="00CE6501">
        <w:t>Владимир Коянто индулин, дукуналдулин-да.  Жизнь и творчество. Владимира Коянто. «Омка – орор этэечимнитын» (Омка олений пастух) повесть</w:t>
      </w:r>
    </w:p>
    <w:p w:rsidR="00CE6501" w:rsidRPr="00CE6501" w:rsidRDefault="00CE6501" w:rsidP="00CE6501">
      <w:pPr>
        <w:pStyle w:val="afff0"/>
      </w:pPr>
      <w:r w:rsidRPr="00CE6501">
        <w:t>Сказания дальневосточных эвенков.  «Кодакчон» народный сказитель Гаврила Эдян</w:t>
      </w:r>
    </w:p>
    <w:p w:rsidR="00CE6501" w:rsidRPr="00CE6501" w:rsidRDefault="00CE6501" w:rsidP="00CE6501">
      <w:pPr>
        <w:pStyle w:val="afff0"/>
      </w:pPr>
      <w:r w:rsidRPr="00CE6501">
        <w:t>Сказания верхнеалданско-зейских эвенков. «Мокогдыр и Сигундар» народная сказительница А.Павлова</w:t>
      </w:r>
    </w:p>
    <w:p w:rsidR="00A026C4" w:rsidRPr="00C14089" w:rsidRDefault="00A026C4" w:rsidP="00C14089">
      <w:pPr>
        <w:pStyle w:val="list-bullet"/>
        <w:numPr>
          <w:ilvl w:val="0"/>
          <w:numId w:val="0"/>
        </w:numPr>
        <w:ind w:left="567" w:hanging="340"/>
        <w:rPr>
          <w:rFonts w:cs="Times New Roman"/>
          <w:sz w:val="24"/>
          <w:szCs w:val="24"/>
        </w:rPr>
      </w:pPr>
      <w:r w:rsidRPr="00C14089">
        <w:rPr>
          <w:rFonts w:cs="Times New Roman"/>
          <w:sz w:val="24"/>
          <w:szCs w:val="24"/>
        </w:rPr>
        <w:br w:type="page"/>
      </w:r>
    </w:p>
    <w:p w:rsidR="00A026C4" w:rsidRPr="00C75B6A" w:rsidRDefault="00191109" w:rsidP="00A026C4">
      <w:pPr>
        <w:pStyle w:val="3"/>
        <w:rPr>
          <w:rFonts w:cs="Times New Roman"/>
          <w:sz w:val="24"/>
        </w:rPr>
      </w:pPr>
      <w:bookmarkStart w:id="23" w:name="_Toc102137759"/>
      <w:r>
        <w:rPr>
          <w:rFonts w:cs="Times New Roman"/>
          <w:sz w:val="24"/>
        </w:rPr>
        <w:t>2</w:t>
      </w:r>
      <w:r w:rsidR="00A026C4" w:rsidRPr="00C75B6A">
        <w:rPr>
          <w:rFonts w:cs="Times New Roman"/>
          <w:sz w:val="24"/>
        </w:rPr>
        <w:t>.5</w:t>
      </w:r>
      <w:r w:rsidR="00A026C4" w:rsidRPr="00C75B6A">
        <w:rPr>
          <w:rFonts w:cs="Times New Roman"/>
          <w:sz w:val="24"/>
        </w:rPr>
        <w:t> </w:t>
      </w:r>
      <w:r w:rsidR="00A026C4" w:rsidRPr="00C75B6A">
        <w:rPr>
          <w:rFonts w:cs="Times New Roman"/>
          <w:sz w:val="24"/>
        </w:rPr>
        <w:t>АНГЛИЙСКИЙ ЯЗЫК</w:t>
      </w:r>
      <w:bookmarkEnd w:id="23"/>
    </w:p>
    <w:p w:rsidR="00A026C4" w:rsidRPr="00C75B6A" w:rsidRDefault="00A026C4" w:rsidP="00A026C4">
      <w:pPr>
        <w:rPr>
          <w:rFonts w:cs="Times New Roman"/>
          <w:sz w:val="24"/>
          <w:szCs w:val="24"/>
        </w:rPr>
      </w:pPr>
    </w:p>
    <w:p w:rsidR="00A026C4" w:rsidRPr="00C75B6A" w:rsidRDefault="00A026C4" w:rsidP="00A026C4">
      <w:pPr>
        <w:pStyle w:val="h1Header"/>
        <w:pageBreakBefore w:val="0"/>
        <w:spacing w:before="0"/>
        <w:rPr>
          <w:rFonts w:cs="Times New Roman"/>
        </w:rPr>
      </w:pPr>
      <w:r w:rsidRPr="00C75B6A">
        <w:rPr>
          <w:rFonts w:cs="Times New Roman"/>
        </w:rPr>
        <w:t xml:space="preserve">РАБОЧАЯ ПРОГРАММА. АНГЛИЙСКИЙ ЯЗЫК </w:t>
      </w:r>
      <w:r w:rsidRPr="00C75B6A">
        <w:rPr>
          <w:rFonts w:cs="Times New Roman"/>
        </w:rPr>
        <w:br/>
        <w:t>(для 5—9 классов образовательных организаций)</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w:t>
      </w:r>
      <w:r w:rsidR="003544C1">
        <w:rPr>
          <w:rFonts w:cs="Times New Roman"/>
          <w:spacing w:val="-2"/>
          <w:sz w:val="24"/>
          <w:szCs w:val="24"/>
        </w:rPr>
        <w:t>ностранному (английскому) языку.</w:t>
      </w:r>
    </w:p>
    <w:p w:rsidR="00A026C4" w:rsidRPr="00C75B6A" w:rsidRDefault="00A026C4" w:rsidP="00A026C4">
      <w:pPr>
        <w:pStyle w:val="h1Header"/>
        <w:pageBreakBefore w:val="0"/>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z w:val="24"/>
          <w:szCs w:val="24"/>
        </w:rPr>
      </w:pPr>
      <w:r w:rsidRPr="00C75B6A">
        <w:rPr>
          <w:rFonts w:cs="Times New Roman"/>
          <w:sz w:val="24"/>
          <w:szCs w:val="24"/>
        </w:rPr>
        <w:t xml:space="preserve">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A026C4" w:rsidRPr="00C75B6A" w:rsidRDefault="00A026C4" w:rsidP="00A026C4">
      <w:pPr>
        <w:pStyle w:val="h2Header"/>
        <w:rPr>
          <w:rFonts w:cs="Times New Roman"/>
          <w:sz w:val="24"/>
          <w:szCs w:val="24"/>
        </w:rPr>
      </w:pPr>
      <w:r w:rsidRPr="00C75B6A">
        <w:rPr>
          <w:rFonts w:cs="Times New Roman"/>
          <w:sz w:val="24"/>
          <w:szCs w:val="24"/>
        </w:rPr>
        <w:t xml:space="preserve">Общая характеристика учебного предмета </w:t>
      </w:r>
      <w:r w:rsidRPr="00C75B6A">
        <w:rPr>
          <w:rFonts w:cs="Times New Roman"/>
          <w:sz w:val="24"/>
          <w:szCs w:val="24"/>
        </w:rPr>
        <w:br/>
        <w:t>«иностранный (английский) язык»</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A026C4" w:rsidRPr="00C75B6A" w:rsidRDefault="00A026C4" w:rsidP="00A026C4">
      <w:pPr>
        <w:pStyle w:val="body"/>
        <w:rPr>
          <w:rFonts w:cs="Times New Roman"/>
          <w:sz w:val="24"/>
          <w:szCs w:val="24"/>
        </w:rPr>
      </w:pPr>
      <w:r w:rsidRPr="00C75B6A">
        <w:rPr>
          <w:rFonts w:cs="Times New Roman"/>
          <w:sz w:val="24"/>
          <w:szCs w:val="24"/>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A026C4" w:rsidRPr="00C75B6A" w:rsidRDefault="00A026C4" w:rsidP="00A026C4">
      <w:pPr>
        <w:pStyle w:val="body"/>
        <w:rPr>
          <w:rFonts w:cs="Times New Roman"/>
          <w:sz w:val="24"/>
          <w:szCs w:val="24"/>
        </w:rPr>
      </w:pPr>
      <w:r w:rsidRPr="00C75B6A">
        <w:rPr>
          <w:rFonts w:cs="Times New Roman"/>
          <w:sz w:val="24"/>
          <w:szCs w:val="24"/>
        </w:rPr>
        <w:t>Естественно, возрастание значимости владения иностранными языками приводит к переосмыслению целей и содержания обучения предмету.</w:t>
      </w:r>
    </w:p>
    <w:p w:rsidR="00A026C4" w:rsidRPr="00C75B6A" w:rsidRDefault="00A026C4" w:rsidP="00A026C4">
      <w:pPr>
        <w:pStyle w:val="h2Header"/>
        <w:rPr>
          <w:rFonts w:cs="Times New Roman"/>
          <w:sz w:val="24"/>
          <w:szCs w:val="24"/>
        </w:rPr>
      </w:pPr>
      <w:r w:rsidRPr="00C75B6A">
        <w:rPr>
          <w:rFonts w:cs="Times New Roman"/>
          <w:sz w:val="24"/>
          <w:szCs w:val="24"/>
        </w:rPr>
        <w:t xml:space="preserve">Цели учебного предмета </w:t>
      </w:r>
      <w:r w:rsidRPr="00C75B6A">
        <w:rPr>
          <w:rFonts w:cs="Times New Roman"/>
          <w:sz w:val="24"/>
          <w:szCs w:val="24"/>
        </w:rPr>
        <w:br/>
        <w:t>«иностранный (английский) язык»</w:t>
      </w:r>
    </w:p>
    <w:p w:rsidR="00A026C4" w:rsidRPr="00C75B6A" w:rsidRDefault="00A026C4" w:rsidP="00A026C4">
      <w:pPr>
        <w:pStyle w:val="body"/>
        <w:rPr>
          <w:rFonts w:cs="Times New Roman"/>
          <w:sz w:val="24"/>
          <w:szCs w:val="24"/>
        </w:rPr>
      </w:pPr>
      <w:r w:rsidRPr="00C75B6A">
        <w:rPr>
          <w:rFonts w:cs="Times New Roman"/>
          <w:sz w:val="24"/>
          <w:szCs w:val="24"/>
        </w:rPr>
        <w:t xml:space="preserve">В свете сказанного выше цели иноязычного образования становятся более сложными по структуре, формулируются на </w:t>
      </w:r>
      <w:r w:rsidRPr="00C75B6A">
        <w:rPr>
          <w:rStyle w:val="Italic"/>
          <w:rFonts w:cs="Times New Roman"/>
          <w:sz w:val="24"/>
          <w:szCs w:val="24"/>
        </w:rPr>
        <w:t>ценностном, когнитивном и прагматическом</w:t>
      </w:r>
      <w:r w:rsidRPr="00C75B6A">
        <w:rPr>
          <w:rFonts w:cs="Times New Roman"/>
          <w:sz w:val="24"/>
          <w:szCs w:val="24"/>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На прагматическом уровне </w:t>
      </w:r>
      <w:r w:rsidRPr="00C75B6A">
        <w:rPr>
          <w:rStyle w:val="BoldItalic0"/>
          <w:rFonts w:cs="Times New Roman"/>
          <w:spacing w:val="-2"/>
          <w:sz w:val="24"/>
          <w:szCs w:val="24"/>
        </w:rPr>
        <w:t>целью иноязычного образования</w:t>
      </w:r>
      <w:r w:rsidRPr="00C75B6A">
        <w:rPr>
          <w:rFonts w:cs="Times New Roman"/>
          <w:spacing w:val="-2"/>
          <w:sz w:val="24"/>
          <w:szCs w:val="24"/>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A026C4" w:rsidRPr="00C75B6A" w:rsidRDefault="00A026C4" w:rsidP="00A026C4">
      <w:pPr>
        <w:pStyle w:val="list-dash0"/>
        <w:rPr>
          <w:rFonts w:cs="Times New Roman"/>
          <w:sz w:val="24"/>
          <w:szCs w:val="24"/>
        </w:rPr>
      </w:pPr>
      <w:r w:rsidRPr="00C75B6A">
        <w:rPr>
          <w:rStyle w:val="Italic"/>
          <w:rFonts w:cs="Times New Roman"/>
          <w:sz w:val="24"/>
          <w:szCs w:val="24"/>
        </w:rPr>
        <w:t>речевая компетенция</w:t>
      </w:r>
      <w:r w:rsidRPr="00C75B6A">
        <w:rPr>
          <w:rFonts w:cs="Times New Roman"/>
          <w:sz w:val="24"/>
          <w:szCs w:val="24"/>
        </w:rPr>
        <w:t> — развитие коммуникативных умений в четырёх основных видах речевой деятельности (говорении, аудировании, чтении, письме);</w:t>
      </w:r>
    </w:p>
    <w:p w:rsidR="00A026C4" w:rsidRPr="00C75B6A" w:rsidRDefault="00A026C4" w:rsidP="00A026C4">
      <w:pPr>
        <w:pStyle w:val="list-dash0"/>
        <w:rPr>
          <w:rFonts w:cs="Times New Roman"/>
          <w:sz w:val="24"/>
          <w:szCs w:val="24"/>
        </w:rPr>
      </w:pPr>
      <w:r w:rsidRPr="00C75B6A">
        <w:rPr>
          <w:rStyle w:val="Italic"/>
          <w:rFonts w:cs="Times New Roman"/>
          <w:sz w:val="24"/>
          <w:szCs w:val="24"/>
        </w:rPr>
        <w:t>языковая компетенция</w:t>
      </w:r>
      <w:r w:rsidRPr="00C75B6A">
        <w:rPr>
          <w:rStyle w:val="Bold"/>
          <w:rFonts w:cs="Times New Roman"/>
          <w:sz w:val="24"/>
          <w:szCs w:val="24"/>
        </w:rPr>
        <w:t> </w:t>
      </w:r>
      <w:r w:rsidRPr="00C75B6A">
        <w:rPr>
          <w:rFonts w:cs="Times New Roman"/>
          <w:sz w:val="24"/>
          <w:szCs w:val="24"/>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A026C4" w:rsidRPr="00C75B6A" w:rsidRDefault="00A026C4" w:rsidP="00A026C4">
      <w:pPr>
        <w:pStyle w:val="list-dash0"/>
        <w:rPr>
          <w:rStyle w:val="Italic"/>
          <w:rFonts w:cs="Times New Roman"/>
          <w:sz w:val="24"/>
          <w:szCs w:val="24"/>
        </w:rPr>
      </w:pPr>
      <w:r w:rsidRPr="00C75B6A">
        <w:rPr>
          <w:rStyle w:val="Italic"/>
          <w:rFonts w:cs="Times New Roman"/>
          <w:sz w:val="24"/>
          <w:szCs w:val="24"/>
        </w:rPr>
        <w:t>социокультурная/межкультурная компетенция</w:t>
      </w:r>
      <w:r w:rsidRPr="00C75B6A">
        <w:rPr>
          <w:rStyle w:val="Bold"/>
          <w:rFonts w:cs="Times New Roman"/>
          <w:sz w:val="24"/>
          <w:szCs w:val="24"/>
        </w:rPr>
        <w:t> </w:t>
      </w:r>
      <w:r w:rsidRPr="00C75B6A">
        <w:rPr>
          <w:rFonts w:cs="Times New Roman"/>
          <w:sz w:val="24"/>
          <w:szCs w:val="24"/>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A026C4" w:rsidRPr="00C75B6A" w:rsidRDefault="00A026C4" w:rsidP="00A026C4">
      <w:pPr>
        <w:pStyle w:val="list-dash0"/>
        <w:rPr>
          <w:rFonts w:cs="Times New Roman"/>
          <w:sz w:val="24"/>
          <w:szCs w:val="24"/>
        </w:rPr>
      </w:pPr>
      <w:r w:rsidRPr="00C75B6A">
        <w:rPr>
          <w:rStyle w:val="Italic"/>
          <w:rFonts w:cs="Times New Roman"/>
          <w:sz w:val="24"/>
          <w:szCs w:val="24"/>
        </w:rPr>
        <w:t>компенсаторная компетенция</w:t>
      </w:r>
      <w:r w:rsidRPr="00C75B6A">
        <w:rPr>
          <w:rStyle w:val="Bold"/>
          <w:rFonts w:cs="Times New Roman"/>
          <w:sz w:val="24"/>
          <w:szCs w:val="24"/>
        </w:rPr>
        <w:t> </w:t>
      </w:r>
      <w:r w:rsidRPr="00C75B6A">
        <w:rPr>
          <w:rFonts w:cs="Times New Roman"/>
          <w:sz w:val="24"/>
          <w:szCs w:val="24"/>
        </w:rPr>
        <w:t>—развитие умений выходить из положения в условиях дефицита языковых средств при получении и передаче информации.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Наряду с иноязычной коммуникативной компетенцией средствами иностранного языка формируются </w:t>
      </w:r>
      <w:r w:rsidRPr="00C75B6A">
        <w:rPr>
          <w:rStyle w:val="Italic"/>
          <w:rFonts w:cs="Times New Roman"/>
          <w:spacing w:val="-1"/>
          <w:sz w:val="24"/>
          <w:szCs w:val="24"/>
        </w:rPr>
        <w:t>ключевые универсальные учебные компетенции</w:t>
      </w:r>
      <w:r w:rsidRPr="00C75B6A">
        <w:rPr>
          <w:rFonts w:cs="Times New Roman"/>
          <w:spacing w:val="-1"/>
          <w:sz w:val="24"/>
          <w:szCs w:val="24"/>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A026C4" w:rsidRPr="00C75B6A" w:rsidRDefault="00A026C4" w:rsidP="00A026C4">
      <w:pPr>
        <w:pStyle w:val="body"/>
        <w:rPr>
          <w:rFonts w:cs="Times New Roman"/>
          <w:spacing w:val="2"/>
          <w:sz w:val="24"/>
          <w:szCs w:val="24"/>
        </w:rPr>
      </w:pPr>
      <w:r w:rsidRPr="00C75B6A">
        <w:rPr>
          <w:rFonts w:cs="Times New Roman"/>
          <w:sz w:val="24"/>
          <w:szCs w:val="24"/>
        </w:rPr>
        <w:t xml:space="preserve">В соответствии с личностно ориентированной парадигмой образования основными подходами к обучению </w:t>
      </w:r>
      <w:r w:rsidRPr="00C75B6A">
        <w:rPr>
          <w:rStyle w:val="Italic"/>
          <w:rFonts w:cs="Times New Roman"/>
          <w:sz w:val="24"/>
          <w:szCs w:val="24"/>
        </w:rPr>
        <w:t>иностранным языкам</w:t>
      </w:r>
      <w:r w:rsidRPr="00C75B6A">
        <w:rPr>
          <w:rFonts w:cs="Times New Roman"/>
          <w:sz w:val="24"/>
          <w:szCs w:val="24"/>
        </w:rPr>
        <w:t xml:space="preserve"> признаются компетентностный, системно-деятельност</w:t>
      </w:r>
      <w:r w:rsidRPr="00C75B6A">
        <w:rPr>
          <w:rFonts w:cs="Times New Roman"/>
          <w:spacing w:val="2"/>
          <w:sz w:val="24"/>
          <w:szCs w:val="24"/>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A026C4" w:rsidRPr="00C75B6A" w:rsidRDefault="00A026C4" w:rsidP="00A026C4">
      <w:pPr>
        <w:pStyle w:val="h2Header"/>
        <w:rPr>
          <w:rStyle w:val="Bold"/>
          <w:rFonts w:cs="Times New Roman"/>
          <w:b/>
          <w:bCs/>
          <w:sz w:val="24"/>
          <w:szCs w:val="24"/>
        </w:rPr>
      </w:pPr>
      <w:r w:rsidRPr="00C75B6A">
        <w:rPr>
          <w:rStyle w:val="Bold"/>
          <w:rFonts w:cs="Times New Roman"/>
          <w:sz w:val="24"/>
          <w:szCs w:val="24"/>
        </w:rPr>
        <w:t>Место учебного предмета «</w:t>
      </w:r>
      <w:r w:rsidRPr="00C75B6A">
        <w:rPr>
          <w:rFonts w:cs="Times New Roman"/>
          <w:sz w:val="24"/>
          <w:szCs w:val="24"/>
        </w:rPr>
        <w:t xml:space="preserve">иностранный (английский) </w:t>
      </w:r>
      <w:r w:rsidRPr="00C75B6A">
        <w:rPr>
          <w:rStyle w:val="Bold"/>
          <w:rFonts w:cs="Times New Roman"/>
          <w:sz w:val="24"/>
          <w:szCs w:val="24"/>
        </w:rPr>
        <w:t>язык» 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A026C4" w:rsidRPr="00C75B6A" w:rsidRDefault="00A026C4" w:rsidP="00A026C4">
      <w:pPr>
        <w:pStyle w:val="body"/>
        <w:rPr>
          <w:rFonts w:cs="Times New Roman"/>
          <w:sz w:val="24"/>
          <w:szCs w:val="24"/>
        </w:rPr>
      </w:pPr>
      <w:r w:rsidRPr="00C75B6A">
        <w:rPr>
          <w:rFonts w:cs="Times New Roman"/>
          <w:sz w:val="24"/>
          <w:szCs w:val="24"/>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026C4" w:rsidRPr="00C75B6A" w:rsidRDefault="00A026C4" w:rsidP="00A026C4">
      <w:pPr>
        <w:pStyle w:val="body"/>
        <w:rPr>
          <w:rFonts w:cs="Times New Roman"/>
          <w:sz w:val="24"/>
          <w:szCs w:val="24"/>
        </w:rPr>
      </w:pPr>
      <w:r w:rsidRPr="00C75B6A">
        <w:rPr>
          <w:rFonts w:cs="Times New Roman"/>
          <w:sz w:val="24"/>
          <w:szCs w:val="24"/>
        </w:rPr>
        <w:t>Требования к</w:t>
      </w:r>
      <w:r w:rsidRPr="00C75B6A">
        <w:rPr>
          <w:rStyle w:val="Italic"/>
          <w:rFonts w:cs="Times New Roman"/>
          <w:sz w:val="24"/>
          <w:szCs w:val="24"/>
        </w:rPr>
        <w:t xml:space="preserve"> предметным результатам</w:t>
      </w:r>
      <w:r w:rsidRPr="00C75B6A">
        <w:rPr>
          <w:rFonts w:cs="Times New Roman"/>
          <w:sz w:val="24"/>
          <w:szCs w:val="24"/>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C75B6A">
        <w:rPr>
          <w:rStyle w:val="footnote-num"/>
          <w:rFonts w:cs="Times New Roman"/>
          <w:sz w:val="24"/>
          <w:szCs w:val="24"/>
          <w:vertAlign w:val="superscript"/>
        </w:rPr>
        <w:footnoteReference w:id="2"/>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026C4" w:rsidRPr="00C75B6A" w:rsidRDefault="00A026C4" w:rsidP="00A026C4">
      <w:pPr>
        <w:pStyle w:val="body"/>
        <w:rPr>
          <w:rFonts w:cs="Times New Roman"/>
          <w:sz w:val="24"/>
          <w:szCs w:val="24"/>
        </w:rPr>
      </w:pPr>
      <w:r w:rsidRPr="00C75B6A">
        <w:rPr>
          <w:rFonts w:cs="Times New Roman"/>
          <w:sz w:val="24"/>
          <w:szCs w:val="24"/>
        </w:rPr>
        <w:t>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A026C4" w:rsidRPr="00C75B6A" w:rsidRDefault="00A026C4" w:rsidP="00A026C4">
      <w:pPr>
        <w:pStyle w:val="h1Header"/>
        <w:rPr>
          <w:rStyle w:val="Bold"/>
          <w:rFonts w:cs="Times New Roman"/>
          <w:b/>
          <w:bCs/>
        </w:rPr>
      </w:pPr>
      <w:r w:rsidRPr="00C75B6A">
        <w:rPr>
          <w:rStyle w:val="Bold"/>
          <w:rFonts w:cs="Times New Roman"/>
        </w:rPr>
        <w:t xml:space="preserve">Содержание обучения </w:t>
      </w:r>
      <w:r w:rsidRPr="00C75B6A">
        <w:rPr>
          <w:rStyle w:val="Bold"/>
          <w:rFonts w:cs="Times New Roman"/>
        </w:rPr>
        <w:br/>
        <w:t>учебному предмету «Английский язык»</w:t>
      </w:r>
    </w:p>
    <w:p w:rsidR="00A026C4" w:rsidRPr="00C75B6A" w:rsidRDefault="00A026C4" w:rsidP="00A026C4">
      <w:pPr>
        <w:pStyle w:val="h3-firstHeader"/>
        <w:rPr>
          <w:rFonts w:cs="Times New Roman"/>
          <w:sz w:val="24"/>
          <w:szCs w:val="24"/>
        </w:rPr>
      </w:pPr>
      <w:r w:rsidRPr="00C75B6A">
        <w:rPr>
          <w:rFonts w:cs="Times New Roman"/>
          <w:sz w:val="24"/>
          <w:szCs w:val="24"/>
        </w:rPr>
        <w:t>5 класс</w:t>
      </w:r>
    </w:p>
    <w:p w:rsidR="00A026C4" w:rsidRPr="00C75B6A" w:rsidRDefault="00A026C4" w:rsidP="00A026C4">
      <w:pPr>
        <w:pStyle w:val="h4-firstHeader"/>
        <w:rPr>
          <w:rFonts w:cs="Times New Roman"/>
          <w:sz w:val="24"/>
          <w:szCs w:val="24"/>
        </w:rPr>
      </w:pPr>
      <w:r w:rsidRPr="00C75B6A">
        <w:rPr>
          <w:rFonts w:cs="Times New Roman"/>
          <w:sz w:val="24"/>
          <w:szCs w:val="24"/>
        </w:rPr>
        <w:t>Коммуникативные умения</w:t>
      </w:r>
    </w:p>
    <w:p w:rsidR="00A026C4" w:rsidRPr="00C75B6A" w:rsidRDefault="00A026C4" w:rsidP="00A026C4">
      <w:pPr>
        <w:pStyle w:val="body"/>
        <w:rPr>
          <w:rFonts w:cs="Times New Roman"/>
          <w:sz w:val="24"/>
          <w:szCs w:val="24"/>
        </w:rPr>
      </w:pPr>
      <w:r w:rsidRPr="00C75B6A">
        <w:rPr>
          <w:rFonts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6C4" w:rsidRPr="00C75B6A" w:rsidRDefault="00A026C4" w:rsidP="00A026C4">
      <w:pPr>
        <w:pStyle w:val="body"/>
        <w:rPr>
          <w:rFonts w:cs="Times New Roman"/>
          <w:sz w:val="24"/>
          <w:szCs w:val="24"/>
        </w:rPr>
      </w:pPr>
      <w:r w:rsidRPr="00C75B6A">
        <w:rPr>
          <w:rFonts w:cs="Times New Roman"/>
          <w:sz w:val="24"/>
          <w:szCs w:val="24"/>
        </w:rPr>
        <w:t>Моя семья. Мои друзья. Семейные праздники: день рождения, Новый год.</w:t>
      </w:r>
    </w:p>
    <w:p w:rsidR="00A026C4" w:rsidRPr="00C75B6A" w:rsidRDefault="00A026C4" w:rsidP="00A026C4">
      <w:pPr>
        <w:pStyle w:val="body"/>
        <w:rPr>
          <w:rFonts w:cs="Times New Roman"/>
          <w:sz w:val="24"/>
          <w:szCs w:val="24"/>
        </w:rPr>
      </w:pPr>
      <w:r w:rsidRPr="00C75B6A">
        <w:rPr>
          <w:rFonts w:cs="Times New Roman"/>
          <w:sz w:val="24"/>
          <w:szCs w:val="24"/>
        </w:rPr>
        <w:t>Внешность и характер человека/литературного персонажа.</w:t>
      </w:r>
    </w:p>
    <w:p w:rsidR="00A026C4" w:rsidRPr="00C75B6A" w:rsidRDefault="00A026C4" w:rsidP="00A026C4">
      <w:pPr>
        <w:pStyle w:val="body"/>
        <w:rPr>
          <w:rFonts w:cs="Times New Roman"/>
          <w:sz w:val="24"/>
          <w:szCs w:val="24"/>
        </w:rPr>
      </w:pPr>
      <w:r w:rsidRPr="00C75B6A">
        <w:rPr>
          <w:rFonts w:cs="Times New Roman"/>
          <w:sz w:val="24"/>
          <w:szCs w:val="24"/>
        </w:rPr>
        <w:t>Досуг и увлечения/хобби современного подростка (чтение, кино, спорт).</w:t>
      </w:r>
    </w:p>
    <w:p w:rsidR="00A026C4" w:rsidRPr="00C75B6A" w:rsidRDefault="00A026C4" w:rsidP="00A026C4">
      <w:pPr>
        <w:pStyle w:val="body"/>
        <w:rPr>
          <w:rFonts w:cs="Times New Roman"/>
          <w:sz w:val="24"/>
          <w:szCs w:val="24"/>
        </w:rPr>
      </w:pPr>
      <w:r w:rsidRPr="00C75B6A">
        <w:rPr>
          <w:rFonts w:cs="Times New Roman"/>
          <w:sz w:val="24"/>
          <w:szCs w:val="24"/>
        </w:rPr>
        <w:t>Здоровый образ жизни: режим труда и отдыха, здоровое питание.</w:t>
      </w:r>
    </w:p>
    <w:p w:rsidR="00A026C4" w:rsidRPr="00C75B6A" w:rsidRDefault="00A026C4" w:rsidP="00A026C4">
      <w:pPr>
        <w:pStyle w:val="body"/>
        <w:rPr>
          <w:rFonts w:cs="Times New Roman"/>
          <w:sz w:val="24"/>
          <w:szCs w:val="24"/>
        </w:rPr>
      </w:pPr>
      <w:r w:rsidRPr="00C75B6A">
        <w:rPr>
          <w:rFonts w:cs="Times New Roman"/>
          <w:sz w:val="24"/>
          <w:szCs w:val="24"/>
        </w:rPr>
        <w:t>Покупки: одежда, обувь и продукты питания.</w:t>
      </w:r>
    </w:p>
    <w:p w:rsidR="00A026C4" w:rsidRPr="00C75B6A" w:rsidRDefault="00A026C4" w:rsidP="00A026C4">
      <w:pPr>
        <w:pStyle w:val="body"/>
        <w:rPr>
          <w:rFonts w:cs="Times New Roman"/>
          <w:sz w:val="24"/>
          <w:szCs w:val="24"/>
        </w:rPr>
      </w:pPr>
      <w:r w:rsidRPr="00C75B6A">
        <w:rPr>
          <w:rFonts w:cs="Times New Roman"/>
          <w:sz w:val="24"/>
          <w:szCs w:val="24"/>
        </w:rPr>
        <w:t>Школа, школьная жизнь, школьная форма, изучаемые предметы. Переписка с зарубежными сверстниками.</w:t>
      </w:r>
    </w:p>
    <w:p w:rsidR="00A026C4" w:rsidRPr="00C75B6A" w:rsidRDefault="00A026C4" w:rsidP="00A026C4">
      <w:pPr>
        <w:pStyle w:val="body"/>
        <w:rPr>
          <w:rFonts w:cs="Times New Roman"/>
          <w:sz w:val="24"/>
          <w:szCs w:val="24"/>
        </w:rPr>
      </w:pPr>
      <w:r w:rsidRPr="00C75B6A">
        <w:rPr>
          <w:rFonts w:cs="Times New Roman"/>
          <w:sz w:val="24"/>
          <w:szCs w:val="24"/>
        </w:rPr>
        <w:t>Каникулы в различное время года. Виды отдыха.</w:t>
      </w:r>
    </w:p>
    <w:p w:rsidR="00A026C4" w:rsidRPr="00C75B6A" w:rsidRDefault="00A026C4" w:rsidP="00A026C4">
      <w:pPr>
        <w:pStyle w:val="body"/>
        <w:rPr>
          <w:rFonts w:cs="Times New Roman"/>
          <w:sz w:val="24"/>
          <w:szCs w:val="24"/>
        </w:rPr>
      </w:pPr>
      <w:r w:rsidRPr="00C75B6A">
        <w:rPr>
          <w:rFonts w:cs="Times New Roman"/>
          <w:sz w:val="24"/>
          <w:szCs w:val="24"/>
        </w:rPr>
        <w:t>Природа: дикие и домашние животные. Погода.</w:t>
      </w:r>
    </w:p>
    <w:p w:rsidR="00A026C4" w:rsidRPr="00C75B6A" w:rsidRDefault="00A026C4" w:rsidP="00A026C4">
      <w:pPr>
        <w:pStyle w:val="body"/>
        <w:rPr>
          <w:rFonts w:cs="Times New Roman"/>
          <w:sz w:val="24"/>
          <w:szCs w:val="24"/>
        </w:rPr>
      </w:pPr>
      <w:r w:rsidRPr="00C75B6A">
        <w:rPr>
          <w:rFonts w:cs="Times New Roman"/>
          <w:sz w:val="24"/>
          <w:szCs w:val="24"/>
        </w:rPr>
        <w:t>Родной город/село. Транспорт.</w:t>
      </w:r>
    </w:p>
    <w:p w:rsidR="00A026C4" w:rsidRPr="00C75B6A" w:rsidRDefault="00A026C4" w:rsidP="00A026C4">
      <w:pPr>
        <w:pStyle w:val="body"/>
        <w:rPr>
          <w:rFonts w:cs="Times New Roman"/>
          <w:sz w:val="24"/>
          <w:szCs w:val="24"/>
        </w:rPr>
      </w:pPr>
      <w:r w:rsidRPr="00C75B6A">
        <w:rPr>
          <w:rFonts w:cs="Times New Roman"/>
          <w:sz w:val="24"/>
          <w:szCs w:val="24"/>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026C4" w:rsidRPr="00C75B6A" w:rsidRDefault="00A026C4" w:rsidP="00A026C4">
      <w:pPr>
        <w:pStyle w:val="body"/>
        <w:rPr>
          <w:rFonts w:cs="Times New Roman"/>
          <w:sz w:val="24"/>
          <w:szCs w:val="24"/>
        </w:rPr>
      </w:pPr>
      <w:r w:rsidRPr="00C75B6A">
        <w:rPr>
          <w:rFonts w:cs="Times New Roman"/>
          <w:sz w:val="24"/>
          <w:szCs w:val="24"/>
        </w:rPr>
        <w:t>Выдающиеся люди родной страны и страны/стран изучаемого языка: писатели, поэты.</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Говорение</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 xml:space="preserve">диалогической речи </w:t>
      </w:r>
      <w:r w:rsidRPr="00C75B6A">
        <w:rPr>
          <w:rFonts w:cs="Times New Roman"/>
          <w:sz w:val="24"/>
          <w:szCs w:val="24"/>
        </w:rPr>
        <w:t>на базе умений, сформированных в начальной школе:</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этикетного характера</w:t>
      </w:r>
      <w:r w:rsidRPr="00C75B6A">
        <w:rPr>
          <w:rFonts w:cs="Times New Roman"/>
          <w:sz w:val="24"/>
          <w:szCs w:val="24"/>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 побуждение к действию</w:t>
      </w:r>
      <w:r w:rsidRPr="00C75B6A">
        <w:rPr>
          <w:rFonts w:cs="Times New Roman"/>
          <w:sz w:val="24"/>
          <w:szCs w:val="24"/>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диалог-расспрос</w:t>
      </w:r>
      <w:r w:rsidRPr="00C75B6A">
        <w:rPr>
          <w:rFonts w:cs="Times New Roman"/>
          <w:sz w:val="24"/>
          <w:szCs w:val="24"/>
        </w:rPr>
        <w:t xml:space="preserve">: сообщать фактическую информацию, отвечая на вопросы разных видов; запрашивать интересующую информацию. </w:t>
      </w:r>
    </w:p>
    <w:p w:rsidR="00A026C4" w:rsidRPr="00C75B6A" w:rsidRDefault="00A026C4" w:rsidP="00A026C4">
      <w:pPr>
        <w:pStyle w:val="body"/>
        <w:rPr>
          <w:rFonts w:cs="Times New Roman"/>
          <w:sz w:val="24"/>
          <w:szCs w:val="24"/>
        </w:rPr>
      </w:pPr>
      <w:r w:rsidRPr="00C75B6A">
        <w:rPr>
          <w:rFonts w:cs="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Объём диалога — до 5 реплик со стороны каждого собеседника.</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монологической речи</w:t>
      </w:r>
      <w:r w:rsidRPr="00C75B6A">
        <w:rPr>
          <w:rFonts w:cs="Times New Roman"/>
          <w:sz w:val="24"/>
          <w:szCs w:val="24"/>
        </w:rPr>
        <w:t xml:space="preserve"> на базе умений, сформированных в начальной школе:</w:t>
      </w:r>
    </w:p>
    <w:p w:rsidR="00A026C4" w:rsidRPr="00C75B6A" w:rsidRDefault="00A026C4" w:rsidP="00A026C4">
      <w:pPr>
        <w:pStyle w:val="list-bullet"/>
        <w:rPr>
          <w:rFonts w:cs="Times New Roman"/>
          <w:sz w:val="24"/>
          <w:szCs w:val="24"/>
        </w:rPr>
      </w:pPr>
      <w:r w:rsidRPr="00C75B6A">
        <w:rPr>
          <w:rFonts w:cs="Times New Roman"/>
          <w:sz w:val="24"/>
          <w:szCs w:val="24"/>
        </w:rPr>
        <w:t>создание устных связных монологических высказываний с использованием основных коммуникативных типов речи:</w:t>
      </w:r>
    </w:p>
    <w:p w:rsidR="00A026C4" w:rsidRPr="00C75B6A" w:rsidRDefault="00A026C4" w:rsidP="00A026C4">
      <w:pPr>
        <w:pStyle w:val="list-dash0"/>
        <w:rPr>
          <w:rFonts w:cs="Times New Roman"/>
          <w:sz w:val="24"/>
          <w:szCs w:val="24"/>
        </w:rPr>
      </w:pPr>
      <w:r w:rsidRPr="00C75B6A">
        <w:rPr>
          <w:rFonts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026C4" w:rsidRPr="00C75B6A" w:rsidRDefault="00A026C4" w:rsidP="00A026C4">
      <w:pPr>
        <w:pStyle w:val="list-dash0"/>
        <w:rPr>
          <w:rFonts w:cs="Times New Roman"/>
          <w:sz w:val="24"/>
          <w:szCs w:val="24"/>
        </w:rPr>
      </w:pPr>
      <w:r w:rsidRPr="00C75B6A">
        <w:rPr>
          <w:rFonts w:cs="Times New Roman"/>
          <w:sz w:val="24"/>
          <w:szCs w:val="24"/>
        </w:rPr>
        <w:t>повествование/сообщение;</w:t>
      </w:r>
    </w:p>
    <w:p w:rsidR="00A026C4" w:rsidRPr="00C75B6A" w:rsidRDefault="00A026C4" w:rsidP="00A026C4">
      <w:pPr>
        <w:pStyle w:val="list-bullet"/>
        <w:rPr>
          <w:rFonts w:cs="Times New Roman"/>
          <w:sz w:val="24"/>
          <w:szCs w:val="24"/>
        </w:rPr>
      </w:pPr>
      <w:r w:rsidRPr="00C75B6A">
        <w:rPr>
          <w:rFonts w:cs="Times New Roman"/>
          <w:sz w:val="24"/>
          <w:szCs w:val="24"/>
        </w:rPr>
        <w:t>изложение (пересказ) основного содержания прочитанного текста;</w:t>
      </w:r>
    </w:p>
    <w:p w:rsidR="00A026C4" w:rsidRPr="00C75B6A" w:rsidRDefault="00A026C4" w:rsidP="00A026C4">
      <w:pPr>
        <w:pStyle w:val="list-bullet"/>
        <w:rPr>
          <w:rFonts w:cs="Times New Roman"/>
          <w:sz w:val="24"/>
          <w:szCs w:val="24"/>
        </w:rPr>
      </w:pPr>
      <w:r w:rsidRPr="00C75B6A">
        <w:rPr>
          <w:rFonts w:cs="Times New Roman"/>
          <w:sz w:val="24"/>
          <w:szCs w:val="24"/>
        </w:rPr>
        <w:t>краткое изложение результатов выполненной проектной работы.</w:t>
      </w:r>
    </w:p>
    <w:p w:rsidR="00A026C4" w:rsidRPr="00C75B6A" w:rsidRDefault="00A026C4" w:rsidP="00A026C4">
      <w:pPr>
        <w:pStyle w:val="body"/>
        <w:rPr>
          <w:rFonts w:cs="Times New Roman"/>
          <w:sz w:val="24"/>
          <w:szCs w:val="24"/>
        </w:rPr>
      </w:pPr>
      <w:r w:rsidRPr="00C75B6A">
        <w:rPr>
          <w:rFonts w:cs="Times New Roman"/>
          <w:sz w:val="24"/>
          <w:szCs w:val="24"/>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монологического высказывания — 5—6 фраз. </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Аудирование</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аудирования</w:t>
      </w:r>
      <w:r w:rsidRPr="00C75B6A">
        <w:rPr>
          <w:rFonts w:cs="Times New Roman"/>
          <w:sz w:val="24"/>
          <w:szCs w:val="24"/>
        </w:rPr>
        <w:t xml:space="preserve"> на базе умений, сформированных в начальной школе:</w:t>
      </w:r>
    </w:p>
    <w:p w:rsidR="00A026C4" w:rsidRPr="00C75B6A" w:rsidRDefault="00A026C4" w:rsidP="00A026C4">
      <w:pPr>
        <w:pStyle w:val="body"/>
        <w:rPr>
          <w:rFonts w:cs="Times New Roman"/>
          <w:sz w:val="24"/>
          <w:szCs w:val="24"/>
        </w:rPr>
      </w:pPr>
      <w:r w:rsidRPr="00C75B6A">
        <w:rPr>
          <w:rFonts w:cs="Times New Roman"/>
          <w:sz w:val="24"/>
          <w:szCs w:val="24"/>
        </w:rPr>
        <w:t xml:space="preserve">при непосредственном общении: понимание на слух речи учителя и одноклассников и вербальная/невербальная реакция на услышанное; </w:t>
      </w:r>
    </w:p>
    <w:p w:rsidR="00A026C4" w:rsidRPr="00C75B6A" w:rsidRDefault="00A026C4" w:rsidP="00A026C4">
      <w:pPr>
        <w:pStyle w:val="body"/>
        <w:rPr>
          <w:rFonts w:cs="Times New Roman"/>
          <w:sz w:val="24"/>
          <w:szCs w:val="24"/>
        </w:rPr>
      </w:pPr>
      <w:r w:rsidRPr="00C75B6A">
        <w:rPr>
          <w:rFonts w:cs="Times New Roman"/>
          <w:sz w:val="24"/>
          <w:szCs w:val="24"/>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A026C4" w:rsidRPr="00C75B6A" w:rsidRDefault="00A026C4" w:rsidP="00A026C4">
      <w:pPr>
        <w:pStyle w:val="body"/>
        <w:rPr>
          <w:rFonts w:cs="Times New Roman"/>
          <w:sz w:val="24"/>
          <w:szCs w:val="24"/>
        </w:rPr>
      </w:pPr>
      <w:r w:rsidRPr="00C75B6A">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A026C4" w:rsidRPr="00C75B6A" w:rsidRDefault="00A026C4" w:rsidP="00A026C4">
      <w:pPr>
        <w:pStyle w:val="body"/>
        <w:rPr>
          <w:rFonts w:cs="Times New Roman"/>
          <w:sz w:val="24"/>
          <w:szCs w:val="24"/>
        </w:rPr>
      </w:pPr>
      <w:r w:rsidRPr="00C75B6A">
        <w:rPr>
          <w:rFonts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026C4" w:rsidRPr="00C75B6A" w:rsidRDefault="00A026C4" w:rsidP="00A026C4">
      <w:pPr>
        <w:pStyle w:val="body"/>
        <w:rPr>
          <w:rFonts w:cs="Times New Roman"/>
          <w:sz w:val="24"/>
          <w:szCs w:val="24"/>
        </w:rPr>
      </w:pPr>
      <w:r w:rsidRPr="00C75B6A">
        <w:rPr>
          <w:rFonts w:cs="Times New Roman"/>
          <w:sz w:val="24"/>
          <w:szCs w:val="24"/>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A026C4" w:rsidRPr="00C75B6A" w:rsidRDefault="00A026C4" w:rsidP="00A026C4">
      <w:pPr>
        <w:pStyle w:val="body"/>
        <w:rPr>
          <w:rFonts w:cs="Times New Roman"/>
          <w:sz w:val="24"/>
          <w:szCs w:val="24"/>
        </w:rPr>
      </w:pPr>
      <w:r w:rsidRPr="00C75B6A">
        <w:rPr>
          <w:rFonts w:cs="Times New Roman"/>
          <w:sz w:val="24"/>
          <w:szCs w:val="24"/>
        </w:rPr>
        <w:t>Время звучания текста/текстов для аудирования — до 1 минуты.</w:t>
      </w:r>
    </w:p>
    <w:p w:rsidR="00A026C4" w:rsidRPr="00C75B6A" w:rsidRDefault="00A026C4" w:rsidP="00A026C4">
      <w:pPr>
        <w:pStyle w:val="h4Header"/>
        <w:rPr>
          <w:rStyle w:val="BoldItalic0"/>
          <w:rFonts w:cs="Times New Roman"/>
          <w:sz w:val="24"/>
          <w:szCs w:val="24"/>
        </w:rPr>
      </w:pPr>
      <w:r w:rsidRPr="00C75B6A">
        <w:rPr>
          <w:rStyle w:val="BoldItalic0"/>
          <w:rFonts w:cs="Times New Roman"/>
          <w:sz w:val="24"/>
          <w:szCs w:val="24"/>
        </w:rPr>
        <w:t xml:space="preserve">Смысловое чтение </w:t>
      </w:r>
    </w:p>
    <w:p w:rsidR="00A026C4" w:rsidRPr="00C75B6A" w:rsidRDefault="00A026C4" w:rsidP="00A026C4">
      <w:pPr>
        <w:pStyle w:val="body"/>
        <w:rPr>
          <w:rFonts w:cs="Times New Roman"/>
          <w:spacing w:val="-1"/>
          <w:sz w:val="24"/>
          <w:szCs w:val="24"/>
        </w:rPr>
      </w:pPr>
      <w:r w:rsidRPr="00C75B6A">
        <w:rPr>
          <w:rFonts w:cs="Times New Roman"/>
          <w:sz w:val="24"/>
          <w:szCs w:val="24"/>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C75B6A">
        <w:rPr>
          <w:rFonts w:cs="Times New Roman"/>
          <w:spacing w:val="-1"/>
          <w:sz w:val="24"/>
          <w:szCs w:val="24"/>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026C4" w:rsidRPr="00C75B6A" w:rsidRDefault="00A026C4" w:rsidP="00A026C4">
      <w:pPr>
        <w:pStyle w:val="body"/>
        <w:rPr>
          <w:rFonts w:cs="Times New Roman"/>
          <w:sz w:val="24"/>
          <w:szCs w:val="24"/>
        </w:rPr>
      </w:pPr>
      <w:r w:rsidRPr="00C75B6A">
        <w:rPr>
          <w:rFonts w:cs="Times New Roman"/>
          <w:sz w:val="24"/>
          <w:szCs w:val="24"/>
        </w:rPr>
        <w:t>Чтение несплошных текстов (таблиц) и понимание представленной в них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текста/текстов для чтения — 180—200 слов. </w:t>
      </w:r>
    </w:p>
    <w:p w:rsidR="00A026C4" w:rsidRPr="00C75B6A" w:rsidRDefault="00A026C4" w:rsidP="00A026C4">
      <w:pPr>
        <w:pStyle w:val="h4Header"/>
        <w:spacing w:before="227"/>
        <w:rPr>
          <w:rStyle w:val="BoldItalic0"/>
          <w:rFonts w:cs="Times New Roman"/>
          <w:sz w:val="24"/>
          <w:szCs w:val="24"/>
        </w:rPr>
      </w:pPr>
      <w:r w:rsidRPr="00C75B6A">
        <w:rPr>
          <w:rStyle w:val="BoldItalic0"/>
          <w:rFonts w:cs="Times New Roman"/>
          <w:sz w:val="24"/>
          <w:szCs w:val="24"/>
        </w:rPr>
        <w:t>Письменная речь</w:t>
      </w:r>
    </w:p>
    <w:p w:rsidR="00A026C4" w:rsidRPr="00C75B6A" w:rsidRDefault="00A026C4" w:rsidP="00A026C4">
      <w:pPr>
        <w:pStyle w:val="body"/>
        <w:rPr>
          <w:rFonts w:cs="Times New Roman"/>
          <w:sz w:val="24"/>
          <w:szCs w:val="24"/>
        </w:rPr>
      </w:pPr>
      <w:r w:rsidRPr="00C75B6A">
        <w:rPr>
          <w:rFonts w:cs="Times New Roman"/>
          <w:sz w:val="24"/>
          <w:szCs w:val="24"/>
        </w:rPr>
        <w:t>Развитие умений письменной речи на базе умений, сформированных в начальной школе:</w:t>
      </w:r>
    </w:p>
    <w:p w:rsidR="00A026C4" w:rsidRPr="00C75B6A" w:rsidRDefault="00A026C4" w:rsidP="00A026C4">
      <w:pPr>
        <w:pStyle w:val="body"/>
        <w:rPr>
          <w:rFonts w:cs="Times New Roman"/>
          <w:sz w:val="24"/>
          <w:szCs w:val="24"/>
        </w:rPr>
      </w:pPr>
      <w:r w:rsidRPr="00C75B6A">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w:t>
      </w:r>
    </w:p>
    <w:p w:rsidR="00A026C4" w:rsidRPr="00C75B6A" w:rsidRDefault="00A026C4" w:rsidP="00A026C4">
      <w:pPr>
        <w:pStyle w:val="body"/>
        <w:rPr>
          <w:rFonts w:cs="Times New Roman"/>
          <w:sz w:val="24"/>
          <w:szCs w:val="24"/>
        </w:rPr>
      </w:pPr>
      <w:r w:rsidRPr="00C75B6A">
        <w:rPr>
          <w:rFonts w:cs="Times New Roman"/>
          <w:sz w:val="24"/>
          <w:szCs w:val="24"/>
        </w:rPr>
        <w:t>написание коротких поздравлений с праздниками (с Новым годом, Рождеством, днём рождения);</w:t>
      </w:r>
    </w:p>
    <w:p w:rsidR="00A026C4" w:rsidRPr="00C75B6A" w:rsidRDefault="00A026C4" w:rsidP="00A026C4">
      <w:pPr>
        <w:pStyle w:val="body"/>
        <w:rPr>
          <w:rFonts w:cs="Times New Roman"/>
          <w:sz w:val="24"/>
          <w:szCs w:val="24"/>
        </w:rPr>
      </w:pPr>
      <w:r w:rsidRPr="00C75B6A">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026C4" w:rsidRPr="00C75B6A" w:rsidRDefault="00A026C4" w:rsidP="00A026C4">
      <w:pPr>
        <w:pStyle w:val="h4-firstHeader"/>
        <w:spacing w:before="283"/>
        <w:rPr>
          <w:rFonts w:cs="Times New Roman"/>
          <w:sz w:val="24"/>
          <w:szCs w:val="24"/>
        </w:rPr>
      </w:pPr>
      <w:r w:rsidRPr="00C75B6A">
        <w:rPr>
          <w:rFonts w:cs="Times New Roman"/>
          <w:sz w:val="24"/>
          <w:szCs w:val="24"/>
        </w:rPr>
        <w:t>Языковые знания и умения</w:t>
      </w:r>
    </w:p>
    <w:p w:rsidR="00A026C4" w:rsidRPr="00C75B6A" w:rsidRDefault="00A026C4" w:rsidP="00A026C4">
      <w:pPr>
        <w:pStyle w:val="h4Header"/>
        <w:spacing w:before="170"/>
        <w:rPr>
          <w:rFonts w:cs="Times New Roman"/>
          <w:sz w:val="24"/>
          <w:szCs w:val="24"/>
        </w:rPr>
      </w:pPr>
      <w:r w:rsidRPr="00C75B6A">
        <w:rPr>
          <w:rStyle w:val="BoldItalic0"/>
          <w:rFonts w:cs="Times New Roman"/>
          <w:sz w:val="24"/>
          <w:szCs w:val="24"/>
        </w:rPr>
        <w:t>Фонетическая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026C4" w:rsidRPr="00C75B6A" w:rsidRDefault="00A026C4" w:rsidP="00A026C4">
      <w:pPr>
        <w:pStyle w:val="body"/>
        <w:rPr>
          <w:rFonts w:cs="Times New Roman"/>
          <w:sz w:val="24"/>
          <w:szCs w:val="24"/>
        </w:rPr>
      </w:pPr>
      <w:r w:rsidRPr="00C75B6A">
        <w:rPr>
          <w:rFonts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6C4" w:rsidRPr="00C75B6A" w:rsidRDefault="00A026C4" w:rsidP="00A026C4">
      <w:pPr>
        <w:pStyle w:val="body"/>
        <w:rPr>
          <w:rFonts w:cs="Times New Roman"/>
          <w:sz w:val="24"/>
          <w:szCs w:val="24"/>
        </w:rPr>
      </w:pPr>
      <w:r w:rsidRPr="00C75B6A">
        <w:rPr>
          <w:rFonts w:cs="Times New Roman"/>
          <w:sz w:val="24"/>
          <w:szCs w:val="24"/>
        </w:rPr>
        <w:t>Тексты для чтения вслух: беседа/диалог, рассказ, отрывок из статьи научно-популярного характера, сообщение информационного характера.</w:t>
      </w:r>
    </w:p>
    <w:p w:rsidR="00A026C4" w:rsidRPr="00C75B6A" w:rsidRDefault="00A026C4" w:rsidP="00A026C4">
      <w:pPr>
        <w:pStyle w:val="body"/>
        <w:rPr>
          <w:rFonts w:cs="Times New Roman"/>
          <w:sz w:val="24"/>
          <w:szCs w:val="24"/>
        </w:rPr>
      </w:pPr>
      <w:r w:rsidRPr="00C75B6A">
        <w:rPr>
          <w:rFonts w:cs="Times New Roman"/>
          <w:sz w:val="24"/>
          <w:szCs w:val="24"/>
        </w:rPr>
        <w:t>Объём текста для чтения вслух — до 90 слов.</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Графика, орфография и пунктуация</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написание изученных слов.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026C4" w:rsidRPr="00C75B6A" w:rsidRDefault="00A026C4" w:rsidP="00A026C4">
      <w:pPr>
        <w:pStyle w:val="body"/>
        <w:rPr>
          <w:rFonts w:cs="Times New Roman"/>
          <w:sz w:val="24"/>
          <w:szCs w:val="24"/>
        </w:rPr>
      </w:pPr>
      <w:r w:rsidRPr="00C75B6A">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Лексическая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026C4" w:rsidRPr="00C75B6A" w:rsidRDefault="00A026C4" w:rsidP="00A026C4">
      <w:pPr>
        <w:pStyle w:val="body"/>
        <w:rPr>
          <w:rFonts w:cs="Times New Roman"/>
          <w:sz w:val="24"/>
          <w:szCs w:val="24"/>
        </w:rPr>
      </w:pPr>
      <w:r w:rsidRPr="00C75B6A">
        <w:rPr>
          <w:rFonts w:cs="Times New Roman"/>
          <w:sz w:val="24"/>
          <w:szCs w:val="24"/>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026C4" w:rsidRPr="00C75B6A" w:rsidRDefault="00A026C4" w:rsidP="00A026C4">
      <w:pPr>
        <w:pStyle w:val="body"/>
        <w:rPr>
          <w:rFonts w:cs="Times New Roman"/>
          <w:sz w:val="24"/>
          <w:szCs w:val="24"/>
        </w:rPr>
      </w:pPr>
      <w:r w:rsidRPr="00C75B6A">
        <w:rPr>
          <w:rFonts w:cs="Times New Roman"/>
          <w:sz w:val="24"/>
          <w:szCs w:val="24"/>
        </w:rPr>
        <w:t xml:space="preserve">Основные способы словообразования: </w:t>
      </w:r>
    </w:p>
    <w:p w:rsidR="00A026C4" w:rsidRPr="00C75B6A" w:rsidRDefault="00A026C4" w:rsidP="00A026C4">
      <w:pPr>
        <w:pStyle w:val="body"/>
        <w:rPr>
          <w:rFonts w:cs="Times New Roman"/>
          <w:sz w:val="24"/>
          <w:szCs w:val="24"/>
        </w:rPr>
      </w:pPr>
      <w:r w:rsidRPr="00C75B6A">
        <w:rPr>
          <w:rFonts w:cs="Times New Roman"/>
          <w:sz w:val="24"/>
          <w:szCs w:val="24"/>
        </w:rPr>
        <w:t xml:space="preserve">а) аффиксация: </w:t>
      </w:r>
    </w:p>
    <w:p w:rsidR="00A026C4" w:rsidRPr="00C75B6A" w:rsidRDefault="00A026C4" w:rsidP="00A026C4">
      <w:pPr>
        <w:pStyle w:val="body"/>
        <w:rPr>
          <w:rFonts w:cs="Times New Roman"/>
          <w:sz w:val="24"/>
          <w:szCs w:val="24"/>
          <w:lang w:val="en-US"/>
        </w:rPr>
      </w:pPr>
      <w:r w:rsidRPr="00C75B6A">
        <w:rPr>
          <w:rFonts w:cs="Times New Roman"/>
          <w:sz w:val="24"/>
          <w:szCs w:val="24"/>
        </w:rPr>
        <w:t>образованиеимёнсуществительныхприпомощисуффиксов</w:t>
      </w:r>
      <w:r w:rsidRPr="00C75B6A">
        <w:rPr>
          <w:rFonts w:cs="Times New Roman"/>
          <w:sz w:val="24"/>
          <w:szCs w:val="24"/>
          <w:lang w:val="en-US"/>
        </w:rPr>
        <w:t xml:space="preserve"> -er/-or (teacher/visitor), -ist (scientist, tourist), -sion/-tion (discussion/invitation); </w:t>
      </w:r>
    </w:p>
    <w:p w:rsidR="00A026C4" w:rsidRPr="00C75B6A" w:rsidRDefault="00A026C4" w:rsidP="00A026C4">
      <w:pPr>
        <w:pStyle w:val="body"/>
        <w:rPr>
          <w:rFonts w:cs="Times New Roman"/>
          <w:sz w:val="24"/>
          <w:szCs w:val="24"/>
          <w:lang w:val="en-US"/>
        </w:rPr>
      </w:pPr>
      <w:r w:rsidRPr="00C75B6A">
        <w:rPr>
          <w:rFonts w:cs="Times New Roman"/>
          <w:sz w:val="24"/>
          <w:szCs w:val="24"/>
        </w:rPr>
        <w:t>образованиеимёнприлагательныхприпомощисуффиксов</w:t>
      </w:r>
      <w:r w:rsidRPr="00C75B6A">
        <w:rPr>
          <w:rFonts w:cs="Times New Roman"/>
          <w:sz w:val="24"/>
          <w:szCs w:val="24"/>
          <w:lang w:val="en-US"/>
        </w:rPr>
        <w:t xml:space="preserve"> -ful (wonderful), -ian/-an (Russian/American); </w:t>
      </w:r>
    </w:p>
    <w:p w:rsidR="00A026C4" w:rsidRPr="00C75B6A" w:rsidRDefault="00A026C4" w:rsidP="00A026C4">
      <w:pPr>
        <w:pStyle w:val="body"/>
        <w:rPr>
          <w:rFonts w:cs="Times New Roman"/>
          <w:sz w:val="24"/>
          <w:szCs w:val="24"/>
        </w:rPr>
      </w:pPr>
      <w:r w:rsidRPr="00C75B6A">
        <w:rPr>
          <w:rFonts w:cs="Times New Roman"/>
          <w:sz w:val="24"/>
          <w:szCs w:val="24"/>
        </w:rPr>
        <w:t>образование наречий при помощи суффикса -ly (recently);</w:t>
      </w:r>
    </w:p>
    <w:p w:rsidR="00A026C4" w:rsidRPr="00C75B6A" w:rsidRDefault="00A026C4" w:rsidP="00A026C4">
      <w:pPr>
        <w:pStyle w:val="body"/>
        <w:rPr>
          <w:rFonts w:cs="Times New Roman"/>
          <w:sz w:val="24"/>
          <w:szCs w:val="24"/>
        </w:rPr>
      </w:pPr>
      <w:r w:rsidRPr="00C75B6A">
        <w:rPr>
          <w:rFonts w:cs="Times New Roman"/>
          <w:sz w:val="24"/>
          <w:szCs w:val="24"/>
        </w:rPr>
        <w:t>образование имён прилагательных, имён существительных и наречий при помощи отрицательного префикса un- (unhappy, unreality, unusually).</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Грамматическая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026C4" w:rsidRPr="00C75B6A" w:rsidRDefault="00A026C4" w:rsidP="00A026C4">
      <w:pPr>
        <w:pStyle w:val="body"/>
        <w:rPr>
          <w:rFonts w:cs="Times New Roman"/>
          <w:sz w:val="24"/>
          <w:szCs w:val="24"/>
        </w:rPr>
      </w:pPr>
      <w:r w:rsidRPr="00C75B6A">
        <w:rPr>
          <w:rFonts w:cs="Times New Roman"/>
          <w:sz w:val="24"/>
          <w:szCs w:val="24"/>
        </w:rPr>
        <w:t xml:space="preserve">Предложения с несколькими обстоятельствами, следующими в определённом порядке. </w:t>
      </w:r>
    </w:p>
    <w:p w:rsidR="00A026C4" w:rsidRPr="00C75B6A" w:rsidRDefault="00A026C4" w:rsidP="00A026C4">
      <w:pPr>
        <w:pStyle w:val="body"/>
        <w:rPr>
          <w:rFonts w:cs="Times New Roman"/>
          <w:sz w:val="24"/>
          <w:szCs w:val="24"/>
        </w:rPr>
      </w:pPr>
      <w:r w:rsidRPr="00C75B6A">
        <w:rPr>
          <w:rFonts w:cs="Times New Roman"/>
          <w:sz w:val="24"/>
          <w:szCs w:val="24"/>
        </w:rPr>
        <w:t>Вопросительные предложения (альтернативный и разделительный вопросы в Present/Past/Future Simple Tense).</w:t>
      </w:r>
    </w:p>
    <w:p w:rsidR="00A026C4" w:rsidRPr="00C75B6A" w:rsidRDefault="00A026C4" w:rsidP="00A026C4">
      <w:pPr>
        <w:pStyle w:val="body"/>
        <w:rPr>
          <w:rFonts w:cs="Times New Roman"/>
          <w:sz w:val="24"/>
          <w:szCs w:val="24"/>
        </w:rPr>
      </w:pPr>
      <w:r w:rsidRPr="00C75B6A">
        <w:rPr>
          <w:rFonts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A026C4" w:rsidRPr="00C75B6A" w:rsidRDefault="00A026C4" w:rsidP="00A026C4">
      <w:pPr>
        <w:pStyle w:val="body"/>
        <w:rPr>
          <w:rFonts w:cs="Times New Roman"/>
          <w:sz w:val="24"/>
          <w:szCs w:val="24"/>
        </w:rPr>
      </w:pPr>
      <w:r w:rsidRPr="00C75B6A">
        <w:rPr>
          <w:rFonts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A026C4" w:rsidRPr="00C75B6A" w:rsidRDefault="00A026C4" w:rsidP="00A026C4">
      <w:pPr>
        <w:pStyle w:val="body"/>
        <w:rPr>
          <w:rFonts w:cs="Times New Roman"/>
          <w:sz w:val="24"/>
          <w:szCs w:val="24"/>
        </w:rPr>
      </w:pPr>
      <w:r w:rsidRPr="00C75B6A">
        <w:rPr>
          <w:rFonts w:cs="Times New Roman"/>
          <w:sz w:val="24"/>
          <w:szCs w:val="24"/>
        </w:rPr>
        <w:t>Имена существительные с причастиями настоящего и прошедшего времени.</w:t>
      </w:r>
    </w:p>
    <w:p w:rsidR="00A026C4" w:rsidRPr="00C75B6A" w:rsidRDefault="00A026C4" w:rsidP="00A026C4">
      <w:pPr>
        <w:pStyle w:val="body"/>
        <w:rPr>
          <w:rFonts w:cs="Times New Roman"/>
          <w:sz w:val="24"/>
          <w:szCs w:val="24"/>
        </w:rPr>
      </w:pPr>
      <w:r w:rsidRPr="00C75B6A">
        <w:rPr>
          <w:rFonts w:cs="Times New Roman"/>
          <w:sz w:val="24"/>
          <w:szCs w:val="24"/>
        </w:rPr>
        <w:t xml:space="preserve">Наречия в положительной, сравнительной и превосходной степенях, образованные по правилу, и исключения. </w:t>
      </w:r>
    </w:p>
    <w:p w:rsidR="00A026C4" w:rsidRPr="00C75B6A" w:rsidRDefault="00A026C4" w:rsidP="00A026C4">
      <w:pPr>
        <w:pStyle w:val="h4Header"/>
        <w:rPr>
          <w:rFonts w:cs="Times New Roman"/>
          <w:sz w:val="24"/>
          <w:szCs w:val="24"/>
        </w:rPr>
      </w:pPr>
      <w:r w:rsidRPr="00C75B6A">
        <w:rPr>
          <w:rFonts w:cs="Times New Roman"/>
          <w:sz w:val="24"/>
          <w:szCs w:val="24"/>
        </w:rPr>
        <w:t xml:space="preserve">Социокультурные знания и умения </w:t>
      </w:r>
    </w:p>
    <w:p w:rsidR="00A026C4" w:rsidRPr="00C75B6A" w:rsidRDefault="00A026C4" w:rsidP="00A026C4">
      <w:pPr>
        <w:pStyle w:val="body"/>
        <w:rPr>
          <w:rFonts w:cs="Times New Roman"/>
          <w:sz w:val="24"/>
          <w:szCs w:val="24"/>
        </w:rPr>
      </w:pPr>
      <w:r w:rsidRPr="00C75B6A">
        <w:rPr>
          <w:rFonts w:cs="Times New Roman"/>
          <w:sz w:val="24"/>
          <w:szCs w:val="24"/>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026C4" w:rsidRPr="00C75B6A" w:rsidRDefault="00A026C4" w:rsidP="00A026C4">
      <w:pPr>
        <w:pStyle w:val="body"/>
        <w:rPr>
          <w:rFonts w:cs="Times New Roman"/>
          <w:sz w:val="24"/>
          <w:szCs w:val="24"/>
        </w:rPr>
      </w:pPr>
      <w:r w:rsidRPr="00C75B6A">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026C4" w:rsidRPr="00C75B6A" w:rsidRDefault="00A026C4" w:rsidP="00A026C4">
      <w:pPr>
        <w:pStyle w:val="body"/>
        <w:rPr>
          <w:rFonts w:cs="Times New Roman"/>
          <w:sz w:val="24"/>
          <w:szCs w:val="24"/>
        </w:rPr>
      </w:pPr>
      <w:r w:rsidRPr="00C75B6A">
        <w:rPr>
          <w:rFonts w:cs="Times New Roman"/>
          <w:sz w:val="24"/>
          <w:szCs w:val="24"/>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Формирование умений:</w:t>
      </w:r>
    </w:p>
    <w:p w:rsidR="00A026C4" w:rsidRPr="00C75B6A" w:rsidRDefault="00A026C4" w:rsidP="00A026C4">
      <w:pPr>
        <w:pStyle w:val="body"/>
        <w:rPr>
          <w:rFonts w:cs="Times New Roman"/>
          <w:sz w:val="24"/>
          <w:szCs w:val="24"/>
        </w:rPr>
      </w:pPr>
      <w:r w:rsidRPr="00C75B6A">
        <w:rPr>
          <w:rFonts w:cs="Times New Roman"/>
          <w:sz w:val="24"/>
          <w:szCs w:val="24"/>
        </w:rPr>
        <w:t>писать свои имя и фамилию, а также имена и фамилии своих родственников и друзей на английском языке;</w:t>
      </w:r>
    </w:p>
    <w:p w:rsidR="00A026C4" w:rsidRPr="00C75B6A" w:rsidRDefault="00A026C4" w:rsidP="00A026C4">
      <w:pPr>
        <w:pStyle w:val="body"/>
        <w:rPr>
          <w:rFonts w:cs="Times New Roman"/>
          <w:sz w:val="24"/>
          <w:szCs w:val="24"/>
        </w:rPr>
      </w:pPr>
      <w:r w:rsidRPr="00C75B6A">
        <w:rPr>
          <w:rFonts w:cs="Times New Roman"/>
          <w:sz w:val="24"/>
          <w:szCs w:val="24"/>
        </w:rPr>
        <w:t>правильно оформлять свой адрес на английском языке (в анкете, формуляре);</w:t>
      </w:r>
    </w:p>
    <w:p w:rsidR="00A026C4" w:rsidRPr="00C75B6A" w:rsidRDefault="00A026C4" w:rsidP="00A026C4">
      <w:pPr>
        <w:pStyle w:val="body"/>
        <w:rPr>
          <w:rFonts w:cs="Times New Roman"/>
          <w:sz w:val="24"/>
          <w:szCs w:val="24"/>
        </w:rPr>
      </w:pPr>
      <w:r w:rsidRPr="00C75B6A">
        <w:rPr>
          <w:rFonts w:cs="Times New Roman"/>
          <w:sz w:val="24"/>
          <w:szCs w:val="24"/>
        </w:rPr>
        <w:t>кратко представлять Россию и страну/страны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026C4" w:rsidRPr="00C75B6A" w:rsidRDefault="00A026C4" w:rsidP="00A026C4">
      <w:pPr>
        <w:pStyle w:val="h4Header"/>
        <w:rPr>
          <w:rFonts w:cs="Times New Roman"/>
          <w:sz w:val="24"/>
          <w:szCs w:val="24"/>
        </w:rPr>
      </w:pPr>
      <w:r w:rsidRPr="00C75B6A">
        <w:rPr>
          <w:rFonts w:cs="Times New Roman"/>
          <w:sz w:val="24"/>
          <w:szCs w:val="24"/>
        </w:rPr>
        <w:t>Компенсаторные умения</w:t>
      </w:r>
    </w:p>
    <w:p w:rsidR="00A026C4" w:rsidRPr="00C75B6A" w:rsidRDefault="00A026C4" w:rsidP="00A026C4">
      <w:pPr>
        <w:pStyle w:val="body"/>
        <w:rPr>
          <w:rFonts w:cs="Times New Roman"/>
          <w:sz w:val="24"/>
          <w:szCs w:val="24"/>
        </w:rPr>
      </w:pPr>
      <w:r w:rsidRPr="00C75B6A">
        <w:rPr>
          <w:rFonts w:cs="Times New Roman"/>
          <w:sz w:val="24"/>
          <w:szCs w:val="24"/>
        </w:rPr>
        <w:t>Использование при чтении и аудировании языковой, в том числе контекстуальной, догадки.</w:t>
      </w:r>
    </w:p>
    <w:p w:rsidR="00A026C4" w:rsidRPr="00C75B6A" w:rsidRDefault="00A026C4" w:rsidP="00A026C4">
      <w:pPr>
        <w:pStyle w:val="body"/>
        <w:rPr>
          <w:rFonts w:cs="Times New Roman"/>
          <w:sz w:val="24"/>
          <w:szCs w:val="24"/>
        </w:rPr>
      </w:pPr>
      <w:r w:rsidRPr="00C75B6A">
        <w:rPr>
          <w:rFonts w:cs="Times New Roman"/>
          <w:sz w:val="24"/>
          <w:szCs w:val="24"/>
        </w:rPr>
        <w:t>Использование в качестве опоры при порождении собственных высказываний ключевых слов, плана.</w:t>
      </w:r>
    </w:p>
    <w:p w:rsidR="00A026C4" w:rsidRPr="00C75B6A" w:rsidRDefault="00A026C4" w:rsidP="00A026C4">
      <w:pPr>
        <w:pStyle w:val="body"/>
        <w:rPr>
          <w:rFonts w:cs="Times New Roman"/>
          <w:sz w:val="24"/>
          <w:szCs w:val="24"/>
        </w:rPr>
      </w:pPr>
      <w:r w:rsidRPr="00C75B6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h3Header"/>
        <w:spacing w:before="340"/>
        <w:rPr>
          <w:rFonts w:cs="Times New Roman"/>
          <w:sz w:val="24"/>
          <w:szCs w:val="24"/>
        </w:rPr>
      </w:pPr>
      <w:r w:rsidRPr="00C75B6A">
        <w:rPr>
          <w:rFonts w:cs="Times New Roman"/>
          <w:sz w:val="24"/>
          <w:szCs w:val="24"/>
        </w:rPr>
        <w:t>6 класс</w:t>
      </w:r>
    </w:p>
    <w:p w:rsidR="00A026C4" w:rsidRPr="00C75B6A" w:rsidRDefault="00A026C4" w:rsidP="00A026C4">
      <w:pPr>
        <w:pStyle w:val="h4-firstHeader"/>
        <w:rPr>
          <w:rFonts w:cs="Times New Roman"/>
          <w:sz w:val="24"/>
          <w:szCs w:val="24"/>
        </w:rPr>
      </w:pPr>
      <w:r w:rsidRPr="00C75B6A">
        <w:rPr>
          <w:rFonts w:cs="Times New Roman"/>
          <w:sz w:val="24"/>
          <w:szCs w:val="24"/>
        </w:rPr>
        <w:t>Коммуникативные умения</w:t>
      </w:r>
    </w:p>
    <w:p w:rsidR="00A026C4" w:rsidRPr="00C75B6A" w:rsidRDefault="00A026C4" w:rsidP="00A026C4">
      <w:pPr>
        <w:pStyle w:val="body"/>
        <w:rPr>
          <w:rStyle w:val="Bold"/>
          <w:rFonts w:cs="Times New Roman"/>
          <w:sz w:val="24"/>
          <w:szCs w:val="24"/>
        </w:rPr>
      </w:pPr>
      <w:r w:rsidRPr="00C75B6A">
        <w:rPr>
          <w:rFonts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Взаимоотношения в семье и с друзьями. Семейные праздники.</w:t>
      </w:r>
    </w:p>
    <w:p w:rsidR="00A026C4" w:rsidRPr="00C75B6A" w:rsidRDefault="00A026C4" w:rsidP="00A026C4">
      <w:pPr>
        <w:pStyle w:val="body"/>
        <w:rPr>
          <w:rFonts w:cs="Times New Roman"/>
          <w:sz w:val="24"/>
          <w:szCs w:val="24"/>
        </w:rPr>
      </w:pPr>
      <w:r w:rsidRPr="00C75B6A">
        <w:rPr>
          <w:rFonts w:cs="Times New Roman"/>
          <w:sz w:val="24"/>
          <w:szCs w:val="24"/>
        </w:rPr>
        <w:t>Внешность и характер человека/литературного персонажа.</w:t>
      </w:r>
    </w:p>
    <w:p w:rsidR="00A026C4" w:rsidRPr="00C75B6A" w:rsidRDefault="00A026C4" w:rsidP="00A026C4">
      <w:pPr>
        <w:pStyle w:val="body"/>
        <w:rPr>
          <w:rFonts w:cs="Times New Roman"/>
          <w:sz w:val="24"/>
          <w:szCs w:val="24"/>
        </w:rPr>
      </w:pPr>
      <w:r w:rsidRPr="00C75B6A">
        <w:rPr>
          <w:rFonts w:cs="Times New Roman"/>
          <w:sz w:val="24"/>
          <w:szCs w:val="24"/>
        </w:rPr>
        <w:t>Досуг и увлечения/хобби современного подростка (чтение, кино, театр, спорт).</w:t>
      </w:r>
    </w:p>
    <w:p w:rsidR="00A026C4" w:rsidRPr="00C75B6A" w:rsidRDefault="00A026C4" w:rsidP="00A026C4">
      <w:pPr>
        <w:pStyle w:val="body"/>
        <w:rPr>
          <w:rFonts w:cs="Times New Roman"/>
          <w:sz w:val="24"/>
          <w:szCs w:val="24"/>
        </w:rPr>
      </w:pPr>
      <w:r w:rsidRPr="00C75B6A">
        <w:rPr>
          <w:rFonts w:cs="Times New Roman"/>
          <w:sz w:val="24"/>
          <w:szCs w:val="24"/>
        </w:rPr>
        <w:t xml:space="preserve">Здоровый образ жизни: режим труда и отдыха, фитнес, сбалансированное питание. </w:t>
      </w:r>
    </w:p>
    <w:p w:rsidR="00A026C4" w:rsidRPr="00C75B6A" w:rsidRDefault="00A026C4" w:rsidP="00A026C4">
      <w:pPr>
        <w:pStyle w:val="body"/>
        <w:rPr>
          <w:rFonts w:cs="Times New Roman"/>
          <w:sz w:val="24"/>
          <w:szCs w:val="24"/>
        </w:rPr>
      </w:pPr>
      <w:r w:rsidRPr="00C75B6A">
        <w:rPr>
          <w:rFonts w:cs="Times New Roman"/>
          <w:sz w:val="24"/>
          <w:szCs w:val="24"/>
        </w:rPr>
        <w:t>Покупки: одежда, обувь и продукты питания.</w:t>
      </w:r>
    </w:p>
    <w:p w:rsidR="00A026C4" w:rsidRPr="00C75B6A" w:rsidRDefault="00A026C4" w:rsidP="00A026C4">
      <w:pPr>
        <w:pStyle w:val="body"/>
        <w:rPr>
          <w:rFonts w:cs="Times New Roman"/>
          <w:sz w:val="24"/>
          <w:szCs w:val="24"/>
        </w:rPr>
      </w:pPr>
      <w:r w:rsidRPr="00C75B6A">
        <w:rPr>
          <w:rFonts w:cs="Times New Roman"/>
          <w:sz w:val="24"/>
          <w:szCs w:val="24"/>
        </w:rPr>
        <w:t>Школа, школьная жизнь, школьная форма, изучаемые предметы, любимый предмет, правила поведения в школе. Переписка с зарубежными сверстниками.</w:t>
      </w:r>
    </w:p>
    <w:p w:rsidR="00A026C4" w:rsidRPr="00C75B6A" w:rsidRDefault="00A026C4" w:rsidP="00A026C4">
      <w:pPr>
        <w:pStyle w:val="body"/>
        <w:rPr>
          <w:rFonts w:cs="Times New Roman"/>
          <w:sz w:val="24"/>
          <w:szCs w:val="24"/>
        </w:rPr>
      </w:pPr>
      <w:r w:rsidRPr="00C75B6A">
        <w:rPr>
          <w:rFonts w:cs="Times New Roman"/>
          <w:sz w:val="24"/>
          <w:szCs w:val="24"/>
        </w:rPr>
        <w:t>Переписка с зарубежными сверстниками.</w:t>
      </w:r>
    </w:p>
    <w:p w:rsidR="00A026C4" w:rsidRPr="00C75B6A" w:rsidRDefault="00A026C4" w:rsidP="00A026C4">
      <w:pPr>
        <w:pStyle w:val="body"/>
        <w:rPr>
          <w:rFonts w:cs="Times New Roman"/>
          <w:sz w:val="24"/>
          <w:szCs w:val="24"/>
        </w:rPr>
      </w:pPr>
      <w:r w:rsidRPr="00C75B6A">
        <w:rPr>
          <w:rFonts w:cs="Times New Roman"/>
          <w:sz w:val="24"/>
          <w:szCs w:val="24"/>
        </w:rPr>
        <w:t>Каникулы в различное время года. Виды отдыха.</w:t>
      </w:r>
    </w:p>
    <w:p w:rsidR="00A026C4" w:rsidRPr="00C75B6A" w:rsidRDefault="00A026C4" w:rsidP="00A026C4">
      <w:pPr>
        <w:pStyle w:val="body"/>
        <w:rPr>
          <w:rFonts w:cs="Times New Roman"/>
          <w:sz w:val="24"/>
          <w:szCs w:val="24"/>
        </w:rPr>
      </w:pPr>
      <w:r w:rsidRPr="00C75B6A">
        <w:rPr>
          <w:rFonts w:cs="Times New Roman"/>
          <w:sz w:val="24"/>
          <w:szCs w:val="24"/>
        </w:rPr>
        <w:t>Путешествия по России и зарубежным странам.</w:t>
      </w:r>
    </w:p>
    <w:p w:rsidR="00A026C4" w:rsidRPr="00C75B6A" w:rsidRDefault="00A026C4" w:rsidP="00A026C4">
      <w:pPr>
        <w:pStyle w:val="body"/>
        <w:rPr>
          <w:rFonts w:cs="Times New Roman"/>
          <w:sz w:val="24"/>
          <w:szCs w:val="24"/>
        </w:rPr>
      </w:pPr>
      <w:r w:rsidRPr="00C75B6A">
        <w:rPr>
          <w:rFonts w:cs="Times New Roman"/>
          <w:sz w:val="24"/>
          <w:szCs w:val="24"/>
        </w:rPr>
        <w:t>Природа: дикие и домашние животные. Климат, погода.</w:t>
      </w:r>
    </w:p>
    <w:p w:rsidR="00A026C4" w:rsidRPr="00C75B6A" w:rsidRDefault="00A026C4" w:rsidP="00A026C4">
      <w:pPr>
        <w:pStyle w:val="body"/>
        <w:rPr>
          <w:rFonts w:cs="Times New Roman"/>
          <w:sz w:val="24"/>
          <w:szCs w:val="24"/>
        </w:rPr>
      </w:pPr>
      <w:r w:rsidRPr="00C75B6A">
        <w:rPr>
          <w:rFonts w:cs="Times New Roman"/>
          <w:sz w:val="24"/>
          <w:szCs w:val="24"/>
        </w:rPr>
        <w:t>Жизнь в городе и сельской местности. Описание родного города/села. Транспорт.</w:t>
      </w:r>
    </w:p>
    <w:p w:rsidR="00A026C4" w:rsidRPr="00C75B6A" w:rsidRDefault="00A026C4" w:rsidP="00A026C4">
      <w:pPr>
        <w:pStyle w:val="body"/>
        <w:rPr>
          <w:rFonts w:cs="Times New Roman"/>
          <w:sz w:val="24"/>
          <w:szCs w:val="24"/>
        </w:rPr>
      </w:pPr>
      <w:r w:rsidRPr="00C75B6A">
        <w:rPr>
          <w:rFonts w:cs="Times New Roman"/>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026C4" w:rsidRPr="00C75B6A" w:rsidRDefault="00A026C4" w:rsidP="00A026C4">
      <w:pPr>
        <w:pStyle w:val="body"/>
        <w:rPr>
          <w:rFonts w:cs="Times New Roman"/>
          <w:sz w:val="24"/>
          <w:szCs w:val="24"/>
        </w:rPr>
      </w:pPr>
      <w:r w:rsidRPr="00C75B6A">
        <w:rPr>
          <w:rFonts w:cs="Times New Roman"/>
          <w:sz w:val="24"/>
          <w:szCs w:val="24"/>
        </w:rPr>
        <w:t>Выдающиеся люди родной страны и страны/стран изучаемого языка: писатели, поэты, учёные.</w:t>
      </w:r>
    </w:p>
    <w:p w:rsidR="00A026C4" w:rsidRPr="00C75B6A" w:rsidRDefault="00A026C4" w:rsidP="00A026C4">
      <w:pPr>
        <w:pStyle w:val="h4Header"/>
        <w:rPr>
          <w:rStyle w:val="BoldItalic0"/>
          <w:rFonts w:cs="Times New Roman"/>
          <w:sz w:val="24"/>
          <w:szCs w:val="24"/>
        </w:rPr>
      </w:pPr>
      <w:r w:rsidRPr="00C75B6A">
        <w:rPr>
          <w:rStyle w:val="BoldItalic0"/>
          <w:rFonts w:cs="Times New Roman"/>
          <w:sz w:val="24"/>
          <w:szCs w:val="24"/>
        </w:rPr>
        <w:t xml:space="preserve">Говорение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диалогической речи</w:t>
      </w:r>
      <w:r w:rsidRPr="00C75B6A">
        <w:rPr>
          <w:rFonts w:cs="Times New Roman"/>
          <w:sz w:val="24"/>
          <w:szCs w:val="24"/>
        </w:rPr>
        <w:t>, а именно умений вести:</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этикетного характера:</w:t>
      </w:r>
      <w:r w:rsidRPr="00C75B6A">
        <w:rPr>
          <w:rFonts w:cs="Times New Roman"/>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 побуждение к действию:</w:t>
      </w:r>
      <w:r w:rsidRPr="00C75B6A">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диалог-расспрос:</w:t>
      </w:r>
      <w:r w:rsidRPr="00C75B6A">
        <w:rPr>
          <w:rFonts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6C4" w:rsidRPr="00C75B6A" w:rsidRDefault="00A026C4" w:rsidP="00A026C4">
      <w:pPr>
        <w:pStyle w:val="body"/>
        <w:rPr>
          <w:rFonts w:cs="Times New Roman"/>
          <w:sz w:val="24"/>
          <w:szCs w:val="24"/>
        </w:rPr>
      </w:pPr>
      <w:r w:rsidRPr="00C75B6A">
        <w:rPr>
          <w:rFonts w:cs="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Объём диалога — до 5 реплик со стороны каждого собеседника.</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Развитие коммуникативных умений </w:t>
      </w:r>
      <w:r w:rsidRPr="00C75B6A">
        <w:rPr>
          <w:rStyle w:val="BoldItalic0"/>
          <w:rFonts w:cs="Times New Roman"/>
          <w:spacing w:val="-1"/>
          <w:sz w:val="24"/>
          <w:szCs w:val="24"/>
        </w:rPr>
        <w:t>монологической речи</w:t>
      </w:r>
      <w:r w:rsidRPr="00C75B6A">
        <w:rPr>
          <w:rFonts w:cs="Times New Roman"/>
          <w:spacing w:val="-1"/>
          <w:sz w:val="24"/>
          <w:szCs w:val="24"/>
        </w:rPr>
        <w:t xml:space="preserve">: </w:t>
      </w:r>
    </w:p>
    <w:p w:rsidR="00A026C4" w:rsidRPr="00C75B6A" w:rsidRDefault="00A026C4" w:rsidP="00A026C4">
      <w:pPr>
        <w:pStyle w:val="list-bullet"/>
        <w:rPr>
          <w:rFonts w:cs="Times New Roman"/>
          <w:sz w:val="24"/>
          <w:szCs w:val="24"/>
        </w:rPr>
      </w:pPr>
      <w:r w:rsidRPr="00C75B6A">
        <w:rPr>
          <w:rFonts w:cs="Times New Roman"/>
          <w:sz w:val="24"/>
          <w:szCs w:val="24"/>
        </w:rPr>
        <w:t>создание устных связных монологических высказываний с использованием основных коммуникативных типов речи:</w:t>
      </w:r>
    </w:p>
    <w:p w:rsidR="00A026C4" w:rsidRPr="00C75B6A" w:rsidRDefault="00A026C4" w:rsidP="00A026C4">
      <w:pPr>
        <w:pStyle w:val="list-dash0"/>
        <w:rPr>
          <w:rFonts w:cs="Times New Roman"/>
          <w:sz w:val="24"/>
          <w:szCs w:val="24"/>
        </w:rPr>
      </w:pPr>
      <w:r w:rsidRPr="00C75B6A">
        <w:rPr>
          <w:rFonts w:cs="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026C4" w:rsidRPr="00C75B6A" w:rsidRDefault="00A026C4" w:rsidP="00A026C4">
      <w:pPr>
        <w:pStyle w:val="list-dash0"/>
        <w:rPr>
          <w:rFonts w:cs="Times New Roman"/>
          <w:sz w:val="24"/>
          <w:szCs w:val="24"/>
        </w:rPr>
      </w:pPr>
      <w:r w:rsidRPr="00C75B6A">
        <w:rPr>
          <w:rFonts w:cs="Times New Roman"/>
          <w:sz w:val="24"/>
          <w:szCs w:val="24"/>
        </w:rPr>
        <w:t>повествование/сообщение;</w:t>
      </w:r>
    </w:p>
    <w:p w:rsidR="00A026C4" w:rsidRPr="00C75B6A" w:rsidRDefault="00A026C4" w:rsidP="00A026C4">
      <w:pPr>
        <w:pStyle w:val="list-bullet"/>
        <w:rPr>
          <w:rFonts w:cs="Times New Roman"/>
          <w:sz w:val="24"/>
          <w:szCs w:val="24"/>
        </w:rPr>
      </w:pPr>
      <w:r w:rsidRPr="00C75B6A">
        <w:rPr>
          <w:rFonts w:cs="Times New Roman"/>
          <w:sz w:val="24"/>
          <w:szCs w:val="24"/>
        </w:rPr>
        <w:t xml:space="preserve">изложение (пересказ) основного содержания прочитанного текста; </w:t>
      </w:r>
    </w:p>
    <w:p w:rsidR="00A026C4" w:rsidRPr="00C75B6A" w:rsidRDefault="00A026C4" w:rsidP="00A026C4">
      <w:pPr>
        <w:pStyle w:val="list-bullet"/>
        <w:rPr>
          <w:rFonts w:cs="Times New Roman"/>
          <w:sz w:val="24"/>
          <w:szCs w:val="24"/>
        </w:rPr>
      </w:pPr>
      <w:r w:rsidRPr="00C75B6A">
        <w:rPr>
          <w:rFonts w:cs="Times New Roman"/>
          <w:sz w:val="24"/>
          <w:szCs w:val="24"/>
        </w:rPr>
        <w:t>краткое изложение результатов выполненной проектной работы.</w:t>
      </w:r>
    </w:p>
    <w:p w:rsidR="00A026C4" w:rsidRPr="00C75B6A" w:rsidRDefault="00A026C4" w:rsidP="00A026C4">
      <w:pPr>
        <w:pStyle w:val="body"/>
        <w:rPr>
          <w:rFonts w:cs="Times New Roman"/>
          <w:sz w:val="24"/>
          <w:szCs w:val="24"/>
        </w:rPr>
      </w:pPr>
      <w:r w:rsidRPr="00C75B6A">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026C4" w:rsidRPr="00C75B6A" w:rsidRDefault="00A026C4" w:rsidP="00A026C4">
      <w:pPr>
        <w:pStyle w:val="body"/>
        <w:rPr>
          <w:rFonts w:cs="Times New Roman"/>
          <w:sz w:val="24"/>
          <w:szCs w:val="24"/>
        </w:rPr>
      </w:pPr>
      <w:r w:rsidRPr="00C75B6A">
        <w:rPr>
          <w:rFonts w:cs="Times New Roman"/>
          <w:sz w:val="24"/>
          <w:szCs w:val="24"/>
        </w:rPr>
        <w:t>Объём монологического высказывания — 7—8 фраз.</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Аудирование</w:t>
      </w:r>
    </w:p>
    <w:p w:rsidR="00A026C4" w:rsidRPr="00C75B6A" w:rsidRDefault="00A026C4" w:rsidP="00A026C4">
      <w:pPr>
        <w:pStyle w:val="body"/>
        <w:rPr>
          <w:rFonts w:cs="Times New Roman"/>
          <w:sz w:val="24"/>
          <w:szCs w:val="24"/>
        </w:rPr>
      </w:pPr>
      <w:r w:rsidRPr="00C75B6A">
        <w:rPr>
          <w:rFonts w:cs="Times New Roman"/>
          <w:sz w:val="24"/>
          <w:szCs w:val="24"/>
        </w:rPr>
        <w:t xml:space="preserve">При непосредственном общении: понимание на слух речи учителя и одноклассников и вербальная/невербальная реакция на услышанное. </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026C4" w:rsidRPr="00C75B6A" w:rsidRDefault="00A026C4" w:rsidP="00A026C4">
      <w:pPr>
        <w:pStyle w:val="body"/>
        <w:rPr>
          <w:rFonts w:cs="Times New Roman"/>
          <w:sz w:val="24"/>
          <w:szCs w:val="24"/>
        </w:rPr>
      </w:pPr>
      <w:r w:rsidRPr="00C75B6A">
        <w:rPr>
          <w:rFonts w:cs="Times New Roman"/>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A026C4" w:rsidRPr="00C75B6A" w:rsidRDefault="00A026C4" w:rsidP="00A026C4">
      <w:pPr>
        <w:pStyle w:val="body"/>
        <w:rPr>
          <w:rFonts w:cs="Times New Roman"/>
          <w:sz w:val="24"/>
          <w:szCs w:val="24"/>
        </w:rPr>
      </w:pPr>
      <w:r w:rsidRPr="00C75B6A">
        <w:rPr>
          <w:rFonts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026C4" w:rsidRPr="00C75B6A" w:rsidRDefault="00A026C4" w:rsidP="00A026C4">
      <w:pPr>
        <w:pStyle w:val="body"/>
        <w:rPr>
          <w:rFonts w:cs="Times New Roman"/>
          <w:sz w:val="24"/>
          <w:szCs w:val="24"/>
        </w:rPr>
      </w:pPr>
      <w:r w:rsidRPr="00C75B6A">
        <w:rPr>
          <w:rFonts w:cs="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026C4" w:rsidRPr="00C75B6A" w:rsidRDefault="00A026C4" w:rsidP="00A026C4">
      <w:pPr>
        <w:pStyle w:val="body"/>
        <w:rPr>
          <w:rFonts w:cs="Times New Roman"/>
          <w:sz w:val="24"/>
          <w:szCs w:val="24"/>
        </w:rPr>
      </w:pPr>
      <w:r w:rsidRPr="00C75B6A">
        <w:rPr>
          <w:rFonts w:cs="Times New Roman"/>
          <w:sz w:val="24"/>
          <w:szCs w:val="24"/>
        </w:rPr>
        <w:t xml:space="preserve">Время звучания текста/текстов для аудирования — до 1,5 минут. </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Смысловое чтение</w:t>
      </w:r>
    </w:p>
    <w:p w:rsidR="00A026C4" w:rsidRPr="00C75B6A" w:rsidRDefault="00A026C4" w:rsidP="00A026C4">
      <w:pPr>
        <w:pStyle w:val="body"/>
        <w:rPr>
          <w:rFonts w:cs="Times New Roman"/>
          <w:sz w:val="24"/>
          <w:szCs w:val="24"/>
        </w:rPr>
      </w:pPr>
      <w:r w:rsidRPr="00C75B6A">
        <w:rPr>
          <w:rFonts w:cs="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запрашиваемой информации предполагает умения находить в прочитанном тексте и понимать запрашиваемую информацию.</w:t>
      </w:r>
    </w:p>
    <w:p w:rsidR="00A026C4" w:rsidRPr="00C75B6A" w:rsidRDefault="00A026C4" w:rsidP="00A026C4">
      <w:pPr>
        <w:pStyle w:val="body"/>
        <w:rPr>
          <w:rFonts w:cs="Times New Roman"/>
          <w:sz w:val="24"/>
          <w:szCs w:val="24"/>
        </w:rPr>
      </w:pPr>
      <w:r w:rsidRPr="00C75B6A">
        <w:rPr>
          <w:rFonts w:cs="Times New Roman"/>
          <w:sz w:val="24"/>
          <w:szCs w:val="24"/>
        </w:rPr>
        <w:t>Чтение несплошных текстов (таблиц) и понимание представленной в них информации.</w:t>
      </w:r>
    </w:p>
    <w:p w:rsidR="00A026C4" w:rsidRPr="00C75B6A" w:rsidRDefault="00A026C4" w:rsidP="00A026C4">
      <w:pPr>
        <w:pStyle w:val="body"/>
        <w:rPr>
          <w:rFonts w:cs="Times New Roman"/>
          <w:sz w:val="24"/>
          <w:szCs w:val="24"/>
        </w:rPr>
      </w:pPr>
      <w:r w:rsidRPr="00C75B6A">
        <w:rPr>
          <w:rFonts w:cs="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026C4" w:rsidRPr="00C75B6A" w:rsidRDefault="00A026C4" w:rsidP="00A026C4">
      <w:pPr>
        <w:pStyle w:val="body"/>
        <w:rPr>
          <w:rFonts w:cs="Times New Roman"/>
          <w:sz w:val="24"/>
          <w:szCs w:val="24"/>
        </w:rPr>
      </w:pPr>
      <w:r w:rsidRPr="00C75B6A">
        <w:rPr>
          <w:rFonts w:cs="Times New Roman"/>
          <w:sz w:val="24"/>
          <w:szCs w:val="24"/>
        </w:rPr>
        <w:t>Объём текста/текстов для чтения — 250—300 слов.</w:t>
      </w:r>
    </w:p>
    <w:p w:rsidR="00A026C4" w:rsidRPr="00C75B6A" w:rsidRDefault="00A026C4" w:rsidP="00A026C4">
      <w:pPr>
        <w:pStyle w:val="h4Header"/>
        <w:keepNext/>
        <w:rPr>
          <w:rFonts w:cs="Times New Roman"/>
          <w:sz w:val="24"/>
          <w:szCs w:val="24"/>
        </w:rPr>
      </w:pPr>
      <w:r w:rsidRPr="00C75B6A">
        <w:rPr>
          <w:rStyle w:val="BoldItalic0"/>
          <w:rFonts w:cs="Times New Roman"/>
          <w:sz w:val="24"/>
          <w:szCs w:val="24"/>
        </w:rPr>
        <w:t>Письменная речь</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письменной речи: </w:t>
      </w:r>
    </w:p>
    <w:p w:rsidR="00A026C4" w:rsidRPr="00C75B6A" w:rsidRDefault="00A026C4" w:rsidP="00A026C4">
      <w:pPr>
        <w:pStyle w:val="body"/>
        <w:rPr>
          <w:rFonts w:cs="Times New Roman"/>
          <w:sz w:val="24"/>
          <w:szCs w:val="24"/>
        </w:rPr>
      </w:pPr>
      <w:r w:rsidRPr="00C75B6A">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w:t>
      </w:r>
    </w:p>
    <w:p w:rsidR="00A026C4" w:rsidRPr="00C75B6A" w:rsidRDefault="00A026C4" w:rsidP="00A026C4">
      <w:pPr>
        <w:pStyle w:val="body"/>
        <w:rPr>
          <w:rFonts w:cs="Times New Roman"/>
          <w:sz w:val="24"/>
          <w:szCs w:val="24"/>
        </w:rPr>
      </w:pPr>
      <w:r w:rsidRPr="00C75B6A">
        <w:rPr>
          <w:rFonts w:cs="Times New Roman"/>
          <w:sz w:val="24"/>
          <w:szCs w:val="24"/>
        </w:rPr>
        <w:t xml:space="preserve">заполнение анкет и формуляров: сообщение о себе основных сведений в соответствии с нормами, принятыми в англоговорящих странах;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026C4" w:rsidRPr="00C75B6A" w:rsidRDefault="00A026C4" w:rsidP="00A026C4">
      <w:pPr>
        <w:pStyle w:val="body"/>
        <w:rPr>
          <w:rFonts w:cs="Times New Roman"/>
          <w:sz w:val="24"/>
          <w:szCs w:val="24"/>
        </w:rPr>
      </w:pPr>
      <w:r w:rsidRPr="00C75B6A">
        <w:rPr>
          <w:rFonts w:cs="Times New Roman"/>
          <w:sz w:val="24"/>
          <w:szCs w:val="24"/>
        </w:rPr>
        <w:t>создание небольшого письменного высказывания с опорой на образец, план, иллюстрацию. Объём письменного высказывания — до 70 слов.</w:t>
      </w:r>
    </w:p>
    <w:p w:rsidR="00A026C4" w:rsidRPr="00C75B6A" w:rsidRDefault="00A026C4" w:rsidP="00A026C4">
      <w:pPr>
        <w:pStyle w:val="h4-firstHeader"/>
        <w:spacing w:before="227"/>
        <w:rPr>
          <w:rFonts w:cs="Times New Roman"/>
          <w:sz w:val="24"/>
          <w:szCs w:val="24"/>
        </w:rPr>
      </w:pPr>
      <w:r w:rsidRPr="00C75B6A">
        <w:rPr>
          <w:rFonts w:cs="Times New Roman"/>
          <w:sz w:val="24"/>
          <w:szCs w:val="24"/>
        </w:rPr>
        <w:t>Языковые знания и умения</w:t>
      </w:r>
    </w:p>
    <w:p w:rsidR="00A026C4" w:rsidRPr="00C75B6A" w:rsidRDefault="00A026C4" w:rsidP="00A026C4">
      <w:pPr>
        <w:pStyle w:val="h4Header"/>
        <w:spacing w:before="57"/>
        <w:rPr>
          <w:rStyle w:val="BoldItalic0"/>
          <w:rFonts w:cs="Times New Roman"/>
          <w:sz w:val="24"/>
          <w:szCs w:val="24"/>
        </w:rPr>
      </w:pPr>
      <w:r w:rsidRPr="00C75B6A">
        <w:rPr>
          <w:rStyle w:val="BoldItalic0"/>
          <w:rFonts w:cs="Times New Roman"/>
          <w:sz w:val="24"/>
          <w:szCs w:val="24"/>
        </w:rPr>
        <w:t>Фонетическая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026C4" w:rsidRPr="00C75B6A" w:rsidRDefault="00A026C4" w:rsidP="00A026C4">
      <w:pPr>
        <w:pStyle w:val="body"/>
        <w:rPr>
          <w:rFonts w:cs="Times New Roman"/>
          <w:sz w:val="24"/>
          <w:szCs w:val="24"/>
        </w:rPr>
      </w:pPr>
      <w:r w:rsidRPr="00C75B6A">
        <w:rPr>
          <w:rFonts w:cs="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6C4" w:rsidRPr="00C75B6A" w:rsidRDefault="00A026C4" w:rsidP="00A026C4">
      <w:pPr>
        <w:pStyle w:val="body"/>
        <w:rPr>
          <w:rFonts w:cs="Times New Roman"/>
          <w:sz w:val="24"/>
          <w:szCs w:val="24"/>
        </w:rPr>
      </w:pPr>
      <w:r w:rsidRPr="00C75B6A">
        <w:rPr>
          <w:rFonts w:cs="Times New Roman"/>
          <w:sz w:val="24"/>
          <w:szCs w:val="24"/>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A026C4" w:rsidRPr="00C75B6A" w:rsidRDefault="00A026C4" w:rsidP="00A026C4">
      <w:pPr>
        <w:pStyle w:val="body"/>
        <w:rPr>
          <w:rFonts w:cs="Times New Roman"/>
          <w:sz w:val="24"/>
          <w:szCs w:val="24"/>
        </w:rPr>
      </w:pPr>
      <w:r w:rsidRPr="00C75B6A">
        <w:rPr>
          <w:rFonts w:cs="Times New Roman"/>
          <w:sz w:val="24"/>
          <w:szCs w:val="24"/>
        </w:rPr>
        <w:t>Объём текста для чтения вслух — до 95 слов.</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Графика, орфография и пунктуация</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написание изученных слов.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026C4" w:rsidRPr="00C75B6A" w:rsidRDefault="00A026C4" w:rsidP="00A026C4">
      <w:pPr>
        <w:pStyle w:val="body"/>
        <w:rPr>
          <w:rFonts w:cs="Times New Roman"/>
          <w:sz w:val="24"/>
          <w:szCs w:val="24"/>
        </w:rPr>
      </w:pPr>
      <w:r w:rsidRPr="00C75B6A">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026C4" w:rsidRPr="00C75B6A" w:rsidRDefault="00A026C4" w:rsidP="00A026C4">
      <w:pPr>
        <w:pStyle w:val="h4Header"/>
        <w:keepNext/>
        <w:rPr>
          <w:rFonts w:cs="Times New Roman"/>
          <w:sz w:val="24"/>
          <w:szCs w:val="24"/>
        </w:rPr>
      </w:pPr>
      <w:r w:rsidRPr="00C75B6A">
        <w:rPr>
          <w:rStyle w:val="BoldItalic0"/>
          <w:rFonts w:cs="Times New Roman"/>
          <w:sz w:val="24"/>
          <w:szCs w:val="24"/>
        </w:rPr>
        <w:t>Лексическая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026C4" w:rsidRPr="00C75B6A" w:rsidRDefault="00A026C4" w:rsidP="00A026C4">
      <w:pPr>
        <w:pStyle w:val="body"/>
        <w:rPr>
          <w:rFonts w:cs="Times New Roman"/>
          <w:sz w:val="24"/>
          <w:szCs w:val="24"/>
        </w:rPr>
      </w:pPr>
      <w:r w:rsidRPr="00C75B6A">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A026C4" w:rsidRPr="00C75B6A" w:rsidRDefault="00A026C4" w:rsidP="00A026C4">
      <w:pPr>
        <w:pStyle w:val="body"/>
        <w:rPr>
          <w:rFonts w:cs="Times New Roman"/>
          <w:sz w:val="24"/>
          <w:szCs w:val="24"/>
        </w:rPr>
      </w:pPr>
      <w:r w:rsidRPr="00C75B6A">
        <w:rPr>
          <w:rFonts w:cs="Times New Roman"/>
          <w:sz w:val="24"/>
          <w:szCs w:val="24"/>
        </w:rPr>
        <w:t>Основные способы словообразования:</w:t>
      </w:r>
    </w:p>
    <w:p w:rsidR="00A026C4" w:rsidRPr="00C75B6A" w:rsidRDefault="00A026C4" w:rsidP="00A026C4">
      <w:pPr>
        <w:pStyle w:val="body"/>
        <w:rPr>
          <w:rFonts w:cs="Times New Roman"/>
          <w:sz w:val="24"/>
          <w:szCs w:val="24"/>
        </w:rPr>
      </w:pPr>
      <w:r w:rsidRPr="00C75B6A">
        <w:rPr>
          <w:rFonts w:cs="Times New Roman"/>
          <w:sz w:val="24"/>
          <w:szCs w:val="24"/>
        </w:rPr>
        <w:t xml:space="preserve">аффиксация: </w:t>
      </w:r>
    </w:p>
    <w:p w:rsidR="00A026C4" w:rsidRPr="00C75B6A" w:rsidRDefault="00A026C4" w:rsidP="00A026C4">
      <w:pPr>
        <w:pStyle w:val="body"/>
        <w:rPr>
          <w:rFonts w:cs="Times New Roman"/>
          <w:sz w:val="24"/>
          <w:szCs w:val="24"/>
        </w:rPr>
      </w:pPr>
      <w:r w:rsidRPr="00C75B6A">
        <w:rPr>
          <w:rFonts w:cs="Times New Roman"/>
          <w:sz w:val="24"/>
          <w:szCs w:val="24"/>
        </w:rPr>
        <w:t xml:space="preserve">образование имён существительных при помощи суффикса -ing (reading); </w:t>
      </w:r>
    </w:p>
    <w:p w:rsidR="00A026C4" w:rsidRPr="00C75B6A" w:rsidRDefault="00A026C4" w:rsidP="00A026C4">
      <w:pPr>
        <w:pStyle w:val="body"/>
        <w:rPr>
          <w:rFonts w:cs="Times New Roman"/>
          <w:sz w:val="24"/>
          <w:szCs w:val="24"/>
        </w:rPr>
      </w:pPr>
      <w:r w:rsidRPr="00C75B6A">
        <w:rPr>
          <w:rFonts w:cs="Times New Roman"/>
          <w:sz w:val="24"/>
          <w:szCs w:val="24"/>
        </w:rPr>
        <w:t>образование имён прилагательных при помощи суффиксов -al (typical), -ing (amazing), -less (useless), -ive (impressive).</w:t>
      </w:r>
    </w:p>
    <w:p w:rsidR="00A026C4" w:rsidRPr="00C75B6A" w:rsidRDefault="00A026C4" w:rsidP="00A026C4">
      <w:pPr>
        <w:pStyle w:val="body"/>
        <w:rPr>
          <w:rFonts w:cs="Times New Roman"/>
          <w:sz w:val="24"/>
          <w:szCs w:val="24"/>
        </w:rPr>
      </w:pPr>
      <w:r w:rsidRPr="00C75B6A">
        <w:rPr>
          <w:rFonts w:cs="Times New Roman"/>
          <w:sz w:val="24"/>
          <w:szCs w:val="24"/>
        </w:rPr>
        <w:t xml:space="preserve">Синонимы. Антонимы. Интернациональные слова. </w:t>
      </w:r>
    </w:p>
    <w:p w:rsidR="00A026C4" w:rsidRPr="00C75B6A" w:rsidRDefault="00A026C4" w:rsidP="00A026C4">
      <w:pPr>
        <w:pStyle w:val="h4Header"/>
        <w:rPr>
          <w:rStyle w:val="BoldItalic0"/>
          <w:rFonts w:cs="Times New Roman"/>
          <w:sz w:val="24"/>
          <w:szCs w:val="24"/>
        </w:rPr>
      </w:pPr>
      <w:r w:rsidRPr="00C75B6A">
        <w:rPr>
          <w:rStyle w:val="BoldItalic0"/>
          <w:rFonts w:cs="Times New Roman"/>
          <w:sz w:val="24"/>
          <w:szCs w:val="24"/>
        </w:rPr>
        <w:t>Грамматическая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026C4" w:rsidRPr="00C75B6A" w:rsidRDefault="00A026C4" w:rsidP="00A026C4">
      <w:pPr>
        <w:pStyle w:val="body"/>
        <w:rPr>
          <w:rFonts w:cs="Times New Roman"/>
          <w:sz w:val="24"/>
          <w:szCs w:val="24"/>
        </w:rPr>
      </w:pPr>
      <w:r w:rsidRPr="00C75B6A">
        <w:rPr>
          <w:rFonts w:cs="Times New Roman"/>
          <w:sz w:val="24"/>
          <w:szCs w:val="24"/>
        </w:rPr>
        <w:t>Сложноподчинённые предложения с придаточными определительными с союзными словами who, which, that.</w:t>
      </w:r>
    </w:p>
    <w:p w:rsidR="00A026C4" w:rsidRPr="00C75B6A" w:rsidRDefault="00A026C4" w:rsidP="00A026C4">
      <w:pPr>
        <w:pStyle w:val="body"/>
        <w:rPr>
          <w:rFonts w:cs="Times New Roman"/>
          <w:sz w:val="24"/>
          <w:szCs w:val="24"/>
        </w:rPr>
      </w:pPr>
      <w:r w:rsidRPr="00C75B6A">
        <w:rPr>
          <w:rFonts w:cs="Times New Roman"/>
          <w:sz w:val="24"/>
          <w:szCs w:val="24"/>
        </w:rPr>
        <w:t>Сложноподчинённые предложения с придаточными времени с союзами for, since.</w:t>
      </w:r>
    </w:p>
    <w:p w:rsidR="00A026C4" w:rsidRPr="00C75B6A" w:rsidRDefault="00A026C4" w:rsidP="00A026C4">
      <w:pPr>
        <w:pStyle w:val="body"/>
        <w:rPr>
          <w:rFonts w:cs="Times New Roman"/>
          <w:sz w:val="24"/>
          <w:szCs w:val="24"/>
        </w:rPr>
      </w:pPr>
      <w:r w:rsidRPr="00C75B6A">
        <w:rPr>
          <w:rFonts w:cs="Times New Roman"/>
          <w:sz w:val="24"/>
          <w:szCs w:val="24"/>
        </w:rPr>
        <w:t>Предложения с конструкциями as … as, not so … as.</w:t>
      </w:r>
    </w:p>
    <w:p w:rsidR="00A026C4" w:rsidRPr="00C75B6A" w:rsidRDefault="00A026C4" w:rsidP="00A026C4">
      <w:pPr>
        <w:pStyle w:val="body"/>
        <w:rPr>
          <w:rFonts w:cs="Times New Roman"/>
          <w:sz w:val="24"/>
          <w:szCs w:val="24"/>
        </w:rPr>
      </w:pPr>
      <w:r w:rsidRPr="00C75B6A">
        <w:rPr>
          <w:rFonts w:cs="Times New Roman"/>
          <w:sz w:val="24"/>
          <w:szCs w:val="24"/>
        </w:rPr>
        <w:t>Все типы вопросительных предложений (общий, специальный, альтернативный, разделительный вопросы) в Present/Past Continuous Tense.</w:t>
      </w:r>
    </w:p>
    <w:p w:rsidR="00A026C4" w:rsidRPr="00C75B6A" w:rsidRDefault="00A026C4" w:rsidP="00A026C4">
      <w:pPr>
        <w:pStyle w:val="body"/>
        <w:rPr>
          <w:rFonts w:cs="Times New Roman"/>
          <w:sz w:val="24"/>
          <w:szCs w:val="24"/>
        </w:rPr>
      </w:pPr>
      <w:r w:rsidRPr="00C75B6A">
        <w:rPr>
          <w:rFonts w:cs="Times New Roman"/>
          <w:sz w:val="24"/>
          <w:szCs w:val="24"/>
        </w:rPr>
        <w:t>Глаголы в видо-временных формах действительного залога в изъявительном наклонении в Present/Past Continuous Tense.</w:t>
      </w:r>
    </w:p>
    <w:p w:rsidR="00A026C4" w:rsidRPr="00C75B6A" w:rsidRDefault="00A026C4" w:rsidP="00A026C4">
      <w:pPr>
        <w:pStyle w:val="body"/>
        <w:rPr>
          <w:rFonts w:cs="Times New Roman"/>
          <w:sz w:val="24"/>
          <w:szCs w:val="24"/>
          <w:lang w:val="en-US"/>
        </w:rPr>
      </w:pPr>
      <w:r w:rsidRPr="00C75B6A">
        <w:rPr>
          <w:rFonts w:cs="Times New Roman"/>
          <w:sz w:val="24"/>
          <w:szCs w:val="24"/>
        </w:rPr>
        <w:t>Модальныеглаголыиихэквиваленты</w:t>
      </w:r>
      <w:r w:rsidRPr="00C75B6A">
        <w:rPr>
          <w:rFonts w:cs="Times New Roman"/>
          <w:sz w:val="24"/>
          <w:szCs w:val="24"/>
          <w:lang w:val="en-US"/>
        </w:rPr>
        <w:t xml:space="preserve"> (can/be able to, must/have to, may, should, need). </w:t>
      </w:r>
    </w:p>
    <w:p w:rsidR="00A026C4" w:rsidRPr="00C75B6A" w:rsidRDefault="00A026C4" w:rsidP="00A026C4">
      <w:pPr>
        <w:pStyle w:val="body"/>
        <w:rPr>
          <w:rFonts w:cs="Times New Roman"/>
          <w:sz w:val="24"/>
          <w:szCs w:val="24"/>
          <w:lang w:val="en-US"/>
        </w:rPr>
      </w:pPr>
      <w:r w:rsidRPr="00C75B6A">
        <w:rPr>
          <w:rFonts w:cs="Times New Roman"/>
          <w:sz w:val="24"/>
          <w:szCs w:val="24"/>
        </w:rPr>
        <w:t>Слова</w:t>
      </w:r>
      <w:r w:rsidRPr="00C75B6A">
        <w:rPr>
          <w:rFonts w:cs="Times New Roman"/>
          <w:sz w:val="24"/>
          <w:szCs w:val="24"/>
          <w:lang w:val="en-US"/>
        </w:rPr>
        <w:t xml:space="preserve">, </w:t>
      </w:r>
      <w:r w:rsidRPr="00C75B6A">
        <w:rPr>
          <w:rFonts w:cs="Times New Roman"/>
          <w:sz w:val="24"/>
          <w:szCs w:val="24"/>
        </w:rPr>
        <w:t>выражающиеколичество</w:t>
      </w:r>
      <w:r w:rsidRPr="00C75B6A">
        <w:rPr>
          <w:rFonts w:cs="Times New Roman"/>
          <w:sz w:val="24"/>
          <w:szCs w:val="24"/>
          <w:lang w:val="en-US"/>
        </w:rPr>
        <w:t xml:space="preserve"> (little/a little, few/a few).</w:t>
      </w:r>
    </w:p>
    <w:p w:rsidR="00A026C4" w:rsidRPr="00C75B6A" w:rsidRDefault="00A026C4" w:rsidP="00A026C4">
      <w:pPr>
        <w:pStyle w:val="body"/>
        <w:rPr>
          <w:rFonts w:cs="Times New Roman"/>
          <w:sz w:val="24"/>
          <w:szCs w:val="24"/>
        </w:rPr>
      </w:pPr>
      <w:r w:rsidRPr="00C75B6A">
        <w:rPr>
          <w:rFonts w:cs="Times New Roman"/>
          <w:sz w:val="24"/>
          <w:szCs w:val="24"/>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A026C4" w:rsidRPr="00C75B6A" w:rsidRDefault="00A026C4" w:rsidP="00A026C4">
      <w:pPr>
        <w:pStyle w:val="body"/>
        <w:rPr>
          <w:rFonts w:cs="Times New Roman"/>
          <w:sz w:val="24"/>
          <w:szCs w:val="24"/>
        </w:rPr>
      </w:pPr>
      <w:r w:rsidRPr="00C75B6A">
        <w:rPr>
          <w:rFonts w:cs="Times New Roman"/>
          <w:sz w:val="24"/>
          <w:szCs w:val="24"/>
        </w:rPr>
        <w:t xml:space="preserve">Числительные для обозначения дат и больших чисел (100—1000). </w:t>
      </w:r>
    </w:p>
    <w:p w:rsidR="00A026C4" w:rsidRPr="00C75B6A" w:rsidRDefault="00A026C4" w:rsidP="00A026C4">
      <w:pPr>
        <w:pStyle w:val="h4Header"/>
        <w:spacing w:before="510"/>
        <w:rPr>
          <w:rFonts w:cs="Times New Roman"/>
          <w:sz w:val="24"/>
          <w:szCs w:val="24"/>
        </w:rPr>
      </w:pPr>
      <w:r w:rsidRPr="00C75B6A">
        <w:rPr>
          <w:rFonts w:cs="Times New Roman"/>
          <w:sz w:val="24"/>
          <w:szCs w:val="24"/>
        </w:rPr>
        <w:t xml:space="preserve">Социокультурные знания и умения </w:t>
      </w:r>
    </w:p>
    <w:p w:rsidR="00A026C4" w:rsidRPr="00C75B6A" w:rsidRDefault="00A026C4" w:rsidP="00A026C4">
      <w:pPr>
        <w:pStyle w:val="body"/>
        <w:rPr>
          <w:rFonts w:cs="Times New Roman"/>
          <w:sz w:val="24"/>
          <w:szCs w:val="24"/>
        </w:rPr>
      </w:pPr>
      <w:r w:rsidRPr="00C75B6A">
        <w:rPr>
          <w:rFonts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026C4" w:rsidRPr="00C75B6A" w:rsidRDefault="00A026C4" w:rsidP="00A026C4">
      <w:pPr>
        <w:pStyle w:val="body"/>
        <w:rPr>
          <w:rFonts w:cs="Times New Roman"/>
          <w:sz w:val="24"/>
          <w:szCs w:val="24"/>
        </w:rPr>
      </w:pPr>
      <w:r w:rsidRPr="00C75B6A">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026C4" w:rsidRPr="00C75B6A" w:rsidRDefault="00A026C4" w:rsidP="00A026C4">
      <w:pPr>
        <w:pStyle w:val="body"/>
        <w:rPr>
          <w:rFonts w:cs="Times New Roman"/>
          <w:sz w:val="24"/>
          <w:szCs w:val="24"/>
        </w:rPr>
      </w:pPr>
      <w:r w:rsidRPr="00C75B6A">
        <w:rPr>
          <w:rFonts w:cs="Times New Roman"/>
          <w:sz w:val="24"/>
          <w:szCs w:val="24"/>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w:t>
      </w:r>
    </w:p>
    <w:p w:rsidR="00A026C4" w:rsidRPr="00C75B6A" w:rsidRDefault="00A026C4" w:rsidP="00A026C4">
      <w:pPr>
        <w:pStyle w:val="body"/>
        <w:rPr>
          <w:rFonts w:cs="Times New Roman"/>
          <w:sz w:val="24"/>
          <w:szCs w:val="24"/>
        </w:rPr>
      </w:pPr>
      <w:r w:rsidRPr="00C75B6A">
        <w:rPr>
          <w:rFonts w:cs="Times New Roman"/>
          <w:sz w:val="24"/>
          <w:szCs w:val="24"/>
        </w:rPr>
        <w:t xml:space="preserve">писать свои имя и фамилию, а также имена и фамилии своих родственников и друзей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 оформлять свой адрес на английском языке (в анкете, формуляре); </w:t>
      </w:r>
    </w:p>
    <w:p w:rsidR="00A026C4" w:rsidRPr="00C75B6A" w:rsidRDefault="00A026C4" w:rsidP="00A026C4">
      <w:pPr>
        <w:pStyle w:val="body"/>
        <w:rPr>
          <w:rFonts w:cs="Times New Roman"/>
          <w:sz w:val="24"/>
          <w:szCs w:val="24"/>
        </w:rPr>
      </w:pPr>
      <w:r w:rsidRPr="00C75B6A">
        <w:rPr>
          <w:rFonts w:cs="Times New Roman"/>
          <w:sz w:val="24"/>
          <w:szCs w:val="24"/>
        </w:rPr>
        <w:t xml:space="preserve">кратко представлять Россию и страну/страны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026C4" w:rsidRPr="00C75B6A" w:rsidRDefault="00A026C4" w:rsidP="00A026C4">
      <w:pPr>
        <w:pStyle w:val="body"/>
        <w:rPr>
          <w:rFonts w:cs="Times New Roman"/>
          <w:sz w:val="24"/>
          <w:szCs w:val="24"/>
        </w:rPr>
      </w:pPr>
      <w:r w:rsidRPr="00C75B6A">
        <w:rPr>
          <w:rFonts w:cs="Times New Roman"/>
          <w:sz w:val="24"/>
          <w:szCs w:val="24"/>
        </w:rPr>
        <w:t>кратко рассказывать о выдающихся людях родной страны и страны/стран изучаемого языка (учёных, писателях, поэтах).</w:t>
      </w:r>
    </w:p>
    <w:p w:rsidR="00A026C4" w:rsidRPr="00C75B6A" w:rsidRDefault="00A026C4" w:rsidP="00A026C4">
      <w:pPr>
        <w:pStyle w:val="h4Header"/>
        <w:spacing w:before="397"/>
        <w:rPr>
          <w:rFonts w:cs="Times New Roman"/>
          <w:sz w:val="24"/>
          <w:szCs w:val="24"/>
        </w:rPr>
      </w:pPr>
      <w:r w:rsidRPr="00C75B6A">
        <w:rPr>
          <w:rFonts w:cs="Times New Roman"/>
          <w:sz w:val="24"/>
          <w:szCs w:val="24"/>
        </w:rPr>
        <w:t>Компенсаторные умения</w:t>
      </w:r>
    </w:p>
    <w:p w:rsidR="00A026C4" w:rsidRPr="00C75B6A" w:rsidRDefault="00A026C4" w:rsidP="00A026C4">
      <w:pPr>
        <w:pStyle w:val="body"/>
        <w:rPr>
          <w:rFonts w:cs="Times New Roman"/>
          <w:sz w:val="24"/>
          <w:szCs w:val="24"/>
        </w:rPr>
      </w:pPr>
      <w:r w:rsidRPr="00C75B6A">
        <w:rPr>
          <w:rFonts w:cs="Times New Roman"/>
          <w:sz w:val="24"/>
          <w:szCs w:val="24"/>
        </w:rPr>
        <w:t>Использование при чтении и аудировании языковой догадки, в том числе контекстуальной.</w:t>
      </w:r>
    </w:p>
    <w:p w:rsidR="00A026C4" w:rsidRPr="00C75B6A" w:rsidRDefault="00A026C4" w:rsidP="00A026C4">
      <w:pPr>
        <w:pStyle w:val="body"/>
        <w:rPr>
          <w:rFonts w:cs="Times New Roman"/>
          <w:sz w:val="24"/>
          <w:szCs w:val="24"/>
        </w:rPr>
      </w:pPr>
      <w:r w:rsidRPr="00C75B6A">
        <w:rPr>
          <w:rFonts w:cs="Times New Roman"/>
          <w:sz w:val="24"/>
          <w:szCs w:val="24"/>
        </w:rPr>
        <w:t>Использование в качестве опоры при порождении собственных высказываний ключевых слов, плана.</w:t>
      </w:r>
    </w:p>
    <w:p w:rsidR="00A026C4" w:rsidRPr="00C75B6A" w:rsidRDefault="00A026C4" w:rsidP="00A026C4">
      <w:pPr>
        <w:pStyle w:val="body"/>
        <w:rPr>
          <w:rFonts w:cs="Times New Roman"/>
          <w:sz w:val="24"/>
          <w:szCs w:val="24"/>
        </w:rPr>
      </w:pPr>
      <w:r w:rsidRPr="00C75B6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6C4" w:rsidRPr="00C75B6A" w:rsidRDefault="00A026C4" w:rsidP="00A026C4">
      <w:pPr>
        <w:pStyle w:val="h3Header"/>
        <w:spacing w:before="227"/>
        <w:rPr>
          <w:rFonts w:cs="Times New Roman"/>
          <w:sz w:val="24"/>
          <w:szCs w:val="24"/>
        </w:rPr>
      </w:pPr>
      <w:r w:rsidRPr="00C75B6A">
        <w:rPr>
          <w:rFonts w:cs="Times New Roman"/>
          <w:sz w:val="24"/>
          <w:szCs w:val="24"/>
        </w:rPr>
        <w:t>7 класс</w:t>
      </w:r>
    </w:p>
    <w:p w:rsidR="00A026C4" w:rsidRPr="00C75B6A" w:rsidRDefault="00A026C4" w:rsidP="00A026C4">
      <w:pPr>
        <w:pStyle w:val="h4-firstHeader"/>
        <w:rPr>
          <w:rFonts w:cs="Times New Roman"/>
          <w:sz w:val="24"/>
          <w:szCs w:val="24"/>
        </w:rPr>
      </w:pPr>
      <w:r w:rsidRPr="00C75B6A">
        <w:rPr>
          <w:rFonts w:cs="Times New Roman"/>
          <w:sz w:val="24"/>
          <w:szCs w:val="24"/>
        </w:rPr>
        <w:t>Коммуникативные умения</w:t>
      </w:r>
    </w:p>
    <w:p w:rsidR="00A026C4" w:rsidRPr="00C75B6A" w:rsidRDefault="00A026C4" w:rsidP="00A026C4">
      <w:pPr>
        <w:pStyle w:val="body"/>
        <w:rPr>
          <w:rFonts w:cs="Times New Roman"/>
          <w:sz w:val="24"/>
          <w:szCs w:val="24"/>
        </w:rPr>
      </w:pPr>
      <w:r w:rsidRPr="00C75B6A">
        <w:rPr>
          <w:rFonts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6C4" w:rsidRPr="00C75B6A" w:rsidRDefault="00A026C4" w:rsidP="00A026C4">
      <w:pPr>
        <w:pStyle w:val="body"/>
        <w:rPr>
          <w:rFonts w:cs="Times New Roman"/>
          <w:sz w:val="24"/>
          <w:szCs w:val="24"/>
        </w:rPr>
      </w:pPr>
      <w:r w:rsidRPr="00C75B6A">
        <w:rPr>
          <w:rFonts w:cs="Times New Roman"/>
          <w:sz w:val="24"/>
          <w:szCs w:val="24"/>
        </w:rPr>
        <w:t>Взаимоотношения в семье и с друзьями. Семейные праздники. Обязанности по дому.</w:t>
      </w:r>
    </w:p>
    <w:p w:rsidR="00A026C4" w:rsidRPr="00C75B6A" w:rsidRDefault="00A026C4" w:rsidP="00A026C4">
      <w:pPr>
        <w:pStyle w:val="body"/>
        <w:rPr>
          <w:rFonts w:cs="Times New Roman"/>
          <w:sz w:val="24"/>
          <w:szCs w:val="24"/>
        </w:rPr>
      </w:pPr>
      <w:r w:rsidRPr="00C75B6A">
        <w:rPr>
          <w:rFonts w:cs="Times New Roman"/>
          <w:sz w:val="24"/>
          <w:szCs w:val="24"/>
        </w:rPr>
        <w:t>Внешность и характер человека/литературного персонажа.</w:t>
      </w:r>
    </w:p>
    <w:p w:rsidR="00A026C4" w:rsidRPr="00C75B6A" w:rsidRDefault="00A026C4" w:rsidP="00A026C4">
      <w:pPr>
        <w:pStyle w:val="body"/>
        <w:rPr>
          <w:rFonts w:cs="Times New Roman"/>
          <w:sz w:val="24"/>
          <w:szCs w:val="24"/>
        </w:rPr>
      </w:pPr>
      <w:r w:rsidRPr="00C75B6A">
        <w:rPr>
          <w:rFonts w:cs="Times New Roman"/>
          <w:sz w:val="24"/>
          <w:szCs w:val="24"/>
        </w:rPr>
        <w:t>Досуг и увлечения/хобби современного подростка (чтение, кино, театр, музей, спорт, музыка).</w:t>
      </w:r>
    </w:p>
    <w:p w:rsidR="00A026C4" w:rsidRPr="00C75B6A" w:rsidRDefault="00A026C4" w:rsidP="00A026C4">
      <w:pPr>
        <w:pStyle w:val="body"/>
        <w:rPr>
          <w:rFonts w:cs="Times New Roman"/>
          <w:sz w:val="24"/>
          <w:szCs w:val="24"/>
        </w:rPr>
      </w:pPr>
      <w:r w:rsidRPr="00C75B6A">
        <w:rPr>
          <w:rFonts w:cs="Times New Roman"/>
          <w:sz w:val="24"/>
          <w:szCs w:val="24"/>
        </w:rPr>
        <w:t xml:space="preserve">Здоровый образ жизни: режим труда и отдыха, фитнес, сбалансированное питание. </w:t>
      </w:r>
    </w:p>
    <w:p w:rsidR="00A026C4" w:rsidRPr="00C75B6A" w:rsidRDefault="00A026C4" w:rsidP="00A026C4">
      <w:pPr>
        <w:pStyle w:val="body"/>
        <w:rPr>
          <w:rFonts w:cs="Times New Roman"/>
          <w:sz w:val="24"/>
          <w:szCs w:val="24"/>
        </w:rPr>
      </w:pPr>
      <w:r w:rsidRPr="00C75B6A">
        <w:rPr>
          <w:rFonts w:cs="Times New Roman"/>
          <w:sz w:val="24"/>
          <w:szCs w:val="24"/>
        </w:rPr>
        <w:t>Покупки: одежда, обувь и продукты питания.</w:t>
      </w:r>
    </w:p>
    <w:p w:rsidR="00A026C4" w:rsidRPr="00C75B6A" w:rsidRDefault="00A026C4" w:rsidP="00A026C4">
      <w:pPr>
        <w:pStyle w:val="body"/>
        <w:rPr>
          <w:rFonts w:cs="Times New Roman"/>
          <w:sz w:val="24"/>
          <w:szCs w:val="24"/>
        </w:rPr>
      </w:pPr>
      <w:r w:rsidRPr="00C75B6A">
        <w:rPr>
          <w:rFonts w:cs="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A026C4" w:rsidRPr="00C75B6A" w:rsidRDefault="00A026C4" w:rsidP="00A026C4">
      <w:pPr>
        <w:pStyle w:val="body"/>
        <w:rPr>
          <w:rFonts w:cs="Times New Roman"/>
          <w:sz w:val="24"/>
          <w:szCs w:val="24"/>
        </w:rPr>
      </w:pPr>
      <w:r w:rsidRPr="00C75B6A">
        <w:rPr>
          <w:rFonts w:cs="Times New Roman"/>
          <w:sz w:val="24"/>
          <w:szCs w:val="24"/>
        </w:rPr>
        <w:t>Каникулы в различное время года. Виды отдыха. Путешествия по России и зарубежным странам.</w:t>
      </w:r>
    </w:p>
    <w:p w:rsidR="00A026C4" w:rsidRPr="00C75B6A" w:rsidRDefault="00A026C4" w:rsidP="00A026C4">
      <w:pPr>
        <w:pStyle w:val="body"/>
        <w:rPr>
          <w:rFonts w:cs="Times New Roman"/>
          <w:sz w:val="24"/>
          <w:szCs w:val="24"/>
        </w:rPr>
      </w:pPr>
      <w:r w:rsidRPr="00C75B6A">
        <w:rPr>
          <w:rFonts w:cs="Times New Roman"/>
          <w:sz w:val="24"/>
          <w:szCs w:val="24"/>
        </w:rPr>
        <w:t>Природа: дикие и домашние животные. Климат, погода.</w:t>
      </w:r>
    </w:p>
    <w:p w:rsidR="00A026C4" w:rsidRPr="00C75B6A" w:rsidRDefault="00A026C4" w:rsidP="00A026C4">
      <w:pPr>
        <w:pStyle w:val="body"/>
        <w:rPr>
          <w:rFonts w:cs="Times New Roman"/>
          <w:sz w:val="24"/>
          <w:szCs w:val="24"/>
        </w:rPr>
      </w:pPr>
      <w:r w:rsidRPr="00C75B6A">
        <w:rPr>
          <w:rFonts w:cs="Times New Roman"/>
          <w:sz w:val="24"/>
          <w:szCs w:val="24"/>
        </w:rPr>
        <w:t>Жизнь в городе и сельской местности. Описание родного города/села. Транспорт.</w:t>
      </w:r>
    </w:p>
    <w:p w:rsidR="00A026C4" w:rsidRPr="00C75B6A" w:rsidRDefault="00A026C4" w:rsidP="00A026C4">
      <w:pPr>
        <w:pStyle w:val="body"/>
        <w:rPr>
          <w:rFonts w:cs="Times New Roman"/>
          <w:sz w:val="24"/>
          <w:szCs w:val="24"/>
        </w:rPr>
      </w:pPr>
      <w:r w:rsidRPr="00C75B6A">
        <w:rPr>
          <w:rFonts w:cs="Times New Roman"/>
          <w:sz w:val="24"/>
          <w:szCs w:val="24"/>
        </w:rPr>
        <w:t>Средства массовой информации (телевидение, журналы, Интернет).</w:t>
      </w:r>
    </w:p>
    <w:p w:rsidR="00A026C4" w:rsidRPr="00C75B6A" w:rsidRDefault="00A026C4" w:rsidP="00A026C4">
      <w:pPr>
        <w:pStyle w:val="body"/>
        <w:rPr>
          <w:rFonts w:cs="Times New Roman"/>
          <w:sz w:val="24"/>
          <w:szCs w:val="24"/>
        </w:rPr>
      </w:pPr>
      <w:r w:rsidRPr="00C75B6A">
        <w:rPr>
          <w:rFonts w:cs="Times New Roman"/>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026C4" w:rsidRPr="00C75B6A" w:rsidRDefault="00A026C4" w:rsidP="00A026C4">
      <w:pPr>
        <w:pStyle w:val="body"/>
        <w:rPr>
          <w:rFonts w:cs="Times New Roman"/>
          <w:sz w:val="24"/>
          <w:szCs w:val="24"/>
        </w:rPr>
      </w:pPr>
      <w:r w:rsidRPr="00C75B6A">
        <w:rPr>
          <w:rFonts w:cs="Times New Roman"/>
          <w:sz w:val="24"/>
          <w:szCs w:val="24"/>
        </w:rPr>
        <w:t>Выдающиеся люди родной страны и страны/стран изучаемого языка: учёные, писатели, поэты, спортсмены.</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Говорение</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диалогической речи</w:t>
      </w:r>
      <w:r w:rsidRPr="00C75B6A">
        <w:rPr>
          <w:rFonts w:cs="Times New Roman"/>
          <w:sz w:val="24"/>
          <w:szCs w:val="24"/>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026C4" w:rsidRPr="00C75B6A" w:rsidRDefault="00A026C4" w:rsidP="00A026C4">
      <w:pPr>
        <w:pStyle w:val="body"/>
        <w:rPr>
          <w:rFonts w:cs="Times New Roman"/>
          <w:sz w:val="24"/>
          <w:szCs w:val="24"/>
        </w:rPr>
      </w:pPr>
      <w:r w:rsidRPr="00C75B6A">
        <w:rPr>
          <w:rStyle w:val="Italic"/>
          <w:rFonts w:cs="Times New Roman"/>
          <w:sz w:val="24"/>
          <w:szCs w:val="24"/>
        </w:rPr>
        <w:t xml:space="preserve">диалогэтикетного характера: </w:t>
      </w:r>
      <w:r w:rsidRPr="00C75B6A">
        <w:rPr>
          <w:rFonts w:cs="Times New Roman"/>
          <w:sz w:val="24"/>
          <w:szCs w:val="24"/>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w:t>
      </w:r>
      <w:r w:rsidRPr="00C75B6A">
        <w:rPr>
          <w:rFonts w:cs="Times New Roman"/>
          <w:sz w:val="24"/>
          <w:szCs w:val="24"/>
        </w:rPr>
        <w:t xml:space="preserve">— </w:t>
      </w:r>
      <w:r w:rsidRPr="00C75B6A">
        <w:rPr>
          <w:rStyle w:val="Italic"/>
          <w:rFonts w:cs="Times New Roman"/>
          <w:sz w:val="24"/>
          <w:szCs w:val="24"/>
        </w:rPr>
        <w:t>побуждениек действию:</w:t>
      </w:r>
      <w:r w:rsidRPr="00C75B6A">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диалог-расспрос:</w:t>
      </w:r>
      <w:r w:rsidRPr="00C75B6A">
        <w:rPr>
          <w:rFonts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6C4" w:rsidRPr="00C75B6A" w:rsidRDefault="00A026C4" w:rsidP="00A026C4">
      <w:pPr>
        <w:pStyle w:val="body"/>
        <w:rPr>
          <w:rFonts w:cs="Times New Roman"/>
          <w:sz w:val="24"/>
          <w:szCs w:val="24"/>
        </w:rPr>
      </w:pPr>
      <w:r w:rsidRPr="00C75B6A">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Объём диалога — до 6 реплик со стороны каждого собеседника.</w:t>
      </w:r>
    </w:p>
    <w:p w:rsidR="00A026C4" w:rsidRPr="00C75B6A" w:rsidRDefault="00A026C4" w:rsidP="00A026C4">
      <w:pPr>
        <w:pStyle w:val="body"/>
        <w:rPr>
          <w:rFonts w:cs="Times New Roman"/>
          <w:sz w:val="24"/>
          <w:szCs w:val="24"/>
        </w:rPr>
      </w:pPr>
      <w:r w:rsidRPr="00C75B6A">
        <w:rPr>
          <w:rFonts w:cs="Times New Roman"/>
          <w:spacing w:val="-2"/>
          <w:sz w:val="24"/>
          <w:szCs w:val="24"/>
        </w:rPr>
        <w:t>Разв</w:t>
      </w:r>
      <w:r w:rsidRPr="00C75B6A">
        <w:rPr>
          <w:rFonts w:cs="Times New Roman"/>
          <w:sz w:val="24"/>
          <w:szCs w:val="24"/>
        </w:rPr>
        <w:t xml:space="preserve">итие коммуникативных умений </w:t>
      </w:r>
      <w:r w:rsidRPr="00C75B6A">
        <w:rPr>
          <w:rStyle w:val="BoldItalic0"/>
          <w:rFonts w:cs="Times New Roman"/>
          <w:sz w:val="24"/>
          <w:szCs w:val="24"/>
        </w:rPr>
        <w:t>монологической речи</w:t>
      </w:r>
      <w:r w:rsidRPr="00C75B6A">
        <w:rPr>
          <w:rFonts w:cs="Times New Roman"/>
          <w:sz w:val="24"/>
          <w:szCs w:val="24"/>
        </w:rPr>
        <w:t xml:space="preserve">: </w:t>
      </w:r>
    </w:p>
    <w:p w:rsidR="00A026C4" w:rsidRPr="00C75B6A" w:rsidRDefault="00A026C4" w:rsidP="00A026C4">
      <w:pPr>
        <w:pStyle w:val="list-bullet"/>
        <w:rPr>
          <w:rFonts w:cs="Times New Roman"/>
          <w:sz w:val="24"/>
          <w:szCs w:val="24"/>
        </w:rPr>
      </w:pPr>
      <w:r w:rsidRPr="00C75B6A">
        <w:rPr>
          <w:rFonts w:cs="Times New Roman"/>
          <w:sz w:val="24"/>
          <w:szCs w:val="24"/>
        </w:rPr>
        <w:t>создание устных связных монологических высказываний с использованием основных коммуникативных типов речи:</w:t>
      </w:r>
    </w:p>
    <w:p w:rsidR="00A026C4" w:rsidRPr="00C75B6A" w:rsidRDefault="00A026C4" w:rsidP="00A026C4">
      <w:pPr>
        <w:pStyle w:val="list-dash0"/>
        <w:rPr>
          <w:rFonts w:cs="Times New Roman"/>
          <w:sz w:val="24"/>
          <w:szCs w:val="24"/>
        </w:rPr>
      </w:pPr>
      <w:r w:rsidRPr="00C75B6A">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A026C4" w:rsidRPr="00C75B6A" w:rsidRDefault="00A026C4" w:rsidP="00A026C4">
      <w:pPr>
        <w:pStyle w:val="list-dash0"/>
        <w:rPr>
          <w:rFonts w:cs="Times New Roman"/>
          <w:sz w:val="24"/>
          <w:szCs w:val="24"/>
        </w:rPr>
      </w:pPr>
      <w:r w:rsidRPr="00C75B6A">
        <w:rPr>
          <w:rFonts w:cs="Times New Roman"/>
          <w:sz w:val="24"/>
          <w:szCs w:val="24"/>
        </w:rPr>
        <w:t>повествование/сообщение;</w:t>
      </w:r>
    </w:p>
    <w:p w:rsidR="00A026C4" w:rsidRPr="00C75B6A" w:rsidRDefault="00A026C4" w:rsidP="00A026C4">
      <w:pPr>
        <w:pStyle w:val="list-bullet"/>
        <w:rPr>
          <w:rFonts w:cs="Times New Roman"/>
          <w:sz w:val="24"/>
          <w:szCs w:val="24"/>
        </w:rPr>
      </w:pPr>
      <w:r w:rsidRPr="00C75B6A">
        <w:rPr>
          <w:rFonts w:cs="Times New Roman"/>
          <w:sz w:val="24"/>
          <w:szCs w:val="24"/>
        </w:rPr>
        <w:t xml:space="preserve">изложение (пересказ) основного содержания прочитанного/прослушанного текста; </w:t>
      </w:r>
    </w:p>
    <w:p w:rsidR="00A026C4" w:rsidRPr="00C75B6A" w:rsidRDefault="00A026C4" w:rsidP="00A026C4">
      <w:pPr>
        <w:pStyle w:val="list-bullet"/>
        <w:rPr>
          <w:rFonts w:cs="Times New Roman"/>
          <w:sz w:val="24"/>
          <w:szCs w:val="24"/>
        </w:rPr>
      </w:pPr>
      <w:r w:rsidRPr="00C75B6A">
        <w:rPr>
          <w:rFonts w:cs="Times New Roman"/>
          <w:sz w:val="24"/>
          <w:szCs w:val="24"/>
        </w:rPr>
        <w:t>краткое изложение результатов выполненной проектной работы.</w:t>
      </w:r>
    </w:p>
    <w:p w:rsidR="00A026C4" w:rsidRPr="00C75B6A" w:rsidRDefault="00A026C4" w:rsidP="00A026C4">
      <w:pPr>
        <w:pStyle w:val="body"/>
        <w:rPr>
          <w:rFonts w:cs="Times New Roman"/>
          <w:sz w:val="24"/>
          <w:szCs w:val="24"/>
        </w:rPr>
      </w:pPr>
      <w:r w:rsidRPr="00C75B6A">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монологического высказывания — 8—9 фраз. </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Аудирование</w:t>
      </w:r>
    </w:p>
    <w:p w:rsidR="00A026C4" w:rsidRPr="00C75B6A" w:rsidRDefault="00A026C4" w:rsidP="00A026C4">
      <w:pPr>
        <w:pStyle w:val="body"/>
        <w:rPr>
          <w:rFonts w:cs="Times New Roman"/>
          <w:sz w:val="24"/>
          <w:szCs w:val="24"/>
        </w:rPr>
      </w:pPr>
      <w:r w:rsidRPr="00C75B6A">
        <w:rPr>
          <w:rFonts w:cs="Times New Roman"/>
          <w:sz w:val="24"/>
          <w:szCs w:val="24"/>
        </w:rPr>
        <w:t xml:space="preserve">При непосредственном общении: понимание на слух речи учителя и одноклассников и вербальная/невербальная реакция на услышанное. </w:t>
      </w:r>
    </w:p>
    <w:p w:rsidR="00A026C4" w:rsidRPr="00C75B6A" w:rsidRDefault="00A026C4" w:rsidP="00A026C4">
      <w:pPr>
        <w:pStyle w:val="body"/>
        <w:rPr>
          <w:rFonts w:cs="Times New Roman"/>
          <w:sz w:val="24"/>
          <w:szCs w:val="24"/>
        </w:rPr>
      </w:pPr>
      <w:r w:rsidRPr="00C75B6A">
        <w:rPr>
          <w:rFonts w:cs="Times New Roman"/>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A026C4" w:rsidRPr="00C75B6A" w:rsidRDefault="00A026C4" w:rsidP="00A026C4">
      <w:pPr>
        <w:pStyle w:val="body"/>
        <w:rPr>
          <w:rFonts w:cs="Times New Roman"/>
          <w:sz w:val="24"/>
          <w:szCs w:val="24"/>
        </w:rPr>
      </w:pPr>
      <w:r w:rsidRPr="00C75B6A">
        <w:rPr>
          <w:rFonts w:cs="Times New Roman"/>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026C4" w:rsidRPr="00C75B6A" w:rsidRDefault="00A026C4" w:rsidP="00A026C4">
      <w:pPr>
        <w:pStyle w:val="body"/>
        <w:rPr>
          <w:rFonts w:cs="Times New Roman"/>
          <w:sz w:val="24"/>
          <w:szCs w:val="24"/>
        </w:rPr>
      </w:pPr>
      <w:r w:rsidRPr="00C75B6A">
        <w:rPr>
          <w:rFonts w:cs="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026C4" w:rsidRPr="00C75B6A" w:rsidRDefault="00A026C4" w:rsidP="00A026C4">
      <w:pPr>
        <w:pStyle w:val="body"/>
        <w:rPr>
          <w:rFonts w:cs="Times New Roman"/>
          <w:sz w:val="24"/>
          <w:szCs w:val="24"/>
        </w:rPr>
      </w:pPr>
      <w:r w:rsidRPr="00C75B6A">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026C4" w:rsidRPr="00C75B6A" w:rsidRDefault="00A026C4" w:rsidP="00A026C4">
      <w:pPr>
        <w:pStyle w:val="body"/>
        <w:rPr>
          <w:rFonts w:cs="Times New Roman"/>
          <w:sz w:val="24"/>
          <w:szCs w:val="24"/>
        </w:rPr>
      </w:pPr>
      <w:r w:rsidRPr="00C75B6A">
        <w:rPr>
          <w:rFonts w:cs="Times New Roman"/>
          <w:sz w:val="24"/>
          <w:szCs w:val="24"/>
        </w:rPr>
        <w:t>Время звучания текста/текстов для аудирования — до 1,5 минут.</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Смысловое чтение</w:t>
      </w:r>
    </w:p>
    <w:p w:rsidR="00A026C4" w:rsidRPr="00C75B6A" w:rsidRDefault="00A026C4" w:rsidP="00A026C4">
      <w:pPr>
        <w:pStyle w:val="body"/>
        <w:rPr>
          <w:rFonts w:cs="Times New Roman"/>
          <w:sz w:val="24"/>
          <w:szCs w:val="24"/>
        </w:rPr>
      </w:pPr>
      <w:r w:rsidRPr="00C75B6A">
        <w:rPr>
          <w:rFonts w:cs="Times New Roman"/>
          <w:sz w:val="24"/>
          <w:szCs w:val="24"/>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026C4" w:rsidRPr="00C75B6A" w:rsidRDefault="00A026C4" w:rsidP="00A026C4">
      <w:pPr>
        <w:pStyle w:val="body"/>
        <w:rPr>
          <w:rFonts w:cs="Times New Roman"/>
          <w:sz w:val="24"/>
          <w:szCs w:val="24"/>
        </w:rPr>
      </w:pPr>
      <w:r w:rsidRPr="00C75B6A">
        <w:rPr>
          <w:rFonts w:cs="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A026C4" w:rsidRPr="00C75B6A" w:rsidRDefault="00A026C4" w:rsidP="00A026C4">
      <w:pPr>
        <w:pStyle w:val="body"/>
        <w:rPr>
          <w:rFonts w:cs="Times New Roman"/>
          <w:sz w:val="24"/>
          <w:szCs w:val="24"/>
        </w:rPr>
      </w:pPr>
      <w:r w:rsidRPr="00C75B6A">
        <w:rPr>
          <w:rFonts w:cs="Times New Roman"/>
          <w:sz w:val="24"/>
          <w:szCs w:val="24"/>
        </w:rPr>
        <w:t>Чтение несплошных текстов (таблиц, диаграмм) и понимание представленной в них информации.</w:t>
      </w:r>
    </w:p>
    <w:p w:rsidR="00A026C4" w:rsidRPr="00C75B6A" w:rsidRDefault="00A026C4" w:rsidP="00A026C4">
      <w:pPr>
        <w:pStyle w:val="body"/>
        <w:rPr>
          <w:rFonts w:cs="Times New Roman"/>
          <w:sz w:val="24"/>
          <w:szCs w:val="24"/>
        </w:rPr>
      </w:pPr>
      <w:r w:rsidRPr="00C75B6A">
        <w:rPr>
          <w:rFonts w:cs="Times New Roman"/>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текста/текстов для чтения — до 350 слов. </w:t>
      </w:r>
    </w:p>
    <w:p w:rsidR="00A026C4" w:rsidRPr="00C75B6A" w:rsidRDefault="00A026C4" w:rsidP="00A026C4">
      <w:pPr>
        <w:pStyle w:val="h4Header"/>
        <w:spacing w:before="227"/>
        <w:rPr>
          <w:rStyle w:val="BoldItalic0"/>
          <w:rFonts w:cs="Times New Roman"/>
          <w:sz w:val="24"/>
          <w:szCs w:val="24"/>
        </w:rPr>
      </w:pPr>
      <w:r w:rsidRPr="00C75B6A">
        <w:rPr>
          <w:rStyle w:val="BoldItalic0"/>
          <w:rFonts w:cs="Times New Roman"/>
          <w:sz w:val="24"/>
          <w:szCs w:val="24"/>
        </w:rPr>
        <w:t xml:space="preserve">Письменная речь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письменной речи: </w:t>
      </w:r>
    </w:p>
    <w:p w:rsidR="00A026C4" w:rsidRPr="00C75B6A" w:rsidRDefault="00A026C4" w:rsidP="00A026C4">
      <w:pPr>
        <w:pStyle w:val="body"/>
        <w:rPr>
          <w:rFonts w:cs="Times New Roman"/>
          <w:sz w:val="24"/>
          <w:szCs w:val="24"/>
        </w:rPr>
      </w:pPr>
      <w:r w:rsidRPr="00C75B6A">
        <w:rPr>
          <w:rFonts w:cs="Times New Roman"/>
          <w:sz w:val="24"/>
          <w:szCs w:val="24"/>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A026C4" w:rsidRPr="00C75B6A" w:rsidRDefault="00A026C4" w:rsidP="00A026C4">
      <w:pPr>
        <w:pStyle w:val="body"/>
        <w:rPr>
          <w:rFonts w:cs="Times New Roman"/>
          <w:sz w:val="24"/>
          <w:szCs w:val="24"/>
        </w:rPr>
      </w:pPr>
      <w:r w:rsidRPr="00C75B6A">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026C4" w:rsidRPr="00C75B6A" w:rsidRDefault="00A026C4" w:rsidP="00A026C4">
      <w:pPr>
        <w:pStyle w:val="body"/>
        <w:rPr>
          <w:rFonts w:cs="Times New Roman"/>
          <w:sz w:val="24"/>
          <w:szCs w:val="24"/>
        </w:rPr>
      </w:pPr>
      <w:r w:rsidRPr="00C75B6A">
        <w:rPr>
          <w:rFonts w:cs="Times New Roman"/>
          <w:sz w:val="24"/>
          <w:szCs w:val="24"/>
        </w:rPr>
        <w:t>создание небольшого письменного высказывания с опорой на образец, план, таблицу. Объём письменного высказывания — до 90 слов.</w:t>
      </w:r>
    </w:p>
    <w:p w:rsidR="00A026C4" w:rsidRPr="00C75B6A" w:rsidRDefault="00A026C4" w:rsidP="00A026C4">
      <w:pPr>
        <w:pStyle w:val="h4Header"/>
        <w:spacing w:before="340"/>
        <w:rPr>
          <w:rFonts w:cs="Times New Roman"/>
          <w:sz w:val="24"/>
          <w:szCs w:val="24"/>
        </w:rPr>
      </w:pPr>
      <w:r w:rsidRPr="00C75B6A">
        <w:rPr>
          <w:rFonts w:cs="Times New Roman"/>
          <w:sz w:val="24"/>
          <w:szCs w:val="24"/>
        </w:rPr>
        <w:t>Языковые знания и умения</w:t>
      </w:r>
    </w:p>
    <w:p w:rsidR="00A026C4" w:rsidRPr="00C75B6A" w:rsidRDefault="00A026C4" w:rsidP="00A026C4">
      <w:pPr>
        <w:pStyle w:val="h4-firstHeader"/>
        <w:rPr>
          <w:rStyle w:val="BoldItalic0"/>
          <w:rFonts w:cs="Times New Roman"/>
          <w:sz w:val="24"/>
          <w:szCs w:val="24"/>
        </w:rPr>
      </w:pPr>
      <w:r w:rsidRPr="00C75B6A">
        <w:rPr>
          <w:rStyle w:val="BoldItalic0"/>
          <w:rFonts w:cs="Times New Roman"/>
          <w:sz w:val="24"/>
          <w:szCs w:val="24"/>
        </w:rPr>
        <w:t>Фонетическая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026C4" w:rsidRPr="00C75B6A" w:rsidRDefault="00A026C4" w:rsidP="00A026C4">
      <w:pPr>
        <w:pStyle w:val="body"/>
        <w:rPr>
          <w:rFonts w:cs="Times New Roman"/>
          <w:sz w:val="24"/>
          <w:szCs w:val="24"/>
        </w:rPr>
      </w:pPr>
      <w:r w:rsidRPr="00C75B6A">
        <w:rPr>
          <w:rFonts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6C4" w:rsidRPr="00C75B6A" w:rsidRDefault="00A026C4" w:rsidP="00A026C4">
      <w:pPr>
        <w:pStyle w:val="body"/>
        <w:rPr>
          <w:rFonts w:cs="Times New Roman"/>
          <w:sz w:val="24"/>
          <w:szCs w:val="24"/>
        </w:rPr>
      </w:pPr>
      <w:r w:rsidRPr="00C75B6A">
        <w:rPr>
          <w:rFonts w:cs="Times New Roman"/>
          <w:sz w:val="24"/>
          <w:szCs w:val="24"/>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A026C4" w:rsidRPr="00C75B6A" w:rsidRDefault="00A026C4" w:rsidP="00A026C4">
      <w:pPr>
        <w:pStyle w:val="body"/>
        <w:rPr>
          <w:rFonts w:cs="Times New Roman"/>
          <w:sz w:val="24"/>
          <w:szCs w:val="24"/>
        </w:rPr>
      </w:pPr>
      <w:r w:rsidRPr="00C75B6A">
        <w:rPr>
          <w:rFonts w:cs="Times New Roman"/>
          <w:sz w:val="24"/>
          <w:szCs w:val="24"/>
        </w:rPr>
        <w:t>Объём текста для чтения вслух — до 100 слов.</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Графика, орфография и пунктуация</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написание изученных слов.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A026C4" w:rsidRPr="00C75B6A" w:rsidRDefault="00A026C4" w:rsidP="00A026C4">
      <w:pPr>
        <w:pStyle w:val="body"/>
        <w:rPr>
          <w:rFonts w:cs="Times New Roman"/>
          <w:sz w:val="24"/>
          <w:szCs w:val="24"/>
        </w:rPr>
      </w:pPr>
      <w:r w:rsidRPr="00C75B6A">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Лексическая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026C4" w:rsidRPr="00C75B6A" w:rsidRDefault="00A026C4" w:rsidP="00A026C4">
      <w:pPr>
        <w:pStyle w:val="body"/>
        <w:rPr>
          <w:rFonts w:cs="Times New Roman"/>
          <w:sz w:val="24"/>
          <w:szCs w:val="24"/>
        </w:rPr>
      </w:pPr>
      <w:r w:rsidRPr="00C75B6A">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026C4" w:rsidRPr="00C75B6A" w:rsidRDefault="00A026C4" w:rsidP="00A026C4">
      <w:pPr>
        <w:pStyle w:val="body"/>
        <w:rPr>
          <w:rFonts w:cs="Times New Roman"/>
          <w:sz w:val="24"/>
          <w:szCs w:val="24"/>
        </w:rPr>
      </w:pPr>
      <w:r w:rsidRPr="00C75B6A">
        <w:rPr>
          <w:rFonts w:cs="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026C4" w:rsidRPr="00C75B6A" w:rsidRDefault="00A026C4" w:rsidP="00A026C4">
      <w:pPr>
        <w:pStyle w:val="body"/>
        <w:rPr>
          <w:rFonts w:cs="Times New Roman"/>
          <w:sz w:val="24"/>
          <w:szCs w:val="24"/>
        </w:rPr>
      </w:pPr>
      <w:r w:rsidRPr="00C75B6A">
        <w:rPr>
          <w:rFonts w:cs="Times New Roman"/>
          <w:sz w:val="24"/>
          <w:szCs w:val="24"/>
        </w:rPr>
        <w:t>Основные способы словообразования:</w:t>
      </w:r>
    </w:p>
    <w:p w:rsidR="00A026C4" w:rsidRPr="00C75B6A" w:rsidRDefault="00A026C4" w:rsidP="00A026C4">
      <w:pPr>
        <w:pStyle w:val="body"/>
        <w:rPr>
          <w:rFonts w:cs="Times New Roman"/>
          <w:sz w:val="24"/>
          <w:szCs w:val="24"/>
        </w:rPr>
      </w:pPr>
      <w:r w:rsidRPr="00C75B6A">
        <w:rPr>
          <w:rFonts w:cs="Times New Roman"/>
          <w:sz w:val="24"/>
          <w:szCs w:val="24"/>
        </w:rPr>
        <w:t xml:space="preserve">а)аффиксация: </w:t>
      </w:r>
    </w:p>
    <w:p w:rsidR="00A026C4" w:rsidRPr="00C75B6A" w:rsidRDefault="00A026C4" w:rsidP="00A026C4">
      <w:pPr>
        <w:pStyle w:val="body"/>
        <w:rPr>
          <w:rFonts w:cs="Times New Roman"/>
          <w:sz w:val="24"/>
          <w:szCs w:val="24"/>
        </w:rPr>
      </w:pPr>
      <w:r w:rsidRPr="00C75B6A">
        <w:rPr>
          <w:rFonts w:cs="Times New Roman"/>
          <w:sz w:val="24"/>
          <w:szCs w:val="24"/>
        </w:rPr>
        <w:t xml:space="preserve">образование имён существительных при помощи префикса un- (unreality) и при помощи суффиксов: -ment (development), -ness (darkness); </w:t>
      </w:r>
    </w:p>
    <w:p w:rsidR="00A026C4" w:rsidRPr="00C75B6A" w:rsidRDefault="00A026C4" w:rsidP="00A026C4">
      <w:pPr>
        <w:pStyle w:val="body"/>
        <w:rPr>
          <w:rFonts w:cs="Times New Roman"/>
          <w:sz w:val="24"/>
          <w:szCs w:val="24"/>
        </w:rPr>
      </w:pPr>
      <w:r w:rsidRPr="00C75B6A">
        <w:rPr>
          <w:rFonts w:cs="Times New Roman"/>
          <w:sz w:val="24"/>
          <w:szCs w:val="24"/>
        </w:rPr>
        <w:t>образование имён прилагательных при помощи суффиксов-ly (friendly), -ous (famous), -y (busy);</w:t>
      </w:r>
    </w:p>
    <w:p w:rsidR="00A026C4" w:rsidRPr="00C75B6A" w:rsidRDefault="00A026C4" w:rsidP="00A026C4">
      <w:pPr>
        <w:pStyle w:val="body"/>
        <w:rPr>
          <w:rFonts w:cs="Times New Roman"/>
          <w:sz w:val="24"/>
          <w:szCs w:val="24"/>
        </w:rPr>
      </w:pPr>
      <w:r w:rsidRPr="00C75B6A">
        <w:rPr>
          <w:rFonts w:cs="Times New Roman"/>
          <w:sz w:val="24"/>
          <w:szCs w:val="24"/>
        </w:rPr>
        <w:t>образование имён прилагательных и наречий при помощи префиксов in-/im- (informal, independently, impossible);</w:t>
      </w:r>
    </w:p>
    <w:p w:rsidR="00A026C4" w:rsidRPr="00C75B6A" w:rsidRDefault="00A026C4" w:rsidP="00A026C4">
      <w:pPr>
        <w:pStyle w:val="body"/>
        <w:rPr>
          <w:rFonts w:cs="Times New Roman"/>
          <w:sz w:val="24"/>
          <w:szCs w:val="24"/>
        </w:rPr>
      </w:pPr>
      <w:r w:rsidRPr="00C75B6A">
        <w:rPr>
          <w:rFonts w:cs="Times New Roman"/>
          <w:sz w:val="24"/>
          <w:szCs w:val="24"/>
        </w:rPr>
        <w:t xml:space="preserve">б)словосложение: </w:t>
      </w:r>
    </w:p>
    <w:p w:rsidR="00A026C4" w:rsidRPr="00C75B6A" w:rsidRDefault="00A026C4" w:rsidP="00A026C4">
      <w:pPr>
        <w:pStyle w:val="body"/>
        <w:rPr>
          <w:rFonts w:cs="Times New Roman"/>
          <w:sz w:val="24"/>
          <w:szCs w:val="24"/>
        </w:rPr>
      </w:pPr>
      <w:r w:rsidRPr="00C75B6A">
        <w:rPr>
          <w:rFonts w:cs="Times New Roman"/>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A026C4" w:rsidRPr="00C75B6A" w:rsidRDefault="00A026C4" w:rsidP="00A026C4">
      <w:pPr>
        <w:pStyle w:val="body"/>
        <w:rPr>
          <w:rFonts w:cs="Times New Roman"/>
          <w:sz w:val="24"/>
          <w:szCs w:val="24"/>
        </w:rPr>
      </w:pPr>
      <w:r w:rsidRPr="00C75B6A">
        <w:rPr>
          <w:rFonts w:cs="Times New Roman"/>
          <w:sz w:val="24"/>
          <w:szCs w:val="24"/>
        </w:rPr>
        <w:t xml:space="preserve">Многозначные лексические единицы. Синонимы. Антонимы. Интернациональные слова. Наиболее частотные фразовые глаголы. </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Грамматическая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026C4" w:rsidRPr="00C75B6A" w:rsidRDefault="00A026C4" w:rsidP="00A026C4">
      <w:pPr>
        <w:pStyle w:val="body"/>
        <w:rPr>
          <w:rFonts w:cs="Times New Roman"/>
          <w:sz w:val="24"/>
          <w:szCs w:val="24"/>
        </w:rPr>
      </w:pPr>
      <w:r w:rsidRPr="00C75B6A">
        <w:rPr>
          <w:rFonts w:cs="Times New Roman"/>
          <w:sz w:val="24"/>
          <w:szCs w:val="24"/>
        </w:rPr>
        <w:t xml:space="preserve">Предложения со сложным дополнением (Complex Object). </w:t>
      </w:r>
    </w:p>
    <w:p w:rsidR="00A026C4" w:rsidRPr="00C75B6A" w:rsidRDefault="00A026C4" w:rsidP="00A026C4">
      <w:pPr>
        <w:pStyle w:val="body"/>
        <w:rPr>
          <w:rFonts w:cs="Times New Roman"/>
          <w:sz w:val="24"/>
          <w:szCs w:val="24"/>
        </w:rPr>
      </w:pPr>
      <w:r w:rsidRPr="00C75B6A">
        <w:rPr>
          <w:rFonts w:cs="Times New Roman"/>
          <w:sz w:val="24"/>
          <w:szCs w:val="24"/>
        </w:rPr>
        <w:t xml:space="preserve">Условные предложения реального (Conditional 0, Conditional I) характера; </w:t>
      </w:r>
    </w:p>
    <w:p w:rsidR="00A026C4" w:rsidRPr="00C75B6A" w:rsidRDefault="00A026C4" w:rsidP="00A026C4">
      <w:pPr>
        <w:pStyle w:val="body"/>
        <w:rPr>
          <w:rFonts w:cs="Times New Roman"/>
          <w:sz w:val="24"/>
          <w:szCs w:val="24"/>
        </w:rPr>
      </w:pPr>
      <w:r w:rsidRPr="00C75B6A">
        <w:rPr>
          <w:rFonts w:cs="Times New Roman"/>
          <w:sz w:val="24"/>
          <w:szCs w:val="24"/>
        </w:rPr>
        <w:t>предложения с конструкцией to be going to + инфинитив и формы Future Simple Tense и Present Continuous Tense для выражения будущего действия.</w:t>
      </w:r>
    </w:p>
    <w:p w:rsidR="00A026C4" w:rsidRPr="00C75B6A" w:rsidRDefault="00A026C4" w:rsidP="00A026C4">
      <w:pPr>
        <w:pStyle w:val="body"/>
        <w:rPr>
          <w:rFonts w:cs="Times New Roman"/>
          <w:sz w:val="24"/>
          <w:szCs w:val="24"/>
        </w:rPr>
      </w:pPr>
      <w:r w:rsidRPr="00C75B6A">
        <w:rPr>
          <w:rFonts w:cs="Times New Roman"/>
          <w:sz w:val="24"/>
          <w:szCs w:val="24"/>
        </w:rPr>
        <w:t xml:space="preserve">Конструкция used to + инфинитив глагола. </w:t>
      </w:r>
    </w:p>
    <w:p w:rsidR="00A026C4" w:rsidRPr="00C75B6A" w:rsidRDefault="00A026C4" w:rsidP="00A026C4">
      <w:pPr>
        <w:pStyle w:val="body"/>
        <w:rPr>
          <w:rFonts w:cs="Times New Roman"/>
          <w:sz w:val="24"/>
          <w:szCs w:val="24"/>
        </w:rPr>
      </w:pPr>
      <w:r w:rsidRPr="00C75B6A">
        <w:rPr>
          <w:rFonts w:cs="Times New Roman"/>
          <w:sz w:val="24"/>
          <w:szCs w:val="24"/>
        </w:rPr>
        <w:t>Глаголы в наиболее употребительных формах страдательного залога (Present/Past Simple Passive).</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Предлоги, употребляемые с глаголами в страдательном залоге.</w:t>
      </w:r>
    </w:p>
    <w:p w:rsidR="00A026C4" w:rsidRPr="00C75B6A" w:rsidRDefault="00A026C4" w:rsidP="00A026C4">
      <w:pPr>
        <w:pStyle w:val="body"/>
        <w:rPr>
          <w:rFonts w:cs="Times New Roman"/>
          <w:sz w:val="24"/>
          <w:szCs w:val="24"/>
        </w:rPr>
      </w:pPr>
      <w:r w:rsidRPr="00C75B6A">
        <w:rPr>
          <w:rFonts w:cs="Times New Roman"/>
          <w:sz w:val="24"/>
          <w:szCs w:val="24"/>
        </w:rPr>
        <w:t xml:space="preserve">Модальный глагол might. </w:t>
      </w:r>
    </w:p>
    <w:p w:rsidR="00A026C4" w:rsidRPr="00C75B6A" w:rsidRDefault="00A026C4" w:rsidP="00A026C4">
      <w:pPr>
        <w:pStyle w:val="body"/>
        <w:rPr>
          <w:rFonts w:cs="Times New Roman"/>
          <w:sz w:val="24"/>
          <w:szCs w:val="24"/>
        </w:rPr>
      </w:pPr>
      <w:r w:rsidRPr="00C75B6A">
        <w:rPr>
          <w:rFonts w:cs="Times New Roman"/>
          <w:sz w:val="24"/>
          <w:szCs w:val="24"/>
        </w:rPr>
        <w:t>Наречия, совпадающие по форме с прилагательными (fast, high; early).</w:t>
      </w:r>
    </w:p>
    <w:p w:rsidR="00A026C4" w:rsidRPr="00C75B6A" w:rsidRDefault="00A026C4" w:rsidP="00A026C4">
      <w:pPr>
        <w:pStyle w:val="body"/>
        <w:rPr>
          <w:rFonts w:cs="Times New Roman"/>
          <w:sz w:val="24"/>
          <w:szCs w:val="24"/>
          <w:lang w:val="en-US"/>
        </w:rPr>
      </w:pPr>
      <w:r w:rsidRPr="00C75B6A">
        <w:rPr>
          <w:rFonts w:cs="Times New Roman"/>
          <w:sz w:val="24"/>
          <w:szCs w:val="24"/>
        </w:rPr>
        <w:t>Местоимения</w:t>
      </w:r>
      <w:r w:rsidRPr="00C75B6A">
        <w:rPr>
          <w:rFonts w:cs="Times New Roman"/>
          <w:sz w:val="24"/>
          <w:szCs w:val="24"/>
          <w:lang w:val="en-US"/>
        </w:rPr>
        <w:t xml:space="preserve"> other/another, both, all, one.</w:t>
      </w:r>
    </w:p>
    <w:p w:rsidR="00A026C4" w:rsidRPr="00C75B6A" w:rsidRDefault="00A026C4" w:rsidP="00A026C4">
      <w:pPr>
        <w:pStyle w:val="body"/>
        <w:rPr>
          <w:rFonts w:cs="Times New Roman"/>
          <w:sz w:val="24"/>
          <w:szCs w:val="24"/>
        </w:rPr>
      </w:pPr>
      <w:r w:rsidRPr="00C75B6A">
        <w:rPr>
          <w:rFonts w:cs="Times New Roman"/>
          <w:sz w:val="24"/>
          <w:szCs w:val="24"/>
        </w:rPr>
        <w:t xml:space="preserve">Количественные числительные для обозначения больших чисел (до 1 000 000). </w:t>
      </w:r>
    </w:p>
    <w:p w:rsidR="00A026C4" w:rsidRPr="00C75B6A" w:rsidRDefault="00A026C4" w:rsidP="00A026C4">
      <w:pPr>
        <w:pStyle w:val="h4Header"/>
        <w:spacing w:before="340"/>
        <w:rPr>
          <w:rFonts w:cs="Times New Roman"/>
          <w:sz w:val="24"/>
          <w:szCs w:val="24"/>
        </w:rPr>
      </w:pPr>
      <w:r w:rsidRPr="00C75B6A">
        <w:rPr>
          <w:rFonts w:cs="Times New Roman"/>
          <w:sz w:val="24"/>
          <w:szCs w:val="24"/>
        </w:rPr>
        <w:t>Социокультурные знания и умения</w:t>
      </w:r>
    </w:p>
    <w:p w:rsidR="00A026C4" w:rsidRPr="00C75B6A" w:rsidRDefault="00A026C4" w:rsidP="00A026C4">
      <w:pPr>
        <w:pStyle w:val="body"/>
        <w:rPr>
          <w:rFonts w:cs="Times New Roman"/>
          <w:sz w:val="24"/>
          <w:szCs w:val="24"/>
        </w:rPr>
      </w:pPr>
      <w:r w:rsidRPr="00C75B6A">
        <w:rPr>
          <w:rFonts w:cs="Times New Roman"/>
          <w:sz w:val="24"/>
          <w:szCs w:val="24"/>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026C4" w:rsidRPr="00C75B6A" w:rsidRDefault="00A026C4" w:rsidP="00A026C4">
      <w:pPr>
        <w:pStyle w:val="body"/>
        <w:rPr>
          <w:rFonts w:cs="Times New Roman"/>
          <w:sz w:val="24"/>
          <w:szCs w:val="24"/>
        </w:rPr>
      </w:pPr>
      <w:r w:rsidRPr="00C75B6A">
        <w:rPr>
          <w:rFonts w:cs="Times New Roman"/>
          <w:sz w:val="24"/>
          <w:szCs w:val="24"/>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026C4" w:rsidRPr="00C75B6A" w:rsidRDefault="00A026C4" w:rsidP="00A026C4">
      <w:pPr>
        <w:pStyle w:val="body"/>
        <w:rPr>
          <w:rFonts w:cs="Times New Roman"/>
          <w:sz w:val="24"/>
          <w:szCs w:val="24"/>
        </w:rPr>
      </w:pPr>
      <w:r w:rsidRPr="00C75B6A">
        <w:rPr>
          <w:rFonts w:cs="Times New Roman"/>
          <w:sz w:val="24"/>
          <w:szCs w:val="24"/>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w:t>
      </w:r>
    </w:p>
    <w:p w:rsidR="00A026C4" w:rsidRPr="00C75B6A" w:rsidRDefault="00A026C4" w:rsidP="00A026C4">
      <w:pPr>
        <w:pStyle w:val="body"/>
        <w:rPr>
          <w:rFonts w:cs="Times New Roman"/>
          <w:sz w:val="24"/>
          <w:szCs w:val="24"/>
        </w:rPr>
      </w:pPr>
      <w:r w:rsidRPr="00C75B6A">
        <w:rPr>
          <w:rFonts w:cs="Times New Roman"/>
          <w:sz w:val="24"/>
          <w:szCs w:val="24"/>
        </w:rPr>
        <w:t xml:space="preserve">писать свои имя и фамилию, а также имена и фамилии своих родственников и друзей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 оформлять свой адрес на английском языке (в анкете); </w:t>
      </w:r>
    </w:p>
    <w:p w:rsidR="00A026C4" w:rsidRPr="00C75B6A" w:rsidRDefault="00A026C4" w:rsidP="00A026C4">
      <w:pPr>
        <w:pStyle w:val="body"/>
        <w:rPr>
          <w:rFonts w:cs="Times New Roman"/>
          <w:sz w:val="24"/>
          <w:szCs w:val="24"/>
        </w:rPr>
      </w:pPr>
      <w:r w:rsidRPr="00C75B6A">
        <w:rPr>
          <w:rFonts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кратко представлять Россию и страну/страны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026C4" w:rsidRPr="00C75B6A" w:rsidRDefault="00A026C4" w:rsidP="00A026C4">
      <w:pPr>
        <w:pStyle w:val="body"/>
        <w:rPr>
          <w:rFonts w:cs="Times New Roman"/>
          <w:sz w:val="24"/>
          <w:szCs w:val="24"/>
        </w:rPr>
      </w:pPr>
      <w:r w:rsidRPr="00C75B6A">
        <w:rPr>
          <w:rFonts w:cs="Times New Roman"/>
          <w:sz w:val="24"/>
          <w:szCs w:val="24"/>
        </w:rPr>
        <w:t>кратко рассказывать о выдающихся людях родной страны и страны/стран изучаемого языка (учёных, писателях, поэтах, спортсменах).</w:t>
      </w:r>
    </w:p>
    <w:p w:rsidR="00A026C4" w:rsidRPr="00C75B6A" w:rsidRDefault="00A026C4" w:rsidP="00A026C4">
      <w:pPr>
        <w:pStyle w:val="h4Header"/>
        <w:rPr>
          <w:rFonts w:cs="Times New Roman"/>
          <w:sz w:val="24"/>
          <w:szCs w:val="24"/>
        </w:rPr>
      </w:pPr>
      <w:r w:rsidRPr="00C75B6A">
        <w:rPr>
          <w:rFonts w:cs="Times New Roman"/>
          <w:sz w:val="24"/>
          <w:szCs w:val="24"/>
        </w:rPr>
        <w:t>Компенсаторные умения</w:t>
      </w:r>
    </w:p>
    <w:p w:rsidR="00A026C4" w:rsidRPr="00C75B6A" w:rsidRDefault="00A026C4" w:rsidP="00A026C4">
      <w:pPr>
        <w:pStyle w:val="body"/>
        <w:rPr>
          <w:rFonts w:cs="Times New Roman"/>
          <w:sz w:val="24"/>
          <w:szCs w:val="24"/>
        </w:rPr>
      </w:pPr>
      <w:r w:rsidRPr="00C75B6A">
        <w:rPr>
          <w:rFonts w:cs="Times New Roman"/>
          <w:sz w:val="24"/>
          <w:szCs w:val="24"/>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A026C4" w:rsidRPr="00C75B6A" w:rsidRDefault="00A026C4" w:rsidP="00A026C4">
      <w:pPr>
        <w:pStyle w:val="body"/>
        <w:rPr>
          <w:rFonts w:cs="Times New Roman"/>
          <w:sz w:val="24"/>
          <w:szCs w:val="24"/>
        </w:rPr>
      </w:pPr>
      <w:r w:rsidRPr="00C75B6A">
        <w:rPr>
          <w:rFonts w:cs="Times New Roman"/>
          <w:sz w:val="24"/>
          <w:szCs w:val="24"/>
        </w:rPr>
        <w:t>Переспрашивать, просить повторить, уточняя значение незнакомых слов.</w:t>
      </w:r>
    </w:p>
    <w:p w:rsidR="00A026C4" w:rsidRPr="00C75B6A" w:rsidRDefault="00A026C4" w:rsidP="00A026C4">
      <w:pPr>
        <w:pStyle w:val="body"/>
        <w:rPr>
          <w:rFonts w:cs="Times New Roman"/>
          <w:sz w:val="24"/>
          <w:szCs w:val="24"/>
        </w:rPr>
      </w:pPr>
      <w:r w:rsidRPr="00C75B6A">
        <w:rPr>
          <w:rFonts w:cs="Times New Roman"/>
          <w:sz w:val="24"/>
          <w:szCs w:val="24"/>
        </w:rPr>
        <w:t>Использование в качестве опоры при порождении собственных высказываний ключевых слов, плана.</w:t>
      </w:r>
    </w:p>
    <w:p w:rsidR="00A026C4" w:rsidRPr="00C75B6A" w:rsidRDefault="00A026C4" w:rsidP="00A026C4">
      <w:pPr>
        <w:pStyle w:val="body"/>
        <w:rPr>
          <w:rFonts w:cs="Times New Roman"/>
          <w:sz w:val="24"/>
          <w:szCs w:val="24"/>
        </w:rPr>
      </w:pPr>
      <w:r w:rsidRPr="00C75B6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6C4" w:rsidRPr="00C75B6A" w:rsidRDefault="00A026C4" w:rsidP="00A026C4">
      <w:pPr>
        <w:pStyle w:val="h3Header"/>
        <w:spacing w:before="227"/>
        <w:rPr>
          <w:rFonts w:cs="Times New Roman"/>
          <w:sz w:val="24"/>
          <w:szCs w:val="24"/>
        </w:rPr>
      </w:pPr>
      <w:r w:rsidRPr="00C75B6A">
        <w:rPr>
          <w:rFonts w:cs="Times New Roman"/>
          <w:sz w:val="24"/>
          <w:szCs w:val="24"/>
        </w:rPr>
        <w:t>8 класс</w:t>
      </w:r>
    </w:p>
    <w:p w:rsidR="00A026C4" w:rsidRPr="00C75B6A" w:rsidRDefault="00A026C4" w:rsidP="00A026C4">
      <w:pPr>
        <w:pStyle w:val="h4-firstHeader"/>
        <w:spacing w:before="57"/>
        <w:rPr>
          <w:rFonts w:cs="Times New Roman"/>
          <w:sz w:val="24"/>
          <w:szCs w:val="24"/>
        </w:rPr>
      </w:pPr>
      <w:r w:rsidRPr="00C75B6A">
        <w:rPr>
          <w:rFonts w:cs="Times New Roman"/>
          <w:sz w:val="24"/>
          <w:szCs w:val="24"/>
        </w:rPr>
        <w:t>Коммуникативные умения</w:t>
      </w:r>
    </w:p>
    <w:p w:rsidR="00A026C4" w:rsidRPr="00C75B6A" w:rsidRDefault="00A026C4" w:rsidP="00A026C4">
      <w:pPr>
        <w:pStyle w:val="body"/>
        <w:rPr>
          <w:rFonts w:cs="Times New Roman"/>
          <w:sz w:val="24"/>
          <w:szCs w:val="24"/>
        </w:rPr>
      </w:pPr>
      <w:r w:rsidRPr="00C75B6A">
        <w:rPr>
          <w:rFonts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6C4" w:rsidRPr="00C75B6A" w:rsidRDefault="00A026C4" w:rsidP="00A026C4">
      <w:pPr>
        <w:pStyle w:val="body"/>
        <w:rPr>
          <w:rFonts w:cs="Times New Roman"/>
          <w:sz w:val="24"/>
          <w:szCs w:val="24"/>
        </w:rPr>
      </w:pPr>
      <w:r w:rsidRPr="00C75B6A">
        <w:rPr>
          <w:rFonts w:cs="Times New Roman"/>
          <w:sz w:val="24"/>
          <w:szCs w:val="24"/>
        </w:rPr>
        <w:t>Взаимоотношения в семье и с друзьями.</w:t>
      </w:r>
    </w:p>
    <w:p w:rsidR="00A026C4" w:rsidRPr="00C75B6A" w:rsidRDefault="00A026C4" w:rsidP="00A026C4">
      <w:pPr>
        <w:pStyle w:val="body"/>
        <w:rPr>
          <w:rFonts w:cs="Times New Roman"/>
          <w:sz w:val="24"/>
          <w:szCs w:val="24"/>
        </w:rPr>
      </w:pPr>
      <w:r w:rsidRPr="00C75B6A">
        <w:rPr>
          <w:rFonts w:cs="Times New Roman"/>
          <w:sz w:val="24"/>
          <w:szCs w:val="24"/>
        </w:rPr>
        <w:t>Внешность и характер человека/литературного персонажа.</w:t>
      </w:r>
    </w:p>
    <w:p w:rsidR="00A026C4" w:rsidRPr="00C75B6A" w:rsidRDefault="00A026C4" w:rsidP="00A026C4">
      <w:pPr>
        <w:pStyle w:val="body"/>
        <w:rPr>
          <w:rFonts w:cs="Times New Roman"/>
          <w:sz w:val="24"/>
          <w:szCs w:val="24"/>
        </w:rPr>
      </w:pPr>
      <w:r w:rsidRPr="00C75B6A">
        <w:rPr>
          <w:rFonts w:cs="Times New Roman"/>
          <w:sz w:val="24"/>
          <w:szCs w:val="24"/>
        </w:rPr>
        <w:t>Досуг и увлечения/хобби современного подростка (чтение, кино, театр, музей, спорт, музыка).</w:t>
      </w:r>
    </w:p>
    <w:p w:rsidR="00A026C4" w:rsidRPr="00C75B6A" w:rsidRDefault="00A026C4" w:rsidP="00A026C4">
      <w:pPr>
        <w:pStyle w:val="body"/>
        <w:rPr>
          <w:rFonts w:cs="Times New Roman"/>
          <w:sz w:val="24"/>
          <w:szCs w:val="24"/>
        </w:rPr>
      </w:pPr>
      <w:r w:rsidRPr="00C75B6A">
        <w:rPr>
          <w:rFonts w:cs="Times New Roman"/>
          <w:sz w:val="24"/>
          <w:szCs w:val="24"/>
        </w:rPr>
        <w:t>Здоровый образ жизни: режим труда и отдыха, фитнес, сбалансированное питание. Посещение врача.</w:t>
      </w:r>
    </w:p>
    <w:p w:rsidR="00A026C4" w:rsidRPr="00C75B6A" w:rsidRDefault="00A026C4" w:rsidP="00A026C4">
      <w:pPr>
        <w:pStyle w:val="body"/>
        <w:rPr>
          <w:rFonts w:cs="Times New Roman"/>
          <w:sz w:val="24"/>
          <w:szCs w:val="24"/>
        </w:rPr>
      </w:pPr>
      <w:r w:rsidRPr="00C75B6A">
        <w:rPr>
          <w:rFonts w:cs="Times New Roman"/>
          <w:sz w:val="24"/>
          <w:szCs w:val="24"/>
        </w:rPr>
        <w:t>Покупки: одежда, обувь и продукты питания. Карманные деньги.</w:t>
      </w:r>
    </w:p>
    <w:p w:rsidR="00A026C4" w:rsidRPr="00C75B6A" w:rsidRDefault="00A026C4" w:rsidP="00A026C4">
      <w:pPr>
        <w:pStyle w:val="body"/>
        <w:rPr>
          <w:rFonts w:cs="Times New Roman"/>
          <w:sz w:val="24"/>
          <w:szCs w:val="24"/>
        </w:rPr>
      </w:pPr>
      <w:r w:rsidRPr="00C75B6A">
        <w:rPr>
          <w:rFonts w:cs="Times New Roman"/>
          <w:sz w:val="24"/>
          <w:szCs w:val="24"/>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A026C4" w:rsidRPr="00C75B6A" w:rsidRDefault="00A026C4" w:rsidP="00A026C4">
      <w:pPr>
        <w:pStyle w:val="body"/>
        <w:rPr>
          <w:rFonts w:cs="Times New Roman"/>
          <w:sz w:val="24"/>
          <w:szCs w:val="24"/>
        </w:rPr>
      </w:pPr>
      <w:r w:rsidRPr="00C75B6A">
        <w:rPr>
          <w:rFonts w:cs="Times New Roman"/>
          <w:sz w:val="24"/>
          <w:szCs w:val="24"/>
        </w:rPr>
        <w:t>Виды отдыха в различное время года. Путешествия по России и зарубежным странам.</w:t>
      </w:r>
    </w:p>
    <w:p w:rsidR="00A026C4" w:rsidRPr="00C75B6A" w:rsidRDefault="00A026C4" w:rsidP="00A026C4">
      <w:pPr>
        <w:pStyle w:val="body"/>
        <w:rPr>
          <w:rFonts w:cs="Times New Roman"/>
          <w:sz w:val="24"/>
          <w:szCs w:val="24"/>
        </w:rPr>
      </w:pPr>
      <w:r w:rsidRPr="00C75B6A">
        <w:rPr>
          <w:rFonts w:cs="Times New Roman"/>
          <w:sz w:val="24"/>
          <w:szCs w:val="24"/>
        </w:rPr>
        <w:t>Природа: флора и фауна. Проблемы экологии. Климат, погода. Стихийные бедствия.</w:t>
      </w:r>
    </w:p>
    <w:p w:rsidR="00A026C4" w:rsidRPr="00C75B6A" w:rsidRDefault="00A026C4" w:rsidP="00A026C4">
      <w:pPr>
        <w:pStyle w:val="body"/>
        <w:rPr>
          <w:rFonts w:cs="Times New Roman"/>
          <w:sz w:val="24"/>
          <w:szCs w:val="24"/>
        </w:rPr>
      </w:pPr>
      <w:r w:rsidRPr="00C75B6A">
        <w:rPr>
          <w:rFonts w:cs="Times New Roman"/>
          <w:sz w:val="24"/>
          <w:szCs w:val="24"/>
        </w:rPr>
        <w:t>Условия проживания в городской/сельской местности. Транспорт.</w:t>
      </w:r>
    </w:p>
    <w:p w:rsidR="00A026C4" w:rsidRPr="00C75B6A" w:rsidRDefault="00A026C4" w:rsidP="00A026C4">
      <w:pPr>
        <w:pStyle w:val="body"/>
        <w:rPr>
          <w:rFonts w:cs="Times New Roman"/>
          <w:sz w:val="24"/>
          <w:szCs w:val="24"/>
        </w:rPr>
      </w:pPr>
      <w:r w:rsidRPr="00C75B6A">
        <w:rPr>
          <w:rFonts w:cs="Times New Roman"/>
          <w:sz w:val="24"/>
          <w:szCs w:val="24"/>
        </w:rPr>
        <w:t>Средства массовой информации (телевидение, радио, пресса, Интернет).</w:t>
      </w:r>
    </w:p>
    <w:p w:rsidR="00A026C4" w:rsidRPr="00C75B6A" w:rsidRDefault="00A026C4" w:rsidP="00A026C4">
      <w:pPr>
        <w:pStyle w:val="body"/>
        <w:rPr>
          <w:rFonts w:cs="Times New Roman"/>
          <w:sz w:val="24"/>
          <w:szCs w:val="24"/>
        </w:rPr>
      </w:pPr>
      <w:r w:rsidRPr="00C75B6A">
        <w:rPr>
          <w:rFonts w:cs="Times New Roman"/>
          <w:sz w:val="24"/>
          <w:szCs w:val="24"/>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026C4" w:rsidRPr="00C75B6A" w:rsidRDefault="00A026C4" w:rsidP="00A026C4">
      <w:pPr>
        <w:pStyle w:val="body"/>
        <w:rPr>
          <w:rFonts w:cs="Times New Roman"/>
          <w:sz w:val="24"/>
          <w:szCs w:val="24"/>
        </w:rPr>
      </w:pPr>
      <w:r w:rsidRPr="00C75B6A">
        <w:rPr>
          <w:rFonts w:cs="Times New Roman"/>
          <w:sz w:val="24"/>
          <w:szCs w:val="24"/>
        </w:rPr>
        <w:t>Выдающиеся люди родной страны и страны/стран изучаемого языка: учёные, писатели, поэты, художники, музыканты, спортсмены.</w:t>
      </w:r>
    </w:p>
    <w:p w:rsidR="00A026C4" w:rsidRPr="00C75B6A" w:rsidRDefault="00A026C4" w:rsidP="00A026C4">
      <w:pPr>
        <w:pStyle w:val="h4Header"/>
        <w:keepNext/>
        <w:rPr>
          <w:rFonts w:cs="Times New Roman"/>
          <w:sz w:val="24"/>
          <w:szCs w:val="24"/>
        </w:rPr>
      </w:pPr>
      <w:r w:rsidRPr="00C75B6A">
        <w:rPr>
          <w:rStyle w:val="BoldItalic0"/>
          <w:rFonts w:cs="Times New Roman"/>
          <w:sz w:val="24"/>
          <w:szCs w:val="24"/>
        </w:rPr>
        <w:t>Говорение</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диалогической речи</w:t>
      </w:r>
      <w:r w:rsidRPr="00C75B6A">
        <w:rPr>
          <w:rFonts w:cs="Times New Roman"/>
          <w:sz w:val="24"/>
          <w:szCs w:val="24"/>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A026C4" w:rsidRPr="00C75B6A" w:rsidRDefault="00A026C4" w:rsidP="00A026C4">
      <w:pPr>
        <w:pStyle w:val="body"/>
        <w:rPr>
          <w:rFonts w:cs="Times New Roman"/>
          <w:spacing w:val="3"/>
          <w:sz w:val="24"/>
          <w:szCs w:val="24"/>
        </w:rPr>
      </w:pPr>
      <w:r w:rsidRPr="00C75B6A">
        <w:rPr>
          <w:rStyle w:val="Italic"/>
          <w:rFonts w:cs="Times New Roman"/>
          <w:spacing w:val="3"/>
          <w:sz w:val="24"/>
          <w:szCs w:val="24"/>
        </w:rPr>
        <w:t>диалог этикетного характера:</w:t>
      </w:r>
      <w:r w:rsidRPr="00C75B6A">
        <w:rPr>
          <w:rFonts w:cs="Times New Roman"/>
          <w:spacing w:val="3"/>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 побуждениек действию:</w:t>
      </w:r>
      <w:r w:rsidRPr="00C75B6A">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диалог-расспрос:</w:t>
      </w:r>
      <w:r w:rsidRPr="00C75B6A">
        <w:rPr>
          <w:rFonts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6C4" w:rsidRPr="00C75B6A" w:rsidRDefault="00A026C4" w:rsidP="00A026C4">
      <w:pPr>
        <w:pStyle w:val="body"/>
        <w:rPr>
          <w:rFonts w:cs="Times New Roman"/>
          <w:sz w:val="24"/>
          <w:szCs w:val="24"/>
        </w:rPr>
      </w:pPr>
      <w:r w:rsidRPr="00C75B6A">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Объём диалога — до 7 реплик со стороны каждого собеседника.</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монологической речи</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создание устных связных монологических высказываний с использованием основных коммуникативных типов речи:</w:t>
      </w:r>
    </w:p>
    <w:p w:rsidR="00A026C4" w:rsidRPr="00C75B6A" w:rsidRDefault="00A026C4" w:rsidP="00A026C4">
      <w:pPr>
        <w:pStyle w:val="list-dash0"/>
        <w:rPr>
          <w:rFonts w:cs="Times New Roman"/>
          <w:sz w:val="24"/>
          <w:szCs w:val="24"/>
        </w:rPr>
      </w:pPr>
      <w:r w:rsidRPr="00C75B6A">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A026C4" w:rsidRPr="00C75B6A" w:rsidRDefault="00A026C4" w:rsidP="00A026C4">
      <w:pPr>
        <w:pStyle w:val="list-dash0"/>
        <w:rPr>
          <w:rFonts w:cs="Times New Roman"/>
          <w:sz w:val="24"/>
          <w:szCs w:val="24"/>
        </w:rPr>
      </w:pPr>
      <w:r w:rsidRPr="00C75B6A">
        <w:rPr>
          <w:rFonts w:cs="Times New Roman"/>
          <w:sz w:val="24"/>
          <w:szCs w:val="24"/>
        </w:rPr>
        <w:t>повествование/сообщение;</w:t>
      </w:r>
    </w:p>
    <w:p w:rsidR="00A026C4" w:rsidRPr="00C75B6A" w:rsidRDefault="00A026C4" w:rsidP="00A026C4">
      <w:pPr>
        <w:pStyle w:val="body"/>
        <w:rPr>
          <w:rFonts w:cs="Times New Roman"/>
          <w:sz w:val="24"/>
          <w:szCs w:val="24"/>
        </w:rPr>
      </w:pPr>
      <w:r w:rsidRPr="00C75B6A">
        <w:rPr>
          <w:rFonts w:cs="Times New Roman"/>
          <w:sz w:val="24"/>
          <w:szCs w:val="24"/>
        </w:rPr>
        <w:t xml:space="preserve">выражение и аргументирование своего мнения по отношению к услышанному/прочитанному; </w:t>
      </w:r>
    </w:p>
    <w:p w:rsidR="00A026C4" w:rsidRPr="00C75B6A" w:rsidRDefault="00A026C4" w:rsidP="00A026C4">
      <w:pPr>
        <w:pStyle w:val="body"/>
        <w:rPr>
          <w:rFonts w:cs="Times New Roman"/>
          <w:sz w:val="24"/>
          <w:szCs w:val="24"/>
        </w:rPr>
      </w:pPr>
      <w:r w:rsidRPr="00C75B6A">
        <w:rPr>
          <w:rFonts w:cs="Times New Roman"/>
          <w:sz w:val="24"/>
          <w:szCs w:val="24"/>
        </w:rPr>
        <w:t xml:space="preserve">изложение (пересказ) основного содержания прочитанного/прослушанного текста; </w:t>
      </w:r>
    </w:p>
    <w:p w:rsidR="00A026C4" w:rsidRPr="00C75B6A" w:rsidRDefault="00A026C4" w:rsidP="00A026C4">
      <w:pPr>
        <w:pStyle w:val="body"/>
        <w:rPr>
          <w:rFonts w:cs="Times New Roman"/>
          <w:sz w:val="24"/>
          <w:szCs w:val="24"/>
        </w:rPr>
      </w:pPr>
      <w:r w:rsidRPr="00C75B6A">
        <w:rPr>
          <w:rFonts w:cs="Times New Roman"/>
          <w:sz w:val="24"/>
          <w:szCs w:val="24"/>
        </w:rPr>
        <w:t>составление рассказа по картинкам;</w:t>
      </w:r>
    </w:p>
    <w:p w:rsidR="00A026C4" w:rsidRPr="00C75B6A" w:rsidRDefault="00A026C4" w:rsidP="00A026C4">
      <w:pPr>
        <w:pStyle w:val="body"/>
        <w:rPr>
          <w:rFonts w:cs="Times New Roman"/>
          <w:sz w:val="24"/>
          <w:szCs w:val="24"/>
        </w:rPr>
      </w:pPr>
      <w:r w:rsidRPr="00C75B6A">
        <w:rPr>
          <w:rFonts w:cs="Times New Roman"/>
          <w:sz w:val="24"/>
          <w:szCs w:val="24"/>
        </w:rPr>
        <w:t>изложение результатов выполненной проектной работы.</w:t>
      </w:r>
    </w:p>
    <w:p w:rsidR="00A026C4" w:rsidRPr="00C75B6A" w:rsidRDefault="00A026C4" w:rsidP="00A026C4">
      <w:pPr>
        <w:pStyle w:val="body"/>
        <w:rPr>
          <w:rFonts w:cs="Times New Roman"/>
          <w:sz w:val="24"/>
          <w:szCs w:val="24"/>
        </w:rPr>
      </w:pPr>
      <w:r w:rsidRPr="00C75B6A">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монологического высказывания — 9—10 фраз. </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Аудирование</w:t>
      </w:r>
    </w:p>
    <w:p w:rsidR="00A026C4" w:rsidRPr="00C75B6A" w:rsidRDefault="00A026C4" w:rsidP="00A026C4">
      <w:pPr>
        <w:pStyle w:val="body"/>
        <w:rPr>
          <w:rFonts w:cs="Times New Roman"/>
          <w:sz w:val="24"/>
          <w:szCs w:val="24"/>
        </w:rPr>
      </w:pPr>
      <w:r w:rsidRPr="00C75B6A">
        <w:rPr>
          <w:rFonts w:cs="Times New Roman"/>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026C4" w:rsidRPr="00C75B6A" w:rsidRDefault="00A026C4" w:rsidP="00A026C4">
      <w:pPr>
        <w:pStyle w:val="body"/>
        <w:rPr>
          <w:rFonts w:cs="Times New Roman"/>
          <w:sz w:val="24"/>
          <w:szCs w:val="24"/>
        </w:rPr>
      </w:pPr>
      <w:r w:rsidRPr="00C75B6A">
        <w:rPr>
          <w:rFonts w:cs="Times New Roman"/>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026C4" w:rsidRPr="00C75B6A" w:rsidRDefault="00A026C4" w:rsidP="00A026C4">
      <w:pPr>
        <w:pStyle w:val="body"/>
        <w:rPr>
          <w:rFonts w:cs="Times New Roman"/>
          <w:sz w:val="24"/>
          <w:szCs w:val="24"/>
        </w:rPr>
      </w:pPr>
      <w:r w:rsidRPr="00C75B6A">
        <w:rPr>
          <w:rFonts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026C4" w:rsidRPr="00C75B6A" w:rsidRDefault="00A026C4" w:rsidP="00A026C4">
      <w:pPr>
        <w:pStyle w:val="body"/>
        <w:rPr>
          <w:rFonts w:cs="Times New Roman"/>
          <w:sz w:val="24"/>
          <w:szCs w:val="24"/>
        </w:rPr>
      </w:pPr>
      <w:r w:rsidRPr="00C75B6A">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026C4" w:rsidRPr="00C75B6A" w:rsidRDefault="00A026C4" w:rsidP="00A026C4">
      <w:pPr>
        <w:pStyle w:val="body"/>
        <w:rPr>
          <w:rFonts w:cs="Times New Roman"/>
          <w:sz w:val="24"/>
          <w:szCs w:val="24"/>
        </w:rPr>
      </w:pPr>
      <w:r w:rsidRPr="00C75B6A">
        <w:rPr>
          <w:rFonts w:cs="Times New Roman"/>
          <w:sz w:val="24"/>
          <w:szCs w:val="24"/>
        </w:rPr>
        <w:t>Время звучания текста/текстов для аудирования — до 2 минут.</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Смысловое чтение</w:t>
      </w:r>
    </w:p>
    <w:p w:rsidR="00A026C4" w:rsidRPr="00C75B6A" w:rsidRDefault="00A026C4" w:rsidP="00A026C4">
      <w:pPr>
        <w:pStyle w:val="body"/>
        <w:rPr>
          <w:rFonts w:cs="Times New Roman"/>
          <w:sz w:val="24"/>
          <w:szCs w:val="24"/>
        </w:rPr>
      </w:pPr>
      <w:r w:rsidRPr="00C75B6A">
        <w:rPr>
          <w:rFonts w:cs="Times New Roman"/>
          <w:sz w:val="24"/>
          <w:szCs w:val="24"/>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026C4" w:rsidRPr="00C75B6A" w:rsidRDefault="00A026C4" w:rsidP="00A026C4">
      <w:pPr>
        <w:pStyle w:val="body"/>
        <w:rPr>
          <w:rFonts w:cs="Times New Roman"/>
          <w:sz w:val="24"/>
          <w:szCs w:val="24"/>
        </w:rPr>
      </w:pPr>
      <w:r w:rsidRPr="00C75B6A">
        <w:rPr>
          <w:rFonts w:cs="Times New Roman"/>
          <w:sz w:val="24"/>
          <w:szCs w:val="24"/>
        </w:rPr>
        <w:t xml:space="preserve">Чтение </w:t>
      </w:r>
      <w:r w:rsidRPr="00C75B6A">
        <w:rPr>
          <w:rStyle w:val="Italic"/>
          <w:rFonts w:cs="Times New Roman"/>
          <w:sz w:val="24"/>
          <w:szCs w:val="24"/>
        </w:rPr>
        <w:t>с пониманием основного содержания текста</w:t>
      </w:r>
      <w:r w:rsidRPr="00C75B6A">
        <w:rPr>
          <w:rFonts w:cs="Times New Roman"/>
          <w:sz w:val="24"/>
          <w:szCs w:val="24"/>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A026C4" w:rsidRPr="00C75B6A" w:rsidRDefault="00A026C4" w:rsidP="00A026C4">
      <w:pPr>
        <w:pStyle w:val="body"/>
        <w:rPr>
          <w:rFonts w:cs="Times New Roman"/>
          <w:sz w:val="24"/>
          <w:szCs w:val="24"/>
        </w:rPr>
      </w:pPr>
      <w:r w:rsidRPr="00C75B6A">
        <w:rPr>
          <w:rFonts w:cs="Times New Roman"/>
          <w:sz w:val="24"/>
          <w:szCs w:val="24"/>
        </w:rPr>
        <w:t xml:space="preserve">Чтение </w:t>
      </w:r>
      <w:r w:rsidRPr="00C75B6A">
        <w:rPr>
          <w:rStyle w:val="Italic"/>
          <w:rFonts w:cs="Times New Roman"/>
          <w:sz w:val="24"/>
          <w:szCs w:val="24"/>
        </w:rPr>
        <w:t>с пониманием нужной/интересующей/запрашиваемойинформации</w:t>
      </w:r>
      <w:r w:rsidRPr="00C75B6A">
        <w:rPr>
          <w:rFonts w:cs="Times New Roman"/>
          <w:sz w:val="24"/>
          <w:szCs w:val="24"/>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026C4" w:rsidRPr="00C75B6A" w:rsidRDefault="00A026C4" w:rsidP="00A026C4">
      <w:pPr>
        <w:pStyle w:val="body"/>
        <w:rPr>
          <w:rFonts w:cs="Times New Roman"/>
          <w:sz w:val="24"/>
          <w:szCs w:val="24"/>
        </w:rPr>
      </w:pPr>
      <w:r w:rsidRPr="00C75B6A">
        <w:rPr>
          <w:rFonts w:cs="Times New Roman"/>
          <w:sz w:val="24"/>
          <w:szCs w:val="24"/>
        </w:rPr>
        <w:t>Чтение несплошных текстов (таблиц, диаграмм, схем) и понимание представленной в них информации.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Чтение </w:t>
      </w:r>
      <w:r w:rsidRPr="00C75B6A">
        <w:rPr>
          <w:rStyle w:val="Italic"/>
          <w:rFonts w:cs="Times New Roman"/>
          <w:spacing w:val="-1"/>
          <w:sz w:val="24"/>
          <w:szCs w:val="24"/>
        </w:rPr>
        <w:t>с полным пониманием содержания</w:t>
      </w:r>
      <w:r w:rsidRPr="00C75B6A">
        <w:rPr>
          <w:rFonts w:cs="Times New Roman"/>
          <w:spacing w:val="-1"/>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026C4" w:rsidRPr="00C75B6A" w:rsidRDefault="00A026C4" w:rsidP="00A026C4">
      <w:pPr>
        <w:pStyle w:val="body"/>
        <w:rPr>
          <w:rFonts w:cs="Times New Roman"/>
          <w:sz w:val="24"/>
          <w:szCs w:val="24"/>
        </w:rPr>
      </w:pPr>
      <w:r w:rsidRPr="00C75B6A">
        <w:rPr>
          <w:rFonts w:cs="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текста/текстов для чтения — 350—500 слов. </w:t>
      </w:r>
    </w:p>
    <w:p w:rsidR="00A026C4" w:rsidRPr="00C75B6A" w:rsidRDefault="00A026C4" w:rsidP="00A026C4">
      <w:pPr>
        <w:pStyle w:val="h4Header"/>
        <w:spacing w:before="340"/>
        <w:rPr>
          <w:rFonts w:cs="Times New Roman"/>
          <w:sz w:val="24"/>
          <w:szCs w:val="24"/>
        </w:rPr>
      </w:pPr>
      <w:r w:rsidRPr="00C75B6A">
        <w:rPr>
          <w:rStyle w:val="BoldItalic0"/>
          <w:rFonts w:cs="Times New Roman"/>
          <w:sz w:val="24"/>
          <w:szCs w:val="24"/>
        </w:rPr>
        <w:t>Письменная речь</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письменной речи: </w:t>
      </w:r>
    </w:p>
    <w:p w:rsidR="00A026C4" w:rsidRPr="00C75B6A" w:rsidRDefault="00A026C4" w:rsidP="00A026C4">
      <w:pPr>
        <w:pStyle w:val="body"/>
        <w:rPr>
          <w:rFonts w:cs="Times New Roman"/>
          <w:sz w:val="24"/>
          <w:szCs w:val="24"/>
        </w:rPr>
      </w:pPr>
      <w:r w:rsidRPr="00C75B6A">
        <w:rPr>
          <w:rFonts w:cs="Times New Roman"/>
          <w:sz w:val="24"/>
          <w:szCs w:val="24"/>
        </w:rPr>
        <w:t xml:space="preserve">составление плана/тезисов устного или письменного сообщения; </w:t>
      </w:r>
    </w:p>
    <w:p w:rsidR="00A026C4" w:rsidRPr="00C75B6A" w:rsidRDefault="00A026C4" w:rsidP="00A026C4">
      <w:pPr>
        <w:pStyle w:val="body"/>
        <w:rPr>
          <w:rFonts w:cs="Times New Roman"/>
          <w:sz w:val="24"/>
          <w:szCs w:val="24"/>
        </w:rPr>
      </w:pPr>
      <w:r w:rsidRPr="00C75B6A">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написание электронного сообщения личного характера: сообща</w:t>
      </w:r>
      <w:r w:rsidRPr="00C75B6A">
        <w:rPr>
          <w:rFonts w:cs="Times New Roman"/>
          <w:sz w:val="24"/>
          <w:szCs w:val="24"/>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C75B6A">
        <w:rPr>
          <w:rFonts w:cs="Times New Roman"/>
          <w:spacing w:val="2"/>
          <w:sz w:val="24"/>
          <w:szCs w:val="24"/>
        </w:rPr>
        <w:t>с нормами неофициального общения, принятыми в стране/странах изучаемого языка. Объём письма — до 110 слов;</w:t>
      </w:r>
    </w:p>
    <w:p w:rsidR="00A026C4" w:rsidRPr="00C75B6A" w:rsidRDefault="00A026C4" w:rsidP="00A026C4">
      <w:pPr>
        <w:pStyle w:val="body"/>
        <w:rPr>
          <w:rFonts w:cs="Times New Roman"/>
          <w:sz w:val="24"/>
          <w:szCs w:val="24"/>
        </w:rPr>
      </w:pPr>
      <w:r w:rsidRPr="00C75B6A">
        <w:rPr>
          <w:rFonts w:cs="Times New Roman"/>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026C4" w:rsidRPr="00C75B6A" w:rsidRDefault="00A026C4" w:rsidP="00A026C4">
      <w:pPr>
        <w:pStyle w:val="h4Header"/>
        <w:keepNext/>
        <w:spacing w:before="340"/>
        <w:rPr>
          <w:rFonts w:cs="Times New Roman"/>
          <w:sz w:val="24"/>
          <w:szCs w:val="24"/>
        </w:rPr>
      </w:pPr>
      <w:r w:rsidRPr="00C75B6A">
        <w:rPr>
          <w:rFonts w:cs="Times New Roman"/>
          <w:sz w:val="24"/>
          <w:szCs w:val="24"/>
        </w:rPr>
        <w:t>Языковые знания и умения</w:t>
      </w:r>
    </w:p>
    <w:p w:rsidR="00A026C4" w:rsidRPr="00C75B6A" w:rsidRDefault="00A026C4" w:rsidP="00A026C4">
      <w:pPr>
        <w:pStyle w:val="h4-firstHeader"/>
        <w:keepNext/>
        <w:rPr>
          <w:rStyle w:val="BoldItalic0"/>
          <w:rFonts w:cs="Times New Roman"/>
          <w:sz w:val="24"/>
          <w:szCs w:val="24"/>
        </w:rPr>
      </w:pPr>
      <w:r w:rsidRPr="00C75B6A">
        <w:rPr>
          <w:rStyle w:val="BoldItalic0"/>
          <w:rFonts w:cs="Times New Roman"/>
          <w:sz w:val="24"/>
          <w:szCs w:val="24"/>
        </w:rPr>
        <w:t>Фонетическая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026C4" w:rsidRPr="00C75B6A" w:rsidRDefault="00A026C4" w:rsidP="00A026C4">
      <w:pPr>
        <w:pStyle w:val="body"/>
        <w:rPr>
          <w:rFonts w:cs="Times New Roman"/>
          <w:sz w:val="24"/>
          <w:szCs w:val="24"/>
        </w:rPr>
      </w:pPr>
      <w:r w:rsidRPr="00C75B6A">
        <w:rPr>
          <w:rFonts w:cs="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6C4" w:rsidRPr="00C75B6A" w:rsidRDefault="00A026C4" w:rsidP="00A026C4">
      <w:pPr>
        <w:pStyle w:val="body"/>
        <w:rPr>
          <w:rFonts w:cs="Times New Roman"/>
          <w:sz w:val="24"/>
          <w:szCs w:val="24"/>
        </w:rPr>
      </w:pPr>
      <w:r w:rsidRPr="00C75B6A">
        <w:rPr>
          <w:rFonts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026C4" w:rsidRPr="00C75B6A" w:rsidRDefault="00A026C4" w:rsidP="00A026C4">
      <w:pPr>
        <w:pStyle w:val="body"/>
        <w:rPr>
          <w:rFonts w:cs="Times New Roman"/>
          <w:sz w:val="24"/>
          <w:szCs w:val="24"/>
        </w:rPr>
      </w:pPr>
      <w:r w:rsidRPr="00C75B6A">
        <w:rPr>
          <w:rFonts w:cs="Times New Roman"/>
          <w:sz w:val="24"/>
          <w:szCs w:val="24"/>
        </w:rPr>
        <w:t>Объём текста для чтения вслух — до 110 слов.</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Графика, орфография и пунктуация</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написание изученных слов.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A026C4" w:rsidRPr="00C75B6A" w:rsidRDefault="00A026C4" w:rsidP="00A026C4">
      <w:pPr>
        <w:pStyle w:val="body"/>
        <w:rPr>
          <w:rFonts w:cs="Times New Roman"/>
          <w:sz w:val="24"/>
          <w:szCs w:val="24"/>
        </w:rPr>
      </w:pPr>
      <w:r w:rsidRPr="00C75B6A">
        <w:rPr>
          <w:rFonts w:cs="Times New Roman"/>
          <w:sz w:val="24"/>
          <w:szCs w:val="24"/>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026C4" w:rsidRPr="00C75B6A" w:rsidRDefault="00A026C4" w:rsidP="00A026C4">
      <w:pPr>
        <w:pStyle w:val="h4Header"/>
        <w:rPr>
          <w:rStyle w:val="BoldItalic0"/>
          <w:rFonts w:cs="Times New Roman"/>
          <w:sz w:val="24"/>
          <w:szCs w:val="24"/>
        </w:rPr>
      </w:pPr>
      <w:r w:rsidRPr="00C75B6A">
        <w:rPr>
          <w:rStyle w:val="BoldItalic0"/>
          <w:rFonts w:cs="Times New Roman"/>
          <w:sz w:val="24"/>
          <w:szCs w:val="24"/>
        </w:rPr>
        <w:t>Лексическая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026C4" w:rsidRPr="00C75B6A" w:rsidRDefault="00A026C4" w:rsidP="00A026C4">
      <w:pPr>
        <w:pStyle w:val="body"/>
        <w:rPr>
          <w:rFonts w:cs="Times New Roman"/>
          <w:sz w:val="24"/>
          <w:szCs w:val="24"/>
        </w:rPr>
      </w:pPr>
      <w:r w:rsidRPr="00C75B6A">
        <w:rPr>
          <w:rFonts w:cs="Times New Roman"/>
          <w:sz w:val="24"/>
          <w:szCs w:val="24"/>
        </w:rPr>
        <w:t>Основные способы словообразования:</w:t>
      </w:r>
    </w:p>
    <w:p w:rsidR="00A026C4" w:rsidRPr="00C75B6A" w:rsidRDefault="00A026C4" w:rsidP="00A026C4">
      <w:pPr>
        <w:pStyle w:val="body"/>
        <w:rPr>
          <w:rFonts w:cs="Times New Roman"/>
          <w:sz w:val="24"/>
          <w:szCs w:val="24"/>
        </w:rPr>
      </w:pPr>
      <w:r w:rsidRPr="00C75B6A">
        <w:rPr>
          <w:rFonts w:cs="Times New Roman"/>
          <w:sz w:val="24"/>
          <w:szCs w:val="24"/>
        </w:rPr>
        <w:t xml:space="preserve">а)аффиксация: </w:t>
      </w:r>
    </w:p>
    <w:p w:rsidR="00A026C4" w:rsidRPr="00C75B6A" w:rsidRDefault="00A026C4" w:rsidP="00A026C4">
      <w:pPr>
        <w:pStyle w:val="body"/>
        <w:rPr>
          <w:rFonts w:cs="Times New Roman"/>
          <w:sz w:val="24"/>
          <w:szCs w:val="24"/>
          <w:lang w:val="en-US"/>
        </w:rPr>
      </w:pPr>
      <w:r w:rsidRPr="00C75B6A">
        <w:rPr>
          <w:rFonts w:cs="Times New Roman"/>
          <w:sz w:val="24"/>
          <w:szCs w:val="24"/>
        </w:rPr>
        <w:t>образованиеименсуществительныхприпомощисуффиксов</w:t>
      </w:r>
      <w:r w:rsidRPr="00C75B6A">
        <w:rPr>
          <w:rFonts w:cs="Times New Roman"/>
          <w:sz w:val="24"/>
          <w:szCs w:val="24"/>
          <w:lang w:val="en-US"/>
        </w:rPr>
        <w:t xml:space="preserve">: -ance/-ence (performance/residence); -ity (activity); -ship (friendship); </w:t>
      </w:r>
    </w:p>
    <w:p w:rsidR="00A026C4" w:rsidRPr="00C75B6A" w:rsidRDefault="00A026C4" w:rsidP="00A026C4">
      <w:pPr>
        <w:pStyle w:val="body"/>
        <w:rPr>
          <w:rFonts w:cs="Times New Roman"/>
          <w:sz w:val="24"/>
          <w:szCs w:val="24"/>
        </w:rPr>
      </w:pPr>
      <w:r w:rsidRPr="00C75B6A">
        <w:rPr>
          <w:rFonts w:cs="Times New Roman"/>
          <w:sz w:val="24"/>
          <w:szCs w:val="24"/>
        </w:rPr>
        <w:t>образование имен прилагательных при помощи префикса inter- (international);</w:t>
      </w:r>
    </w:p>
    <w:p w:rsidR="00A026C4" w:rsidRPr="00C75B6A" w:rsidRDefault="00A026C4" w:rsidP="00A026C4">
      <w:pPr>
        <w:pStyle w:val="body"/>
        <w:rPr>
          <w:rFonts w:cs="Times New Roman"/>
          <w:sz w:val="24"/>
          <w:szCs w:val="24"/>
        </w:rPr>
      </w:pPr>
      <w:r w:rsidRPr="00C75B6A">
        <w:rPr>
          <w:rFonts w:cs="Times New Roman"/>
          <w:sz w:val="24"/>
          <w:szCs w:val="24"/>
        </w:rPr>
        <w:t>образование имен прилагательных при помощи -ed и -ing (interested—interesting);</w:t>
      </w:r>
    </w:p>
    <w:p w:rsidR="00A026C4" w:rsidRPr="00C75B6A" w:rsidRDefault="00A026C4" w:rsidP="00A026C4">
      <w:pPr>
        <w:pStyle w:val="body"/>
        <w:rPr>
          <w:rFonts w:cs="Times New Roman"/>
          <w:sz w:val="24"/>
          <w:szCs w:val="24"/>
        </w:rPr>
      </w:pPr>
      <w:r w:rsidRPr="00C75B6A">
        <w:rPr>
          <w:rFonts w:cs="Times New Roman"/>
          <w:sz w:val="24"/>
          <w:szCs w:val="24"/>
        </w:rPr>
        <w:t>б)конверсия:</w:t>
      </w:r>
    </w:p>
    <w:p w:rsidR="00A026C4" w:rsidRPr="00C75B6A" w:rsidRDefault="00A026C4" w:rsidP="00A026C4">
      <w:pPr>
        <w:pStyle w:val="body"/>
        <w:rPr>
          <w:rFonts w:cs="Times New Roman"/>
          <w:sz w:val="24"/>
          <w:szCs w:val="24"/>
        </w:rPr>
      </w:pPr>
      <w:r w:rsidRPr="00C75B6A">
        <w:rPr>
          <w:rFonts w:cs="Times New Roman"/>
          <w:sz w:val="24"/>
          <w:szCs w:val="24"/>
        </w:rPr>
        <w:t>образование имени существительного от неопределённой формы глагола (to walk — a walk);</w:t>
      </w:r>
    </w:p>
    <w:p w:rsidR="00A026C4" w:rsidRPr="00C75B6A" w:rsidRDefault="00A026C4" w:rsidP="00A026C4">
      <w:pPr>
        <w:pStyle w:val="body"/>
        <w:rPr>
          <w:rFonts w:cs="Times New Roman"/>
          <w:sz w:val="24"/>
          <w:szCs w:val="24"/>
        </w:rPr>
      </w:pPr>
      <w:r w:rsidRPr="00C75B6A">
        <w:rPr>
          <w:rFonts w:cs="Times New Roman"/>
          <w:sz w:val="24"/>
          <w:szCs w:val="24"/>
        </w:rPr>
        <w:t>образование глагола от имени существительного (a present — to present);</w:t>
      </w:r>
    </w:p>
    <w:p w:rsidR="00A026C4" w:rsidRPr="00C75B6A" w:rsidRDefault="00A026C4" w:rsidP="00A026C4">
      <w:pPr>
        <w:pStyle w:val="body"/>
        <w:rPr>
          <w:rFonts w:cs="Times New Roman"/>
          <w:sz w:val="24"/>
          <w:szCs w:val="24"/>
        </w:rPr>
      </w:pPr>
      <w:r w:rsidRPr="00C75B6A">
        <w:rPr>
          <w:rFonts w:cs="Times New Roman"/>
          <w:sz w:val="24"/>
          <w:szCs w:val="24"/>
        </w:rPr>
        <w:t>образование имени существительного от прилагательного (rich — the rich);</w:t>
      </w:r>
    </w:p>
    <w:p w:rsidR="00A026C4" w:rsidRPr="00C75B6A" w:rsidRDefault="00A026C4" w:rsidP="00A026C4">
      <w:pPr>
        <w:pStyle w:val="body"/>
        <w:rPr>
          <w:rFonts w:cs="Times New Roman"/>
          <w:sz w:val="24"/>
          <w:szCs w:val="24"/>
        </w:rPr>
      </w:pPr>
      <w:r w:rsidRPr="00C75B6A">
        <w:rPr>
          <w:rFonts w:cs="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026C4" w:rsidRPr="00C75B6A" w:rsidRDefault="00A026C4" w:rsidP="00A026C4">
      <w:pPr>
        <w:pStyle w:val="body"/>
        <w:rPr>
          <w:rFonts w:cs="Times New Roman"/>
          <w:sz w:val="24"/>
          <w:szCs w:val="24"/>
        </w:rPr>
      </w:pPr>
      <w:r w:rsidRPr="00C75B6A">
        <w:rPr>
          <w:rFonts w:cs="Times New Roman"/>
          <w:sz w:val="24"/>
          <w:szCs w:val="24"/>
        </w:rPr>
        <w:t xml:space="preserve">Различные средства связи в тексте для обеспечения его целостности (firstly, however, finally, at last, etc.). </w:t>
      </w:r>
    </w:p>
    <w:p w:rsidR="00A026C4" w:rsidRPr="00C75B6A" w:rsidRDefault="00A026C4" w:rsidP="00A026C4">
      <w:pPr>
        <w:pStyle w:val="h4Header"/>
        <w:rPr>
          <w:rStyle w:val="BoldItalic0"/>
          <w:rFonts w:cs="Times New Roman"/>
          <w:sz w:val="24"/>
          <w:szCs w:val="24"/>
        </w:rPr>
      </w:pPr>
      <w:r w:rsidRPr="00C75B6A">
        <w:rPr>
          <w:rStyle w:val="BoldItalic0"/>
          <w:rFonts w:cs="Times New Roman"/>
          <w:sz w:val="24"/>
          <w:szCs w:val="24"/>
        </w:rPr>
        <w:t>Грамматическая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026C4" w:rsidRPr="00C75B6A" w:rsidRDefault="00A026C4" w:rsidP="00A026C4">
      <w:pPr>
        <w:pStyle w:val="body"/>
        <w:rPr>
          <w:rFonts w:cs="Times New Roman"/>
          <w:sz w:val="24"/>
          <w:szCs w:val="24"/>
          <w:lang w:val="en-US"/>
        </w:rPr>
      </w:pPr>
      <w:r w:rsidRPr="00C75B6A">
        <w:rPr>
          <w:rFonts w:cs="Times New Roman"/>
          <w:sz w:val="24"/>
          <w:szCs w:val="24"/>
        </w:rPr>
        <w:t>Предложениясосложнымдополнением</w:t>
      </w:r>
      <w:r w:rsidRPr="00C75B6A">
        <w:rPr>
          <w:rFonts w:cs="Times New Roman"/>
          <w:sz w:val="24"/>
          <w:szCs w:val="24"/>
          <w:lang w:val="en-US"/>
        </w:rPr>
        <w:t xml:space="preserve"> (Complex Object) (I saw her cross/crossing the road.).</w:t>
      </w:r>
    </w:p>
    <w:p w:rsidR="00A026C4" w:rsidRPr="00C75B6A" w:rsidRDefault="00A026C4" w:rsidP="00A026C4">
      <w:pPr>
        <w:pStyle w:val="body"/>
        <w:rPr>
          <w:rFonts w:cs="Times New Roman"/>
          <w:sz w:val="24"/>
          <w:szCs w:val="24"/>
        </w:rPr>
      </w:pPr>
      <w:r w:rsidRPr="00C75B6A">
        <w:rPr>
          <w:rFonts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026C4" w:rsidRPr="00C75B6A" w:rsidRDefault="00A026C4" w:rsidP="00A026C4">
      <w:pPr>
        <w:pStyle w:val="body"/>
        <w:rPr>
          <w:rFonts w:cs="Times New Roman"/>
          <w:sz w:val="24"/>
          <w:szCs w:val="24"/>
        </w:rPr>
      </w:pPr>
      <w:r w:rsidRPr="00C75B6A">
        <w:rPr>
          <w:rFonts w:cs="Times New Roman"/>
          <w:sz w:val="24"/>
          <w:szCs w:val="24"/>
        </w:rPr>
        <w:t>Все типы вопросительных предложений в Past Perfect Tense.</w:t>
      </w:r>
    </w:p>
    <w:p w:rsidR="00A026C4" w:rsidRPr="00C75B6A" w:rsidRDefault="00A026C4" w:rsidP="00A026C4">
      <w:pPr>
        <w:pStyle w:val="body"/>
        <w:rPr>
          <w:rFonts w:cs="Times New Roman"/>
          <w:sz w:val="24"/>
          <w:szCs w:val="24"/>
        </w:rPr>
      </w:pPr>
      <w:r w:rsidRPr="00C75B6A">
        <w:rPr>
          <w:rFonts w:cs="Times New Roman"/>
          <w:sz w:val="24"/>
          <w:szCs w:val="24"/>
        </w:rPr>
        <w:t>Согласование времен в рамках сложного предложения.</w:t>
      </w:r>
    </w:p>
    <w:p w:rsidR="00A026C4" w:rsidRPr="00C75B6A" w:rsidRDefault="00A026C4" w:rsidP="00A026C4">
      <w:pPr>
        <w:pStyle w:val="body"/>
        <w:rPr>
          <w:rFonts w:cs="Times New Roman"/>
          <w:sz w:val="24"/>
          <w:szCs w:val="24"/>
        </w:rPr>
      </w:pPr>
      <w:r w:rsidRPr="00C75B6A">
        <w:rPr>
          <w:rFonts w:cs="Times New Roman"/>
          <w:sz w:val="24"/>
          <w:szCs w:val="24"/>
        </w:rPr>
        <w:t>Согласование подлежащего, выраженного собирательным существительным (family, police) со сказуемым.</w:t>
      </w:r>
    </w:p>
    <w:p w:rsidR="00A026C4" w:rsidRPr="00C75B6A" w:rsidRDefault="00A026C4" w:rsidP="00A026C4">
      <w:pPr>
        <w:pStyle w:val="body"/>
        <w:rPr>
          <w:rFonts w:cs="Times New Roman"/>
          <w:sz w:val="24"/>
          <w:szCs w:val="24"/>
          <w:lang w:val="en-US"/>
        </w:rPr>
      </w:pPr>
      <w:r w:rsidRPr="00C75B6A">
        <w:rPr>
          <w:rFonts w:cs="Times New Roman"/>
          <w:sz w:val="24"/>
          <w:szCs w:val="24"/>
        </w:rPr>
        <w:t>Конструкциисглаголамина</w:t>
      </w:r>
      <w:r w:rsidRPr="00C75B6A">
        <w:rPr>
          <w:rFonts w:cs="Times New Roman"/>
          <w:sz w:val="24"/>
          <w:szCs w:val="24"/>
          <w:lang w:val="en-US"/>
        </w:rPr>
        <w:t xml:space="preserve"> -ing: to love/hate doing something. </w:t>
      </w:r>
    </w:p>
    <w:p w:rsidR="00A026C4" w:rsidRPr="00C75B6A" w:rsidRDefault="00A026C4" w:rsidP="00A026C4">
      <w:pPr>
        <w:pStyle w:val="body"/>
        <w:rPr>
          <w:rFonts w:cs="Times New Roman"/>
          <w:sz w:val="24"/>
          <w:szCs w:val="24"/>
          <w:lang w:val="en-US"/>
        </w:rPr>
      </w:pPr>
      <w:r w:rsidRPr="00C75B6A">
        <w:rPr>
          <w:rFonts w:cs="Times New Roman"/>
          <w:sz w:val="24"/>
          <w:szCs w:val="24"/>
        </w:rPr>
        <w:t>Конструкции</w:t>
      </w:r>
      <w:r w:rsidRPr="00C75B6A">
        <w:rPr>
          <w:rFonts w:cs="Times New Roman"/>
          <w:sz w:val="24"/>
          <w:szCs w:val="24"/>
          <w:lang w:val="en-US"/>
        </w:rPr>
        <w:t xml:space="preserve">, </w:t>
      </w:r>
      <w:r w:rsidRPr="00C75B6A">
        <w:rPr>
          <w:rFonts w:cs="Times New Roman"/>
          <w:sz w:val="24"/>
          <w:szCs w:val="24"/>
        </w:rPr>
        <w:t>содержащиеглаголы</w:t>
      </w:r>
      <w:r w:rsidRPr="00C75B6A">
        <w:rPr>
          <w:rFonts w:cs="Times New Roman"/>
          <w:sz w:val="24"/>
          <w:szCs w:val="24"/>
          <w:lang w:val="en-US"/>
        </w:rPr>
        <w:t>-</w:t>
      </w:r>
      <w:r w:rsidRPr="00C75B6A">
        <w:rPr>
          <w:rFonts w:cs="Times New Roman"/>
          <w:sz w:val="24"/>
          <w:szCs w:val="24"/>
        </w:rPr>
        <w:t>связки</w:t>
      </w:r>
      <w:r w:rsidRPr="00C75B6A">
        <w:rPr>
          <w:rFonts w:cs="Times New Roman"/>
          <w:sz w:val="24"/>
          <w:szCs w:val="24"/>
          <w:lang w:val="en-US"/>
        </w:rPr>
        <w:t xml:space="preserve"> to be/to look/to feel/to seem. </w:t>
      </w:r>
    </w:p>
    <w:p w:rsidR="00A026C4" w:rsidRPr="00C75B6A" w:rsidRDefault="00A026C4" w:rsidP="00A026C4">
      <w:pPr>
        <w:pStyle w:val="body"/>
        <w:rPr>
          <w:rFonts w:cs="Times New Roman"/>
          <w:sz w:val="24"/>
          <w:szCs w:val="24"/>
          <w:lang w:val="en-US"/>
        </w:rPr>
      </w:pPr>
      <w:r w:rsidRPr="00C75B6A">
        <w:rPr>
          <w:rFonts w:cs="Times New Roman"/>
          <w:sz w:val="24"/>
          <w:szCs w:val="24"/>
        </w:rPr>
        <w:t>Конструкции</w:t>
      </w:r>
      <w:r w:rsidRPr="00C75B6A">
        <w:rPr>
          <w:rFonts w:cs="Times New Roman"/>
          <w:sz w:val="24"/>
          <w:szCs w:val="24"/>
          <w:lang w:val="en-US"/>
        </w:rPr>
        <w:t xml:space="preserve"> be/get used to + </w:t>
      </w:r>
      <w:r w:rsidRPr="00C75B6A">
        <w:rPr>
          <w:rFonts w:cs="Times New Roman"/>
          <w:sz w:val="24"/>
          <w:szCs w:val="24"/>
        </w:rPr>
        <w:t>инфинитивглагола</w:t>
      </w:r>
      <w:r w:rsidRPr="00C75B6A">
        <w:rPr>
          <w:rFonts w:cs="Times New Roman"/>
          <w:sz w:val="24"/>
          <w:szCs w:val="24"/>
          <w:lang w:val="en-US"/>
        </w:rPr>
        <w:t xml:space="preserve">; be/get used to + </w:t>
      </w:r>
      <w:r w:rsidRPr="00C75B6A">
        <w:rPr>
          <w:rFonts w:cs="Times New Roman"/>
          <w:sz w:val="24"/>
          <w:szCs w:val="24"/>
        </w:rPr>
        <w:t>инфинитивглагола</w:t>
      </w:r>
      <w:r w:rsidRPr="00C75B6A">
        <w:rPr>
          <w:rFonts w:cs="Times New Roman"/>
          <w:sz w:val="24"/>
          <w:szCs w:val="24"/>
          <w:lang w:val="en-US"/>
        </w:rPr>
        <w:t>; be/get used to doing something; be/get used to something.</w:t>
      </w:r>
    </w:p>
    <w:p w:rsidR="00A026C4" w:rsidRPr="00C75B6A" w:rsidRDefault="00A026C4" w:rsidP="00A026C4">
      <w:pPr>
        <w:pStyle w:val="body"/>
        <w:rPr>
          <w:rFonts w:cs="Times New Roman"/>
          <w:sz w:val="24"/>
          <w:szCs w:val="24"/>
          <w:lang w:val="en-US"/>
        </w:rPr>
      </w:pPr>
      <w:r w:rsidRPr="00C75B6A">
        <w:rPr>
          <w:rFonts w:cs="Times New Roman"/>
          <w:sz w:val="24"/>
          <w:szCs w:val="24"/>
        </w:rPr>
        <w:t>Конструкция</w:t>
      </w:r>
      <w:r w:rsidRPr="00C75B6A">
        <w:rPr>
          <w:rFonts w:cs="Times New Roman"/>
          <w:sz w:val="24"/>
          <w:szCs w:val="24"/>
          <w:lang w:val="en-US"/>
        </w:rPr>
        <w:t xml:space="preserve"> both … and … .</w:t>
      </w:r>
    </w:p>
    <w:p w:rsidR="00A026C4" w:rsidRPr="00C75B6A" w:rsidRDefault="00A026C4" w:rsidP="00A026C4">
      <w:pPr>
        <w:pStyle w:val="body"/>
        <w:rPr>
          <w:rFonts w:cs="Times New Roman"/>
          <w:sz w:val="24"/>
          <w:szCs w:val="24"/>
          <w:lang w:val="en-US"/>
        </w:rPr>
      </w:pPr>
      <w:r w:rsidRPr="00C75B6A">
        <w:rPr>
          <w:rFonts w:cs="Times New Roman"/>
          <w:sz w:val="24"/>
          <w:szCs w:val="24"/>
        </w:rPr>
        <w:t>Конструкции</w:t>
      </w:r>
      <w:r w:rsidRPr="00C75B6A">
        <w:rPr>
          <w:rFonts w:cs="Times New Roman"/>
          <w:sz w:val="24"/>
          <w:szCs w:val="24"/>
          <w:lang w:val="en-US"/>
        </w:rPr>
        <w:t xml:space="preserve"> c </w:t>
      </w:r>
      <w:r w:rsidRPr="00C75B6A">
        <w:rPr>
          <w:rFonts w:cs="Times New Roman"/>
          <w:sz w:val="24"/>
          <w:szCs w:val="24"/>
        </w:rPr>
        <w:t>глаголами</w:t>
      </w:r>
      <w:r w:rsidRPr="00C75B6A">
        <w:rPr>
          <w:rFonts w:cs="Times New Roman"/>
          <w:sz w:val="24"/>
          <w:szCs w:val="24"/>
          <w:lang w:val="en-US"/>
        </w:rPr>
        <w:t xml:space="preserve"> to stop, to remember, to forget (</w:t>
      </w:r>
      <w:r w:rsidRPr="00C75B6A">
        <w:rPr>
          <w:rFonts w:cs="Times New Roman"/>
          <w:sz w:val="24"/>
          <w:szCs w:val="24"/>
        </w:rPr>
        <w:t>разницавзначении</w:t>
      </w:r>
      <w:r w:rsidRPr="00C75B6A">
        <w:rPr>
          <w:rFonts w:cs="Times New Roman"/>
          <w:sz w:val="24"/>
          <w:szCs w:val="24"/>
          <w:lang w:val="en-US"/>
        </w:rPr>
        <w:t xml:space="preserve"> to stop doing smth </w:t>
      </w:r>
      <w:r w:rsidRPr="00C75B6A">
        <w:rPr>
          <w:rFonts w:cs="Times New Roman"/>
          <w:sz w:val="24"/>
          <w:szCs w:val="24"/>
        </w:rPr>
        <w:t>и</w:t>
      </w:r>
      <w:r w:rsidRPr="00C75B6A">
        <w:rPr>
          <w:rFonts w:cs="Times New Roman"/>
          <w:sz w:val="24"/>
          <w:szCs w:val="24"/>
          <w:lang w:val="en-US"/>
        </w:rPr>
        <w:t xml:space="preserve"> to stop to do smth).</w:t>
      </w:r>
    </w:p>
    <w:p w:rsidR="00A026C4" w:rsidRPr="00C75B6A" w:rsidRDefault="00A026C4" w:rsidP="00A026C4">
      <w:pPr>
        <w:pStyle w:val="body"/>
        <w:rPr>
          <w:rFonts w:cs="Times New Roman"/>
          <w:sz w:val="24"/>
          <w:szCs w:val="24"/>
          <w:lang w:val="en-US"/>
        </w:rPr>
      </w:pPr>
      <w:r w:rsidRPr="00C75B6A">
        <w:rPr>
          <w:rFonts w:cs="Times New Roman"/>
          <w:sz w:val="24"/>
          <w:szCs w:val="24"/>
        </w:rPr>
        <w:t>Глаголыввидо</w:t>
      </w:r>
      <w:r w:rsidRPr="00C75B6A">
        <w:rPr>
          <w:rFonts w:cs="Times New Roman"/>
          <w:sz w:val="24"/>
          <w:szCs w:val="24"/>
          <w:lang w:val="en-US"/>
        </w:rPr>
        <w:t>-</w:t>
      </w:r>
      <w:r w:rsidRPr="00C75B6A">
        <w:rPr>
          <w:rFonts w:cs="Times New Roman"/>
          <w:sz w:val="24"/>
          <w:szCs w:val="24"/>
        </w:rPr>
        <w:t>временныхформахдействительногозалогав</w:t>
      </w:r>
      <w:r w:rsidRPr="00C75B6A">
        <w:rPr>
          <w:rFonts w:cs="Times New Roman"/>
          <w:sz w:val="24"/>
          <w:szCs w:val="24"/>
          <w:lang w:val="en-US"/>
        </w:rPr>
        <w:t> </w:t>
      </w:r>
      <w:r w:rsidRPr="00C75B6A">
        <w:rPr>
          <w:rFonts w:cs="Times New Roman"/>
          <w:sz w:val="24"/>
          <w:szCs w:val="24"/>
        </w:rPr>
        <w:t>изъявительномнаклонении</w:t>
      </w:r>
      <w:r w:rsidRPr="00C75B6A">
        <w:rPr>
          <w:rFonts w:cs="Times New Roman"/>
          <w:sz w:val="24"/>
          <w:szCs w:val="24"/>
          <w:lang w:val="en-US"/>
        </w:rPr>
        <w:t xml:space="preserve"> (Past Perfect Tense, Present Perfect Continuous Tense, Future-in-the-Past). </w:t>
      </w:r>
    </w:p>
    <w:p w:rsidR="00A026C4" w:rsidRPr="00C75B6A" w:rsidRDefault="00A026C4" w:rsidP="00A026C4">
      <w:pPr>
        <w:pStyle w:val="body"/>
        <w:rPr>
          <w:rFonts w:cs="Times New Roman"/>
          <w:sz w:val="24"/>
          <w:szCs w:val="24"/>
        </w:rPr>
      </w:pPr>
      <w:r w:rsidRPr="00C75B6A">
        <w:rPr>
          <w:rFonts w:cs="Times New Roman"/>
          <w:sz w:val="24"/>
          <w:szCs w:val="24"/>
        </w:rPr>
        <w:t>Модальные глаголы в косвенной речи в настоящем и прошедшем времени.</w:t>
      </w:r>
    </w:p>
    <w:p w:rsidR="00A026C4" w:rsidRPr="00C75B6A" w:rsidRDefault="00A026C4" w:rsidP="00A026C4">
      <w:pPr>
        <w:pStyle w:val="body"/>
        <w:rPr>
          <w:rFonts w:cs="Times New Roman"/>
          <w:sz w:val="24"/>
          <w:szCs w:val="24"/>
        </w:rPr>
      </w:pPr>
      <w:r w:rsidRPr="00C75B6A">
        <w:rPr>
          <w:rFonts w:cs="Times New Roman"/>
          <w:sz w:val="24"/>
          <w:szCs w:val="24"/>
        </w:rPr>
        <w:t>Неличные формы глагола (инфинитив, герундий, причастия настоящего и прошедшего времени).</w:t>
      </w:r>
    </w:p>
    <w:p w:rsidR="00A026C4" w:rsidRPr="00C75B6A" w:rsidRDefault="00A026C4" w:rsidP="00A026C4">
      <w:pPr>
        <w:pStyle w:val="body"/>
        <w:rPr>
          <w:rFonts w:cs="Times New Roman"/>
          <w:sz w:val="24"/>
          <w:szCs w:val="24"/>
        </w:rPr>
      </w:pPr>
      <w:r w:rsidRPr="00C75B6A">
        <w:rPr>
          <w:rFonts w:cs="Times New Roman"/>
          <w:sz w:val="24"/>
          <w:szCs w:val="24"/>
        </w:rPr>
        <w:t>Наречия too — enough.</w:t>
      </w:r>
    </w:p>
    <w:p w:rsidR="00A026C4" w:rsidRPr="00C75B6A" w:rsidRDefault="00A026C4" w:rsidP="00A026C4">
      <w:pPr>
        <w:pStyle w:val="body"/>
        <w:rPr>
          <w:rFonts w:cs="Times New Roman"/>
          <w:sz w:val="24"/>
          <w:szCs w:val="24"/>
        </w:rPr>
      </w:pPr>
      <w:r w:rsidRPr="00C75B6A">
        <w:rPr>
          <w:rFonts w:cs="Times New Roman"/>
          <w:sz w:val="24"/>
          <w:szCs w:val="24"/>
        </w:rPr>
        <w:t>Отрицательные местоимения no (и его производные nobody, nothing, etc.), none.</w:t>
      </w:r>
    </w:p>
    <w:p w:rsidR="00A026C4" w:rsidRPr="00C75B6A" w:rsidRDefault="00A026C4" w:rsidP="00A026C4">
      <w:pPr>
        <w:pStyle w:val="h4Header"/>
        <w:spacing w:before="227"/>
        <w:rPr>
          <w:rFonts w:cs="Times New Roman"/>
          <w:sz w:val="24"/>
          <w:szCs w:val="24"/>
        </w:rPr>
      </w:pPr>
      <w:r w:rsidRPr="00C75B6A">
        <w:rPr>
          <w:rFonts w:cs="Times New Roman"/>
          <w:sz w:val="24"/>
          <w:szCs w:val="24"/>
        </w:rPr>
        <w:t>Социокультурные знания и умения</w:t>
      </w:r>
    </w:p>
    <w:p w:rsidR="00A026C4" w:rsidRPr="00C75B6A" w:rsidRDefault="00A026C4" w:rsidP="00A026C4">
      <w:pPr>
        <w:pStyle w:val="body"/>
        <w:rPr>
          <w:rFonts w:cs="Times New Roman"/>
          <w:sz w:val="24"/>
          <w:szCs w:val="24"/>
        </w:rPr>
      </w:pPr>
      <w:r w:rsidRPr="00C75B6A">
        <w:rPr>
          <w:rFonts w:cs="Times New Roman"/>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A026C4" w:rsidRPr="00C75B6A" w:rsidRDefault="00A026C4" w:rsidP="00A026C4">
      <w:pPr>
        <w:pStyle w:val="body"/>
        <w:rPr>
          <w:rFonts w:cs="Times New Roman"/>
          <w:sz w:val="24"/>
          <w:szCs w:val="24"/>
        </w:rPr>
      </w:pPr>
      <w:r w:rsidRPr="00C75B6A">
        <w:rPr>
          <w:rFonts w:cs="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026C4" w:rsidRPr="00C75B6A" w:rsidRDefault="00A026C4" w:rsidP="00A026C4">
      <w:pPr>
        <w:pStyle w:val="body"/>
        <w:rPr>
          <w:rFonts w:cs="Times New Roman"/>
          <w:sz w:val="24"/>
          <w:szCs w:val="24"/>
        </w:rPr>
      </w:pPr>
      <w:r w:rsidRPr="00C75B6A">
        <w:rPr>
          <w:rFonts w:cs="Times New Roman"/>
          <w:sz w:val="24"/>
          <w:szCs w:val="24"/>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Соблюдение нормы вежливости в межкультурном общении.</w:t>
      </w:r>
    </w:p>
    <w:p w:rsidR="00A026C4" w:rsidRPr="00C75B6A" w:rsidRDefault="00A026C4" w:rsidP="00A026C4">
      <w:pPr>
        <w:pStyle w:val="body"/>
        <w:rPr>
          <w:rFonts w:cs="Times New Roman"/>
          <w:sz w:val="24"/>
          <w:szCs w:val="24"/>
        </w:rPr>
      </w:pPr>
      <w:r w:rsidRPr="00C75B6A">
        <w:rPr>
          <w:rFonts w:cs="Times New Roman"/>
          <w:sz w:val="24"/>
          <w:szCs w:val="24"/>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w:t>
      </w:r>
    </w:p>
    <w:p w:rsidR="00A026C4" w:rsidRPr="00C75B6A" w:rsidRDefault="00A026C4" w:rsidP="00A026C4">
      <w:pPr>
        <w:pStyle w:val="body"/>
        <w:rPr>
          <w:rFonts w:cs="Times New Roman"/>
          <w:sz w:val="24"/>
          <w:szCs w:val="24"/>
        </w:rPr>
      </w:pPr>
      <w:r w:rsidRPr="00C75B6A">
        <w:rPr>
          <w:rFonts w:cs="Times New Roman"/>
          <w:sz w:val="24"/>
          <w:szCs w:val="24"/>
        </w:rPr>
        <w:t>кратко представлять Россию и страну/страны изучаемого языка (культурные явления, события, достопримечательности);</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026C4" w:rsidRPr="00C75B6A" w:rsidRDefault="00A026C4" w:rsidP="00A026C4">
      <w:pPr>
        <w:pStyle w:val="body"/>
        <w:rPr>
          <w:rStyle w:val="Bold"/>
          <w:rFonts w:cs="Times New Roman"/>
          <w:sz w:val="24"/>
          <w:szCs w:val="24"/>
        </w:rPr>
      </w:pPr>
      <w:r w:rsidRPr="00C75B6A">
        <w:rPr>
          <w:rFonts w:cs="Times New Roman"/>
          <w:sz w:val="24"/>
          <w:szCs w:val="24"/>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A026C4" w:rsidRPr="00C75B6A" w:rsidRDefault="00A026C4" w:rsidP="00A026C4">
      <w:pPr>
        <w:pStyle w:val="h4Header"/>
        <w:keepNext/>
        <w:rPr>
          <w:rFonts w:cs="Times New Roman"/>
          <w:sz w:val="24"/>
          <w:szCs w:val="24"/>
        </w:rPr>
      </w:pPr>
      <w:r w:rsidRPr="00C75B6A">
        <w:rPr>
          <w:rFonts w:cs="Times New Roman"/>
          <w:sz w:val="24"/>
          <w:szCs w:val="24"/>
        </w:rPr>
        <w:t>Компенсаторные умения</w:t>
      </w:r>
    </w:p>
    <w:p w:rsidR="00A026C4" w:rsidRPr="00C75B6A" w:rsidRDefault="00A026C4" w:rsidP="00A026C4">
      <w:pPr>
        <w:pStyle w:val="body"/>
        <w:rPr>
          <w:rFonts w:cs="Times New Roman"/>
          <w:sz w:val="24"/>
          <w:szCs w:val="24"/>
        </w:rPr>
      </w:pPr>
      <w:r w:rsidRPr="00C75B6A">
        <w:rPr>
          <w:rFonts w:cs="Times New Roman"/>
          <w:sz w:val="24"/>
          <w:szCs w:val="24"/>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A026C4" w:rsidRPr="00C75B6A" w:rsidRDefault="00A026C4" w:rsidP="00A026C4">
      <w:pPr>
        <w:pStyle w:val="body"/>
        <w:rPr>
          <w:rFonts w:cs="Times New Roman"/>
          <w:sz w:val="24"/>
          <w:szCs w:val="24"/>
        </w:rPr>
      </w:pPr>
      <w:r w:rsidRPr="00C75B6A">
        <w:rPr>
          <w:rFonts w:cs="Times New Roman"/>
          <w:sz w:val="24"/>
          <w:szCs w:val="24"/>
        </w:rPr>
        <w:t>Переспрашивать, просить повторить, уточняя значение незнакомых слов.</w:t>
      </w:r>
    </w:p>
    <w:p w:rsidR="00A026C4" w:rsidRPr="00C75B6A" w:rsidRDefault="00A026C4" w:rsidP="00A026C4">
      <w:pPr>
        <w:pStyle w:val="body"/>
        <w:rPr>
          <w:rFonts w:cs="Times New Roman"/>
          <w:sz w:val="24"/>
          <w:szCs w:val="24"/>
        </w:rPr>
      </w:pPr>
      <w:r w:rsidRPr="00C75B6A">
        <w:rPr>
          <w:rFonts w:cs="Times New Roman"/>
          <w:sz w:val="24"/>
          <w:szCs w:val="24"/>
        </w:rPr>
        <w:t xml:space="preserve">Использование в качестве опоры при порождении собственных высказываний ключевых слов, плана. </w:t>
      </w:r>
    </w:p>
    <w:p w:rsidR="00A026C4" w:rsidRPr="00C75B6A" w:rsidRDefault="00A026C4" w:rsidP="00A026C4">
      <w:pPr>
        <w:pStyle w:val="body"/>
        <w:rPr>
          <w:rFonts w:cs="Times New Roman"/>
          <w:sz w:val="24"/>
          <w:szCs w:val="24"/>
        </w:rPr>
      </w:pPr>
      <w:r w:rsidRPr="00C75B6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6C4" w:rsidRPr="00C75B6A" w:rsidRDefault="00A026C4" w:rsidP="00A026C4">
      <w:pPr>
        <w:pStyle w:val="h3Header"/>
        <w:spacing w:before="397"/>
        <w:rPr>
          <w:rFonts w:cs="Times New Roman"/>
          <w:sz w:val="24"/>
          <w:szCs w:val="24"/>
        </w:rPr>
      </w:pPr>
      <w:r w:rsidRPr="00C75B6A">
        <w:rPr>
          <w:rFonts w:cs="Times New Roman"/>
          <w:sz w:val="24"/>
          <w:szCs w:val="24"/>
        </w:rPr>
        <w:t>9 класс</w:t>
      </w:r>
    </w:p>
    <w:p w:rsidR="00A026C4" w:rsidRPr="00C75B6A" w:rsidRDefault="00A026C4" w:rsidP="00A026C4">
      <w:pPr>
        <w:pStyle w:val="h4-firstHeader"/>
        <w:rPr>
          <w:rFonts w:cs="Times New Roman"/>
          <w:sz w:val="24"/>
          <w:szCs w:val="24"/>
        </w:rPr>
      </w:pPr>
      <w:r w:rsidRPr="00C75B6A">
        <w:rPr>
          <w:rFonts w:cs="Times New Roman"/>
          <w:sz w:val="24"/>
          <w:szCs w:val="24"/>
        </w:rPr>
        <w:t>Коммуникативные умения</w:t>
      </w:r>
    </w:p>
    <w:p w:rsidR="00A026C4" w:rsidRPr="00C75B6A" w:rsidRDefault="00A026C4" w:rsidP="00A026C4">
      <w:pPr>
        <w:pStyle w:val="body"/>
        <w:rPr>
          <w:rFonts w:cs="Times New Roman"/>
          <w:sz w:val="24"/>
          <w:szCs w:val="24"/>
        </w:rPr>
      </w:pPr>
      <w:r w:rsidRPr="00C75B6A">
        <w:rPr>
          <w:rFonts w:cs="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026C4" w:rsidRPr="00C75B6A" w:rsidRDefault="00A026C4" w:rsidP="00A026C4">
      <w:pPr>
        <w:pStyle w:val="body"/>
        <w:rPr>
          <w:rFonts w:cs="Times New Roman"/>
          <w:sz w:val="24"/>
          <w:szCs w:val="24"/>
        </w:rPr>
      </w:pPr>
      <w:r w:rsidRPr="00C75B6A">
        <w:rPr>
          <w:rFonts w:cs="Times New Roman"/>
          <w:sz w:val="24"/>
          <w:szCs w:val="24"/>
        </w:rPr>
        <w:t>Взаимоотношения в семье и с друзьями. Конфликты и их разрешение.</w:t>
      </w:r>
    </w:p>
    <w:p w:rsidR="00A026C4" w:rsidRPr="00C75B6A" w:rsidRDefault="00A026C4" w:rsidP="00A026C4">
      <w:pPr>
        <w:pStyle w:val="body"/>
        <w:rPr>
          <w:rFonts w:cs="Times New Roman"/>
          <w:sz w:val="24"/>
          <w:szCs w:val="24"/>
        </w:rPr>
      </w:pPr>
      <w:r w:rsidRPr="00C75B6A">
        <w:rPr>
          <w:rFonts w:cs="Times New Roman"/>
          <w:sz w:val="24"/>
          <w:szCs w:val="24"/>
        </w:rPr>
        <w:t>Внешность и характер человека/литературного персонажа.</w:t>
      </w:r>
    </w:p>
    <w:p w:rsidR="00A026C4" w:rsidRPr="00C75B6A" w:rsidRDefault="00A026C4" w:rsidP="00A026C4">
      <w:pPr>
        <w:pStyle w:val="body"/>
        <w:rPr>
          <w:rFonts w:cs="Times New Roman"/>
          <w:sz w:val="24"/>
          <w:szCs w:val="24"/>
        </w:rPr>
      </w:pPr>
      <w:r w:rsidRPr="00C75B6A">
        <w:rPr>
          <w:rFonts w:cs="Times New Roman"/>
          <w:sz w:val="24"/>
          <w:szCs w:val="24"/>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026C4" w:rsidRPr="00C75B6A" w:rsidRDefault="00A026C4" w:rsidP="00A026C4">
      <w:pPr>
        <w:pStyle w:val="body"/>
        <w:rPr>
          <w:rFonts w:cs="Times New Roman"/>
          <w:sz w:val="24"/>
          <w:szCs w:val="24"/>
        </w:rPr>
      </w:pPr>
      <w:r w:rsidRPr="00C75B6A">
        <w:rPr>
          <w:rFonts w:cs="Times New Roman"/>
          <w:sz w:val="24"/>
          <w:szCs w:val="24"/>
        </w:rPr>
        <w:t>Здоровый образ жизни: режим труда и отдыха, фитнес, сбалансированное питание. Посещение врача.</w:t>
      </w:r>
    </w:p>
    <w:p w:rsidR="00A026C4" w:rsidRPr="00C75B6A" w:rsidRDefault="00A026C4" w:rsidP="00A026C4">
      <w:pPr>
        <w:pStyle w:val="body"/>
        <w:rPr>
          <w:rFonts w:cs="Times New Roman"/>
          <w:sz w:val="24"/>
          <w:szCs w:val="24"/>
        </w:rPr>
      </w:pPr>
      <w:r w:rsidRPr="00C75B6A">
        <w:rPr>
          <w:rFonts w:cs="Times New Roman"/>
          <w:sz w:val="24"/>
          <w:szCs w:val="24"/>
        </w:rPr>
        <w:t>Покупки: одежда, обувь и продукты питания. Карманные деньги. Молодёжная мода.</w:t>
      </w:r>
    </w:p>
    <w:p w:rsidR="00A026C4" w:rsidRPr="00C75B6A" w:rsidRDefault="00A026C4" w:rsidP="00A026C4">
      <w:pPr>
        <w:pStyle w:val="body"/>
        <w:rPr>
          <w:rFonts w:cs="Times New Roman"/>
          <w:sz w:val="24"/>
          <w:szCs w:val="24"/>
        </w:rPr>
      </w:pPr>
      <w:r w:rsidRPr="00C75B6A">
        <w:rPr>
          <w:rFonts w:cs="Times New Roman"/>
          <w:sz w:val="24"/>
          <w:szCs w:val="24"/>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A026C4" w:rsidRPr="00C75B6A" w:rsidRDefault="00A026C4" w:rsidP="00A026C4">
      <w:pPr>
        <w:pStyle w:val="body"/>
        <w:rPr>
          <w:rFonts w:cs="Times New Roman"/>
          <w:sz w:val="24"/>
          <w:szCs w:val="24"/>
        </w:rPr>
      </w:pPr>
      <w:r w:rsidRPr="00C75B6A">
        <w:rPr>
          <w:rFonts w:cs="Times New Roman"/>
          <w:sz w:val="24"/>
          <w:szCs w:val="24"/>
        </w:rPr>
        <w:t>Виды отдыха в различное время года. Путешествия по России и зарубежным странам. Транспорт.</w:t>
      </w:r>
    </w:p>
    <w:p w:rsidR="00A026C4" w:rsidRPr="00C75B6A" w:rsidRDefault="00A026C4" w:rsidP="00A026C4">
      <w:pPr>
        <w:pStyle w:val="body"/>
        <w:rPr>
          <w:rFonts w:cs="Times New Roman"/>
          <w:sz w:val="24"/>
          <w:szCs w:val="24"/>
        </w:rPr>
      </w:pPr>
      <w:r w:rsidRPr="00C75B6A">
        <w:rPr>
          <w:rFonts w:cs="Times New Roman"/>
          <w:sz w:val="24"/>
          <w:szCs w:val="24"/>
        </w:rPr>
        <w:t>Природа: флора и фауна. Проблемы экологии. Защита окружающей среды. Климат, погода. Стихийные бедствия.</w:t>
      </w:r>
    </w:p>
    <w:p w:rsidR="00A026C4" w:rsidRPr="00C75B6A" w:rsidRDefault="00A026C4" w:rsidP="00A026C4">
      <w:pPr>
        <w:pStyle w:val="body"/>
        <w:rPr>
          <w:rFonts w:cs="Times New Roman"/>
          <w:sz w:val="24"/>
          <w:szCs w:val="24"/>
        </w:rPr>
      </w:pPr>
      <w:r w:rsidRPr="00C75B6A">
        <w:rPr>
          <w:rFonts w:cs="Times New Roman"/>
          <w:sz w:val="24"/>
          <w:szCs w:val="24"/>
        </w:rPr>
        <w:t>Средства массовой информации (телевидение, радио, пресса, Интернет).</w:t>
      </w:r>
    </w:p>
    <w:p w:rsidR="00A026C4" w:rsidRPr="00C75B6A" w:rsidRDefault="00A026C4" w:rsidP="00A026C4">
      <w:pPr>
        <w:pStyle w:val="body"/>
        <w:rPr>
          <w:rFonts w:cs="Times New Roman"/>
          <w:sz w:val="24"/>
          <w:szCs w:val="24"/>
        </w:rPr>
      </w:pPr>
      <w:r w:rsidRPr="00C75B6A">
        <w:rPr>
          <w:rFonts w:cs="Times New Roman"/>
          <w:sz w:val="24"/>
          <w:szCs w:val="24"/>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026C4" w:rsidRPr="00C75B6A" w:rsidRDefault="00A026C4" w:rsidP="00A026C4">
      <w:pPr>
        <w:pStyle w:val="body"/>
        <w:rPr>
          <w:rFonts w:cs="Times New Roman"/>
          <w:sz w:val="24"/>
          <w:szCs w:val="24"/>
        </w:rPr>
      </w:pPr>
      <w:r w:rsidRPr="00C75B6A">
        <w:rPr>
          <w:rFonts w:cs="Times New Roman"/>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Говорение</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коммуникативных умений </w:t>
      </w:r>
      <w:r w:rsidRPr="00C75B6A">
        <w:rPr>
          <w:rStyle w:val="BoldItalic0"/>
          <w:rFonts w:cs="Times New Roman"/>
          <w:sz w:val="24"/>
          <w:szCs w:val="24"/>
        </w:rPr>
        <w:t>диалогической речи</w:t>
      </w:r>
      <w:r w:rsidRPr="00C75B6A">
        <w:rPr>
          <w:rFonts w:cs="Times New Roman"/>
          <w:sz w:val="24"/>
          <w:szCs w:val="24"/>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этикетного характера:</w:t>
      </w:r>
      <w:r w:rsidRPr="00C75B6A">
        <w:rPr>
          <w:rFonts w:cs="Times New Roman"/>
          <w:sz w:val="24"/>
          <w:szCs w:val="24"/>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w:t>
      </w:r>
      <w:r w:rsidRPr="00C75B6A">
        <w:rPr>
          <w:rFonts w:cs="Times New Roman"/>
          <w:sz w:val="24"/>
          <w:szCs w:val="24"/>
        </w:rPr>
        <w:t xml:space="preserve">— </w:t>
      </w:r>
      <w:r w:rsidRPr="00C75B6A">
        <w:rPr>
          <w:rStyle w:val="Italic"/>
          <w:rFonts w:cs="Times New Roman"/>
          <w:sz w:val="24"/>
          <w:szCs w:val="24"/>
        </w:rPr>
        <w:t>побуждениек действию:</w:t>
      </w:r>
      <w:r w:rsidRPr="00C75B6A">
        <w:rPr>
          <w:rFonts w:cs="Times New Roman"/>
          <w:sz w:val="24"/>
          <w:szCs w:val="24"/>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диалог-расспрос:</w:t>
      </w:r>
      <w:r w:rsidRPr="00C75B6A">
        <w:rPr>
          <w:rFonts w:cs="Times New Roman"/>
          <w:sz w:val="24"/>
          <w:szCs w:val="24"/>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026C4" w:rsidRPr="00C75B6A" w:rsidRDefault="00A026C4" w:rsidP="00A026C4">
      <w:pPr>
        <w:pStyle w:val="body"/>
        <w:rPr>
          <w:rFonts w:cs="Times New Roman"/>
          <w:sz w:val="24"/>
          <w:szCs w:val="24"/>
        </w:rPr>
      </w:pPr>
      <w:r w:rsidRPr="00C75B6A">
        <w:rPr>
          <w:rStyle w:val="Italic"/>
          <w:rFonts w:cs="Times New Roman"/>
          <w:sz w:val="24"/>
          <w:szCs w:val="24"/>
        </w:rPr>
        <w:t>диалог </w:t>
      </w:r>
      <w:r w:rsidRPr="00C75B6A">
        <w:rPr>
          <w:rFonts w:cs="Times New Roman"/>
          <w:sz w:val="24"/>
          <w:szCs w:val="24"/>
        </w:rPr>
        <w:t xml:space="preserve">— </w:t>
      </w:r>
      <w:r w:rsidRPr="00C75B6A">
        <w:rPr>
          <w:rStyle w:val="Italic"/>
          <w:rFonts w:cs="Times New Roman"/>
          <w:sz w:val="24"/>
          <w:szCs w:val="24"/>
        </w:rPr>
        <w:t>обменмнениями:</w:t>
      </w:r>
      <w:r w:rsidRPr="00C75B6A">
        <w:rPr>
          <w:rFonts w:cs="Times New Roman"/>
          <w:sz w:val="24"/>
          <w:szCs w:val="24"/>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026C4" w:rsidRPr="00C75B6A" w:rsidRDefault="00A026C4" w:rsidP="00A026C4">
      <w:pPr>
        <w:pStyle w:val="body"/>
        <w:rPr>
          <w:rFonts w:cs="Times New Roman"/>
          <w:sz w:val="24"/>
          <w:szCs w:val="24"/>
        </w:rPr>
      </w:pPr>
      <w:r w:rsidRPr="00C75B6A">
        <w:rPr>
          <w:rFonts w:cs="Times New Roman"/>
          <w:sz w:val="24"/>
          <w:szCs w:val="24"/>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Развитие коммуникативных умений </w:t>
      </w:r>
      <w:r w:rsidRPr="00C75B6A">
        <w:rPr>
          <w:rStyle w:val="BoldItalic0"/>
          <w:rFonts w:cs="Times New Roman"/>
          <w:spacing w:val="-1"/>
          <w:sz w:val="24"/>
          <w:szCs w:val="24"/>
        </w:rPr>
        <w:t>монологической речи</w:t>
      </w:r>
      <w:r w:rsidRPr="00C75B6A">
        <w:rPr>
          <w:rFonts w:cs="Times New Roman"/>
          <w:spacing w:val="-1"/>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создание устных связных монологических высказываний с использованием основных коммуникативных типов речи:</w:t>
      </w:r>
    </w:p>
    <w:p w:rsidR="00A026C4" w:rsidRPr="00C75B6A" w:rsidRDefault="00A026C4" w:rsidP="00A026C4">
      <w:pPr>
        <w:pStyle w:val="list-dash0"/>
        <w:rPr>
          <w:rFonts w:cs="Times New Roman"/>
          <w:sz w:val="24"/>
          <w:szCs w:val="24"/>
        </w:rPr>
      </w:pPr>
      <w:r w:rsidRPr="00C75B6A">
        <w:rPr>
          <w:rFonts w:cs="Times New Roman"/>
          <w:sz w:val="24"/>
          <w:szCs w:val="24"/>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A026C4" w:rsidRPr="00C75B6A" w:rsidRDefault="00A026C4" w:rsidP="00A026C4">
      <w:pPr>
        <w:pStyle w:val="list-dash0"/>
        <w:rPr>
          <w:rFonts w:cs="Times New Roman"/>
          <w:sz w:val="24"/>
          <w:szCs w:val="24"/>
        </w:rPr>
      </w:pPr>
      <w:r w:rsidRPr="00C75B6A">
        <w:rPr>
          <w:rFonts w:cs="Times New Roman"/>
          <w:sz w:val="24"/>
          <w:szCs w:val="24"/>
        </w:rPr>
        <w:t>повествование/сообщение;</w:t>
      </w:r>
    </w:p>
    <w:p w:rsidR="00A026C4" w:rsidRPr="00C75B6A" w:rsidRDefault="00A026C4" w:rsidP="00A026C4">
      <w:pPr>
        <w:pStyle w:val="list-dash0"/>
        <w:rPr>
          <w:rFonts w:cs="Times New Roman"/>
          <w:sz w:val="24"/>
          <w:szCs w:val="24"/>
        </w:rPr>
      </w:pPr>
      <w:r w:rsidRPr="00C75B6A">
        <w:rPr>
          <w:rFonts w:cs="Times New Roman"/>
          <w:sz w:val="24"/>
          <w:szCs w:val="24"/>
        </w:rPr>
        <w:t>рассуждение;</w:t>
      </w:r>
    </w:p>
    <w:p w:rsidR="00A026C4" w:rsidRPr="00C75B6A" w:rsidRDefault="00A026C4" w:rsidP="00A026C4">
      <w:pPr>
        <w:pStyle w:val="body"/>
        <w:rPr>
          <w:rFonts w:cs="Times New Roman"/>
          <w:sz w:val="24"/>
          <w:szCs w:val="24"/>
        </w:rPr>
      </w:pPr>
      <w:r w:rsidRPr="00C75B6A">
        <w:rPr>
          <w:rFonts w:cs="Times New Roman"/>
          <w:sz w:val="24"/>
          <w:szCs w:val="24"/>
        </w:rPr>
        <w:t xml:space="preserve">выражение и краткое аргументирование своего мнения по отношению к услышанному/прочитанному; </w:t>
      </w:r>
    </w:p>
    <w:p w:rsidR="00A026C4" w:rsidRPr="00C75B6A" w:rsidRDefault="00A026C4" w:rsidP="00A026C4">
      <w:pPr>
        <w:pStyle w:val="body"/>
        <w:rPr>
          <w:rFonts w:cs="Times New Roman"/>
          <w:sz w:val="24"/>
          <w:szCs w:val="24"/>
        </w:rPr>
      </w:pPr>
      <w:r w:rsidRPr="00C75B6A">
        <w:rPr>
          <w:rFonts w:cs="Times New Roman"/>
          <w:sz w:val="24"/>
          <w:szCs w:val="24"/>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A026C4" w:rsidRPr="00C75B6A" w:rsidRDefault="00A026C4" w:rsidP="00A026C4">
      <w:pPr>
        <w:pStyle w:val="body"/>
        <w:rPr>
          <w:rFonts w:cs="Times New Roman"/>
          <w:sz w:val="24"/>
          <w:szCs w:val="24"/>
        </w:rPr>
      </w:pPr>
      <w:r w:rsidRPr="00C75B6A">
        <w:rPr>
          <w:rFonts w:cs="Times New Roman"/>
          <w:sz w:val="24"/>
          <w:szCs w:val="24"/>
        </w:rPr>
        <w:t>составление рассказа по картинкам;</w:t>
      </w:r>
    </w:p>
    <w:p w:rsidR="00A026C4" w:rsidRPr="00C75B6A" w:rsidRDefault="00A026C4" w:rsidP="00A026C4">
      <w:pPr>
        <w:pStyle w:val="body"/>
        <w:rPr>
          <w:rFonts w:cs="Times New Roman"/>
          <w:sz w:val="24"/>
          <w:szCs w:val="24"/>
        </w:rPr>
      </w:pPr>
      <w:r w:rsidRPr="00C75B6A">
        <w:rPr>
          <w:rFonts w:cs="Times New Roman"/>
          <w:sz w:val="24"/>
          <w:szCs w:val="24"/>
        </w:rPr>
        <w:t>изложение результатов выполненной проектной работы.</w:t>
      </w:r>
    </w:p>
    <w:p w:rsidR="00A026C4" w:rsidRPr="00C75B6A" w:rsidRDefault="00A026C4" w:rsidP="00A026C4">
      <w:pPr>
        <w:pStyle w:val="body"/>
        <w:rPr>
          <w:rFonts w:cs="Times New Roman"/>
          <w:sz w:val="24"/>
          <w:szCs w:val="24"/>
        </w:rPr>
      </w:pPr>
      <w:r w:rsidRPr="00C75B6A">
        <w:rPr>
          <w:rFonts w:cs="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монологического высказывания — 10—12 фраз. </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Аудирование</w:t>
      </w:r>
    </w:p>
    <w:p w:rsidR="00A026C4" w:rsidRPr="00C75B6A" w:rsidRDefault="00A026C4" w:rsidP="00A026C4">
      <w:pPr>
        <w:pStyle w:val="body"/>
        <w:rPr>
          <w:rFonts w:cs="Times New Roman"/>
          <w:sz w:val="24"/>
          <w:szCs w:val="24"/>
        </w:rPr>
      </w:pPr>
      <w:r w:rsidRPr="00C75B6A">
        <w:rPr>
          <w:rFonts w:cs="Times New Roman"/>
          <w:sz w:val="24"/>
          <w:szCs w:val="24"/>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026C4" w:rsidRPr="00C75B6A" w:rsidRDefault="00A026C4" w:rsidP="00A026C4">
      <w:pPr>
        <w:pStyle w:val="body"/>
        <w:rPr>
          <w:rFonts w:cs="Times New Roman"/>
          <w:sz w:val="24"/>
          <w:szCs w:val="24"/>
        </w:rPr>
      </w:pPr>
      <w:r w:rsidRPr="00C75B6A">
        <w:rPr>
          <w:rFonts w:cs="Times New Roman"/>
          <w:sz w:val="24"/>
          <w:szCs w:val="24"/>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A026C4" w:rsidRPr="00C75B6A" w:rsidRDefault="00A026C4" w:rsidP="00A026C4">
      <w:pPr>
        <w:pStyle w:val="body"/>
        <w:rPr>
          <w:rFonts w:cs="Times New Roman"/>
          <w:sz w:val="24"/>
          <w:szCs w:val="24"/>
        </w:rPr>
      </w:pPr>
      <w:r w:rsidRPr="00C75B6A">
        <w:rPr>
          <w:rFonts w:cs="Times New Roman"/>
          <w:sz w:val="24"/>
          <w:szCs w:val="24"/>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026C4" w:rsidRPr="00C75B6A" w:rsidRDefault="00A026C4" w:rsidP="00A026C4">
      <w:pPr>
        <w:pStyle w:val="body"/>
        <w:rPr>
          <w:rFonts w:cs="Times New Roman"/>
          <w:sz w:val="24"/>
          <w:szCs w:val="24"/>
        </w:rPr>
      </w:pPr>
      <w:r w:rsidRPr="00C75B6A">
        <w:rPr>
          <w:rFonts w:cs="Times New Roman"/>
          <w:sz w:val="24"/>
          <w:szCs w:val="24"/>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026C4" w:rsidRPr="00C75B6A" w:rsidRDefault="00A026C4" w:rsidP="00A026C4">
      <w:pPr>
        <w:pStyle w:val="body"/>
        <w:rPr>
          <w:rFonts w:cs="Times New Roman"/>
          <w:sz w:val="24"/>
          <w:szCs w:val="24"/>
        </w:rPr>
      </w:pPr>
      <w:r w:rsidRPr="00C75B6A">
        <w:rPr>
          <w:rFonts w:cs="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026C4" w:rsidRPr="00C75B6A" w:rsidRDefault="00A026C4" w:rsidP="00A026C4">
      <w:pPr>
        <w:pStyle w:val="body"/>
        <w:rPr>
          <w:rFonts w:cs="Times New Roman"/>
          <w:sz w:val="24"/>
          <w:szCs w:val="24"/>
        </w:rPr>
      </w:pPr>
      <w:r w:rsidRPr="00C75B6A">
        <w:rPr>
          <w:rFonts w:cs="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026C4" w:rsidRPr="00C75B6A" w:rsidRDefault="00A026C4" w:rsidP="00A026C4">
      <w:pPr>
        <w:pStyle w:val="body"/>
        <w:rPr>
          <w:rFonts w:cs="Times New Roman"/>
          <w:sz w:val="24"/>
          <w:szCs w:val="24"/>
        </w:rPr>
      </w:pPr>
      <w:r w:rsidRPr="00C75B6A">
        <w:rPr>
          <w:rFonts w:cs="Times New Roman"/>
          <w:sz w:val="24"/>
          <w:szCs w:val="24"/>
        </w:rPr>
        <w:t>Время звучания текста/текстов для аудирования — до 2 минут.</w:t>
      </w:r>
    </w:p>
    <w:p w:rsidR="00A026C4" w:rsidRPr="00C75B6A" w:rsidRDefault="00A026C4" w:rsidP="00A026C4">
      <w:pPr>
        <w:pStyle w:val="h4Header"/>
        <w:spacing w:before="227"/>
        <w:rPr>
          <w:rFonts w:cs="Times New Roman"/>
          <w:sz w:val="24"/>
          <w:szCs w:val="24"/>
        </w:rPr>
      </w:pPr>
      <w:r w:rsidRPr="00C75B6A">
        <w:rPr>
          <w:rStyle w:val="BoldItalic0"/>
          <w:rFonts w:cs="Times New Roman"/>
          <w:sz w:val="24"/>
          <w:szCs w:val="24"/>
        </w:rPr>
        <w:t>Смысловое чтение</w:t>
      </w:r>
    </w:p>
    <w:p w:rsidR="00A026C4" w:rsidRPr="00C75B6A" w:rsidRDefault="00A026C4" w:rsidP="00A026C4">
      <w:pPr>
        <w:pStyle w:val="body"/>
        <w:rPr>
          <w:rFonts w:cs="Times New Roman"/>
          <w:sz w:val="24"/>
          <w:szCs w:val="24"/>
        </w:rPr>
      </w:pPr>
      <w:r w:rsidRPr="00C75B6A">
        <w:rPr>
          <w:rFonts w:cs="Times New Roman"/>
          <w:sz w:val="24"/>
          <w:szCs w:val="24"/>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026C4" w:rsidRPr="00C75B6A" w:rsidRDefault="00A026C4" w:rsidP="00A026C4">
      <w:pPr>
        <w:pStyle w:val="body"/>
        <w:rPr>
          <w:rFonts w:cs="Times New Roman"/>
          <w:sz w:val="24"/>
          <w:szCs w:val="24"/>
        </w:rPr>
      </w:pPr>
      <w:r w:rsidRPr="00C75B6A">
        <w:rPr>
          <w:rFonts w:cs="Times New Roman"/>
          <w:sz w:val="24"/>
          <w:szCs w:val="24"/>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026C4" w:rsidRPr="00C75B6A" w:rsidRDefault="00A026C4" w:rsidP="00A026C4">
      <w:pPr>
        <w:pStyle w:val="body"/>
        <w:rPr>
          <w:rFonts w:cs="Times New Roman"/>
          <w:sz w:val="24"/>
          <w:szCs w:val="24"/>
        </w:rPr>
      </w:pPr>
      <w:r w:rsidRPr="00C75B6A">
        <w:rPr>
          <w:rFonts w:cs="Times New Roman"/>
          <w:sz w:val="24"/>
          <w:szCs w:val="24"/>
        </w:rPr>
        <w:t>Чтение несплошных текстов (таблиц, диаграмм, схем) и понимание представленной в них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Чтение </w:t>
      </w:r>
      <w:r w:rsidRPr="00C75B6A">
        <w:rPr>
          <w:rStyle w:val="Italic"/>
          <w:rFonts w:cs="Times New Roman"/>
          <w:sz w:val="24"/>
          <w:szCs w:val="24"/>
        </w:rPr>
        <w:t>с полным пониманием содержания</w:t>
      </w:r>
      <w:r w:rsidRPr="00C75B6A">
        <w:rPr>
          <w:rFonts w:cs="Times New Roman"/>
          <w:sz w:val="24"/>
          <w:szCs w:val="24"/>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026C4" w:rsidRPr="00C75B6A" w:rsidRDefault="00A026C4" w:rsidP="00A026C4">
      <w:pPr>
        <w:pStyle w:val="body"/>
        <w:rPr>
          <w:rFonts w:cs="Times New Roman"/>
          <w:sz w:val="24"/>
          <w:szCs w:val="24"/>
        </w:rPr>
      </w:pPr>
      <w:r w:rsidRPr="00C75B6A">
        <w:rPr>
          <w:rFonts w:cs="Times New Roman"/>
          <w:sz w:val="24"/>
          <w:szCs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A026C4" w:rsidRPr="00C75B6A" w:rsidRDefault="00A026C4" w:rsidP="00A026C4">
      <w:pPr>
        <w:pStyle w:val="body"/>
        <w:rPr>
          <w:rFonts w:cs="Times New Roman"/>
          <w:sz w:val="24"/>
          <w:szCs w:val="24"/>
        </w:rPr>
      </w:pPr>
      <w:r w:rsidRPr="00C75B6A">
        <w:rPr>
          <w:rFonts w:cs="Times New Roman"/>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026C4" w:rsidRPr="00C75B6A" w:rsidRDefault="00A026C4" w:rsidP="00A026C4">
      <w:pPr>
        <w:pStyle w:val="body"/>
        <w:rPr>
          <w:rFonts w:cs="Times New Roman"/>
          <w:sz w:val="24"/>
          <w:szCs w:val="24"/>
        </w:rPr>
      </w:pPr>
      <w:r w:rsidRPr="00C75B6A">
        <w:rPr>
          <w:rFonts w:cs="Times New Roman"/>
          <w:sz w:val="24"/>
          <w:szCs w:val="24"/>
        </w:rPr>
        <w:t xml:space="preserve">Объём текста/текстов для чтения — 500—600 слов. </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Письменная речь</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письменной речи: </w:t>
      </w:r>
    </w:p>
    <w:p w:rsidR="00A026C4" w:rsidRPr="00C75B6A" w:rsidRDefault="00A026C4" w:rsidP="00A026C4">
      <w:pPr>
        <w:pStyle w:val="body"/>
        <w:rPr>
          <w:rFonts w:cs="Times New Roman"/>
          <w:sz w:val="24"/>
          <w:szCs w:val="24"/>
        </w:rPr>
      </w:pPr>
      <w:r w:rsidRPr="00C75B6A">
        <w:rPr>
          <w:rFonts w:cs="Times New Roman"/>
          <w:sz w:val="24"/>
          <w:szCs w:val="24"/>
        </w:rPr>
        <w:t xml:space="preserve">составление плана/тезисов устного или письменного сообщения; </w:t>
      </w:r>
    </w:p>
    <w:p w:rsidR="00A026C4" w:rsidRPr="00C75B6A" w:rsidRDefault="00A026C4" w:rsidP="00A026C4">
      <w:pPr>
        <w:pStyle w:val="body"/>
        <w:rPr>
          <w:rFonts w:cs="Times New Roman"/>
          <w:sz w:val="24"/>
          <w:szCs w:val="24"/>
        </w:rPr>
      </w:pPr>
      <w:r w:rsidRPr="00C75B6A">
        <w:rPr>
          <w:rFonts w:cs="Times New Roman"/>
          <w:sz w:val="24"/>
          <w:szCs w:val="24"/>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A026C4" w:rsidRPr="00C75B6A" w:rsidRDefault="00A026C4" w:rsidP="00A026C4">
      <w:pPr>
        <w:pStyle w:val="body"/>
        <w:rPr>
          <w:rFonts w:cs="Times New Roman"/>
          <w:sz w:val="24"/>
          <w:szCs w:val="24"/>
        </w:rPr>
      </w:pPr>
      <w:r w:rsidRPr="00C75B6A">
        <w:rPr>
          <w:rFonts w:cs="Times New Roman"/>
          <w:sz w:val="24"/>
          <w:szCs w:val="24"/>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026C4" w:rsidRPr="00C75B6A" w:rsidRDefault="00A026C4" w:rsidP="00A026C4">
      <w:pPr>
        <w:pStyle w:val="body"/>
        <w:rPr>
          <w:rFonts w:cs="Times New Roman"/>
          <w:sz w:val="24"/>
          <w:szCs w:val="24"/>
        </w:rPr>
      </w:pPr>
      <w:r w:rsidRPr="00C75B6A">
        <w:rPr>
          <w:rFonts w:cs="Times New Roman"/>
          <w:sz w:val="24"/>
          <w:szCs w:val="24"/>
        </w:rPr>
        <w:t xml:space="preserve">заполнение таблицы с краткой фиксацией содержания прочитанного/прослушанного текста; </w:t>
      </w:r>
    </w:p>
    <w:p w:rsidR="00A026C4" w:rsidRPr="00C75B6A" w:rsidRDefault="00A026C4" w:rsidP="00A026C4">
      <w:pPr>
        <w:pStyle w:val="body"/>
        <w:rPr>
          <w:rFonts w:cs="Times New Roman"/>
          <w:sz w:val="24"/>
          <w:szCs w:val="24"/>
        </w:rPr>
      </w:pPr>
      <w:r w:rsidRPr="00C75B6A">
        <w:rPr>
          <w:rFonts w:cs="Times New Roman"/>
          <w:sz w:val="24"/>
          <w:szCs w:val="24"/>
        </w:rPr>
        <w:t>преобразование таблицы, схемы в текстовый вариант представления информации;</w:t>
      </w:r>
    </w:p>
    <w:p w:rsidR="00A026C4" w:rsidRPr="00C75B6A" w:rsidRDefault="00A026C4" w:rsidP="00A026C4">
      <w:pPr>
        <w:pStyle w:val="body"/>
        <w:rPr>
          <w:rFonts w:cs="Times New Roman"/>
          <w:sz w:val="24"/>
          <w:szCs w:val="24"/>
        </w:rPr>
      </w:pPr>
      <w:r w:rsidRPr="00C75B6A">
        <w:rPr>
          <w:rFonts w:cs="Times New Roman"/>
          <w:sz w:val="24"/>
          <w:szCs w:val="24"/>
        </w:rPr>
        <w:t>письменное представление результатов выполненной проектной работы (объём — 100—120 слов).</w:t>
      </w:r>
    </w:p>
    <w:p w:rsidR="00A026C4" w:rsidRPr="00C75B6A" w:rsidRDefault="00A026C4" w:rsidP="00A026C4">
      <w:pPr>
        <w:pStyle w:val="h4Header"/>
        <w:spacing w:before="369"/>
        <w:rPr>
          <w:rFonts w:cs="Times New Roman"/>
          <w:sz w:val="24"/>
          <w:szCs w:val="24"/>
        </w:rPr>
      </w:pPr>
      <w:r w:rsidRPr="00C75B6A">
        <w:rPr>
          <w:rFonts w:cs="Times New Roman"/>
          <w:sz w:val="24"/>
          <w:szCs w:val="24"/>
        </w:rPr>
        <w:t>Языковые знания и умения</w:t>
      </w:r>
    </w:p>
    <w:p w:rsidR="00A026C4" w:rsidRPr="00C75B6A" w:rsidRDefault="00A026C4" w:rsidP="00A026C4">
      <w:pPr>
        <w:pStyle w:val="h4-firstHeader"/>
        <w:rPr>
          <w:rStyle w:val="BoldItalic0"/>
          <w:rFonts w:cs="Times New Roman"/>
          <w:sz w:val="24"/>
          <w:szCs w:val="24"/>
        </w:rPr>
      </w:pPr>
      <w:r w:rsidRPr="00C75B6A">
        <w:rPr>
          <w:rStyle w:val="BoldItalic0"/>
          <w:rFonts w:cs="Times New Roman"/>
          <w:sz w:val="24"/>
          <w:szCs w:val="24"/>
        </w:rPr>
        <w:t>Фонетическая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A026C4" w:rsidRPr="00C75B6A" w:rsidRDefault="00A026C4" w:rsidP="00A026C4">
      <w:pPr>
        <w:pStyle w:val="body"/>
        <w:rPr>
          <w:rFonts w:cs="Times New Roman"/>
          <w:sz w:val="24"/>
          <w:szCs w:val="24"/>
        </w:rPr>
      </w:pPr>
      <w:r w:rsidRPr="00C75B6A">
        <w:rPr>
          <w:rFonts w:cs="Times New Roman"/>
          <w:sz w:val="24"/>
          <w:szCs w:val="24"/>
        </w:rPr>
        <w:t>Выражение модального значения, чувства и эмоции.</w:t>
      </w:r>
    </w:p>
    <w:p w:rsidR="00A026C4" w:rsidRPr="00C75B6A" w:rsidRDefault="00A026C4" w:rsidP="00A026C4">
      <w:pPr>
        <w:pStyle w:val="body"/>
        <w:rPr>
          <w:rFonts w:cs="Times New Roman"/>
          <w:sz w:val="24"/>
          <w:szCs w:val="24"/>
        </w:rPr>
      </w:pPr>
      <w:r w:rsidRPr="00C75B6A">
        <w:rPr>
          <w:rFonts w:cs="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A026C4" w:rsidRPr="00C75B6A" w:rsidRDefault="00A026C4" w:rsidP="00A026C4">
      <w:pPr>
        <w:pStyle w:val="body"/>
        <w:rPr>
          <w:rFonts w:cs="Times New Roman"/>
          <w:sz w:val="24"/>
          <w:szCs w:val="24"/>
        </w:rPr>
      </w:pPr>
      <w:r w:rsidRPr="00C75B6A">
        <w:rPr>
          <w:rFonts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026C4" w:rsidRPr="00C75B6A" w:rsidRDefault="00A026C4" w:rsidP="00A026C4">
      <w:pPr>
        <w:pStyle w:val="body"/>
        <w:rPr>
          <w:rFonts w:cs="Times New Roman"/>
          <w:sz w:val="24"/>
          <w:szCs w:val="24"/>
        </w:rPr>
      </w:pPr>
      <w:r w:rsidRPr="00C75B6A">
        <w:rPr>
          <w:rFonts w:cs="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026C4" w:rsidRPr="00C75B6A" w:rsidRDefault="00A026C4" w:rsidP="00A026C4">
      <w:pPr>
        <w:pStyle w:val="body"/>
        <w:rPr>
          <w:rFonts w:cs="Times New Roman"/>
          <w:sz w:val="24"/>
          <w:szCs w:val="24"/>
        </w:rPr>
      </w:pPr>
      <w:r w:rsidRPr="00C75B6A">
        <w:rPr>
          <w:rFonts w:cs="Times New Roman"/>
          <w:sz w:val="24"/>
          <w:szCs w:val="24"/>
        </w:rPr>
        <w:t>Объём текста для чтения вслух — до 110 слов.</w:t>
      </w:r>
    </w:p>
    <w:p w:rsidR="00A026C4" w:rsidRPr="00C75B6A" w:rsidRDefault="00A026C4" w:rsidP="00A026C4">
      <w:pPr>
        <w:pStyle w:val="h4Header"/>
        <w:rPr>
          <w:rFonts w:cs="Times New Roman"/>
          <w:sz w:val="24"/>
          <w:szCs w:val="24"/>
        </w:rPr>
      </w:pPr>
      <w:r w:rsidRPr="00C75B6A">
        <w:rPr>
          <w:rStyle w:val="BoldItalic0"/>
          <w:rFonts w:cs="Times New Roman"/>
          <w:sz w:val="24"/>
          <w:szCs w:val="24"/>
        </w:rPr>
        <w:t>Графика, орфография и пунктуация</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написание изученных слов.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A026C4" w:rsidRPr="00C75B6A" w:rsidRDefault="00A026C4" w:rsidP="00A026C4">
      <w:pPr>
        <w:pStyle w:val="body"/>
        <w:rPr>
          <w:rFonts w:cs="Times New Roman"/>
          <w:sz w:val="24"/>
          <w:szCs w:val="24"/>
        </w:rPr>
      </w:pPr>
      <w:r w:rsidRPr="00C75B6A">
        <w:rPr>
          <w:rFonts w:cs="Times New Roman"/>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026C4" w:rsidRPr="00C75B6A" w:rsidRDefault="00A026C4" w:rsidP="00A026C4">
      <w:pPr>
        <w:pStyle w:val="h4Header"/>
        <w:rPr>
          <w:rStyle w:val="BoldItalic0"/>
          <w:rFonts w:cs="Times New Roman"/>
          <w:sz w:val="24"/>
          <w:szCs w:val="24"/>
        </w:rPr>
      </w:pPr>
      <w:r w:rsidRPr="00C75B6A">
        <w:rPr>
          <w:rStyle w:val="BoldItalic0"/>
          <w:rFonts w:cs="Times New Roman"/>
          <w:sz w:val="24"/>
          <w:szCs w:val="24"/>
        </w:rPr>
        <w:t>Лексическая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A026C4" w:rsidRPr="00C75B6A" w:rsidRDefault="00A026C4" w:rsidP="00A026C4">
      <w:pPr>
        <w:pStyle w:val="body"/>
        <w:rPr>
          <w:rFonts w:cs="Times New Roman"/>
          <w:sz w:val="24"/>
          <w:szCs w:val="24"/>
        </w:rPr>
      </w:pPr>
      <w:r w:rsidRPr="00C75B6A">
        <w:rPr>
          <w:rFonts w:cs="Times New Roman"/>
          <w:sz w:val="24"/>
          <w:szCs w:val="24"/>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026C4" w:rsidRPr="00C75B6A" w:rsidRDefault="00A026C4" w:rsidP="00A026C4">
      <w:pPr>
        <w:pStyle w:val="body"/>
        <w:rPr>
          <w:rFonts w:cs="Times New Roman"/>
          <w:sz w:val="24"/>
          <w:szCs w:val="24"/>
        </w:rPr>
      </w:pPr>
      <w:r w:rsidRPr="00C75B6A">
        <w:rPr>
          <w:rFonts w:cs="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026C4" w:rsidRPr="00C75B6A" w:rsidRDefault="00A026C4" w:rsidP="00A026C4">
      <w:pPr>
        <w:pStyle w:val="body"/>
        <w:rPr>
          <w:rFonts w:cs="Times New Roman"/>
          <w:sz w:val="24"/>
          <w:szCs w:val="24"/>
        </w:rPr>
      </w:pPr>
      <w:r w:rsidRPr="00C75B6A">
        <w:rPr>
          <w:rFonts w:cs="Times New Roman"/>
          <w:sz w:val="24"/>
          <w:szCs w:val="24"/>
        </w:rPr>
        <w:t>Основные способы словообразования:</w:t>
      </w:r>
    </w:p>
    <w:p w:rsidR="00A026C4" w:rsidRPr="00C75B6A" w:rsidRDefault="00A026C4" w:rsidP="00A026C4">
      <w:pPr>
        <w:pStyle w:val="body"/>
        <w:rPr>
          <w:rFonts w:cs="Times New Roman"/>
          <w:sz w:val="24"/>
          <w:szCs w:val="24"/>
        </w:rPr>
      </w:pPr>
      <w:r w:rsidRPr="00C75B6A">
        <w:rPr>
          <w:rFonts w:cs="Times New Roman"/>
          <w:sz w:val="24"/>
          <w:szCs w:val="24"/>
        </w:rPr>
        <w:t>а)аффиксация:</w:t>
      </w:r>
    </w:p>
    <w:p w:rsidR="00A026C4" w:rsidRPr="00C75B6A" w:rsidRDefault="00A026C4" w:rsidP="00A026C4">
      <w:pPr>
        <w:pStyle w:val="body"/>
        <w:rPr>
          <w:rFonts w:cs="Times New Roman"/>
          <w:sz w:val="24"/>
          <w:szCs w:val="24"/>
        </w:rPr>
      </w:pPr>
      <w:r w:rsidRPr="00C75B6A">
        <w:rPr>
          <w:rFonts w:cs="Times New Roman"/>
          <w:sz w:val="24"/>
          <w:szCs w:val="24"/>
        </w:rPr>
        <w:t>глаголов с помощью префиксов under-, over-, dis-, mis-;</w:t>
      </w:r>
    </w:p>
    <w:p w:rsidR="00A026C4" w:rsidRPr="00C75B6A" w:rsidRDefault="00A026C4" w:rsidP="00A026C4">
      <w:pPr>
        <w:pStyle w:val="body"/>
        <w:rPr>
          <w:rFonts w:cs="Times New Roman"/>
          <w:sz w:val="24"/>
          <w:szCs w:val="24"/>
        </w:rPr>
      </w:pPr>
      <w:r w:rsidRPr="00C75B6A">
        <w:rPr>
          <w:rFonts w:cs="Times New Roman"/>
          <w:sz w:val="24"/>
          <w:szCs w:val="24"/>
        </w:rPr>
        <w:t>имён прилагательных с помощью суффиксов -able/-ible;</w:t>
      </w:r>
    </w:p>
    <w:p w:rsidR="00A026C4" w:rsidRPr="00C75B6A" w:rsidRDefault="00A026C4" w:rsidP="00A026C4">
      <w:pPr>
        <w:pStyle w:val="body"/>
        <w:rPr>
          <w:rFonts w:cs="Times New Roman"/>
          <w:sz w:val="24"/>
          <w:szCs w:val="24"/>
        </w:rPr>
      </w:pPr>
      <w:r w:rsidRPr="00C75B6A">
        <w:rPr>
          <w:rFonts w:cs="Times New Roman"/>
          <w:sz w:val="24"/>
          <w:szCs w:val="24"/>
        </w:rPr>
        <w:t>имён существительных с помощью отрицательных префиксов in-/im-;</w:t>
      </w:r>
    </w:p>
    <w:p w:rsidR="00A026C4" w:rsidRPr="00C75B6A" w:rsidRDefault="00A026C4" w:rsidP="00A026C4">
      <w:pPr>
        <w:pStyle w:val="body"/>
        <w:rPr>
          <w:rFonts w:cs="Times New Roman"/>
          <w:sz w:val="24"/>
          <w:szCs w:val="24"/>
        </w:rPr>
      </w:pPr>
      <w:r w:rsidRPr="00C75B6A">
        <w:rPr>
          <w:rFonts w:cs="Times New Roman"/>
          <w:sz w:val="24"/>
          <w:szCs w:val="24"/>
        </w:rPr>
        <w:t xml:space="preserve">б)словосложение: </w:t>
      </w:r>
    </w:p>
    <w:p w:rsidR="00A026C4" w:rsidRPr="00C75B6A" w:rsidRDefault="00A026C4" w:rsidP="00A026C4">
      <w:pPr>
        <w:pStyle w:val="body"/>
        <w:rPr>
          <w:rFonts w:cs="Times New Roman"/>
          <w:sz w:val="24"/>
          <w:szCs w:val="24"/>
        </w:rPr>
      </w:pPr>
      <w:r w:rsidRPr="00C75B6A">
        <w:rPr>
          <w:rFonts w:cs="Times New Roman"/>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A026C4" w:rsidRPr="00C75B6A" w:rsidRDefault="00A026C4" w:rsidP="00A026C4">
      <w:pPr>
        <w:pStyle w:val="body"/>
        <w:rPr>
          <w:rFonts w:cs="Times New Roman"/>
          <w:sz w:val="24"/>
          <w:szCs w:val="24"/>
        </w:rPr>
      </w:pPr>
      <w:r w:rsidRPr="00C75B6A">
        <w:rPr>
          <w:rFonts w:cs="Times New Roman"/>
          <w:sz w:val="24"/>
          <w:szCs w:val="24"/>
        </w:rPr>
        <w:t>образование сложных существительных путём соединения основ существительных с предлогом: father-in-law);</w:t>
      </w:r>
    </w:p>
    <w:p w:rsidR="00A026C4" w:rsidRPr="00C75B6A" w:rsidRDefault="00A026C4" w:rsidP="00A026C4">
      <w:pPr>
        <w:pStyle w:val="body"/>
        <w:rPr>
          <w:rFonts w:cs="Times New Roman"/>
          <w:sz w:val="24"/>
          <w:szCs w:val="24"/>
        </w:rPr>
      </w:pPr>
      <w:r w:rsidRPr="00C75B6A">
        <w:rPr>
          <w:rFonts w:cs="Times New Roman"/>
          <w:sz w:val="24"/>
          <w:szCs w:val="24"/>
        </w:rPr>
        <w:t xml:space="preserve">образование сложных прилагательных путём соединения основы прилагательного с основой причастия настоящего времени (nice-looking); </w:t>
      </w:r>
    </w:p>
    <w:p w:rsidR="00A026C4" w:rsidRPr="00C75B6A" w:rsidRDefault="00A026C4" w:rsidP="00A026C4">
      <w:pPr>
        <w:pStyle w:val="body"/>
        <w:rPr>
          <w:rFonts w:cs="Times New Roman"/>
          <w:sz w:val="24"/>
          <w:szCs w:val="24"/>
        </w:rPr>
      </w:pPr>
      <w:r w:rsidRPr="00C75B6A">
        <w:rPr>
          <w:rFonts w:cs="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A026C4" w:rsidRPr="00C75B6A" w:rsidRDefault="00A026C4" w:rsidP="00A026C4">
      <w:pPr>
        <w:pStyle w:val="body"/>
        <w:rPr>
          <w:rFonts w:cs="Times New Roman"/>
          <w:sz w:val="24"/>
          <w:szCs w:val="24"/>
        </w:rPr>
      </w:pPr>
      <w:r w:rsidRPr="00C75B6A">
        <w:rPr>
          <w:rFonts w:cs="Times New Roman"/>
          <w:sz w:val="24"/>
          <w:szCs w:val="24"/>
        </w:rPr>
        <w:t>в)конверсия:</w:t>
      </w:r>
    </w:p>
    <w:p w:rsidR="00A026C4" w:rsidRPr="00C75B6A" w:rsidRDefault="00A026C4" w:rsidP="00A026C4">
      <w:pPr>
        <w:pStyle w:val="body"/>
        <w:jc w:val="distribute"/>
        <w:rPr>
          <w:rFonts w:cs="Times New Roman"/>
          <w:spacing w:val="-2"/>
          <w:sz w:val="24"/>
          <w:szCs w:val="24"/>
        </w:rPr>
      </w:pPr>
      <w:r w:rsidRPr="00C75B6A">
        <w:rPr>
          <w:rFonts w:cs="Times New Roman"/>
          <w:spacing w:val="-2"/>
          <w:sz w:val="24"/>
          <w:szCs w:val="24"/>
        </w:rPr>
        <w:t>образование глагола от имени прилагательного (cool — to cool).</w:t>
      </w:r>
    </w:p>
    <w:p w:rsidR="00A026C4" w:rsidRPr="00C75B6A" w:rsidRDefault="00A026C4" w:rsidP="00A026C4">
      <w:pPr>
        <w:pStyle w:val="body"/>
        <w:rPr>
          <w:rFonts w:cs="Times New Roman"/>
          <w:sz w:val="24"/>
          <w:szCs w:val="24"/>
        </w:rPr>
      </w:pPr>
      <w:r w:rsidRPr="00C75B6A">
        <w:rPr>
          <w:rFonts w:cs="Times New Roman"/>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026C4" w:rsidRPr="00C75B6A" w:rsidRDefault="00A026C4" w:rsidP="00A026C4">
      <w:pPr>
        <w:pStyle w:val="body"/>
        <w:rPr>
          <w:rFonts w:cs="Times New Roman"/>
          <w:sz w:val="24"/>
          <w:szCs w:val="24"/>
        </w:rPr>
      </w:pPr>
      <w:r w:rsidRPr="00C75B6A">
        <w:rPr>
          <w:rFonts w:cs="Times New Roman"/>
          <w:sz w:val="24"/>
          <w:szCs w:val="24"/>
        </w:rPr>
        <w:t xml:space="preserve">Различные средства связи в тексте для обеспечения его целостности (firstly, however, finally, at last, etc.). </w:t>
      </w:r>
    </w:p>
    <w:p w:rsidR="00A026C4" w:rsidRPr="00C75B6A" w:rsidRDefault="00A026C4" w:rsidP="00A026C4">
      <w:pPr>
        <w:pStyle w:val="h4Header"/>
        <w:rPr>
          <w:rStyle w:val="BoldItalic0"/>
          <w:rFonts w:cs="Times New Roman"/>
          <w:sz w:val="24"/>
          <w:szCs w:val="24"/>
        </w:rPr>
      </w:pPr>
      <w:r w:rsidRPr="00C75B6A">
        <w:rPr>
          <w:rStyle w:val="BoldItalic0"/>
          <w:rFonts w:cs="Times New Roman"/>
          <w:sz w:val="24"/>
          <w:szCs w:val="24"/>
        </w:rPr>
        <w:t>Грамматическая сторона речи</w:t>
      </w:r>
    </w:p>
    <w:p w:rsidR="00A026C4" w:rsidRPr="00C75B6A" w:rsidRDefault="00A026C4" w:rsidP="00A026C4">
      <w:pPr>
        <w:pStyle w:val="body"/>
        <w:rPr>
          <w:rFonts w:cs="Times New Roman"/>
          <w:sz w:val="24"/>
          <w:szCs w:val="24"/>
        </w:rPr>
      </w:pPr>
      <w:r w:rsidRPr="00C75B6A">
        <w:rPr>
          <w:rFonts w:cs="Times New Roman"/>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A026C4" w:rsidRPr="00C75B6A" w:rsidRDefault="00A026C4" w:rsidP="00A026C4">
      <w:pPr>
        <w:pStyle w:val="body"/>
        <w:rPr>
          <w:rFonts w:cs="Times New Roman"/>
          <w:sz w:val="24"/>
          <w:szCs w:val="24"/>
          <w:lang w:val="en-US"/>
        </w:rPr>
      </w:pPr>
      <w:r w:rsidRPr="00C75B6A">
        <w:rPr>
          <w:rFonts w:cs="Times New Roman"/>
          <w:sz w:val="24"/>
          <w:szCs w:val="24"/>
        </w:rPr>
        <w:t>Предложениясосложнымдополнением</w:t>
      </w:r>
      <w:r w:rsidRPr="00C75B6A">
        <w:rPr>
          <w:rFonts w:cs="Times New Roman"/>
          <w:sz w:val="24"/>
          <w:szCs w:val="24"/>
          <w:lang w:val="en-US"/>
        </w:rPr>
        <w:t xml:space="preserve"> (Complex Object) (I want to have my hair cut.).</w:t>
      </w:r>
    </w:p>
    <w:p w:rsidR="00A026C4" w:rsidRPr="00C75B6A" w:rsidRDefault="00A026C4" w:rsidP="00A026C4">
      <w:pPr>
        <w:pStyle w:val="body"/>
        <w:rPr>
          <w:rFonts w:cs="Times New Roman"/>
          <w:sz w:val="24"/>
          <w:szCs w:val="24"/>
        </w:rPr>
      </w:pPr>
      <w:r w:rsidRPr="00C75B6A">
        <w:rPr>
          <w:rFonts w:cs="Times New Roman"/>
          <w:sz w:val="24"/>
          <w:szCs w:val="24"/>
        </w:rPr>
        <w:t xml:space="preserve">Условные предложения нереального характера (Conditional II). </w:t>
      </w:r>
    </w:p>
    <w:p w:rsidR="00A026C4" w:rsidRPr="00C75B6A" w:rsidRDefault="00A026C4" w:rsidP="00A026C4">
      <w:pPr>
        <w:pStyle w:val="body"/>
        <w:rPr>
          <w:rFonts w:cs="Times New Roman"/>
          <w:sz w:val="24"/>
          <w:szCs w:val="24"/>
        </w:rPr>
      </w:pPr>
      <w:r w:rsidRPr="00C75B6A">
        <w:rPr>
          <w:rFonts w:cs="Times New Roman"/>
          <w:sz w:val="24"/>
          <w:szCs w:val="24"/>
        </w:rPr>
        <w:t>Конструкции для выражения предпочтения I prefer …/I’d prefer …/I’d rather … .</w:t>
      </w:r>
    </w:p>
    <w:p w:rsidR="00A026C4" w:rsidRPr="00C75B6A" w:rsidRDefault="00A026C4" w:rsidP="00A026C4">
      <w:pPr>
        <w:pStyle w:val="body"/>
        <w:rPr>
          <w:rFonts w:cs="Times New Roman"/>
          <w:sz w:val="24"/>
          <w:szCs w:val="24"/>
        </w:rPr>
      </w:pPr>
      <w:r w:rsidRPr="00C75B6A">
        <w:rPr>
          <w:rFonts w:cs="Times New Roman"/>
          <w:sz w:val="24"/>
          <w:szCs w:val="24"/>
        </w:rPr>
        <w:t>Конструкция I wish … .</w:t>
      </w:r>
    </w:p>
    <w:p w:rsidR="00A026C4" w:rsidRPr="00C75B6A" w:rsidRDefault="00A026C4" w:rsidP="00A026C4">
      <w:pPr>
        <w:pStyle w:val="body"/>
        <w:rPr>
          <w:rFonts w:cs="Times New Roman"/>
          <w:sz w:val="24"/>
          <w:szCs w:val="24"/>
        </w:rPr>
      </w:pPr>
      <w:r w:rsidRPr="00C75B6A">
        <w:rPr>
          <w:rFonts w:cs="Times New Roman"/>
          <w:sz w:val="24"/>
          <w:szCs w:val="24"/>
        </w:rPr>
        <w:t>Предложения с конструкцией either … or, neither … nor.</w:t>
      </w:r>
    </w:p>
    <w:p w:rsidR="00A026C4" w:rsidRPr="00C75B6A" w:rsidRDefault="00A026C4" w:rsidP="00A026C4">
      <w:pPr>
        <w:pStyle w:val="body"/>
        <w:rPr>
          <w:rFonts w:cs="Times New Roman"/>
          <w:sz w:val="24"/>
          <w:szCs w:val="24"/>
        </w:rPr>
      </w:pPr>
      <w:r w:rsidRPr="00C75B6A">
        <w:rPr>
          <w:rFonts w:cs="Times New Roman"/>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A026C4" w:rsidRPr="00C75B6A" w:rsidRDefault="00A026C4" w:rsidP="00A026C4">
      <w:pPr>
        <w:pStyle w:val="body"/>
        <w:rPr>
          <w:rFonts w:cs="Times New Roman"/>
          <w:sz w:val="24"/>
          <w:szCs w:val="24"/>
        </w:rPr>
      </w:pPr>
      <w:r w:rsidRPr="00C75B6A">
        <w:rPr>
          <w:rFonts w:cs="Times New Roman"/>
          <w:sz w:val="24"/>
          <w:szCs w:val="24"/>
        </w:rPr>
        <w:t>Порядок следования имён прилагательных (nice long blond hair).</w:t>
      </w:r>
    </w:p>
    <w:p w:rsidR="00A026C4" w:rsidRPr="00C75B6A" w:rsidRDefault="00A026C4" w:rsidP="00A026C4">
      <w:pPr>
        <w:pStyle w:val="h4Header"/>
        <w:rPr>
          <w:rFonts w:cs="Times New Roman"/>
          <w:sz w:val="24"/>
          <w:szCs w:val="24"/>
        </w:rPr>
      </w:pPr>
      <w:r w:rsidRPr="00C75B6A">
        <w:rPr>
          <w:rFonts w:cs="Times New Roman"/>
          <w:sz w:val="24"/>
          <w:szCs w:val="24"/>
        </w:rPr>
        <w:t>Социокультурные знания и умения</w:t>
      </w:r>
    </w:p>
    <w:p w:rsidR="00A026C4" w:rsidRPr="00C75B6A" w:rsidRDefault="00A026C4" w:rsidP="00A026C4">
      <w:pPr>
        <w:pStyle w:val="body"/>
        <w:rPr>
          <w:rFonts w:cs="Times New Roman"/>
          <w:sz w:val="24"/>
          <w:szCs w:val="24"/>
        </w:rPr>
      </w:pPr>
      <w:r w:rsidRPr="00C75B6A">
        <w:rPr>
          <w:rFonts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Формирование элементарного представление о различных вариантах английского языка.</w:t>
      </w:r>
    </w:p>
    <w:p w:rsidR="00A026C4" w:rsidRPr="00C75B6A" w:rsidRDefault="00A026C4" w:rsidP="00A026C4">
      <w:pPr>
        <w:pStyle w:val="body"/>
        <w:rPr>
          <w:rFonts w:cs="Times New Roman"/>
          <w:sz w:val="24"/>
          <w:szCs w:val="24"/>
        </w:rPr>
      </w:pPr>
      <w:r w:rsidRPr="00C75B6A">
        <w:rPr>
          <w:rFonts w:cs="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Соблюдение нормы вежливости в межкультурном общении.</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умений: </w:t>
      </w:r>
    </w:p>
    <w:p w:rsidR="00A026C4" w:rsidRPr="00C75B6A" w:rsidRDefault="00A026C4" w:rsidP="00A026C4">
      <w:pPr>
        <w:pStyle w:val="body"/>
        <w:rPr>
          <w:rFonts w:cs="Times New Roman"/>
          <w:sz w:val="24"/>
          <w:szCs w:val="24"/>
        </w:rPr>
      </w:pPr>
      <w:r w:rsidRPr="00C75B6A">
        <w:rPr>
          <w:rFonts w:cs="Times New Roman"/>
          <w:sz w:val="24"/>
          <w:szCs w:val="24"/>
        </w:rPr>
        <w:t xml:space="preserve">писать свои имя и фамилию, а также имена и фамилии своих родственников и друзей на английском языке; </w:t>
      </w:r>
    </w:p>
    <w:p w:rsidR="00A026C4" w:rsidRPr="00C75B6A" w:rsidRDefault="00A026C4" w:rsidP="00A026C4">
      <w:pPr>
        <w:pStyle w:val="body"/>
        <w:rPr>
          <w:rFonts w:cs="Times New Roman"/>
          <w:sz w:val="24"/>
          <w:szCs w:val="24"/>
        </w:rPr>
      </w:pPr>
      <w:r w:rsidRPr="00C75B6A">
        <w:rPr>
          <w:rFonts w:cs="Times New Roman"/>
          <w:sz w:val="24"/>
          <w:szCs w:val="24"/>
        </w:rPr>
        <w:t xml:space="preserve">правильно оформлять свой адрес на английском языке (в анкете); </w:t>
      </w:r>
    </w:p>
    <w:p w:rsidR="00A026C4" w:rsidRPr="00C75B6A" w:rsidRDefault="00A026C4" w:rsidP="00A026C4">
      <w:pPr>
        <w:pStyle w:val="body"/>
        <w:rPr>
          <w:rFonts w:cs="Times New Roman"/>
          <w:sz w:val="24"/>
          <w:szCs w:val="24"/>
        </w:rPr>
      </w:pPr>
      <w:r w:rsidRPr="00C75B6A">
        <w:rPr>
          <w:rFonts w:cs="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026C4" w:rsidRPr="00C75B6A" w:rsidRDefault="00A026C4" w:rsidP="00A026C4">
      <w:pPr>
        <w:pStyle w:val="body"/>
        <w:rPr>
          <w:rFonts w:cs="Times New Roman"/>
          <w:sz w:val="24"/>
          <w:szCs w:val="24"/>
        </w:rPr>
      </w:pPr>
      <w:r w:rsidRPr="00C75B6A">
        <w:rPr>
          <w:rFonts w:cs="Times New Roman"/>
          <w:sz w:val="24"/>
          <w:szCs w:val="24"/>
        </w:rPr>
        <w:t xml:space="preserve">кратко представлять Россию и страну/страны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A026C4" w:rsidRPr="00C75B6A" w:rsidRDefault="00A026C4" w:rsidP="00A026C4">
      <w:pPr>
        <w:pStyle w:val="body"/>
        <w:rPr>
          <w:rFonts w:cs="Times New Roman"/>
          <w:sz w:val="24"/>
          <w:szCs w:val="24"/>
        </w:rPr>
      </w:pPr>
      <w:r w:rsidRPr="00C75B6A">
        <w:rPr>
          <w:rFonts w:cs="Times New Roman"/>
          <w:sz w:val="24"/>
          <w:szCs w:val="24"/>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026C4" w:rsidRPr="00C75B6A" w:rsidRDefault="00A026C4" w:rsidP="00A026C4">
      <w:pPr>
        <w:pStyle w:val="body"/>
        <w:rPr>
          <w:rFonts w:cs="Times New Roman"/>
          <w:sz w:val="24"/>
          <w:szCs w:val="24"/>
        </w:rPr>
      </w:pPr>
      <w:r w:rsidRPr="00C75B6A">
        <w:rPr>
          <w:rFonts w:cs="Times New Roman"/>
          <w:sz w:val="24"/>
          <w:szCs w:val="24"/>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026C4" w:rsidRPr="00C75B6A" w:rsidRDefault="00A026C4" w:rsidP="00A026C4">
      <w:pPr>
        <w:pStyle w:val="h4Header"/>
        <w:rPr>
          <w:rFonts w:cs="Times New Roman"/>
          <w:sz w:val="24"/>
          <w:szCs w:val="24"/>
        </w:rPr>
      </w:pPr>
      <w:r w:rsidRPr="00C75B6A">
        <w:rPr>
          <w:rFonts w:cs="Times New Roman"/>
          <w:sz w:val="24"/>
          <w:szCs w:val="24"/>
        </w:rPr>
        <w:t>Компенсаторные умения</w:t>
      </w:r>
    </w:p>
    <w:p w:rsidR="00A026C4" w:rsidRPr="00C75B6A" w:rsidRDefault="00A026C4" w:rsidP="00A026C4">
      <w:pPr>
        <w:pStyle w:val="body"/>
        <w:rPr>
          <w:rFonts w:cs="Times New Roman"/>
          <w:sz w:val="24"/>
          <w:szCs w:val="24"/>
        </w:rPr>
      </w:pPr>
      <w:r w:rsidRPr="00C75B6A">
        <w:rPr>
          <w:rFonts w:cs="Times New Roman"/>
          <w:sz w:val="24"/>
          <w:szCs w:val="24"/>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A026C4" w:rsidRPr="00C75B6A" w:rsidRDefault="00A026C4" w:rsidP="00A026C4">
      <w:pPr>
        <w:pStyle w:val="body"/>
        <w:rPr>
          <w:rFonts w:cs="Times New Roman"/>
          <w:sz w:val="24"/>
          <w:szCs w:val="24"/>
        </w:rPr>
      </w:pPr>
      <w:r w:rsidRPr="00C75B6A">
        <w:rPr>
          <w:rFonts w:cs="Times New Roman"/>
          <w:sz w:val="24"/>
          <w:szCs w:val="24"/>
        </w:rPr>
        <w:t>Переспрашивать, просить повторить, уточняя значение незнакомых слов.</w:t>
      </w:r>
    </w:p>
    <w:p w:rsidR="00A026C4" w:rsidRPr="00C75B6A" w:rsidRDefault="00A026C4" w:rsidP="00A026C4">
      <w:pPr>
        <w:pStyle w:val="body"/>
        <w:rPr>
          <w:rFonts w:cs="Times New Roman"/>
          <w:sz w:val="24"/>
          <w:szCs w:val="24"/>
        </w:rPr>
      </w:pPr>
      <w:r w:rsidRPr="00C75B6A">
        <w:rPr>
          <w:rFonts w:cs="Times New Roman"/>
          <w:sz w:val="24"/>
          <w:szCs w:val="24"/>
        </w:rPr>
        <w:t>Использование в качестве опоры при порождении собственных высказываний ключевых слов, плана.</w:t>
      </w:r>
    </w:p>
    <w:p w:rsidR="00A026C4" w:rsidRPr="00C75B6A" w:rsidRDefault="00A026C4" w:rsidP="00A026C4">
      <w:pPr>
        <w:pStyle w:val="body"/>
        <w:rPr>
          <w:rFonts w:cs="Times New Roman"/>
          <w:sz w:val="24"/>
          <w:szCs w:val="24"/>
        </w:rPr>
      </w:pPr>
      <w:r w:rsidRPr="00C75B6A">
        <w:rPr>
          <w:rFonts w:cs="Times New Roman"/>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026C4" w:rsidRPr="00C75B6A" w:rsidRDefault="00191109" w:rsidP="00A026C4">
      <w:pPr>
        <w:pStyle w:val="h1Header"/>
        <w:spacing w:before="737"/>
        <w:rPr>
          <w:rStyle w:val="Bold"/>
          <w:rFonts w:cs="Times New Roman"/>
          <w:b/>
          <w:bCs/>
        </w:rPr>
      </w:pPr>
      <w:r>
        <w:rPr>
          <w:rStyle w:val="Bold"/>
          <w:rFonts w:cs="Times New Roman"/>
        </w:rPr>
        <w:t xml:space="preserve">ПЛАНИРУЕМЫЕ РЕЗУЛЬТАТЫ  </w:t>
      </w:r>
      <w:r w:rsidR="00A026C4" w:rsidRPr="00C75B6A">
        <w:rPr>
          <w:rStyle w:val="Bold"/>
          <w:rFonts w:cs="Times New Roman"/>
        </w:rPr>
        <w:t xml:space="preserve">ОСВОЕНИЯ УЧЕБНОГО ПРЕДМЕТА </w:t>
      </w:r>
      <w:r w:rsidR="00A026C4" w:rsidRPr="00C75B6A">
        <w:rPr>
          <w:rStyle w:val="Bold"/>
          <w:rFonts w:cs="Times New Roman"/>
        </w:rPr>
        <w:br/>
        <w:t>«ИНОСТРАННЫЙ (английский) ЯЗЫК»</w:t>
      </w:r>
    </w:p>
    <w:p w:rsidR="00A026C4" w:rsidRPr="00C75B6A" w:rsidRDefault="00A026C4" w:rsidP="00A026C4">
      <w:pPr>
        <w:pStyle w:val="body"/>
        <w:rPr>
          <w:rFonts w:cs="Times New Roman"/>
          <w:sz w:val="24"/>
          <w:szCs w:val="24"/>
        </w:rPr>
      </w:pPr>
      <w:r w:rsidRPr="00C75B6A">
        <w:rPr>
          <w:rFonts w:cs="Times New Roman"/>
          <w:sz w:val="24"/>
          <w:szCs w:val="24"/>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6C4" w:rsidRPr="00C75B6A" w:rsidRDefault="00A026C4" w:rsidP="00A026C4">
      <w:pPr>
        <w:pStyle w:val="h2Header"/>
        <w:spacing w:before="454"/>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026C4" w:rsidRPr="00C75B6A" w:rsidRDefault="00A026C4" w:rsidP="00A026C4">
      <w:pPr>
        <w:pStyle w:val="body"/>
        <w:rPr>
          <w:rFonts w:cs="Times New Roman"/>
          <w:sz w:val="24"/>
          <w:szCs w:val="24"/>
        </w:rPr>
      </w:pPr>
      <w:r w:rsidRPr="00C75B6A">
        <w:rPr>
          <w:rStyle w:val="Bold"/>
          <w:rFonts w:cs="Times New Roman"/>
          <w:sz w:val="24"/>
          <w:szCs w:val="24"/>
        </w:rPr>
        <w:t>Личностные результаты</w:t>
      </w:r>
      <w:r w:rsidRPr="00C75B6A">
        <w:rPr>
          <w:rFonts w:cs="Times New Roman"/>
          <w:sz w:val="24"/>
          <w:szCs w:val="24"/>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A026C4" w:rsidRPr="00C75B6A" w:rsidRDefault="00A026C4" w:rsidP="00A026C4">
      <w:pPr>
        <w:pStyle w:val="body"/>
        <w:rPr>
          <w:rFonts w:cs="Times New Roman"/>
          <w:sz w:val="24"/>
          <w:szCs w:val="24"/>
        </w:rPr>
      </w:pPr>
      <w:r w:rsidRPr="00C75B6A">
        <w:rPr>
          <w:rStyle w:val="Italic"/>
          <w:rFonts w:cs="Times New Roman"/>
          <w:sz w:val="24"/>
          <w:szCs w:val="24"/>
        </w:rPr>
        <w:t>Гражданского воспитания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A026C4" w:rsidRPr="00C75B6A" w:rsidRDefault="00A026C4" w:rsidP="00A026C4">
      <w:pPr>
        <w:pStyle w:val="body"/>
        <w:rPr>
          <w:rFonts w:cs="Times New Roman"/>
          <w:sz w:val="24"/>
          <w:szCs w:val="24"/>
        </w:rPr>
      </w:pPr>
      <w:r w:rsidRPr="00C75B6A">
        <w:rPr>
          <w:rFonts w:cs="Times New Roman"/>
          <w:sz w:val="24"/>
          <w:szCs w:val="24"/>
        </w:rPr>
        <w:t xml:space="preserve">активное участие в жизни семьи, Организации, местного сообщества, родного края, страны; </w:t>
      </w:r>
    </w:p>
    <w:p w:rsidR="00A026C4" w:rsidRPr="00C75B6A" w:rsidRDefault="00A026C4" w:rsidP="00A026C4">
      <w:pPr>
        <w:pStyle w:val="body"/>
        <w:rPr>
          <w:rFonts w:cs="Times New Roman"/>
          <w:sz w:val="24"/>
          <w:szCs w:val="24"/>
        </w:rPr>
      </w:pPr>
      <w:r w:rsidRPr="00C75B6A">
        <w:rPr>
          <w:rFonts w:cs="Times New Roman"/>
          <w:sz w:val="24"/>
          <w:szCs w:val="24"/>
        </w:rPr>
        <w:t xml:space="preserve">неприятие любых форм экстремизма, дискриминации; </w:t>
      </w:r>
    </w:p>
    <w:p w:rsidR="00A026C4" w:rsidRPr="00C75B6A" w:rsidRDefault="00A026C4" w:rsidP="00A026C4">
      <w:pPr>
        <w:pStyle w:val="body"/>
        <w:rPr>
          <w:rFonts w:cs="Times New Roman"/>
          <w:sz w:val="24"/>
          <w:szCs w:val="24"/>
        </w:rPr>
      </w:pPr>
      <w:r w:rsidRPr="00C75B6A">
        <w:rPr>
          <w:rFonts w:cs="Times New Roman"/>
          <w:sz w:val="24"/>
          <w:szCs w:val="24"/>
        </w:rPr>
        <w:t xml:space="preserve">понимание роли различных социальных институтов в жизни человека; </w:t>
      </w:r>
    </w:p>
    <w:p w:rsidR="00A026C4" w:rsidRPr="00C75B6A" w:rsidRDefault="00A026C4" w:rsidP="00A026C4">
      <w:pPr>
        <w:pStyle w:val="body"/>
        <w:rPr>
          <w:rFonts w:cs="Times New Roman"/>
          <w:sz w:val="24"/>
          <w:szCs w:val="24"/>
        </w:rPr>
      </w:pPr>
      <w:r w:rsidRPr="00C75B6A">
        <w:rPr>
          <w:rFonts w:cs="Times New Roman"/>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A026C4" w:rsidRPr="00C75B6A" w:rsidRDefault="00A026C4" w:rsidP="00A026C4">
      <w:pPr>
        <w:pStyle w:val="body"/>
        <w:rPr>
          <w:rFonts w:cs="Times New Roman"/>
          <w:sz w:val="24"/>
          <w:szCs w:val="24"/>
        </w:rPr>
      </w:pPr>
      <w:r w:rsidRPr="00C75B6A">
        <w:rPr>
          <w:rFonts w:cs="Times New Roman"/>
          <w:sz w:val="24"/>
          <w:szCs w:val="24"/>
        </w:rPr>
        <w:t xml:space="preserve">представление о способах противодействия коррупции; </w:t>
      </w:r>
    </w:p>
    <w:p w:rsidR="00A026C4" w:rsidRPr="00C75B6A" w:rsidRDefault="00A026C4" w:rsidP="00A026C4">
      <w:pPr>
        <w:pStyle w:val="body"/>
        <w:rPr>
          <w:rFonts w:cs="Times New Roman"/>
          <w:sz w:val="24"/>
          <w:szCs w:val="24"/>
        </w:rPr>
      </w:pPr>
      <w:r w:rsidRPr="00C75B6A">
        <w:rPr>
          <w:rFonts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A026C4" w:rsidRPr="00C75B6A" w:rsidRDefault="00A026C4" w:rsidP="00A026C4">
      <w:pPr>
        <w:pStyle w:val="body"/>
        <w:rPr>
          <w:rFonts w:cs="Times New Roman"/>
          <w:sz w:val="24"/>
          <w:szCs w:val="24"/>
        </w:rPr>
      </w:pPr>
      <w:r w:rsidRPr="00C75B6A">
        <w:rPr>
          <w:rFonts w:cs="Times New Roman"/>
          <w:sz w:val="24"/>
          <w:szCs w:val="24"/>
        </w:rPr>
        <w:t>готовность к участию в гуманитарной деятельности (волонтёрство, помощь людям, нуждающимся в ней).</w:t>
      </w:r>
    </w:p>
    <w:p w:rsidR="00A026C4" w:rsidRPr="00C75B6A" w:rsidRDefault="00A026C4" w:rsidP="00A026C4">
      <w:pPr>
        <w:pStyle w:val="body"/>
        <w:rPr>
          <w:rFonts w:cs="Times New Roman"/>
          <w:sz w:val="24"/>
          <w:szCs w:val="24"/>
        </w:rPr>
      </w:pPr>
      <w:r w:rsidRPr="00C75B6A">
        <w:rPr>
          <w:rStyle w:val="Italic"/>
          <w:rFonts w:cs="Times New Roman"/>
          <w:sz w:val="24"/>
          <w:szCs w:val="24"/>
        </w:rPr>
        <w:t>Патриотического воспитания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A026C4" w:rsidRPr="00C75B6A" w:rsidRDefault="00A026C4" w:rsidP="00A026C4">
      <w:pPr>
        <w:pStyle w:val="body"/>
        <w:rPr>
          <w:rFonts w:cs="Times New Roman"/>
          <w:sz w:val="24"/>
          <w:szCs w:val="24"/>
        </w:rPr>
      </w:pPr>
      <w:r w:rsidRPr="00C75B6A">
        <w:rPr>
          <w:rFonts w:cs="Times New Roman"/>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A026C4" w:rsidRPr="00C75B6A" w:rsidRDefault="00A026C4" w:rsidP="00A026C4">
      <w:pPr>
        <w:pStyle w:val="body"/>
        <w:rPr>
          <w:rFonts w:cs="Times New Roman"/>
          <w:sz w:val="24"/>
          <w:szCs w:val="24"/>
        </w:rPr>
      </w:pPr>
      <w:r w:rsidRPr="00C75B6A">
        <w:rPr>
          <w:rFonts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026C4" w:rsidRPr="00C75B6A" w:rsidRDefault="00A026C4" w:rsidP="00A026C4">
      <w:pPr>
        <w:pStyle w:val="body"/>
        <w:rPr>
          <w:rFonts w:cs="Times New Roman"/>
          <w:sz w:val="24"/>
          <w:szCs w:val="24"/>
        </w:rPr>
      </w:pPr>
      <w:r w:rsidRPr="00C75B6A">
        <w:rPr>
          <w:rStyle w:val="Italic"/>
          <w:rFonts w:cs="Times New Roman"/>
          <w:sz w:val="24"/>
          <w:szCs w:val="24"/>
        </w:rPr>
        <w:t>Духовно-нравственного воспитания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ориентация на моральные ценности и нормы в ситуациях нравственного выбора; </w:t>
      </w:r>
    </w:p>
    <w:p w:rsidR="00A026C4" w:rsidRPr="00C75B6A" w:rsidRDefault="00A026C4" w:rsidP="00A026C4">
      <w:pPr>
        <w:pStyle w:val="body"/>
        <w:rPr>
          <w:rFonts w:cs="Times New Roman"/>
          <w:sz w:val="24"/>
          <w:szCs w:val="24"/>
        </w:rPr>
      </w:pPr>
      <w:r w:rsidRPr="00C75B6A">
        <w:rPr>
          <w:rFonts w:cs="Times New Roman"/>
          <w:sz w:val="24"/>
          <w:szCs w:val="24"/>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A026C4" w:rsidRPr="00C75B6A" w:rsidRDefault="00A026C4" w:rsidP="00A026C4">
      <w:pPr>
        <w:pStyle w:val="body"/>
        <w:rPr>
          <w:rFonts w:cs="Times New Roman"/>
          <w:sz w:val="24"/>
          <w:szCs w:val="24"/>
        </w:rPr>
      </w:pPr>
      <w:r w:rsidRPr="00C75B6A">
        <w:rPr>
          <w:rFonts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026C4" w:rsidRPr="00C75B6A" w:rsidRDefault="00A026C4" w:rsidP="00A026C4">
      <w:pPr>
        <w:pStyle w:val="body"/>
        <w:rPr>
          <w:rFonts w:cs="Times New Roman"/>
          <w:sz w:val="24"/>
          <w:szCs w:val="24"/>
        </w:rPr>
      </w:pPr>
      <w:r w:rsidRPr="00C75B6A">
        <w:rPr>
          <w:rStyle w:val="Italic"/>
          <w:rFonts w:cs="Times New Roman"/>
          <w:sz w:val="24"/>
          <w:szCs w:val="24"/>
        </w:rPr>
        <w:t>Эстетического воспитания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A026C4" w:rsidRPr="00C75B6A" w:rsidRDefault="00A026C4" w:rsidP="00A026C4">
      <w:pPr>
        <w:pStyle w:val="body"/>
        <w:rPr>
          <w:rFonts w:cs="Times New Roman"/>
          <w:sz w:val="24"/>
          <w:szCs w:val="24"/>
        </w:rPr>
      </w:pPr>
      <w:r w:rsidRPr="00C75B6A">
        <w:rPr>
          <w:rFonts w:cs="Times New Roman"/>
          <w:sz w:val="24"/>
          <w:szCs w:val="24"/>
        </w:rPr>
        <w:t xml:space="preserve">понимание ценности отечественного и мирового искусства, роли этнических культурных традиций и народного творчества; </w:t>
      </w:r>
    </w:p>
    <w:p w:rsidR="00A026C4" w:rsidRPr="00C75B6A" w:rsidRDefault="00A026C4" w:rsidP="00A026C4">
      <w:pPr>
        <w:pStyle w:val="body"/>
        <w:rPr>
          <w:rFonts w:cs="Times New Roman"/>
          <w:sz w:val="24"/>
          <w:szCs w:val="24"/>
        </w:rPr>
      </w:pPr>
      <w:r w:rsidRPr="00C75B6A">
        <w:rPr>
          <w:rFonts w:cs="Times New Roman"/>
          <w:sz w:val="24"/>
          <w:szCs w:val="24"/>
        </w:rPr>
        <w:t>стремление к самовыражению в разных видах искусства.</w:t>
      </w:r>
    </w:p>
    <w:p w:rsidR="00A026C4" w:rsidRPr="00C75B6A" w:rsidRDefault="00A026C4" w:rsidP="00A026C4">
      <w:pPr>
        <w:pStyle w:val="body"/>
        <w:rPr>
          <w:rFonts w:cs="Times New Roman"/>
          <w:sz w:val="24"/>
          <w:szCs w:val="24"/>
        </w:rPr>
      </w:pPr>
      <w:r w:rsidRPr="00C75B6A">
        <w:rPr>
          <w:rStyle w:val="Italic"/>
          <w:rFonts w:cs="Times New Roman"/>
          <w:sz w:val="24"/>
          <w:szCs w:val="24"/>
        </w:rPr>
        <w:t>Физического воспитания, формирования культуры здоровья и эмоционального благополучия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осознание ценности жизни; </w:t>
      </w:r>
    </w:p>
    <w:p w:rsidR="00A026C4" w:rsidRPr="00C75B6A" w:rsidRDefault="00A026C4" w:rsidP="00A026C4">
      <w:pPr>
        <w:pStyle w:val="body"/>
        <w:rPr>
          <w:rFonts w:cs="Times New Roman"/>
          <w:sz w:val="24"/>
          <w:szCs w:val="24"/>
        </w:rPr>
      </w:pPr>
      <w:r w:rsidRPr="00C75B6A">
        <w:rPr>
          <w:rFonts w:cs="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A026C4" w:rsidRPr="00C75B6A" w:rsidRDefault="00A026C4" w:rsidP="00A026C4">
      <w:pPr>
        <w:pStyle w:val="body"/>
        <w:rPr>
          <w:rFonts w:cs="Times New Roman"/>
          <w:sz w:val="24"/>
          <w:szCs w:val="24"/>
        </w:rPr>
      </w:pPr>
      <w:r w:rsidRPr="00C75B6A">
        <w:rPr>
          <w:rFonts w:cs="Times New Roman"/>
          <w:sz w:val="24"/>
          <w:szCs w:val="24"/>
        </w:rPr>
        <w:t xml:space="preserve">соблюдение правил безопасности, в том числе навыков безопасного поведения в интернет-среде; </w:t>
      </w:r>
    </w:p>
    <w:p w:rsidR="00A026C4" w:rsidRPr="00C75B6A" w:rsidRDefault="00A026C4" w:rsidP="00A026C4">
      <w:pPr>
        <w:pStyle w:val="body"/>
        <w:rPr>
          <w:rFonts w:cs="Times New Roman"/>
          <w:sz w:val="24"/>
          <w:szCs w:val="24"/>
        </w:rPr>
      </w:pPr>
      <w:r w:rsidRPr="00C75B6A">
        <w:rPr>
          <w:rFonts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26C4" w:rsidRPr="00C75B6A" w:rsidRDefault="00A026C4" w:rsidP="00A026C4">
      <w:pPr>
        <w:pStyle w:val="body"/>
        <w:rPr>
          <w:rFonts w:cs="Times New Roman"/>
          <w:sz w:val="24"/>
          <w:szCs w:val="24"/>
        </w:rPr>
      </w:pPr>
      <w:r w:rsidRPr="00C75B6A">
        <w:rPr>
          <w:rFonts w:cs="Times New Roman"/>
          <w:sz w:val="24"/>
          <w:szCs w:val="24"/>
        </w:rPr>
        <w:t>умение принимать себя и других, не осуждая;</w:t>
      </w:r>
    </w:p>
    <w:p w:rsidR="00A026C4" w:rsidRPr="00C75B6A" w:rsidRDefault="00A026C4" w:rsidP="00A026C4">
      <w:pPr>
        <w:pStyle w:val="body"/>
        <w:rPr>
          <w:rFonts w:cs="Times New Roman"/>
          <w:sz w:val="24"/>
          <w:szCs w:val="24"/>
        </w:rPr>
      </w:pPr>
      <w:r w:rsidRPr="00C75B6A">
        <w:rPr>
          <w:rFonts w:cs="Times New Roman"/>
          <w:sz w:val="24"/>
          <w:szCs w:val="24"/>
        </w:rPr>
        <w:t>умение осознавать эмоциональное состояние себя и других, умение управлять собственным эмоциональным состоянием;</w:t>
      </w:r>
    </w:p>
    <w:p w:rsidR="00A026C4" w:rsidRPr="00C75B6A" w:rsidRDefault="00A026C4" w:rsidP="00A026C4">
      <w:pPr>
        <w:pStyle w:val="body"/>
        <w:rPr>
          <w:rFonts w:cs="Times New Roman"/>
          <w:sz w:val="24"/>
          <w:szCs w:val="24"/>
        </w:rPr>
      </w:pPr>
      <w:r w:rsidRPr="00C75B6A">
        <w:rPr>
          <w:rFonts w:cs="Times New Roman"/>
          <w:sz w:val="24"/>
          <w:szCs w:val="24"/>
        </w:rPr>
        <w:t>сформированность навыка рефлексии, признание своего права на ошибку и такого же права другого человека.</w:t>
      </w:r>
    </w:p>
    <w:p w:rsidR="00A026C4" w:rsidRPr="00C75B6A" w:rsidRDefault="00A026C4" w:rsidP="00A026C4">
      <w:pPr>
        <w:pStyle w:val="body"/>
        <w:rPr>
          <w:rFonts w:cs="Times New Roman"/>
          <w:sz w:val="24"/>
          <w:szCs w:val="24"/>
        </w:rPr>
      </w:pPr>
      <w:r w:rsidRPr="00C75B6A">
        <w:rPr>
          <w:rStyle w:val="Italic"/>
          <w:rFonts w:cs="Times New Roman"/>
          <w:sz w:val="24"/>
          <w:szCs w:val="24"/>
        </w:rPr>
        <w:t>Трудового воспитания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026C4" w:rsidRPr="00C75B6A" w:rsidRDefault="00A026C4" w:rsidP="00A026C4">
      <w:pPr>
        <w:pStyle w:val="body"/>
        <w:rPr>
          <w:rFonts w:cs="Times New Roman"/>
          <w:sz w:val="24"/>
          <w:szCs w:val="24"/>
        </w:rPr>
      </w:pPr>
      <w:r w:rsidRPr="00C75B6A">
        <w:rPr>
          <w:rFonts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026C4" w:rsidRPr="00C75B6A" w:rsidRDefault="00A026C4" w:rsidP="00A026C4">
      <w:pPr>
        <w:pStyle w:val="body"/>
        <w:rPr>
          <w:rFonts w:cs="Times New Roman"/>
          <w:sz w:val="24"/>
          <w:szCs w:val="24"/>
        </w:rPr>
      </w:pPr>
      <w:r w:rsidRPr="00C75B6A">
        <w:rPr>
          <w:rFonts w:cs="Times New Roman"/>
          <w:sz w:val="24"/>
          <w:szCs w:val="24"/>
        </w:rPr>
        <w:t xml:space="preserve">готовность адаптироваться в профессиональной среде; </w:t>
      </w:r>
    </w:p>
    <w:p w:rsidR="00A026C4" w:rsidRPr="00C75B6A" w:rsidRDefault="00A026C4" w:rsidP="00A026C4">
      <w:pPr>
        <w:pStyle w:val="body"/>
        <w:rPr>
          <w:rFonts w:cs="Times New Roman"/>
          <w:sz w:val="24"/>
          <w:szCs w:val="24"/>
        </w:rPr>
      </w:pPr>
      <w:r w:rsidRPr="00C75B6A">
        <w:rPr>
          <w:rFonts w:cs="Times New Roman"/>
          <w:sz w:val="24"/>
          <w:szCs w:val="24"/>
        </w:rPr>
        <w:t xml:space="preserve">уважение к труду и результатам трудовой деятельности; </w:t>
      </w:r>
    </w:p>
    <w:p w:rsidR="00A026C4" w:rsidRPr="00C75B6A" w:rsidRDefault="00A026C4" w:rsidP="00A026C4">
      <w:pPr>
        <w:pStyle w:val="body"/>
        <w:rPr>
          <w:rFonts w:cs="Times New Roman"/>
          <w:sz w:val="24"/>
          <w:szCs w:val="24"/>
        </w:rPr>
      </w:pPr>
      <w:r w:rsidRPr="00C75B6A">
        <w:rPr>
          <w:rFonts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6C4" w:rsidRPr="00C75B6A" w:rsidRDefault="00A026C4" w:rsidP="00A026C4">
      <w:pPr>
        <w:pStyle w:val="body"/>
        <w:rPr>
          <w:rFonts w:cs="Times New Roman"/>
          <w:sz w:val="24"/>
          <w:szCs w:val="24"/>
        </w:rPr>
      </w:pPr>
      <w:r w:rsidRPr="00C75B6A">
        <w:rPr>
          <w:rStyle w:val="Italic"/>
          <w:rFonts w:cs="Times New Roman"/>
          <w:sz w:val="24"/>
          <w:szCs w:val="24"/>
        </w:rPr>
        <w:t>Экологического воспитания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повышение уровня экологической культуры, осознание глобального характера экологических проблем и путей их решения; </w:t>
      </w:r>
    </w:p>
    <w:p w:rsidR="00A026C4" w:rsidRPr="00C75B6A" w:rsidRDefault="00A026C4" w:rsidP="00A026C4">
      <w:pPr>
        <w:pStyle w:val="body"/>
        <w:rPr>
          <w:rFonts w:cs="Times New Roman"/>
          <w:sz w:val="24"/>
          <w:szCs w:val="24"/>
        </w:rPr>
      </w:pPr>
      <w:r w:rsidRPr="00C75B6A">
        <w:rPr>
          <w:rFonts w:cs="Times New Roman"/>
          <w:sz w:val="24"/>
          <w:szCs w:val="24"/>
        </w:rPr>
        <w:t xml:space="preserve">активное неприятие действий, приносящих вред окружающей среде; </w:t>
      </w:r>
    </w:p>
    <w:p w:rsidR="00A026C4" w:rsidRPr="00C75B6A" w:rsidRDefault="00A026C4" w:rsidP="00A026C4">
      <w:pPr>
        <w:pStyle w:val="body"/>
        <w:rPr>
          <w:rFonts w:cs="Times New Roman"/>
          <w:sz w:val="24"/>
          <w:szCs w:val="24"/>
        </w:rPr>
      </w:pPr>
      <w:r w:rsidRPr="00C75B6A">
        <w:rPr>
          <w:rFonts w:cs="Times New Roman"/>
          <w:sz w:val="24"/>
          <w:szCs w:val="24"/>
        </w:rPr>
        <w:t xml:space="preserve">осознание своей роли как гражданина и потребителя в условиях взаимосвязи природной, технологической и социальной сред; </w:t>
      </w:r>
    </w:p>
    <w:p w:rsidR="00A026C4" w:rsidRPr="00C75B6A" w:rsidRDefault="00A026C4" w:rsidP="00A026C4">
      <w:pPr>
        <w:pStyle w:val="body"/>
        <w:rPr>
          <w:rFonts w:cs="Times New Roman"/>
          <w:sz w:val="24"/>
          <w:szCs w:val="24"/>
        </w:rPr>
      </w:pPr>
      <w:r w:rsidRPr="00C75B6A">
        <w:rPr>
          <w:rFonts w:cs="Times New Roman"/>
          <w:sz w:val="24"/>
          <w:szCs w:val="24"/>
        </w:rPr>
        <w:t>готовность к участию в практической деятельности экологической направленности.</w:t>
      </w:r>
    </w:p>
    <w:p w:rsidR="00A026C4" w:rsidRPr="00C75B6A" w:rsidRDefault="00A026C4" w:rsidP="00A026C4">
      <w:pPr>
        <w:pStyle w:val="body"/>
        <w:keepNext/>
        <w:rPr>
          <w:rFonts w:cs="Times New Roman"/>
          <w:sz w:val="24"/>
          <w:szCs w:val="24"/>
        </w:rPr>
      </w:pPr>
      <w:r w:rsidRPr="00C75B6A">
        <w:rPr>
          <w:rStyle w:val="Italic"/>
          <w:rFonts w:cs="Times New Roman"/>
          <w:sz w:val="24"/>
          <w:szCs w:val="24"/>
        </w:rPr>
        <w:t>Ценности научного познания</w:t>
      </w:r>
      <w:r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A026C4" w:rsidRPr="00C75B6A" w:rsidRDefault="00A026C4" w:rsidP="00A026C4">
      <w:pPr>
        <w:pStyle w:val="body"/>
        <w:rPr>
          <w:rFonts w:cs="Times New Roman"/>
          <w:sz w:val="24"/>
          <w:szCs w:val="24"/>
        </w:rPr>
      </w:pPr>
      <w:r w:rsidRPr="00C75B6A">
        <w:rPr>
          <w:rFonts w:cs="Times New Roman"/>
          <w:sz w:val="24"/>
          <w:szCs w:val="24"/>
        </w:rPr>
        <w:t xml:space="preserve">овладение языковой и читательской культурой как средством познания мира; </w:t>
      </w:r>
    </w:p>
    <w:p w:rsidR="00A026C4" w:rsidRPr="00C75B6A" w:rsidRDefault="00A026C4" w:rsidP="00A026C4">
      <w:pPr>
        <w:pStyle w:val="body"/>
        <w:rPr>
          <w:rFonts w:cs="Times New Roman"/>
          <w:sz w:val="24"/>
          <w:szCs w:val="24"/>
        </w:rPr>
      </w:pPr>
      <w:r w:rsidRPr="00C75B6A">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6C4" w:rsidRPr="00C75B6A" w:rsidRDefault="00A026C4" w:rsidP="00A026C4">
      <w:pPr>
        <w:pStyle w:val="body"/>
        <w:rPr>
          <w:rFonts w:cs="Times New Roman"/>
          <w:sz w:val="24"/>
          <w:szCs w:val="24"/>
        </w:rPr>
      </w:pPr>
      <w:r w:rsidRPr="00C75B6A">
        <w:rPr>
          <w:rStyle w:val="Italic"/>
          <w:rFonts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r w:rsidRPr="00C75B6A">
        <w:rPr>
          <w:rFonts w:cs="Times New Roman"/>
          <w:sz w:val="24"/>
          <w:szCs w:val="24"/>
        </w:rPr>
        <w:t>:</w:t>
      </w:r>
    </w:p>
    <w:p w:rsidR="00A026C4" w:rsidRPr="00C75B6A" w:rsidRDefault="00A026C4" w:rsidP="00A026C4">
      <w:pPr>
        <w:pStyle w:val="body"/>
        <w:rPr>
          <w:rFonts w:cs="Times New Roman"/>
          <w:spacing w:val="-4"/>
          <w:sz w:val="24"/>
          <w:szCs w:val="24"/>
        </w:rPr>
      </w:pPr>
      <w:r w:rsidRPr="00C75B6A">
        <w:rPr>
          <w:rFonts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C75B6A">
        <w:rPr>
          <w:rFonts w:cs="Times New Roman"/>
          <w:spacing w:val="-4"/>
          <w:sz w:val="24"/>
          <w:szCs w:val="24"/>
        </w:rPr>
        <w:t>ные по профессиональной деятельности, а также в рамках социального взаимодействия с людьми из другой культурной среды;</w:t>
      </w:r>
    </w:p>
    <w:p w:rsidR="00A026C4" w:rsidRPr="00C75B6A" w:rsidRDefault="00A026C4" w:rsidP="00A026C4">
      <w:pPr>
        <w:pStyle w:val="body"/>
        <w:rPr>
          <w:rFonts w:cs="Times New Roman"/>
          <w:sz w:val="24"/>
          <w:szCs w:val="24"/>
        </w:rPr>
      </w:pPr>
      <w:r w:rsidRPr="00C75B6A">
        <w:rPr>
          <w:rFonts w:cs="Times New Roman"/>
          <w:sz w:val="24"/>
          <w:szCs w:val="24"/>
        </w:rPr>
        <w:t xml:space="preserve">способность обучающихся взаимодействовать в условиях неопределённости, открытость опыту и знаниям других; </w:t>
      </w:r>
    </w:p>
    <w:p w:rsidR="00A026C4" w:rsidRPr="00C75B6A" w:rsidRDefault="00A026C4" w:rsidP="00A026C4">
      <w:pPr>
        <w:pStyle w:val="body"/>
        <w:rPr>
          <w:rFonts w:cs="Times New Roman"/>
          <w:sz w:val="24"/>
          <w:szCs w:val="24"/>
        </w:rPr>
      </w:pPr>
      <w:r w:rsidRPr="00C75B6A">
        <w:rPr>
          <w:rFonts w:cs="Times New Roman"/>
          <w:sz w:val="24"/>
          <w:szCs w:val="24"/>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026C4" w:rsidRPr="00C75B6A" w:rsidRDefault="00A026C4" w:rsidP="00A026C4">
      <w:pPr>
        <w:pStyle w:val="body"/>
        <w:rPr>
          <w:rFonts w:cs="Times New Roman"/>
          <w:sz w:val="24"/>
          <w:szCs w:val="24"/>
        </w:rPr>
      </w:pPr>
      <w:r w:rsidRPr="00C75B6A">
        <w:rPr>
          <w:rFonts w:cs="Times New Roman"/>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A026C4" w:rsidRPr="00C75B6A" w:rsidRDefault="00A026C4" w:rsidP="00A026C4">
      <w:pPr>
        <w:pStyle w:val="body"/>
        <w:rPr>
          <w:rFonts w:cs="Times New Roman"/>
          <w:sz w:val="24"/>
          <w:szCs w:val="24"/>
        </w:rPr>
      </w:pPr>
      <w:r w:rsidRPr="00C75B6A">
        <w:rPr>
          <w:rFonts w:cs="Times New Roman"/>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A026C4" w:rsidRPr="00C75B6A" w:rsidRDefault="00A026C4" w:rsidP="00A026C4">
      <w:pPr>
        <w:pStyle w:val="body"/>
        <w:rPr>
          <w:rFonts w:cs="Times New Roman"/>
          <w:sz w:val="24"/>
          <w:szCs w:val="24"/>
        </w:rPr>
      </w:pPr>
      <w:r w:rsidRPr="00C75B6A">
        <w:rPr>
          <w:rFonts w:cs="Times New Roman"/>
          <w:sz w:val="24"/>
          <w:szCs w:val="24"/>
        </w:rPr>
        <w:t xml:space="preserve">умение анализировать и выявлять взаимосвязи природы, общества и экономики; </w:t>
      </w:r>
    </w:p>
    <w:p w:rsidR="00A026C4" w:rsidRPr="00C75B6A" w:rsidRDefault="00A026C4" w:rsidP="00A026C4">
      <w:pPr>
        <w:pStyle w:val="body"/>
        <w:rPr>
          <w:rFonts w:cs="Times New Roman"/>
          <w:sz w:val="24"/>
          <w:szCs w:val="24"/>
        </w:rPr>
      </w:pPr>
      <w:r w:rsidRPr="00C75B6A">
        <w:rPr>
          <w:rFonts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026C4" w:rsidRPr="00C75B6A" w:rsidRDefault="00A026C4" w:rsidP="00A026C4">
      <w:pPr>
        <w:pStyle w:val="body"/>
        <w:rPr>
          <w:rFonts w:cs="Times New Roman"/>
          <w:sz w:val="24"/>
          <w:szCs w:val="24"/>
        </w:rPr>
      </w:pPr>
      <w:r w:rsidRPr="00C75B6A">
        <w:rPr>
          <w:rFonts w:cs="Times New Roman"/>
          <w:sz w:val="24"/>
          <w:szCs w:val="24"/>
        </w:rPr>
        <w:t xml:space="preserve">способность обучающихся осознавать стрессовую ситуацию, оценивать происходящие изменения и их последствия; </w:t>
      </w:r>
    </w:p>
    <w:p w:rsidR="00A026C4" w:rsidRPr="00C75B6A" w:rsidRDefault="00A026C4" w:rsidP="00A026C4">
      <w:pPr>
        <w:pStyle w:val="body"/>
        <w:rPr>
          <w:rFonts w:cs="Times New Roman"/>
          <w:sz w:val="24"/>
          <w:szCs w:val="24"/>
        </w:rPr>
      </w:pPr>
      <w:r w:rsidRPr="00C75B6A">
        <w:rPr>
          <w:rFonts w:cs="Times New Roman"/>
          <w:sz w:val="24"/>
          <w:szCs w:val="24"/>
        </w:rPr>
        <w:t xml:space="preserve">воспринимать стрессовую ситуацию как вызов, требующий контрмер; </w:t>
      </w:r>
    </w:p>
    <w:p w:rsidR="00A026C4" w:rsidRPr="00C75B6A" w:rsidRDefault="00A026C4" w:rsidP="00A026C4">
      <w:pPr>
        <w:pStyle w:val="body"/>
        <w:rPr>
          <w:rFonts w:cs="Times New Roman"/>
          <w:sz w:val="24"/>
          <w:szCs w:val="24"/>
        </w:rPr>
      </w:pPr>
      <w:r w:rsidRPr="00C75B6A">
        <w:rPr>
          <w:rFonts w:cs="Times New Roman"/>
          <w:sz w:val="24"/>
          <w:szCs w:val="24"/>
        </w:rPr>
        <w:t xml:space="preserve">оценивать ситуацию стресса, корректировать принимаемые решения и действия; </w:t>
      </w:r>
    </w:p>
    <w:p w:rsidR="00A026C4" w:rsidRPr="00C75B6A" w:rsidRDefault="00A026C4" w:rsidP="00A026C4">
      <w:pPr>
        <w:pStyle w:val="body"/>
        <w:rPr>
          <w:rFonts w:cs="Times New Roman"/>
          <w:sz w:val="24"/>
          <w:szCs w:val="24"/>
        </w:rPr>
      </w:pPr>
      <w:r w:rsidRPr="00C75B6A">
        <w:rPr>
          <w:rFonts w:cs="Times New Roman"/>
          <w:sz w:val="24"/>
          <w:szCs w:val="24"/>
        </w:rPr>
        <w:t xml:space="preserve">формулировать и оценивать риски и последствия, формировать опыт, уметь находить позитивное в произошедшей ситуации; </w:t>
      </w:r>
    </w:p>
    <w:p w:rsidR="00A026C4" w:rsidRPr="00C75B6A" w:rsidRDefault="00A026C4" w:rsidP="00A026C4">
      <w:pPr>
        <w:pStyle w:val="body"/>
        <w:rPr>
          <w:rFonts w:cs="Times New Roman"/>
          <w:sz w:val="24"/>
          <w:szCs w:val="24"/>
        </w:rPr>
      </w:pPr>
      <w:r w:rsidRPr="00C75B6A">
        <w:rPr>
          <w:rFonts w:cs="Times New Roman"/>
          <w:sz w:val="24"/>
          <w:szCs w:val="24"/>
        </w:rPr>
        <w:t>быть готовым действовать в отсутствие гарантий успеха.</w:t>
      </w:r>
    </w:p>
    <w:p w:rsidR="00A026C4" w:rsidRPr="00C75B6A" w:rsidRDefault="00A026C4" w:rsidP="00A026C4">
      <w:pPr>
        <w:pStyle w:val="h2Header"/>
        <w:spacing w:before="454" w:after="57"/>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Метапредметные результаты освоения программы основного общего образования, в том числе адаптированной, должны отражать:</w:t>
      </w:r>
    </w:p>
    <w:p w:rsidR="00A026C4" w:rsidRPr="00C75B6A" w:rsidRDefault="00A026C4" w:rsidP="00A026C4">
      <w:pPr>
        <w:pStyle w:val="body"/>
        <w:rPr>
          <w:rFonts w:cs="Times New Roman"/>
          <w:sz w:val="24"/>
          <w:szCs w:val="24"/>
        </w:rPr>
      </w:pPr>
      <w:r w:rsidRPr="00C75B6A">
        <w:rPr>
          <w:rStyle w:val="Italic"/>
          <w:rFonts w:cs="Times New Roman"/>
          <w:sz w:val="24"/>
          <w:szCs w:val="24"/>
        </w:rPr>
        <w:t>Овладение универсальными учебными познавательными действиями</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1)базовые логические действия:</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и характеризовать существенные признаки объектов (явлений); </w:t>
      </w:r>
    </w:p>
    <w:p w:rsidR="00A026C4" w:rsidRPr="00C75B6A" w:rsidRDefault="00A026C4" w:rsidP="00A026C4">
      <w:pPr>
        <w:pStyle w:val="body"/>
        <w:rPr>
          <w:rFonts w:cs="Times New Roman"/>
          <w:sz w:val="24"/>
          <w:szCs w:val="24"/>
        </w:rPr>
      </w:pPr>
      <w:r w:rsidRPr="00C75B6A">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A026C4" w:rsidRPr="00C75B6A" w:rsidRDefault="00A026C4" w:rsidP="00A026C4">
      <w:pPr>
        <w:pStyle w:val="body"/>
        <w:rPr>
          <w:rFonts w:cs="Times New Roman"/>
          <w:sz w:val="24"/>
          <w:szCs w:val="24"/>
        </w:rPr>
      </w:pPr>
      <w:r w:rsidRPr="00C75B6A">
        <w:rPr>
          <w:rFonts w:cs="Times New Roman"/>
          <w:sz w:val="24"/>
          <w:szCs w:val="24"/>
        </w:rPr>
        <w:t xml:space="preserve">с учётом предложенной задачи выявлять закономерности и противоречия в рассматриваемых фактах, данных и наблюдениях; </w:t>
      </w:r>
    </w:p>
    <w:p w:rsidR="00A026C4" w:rsidRPr="00C75B6A" w:rsidRDefault="00A026C4" w:rsidP="00A026C4">
      <w:pPr>
        <w:pStyle w:val="body"/>
        <w:rPr>
          <w:rFonts w:cs="Times New Roman"/>
          <w:sz w:val="24"/>
          <w:szCs w:val="24"/>
        </w:rPr>
      </w:pPr>
      <w:r w:rsidRPr="00C75B6A">
        <w:rPr>
          <w:rFonts w:cs="Times New Roman"/>
          <w:sz w:val="24"/>
          <w:szCs w:val="24"/>
        </w:rPr>
        <w:t>выявлять дефицит информации, данных, необходимых для решения поставленной задачи;</w:t>
      </w:r>
    </w:p>
    <w:p w:rsidR="00A026C4" w:rsidRPr="00C75B6A" w:rsidRDefault="00A026C4" w:rsidP="00A026C4">
      <w:pPr>
        <w:pStyle w:val="body"/>
        <w:rPr>
          <w:rFonts w:cs="Times New Roman"/>
          <w:sz w:val="24"/>
          <w:szCs w:val="24"/>
        </w:rPr>
      </w:pPr>
      <w:r w:rsidRPr="00C75B6A">
        <w:rPr>
          <w:rFonts w:cs="Times New Roman"/>
          <w:sz w:val="24"/>
          <w:szCs w:val="24"/>
        </w:rPr>
        <w:t xml:space="preserve">выявлять причинно-следственные связи при изучении явлений и процессов; </w:t>
      </w:r>
    </w:p>
    <w:p w:rsidR="00A026C4" w:rsidRPr="00C75B6A" w:rsidRDefault="00A026C4" w:rsidP="00A026C4">
      <w:pPr>
        <w:pStyle w:val="body"/>
        <w:rPr>
          <w:rFonts w:cs="Times New Roman"/>
          <w:sz w:val="24"/>
          <w:szCs w:val="24"/>
        </w:rPr>
      </w:pPr>
      <w:r w:rsidRPr="00C75B6A">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body"/>
        <w:rPr>
          <w:rFonts w:cs="Times New Roman"/>
          <w:sz w:val="24"/>
          <w:szCs w:val="24"/>
        </w:rPr>
      </w:pPr>
      <w:r w:rsidRPr="00C75B6A">
        <w:rPr>
          <w:rFonts w:cs="Times New Roman"/>
          <w:sz w:val="24"/>
          <w:szCs w:val="24"/>
        </w:rPr>
        <w:t>2)базовые исследовательские действия:</w:t>
      </w:r>
    </w:p>
    <w:p w:rsidR="00A026C4" w:rsidRPr="00C75B6A" w:rsidRDefault="00A026C4" w:rsidP="00A026C4">
      <w:pPr>
        <w:pStyle w:val="body"/>
        <w:rPr>
          <w:rFonts w:cs="Times New Roman"/>
          <w:sz w:val="24"/>
          <w:szCs w:val="24"/>
        </w:rPr>
      </w:pPr>
      <w:r w:rsidRPr="00C75B6A">
        <w:rPr>
          <w:rFonts w:cs="Times New Roman"/>
          <w:sz w:val="24"/>
          <w:szCs w:val="24"/>
        </w:rPr>
        <w:t>использовать вопросы как исследовательский инструмент познания;</w:t>
      </w:r>
    </w:p>
    <w:p w:rsidR="00A026C4" w:rsidRPr="00C75B6A" w:rsidRDefault="00A026C4" w:rsidP="00A026C4">
      <w:pPr>
        <w:pStyle w:val="body"/>
        <w:rPr>
          <w:rFonts w:cs="Times New Roman"/>
          <w:sz w:val="24"/>
          <w:szCs w:val="24"/>
        </w:rPr>
      </w:pPr>
      <w:r w:rsidRPr="00C75B6A">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формулировать гипотезу об истинности собственных суждений и суждений других, аргументировать свою позицию, мнение;</w:t>
      </w:r>
    </w:p>
    <w:p w:rsidR="00A026C4" w:rsidRPr="00C75B6A" w:rsidRDefault="00A026C4" w:rsidP="00A026C4">
      <w:pPr>
        <w:pStyle w:val="body"/>
        <w:rPr>
          <w:rFonts w:cs="Times New Roman"/>
          <w:sz w:val="24"/>
          <w:szCs w:val="24"/>
        </w:rPr>
      </w:pPr>
      <w:r w:rsidRPr="00C75B6A">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026C4" w:rsidRPr="00C75B6A" w:rsidRDefault="00A026C4" w:rsidP="00A026C4">
      <w:pPr>
        <w:pStyle w:val="body"/>
        <w:rPr>
          <w:rFonts w:cs="Times New Roman"/>
          <w:sz w:val="24"/>
          <w:szCs w:val="24"/>
        </w:rPr>
      </w:pPr>
      <w:r w:rsidRPr="00C75B6A">
        <w:rPr>
          <w:rFonts w:cs="Times New Roman"/>
          <w:sz w:val="24"/>
          <w:szCs w:val="24"/>
        </w:rPr>
        <w:t>оценивать на применимость и достоверность информацию, полученную в ходе исследования (эксперимента);</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026C4" w:rsidRPr="00C75B6A" w:rsidRDefault="00A026C4" w:rsidP="00A026C4">
      <w:pPr>
        <w:pStyle w:val="body"/>
        <w:rPr>
          <w:rFonts w:cs="Times New Roman"/>
          <w:sz w:val="24"/>
          <w:szCs w:val="24"/>
        </w:rPr>
      </w:pPr>
      <w:r w:rsidRPr="00C75B6A">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026C4" w:rsidRPr="00C75B6A" w:rsidRDefault="00A026C4" w:rsidP="00A026C4">
      <w:pPr>
        <w:pStyle w:val="body"/>
        <w:rPr>
          <w:rFonts w:cs="Times New Roman"/>
          <w:sz w:val="24"/>
          <w:szCs w:val="24"/>
        </w:rPr>
      </w:pPr>
      <w:r w:rsidRPr="00C75B6A">
        <w:rPr>
          <w:rFonts w:cs="Times New Roman"/>
          <w:sz w:val="24"/>
          <w:szCs w:val="24"/>
        </w:rPr>
        <w:t>3)работа с информацией:</w:t>
      </w:r>
    </w:p>
    <w:p w:rsidR="00A026C4" w:rsidRPr="00C75B6A" w:rsidRDefault="00A026C4" w:rsidP="00A026C4">
      <w:pPr>
        <w:pStyle w:val="body"/>
        <w:rPr>
          <w:rFonts w:cs="Times New Roman"/>
          <w:sz w:val="24"/>
          <w:szCs w:val="24"/>
        </w:rPr>
      </w:pPr>
      <w:r w:rsidRPr="00C75B6A">
        <w:rPr>
          <w:rFonts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A026C4" w:rsidRPr="00C75B6A" w:rsidRDefault="00A026C4" w:rsidP="00A026C4">
      <w:pPr>
        <w:pStyle w:val="body"/>
        <w:rPr>
          <w:rFonts w:cs="Times New Roman"/>
          <w:sz w:val="24"/>
          <w:szCs w:val="24"/>
        </w:rPr>
      </w:pPr>
      <w:r w:rsidRPr="00C75B6A">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A026C4" w:rsidRPr="00C75B6A" w:rsidRDefault="00A026C4" w:rsidP="00A026C4">
      <w:pPr>
        <w:pStyle w:val="body"/>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26C4" w:rsidRPr="00C75B6A" w:rsidRDefault="00A026C4" w:rsidP="00A026C4">
      <w:pPr>
        <w:pStyle w:val="body"/>
        <w:rPr>
          <w:rFonts w:cs="Times New Roman"/>
          <w:sz w:val="24"/>
          <w:szCs w:val="24"/>
        </w:rPr>
      </w:pPr>
      <w:r w:rsidRPr="00C75B6A">
        <w:rPr>
          <w:rFonts w:cs="Times New Roman"/>
          <w:sz w:val="24"/>
          <w:szCs w:val="24"/>
        </w:rPr>
        <w:t xml:space="preserve">оценивать надёжность информации по критериям, предложенным педагогическим работником или сформулированным самостоятельно; </w:t>
      </w:r>
    </w:p>
    <w:p w:rsidR="00A026C4" w:rsidRPr="00C75B6A" w:rsidRDefault="00A026C4" w:rsidP="00A026C4">
      <w:pPr>
        <w:pStyle w:val="body"/>
        <w:rPr>
          <w:rFonts w:cs="Times New Roman"/>
          <w:sz w:val="24"/>
          <w:szCs w:val="24"/>
        </w:rPr>
      </w:pPr>
      <w:r w:rsidRPr="00C75B6A">
        <w:rPr>
          <w:rFonts w:cs="Times New Roman"/>
          <w:sz w:val="24"/>
          <w:szCs w:val="24"/>
        </w:rPr>
        <w:t>эффективно запоминать и систематизировать информацию.</w:t>
      </w:r>
    </w:p>
    <w:p w:rsidR="00A026C4" w:rsidRPr="00C75B6A" w:rsidRDefault="00A026C4" w:rsidP="00A026C4">
      <w:pPr>
        <w:pStyle w:val="body"/>
        <w:rPr>
          <w:rFonts w:cs="Times New Roman"/>
          <w:sz w:val="24"/>
          <w:szCs w:val="24"/>
        </w:rPr>
      </w:pPr>
      <w:r w:rsidRPr="00C75B6A">
        <w:rPr>
          <w:rFonts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A026C4" w:rsidRPr="00C75B6A" w:rsidRDefault="00A026C4" w:rsidP="00A026C4">
      <w:pPr>
        <w:pStyle w:val="body"/>
        <w:rPr>
          <w:rFonts w:cs="Times New Roman"/>
          <w:sz w:val="24"/>
          <w:szCs w:val="24"/>
        </w:rPr>
      </w:pPr>
      <w:r w:rsidRPr="00C75B6A">
        <w:rPr>
          <w:rStyle w:val="Italic"/>
          <w:rFonts w:cs="Times New Roman"/>
          <w:sz w:val="24"/>
          <w:szCs w:val="24"/>
        </w:rPr>
        <w:t>Овладение универсальными учебными коммуникативными действиями</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1)общение:</w:t>
      </w:r>
    </w:p>
    <w:p w:rsidR="00A026C4" w:rsidRPr="00C75B6A" w:rsidRDefault="00A026C4" w:rsidP="00A026C4">
      <w:pPr>
        <w:pStyle w:val="body"/>
        <w:rPr>
          <w:rFonts w:cs="Times New Roman"/>
          <w:sz w:val="24"/>
          <w:szCs w:val="24"/>
        </w:rPr>
      </w:pPr>
      <w:r w:rsidRPr="00C75B6A">
        <w:rPr>
          <w:rFonts w:cs="Times New Roman"/>
          <w:sz w:val="24"/>
          <w:szCs w:val="24"/>
        </w:rPr>
        <w:t>воспринимать и формулировать суждения, выражать эмоции в соответствии с целями и условиями общения;</w:t>
      </w:r>
    </w:p>
    <w:p w:rsidR="00A026C4" w:rsidRPr="00C75B6A" w:rsidRDefault="00A026C4" w:rsidP="00A026C4">
      <w:pPr>
        <w:pStyle w:val="body"/>
        <w:rPr>
          <w:rFonts w:cs="Times New Roman"/>
          <w:sz w:val="24"/>
          <w:szCs w:val="24"/>
        </w:rPr>
      </w:pPr>
      <w:r w:rsidRPr="00C75B6A">
        <w:rPr>
          <w:rFonts w:cs="Times New Roman"/>
          <w:sz w:val="24"/>
          <w:szCs w:val="24"/>
        </w:rPr>
        <w:t xml:space="preserve">выражать себя (свою точку зрения) в устных и письменных текстах; </w:t>
      </w:r>
    </w:p>
    <w:p w:rsidR="00A026C4" w:rsidRPr="00C75B6A" w:rsidRDefault="00A026C4" w:rsidP="00A026C4">
      <w:pPr>
        <w:pStyle w:val="body"/>
        <w:rPr>
          <w:rFonts w:cs="Times New Roman"/>
          <w:spacing w:val="-4"/>
          <w:sz w:val="24"/>
          <w:szCs w:val="24"/>
        </w:rPr>
      </w:pPr>
      <w:r w:rsidRPr="00C75B6A">
        <w:rPr>
          <w:rFonts w:cs="Times New Roman"/>
          <w:spacing w:val="-4"/>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026C4" w:rsidRPr="00C75B6A" w:rsidRDefault="00A026C4" w:rsidP="00A026C4">
      <w:pPr>
        <w:pStyle w:val="body"/>
        <w:rPr>
          <w:rFonts w:cs="Times New Roman"/>
          <w:sz w:val="24"/>
          <w:szCs w:val="24"/>
        </w:rPr>
      </w:pPr>
      <w:r w:rsidRPr="00C75B6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026C4" w:rsidRPr="00C75B6A" w:rsidRDefault="00A026C4" w:rsidP="00A026C4">
      <w:pPr>
        <w:pStyle w:val="body"/>
        <w:rPr>
          <w:rFonts w:cs="Times New Roman"/>
          <w:sz w:val="24"/>
          <w:szCs w:val="24"/>
        </w:rPr>
      </w:pPr>
      <w:r w:rsidRPr="00C75B6A">
        <w:rPr>
          <w:rFonts w:cs="Times New Roman"/>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026C4" w:rsidRPr="00C75B6A" w:rsidRDefault="00A026C4" w:rsidP="00A026C4">
      <w:pPr>
        <w:pStyle w:val="body"/>
        <w:rPr>
          <w:rFonts w:cs="Times New Roman"/>
          <w:sz w:val="24"/>
          <w:szCs w:val="24"/>
        </w:rPr>
      </w:pPr>
      <w:r w:rsidRPr="00C75B6A">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A026C4" w:rsidRPr="00C75B6A" w:rsidRDefault="00A026C4" w:rsidP="00A026C4">
      <w:pPr>
        <w:pStyle w:val="body"/>
        <w:rPr>
          <w:rFonts w:cs="Times New Roman"/>
          <w:sz w:val="24"/>
          <w:szCs w:val="24"/>
        </w:rPr>
      </w:pPr>
      <w:r w:rsidRPr="00C75B6A">
        <w:rPr>
          <w:rFonts w:cs="Times New Roman"/>
          <w:sz w:val="24"/>
          <w:szCs w:val="24"/>
        </w:rPr>
        <w:t xml:space="preserve">публично представлять результаты выполненного опыта (эксперимента, исследования, проекта); </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6C4" w:rsidRPr="00C75B6A" w:rsidRDefault="00A026C4" w:rsidP="00A026C4">
      <w:pPr>
        <w:pStyle w:val="body"/>
        <w:rPr>
          <w:rFonts w:cs="Times New Roman"/>
          <w:sz w:val="24"/>
          <w:szCs w:val="24"/>
        </w:rPr>
      </w:pPr>
      <w:r w:rsidRPr="00C75B6A">
        <w:rPr>
          <w:rFonts w:cs="Times New Roman"/>
          <w:sz w:val="24"/>
          <w:szCs w:val="24"/>
        </w:rPr>
        <w:t>2)совместная деятельность:</w:t>
      </w:r>
    </w:p>
    <w:p w:rsidR="00A026C4" w:rsidRPr="00C75B6A" w:rsidRDefault="00A026C4" w:rsidP="00A026C4">
      <w:pPr>
        <w:pStyle w:val="body"/>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026C4" w:rsidRPr="00C75B6A" w:rsidRDefault="00A026C4" w:rsidP="00A026C4">
      <w:pPr>
        <w:pStyle w:val="body"/>
        <w:rPr>
          <w:rFonts w:cs="Times New Roman"/>
          <w:sz w:val="24"/>
          <w:szCs w:val="24"/>
        </w:rPr>
      </w:pPr>
      <w:r w:rsidRPr="00C75B6A">
        <w:rPr>
          <w:rFonts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A026C4" w:rsidRPr="00C75B6A" w:rsidRDefault="00A026C4" w:rsidP="00A026C4">
      <w:pPr>
        <w:pStyle w:val="body"/>
        <w:rPr>
          <w:rFonts w:cs="Times New Roman"/>
          <w:sz w:val="24"/>
          <w:szCs w:val="24"/>
        </w:rPr>
      </w:pPr>
      <w:r w:rsidRPr="00C75B6A">
        <w:rPr>
          <w:rFonts w:cs="Times New Roman"/>
          <w:sz w:val="24"/>
          <w:szCs w:val="24"/>
        </w:rPr>
        <w:t>уметь обобщать мнения нескольких людей, проявлять готовность руководить, выполнять поручения, подчиняться;</w:t>
      </w:r>
    </w:p>
    <w:p w:rsidR="00A026C4" w:rsidRPr="00C75B6A" w:rsidRDefault="00A026C4" w:rsidP="00A026C4">
      <w:pPr>
        <w:pStyle w:val="body"/>
        <w:rPr>
          <w:rFonts w:cs="Times New Roman"/>
          <w:sz w:val="24"/>
          <w:szCs w:val="24"/>
        </w:rPr>
      </w:pPr>
      <w:r w:rsidRPr="00C75B6A">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026C4" w:rsidRPr="00C75B6A" w:rsidRDefault="00A026C4" w:rsidP="00A026C4">
      <w:pPr>
        <w:pStyle w:val="body"/>
        <w:rPr>
          <w:rFonts w:cs="Times New Roman"/>
          <w:sz w:val="24"/>
          <w:szCs w:val="24"/>
        </w:rPr>
      </w:pPr>
      <w:r w:rsidRPr="00C75B6A">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26C4" w:rsidRPr="00C75B6A" w:rsidRDefault="00A026C4" w:rsidP="00A026C4">
      <w:pPr>
        <w:pStyle w:val="body"/>
        <w:rPr>
          <w:rFonts w:cs="Times New Roman"/>
          <w:sz w:val="24"/>
          <w:szCs w:val="24"/>
        </w:rPr>
      </w:pPr>
      <w:r w:rsidRPr="00C75B6A">
        <w:rPr>
          <w:rFonts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A026C4" w:rsidRPr="00C75B6A" w:rsidRDefault="00A026C4" w:rsidP="00A026C4">
      <w:pPr>
        <w:pStyle w:val="body"/>
        <w:rPr>
          <w:rFonts w:cs="Times New Roman"/>
          <w:sz w:val="24"/>
          <w:szCs w:val="24"/>
        </w:rPr>
      </w:pPr>
      <w:r w:rsidRPr="00C75B6A">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26C4" w:rsidRPr="00C75B6A" w:rsidRDefault="00A026C4" w:rsidP="00A026C4">
      <w:pPr>
        <w:pStyle w:val="body"/>
        <w:rPr>
          <w:rFonts w:cs="Times New Roman"/>
          <w:sz w:val="24"/>
          <w:szCs w:val="24"/>
        </w:rPr>
      </w:pPr>
      <w:r w:rsidRPr="00C75B6A">
        <w:rPr>
          <w:rFonts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026C4" w:rsidRPr="00C75B6A" w:rsidRDefault="00A026C4" w:rsidP="00A026C4">
      <w:pPr>
        <w:pStyle w:val="body"/>
        <w:rPr>
          <w:rFonts w:cs="Times New Roman"/>
          <w:sz w:val="24"/>
          <w:szCs w:val="24"/>
        </w:rPr>
      </w:pPr>
      <w:r w:rsidRPr="00C75B6A">
        <w:rPr>
          <w:rStyle w:val="Italic"/>
          <w:rFonts w:cs="Times New Roman"/>
          <w:sz w:val="24"/>
          <w:szCs w:val="24"/>
        </w:rPr>
        <w:t>Овладение универсальными учебными регулятивными действиями</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1)самоорганизация:</w:t>
      </w:r>
    </w:p>
    <w:p w:rsidR="00A026C4" w:rsidRPr="00C75B6A" w:rsidRDefault="00A026C4" w:rsidP="00A026C4">
      <w:pPr>
        <w:pStyle w:val="body"/>
        <w:rPr>
          <w:rFonts w:cs="Times New Roman"/>
          <w:sz w:val="24"/>
          <w:szCs w:val="24"/>
        </w:rPr>
      </w:pPr>
      <w:r w:rsidRPr="00C75B6A">
        <w:rPr>
          <w:rFonts w:cs="Times New Roman"/>
          <w:sz w:val="24"/>
          <w:szCs w:val="24"/>
        </w:rPr>
        <w:t>выявлять проблемы для решения в жизненных и учебных ситуациях;</w:t>
      </w:r>
    </w:p>
    <w:p w:rsidR="00A026C4" w:rsidRPr="00C75B6A" w:rsidRDefault="00A026C4" w:rsidP="00A026C4">
      <w:pPr>
        <w:pStyle w:val="body"/>
        <w:rPr>
          <w:rFonts w:cs="Times New Roman"/>
          <w:sz w:val="24"/>
          <w:szCs w:val="24"/>
        </w:rPr>
      </w:pPr>
      <w:r w:rsidRPr="00C75B6A">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body"/>
        <w:rPr>
          <w:rFonts w:cs="Times New Roman"/>
          <w:sz w:val="24"/>
          <w:szCs w:val="24"/>
        </w:rPr>
      </w:pPr>
      <w:r w:rsidRPr="00C75B6A">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026C4" w:rsidRPr="00C75B6A" w:rsidRDefault="00A026C4" w:rsidP="00A026C4">
      <w:pPr>
        <w:pStyle w:val="body"/>
        <w:rPr>
          <w:rFonts w:cs="Times New Roman"/>
          <w:sz w:val="24"/>
          <w:szCs w:val="24"/>
        </w:rPr>
      </w:pPr>
      <w:r w:rsidRPr="00C75B6A">
        <w:rPr>
          <w:rFonts w:cs="Times New Roman"/>
          <w:sz w:val="24"/>
          <w:szCs w:val="24"/>
        </w:rPr>
        <w:t>делать выбор и брать ответственность за решение;</w:t>
      </w:r>
    </w:p>
    <w:p w:rsidR="00A026C4" w:rsidRPr="00C75B6A" w:rsidRDefault="00A026C4" w:rsidP="00A026C4">
      <w:pPr>
        <w:pStyle w:val="body"/>
        <w:rPr>
          <w:rFonts w:cs="Times New Roman"/>
          <w:sz w:val="24"/>
          <w:szCs w:val="24"/>
        </w:rPr>
      </w:pPr>
      <w:r w:rsidRPr="00C75B6A">
        <w:rPr>
          <w:rFonts w:cs="Times New Roman"/>
          <w:sz w:val="24"/>
          <w:szCs w:val="24"/>
        </w:rPr>
        <w:t>2)самоконтроль:</w:t>
      </w:r>
    </w:p>
    <w:p w:rsidR="00A026C4" w:rsidRPr="00C75B6A" w:rsidRDefault="00A026C4" w:rsidP="00A026C4">
      <w:pPr>
        <w:pStyle w:val="body"/>
        <w:rPr>
          <w:rFonts w:cs="Times New Roman"/>
          <w:sz w:val="24"/>
          <w:szCs w:val="24"/>
        </w:rPr>
      </w:pPr>
      <w:r w:rsidRPr="00C75B6A">
        <w:rPr>
          <w:rFonts w:cs="Times New Roman"/>
          <w:sz w:val="24"/>
          <w:szCs w:val="24"/>
        </w:rPr>
        <w:t>владеть способами самоконтроля, самомотивации и рефлексии;</w:t>
      </w:r>
    </w:p>
    <w:p w:rsidR="00A026C4" w:rsidRPr="00C75B6A" w:rsidRDefault="00A026C4" w:rsidP="00A026C4">
      <w:pPr>
        <w:pStyle w:val="body"/>
        <w:rPr>
          <w:rFonts w:cs="Times New Roman"/>
          <w:sz w:val="24"/>
          <w:szCs w:val="24"/>
        </w:rPr>
      </w:pPr>
      <w:r w:rsidRPr="00C75B6A">
        <w:rPr>
          <w:rFonts w:cs="Times New Roman"/>
          <w:sz w:val="24"/>
          <w:szCs w:val="24"/>
        </w:rPr>
        <w:t>давать адекватную оценку ситуации и предлагать план её изменения;</w:t>
      </w:r>
    </w:p>
    <w:p w:rsidR="00A026C4" w:rsidRPr="00C75B6A" w:rsidRDefault="00A026C4" w:rsidP="00A026C4">
      <w:pPr>
        <w:pStyle w:val="body"/>
        <w:rPr>
          <w:rFonts w:cs="Times New Roman"/>
          <w:sz w:val="24"/>
          <w:szCs w:val="24"/>
        </w:rPr>
      </w:pPr>
      <w:r w:rsidRPr="00C75B6A">
        <w:rPr>
          <w:rFonts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A026C4" w:rsidRPr="00C75B6A" w:rsidRDefault="00A026C4" w:rsidP="00A026C4">
      <w:pPr>
        <w:pStyle w:val="body"/>
        <w:rPr>
          <w:rFonts w:cs="Times New Roman"/>
          <w:sz w:val="24"/>
          <w:szCs w:val="24"/>
        </w:rPr>
      </w:pPr>
      <w:r w:rsidRPr="00C75B6A">
        <w:rPr>
          <w:rFonts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26C4" w:rsidRPr="00C75B6A" w:rsidRDefault="00A026C4" w:rsidP="00A026C4">
      <w:pPr>
        <w:pStyle w:val="body"/>
        <w:rPr>
          <w:rFonts w:cs="Times New Roman"/>
          <w:sz w:val="24"/>
          <w:szCs w:val="24"/>
        </w:rPr>
      </w:pPr>
      <w:r w:rsidRPr="00C75B6A">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026C4" w:rsidRPr="00C75B6A" w:rsidRDefault="00A026C4" w:rsidP="00A026C4">
      <w:pPr>
        <w:pStyle w:val="body"/>
        <w:rPr>
          <w:rFonts w:cs="Times New Roman"/>
          <w:sz w:val="24"/>
          <w:szCs w:val="24"/>
        </w:rPr>
      </w:pPr>
      <w:r w:rsidRPr="00C75B6A">
        <w:rPr>
          <w:rFonts w:cs="Times New Roman"/>
          <w:sz w:val="24"/>
          <w:szCs w:val="24"/>
        </w:rPr>
        <w:t>оценивать соответствие результата цели и условиям;</w:t>
      </w:r>
    </w:p>
    <w:p w:rsidR="00A026C4" w:rsidRPr="00C75B6A" w:rsidRDefault="00A026C4" w:rsidP="00A026C4">
      <w:pPr>
        <w:pStyle w:val="body"/>
        <w:rPr>
          <w:rFonts w:cs="Times New Roman"/>
          <w:sz w:val="24"/>
          <w:szCs w:val="24"/>
        </w:rPr>
      </w:pPr>
      <w:r w:rsidRPr="00C75B6A">
        <w:rPr>
          <w:rFonts w:cs="Times New Roman"/>
          <w:sz w:val="24"/>
          <w:szCs w:val="24"/>
        </w:rPr>
        <w:t>3)эмоциональный интеллект:</w:t>
      </w:r>
    </w:p>
    <w:p w:rsidR="00A026C4" w:rsidRPr="00C75B6A" w:rsidRDefault="00A026C4" w:rsidP="00A026C4">
      <w:pPr>
        <w:pStyle w:val="body"/>
        <w:rPr>
          <w:rFonts w:cs="Times New Roman"/>
          <w:sz w:val="24"/>
          <w:szCs w:val="24"/>
        </w:rPr>
      </w:pPr>
      <w:r w:rsidRPr="00C75B6A">
        <w:rPr>
          <w:rFonts w:cs="Times New Roman"/>
          <w:sz w:val="24"/>
          <w:szCs w:val="24"/>
        </w:rPr>
        <w:t>различать, называть и управлять собственными эмоциями и эмоциями других;</w:t>
      </w:r>
    </w:p>
    <w:p w:rsidR="00A026C4" w:rsidRPr="00C75B6A" w:rsidRDefault="00A026C4" w:rsidP="00A026C4">
      <w:pPr>
        <w:pStyle w:val="body"/>
        <w:rPr>
          <w:rFonts w:cs="Times New Roman"/>
          <w:sz w:val="24"/>
          <w:szCs w:val="24"/>
        </w:rPr>
      </w:pPr>
      <w:r w:rsidRPr="00C75B6A">
        <w:rPr>
          <w:rFonts w:cs="Times New Roman"/>
          <w:sz w:val="24"/>
          <w:szCs w:val="24"/>
        </w:rPr>
        <w:t>выявлять и анализировать причины эмоций;</w:t>
      </w:r>
    </w:p>
    <w:p w:rsidR="00A026C4" w:rsidRPr="00C75B6A" w:rsidRDefault="00A026C4" w:rsidP="00A026C4">
      <w:pPr>
        <w:pStyle w:val="body"/>
        <w:rPr>
          <w:rFonts w:cs="Times New Roman"/>
          <w:sz w:val="24"/>
          <w:szCs w:val="24"/>
        </w:rPr>
      </w:pPr>
      <w:r w:rsidRPr="00C75B6A">
        <w:rPr>
          <w:rFonts w:cs="Times New Roman"/>
          <w:sz w:val="24"/>
          <w:szCs w:val="24"/>
        </w:rPr>
        <w:t>ставить себя на место другого человека, понимать мотивы и намерения другого;</w:t>
      </w:r>
    </w:p>
    <w:p w:rsidR="00A026C4" w:rsidRPr="00C75B6A" w:rsidRDefault="00A026C4" w:rsidP="00A026C4">
      <w:pPr>
        <w:pStyle w:val="body"/>
        <w:rPr>
          <w:rFonts w:cs="Times New Roman"/>
          <w:sz w:val="24"/>
          <w:szCs w:val="24"/>
        </w:rPr>
      </w:pPr>
      <w:r w:rsidRPr="00C75B6A">
        <w:rPr>
          <w:rFonts w:cs="Times New Roman"/>
          <w:sz w:val="24"/>
          <w:szCs w:val="24"/>
        </w:rPr>
        <w:t>регулировать способ выражения эмоций;</w:t>
      </w:r>
    </w:p>
    <w:p w:rsidR="00A026C4" w:rsidRPr="00C75B6A" w:rsidRDefault="00A026C4" w:rsidP="00A026C4">
      <w:pPr>
        <w:pStyle w:val="body"/>
        <w:rPr>
          <w:rFonts w:cs="Times New Roman"/>
          <w:sz w:val="24"/>
          <w:szCs w:val="24"/>
        </w:rPr>
      </w:pPr>
      <w:r w:rsidRPr="00C75B6A">
        <w:rPr>
          <w:rFonts w:cs="Times New Roman"/>
          <w:sz w:val="24"/>
          <w:szCs w:val="24"/>
        </w:rPr>
        <w:t>4)принятие себя и других:</w:t>
      </w:r>
    </w:p>
    <w:p w:rsidR="00A026C4" w:rsidRPr="00C75B6A" w:rsidRDefault="00A026C4" w:rsidP="00A026C4">
      <w:pPr>
        <w:pStyle w:val="body"/>
        <w:rPr>
          <w:rFonts w:cs="Times New Roman"/>
          <w:sz w:val="24"/>
          <w:szCs w:val="24"/>
        </w:rPr>
      </w:pPr>
      <w:r w:rsidRPr="00C75B6A">
        <w:rPr>
          <w:rFonts w:cs="Times New Roman"/>
          <w:sz w:val="24"/>
          <w:szCs w:val="24"/>
        </w:rPr>
        <w:t>осознанно относиться к другому человеку, его мнению;</w:t>
      </w:r>
    </w:p>
    <w:p w:rsidR="00A026C4" w:rsidRPr="00C75B6A" w:rsidRDefault="00A026C4" w:rsidP="00A026C4">
      <w:pPr>
        <w:pStyle w:val="body"/>
        <w:rPr>
          <w:rFonts w:cs="Times New Roman"/>
          <w:sz w:val="24"/>
          <w:szCs w:val="24"/>
        </w:rPr>
      </w:pPr>
      <w:r w:rsidRPr="00C75B6A">
        <w:rPr>
          <w:rFonts w:cs="Times New Roman"/>
          <w:sz w:val="24"/>
          <w:szCs w:val="24"/>
        </w:rPr>
        <w:t>признавать своё право на ошибку и такое же право другого;</w:t>
      </w:r>
    </w:p>
    <w:p w:rsidR="00A026C4" w:rsidRPr="00C75B6A" w:rsidRDefault="00A026C4" w:rsidP="00A026C4">
      <w:pPr>
        <w:pStyle w:val="body"/>
        <w:rPr>
          <w:rFonts w:cs="Times New Roman"/>
          <w:sz w:val="24"/>
          <w:szCs w:val="24"/>
        </w:rPr>
      </w:pPr>
      <w:r w:rsidRPr="00C75B6A">
        <w:rPr>
          <w:rFonts w:cs="Times New Roman"/>
          <w:sz w:val="24"/>
          <w:szCs w:val="24"/>
        </w:rPr>
        <w:t>принимать себя и других, не осуждая;</w:t>
      </w:r>
    </w:p>
    <w:p w:rsidR="00A026C4" w:rsidRPr="00C75B6A" w:rsidRDefault="00A026C4" w:rsidP="00A026C4">
      <w:pPr>
        <w:pStyle w:val="body"/>
        <w:rPr>
          <w:rFonts w:cs="Times New Roman"/>
          <w:sz w:val="24"/>
          <w:szCs w:val="24"/>
        </w:rPr>
      </w:pPr>
      <w:r w:rsidRPr="00C75B6A">
        <w:rPr>
          <w:rFonts w:cs="Times New Roman"/>
          <w:sz w:val="24"/>
          <w:szCs w:val="24"/>
        </w:rPr>
        <w:t>открытость себе и другим;</w:t>
      </w:r>
    </w:p>
    <w:p w:rsidR="00A026C4" w:rsidRPr="00C75B6A" w:rsidRDefault="00A026C4" w:rsidP="00A026C4">
      <w:pPr>
        <w:pStyle w:val="body"/>
        <w:rPr>
          <w:rFonts w:cs="Times New Roman"/>
          <w:sz w:val="24"/>
          <w:szCs w:val="24"/>
        </w:rPr>
      </w:pPr>
      <w:r w:rsidRPr="00C75B6A">
        <w:rPr>
          <w:rFonts w:cs="Times New Roman"/>
          <w:sz w:val="24"/>
          <w:szCs w:val="24"/>
        </w:rPr>
        <w:t>осознавать невозможность контролировать всё вокруг.</w:t>
      </w:r>
    </w:p>
    <w:p w:rsidR="00A026C4" w:rsidRPr="00C75B6A" w:rsidRDefault="00A026C4" w:rsidP="00A026C4">
      <w:pPr>
        <w:pStyle w:val="body"/>
        <w:rPr>
          <w:rFonts w:cs="Times New Roman"/>
          <w:sz w:val="24"/>
          <w:szCs w:val="24"/>
        </w:rPr>
      </w:pPr>
      <w:r w:rsidRPr="00C75B6A">
        <w:rPr>
          <w:rFonts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026C4" w:rsidRPr="00C75B6A" w:rsidRDefault="00A026C4" w:rsidP="00A026C4">
      <w:pPr>
        <w:pStyle w:val="h2Header"/>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A026C4" w:rsidRPr="00C75B6A" w:rsidRDefault="00A026C4" w:rsidP="00A026C4">
      <w:pPr>
        <w:pStyle w:val="h3Header"/>
        <w:spacing w:before="170"/>
        <w:rPr>
          <w:rFonts w:cs="Times New Roman"/>
          <w:sz w:val="24"/>
          <w:szCs w:val="24"/>
        </w:rPr>
      </w:pPr>
      <w:r w:rsidRPr="00C75B6A">
        <w:rPr>
          <w:rFonts w:cs="Times New Roman"/>
          <w:sz w:val="24"/>
          <w:szCs w:val="24"/>
        </w:rPr>
        <w:t>5 класс</w:t>
      </w:r>
    </w:p>
    <w:p w:rsidR="00A026C4" w:rsidRPr="00C75B6A" w:rsidRDefault="00A026C4" w:rsidP="00A026C4">
      <w:pPr>
        <w:pStyle w:val="body"/>
        <w:rPr>
          <w:rStyle w:val="Bold"/>
          <w:rFonts w:cs="Times New Roman"/>
          <w:sz w:val="24"/>
          <w:szCs w:val="24"/>
        </w:rPr>
      </w:pPr>
      <w:r w:rsidRPr="00C75B6A">
        <w:rPr>
          <w:rFonts w:cs="Times New Roman"/>
          <w:sz w:val="24"/>
          <w:szCs w:val="24"/>
        </w:rPr>
        <w:t>1) владеть основными видами речевой деятельности:</w:t>
      </w:r>
    </w:p>
    <w:p w:rsidR="00A026C4" w:rsidRPr="00C75B6A" w:rsidRDefault="00A026C4" w:rsidP="00A026C4">
      <w:pPr>
        <w:pStyle w:val="body"/>
        <w:rPr>
          <w:rFonts w:cs="Times New Roman"/>
          <w:sz w:val="24"/>
          <w:szCs w:val="24"/>
        </w:rPr>
      </w:pPr>
      <w:r w:rsidRPr="00C75B6A">
        <w:rPr>
          <w:rStyle w:val="Bold"/>
          <w:rFonts w:cs="Times New Roman"/>
          <w:sz w:val="24"/>
          <w:szCs w:val="24"/>
        </w:rPr>
        <w:t>говорение:</w:t>
      </w:r>
      <w:r w:rsidRPr="00C75B6A">
        <w:rPr>
          <w:rStyle w:val="Italic"/>
          <w:rFonts w:cs="Times New Roman"/>
          <w:sz w:val="24"/>
          <w:szCs w:val="24"/>
        </w:rPr>
        <w:t>вести разные виды диалогов</w:t>
      </w:r>
      <w:r w:rsidRPr="00C75B6A">
        <w:rPr>
          <w:rFonts w:cs="Times New Roman"/>
          <w:sz w:val="24"/>
          <w:szCs w:val="24"/>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создавать разные виды монологических высказываний</w:t>
      </w:r>
      <w:r w:rsidRPr="00C75B6A">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C75B6A">
        <w:rPr>
          <w:rStyle w:val="Italic"/>
          <w:rFonts w:cs="Times New Roman"/>
          <w:sz w:val="24"/>
          <w:szCs w:val="24"/>
        </w:rPr>
        <w:t>излагать</w:t>
      </w:r>
      <w:r w:rsidRPr="00C75B6A">
        <w:rPr>
          <w:rFonts w:cs="Times New Roman"/>
          <w:sz w:val="24"/>
          <w:szCs w:val="24"/>
        </w:rPr>
        <w:t xml:space="preserve"> основное содержание прочитанного текста с вербальными и/или зрительными опорами (объём — 5—6 фраз); кратко </w:t>
      </w:r>
      <w:r w:rsidRPr="00C75B6A">
        <w:rPr>
          <w:rStyle w:val="Italic"/>
          <w:rFonts w:cs="Times New Roman"/>
          <w:sz w:val="24"/>
          <w:szCs w:val="24"/>
        </w:rPr>
        <w:t>излагать</w:t>
      </w:r>
      <w:r w:rsidRPr="00C75B6A">
        <w:rPr>
          <w:rFonts w:cs="Times New Roman"/>
          <w:sz w:val="24"/>
          <w:szCs w:val="24"/>
        </w:rPr>
        <w:t xml:space="preserve"> результаты выполненной проектной работы (объём — до 6 фраз);</w:t>
      </w:r>
    </w:p>
    <w:p w:rsidR="00A026C4" w:rsidRPr="00C75B6A" w:rsidRDefault="00A026C4" w:rsidP="00A026C4">
      <w:pPr>
        <w:pStyle w:val="body"/>
        <w:rPr>
          <w:rFonts w:cs="Times New Roman"/>
          <w:sz w:val="24"/>
          <w:szCs w:val="24"/>
        </w:rPr>
      </w:pPr>
      <w:r w:rsidRPr="00C75B6A">
        <w:rPr>
          <w:rStyle w:val="Bold"/>
          <w:rFonts w:cs="Times New Roman"/>
          <w:sz w:val="24"/>
          <w:szCs w:val="24"/>
        </w:rPr>
        <w:t>аудирование:</w:t>
      </w:r>
      <w:r w:rsidRPr="00C75B6A">
        <w:rPr>
          <w:rStyle w:val="Italic"/>
          <w:rFonts w:cs="Times New Roman"/>
          <w:sz w:val="24"/>
          <w:szCs w:val="24"/>
        </w:rPr>
        <w:t>воспринимать на слух и понимать</w:t>
      </w:r>
      <w:r w:rsidRPr="00C75B6A">
        <w:rPr>
          <w:rFonts w:cs="Times New Roman"/>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A026C4" w:rsidRPr="00C75B6A" w:rsidRDefault="00A026C4" w:rsidP="00A026C4">
      <w:pPr>
        <w:pStyle w:val="body"/>
        <w:rPr>
          <w:rStyle w:val="Italic"/>
          <w:rFonts w:cs="Times New Roman"/>
          <w:sz w:val="24"/>
          <w:szCs w:val="24"/>
        </w:rPr>
      </w:pPr>
      <w:r w:rsidRPr="00C75B6A">
        <w:rPr>
          <w:rStyle w:val="Bold"/>
          <w:rFonts w:cs="Times New Roman"/>
          <w:sz w:val="24"/>
          <w:szCs w:val="24"/>
        </w:rPr>
        <w:t xml:space="preserve">смысловое чтение: </w:t>
      </w:r>
      <w:r w:rsidRPr="00C75B6A">
        <w:rPr>
          <w:rStyle w:val="Italic"/>
          <w:rFonts w:cs="Times New Roman"/>
          <w:sz w:val="24"/>
          <w:szCs w:val="24"/>
        </w:rPr>
        <w:t xml:space="preserve">читать про себя и понимать </w:t>
      </w:r>
      <w:r w:rsidRPr="00C75B6A">
        <w:rPr>
          <w:rFonts w:cs="Times New Roman"/>
          <w:sz w:val="24"/>
          <w:szCs w:val="24"/>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026C4" w:rsidRPr="00C75B6A" w:rsidRDefault="00A026C4" w:rsidP="00A026C4">
      <w:pPr>
        <w:pStyle w:val="body"/>
        <w:rPr>
          <w:rFonts w:cs="Times New Roman"/>
          <w:sz w:val="24"/>
          <w:szCs w:val="24"/>
        </w:rPr>
      </w:pPr>
      <w:r w:rsidRPr="00C75B6A">
        <w:rPr>
          <w:rStyle w:val="Bold"/>
          <w:rFonts w:cs="Times New Roman"/>
          <w:sz w:val="24"/>
          <w:szCs w:val="24"/>
        </w:rPr>
        <w:t>письменная речь:</w:t>
      </w:r>
      <w:r w:rsidRPr="00C75B6A">
        <w:rPr>
          <w:rStyle w:val="Italic"/>
          <w:rFonts w:cs="Times New Roman"/>
          <w:sz w:val="24"/>
          <w:szCs w:val="24"/>
        </w:rPr>
        <w:t xml:space="preserve">писать </w:t>
      </w:r>
      <w:r w:rsidRPr="00C75B6A">
        <w:rPr>
          <w:rFonts w:cs="Times New Roman"/>
          <w:sz w:val="24"/>
          <w:szCs w:val="24"/>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C75B6A">
        <w:rPr>
          <w:rStyle w:val="Italic"/>
          <w:rFonts w:cs="Times New Roman"/>
          <w:sz w:val="24"/>
          <w:szCs w:val="24"/>
        </w:rPr>
        <w:t>писать</w:t>
      </w:r>
      <w:r w:rsidRPr="00C75B6A">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A026C4" w:rsidRPr="00C75B6A" w:rsidRDefault="00A026C4" w:rsidP="00A026C4">
      <w:pPr>
        <w:pStyle w:val="body"/>
        <w:rPr>
          <w:rFonts w:cs="Times New Roman"/>
          <w:sz w:val="24"/>
          <w:szCs w:val="24"/>
        </w:rPr>
      </w:pPr>
      <w:r w:rsidRPr="00C75B6A">
        <w:rPr>
          <w:rFonts w:cs="Times New Roman"/>
          <w:sz w:val="24"/>
          <w:szCs w:val="24"/>
        </w:rPr>
        <w:t xml:space="preserve">2) </w:t>
      </w:r>
      <w:r w:rsidRPr="00C75B6A">
        <w:rPr>
          <w:rStyle w:val="Italic"/>
          <w:rFonts w:cs="Times New Roman"/>
          <w:sz w:val="24"/>
          <w:szCs w:val="24"/>
        </w:rPr>
        <w:t xml:space="preserve">владеть </w:t>
      </w:r>
      <w:r w:rsidRPr="00C75B6A">
        <w:rPr>
          <w:rStyle w:val="Bold"/>
          <w:rFonts w:cs="Times New Roman"/>
          <w:sz w:val="24"/>
          <w:szCs w:val="24"/>
        </w:rPr>
        <w:t xml:space="preserve">фонетическими навыками: </w:t>
      </w:r>
      <w:r w:rsidRPr="00C75B6A">
        <w:rPr>
          <w:rStyle w:val="Italic"/>
          <w:rFonts w:cs="Times New Roman"/>
          <w:sz w:val="24"/>
          <w:szCs w:val="24"/>
        </w:rPr>
        <w:t>различать на слух и адекватно,</w:t>
      </w:r>
      <w:r w:rsidRPr="00C75B6A">
        <w:rPr>
          <w:rFonts w:cs="Times New Roman"/>
          <w:sz w:val="24"/>
          <w:szCs w:val="24"/>
        </w:rPr>
        <w:t xml:space="preserve"> без ошибок, ведущих к сбою коммуникации, </w:t>
      </w:r>
      <w:r w:rsidRPr="00C75B6A">
        <w:rPr>
          <w:rStyle w:val="Italic"/>
          <w:rFonts w:cs="Times New Roman"/>
          <w:sz w:val="24"/>
          <w:szCs w:val="24"/>
        </w:rPr>
        <w:t>произносить</w:t>
      </w:r>
      <w:r w:rsidRPr="00C75B6A">
        <w:rPr>
          <w:rFonts w:cs="Times New Roman"/>
          <w:sz w:val="24"/>
          <w:szCs w:val="24"/>
        </w:rPr>
        <w:t xml:space="preserve"> слова с правильным ударением и фразы с соблюдением их ритмико-интонационных особенностей, в том числе </w:t>
      </w:r>
      <w:r w:rsidRPr="00C75B6A">
        <w:rPr>
          <w:rStyle w:val="Italic"/>
          <w:rFonts w:cs="Times New Roman"/>
          <w:sz w:val="24"/>
          <w:szCs w:val="24"/>
        </w:rPr>
        <w:t>применять правила</w:t>
      </w:r>
      <w:r w:rsidRPr="00C75B6A">
        <w:rPr>
          <w:rFonts w:cs="Times New Roman"/>
          <w:sz w:val="24"/>
          <w:szCs w:val="24"/>
        </w:rPr>
        <w:t xml:space="preserve"> отсутствия фразового ударения на служебных словах; </w:t>
      </w:r>
      <w:r w:rsidRPr="00C75B6A">
        <w:rPr>
          <w:rStyle w:val="Italic"/>
          <w:rFonts w:cs="Times New Roman"/>
          <w:sz w:val="24"/>
          <w:szCs w:val="24"/>
        </w:rPr>
        <w:t>выразительно читать вслух</w:t>
      </w:r>
      <w:r w:rsidRPr="00C75B6A">
        <w:rPr>
          <w:rFonts w:cs="Times New Roman"/>
          <w:sz w:val="24"/>
          <w:szCs w:val="24"/>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орфографическими</w:t>
      </w:r>
      <w:r w:rsidRPr="00C75B6A">
        <w:rPr>
          <w:rFonts w:cs="Times New Roman"/>
          <w:sz w:val="24"/>
          <w:szCs w:val="24"/>
        </w:rPr>
        <w:t xml:space="preserve"> навыками: правильно </w:t>
      </w:r>
      <w:r w:rsidRPr="00C75B6A">
        <w:rPr>
          <w:rStyle w:val="Italic"/>
          <w:rFonts w:cs="Times New Roman"/>
          <w:sz w:val="24"/>
          <w:szCs w:val="24"/>
        </w:rPr>
        <w:t>писать</w:t>
      </w:r>
      <w:r w:rsidRPr="00C75B6A">
        <w:rPr>
          <w:rFonts w:cs="Times New Roman"/>
          <w:sz w:val="24"/>
          <w:szCs w:val="24"/>
        </w:rPr>
        <w:t xml:space="preserve"> изученные слова;</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 xml:space="preserve">пунктуационными </w:t>
      </w:r>
      <w:r w:rsidRPr="00C75B6A">
        <w:rPr>
          <w:rFonts w:cs="Times New Roman"/>
          <w:sz w:val="24"/>
          <w:szCs w:val="24"/>
        </w:rPr>
        <w:t xml:space="preserve">навыками: </w:t>
      </w:r>
      <w:r w:rsidRPr="00C75B6A">
        <w:rPr>
          <w:rStyle w:val="Italic"/>
          <w:rFonts w:cs="Times New Roman"/>
          <w:sz w:val="24"/>
          <w:szCs w:val="24"/>
        </w:rPr>
        <w:t>использовать</w:t>
      </w:r>
      <w:r w:rsidRPr="00C75B6A">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026C4" w:rsidRPr="00C75B6A" w:rsidRDefault="00A026C4" w:rsidP="00A026C4">
      <w:pPr>
        <w:pStyle w:val="body"/>
        <w:rPr>
          <w:rFonts w:cs="Times New Roman"/>
          <w:sz w:val="24"/>
          <w:szCs w:val="24"/>
        </w:rPr>
      </w:pPr>
      <w:r w:rsidRPr="00C75B6A">
        <w:rPr>
          <w:rFonts w:cs="Times New Roman"/>
          <w:sz w:val="24"/>
          <w:szCs w:val="24"/>
        </w:rPr>
        <w:t xml:space="preserve">3) </w:t>
      </w:r>
      <w:r w:rsidRPr="00C75B6A">
        <w:rPr>
          <w:rStyle w:val="Italic"/>
          <w:rFonts w:cs="Times New Roman"/>
          <w:sz w:val="24"/>
          <w:szCs w:val="24"/>
        </w:rPr>
        <w:t xml:space="preserve">распознавать </w:t>
      </w:r>
      <w:r w:rsidRPr="00C75B6A">
        <w:rPr>
          <w:rFonts w:cs="Times New Roman"/>
          <w:sz w:val="24"/>
          <w:szCs w:val="24"/>
        </w:rPr>
        <w:t>в звучащем и письменном тексте 675 лексических единиц (слов, словосочетаний, речевых клише) и правильно</w:t>
      </w:r>
      <w:r w:rsidRPr="00C75B6A">
        <w:rPr>
          <w:rStyle w:val="Italic"/>
          <w:rFonts w:cs="Times New Roman"/>
          <w:sz w:val="24"/>
          <w:szCs w:val="24"/>
        </w:rPr>
        <w:t xml:space="preserve"> употреблять</w:t>
      </w:r>
      <w:r w:rsidRPr="00C75B6A">
        <w:rPr>
          <w:rFonts w:cs="Times New Roman"/>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A026C4" w:rsidRPr="00C75B6A" w:rsidRDefault="00A026C4" w:rsidP="00A026C4">
      <w:pPr>
        <w:pStyle w:val="body"/>
        <w:rPr>
          <w:rFonts w:cs="Times New Roman"/>
          <w:sz w:val="24"/>
          <w:szCs w:val="24"/>
        </w:rPr>
      </w:pPr>
      <w:r w:rsidRPr="00C75B6A">
        <w:rPr>
          <w:rStyle w:val="Italic"/>
          <w:rFonts w:cs="Times New Roman"/>
          <w:sz w:val="24"/>
          <w:szCs w:val="24"/>
        </w:rPr>
        <w:t xml:space="preserve">распознавать и употреблять </w:t>
      </w:r>
      <w:r w:rsidRPr="00C75B6A">
        <w:rPr>
          <w:rFonts w:cs="Times New Roman"/>
          <w:sz w:val="24"/>
          <w:szCs w:val="24"/>
        </w:rPr>
        <w:t>в устной и письменной речи изученные синонимы и интернациональные слова;</w:t>
      </w:r>
    </w:p>
    <w:p w:rsidR="00A026C4" w:rsidRPr="00C75B6A" w:rsidRDefault="00A026C4" w:rsidP="00A026C4">
      <w:pPr>
        <w:pStyle w:val="body"/>
        <w:rPr>
          <w:rFonts w:cs="Times New Roman"/>
          <w:sz w:val="24"/>
          <w:szCs w:val="24"/>
        </w:rPr>
      </w:pPr>
      <w:r w:rsidRPr="00C75B6A">
        <w:rPr>
          <w:rFonts w:cs="Times New Roman"/>
          <w:sz w:val="24"/>
          <w:szCs w:val="24"/>
        </w:rPr>
        <w:t xml:space="preserve">4) </w:t>
      </w:r>
      <w:r w:rsidRPr="00C75B6A">
        <w:rPr>
          <w:rStyle w:val="Italic"/>
          <w:rFonts w:cs="Times New Roman"/>
          <w:sz w:val="24"/>
          <w:szCs w:val="24"/>
        </w:rPr>
        <w:t>знать и понимать</w:t>
      </w:r>
      <w:r w:rsidRPr="00C75B6A">
        <w:rPr>
          <w:rFonts w:cs="Times New Roman"/>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w:t>
      </w:r>
      <w:r w:rsidRPr="00C75B6A">
        <w:rPr>
          <w:rFonts w:cs="Times New Roman"/>
          <w:sz w:val="24"/>
          <w:szCs w:val="24"/>
        </w:rPr>
        <w:t xml:space="preserve"> в письменном и звучащем тексте и употреблятьв устной и письменной речи: </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предложения с несколькими обстоятельствами, следующими в определённом порядке; </w:t>
      </w:r>
    </w:p>
    <w:p w:rsidR="00A026C4" w:rsidRPr="00C75B6A" w:rsidRDefault="00A026C4" w:rsidP="00A026C4">
      <w:pPr>
        <w:pStyle w:val="list-bullet"/>
        <w:rPr>
          <w:rFonts w:cs="Times New Roman"/>
          <w:sz w:val="24"/>
          <w:szCs w:val="24"/>
        </w:rPr>
      </w:pPr>
      <w:r w:rsidRPr="00C75B6A">
        <w:rPr>
          <w:rFonts w:cs="Times New Roman"/>
          <w:sz w:val="24"/>
          <w:szCs w:val="24"/>
        </w:rPr>
        <w:t>вопросительные предложения (альтернативный и разделительный вопросы в Present/Past/Future Simple Tense);</w:t>
      </w:r>
    </w:p>
    <w:p w:rsidR="00A026C4" w:rsidRPr="00C75B6A" w:rsidRDefault="00A026C4" w:rsidP="00A026C4">
      <w:pPr>
        <w:pStyle w:val="list-bullet"/>
        <w:rPr>
          <w:rFonts w:cs="Times New Roman"/>
          <w:sz w:val="24"/>
          <w:szCs w:val="24"/>
        </w:rPr>
      </w:pPr>
      <w:r w:rsidRPr="00C75B6A">
        <w:rPr>
          <w:rFonts w:cs="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A026C4" w:rsidRPr="00C75B6A" w:rsidRDefault="00A026C4" w:rsidP="00A026C4">
      <w:pPr>
        <w:pStyle w:val="list-bullet"/>
        <w:rPr>
          <w:rFonts w:cs="Times New Roman"/>
          <w:sz w:val="24"/>
          <w:szCs w:val="24"/>
        </w:rPr>
      </w:pPr>
      <w:r w:rsidRPr="00C75B6A">
        <w:rPr>
          <w:rFonts w:cs="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A026C4" w:rsidRPr="00C75B6A" w:rsidRDefault="00A026C4" w:rsidP="00A026C4">
      <w:pPr>
        <w:pStyle w:val="list-bullet"/>
        <w:rPr>
          <w:rFonts w:cs="Times New Roman"/>
          <w:sz w:val="24"/>
          <w:szCs w:val="24"/>
        </w:rPr>
      </w:pPr>
      <w:r w:rsidRPr="00C75B6A">
        <w:rPr>
          <w:rFonts w:cs="Times New Roman"/>
          <w:sz w:val="24"/>
          <w:szCs w:val="24"/>
        </w:rPr>
        <w:t>имена существительные с причастиями настоящего и прошедшего времени;</w:t>
      </w:r>
    </w:p>
    <w:p w:rsidR="00A026C4" w:rsidRPr="00C75B6A" w:rsidRDefault="00A026C4" w:rsidP="00A026C4">
      <w:pPr>
        <w:pStyle w:val="list-bullet"/>
        <w:rPr>
          <w:rFonts w:cs="Times New Roman"/>
          <w:sz w:val="24"/>
          <w:szCs w:val="24"/>
        </w:rPr>
      </w:pPr>
      <w:r w:rsidRPr="00C75B6A">
        <w:rPr>
          <w:rFonts w:cs="Times New Roman"/>
          <w:sz w:val="24"/>
          <w:szCs w:val="24"/>
        </w:rPr>
        <w:t xml:space="preserve">наречия в положительной, сравнительной и превосходной степенях, образованные по правилу, и исключения; </w:t>
      </w:r>
    </w:p>
    <w:p w:rsidR="00A026C4" w:rsidRPr="00C75B6A" w:rsidRDefault="00A026C4" w:rsidP="00A026C4">
      <w:pPr>
        <w:pStyle w:val="body"/>
        <w:rPr>
          <w:rFonts w:cs="Times New Roman"/>
          <w:sz w:val="24"/>
          <w:szCs w:val="24"/>
        </w:rPr>
      </w:pPr>
      <w:r w:rsidRPr="00C75B6A">
        <w:rPr>
          <w:rFonts w:cs="Times New Roman"/>
          <w:sz w:val="24"/>
          <w:szCs w:val="24"/>
        </w:rPr>
        <w:t xml:space="preserve">5) </w:t>
      </w:r>
      <w:r w:rsidRPr="00C75B6A">
        <w:rPr>
          <w:rStyle w:val="Italic"/>
          <w:rFonts w:cs="Times New Roman"/>
          <w:sz w:val="24"/>
          <w:szCs w:val="24"/>
        </w:rPr>
        <w:t>владеть</w:t>
      </w:r>
      <w:r w:rsidRPr="00C75B6A">
        <w:rPr>
          <w:rFonts w:cs="Times New Roman"/>
          <w:sz w:val="24"/>
          <w:szCs w:val="24"/>
        </w:rPr>
        <w:t xml:space="preserve"> социокультурными знаниями и умениями:</w:t>
      </w:r>
    </w:p>
    <w:p w:rsidR="00A026C4" w:rsidRPr="00C75B6A" w:rsidRDefault="00A026C4" w:rsidP="00A026C4">
      <w:pPr>
        <w:pStyle w:val="list-bullet"/>
        <w:rPr>
          <w:rFonts w:cs="Times New Roman"/>
          <w:sz w:val="24"/>
          <w:szCs w:val="24"/>
        </w:rPr>
      </w:pPr>
      <w:r w:rsidRPr="00C75B6A">
        <w:rPr>
          <w:rStyle w:val="Italic"/>
          <w:rFonts w:cs="Times New Roman"/>
          <w:sz w:val="24"/>
          <w:szCs w:val="24"/>
        </w:rPr>
        <w:t xml:space="preserve">использовать </w:t>
      </w:r>
      <w:r w:rsidRPr="00C75B6A">
        <w:rPr>
          <w:rFonts w:cs="Times New Roman"/>
          <w:sz w:val="24"/>
          <w:szCs w:val="24"/>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A026C4" w:rsidRPr="00C75B6A" w:rsidRDefault="00A026C4" w:rsidP="00A026C4">
      <w:pPr>
        <w:pStyle w:val="list-bullet"/>
        <w:rPr>
          <w:rFonts w:cs="Times New Roman"/>
          <w:sz w:val="24"/>
          <w:szCs w:val="24"/>
        </w:rPr>
      </w:pPr>
      <w:r w:rsidRPr="00C75B6A">
        <w:rPr>
          <w:rStyle w:val="Italic"/>
          <w:rFonts w:cs="Times New Roman"/>
          <w:sz w:val="24"/>
          <w:szCs w:val="24"/>
        </w:rPr>
        <w:t>знать/понимать и использовать</w:t>
      </w:r>
      <w:r w:rsidRPr="00C75B6A">
        <w:rPr>
          <w:rFonts w:cs="Times New Roman"/>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026C4" w:rsidRPr="00C75B6A" w:rsidRDefault="00A026C4" w:rsidP="00A026C4">
      <w:pPr>
        <w:pStyle w:val="list-bullet"/>
        <w:rPr>
          <w:rFonts w:cs="Times New Roman"/>
          <w:sz w:val="24"/>
          <w:szCs w:val="24"/>
        </w:rPr>
      </w:pPr>
      <w:r w:rsidRPr="00C75B6A">
        <w:rPr>
          <w:rStyle w:val="Italic"/>
          <w:rFonts w:cs="Times New Roman"/>
          <w:sz w:val="24"/>
          <w:szCs w:val="24"/>
        </w:rPr>
        <w:t>правильнооформлять</w:t>
      </w:r>
      <w:r w:rsidRPr="00C75B6A">
        <w:rPr>
          <w:rFonts w:cs="Times New Roman"/>
          <w:sz w:val="24"/>
          <w:szCs w:val="24"/>
        </w:rPr>
        <w:t xml:space="preserve"> адрес, писать фамилии и имена (свои, родственников и друзей) на английском языке (в анкете, формуляре); </w:t>
      </w:r>
    </w:p>
    <w:p w:rsidR="00A026C4" w:rsidRPr="00C75B6A" w:rsidRDefault="00A026C4" w:rsidP="00A026C4">
      <w:pPr>
        <w:pStyle w:val="list-bullet"/>
        <w:rPr>
          <w:rFonts w:cs="Times New Roman"/>
          <w:sz w:val="24"/>
          <w:szCs w:val="24"/>
        </w:rPr>
      </w:pPr>
      <w:r w:rsidRPr="00C75B6A">
        <w:rPr>
          <w:rStyle w:val="Italic"/>
          <w:rFonts w:cs="Times New Roman"/>
          <w:sz w:val="24"/>
          <w:szCs w:val="24"/>
        </w:rPr>
        <w:t>обладать базовыми знаниями</w:t>
      </w:r>
      <w:r w:rsidRPr="00C75B6A">
        <w:rPr>
          <w:rFonts w:cs="Times New Roman"/>
          <w:sz w:val="24"/>
          <w:szCs w:val="24"/>
        </w:rPr>
        <w:t xml:space="preserve"> о социокультурном портрете родной страны и страны/стран изучаемого языка; </w:t>
      </w:r>
    </w:p>
    <w:p w:rsidR="00A026C4" w:rsidRPr="00C75B6A" w:rsidRDefault="00A026C4" w:rsidP="00A026C4">
      <w:pPr>
        <w:pStyle w:val="list-bullet"/>
        <w:rPr>
          <w:rFonts w:cs="Times New Roman"/>
          <w:sz w:val="24"/>
          <w:szCs w:val="24"/>
        </w:rPr>
      </w:pPr>
      <w:r w:rsidRPr="00C75B6A">
        <w:rPr>
          <w:rStyle w:val="Italic"/>
          <w:rFonts w:cs="Times New Roman"/>
          <w:sz w:val="24"/>
          <w:szCs w:val="24"/>
        </w:rPr>
        <w:t>кратко представлять</w:t>
      </w:r>
      <w:r w:rsidRPr="00C75B6A">
        <w:rPr>
          <w:rFonts w:cs="Times New Roman"/>
          <w:sz w:val="24"/>
          <w:szCs w:val="24"/>
        </w:rPr>
        <w:t xml:space="preserve"> Россию и страны/стран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 xml:space="preserve">6) </w:t>
      </w:r>
      <w:r w:rsidRPr="00C75B6A">
        <w:rPr>
          <w:rStyle w:val="Italic"/>
          <w:rFonts w:cs="Times New Roman"/>
          <w:sz w:val="24"/>
          <w:szCs w:val="24"/>
        </w:rPr>
        <w:t>владеть</w:t>
      </w:r>
      <w:r w:rsidRPr="00C75B6A">
        <w:rPr>
          <w:rFonts w:cs="Times New Roman"/>
          <w:sz w:val="24"/>
          <w:szCs w:val="24"/>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8) использовать иноязычные словари и справочники, в том числе информационно-справочные системы в электронной форме.</w:t>
      </w:r>
    </w:p>
    <w:p w:rsidR="00A026C4" w:rsidRPr="00C75B6A" w:rsidRDefault="00A026C4" w:rsidP="00A026C4">
      <w:pPr>
        <w:pStyle w:val="h3Header"/>
        <w:rPr>
          <w:rFonts w:cs="Times New Roman"/>
          <w:sz w:val="24"/>
          <w:szCs w:val="24"/>
        </w:rPr>
      </w:pPr>
      <w:r w:rsidRPr="00C75B6A">
        <w:rPr>
          <w:rFonts w:cs="Times New Roman"/>
          <w:sz w:val="24"/>
          <w:szCs w:val="24"/>
        </w:rPr>
        <w:t>6 класс</w:t>
      </w:r>
    </w:p>
    <w:p w:rsidR="00A026C4" w:rsidRPr="00C75B6A" w:rsidRDefault="00A026C4" w:rsidP="00A026C4">
      <w:pPr>
        <w:pStyle w:val="body"/>
        <w:rPr>
          <w:rStyle w:val="Bold"/>
          <w:rFonts w:cs="Times New Roman"/>
          <w:sz w:val="24"/>
          <w:szCs w:val="24"/>
        </w:rPr>
      </w:pPr>
      <w:r w:rsidRPr="00C75B6A">
        <w:rPr>
          <w:rFonts w:cs="Times New Roman"/>
          <w:sz w:val="24"/>
          <w:szCs w:val="24"/>
        </w:rPr>
        <w:t xml:space="preserve">1) владеть основными видами речевой деятельности: </w:t>
      </w:r>
    </w:p>
    <w:p w:rsidR="00A026C4" w:rsidRPr="00C75B6A" w:rsidRDefault="00A026C4" w:rsidP="00A026C4">
      <w:pPr>
        <w:pStyle w:val="body"/>
        <w:rPr>
          <w:rFonts w:cs="Times New Roman"/>
          <w:sz w:val="24"/>
          <w:szCs w:val="24"/>
        </w:rPr>
      </w:pPr>
      <w:r w:rsidRPr="00C75B6A">
        <w:rPr>
          <w:rStyle w:val="Bold"/>
          <w:rFonts w:cs="Times New Roman"/>
          <w:sz w:val="24"/>
          <w:szCs w:val="24"/>
        </w:rPr>
        <w:t>говорение:</w:t>
      </w:r>
      <w:r w:rsidRPr="00C75B6A">
        <w:rPr>
          <w:rStyle w:val="Italic"/>
          <w:rFonts w:cs="Times New Roman"/>
          <w:sz w:val="24"/>
          <w:szCs w:val="24"/>
        </w:rPr>
        <w:t>вестиразные виды диалогов</w:t>
      </w:r>
      <w:r w:rsidRPr="00C75B6A">
        <w:rPr>
          <w:rFonts w:cs="Times New Roman"/>
          <w:sz w:val="24"/>
          <w:szCs w:val="24"/>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создавать разные виды монологических высказываний</w:t>
      </w:r>
      <w:r w:rsidRPr="00C75B6A">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C75B6A">
        <w:rPr>
          <w:rStyle w:val="Italic"/>
          <w:rFonts w:cs="Times New Roman"/>
          <w:sz w:val="24"/>
          <w:szCs w:val="24"/>
        </w:rPr>
        <w:t>излагать</w:t>
      </w:r>
      <w:r w:rsidRPr="00C75B6A">
        <w:rPr>
          <w:rFonts w:cs="Times New Roman"/>
          <w:sz w:val="24"/>
          <w:szCs w:val="24"/>
        </w:rPr>
        <w:t xml:space="preserve"> основное содержание прочитанного текста с вербальными и/или зрительными опорами (объём — 7—8 фраз); кратко </w:t>
      </w:r>
      <w:r w:rsidRPr="00C75B6A">
        <w:rPr>
          <w:rStyle w:val="Italic"/>
          <w:rFonts w:cs="Times New Roman"/>
          <w:sz w:val="24"/>
          <w:szCs w:val="24"/>
        </w:rPr>
        <w:t>излагать</w:t>
      </w:r>
      <w:r w:rsidRPr="00C75B6A">
        <w:rPr>
          <w:rFonts w:cs="Times New Roman"/>
          <w:sz w:val="24"/>
          <w:szCs w:val="24"/>
        </w:rPr>
        <w:t xml:space="preserve"> результаты выполненной проектной работы (объём — 7—8 фраз);</w:t>
      </w:r>
    </w:p>
    <w:p w:rsidR="00A026C4" w:rsidRPr="00C75B6A" w:rsidRDefault="00A026C4" w:rsidP="00A026C4">
      <w:pPr>
        <w:pStyle w:val="body"/>
        <w:rPr>
          <w:rFonts w:cs="Times New Roman"/>
          <w:sz w:val="24"/>
          <w:szCs w:val="24"/>
        </w:rPr>
      </w:pPr>
      <w:r w:rsidRPr="00C75B6A">
        <w:rPr>
          <w:rStyle w:val="Bold"/>
          <w:rFonts w:cs="Times New Roman"/>
          <w:sz w:val="24"/>
          <w:szCs w:val="24"/>
        </w:rPr>
        <w:t>аудирование:</w:t>
      </w:r>
      <w:r w:rsidRPr="00C75B6A">
        <w:rPr>
          <w:rStyle w:val="Italic"/>
          <w:rFonts w:cs="Times New Roman"/>
          <w:sz w:val="24"/>
          <w:szCs w:val="24"/>
        </w:rPr>
        <w:t>воспринимать на слух и понимать</w:t>
      </w:r>
      <w:r w:rsidRPr="00C75B6A">
        <w:rPr>
          <w:rFonts w:cs="Times New Roman"/>
          <w:sz w:val="24"/>
          <w:szCs w:val="24"/>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смысловое чтение: </w:t>
      </w:r>
      <w:r w:rsidRPr="00C75B6A">
        <w:rPr>
          <w:rStyle w:val="Italic"/>
          <w:rFonts w:cs="Times New Roman"/>
          <w:sz w:val="24"/>
          <w:szCs w:val="24"/>
        </w:rPr>
        <w:t>читать про себя и понимать</w:t>
      </w:r>
      <w:r w:rsidRPr="00C75B6A">
        <w:rPr>
          <w:rFonts w:cs="Times New Roman"/>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C75B6A">
        <w:rPr>
          <w:rStyle w:val="Italic"/>
          <w:rFonts w:cs="Times New Roman"/>
          <w:sz w:val="24"/>
          <w:szCs w:val="24"/>
        </w:rPr>
        <w:t>определять</w:t>
      </w:r>
      <w:r w:rsidRPr="00C75B6A">
        <w:rPr>
          <w:rFonts w:cs="Times New Roman"/>
          <w:sz w:val="24"/>
          <w:szCs w:val="24"/>
        </w:rPr>
        <w:t xml:space="preserve"> тему текста по заголовку;</w:t>
      </w:r>
    </w:p>
    <w:p w:rsidR="00A026C4" w:rsidRPr="00C75B6A" w:rsidRDefault="00A026C4" w:rsidP="00A026C4">
      <w:pPr>
        <w:pStyle w:val="body"/>
        <w:rPr>
          <w:rFonts w:cs="Times New Roman"/>
          <w:sz w:val="24"/>
          <w:szCs w:val="24"/>
        </w:rPr>
      </w:pPr>
      <w:r w:rsidRPr="00C75B6A">
        <w:rPr>
          <w:rStyle w:val="Bold"/>
          <w:rFonts w:cs="Times New Roman"/>
          <w:sz w:val="24"/>
          <w:szCs w:val="24"/>
        </w:rPr>
        <w:t>письменная речь:</w:t>
      </w:r>
      <w:r w:rsidRPr="00C75B6A">
        <w:rPr>
          <w:rStyle w:val="Italic"/>
          <w:rFonts w:cs="Times New Roman"/>
          <w:sz w:val="24"/>
          <w:szCs w:val="24"/>
        </w:rPr>
        <w:t>заполнять</w:t>
      </w:r>
      <w:r w:rsidRPr="00C75B6A">
        <w:rPr>
          <w:rFonts w:cs="Times New Roman"/>
          <w:sz w:val="24"/>
          <w:szCs w:val="24"/>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C75B6A">
        <w:rPr>
          <w:rStyle w:val="Italic"/>
          <w:rFonts w:cs="Times New Roman"/>
          <w:sz w:val="24"/>
          <w:szCs w:val="24"/>
        </w:rPr>
        <w:t>писать</w:t>
      </w:r>
      <w:r w:rsidRPr="00C75B6A">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C75B6A">
        <w:rPr>
          <w:rStyle w:val="Italic"/>
          <w:rFonts w:cs="Times New Roman"/>
          <w:sz w:val="24"/>
          <w:szCs w:val="24"/>
        </w:rPr>
        <w:t xml:space="preserve">создавать </w:t>
      </w:r>
      <w:r w:rsidRPr="00C75B6A">
        <w:rPr>
          <w:rFonts w:cs="Times New Roman"/>
          <w:sz w:val="24"/>
          <w:szCs w:val="24"/>
        </w:rPr>
        <w:t>небольшое письменное высказывание с опорой на образец, план, ключевые слова, картинку (объём высказывания — до 70 слов);</w:t>
      </w:r>
    </w:p>
    <w:p w:rsidR="00A026C4" w:rsidRPr="00C75B6A" w:rsidRDefault="00A026C4" w:rsidP="00A026C4">
      <w:pPr>
        <w:pStyle w:val="body"/>
        <w:rPr>
          <w:rFonts w:cs="Times New Roman"/>
          <w:sz w:val="24"/>
          <w:szCs w:val="24"/>
        </w:rPr>
      </w:pPr>
      <w:r w:rsidRPr="00C75B6A">
        <w:rPr>
          <w:rFonts w:cs="Times New Roman"/>
          <w:sz w:val="24"/>
          <w:szCs w:val="24"/>
        </w:rPr>
        <w:t xml:space="preserve">2) владеть </w:t>
      </w:r>
      <w:r w:rsidRPr="00C75B6A">
        <w:rPr>
          <w:rStyle w:val="Bold"/>
          <w:rFonts w:cs="Times New Roman"/>
          <w:sz w:val="24"/>
          <w:szCs w:val="24"/>
        </w:rPr>
        <w:t xml:space="preserve">фонетическими навыками: </w:t>
      </w:r>
      <w:r w:rsidRPr="00C75B6A">
        <w:rPr>
          <w:rStyle w:val="Italic"/>
          <w:rFonts w:cs="Times New Roman"/>
          <w:sz w:val="24"/>
          <w:szCs w:val="24"/>
        </w:rPr>
        <w:t>различать на слухи адекватно</w:t>
      </w:r>
      <w:r w:rsidRPr="00C75B6A">
        <w:rPr>
          <w:rFonts w:cs="Times New Roman"/>
          <w:sz w:val="24"/>
          <w:szCs w:val="24"/>
        </w:rPr>
        <w:t xml:space="preserve">, без ошибок, ведущих к сбою коммуникации, </w:t>
      </w:r>
      <w:r w:rsidRPr="00C75B6A">
        <w:rPr>
          <w:rStyle w:val="Italic"/>
          <w:rFonts w:cs="Times New Roman"/>
          <w:sz w:val="24"/>
          <w:szCs w:val="24"/>
        </w:rPr>
        <w:t>произносить</w:t>
      </w:r>
      <w:r w:rsidRPr="00C75B6A">
        <w:rPr>
          <w:rFonts w:cs="Times New Roman"/>
          <w:sz w:val="24"/>
          <w:szCs w:val="24"/>
        </w:rPr>
        <w:t xml:space="preserve"> слова с правильным ударением и фразы с соблюдением их ритмико-интонационных особенностей, в том числе </w:t>
      </w:r>
      <w:r w:rsidRPr="00C75B6A">
        <w:rPr>
          <w:rStyle w:val="Italic"/>
          <w:rFonts w:cs="Times New Roman"/>
          <w:sz w:val="24"/>
          <w:szCs w:val="24"/>
        </w:rPr>
        <w:t>применять правила</w:t>
      </w:r>
      <w:r w:rsidRPr="00C75B6A">
        <w:rPr>
          <w:rFonts w:cs="Times New Roman"/>
          <w:sz w:val="24"/>
          <w:szCs w:val="24"/>
        </w:rPr>
        <w:t xml:space="preserve">отсутствия фразового ударения на служебных словах; </w:t>
      </w:r>
      <w:r w:rsidRPr="00C75B6A">
        <w:rPr>
          <w:rStyle w:val="Italic"/>
          <w:rFonts w:cs="Times New Roman"/>
          <w:sz w:val="24"/>
          <w:szCs w:val="24"/>
        </w:rPr>
        <w:t>выразительно читать вслух</w:t>
      </w:r>
      <w:r w:rsidRPr="00C75B6A">
        <w:rPr>
          <w:rFonts w:cs="Times New Roman"/>
          <w:sz w:val="24"/>
          <w:szCs w:val="24"/>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орфографическими</w:t>
      </w:r>
      <w:r w:rsidRPr="00C75B6A">
        <w:rPr>
          <w:rFonts w:cs="Times New Roman"/>
          <w:sz w:val="24"/>
          <w:szCs w:val="24"/>
        </w:rPr>
        <w:t xml:space="preserve"> навыками: правильно </w:t>
      </w:r>
      <w:r w:rsidRPr="00C75B6A">
        <w:rPr>
          <w:rStyle w:val="Italic"/>
          <w:rFonts w:cs="Times New Roman"/>
          <w:sz w:val="24"/>
          <w:szCs w:val="24"/>
        </w:rPr>
        <w:t>писать</w:t>
      </w:r>
      <w:r w:rsidRPr="00C75B6A">
        <w:rPr>
          <w:rFonts w:cs="Times New Roman"/>
          <w:sz w:val="24"/>
          <w:szCs w:val="24"/>
        </w:rPr>
        <w:t xml:space="preserve"> изученные слова;</w:t>
      </w:r>
    </w:p>
    <w:p w:rsidR="00A026C4" w:rsidRPr="00C75B6A" w:rsidRDefault="00A026C4" w:rsidP="00A026C4">
      <w:pPr>
        <w:pStyle w:val="body"/>
        <w:rPr>
          <w:rFonts w:cs="Times New Roman"/>
          <w:sz w:val="24"/>
          <w:szCs w:val="24"/>
        </w:rPr>
      </w:pPr>
      <w:r w:rsidRPr="00C75B6A">
        <w:rPr>
          <w:rStyle w:val="Italic"/>
          <w:rFonts w:cs="Times New Roman"/>
          <w:sz w:val="24"/>
          <w:szCs w:val="24"/>
        </w:rPr>
        <w:t xml:space="preserve">владеть </w:t>
      </w:r>
      <w:r w:rsidRPr="00C75B6A">
        <w:rPr>
          <w:rStyle w:val="Bold"/>
          <w:rFonts w:cs="Times New Roman"/>
          <w:sz w:val="24"/>
          <w:szCs w:val="24"/>
        </w:rPr>
        <w:t xml:space="preserve">пунктуационными </w:t>
      </w:r>
      <w:r w:rsidRPr="00C75B6A">
        <w:rPr>
          <w:rFonts w:cs="Times New Roman"/>
          <w:sz w:val="24"/>
          <w:szCs w:val="24"/>
        </w:rPr>
        <w:t xml:space="preserve">навыками: </w:t>
      </w:r>
      <w:r w:rsidRPr="00C75B6A">
        <w:rPr>
          <w:rStyle w:val="Italic"/>
          <w:rFonts w:cs="Times New Roman"/>
          <w:sz w:val="24"/>
          <w:szCs w:val="24"/>
        </w:rPr>
        <w:t>использовать</w:t>
      </w:r>
      <w:r w:rsidRPr="00C75B6A">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C75B6A">
        <w:rPr>
          <w:rStyle w:val="Italic"/>
          <w:rFonts w:cs="Times New Roman"/>
          <w:sz w:val="24"/>
          <w:szCs w:val="24"/>
        </w:rPr>
        <w:t xml:space="preserve">оформлять </w:t>
      </w:r>
      <w:r w:rsidRPr="00C75B6A">
        <w:rPr>
          <w:rFonts w:cs="Times New Roman"/>
          <w:sz w:val="24"/>
          <w:szCs w:val="24"/>
        </w:rPr>
        <w:t xml:space="preserve">электронное сообщение личного характера; </w:t>
      </w:r>
    </w:p>
    <w:p w:rsidR="00A026C4" w:rsidRPr="00C75B6A" w:rsidRDefault="00A026C4" w:rsidP="00A026C4">
      <w:pPr>
        <w:pStyle w:val="body"/>
        <w:rPr>
          <w:rFonts w:cs="Times New Roman"/>
          <w:sz w:val="24"/>
          <w:szCs w:val="24"/>
        </w:rPr>
      </w:pPr>
      <w:r w:rsidRPr="00C75B6A">
        <w:rPr>
          <w:rFonts w:cs="Times New Roman"/>
          <w:sz w:val="24"/>
          <w:szCs w:val="24"/>
        </w:rPr>
        <w:t xml:space="preserve">3) </w:t>
      </w:r>
      <w:r w:rsidRPr="00C75B6A">
        <w:rPr>
          <w:rStyle w:val="Italic"/>
          <w:rFonts w:cs="Times New Roman"/>
          <w:sz w:val="24"/>
          <w:szCs w:val="24"/>
        </w:rPr>
        <w:t xml:space="preserve">распознавать </w:t>
      </w:r>
      <w:r w:rsidRPr="00C75B6A">
        <w:rPr>
          <w:rFonts w:cs="Times New Roman"/>
          <w:sz w:val="24"/>
          <w:szCs w:val="24"/>
        </w:rPr>
        <w:t xml:space="preserve">в звучащем и письменном тексте 800 лексических единиц (слов, словосочетаний, речевых клише) и правильно </w:t>
      </w:r>
      <w:r w:rsidRPr="00C75B6A">
        <w:rPr>
          <w:rStyle w:val="Italic"/>
          <w:rFonts w:cs="Times New Roman"/>
          <w:sz w:val="24"/>
          <w:szCs w:val="24"/>
        </w:rPr>
        <w:t>у</w:t>
      </w:r>
      <w:r w:rsidRPr="00C75B6A">
        <w:rPr>
          <w:rStyle w:val="Italic"/>
          <w:rFonts w:cs="Times New Roman"/>
          <w:spacing w:val="-2"/>
          <w:sz w:val="24"/>
          <w:szCs w:val="24"/>
        </w:rPr>
        <w:t>потреблять</w:t>
      </w:r>
      <w:r w:rsidRPr="00C75B6A">
        <w:rPr>
          <w:rFonts w:cs="Times New Roman"/>
          <w:spacing w:val="-2"/>
          <w:sz w:val="24"/>
          <w:szCs w:val="24"/>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C75B6A">
        <w:rPr>
          <w:rFonts w:cs="Times New Roman"/>
          <w:sz w:val="24"/>
          <w:szCs w:val="24"/>
        </w:rPr>
        <w:t>ого содержания, с соблюдением существующей нормы лексической сочетаемости;</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изученные синонимы, антонимы и интернациональные слова;</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различные средства связи для обеспечения целостности высказывания;</w:t>
      </w:r>
    </w:p>
    <w:p w:rsidR="00A026C4" w:rsidRPr="00C75B6A" w:rsidRDefault="00A026C4" w:rsidP="00A026C4">
      <w:pPr>
        <w:pStyle w:val="body"/>
        <w:rPr>
          <w:rFonts w:cs="Times New Roman"/>
          <w:sz w:val="24"/>
          <w:szCs w:val="24"/>
        </w:rPr>
      </w:pPr>
      <w:r w:rsidRPr="00C75B6A">
        <w:rPr>
          <w:rFonts w:cs="Times New Roman"/>
          <w:sz w:val="24"/>
          <w:szCs w:val="24"/>
        </w:rPr>
        <w:t xml:space="preserve">4) </w:t>
      </w:r>
      <w:r w:rsidRPr="00C75B6A">
        <w:rPr>
          <w:rStyle w:val="Italic"/>
          <w:rFonts w:cs="Times New Roman"/>
          <w:sz w:val="24"/>
          <w:szCs w:val="24"/>
        </w:rPr>
        <w:t>знать и понимать</w:t>
      </w:r>
      <w:r w:rsidRPr="00C75B6A">
        <w:rPr>
          <w:rFonts w:cs="Times New Roman"/>
          <w:sz w:val="24"/>
          <w:szCs w:val="24"/>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w:t>
      </w:r>
      <w:r w:rsidRPr="00C75B6A">
        <w:rPr>
          <w:rFonts w:cs="Times New Roman"/>
          <w:sz w:val="24"/>
          <w:szCs w:val="24"/>
        </w:rPr>
        <w:t xml:space="preserve"> в письменном и звучащем тексте и </w:t>
      </w:r>
      <w:r w:rsidRPr="00C75B6A">
        <w:rPr>
          <w:rStyle w:val="Italic"/>
          <w:rFonts w:cs="Times New Roman"/>
          <w:sz w:val="24"/>
          <w:szCs w:val="24"/>
        </w:rPr>
        <w:t>употреблять</w:t>
      </w:r>
      <w:r w:rsidRPr="00C75B6A">
        <w:rPr>
          <w:rFonts w:cs="Times New Roman"/>
          <w:sz w:val="24"/>
          <w:szCs w:val="24"/>
        </w:rPr>
        <w:t>в устной и письменной речи:</w:t>
      </w:r>
    </w:p>
    <w:p w:rsidR="00A026C4" w:rsidRPr="00C75B6A" w:rsidRDefault="00A026C4" w:rsidP="00A026C4">
      <w:pPr>
        <w:pStyle w:val="list-bullet"/>
        <w:rPr>
          <w:rFonts w:cs="Times New Roman"/>
          <w:sz w:val="24"/>
          <w:szCs w:val="24"/>
        </w:rPr>
      </w:pPr>
      <w:r w:rsidRPr="00C75B6A">
        <w:rPr>
          <w:rFonts w:cs="Times New Roman"/>
          <w:sz w:val="24"/>
          <w:szCs w:val="24"/>
        </w:rPr>
        <w:t>сложноподчинённые предложения с придаточными определительными с союзными словами who, which, that;</w:t>
      </w:r>
    </w:p>
    <w:p w:rsidR="00A026C4" w:rsidRPr="00C75B6A" w:rsidRDefault="00A026C4" w:rsidP="00A026C4">
      <w:pPr>
        <w:pStyle w:val="list-bullet"/>
        <w:rPr>
          <w:rFonts w:cs="Times New Roman"/>
          <w:sz w:val="24"/>
          <w:szCs w:val="24"/>
        </w:rPr>
      </w:pPr>
      <w:r w:rsidRPr="00C75B6A">
        <w:rPr>
          <w:rFonts w:cs="Times New Roman"/>
          <w:sz w:val="24"/>
          <w:szCs w:val="24"/>
        </w:rPr>
        <w:t>сложноподчинённые предложения с придаточными времени с союзами for, since;</w:t>
      </w:r>
    </w:p>
    <w:p w:rsidR="00A026C4" w:rsidRPr="00C75B6A" w:rsidRDefault="00A026C4" w:rsidP="00A026C4">
      <w:pPr>
        <w:pStyle w:val="list-bullet"/>
        <w:rPr>
          <w:rFonts w:cs="Times New Roman"/>
          <w:sz w:val="24"/>
          <w:szCs w:val="24"/>
        </w:rPr>
      </w:pPr>
      <w:r w:rsidRPr="00C75B6A">
        <w:rPr>
          <w:rFonts w:cs="Times New Roman"/>
          <w:sz w:val="24"/>
          <w:szCs w:val="24"/>
        </w:rPr>
        <w:t>предложения с конструкциями as … as, not so … as;</w:t>
      </w:r>
    </w:p>
    <w:p w:rsidR="00A026C4" w:rsidRPr="00C75B6A" w:rsidRDefault="00A026C4" w:rsidP="00A026C4">
      <w:pPr>
        <w:pStyle w:val="list-bullet"/>
        <w:rPr>
          <w:rFonts w:cs="Times New Roman"/>
          <w:sz w:val="24"/>
          <w:szCs w:val="24"/>
        </w:rPr>
      </w:pPr>
      <w:r w:rsidRPr="00C75B6A">
        <w:rPr>
          <w:rFonts w:cs="Times New Roman"/>
          <w:sz w:val="24"/>
          <w:szCs w:val="24"/>
        </w:rPr>
        <w:t>глаголы в видо-временных формах действительного залога в изъявительном наклонении в Present/Past Continuous Tense;</w:t>
      </w:r>
    </w:p>
    <w:p w:rsidR="00A026C4" w:rsidRPr="00C75B6A" w:rsidRDefault="00A026C4" w:rsidP="00A026C4">
      <w:pPr>
        <w:pStyle w:val="list-bullet"/>
        <w:rPr>
          <w:rFonts w:cs="Times New Roman"/>
          <w:sz w:val="24"/>
          <w:szCs w:val="24"/>
        </w:rPr>
      </w:pPr>
      <w:r w:rsidRPr="00C75B6A">
        <w:rPr>
          <w:rFonts w:cs="Times New Roman"/>
          <w:sz w:val="24"/>
          <w:szCs w:val="24"/>
        </w:rPr>
        <w:t>все типы вопросительных предложений (общий, специальный, альтернативный, разделительный вопросы) в Present/Past Continuous Tense;</w:t>
      </w:r>
    </w:p>
    <w:p w:rsidR="00A026C4" w:rsidRPr="00C75B6A" w:rsidRDefault="00A026C4" w:rsidP="00A026C4">
      <w:pPr>
        <w:pStyle w:val="list-bullet"/>
        <w:rPr>
          <w:rFonts w:cs="Times New Roman"/>
          <w:sz w:val="24"/>
          <w:szCs w:val="24"/>
          <w:lang w:val="en-US"/>
        </w:rPr>
      </w:pPr>
      <w:r w:rsidRPr="00C75B6A">
        <w:rPr>
          <w:rFonts w:cs="Times New Roman"/>
          <w:sz w:val="24"/>
          <w:szCs w:val="24"/>
        </w:rPr>
        <w:t>модальныеглаголыиихэквиваленты</w:t>
      </w:r>
      <w:r w:rsidRPr="00C75B6A">
        <w:rPr>
          <w:rFonts w:cs="Times New Roman"/>
          <w:sz w:val="24"/>
          <w:szCs w:val="24"/>
          <w:lang w:val="en-US"/>
        </w:rPr>
        <w:t xml:space="preserve"> (can/be able to, must/have to, may, should, need); </w:t>
      </w:r>
    </w:p>
    <w:p w:rsidR="00A026C4" w:rsidRPr="00C75B6A" w:rsidRDefault="00A026C4" w:rsidP="00A026C4">
      <w:pPr>
        <w:pStyle w:val="list-bullet"/>
        <w:rPr>
          <w:rFonts w:cs="Times New Roman"/>
          <w:sz w:val="24"/>
          <w:szCs w:val="24"/>
          <w:lang w:val="en-US"/>
        </w:rPr>
      </w:pPr>
      <w:r w:rsidRPr="00C75B6A">
        <w:rPr>
          <w:rFonts w:cs="Times New Roman"/>
          <w:sz w:val="24"/>
          <w:szCs w:val="24"/>
          <w:lang w:val="en-US"/>
        </w:rPr>
        <w:t>c</w:t>
      </w:r>
      <w:r w:rsidRPr="00C75B6A">
        <w:rPr>
          <w:rFonts w:cs="Times New Roman"/>
          <w:sz w:val="24"/>
          <w:szCs w:val="24"/>
        </w:rPr>
        <w:t>лова</w:t>
      </w:r>
      <w:r w:rsidRPr="00C75B6A">
        <w:rPr>
          <w:rFonts w:cs="Times New Roman"/>
          <w:sz w:val="24"/>
          <w:szCs w:val="24"/>
          <w:lang w:val="en-US"/>
        </w:rPr>
        <w:t xml:space="preserve">, </w:t>
      </w:r>
      <w:r w:rsidRPr="00C75B6A">
        <w:rPr>
          <w:rFonts w:cs="Times New Roman"/>
          <w:sz w:val="24"/>
          <w:szCs w:val="24"/>
        </w:rPr>
        <w:t>выражающиеколичество</w:t>
      </w:r>
      <w:r w:rsidRPr="00C75B6A">
        <w:rPr>
          <w:rFonts w:cs="Times New Roman"/>
          <w:sz w:val="24"/>
          <w:szCs w:val="24"/>
          <w:lang w:val="en-US"/>
        </w:rPr>
        <w:t xml:space="preserve"> (little/a little, few/a few);</w:t>
      </w:r>
    </w:p>
    <w:p w:rsidR="00A026C4" w:rsidRPr="00C75B6A" w:rsidRDefault="00A026C4" w:rsidP="00A026C4">
      <w:pPr>
        <w:pStyle w:val="list-bullet"/>
        <w:rPr>
          <w:rFonts w:cs="Times New Roman"/>
          <w:sz w:val="24"/>
          <w:szCs w:val="24"/>
        </w:rPr>
      </w:pPr>
      <w:r w:rsidRPr="00C75B6A">
        <w:rPr>
          <w:rFonts w:cs="Times New Roman"/>
          <w:sz w:val="24"/>
          <w:szCs w:val="24"/>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A026C4" w:rsidRPr="00C75B6A" w:rsidRDefault="00A026C4" w:rsidP="00A026C4">
      <w:pPr>
        <w:pStyle w:val="list-bullet"/>
        <w:rPr>
          <w:rFonts w:cs="Times New Roman"/>
          <w:sz w:val="24"/>
          <w:szCs w:val="24"/>
        </w:rPr>
      </w:pPr>
      <w:r w:rsidRPr="00C75B6A">
        <w:rPr>
          <w:rFonts w:cs="Times New Roman"/>
          <w:sz w:val="24"/>
          <w:szCs w:val="24"/>
        </w:rPr>
        <w:t xml:space="preserve">числительные для обозначения дат и больших чисел (100—1000); </w:t>
      </w:r>
    </w:p>
    <w:p w:rsidR="00A026C4" w:rsidRPr="00C75B6A" w:rsidRDefault="00A026C4" w:rsidP="00A026C4">
      <w:pPr>
        <w:pStyle w:val="body"/>
        <w:rPr>
          <w:rFonts w:cs="Times New Roman"/>
          <w:sz w:val="24"/>
          <w:szCs w:val="24"/>
        </w:rPr>
      </w:pPr>
      <w:r w:rsidRPr="00C75B6A">
        <w:rPr>
          <w:rFonts w:cs="Times New Roman"/>
          <w:sz w:val="24"/>
          <w:szCs w:val="24"/>
        </w:rPr>
        <w:t xml:space="preserve">5) </w:t>
      </w:r>
      <w:r w:rsidRPr="00C75B6A">
        <w:rPr>
          <w:rStyle w:val="Italic"/>
          <w:rFonts w:cs="Times New Roman"/>
          <w:sz w:val="24"/>
          <w:szCs w:val="24"/>
        </w:rPr>
        <w:t>владеть</w:t>
      </w:r>
      <w:r w:rsidRPr="00C75B6A">
        <w:rPr>
          <w:rFonts w:cs="Times New Roman"/>
          <w:sz w:val="24"/>
          <w:szCs w:val="24"/>
        </w:rPr>
        <w:t xml:space="preserve"> социокультурными знаниями и умениями:</w:t>
      </w:r>
    </w:p>
    <w:p w:rsidR="00A026C4" w:rsidRPr="00C75B6A" w:rsidRDefault="00A026C4" w:rsidP="00A026C4">
      <w:pPr>
        <w:pStyle w:val="list-bullet"/>
        <w:rPr>
          <w:rFonts w:cs="Times New Roman"/>
          <w:sz w:val="24"/>
          <w:szCs w:val="24"/>
        </w:rPr>
      </w:pPr>
      <w:r w:rsidRPr="00C75B6A">
        <w:rPr>
          <w:rStyle w:val="Italic"/>
          <w:rFonts w:cs="Times New Roman"/>
          <w:sz w:val="24"/>
          <w:szCs w:val="24"/>
        </w:rPr>
        <w:t>использовать</w:t>
      </w:r>
      <w:r w:rsidRPr="00C75B6A">
        <w:rPr>
          <w:rFonts w:cs="Times New Roman"/>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026C4" w:rsidRPr="00C75B6A" w:rsidRDefault="00A026C4" w:rsidP="00A026C4">
      <w:pPr>
        <w:pStyle w:val="list-bullet"/>
        <w:rPr>
          <w:rFonts w:cs="Times New Roman"/>
          <w:sz w:val="24"/>
          <w:szCs w:val="24"/>
        </w:rPr>
      </w:pPr>
      <w:r w:rsidRPr="00C75B6A">
        <w:rPr>
          <w:rStyle w:val="Italic"/>
          <w:rFonts w:cs="Times New Roman"/>
          <w:sz w:val="24"/>
          <w:szCs w:val="24"/>
        </w:rPr>
        <w:t>знать/понимать и использовать</w:t>
      </w:r>
      <w:r w:rsidRPr="00C75B6A">
        <w:rPr>
          <w:rFonts w:cs="Times New Roman"/>
          <w:sz w:val="24"/>
          <w:szCs w:val="24"/>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A026C4" w:rsidRPr="00C75B6A" w:rsidRDefault="00A026C4" w:rsidP="00A026C4">
      <w:pPr>
        <w:pStyle w:val="list-bullet"/>
        <w:rPr>
          <w:rFonts w:cs="Times New Roman"/>
          <w:sz w:val="24"/>
          <w:szCs w:val="24"/>
        </w:rPr>
      </w:pPr>
      <w:r w:rsidRPr="00C75B6A">
        <w:rPr>
          <w:rStyle w:val="Italic"/>
          <w:rFonts w:cs="Times New Roman"/>
          <w:sz w:val="24"/>
          <w:szCs w:val="24"/>
        </w:rPr>
        <w:t>обладать базовыми знаниями</w:t>
      </w:r>
      <w:r w:rsidRPr="00C75B6A">
        <w:rPr>
          <w:rFonts w:cs="Times New Roman"/>
          <w:sz w:val="24"/>
          <w:szCs w:val="24"/>
        </w:rPr>
        <w:t xml:space="preserve"> о социокультурном портрете родной страны и страны/стран изучаемого языка; </w:t>
      </w:r>
    </w:p>
    <w:p w:rsidR="00A026C4" w:rsidRPr="00C75B6A" w:rsidRDefault="00A026C4" w:rsidP="00A026C4">
      <w:pPr>
        <w:pStyle w:val="list-bullet"/>
        <w:rPr>
          <w:rFonts w:cs="Times New Roman"/>
          <w:sz w:val="24"/>
          <w:szCs w:val="24"/>
        </w:rPr>
      </w:pPr>
      <w:r w:rsidRPr="00C75B6A">
        <w:rPr>
          <w:rStyle w:val="Italic"/>
          <w:rFonts w:cs="Times New Roman"/>
          <w:sz w:val="24"/>
          <w:szCs w:val="24"/>
        </w:rPr>
        <w:t>кратко представлять</w:t>
      </w:r>
      <w:r w:rsidRPr="00C75B6A">
        <w:rPr>
          <w:rFonts w:cs="Times New Roman"/>
          <w:sz w:val="24"/>
          <w:szCs w:val="24"/>
        </w:rPr>
        <w:t xml:space="preserve"> Россию и страну/страны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 xml:space="preserve">6) </w:t>
      </w:r>
      <w:r w:rsidRPr="00C75B6A">
        <w:rPr>
          <w:rStyle w:val="Italic"/>
          <w:rFonts w:cs="Times New Roman"/>
          <w:sz w:val="24"/>
          <w:szCs w:val="24"/>
        </w:rPr>
        <w:t>владеть</w:t>
      </w:r>
      <w:r w:rsidRPr="00C75B6A">
        <w:rPr>
          <w:rFonts w:cs="Times New Roman"/>
          <w:sz w:val="24"/>
          <w:szCs w:val="24"/>
        </w:rPr>
        <w:t xml:space="preserve"> компенсаторными умениями: </w:t>
      </w:r>
      <w:r w:rsidRPr="00C75B6A">
        <w:rPr>
          <w:rStyle w:val="Italic"/>
          <w:rFonts w:cs="Times New Roman"/>
          <w:sz w:val="24"/>
          <w:szCs w:val="24"/>
        </w:rPr>
        <w:t>использовать</w:t>
      </w:r>
      <w:r w:rsidRPr="00C75B6A">
        <w:rPr>
          <w:rFonts w:cs="Times New Roman"/>
          <w:sz w:val="24"/>
          <w:szCs w:val="24"/>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7) </w:t>
      </w:r>
      <w:r w:rsidRPr="00C75B6A">
        <w:rPr>
          <w:rStyle w:val="Italic"/>
          <w:rFonts w:cs="Times New Roman"/>
          <w:sz w:val="24"/>
          <w:szCs w:val="24"/>
        </w:rPr>
        <w:t>участвовать</w:t>
      </w:r>
      <w:r w:rsidRPr="00C75B6A">
        <w:rPr>
          <w:rFonts w:cs="Times New Roman"/>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026C4" w:rsidRPr="00C75B6A" w:rsidRDefault="00A026C4" w:rsidP="00A026C4">
      <w:pPr>
        <w:pStyle w:val="body"/>
        <w:rPr>
          <w:rFonts w:cs="Times New Roman"/>
          <w:sz w:val="24"/>
          <w:szCs w:val="24"/>
        </w:rPr>
      </w:pPr>
      <w:r w:rsidRPr="00C75B6A">
        <w:rPr>
          <w:rFonts w:cs="Times New Roman"/>
          <w:sz w:val="24"/>
          <w:szCs w:val="24"/>
        </w:rPr>
        <w:t xml:space="preserve">8) </w:t>
      </w:r>
      <w:r w:rsidRPr="00C75B6A">
        <w:rPr>
          <w:rStyle w:val="Italic"/>
          <w:rFonts w:cs="Times New Roman"/>
          <w:sz w:val="24"/>
          <w:szCs w:val="24"/>
        </w:rPr>
        <w:t>использовать</w:t>
      </w:r>
      <w:r w:rsidRPr="00C75B6A">
        <w:rPr>
          <w:rFonts w:cs="Times New Roman"/>
          <w:sz w:val="24"/>
          <w:szCs w:val="24"/>
        </w:rPr>
        <w:t xml:space="preserve"> иноязычные словари и справочники, в том числе информационно-справочные системы в электроннойформе;</w:t>
      </w:r>
    </w:p>
    <w:p w:rsidR="00A026C4" w:rsidRPr="00C75B6A" w:rsidRDefault="00A026C4" w:rsidP="00A026C4">
      <w:pPr>
        <w:pStyle w:val="body"/>
        <w:rPr>
          <w:rFonts w:cs="Times New Roman"/>
          <w:sz w:val="24"/>
          <w:szCs w:val="24"/>
        </w:rPr>
      </w:pPr>
      <w:r w:rsidRPr="00C75B6A">
        <w:rPr>
          <w:rFonts w:cs="Times New Roman"/>
          <w:sz w:val="24"/>
          <w:szCs w:val="24"/>
        </w:rPr>
        <w:t xml:space="preserve">9) </w:t>
      </w:r>
      <w:r w:rsidRPr="00C75B6A">
        <w:rPr>
          <w:rStyle w:val="Italic"/>
          <w:rFonts w:cs="Times New Roman"/>
          <w:sz w:val="24"/>
          <w:szCs w:val="24"/>
        </w:rPr>
        <w:t>достигать</w:t>
      </w:r>
      <w:r w:rsidRPr="00C75B6A">
        <w:rPr>
          <w:rFonts w:cs="Times New Roman"/>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026C4" w:rsidRPr="00C75B6A" w:rsidRDefault="00A026C4" w:rsidP="00A026C4">
      <w:pPr>
        <w:pStyle w:val="body"/>
        <w:rPr>
          <w:rFonts w:cs="Times New Roman"/>
          <w:sz w:val="24"/>
          <w:szCs w:val="24"/>
        </w:rPr>
      </w:pPr>
      <w:r w:rsidRPr="00C75B6A">
        <w:rPr>
          <w:rFonts w:cs="Times New Roman"/>
          <w:sz w:val="24"/>
          <w:szCs w:val="24"/>
        </w:rPr>
        <w:t xml:space="preserve">10) </w:t>
      </w:r>
      <w:r w:rsidRPr="00C75B6A">
        <w:rPr>
          <w:rStyle w:val="Italic"/>
          <w:rFonts w:cs="Times New Roman"/>
          <w:sz w:val="24"/>
          <w:szCs w:val="24"/>
        </w:rPr>
        <w:t>сравнивать</w:t>
      </w:r>
      <w:r w:rsidRPr="00C75B6A">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026C4" w:rsidRPr="00C75B6A" w:rsidRDefault="00A026C4" w:rsidP="00A026C4">
      <w:pPr>
        <w:pStyle w:val="h3Header"/>
        <w:rPr>
          <w:rFonts w:cs="Times New Roman"/>
          <w:sz w:val="24"/>
          <w:szCs w:val="24"/>
        </w:rPr>
      </w:pPr>
      <w:r w:rsidRPr="00C75B6A">
        <w:rPr>
          <w:rFonts w:cs="Times New Roman"/>
          <w:sz w:val="24"/>
          <w:szCs w:val="24"/>
        </w:rPr>
        <w:t>7 класс</w:t>
      </w:r>
    </w:p>
    <w:p w:rsidR="00A026C4" w:rsidRPr="00C75B6A" w:rsidRDefault="00A026C4" w:rsidP="00A026C4">
      <w:pPr>
        <w:pStyle w:val="body"/>
        <w:rPr>
          <w:rFonts w:cs="Times New Roman"/>
          <w:sz w:val="24"/>
          <w:szCs w:val="24"/>
        </w:rPr>
      </w:pPr>
      <w:r w:rsidRPr="00C75B6A">
        <w:rPr>
          <w:rFonts w:cs="Times New Roman"/>
          <w:sz w:val="24"/>
          <w:szCs w:val="24"/>
        </w:rPr>
        <w:t xml:space="preserve">1) </w:t>
      </w:r>
      <w:r w:rsidRPr="00C75B6A">
        <w:rPr>
          <w:rStyle w:val="Italic"/>
          <w:rFonts w:cs="Times New Roman"/>
          <w:sz w:val="24"/>
          <w:szCs w:val="24"/>
        </w:rPr>
        <w:t xml:space="preserve">владеть </w:t>
      </w:r>
      <w:r w:rsidRPr="00C75B6A">
        <w:rPr>
          <w:rFonts w:cs="Times New Roman"/>
          <w:sz w:val="24"/>
          <w:szCs w:val="24"/>
        </w:rPr>
        <w:t xml:space="preserve">основными видами речевой деятельности: </w:t>
      </w:r>
    </w:p>
    <w:p w:rsidR="00A026C4" w:rsidRPr="00C75B6A" w:rsidRDefault="00A026C4" w:rsidP="00A026C4">
      <w:pPr>
        <w:pStyle w:val="body"/>
        <w:rPr>
          <w:rFonts w:cs="Times New Roman"/>
          <w:sz w:val="24"/>
          <w:szCs w:val="24"/>
        </w:rPr>
      </w:pPr>
      <w:r w:rsidRPr="00C75B6A">
        <w:rPr>
          <w:rStyle w:val="Bold"/>
          <w:rFonts w:cs="Times New Roman"/>
          <w:sz w:val="24"/>
          <w:szCs w:val="24"/>
        </w:rPr>
        <w:t>говорение:</w:t>
      </w:r>
      <w:r w:rsidRPr="00C75B6A">
        <w:rPr>
          <w:rStyle w:val="Italic"/>
          <w:rFonts w:cs="Times New Roman"/>
          <w:sz w:val="24"/>
          <w:szCs w:val="24"/>
        </w:rPr>
        <w:t>вести разные виды диалогов</w:t>
      </w:r>
      <w:r w:rsidRPr="00C75B6A">
        <w:rPr>
          <w:rFonts w:cs="Times New Roman"/>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создавать разные виды монологических высказываний</w:t>
      </w:r>
      <w:r w:rsidRPr="00C75B6A">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C75B6A">
        <w:rPr>
          <w:rStyle w:val="Italic"/>
          <w:rFonts w:cs="Times New Roman"/>
          <w:sz w:val="24"/>
          <w:szCs w:val="24"/>
        </w:rPr>
        <w:t xml:space="preserve">излагать </w:t>
      </w:r>
      <w:r w:rsidRPr="00C75B6A">
        <w:rPr>
          <w:rFonts w:cs="Times New Roman"/>
          <w:sz w:val="24"/>
          <w:szCs w:val="24"/>
        </w:rPr>
        <w:t xml:space="preserve">основное содержание прочитанного/прослушанного текста с вербальными и/или зрительными опорами (объём — 8—9 фраз); </w:t>
      </w:r>
      <w:r w:rsidRPr="00C75B6A">
        <w:rPr>
          <w:rStyle w:val="Italic"/>
          <w:rFonts w:cs="Times New Roman"/>
          <w:sz w:val="24"/>
          <w:szCs w:val="24"/>
        </w:rPr>
        <w:t>кратко излагать</w:t>
      </w:r>
      <w:r w:rsidRPr="00C75B6A">
        <w:rPr>
          <w:rFonts w:cs="Times New Roman"/>
          <w:sz w:val="24"/>
          <w:szCs w:val="24"/>
        </w:rPr>
        <w:t xml:space="preserve"> результаты выполненной проектной работы (объём — 8—9 фраз);</w:t>
      </w:r>
    </w:p>
    <w:p w:rsidR="00A026C4" w:rsidRPr="00C75B6A" w:rsidRDefault="00A026C4" w:rsidP="00A026C4">
      <w:pPr>
        <w:pStyle w:val="body"/>
        <w:rPr>
          <w:rFonts w:cs="Times New Roman"/>
          <w:sz w:val="24"/>
          <w:szCs w:val="24"/>
        </w:rPr>
      </w:pPr>
      <w:r w:rsidRPr="00C75B6A">
        <w:rPr>
          <w:rStyle w:val="Bold"/>
          <w:rFonts w:cs="Times New Roman"/>
          <w:sz w:val="24"/>
          <w:szCs w:val="24"/>
        </w:rPr>
        <w:t>аудирование:</w:t>
      </w:r>
      <w:r w:rsidRPr="00C75B6A">
        <w:rPr>
          <w:rStyle w:val="Italic"/>
          <w:rFonts w:cs="Times New Roman"/>
          <w:sz w:val="24"/>
          <w:szCs w:val="24"/>
        </w:rPr>
        <w:t>воспринимать на слух и понимать</w:t>
      </w:r>
      <w:r w:rsidRPr="00C75B6A">
        <w:rPr>
          <w:rFonts w:cs="Times New Roman"/>
          <w:sz w:val="24"/>
          <w:szCs w:val="24"/>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026C4" w:rsidRPr="00C75B6A" w:rsidRDefault="00A026C4" w:rsidP="00A026C4">
      <w:pPr>
        <w:pStyle w:val="body"/>
        <w:rPr>
          <w:rFonts w:cs="Times New Roman"/>
          <w:sz w:val="24"/>
          <w:szCs w:val="24"/>
        </w:rPr>
      </w:pPr>
      <w:r w:rsidRPr="00C75B6A">
        <w:rPr>
          <w:rStyle w:val="Bold"/>
          <w:rFonts w:cs="Times New Roman"/>
          <w:sz w:val="24"/>
          <w:szCs w:val="24"/>
        </w:rPr>
        <w:t xml:space="preserve">смысловое чтение: </w:t>
      </w:r>
      <w:r w:rsidRPr="00C75B6A">
        <w:rPr>
          <w:rStyle w:val="Italic"/>
          <w:rFonts w:cs="Times New Roman"/>
          <w:sz w:val="24"/>
          <w:szCs w:val="24"/>
        </w:rPr>
        <w:t>читать про себя и понимать</w:t>
      </w:r>
      <w:r w:rsidRPr="00C75B6A">
        <w:rPr>
          <w:rFonts w:cs="Times New Roman"/>
          <w:sz w:val="24"/>
          <w:szCs w:val="24"/>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C75B6A">
        <w:rPr>
          <w:rStyle w:val="Italic"/>
          <w:rFonts w:cs="Times New Roman"/>
          <w:sz w:val="24"/>
          <w:szCs w:val="24"/>
        </w:rPr>
        <w:t>читать про себя</w:t>
      </w:r>
      <w:r w:rsidRPr="00C75B6A">
        <w:rPr>
          <w:rFonts w:cs="Times New Roman"/>
          <w:sz w:val="24"/>
          <w:szCs w:val="24"/>
        </w:rPr>
        <w:t xml:space="preserve"> несплошные тексты (таблицы, диаграммы) и </w:t>
      </w:r>
      <w:r w:rsidRPr="00C75B6A">
        <w:rPr>
          <w:rStyle w:val="Italic"/>
          <w:rFonts w:cs="Times New Roman"/>
          <w:sz w:val="24"/>
          <w:szCs w:val="24"/>
        </w:rPr>
        <w:t>понимать</w:t>
      </w:r>
      <w:r w:rsidRPr="00C75B6A">
        <w:rPr>
          <w:rFonts w:cs="Times New Roman"/>
          <w:sz w:val="24"/>
          <w:szCs w:val="24"/>
        </w:rPr>
        <w:t xml:space="preserve"> представленную в них информацию; </w:t>
      </w:r>
      <w:r w:rsidRPr="00C75B6A">
        <w:rPr>
          <w:rStyle w:val="Italic"/>
          <w:rFonts w:cs="Times New Roman"/>
          <w:sz w:val="24"/>
          <w:szCs w:val="24"/>
        </w:rPr>
        <w:t>определять</w:t>
      </w:r>
      <w:r w:rsidRPr="00C75B6A">
        <w:rPr>
          <w:rFonts w:cs="Times New Roman"/>
          <w:sz w:val="24"/>
          <w:szCs w:val="24"/>
        </w:rPr>
        <w:t xml:space="preserve"> последовательность главных фактов/событий в тексте;</w:t>
      </w:r>
    </w:p>
    <w:p w:rsidR="00A026C4" w:rsidRPr="00C75B6A" w:rsidRDefault="00A026C4" w:rsidP="00A026C4">
      <w:pPr>
        <w:pStyle w:val="body"/>
        <w:rPr>
          <w:rFonts w:cs="Times New Roman"/>
          <w:sz w:val="24"/>
          <w:szCs w:val="24"/>
        </w:rPr>
      </w:pPr>
      <w:r w:rsidRPr="00C75B6A">
        <w:rPr>
          <w:rStyle w:val="Bold"/>
          <w:rFonts w:cs="Times New Roman"/>
          <w:sz w:val="24"/>
          <w:szCs w:val="24"/>
        </w:rPr>
        <w:t>письменная речь:</w:t>
      </w:r>
      <w:r w:rsidRPr="00C75B6A">
        <w:rPr>
          <w:rStyle w:val="Italic"/>
          <w:rFonts w:cs="Times New Roman"/>
          <w:sz w:val="24"/>
          <w:szCs w:val="24"/>
        </w:rPr>
        <w:t>заполнять</w:t>
      </w:r>
      <w:r w:rsidRPr="00C75B6A">
        <w:rPr>
          <w:rFonts w:cs="Times New Roman"/>
          <w:sz w:val="24"/>
          <w:szCs w:val="24"/>
        </w:rPr>
        <w:t xml:space="preserve"> анкеты и формуляры с указанием личной информации; </w:t>
      </w:r>
      <w:r w:rsidRPr="00C75B6A">
        <w:rPr>
          <w:rStyle w:val="Italic"/>
          <w:rFonts w:cs="Times New Roman"/>
          <w:sz w:val="24"/>
          <w:szCs w:val="24"/>
        </w:rPr>
        <w:t>писать</w:t>
      </w:r>
      <w:r w:rsidRPr="00C75B6A">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C75B6A">
        <w:rPr>
          <w:rStyle w:val="Italic"/>
          <w:rFonts w:cs="Times New Roman"/>
          <w:sz w:val="24"/>
          <w:szCs w:val="24"/>
        </w:rPr>
        <w:t>создавать</w:t>
      </w:r>
      <w:r w:rsidRPr="00C75B6A">
        <w:rPr>
          <w:rFonts w:cs="Times New Roman"/>
          <w:sz w:val="24"/>
          <w:szCs w:val="24"/>
        </w:rPr>
        <w:t xml:space="preserve"> небольшое письменное высказывание с опорой на образец, план, ключевые слова, таблицу (объём высказывания — до 90 слов);</w:t>
      </w:r>
    </w:p>
    <w:p w:rsidR="00A026C4" w:rsidRPr="00C75B6A" w:rsidRDefault="00A026C4" w:rsidP="00A026C4">
      <w:pPr>
        <w:pStyle w:val="body"/>
        <w:rPr>
          <w:rFonts w:cs="Times New Roman"/>
          <w:sz w:val="24"/>
          <w:szCs w:val="24"/>
        </w:rPr>
      </w:pPr>
      <w:r w:rsidRPr="00C75B6A">
        <w:rPr>
          <w:rFonts w:cs="Times New Roman"/>
          <w:sz w:val="24"/>
          <w:szCs w:val="24"/>
        </w:rPr>
        <w:t xml:space="preserve">2) </w:t>
      </w:r>
      <w:r w:rsidRPr="00C75B6A">
        <w:rPr>
          <w:rStyle w:val="Italic"/>
          <w:rFonts w:cs="Times New Roman"/>
          <w:sz w:val="24"/>
          <w:szCs w:val="24"/>
        </w:rPr>
        <w:t>владеть</w:t>
      </w:r>
      <w:r w:rsidRPr="00C75B6A">
        <w:rPr>
          <w:rStyle w:val="Bold"/>
          <w:rFonts w:cs="Times New Roman"/>
          <w:sz w:val="24"/>
          <w:szCs w:val="24"/>
        </w:rPr>
        <w:t xml:space="preserve">фонетическими </w:t>
      </w:r>
      <w:r w:rsidRPr="00C75B6A">
        <w:rPr>
          <w:rFonts w:cs="Times New Roman"/>
          <w:sz w:val="24"/>
          <w:szCs w:val="24"/>
        </w:rPr>
        <w:t xml:space="preserve">навыками: </w:t>
      </w:r>
      <w:r w:rsidRPr="00C75B6A">
        <w:rPr>
          <w:rStyle w:val="Italic"/>
          <w:rFonts w:cs="Times New Roman"/>
          <w:sz w:val="24"/>
          <w:szCs w:val="24"/>
        </w:rPr>
        <w:t>различать на слух</w:t>
      </w:r>
      <w:r w:rsidRPr="00C75B6A">
        <w:rPr>
          <w:rFonts w:cs="Times New Roman"/>
          <w:sz w:val="24"/>
          <w:szCs w:val="24"/>
        </w:rPr>
        <w:t xml:space="preserve"> и адекватно, без ошибок, ведущих к сбою коммуникации, </w:t>
      </w:r>
      <w:r w:rsidRPr="00C75B6A">
        <w:rPr>
          <w:rStyle w:val="Italic"/>
          <w:rFonts w:cs="Times New Roman"/>
          <w:sz w:val="24"/>
          <w:szCs w:val="24"/>
        </w:rPr>
        <w:t>произносить</w:t>
      </w:r>
      <w:r w:rsidRPr="00C75B6A">
        <w:rPr>
          <w:rFonts w:cs="Times New Roman"/>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C75B6A">
        <w:rPr>
          <w:rStyle w:val="Italic"/>
          <w:rFonts w:cs="Times New Roman"/>
          <w:sz w:val="24"/>
          <w:szCs w:val="24"/>
        </w:rPr>
        <w:t>читать вслух</w:t>
      </w:r>
      <w:r w:rsidRPr="00C75B6A">
        <w:rPr>
          <w:rFonts w:cs="Times New Roman"/>
          <w:sz w:val="24"/>
          <w:szCs w:val="24"/>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орфографическими</w:t>
      </w:r>
      <w:r w:rsidRPr="00C75B6A">
        <w:rPr>
          <w:rFonts w:cs="Times New Roman"/>
          <w:sz w:val="24"/>
          <w:szCs w:val="24"/>
        </w:rPr>
        <w:t xml:space="preserve"> навыками: правильно </w:t>
      </w:r>
      <w:r w:rsidRPr="00C75B6A">
        <w:rPr>
          <w:rStyle w:val="Italic"/>
          <w:rFonts w:cs="Times New Roman"/>
          <w:sz w:val="24"/>
          <w:szCs w:val="24"/>
        </w:rPr>
        <w:t>писать</w:t>
      </w:r>
      <w:r w:rsidRPr="00C75B6A">
        <w:rPr>
          <w:rFonts w:cs="Times New Roman"/>
          <w:sz w:val="24"/>
          <w:szCs w:val="24"/>
        </w:rPr>
        <w:t xml:space="preserve"> изученные слова;</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 xml:space="preserve">пунктуационными </w:t>
      </w:r>
      <w:r w:rsidRPr="00C75B6A">
        <w:rPr>
          <w:rFonts w:cs="Times New Roman"/>
          <w:sz w:val="24"/>
          <w:szCs w:val="24"/>
        </w:rPr>
        <w:t xml:space="preserve">навыками: </w:t>
      </w:r>
      <w:r w:rsidRPr="00C75B6A">
        <w:rPr>
          <w:rStyle w:val="Italic"/>
          <w:rFonts w:cs="Times New Roman"/>
          <w:sz w:val="24"/>
          <w:szCs w:val="24"/>
        </w:rPr>
        <w:t>использовать</w:t>
      </w:r>
      <w:r w:rsidRPr="00C75B6A">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C75B6A">
        <w:rPr>
          <w:rStyle w:val="Italic"/>
          <w:rFonts w:cs="Times New Roman"/>
          <w:sz w:val="24"/>
          <w:szCs w:val="24"/>
        </w:rPr>
        <w:t>оформлять</w:t>
      </w:r>
      <w:r w:rsidRPr="00C75B6A">
        <w:rPr>
          <w:rFonts w:cs="Times New Roman"/>
          <w:sz w:val="24"/>
          <w:szCs w:val="24"/>
        </w:rPr>
        <w:t xml:space="preserve"> электронное сообщение личного характера; </w:t>
      </w:r>
    </w:p>
    <w:p w:rsidR="00A026C4" w:rsidRPr="00C75B6A" w:rsidRDefault="00A026C4" w:rsidP="00A026C4">
      <w:pPr>
        <w:pStyle w:val="body"/>
        <w:rPr>
          <w:rFonts w:cs="Times New Roman"/>
          <w:sz w:val="24"/>
          <w:szCs w:val="24"/>
        </w:rPr>
      </w:pPr>
      <w:r w:rsidRPr="00C75B6A">
        <w:rPr>
          <w:rFonts w:cs="Times New Roman"/>
          <w:sz w:val="24"/>
          <w:szCs w:val="24"/>
        </w:rPr>
        <w:t xml:space="preserve">3) </w:t>
      </w:r>
      <w:r w:rsidRPr="00C75B6A">
        <w:rPr>
          <w:rStyle w:val="Italic"/>
          <w:rFonts w:cs="Times New Roman"/>
          <w:sz w:val="24"/>
          <w:szCs w:val="24"/>
        </w:rPr>
        <w:t xml:space="preserve">распознавать </w:t>
      </w:r>
      <w:r w:rsidRPr="00C75B6A">
        <w:rPr>
          <w:rFonts w:cs="Times New Roman"/>
          <w:sz w:val="24"/>
          <w:szCs w:val="24"/>
        </w:rPr>
        <w:t xml:space="preserve">в звучащем и письменном тексте 1000лексических единиц (слов, словосочетаний, речевых клише) и правильно </w:t>
      </w:r>
      <w:r w:rsidRPr="00C75B6A">
        <w:rPr>
          <w:rStyle w:val="Italic"/>
          <w:rFonts w:cs="Times New Roman"/>
          <w:sz w:val="24"/>
          <w:szCs w:val="24"/>
        </w:rPr>
        <w:t>употреблять</w:t>
      </w:r>
      <w:r w:rsidRPr="00C75B6A">
        <w:rPr>
          <w:rFonts w:cs="Times New Roman"/>
          <w:sz w:val="24"/>
          <w:szCs w:val="24"/>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A026C4" w:rsidRPr="00C75B6A" w:rsidRDefault="00A026C4" w:rsidP="00A026C4">
      <w:pPr>
        <w:pStyle w:val="body"/>
        <w:rPr>
          <w:rFonts w:cs="Times New Roman"/>
          <w:spacing w:val="4"/>
          <w:sz w:val="24"/>
          <w:szCs w:val="24"/>
        </w:rPr>
      </w:pPr>
      <w:r w:rsidRPr="00C75B6A">
        <w:rPr>
          <w:rStyle w:val="Italic"/>
          <w:rFonts w:cs="Times New Roman"/>
          <w:spacing w:val="4"/>
          <w:sz w:val="24"/>
          <w:szCs w:val="24"/>
        </w:rPr>
        <w:t>распознавать и употреблять</w:t>
      </w:r>
      <w:r w:rsidRPr="00C75B6A">
        <w:rPr>
          <w:rFonts w:cs="Times New Roman"/>
          <w:spacing w:val="4"/>
          <w:sz w:val="24"/>
          <w:szCs w:val="2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026C4" w:rsidRPr="00C75B6A" w:rsidRDefault="00A026C4" w:rsidP="00A026C4">
      <w:pPr>
        <w:pStyle w:val="body"/>
        <w:rPr>
          <w:rFonts w:cs="Times New Roman"/>
          <w:sz w:val="24"/>
          <w:szCs w:val="24"/>
        </w:rPr>
      </w:pPr>
      <w:r w:rsidRPr="00C75B6A">
        <w:rPr>
          <w:rFonts w:cs="Times New Roman"/>
          <w:sz w:val="24"/>
          <w:szCs w:val="24"/>
        </w:rPr>
        <w:t xml:space="preserve">4) </w:t>
      </w:r>
      <w:r w:rsidRPr="00C75B6A">
        <w:rPr>
          <w:rStyle w:val="Italic"/>
          <w:rFonts w:cs="Times New Roman"/>
          <w:sz w:val="24"/>
          <w:szCs w:val="24"/>
        </w:rPr>
        <w:t>знать и понимать</w:t>
      </w:r>
      <w:r w:rsidRPr="00C75B6A">
        <w:rPr>
          <w:rFonts w:cs="Times New Roman"/>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w:t>
      </w:r>
      <w:r w:rsidRPr="00C75B6A">
        <w:rPr>
          <w:rFonts w:cs="Times New Roman"/>
          <w:sz w:val="24"/>
          <w:szCs w:val="24"/>
        </w:rPr>
        <w:t xml:space="preserve"> в письменном и звучащем тексте и </w:t>
      </w:r>
      <w:r w:rsidRPr="00C75B6A">
        <w:rPr>
          <w:rStyle w:val="Italic"/>
          <w:rFonts w:cs="Times New Roman"/>
          <w:sz w:val="24"/>
          <w:szCs w:val="24"/>
        </w:rPr>
        <w:t>употреблять</w:t>
      </w:r>
      <w:r w:rsidRPr="00C75B6A">
        <w:rPr>
          <w:rFonts w:cs="Times New Roman"/>
          <w:sz w:val="24"/>
          <w:szCs w:val="24"/>
        </w:rPr>
        <w:t>в устной и письменной речи:</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предложения со сложным дополнением (Complex Object); </w:t>
      </w:r>
    </w:p>
    <w:p w:rsidR="00A026C4" w:rsidRPr="00C75B6A" w:rsidRDefault="00A026C4" w:rsidP="00A026C4">
      <w:pPr>
        <w:pStyle w:val="list-bullet"/>
        <w:rPr>
          <w:rFonts w:cs="Times New Roman"/>
          <w:sz w:val="24"/>
          <w:szCs w:val="24"/>
        </w:rPr>
      </w:pPr>
      <w:r w:rsidRPr="00C75B6A">
        <w:rPr>
          <w:rFonts w:cs="Times New Roman"/>
          <w:sz w:val="24"/>
          <w:szCs w:val="24"/>
        </w:rPr>
        <w:t xml:space="preserve">условные предложения реального (Conditional 0, Conditional I) характера; </w:t>
      </w:r>
    </w:p>
    <w:p w:rsidR="00A026C4" w:rsidRPr="00C75B6A" w:rsidRDefault="00A026C4" w:rsidP="00A026C4">
      <w:pPr>
        <w:pStyle w:val="list-bullet"/>
        <w:rPr>
          <w:rFonts w:cs="Times New Roman"/>
          <w:sz w:val="24"/>
          <w:szCs w:val="24"/>
        </w:rPr>
      </w:pPr>
      <w:r w:rsidRPr="00C75B6A">
        <w:rPr>
          <w:rFonts w:cs="Times New Roman"/>
          <w:sz w:val="24"/>
          <w:szCs w:val="24"/>
        </w:rPr>
        <w:t>предложения с конструкцией to be going to + инфинитив и формы Future Simple Tense и Present Continuous Tense для выражения будущего действия;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конструкцию used to + инфинитив глагола; </w:t>
      </w:r>
    </w:p>
    <w:p w:rsidR="00A026C4" w:rsidRPr="00C75B6A" w:rsidRDefault="00A026C4" w:rsidP="00A026C4">
      <w:pPr>
        <w:pStyle w:val="list-bullet"/>
        <w:rPr>
          <w:rFonts w:cs="Times New Roman"/>
          <w:sz w:val="24"/>
          <w:szCs w:val="24"/>
        </w:rPr>
      </w:pPr>
      <w:r w:rsidRPr="00C75B6A">
        <w:rPr>
          <w:rFonts w:cs="Times New Roman"/>
          <w:sz w:val="24"/>
          <w:szCs w:val="24"/>
        </w:rPr>
        <w:t>глаголы в наиболее употребительных формах страдательного залога (Present/Past Simple Passive);</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 xml:space="preserve">предлоги, употребляемые с глаголами в страдательном залоге; </w:t>
      </w:r>
    </w:p>
    <w:p w:rsidR="00A026C4" w:rsidRPr="00C75B6A" w:rsidRDefault="00A026C4" w:rsidP="00A026C4">
      <w:pPr>
        <w:pStyle w:val="list-bullet"/>
        <w:rPr>
          <w:rFonts w:cs="Times New Roman"/>
          <w:sz w:val="24"/>
          <w:szCs w:val="24"/>
        </w:rPr>
      </w:pPr>
      <w:r w:rsidRPr="00C75B6A">
        <w:rPr>
          <w:rFonts w:cs="Times New Roman"/>
          <w:sz w:val="24"/>
          <w:szCs w:val="24"/>
        </w:rPr>
        <w:t xml:space="preserve">модальный глагол might; </w:t>
      </w:r>
    </w:p>
    <w:p w:rsidR="00A026C4" w:rsidRPr="00C75B6A" w:rsidRDefault="00A026C4" w:rsidP="00A026C4">
      <w:pPr>
        <w:pStyle w:val="list-bullet"/>
        <w:rPr>
          <w:rFonts w:cs="Times New Roman"/>
          <w:sz w:val="24"/>
          <w:szCs w:val="24"/>
        </w:rPr>
      </w:pPr>
      <w:r w:rsidRPr="00C75B6A">
        <w:rPr>
          <w:rFonts w:cs="Times New Roman"/>
          <w:sz w:val="24"/>
          <w:szCs w:val="24"/>
        </w:rPr>
        <w:t>наречия, совпадающие по форме с прилагательными (fast, high; early);</w:t>
      </w:r>
    </w:p>
    <w:p w:rsidR="00A026C4" w:rsidRPr="00C75B6A" w:rsidRDefault="00A026C4" w:rsidP="00A026C4">
      <w:pPr>
        <w:pStyle w:val="list-bullet"/>
        <w:rPr>
          <w:rFonts w:cs="Times New Roman"/>
          <w:sz w:val="24"/>
          <w:szCs w:val="24"/>
          <w:lang w:val="en-US"/>
        </w:rPr>
      </w:pPr>
      <w:r w:rsidRPr="00C75B6A">
        <w:rPr>
          <w:rFonts w:cs="Times New Roman"/>
          <w:sz w:val="24"/>
          <w:szCs w:val="24"/>
        </w:rPr>
        <w:t>местоимения</w:t>
      </w:r>
      <w:r w:rsidRPr="00C75B6A">
        <w:rPr>
          <w:rFonts w:cs="Times New Roman"/>
          <w:sz w:val="24"/>
          <w:szCs w:val="24"/>
          <w:lang w:val="en-US"/>
        </w:rPr>
        <w:t xml:space="preserve"> other/another, both, all, one;</w:t>
      </w:r>
    </w:p>
    <w:p w:rsidR="00A026C4" w:rsidRPr="00C75B6A" w:rsidRDefault="00A026C4" w:rsidP="00A026C4">
      <w:pPr>
        <w:pStyle w:val="list-bullet"/>
        <w:rPr>
          <w:rFonts w:cs="Times New Roman"/>
          <w:sz w:val="24"/>
          <w:szCs w:val="24"/>
        </w:rPr>
      </w:pPr>
      <w:r w:rsidRPr="00C75B6A">
        <w:rPr>
          <w:rFonts w:cs="Times New Roman"/>
          <w:sz w:val="24"/>
          <w:szCs w:val="24"/>
        </w:rPr>
        <w:t xml:space="preserve">количественные числительные для обозначения больших чисел (до 1 000 000); </w:t>
      </w:r>
    </w:p>
    <w:p w:rsidR="00A026C4" w:rsidRPr="00C75B6A" w:rsidRDefault="00A026C4" w:rsidP="00A026C4">
      <w:pPr>
        <w:pStyle w:val="body"/>
        <w:rPr>
          <w:rFonts w:cs="Times New Roman"/>
          <w:sz w:val="24"/>
          <w:szCs w:val="24"/>
        </w:rPr>
      </w:pPr>
      <w:r w:rsidRPr="00C75B6A">
        <w:rPr>
          <w:rFonts w:cs="Times New Roman"/>
          <w:sz w:val="24"/>
          <w:szCs w:val="24"/>
        </w:rPr>
        <w:t xml:space="preserve">5) </w:t>
      </w:r>
      <w:r w:rsidRPr="00C75B6A">
        <w:rPr>
          <w:rStyle w:val="Italic"/>
          <w:rFonts w:cs="Times New Roman"/>
          <w:sz w:val="24"/>
          <w:szCs w:val="24"/>
        </w:rPr>
        <w:t>владеть</w:t>
      </w:r>
      <w:r w:rsidRPr="00C75B6A">
        <w:rPr>
          <w:rFonts w:cs="Times New Roman"/>
          <w:sz w:val="24"/>
          <w:szCs w:val="24"/>
        </w:rPr>
        <w:t xml:space="preserve"> социокультурными знаниями и умениями: </w:t>
      </w:r>
    </w:p>
    <w:p w:rsidR="00A026C4" w:rsidRPr="00C75B6A" w:rsidRDefault="00A026C4" w:rsidP="00A026C4">
      <w:pPr>
        <w:pStyle w:val="body"/>
        <w:rPr>
          <w:rFonts w:cs="Times New Roman"/>
          <w:sz w:val="24"/>
          <w:szCs w:val="24"/>
        </w:rPr>
      </w:pPr>
      <w:r w:rsidRPr="00C75B6A">
        <w:rPr>
          <w:rStyle w:val="Italic"/>
          <w:rFonts w:cs="Times New Roman"/>
          <w:sz w:val="24"/>
          <w:szCs w:val="24"/>
        </w:rPr>
        <w:t>использовать</w:t>
      </w:r>
      <w:r w:rsidRPr="00C75B6A">
        <w:rPr>
          <w:rFonts w:cs="Times New Roman"/>
          <w:sz w:val="24"/>
          <w:szCs w:val="24"/>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026C4" w:rsidRPr="00C75B6A" w:rsidRDefault="00A026C4" w:rsidP="00A026C4">
      <w:pPr>
        <w:pStyle w:val="body"/>
        <w:rPr>
          <w:rFonts w:cs="Times New Roman"/>
          <w:sz w:val="24"/>
          <w:szCs w:val="24"/>
        </w:rPr>
      </w:pPr>
      <w:r w:rsidRPr="00C75B6A">
        <w:rPr>
          <w:rStyle w:val="Italic"/>
          <w:rFonts w:cs="Times New Roman"/>
          <w:sz w:val="24"/>
          <w:szCs w:val="24"/>
        </w:rPr>
        <w:t>знать/понимать и использовать</w:t>
      </w:r>
      <w:r w:rsidRPr="00C75B6A">
        <w:rPr>
          <w:rFonts w:cs="Times New Roman"/>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A026C4" w:rsidRPr="00C75B6A" w:rsidRDefault="00A026C4" w:rsidP="00A026C4">
      <w:pPr>
        <w:pStyle w:val="body"/>
        <w:rPr>
          <w:rFonts w:cs="Times New Roman"/>
          <w:sz w:val="24"/>
          <w:szCs w:val="24"/>
        </w:rPr>
      </w:pPr>
      <w:r w:rsidRPr="00C75B6A">
        <w:rPr>
          <w:rStyle w:val="Italic"/>
          <w:rFonts w:cs="Times New Roman"/>
          <w:sz w:val="24"/>
          <w:szCs w:val="24"/>
        </w:rPr>
        <w:t>обладать базовыми знаниями</w:t>
      </w:r>
      <w:r w:rsidRPr="00C75B6A">
        <w:rPr>
          <w:rFonts w:cs="Times New Roman"/>
          <w:sz w:val="24"/>
          <w:szCs w:val="24"/>
        </w:rPr>
        <w:t xml:space="preserve"> о социокультурном портрете и культурном наследии родной страны и страны/стран изучаемого языка; </w:t>
      </w:r>
    </w:p>
    <w:p w:rsidR="00A026C4" w:rsidRPr="00C75B6A" w:rsidRDefault="00A026C4" w:rsidP="00A026C4">
      <w:pPr>
        <w:pStyle w:val="body"/>
        <w:rPr>
          <w:rFonts w:cs="Times New Roman"/>
          <w:sz w:val="24"/>
          <w:szCs w:val="24"/>
        </w:rPr>
      </w:pPr>
      <w:r w:rsidRPr="00C75B6A">
        <w:rPr>
          <w:rStyle w:val="Italic"/>
          <w:rFonts w:cs="Times New Roman"/>
          <w:sz w:val="24"/>
          <w:szCs w:val="24"/>
        </w:rPr>
        <w:t>кратко представлять</w:t>
      </w:r>
      <w:r w:rsidRPr="00C75B6A">
        <w:rPr>
          <w:rFonts w:cs="Times New Roman"/>
          <w:sz w:val="24"/>
          <w:szCs w:val="24"/>
        </w:rPr>
        <w:t xml:space="preserve"> Россию и страну/страны изучаемого языка; </w:t>
      </w:r>
    </w:p>
    <w:p w:rsidR="00A026C4" w:rsidRPr="00C75B6A" w:rsidRDefault="00A026C4" w:rsidP="00A026C4">
      <w:pPr>
        <w:pStyle w:val="body"/>
        <w:rPr>
          <w:rFonts w:cs="Times New Roman"/>
          <w:sz w:val="24"/>
          <w:szCs w:val="24"/>
        </w:rPr>
      </w:pPr>
      <w:r w:rsidRPr="00C75B6A">
        <w:rPr>
          <w:rFonts w:cs="Times New Roman"/>
          <w:sz w:val="24"/>
          <w:szCs w:val="24"/>
        </w:rPr>
        <w:t xml:space="preserve">6) </w:t>
      </w:r>
      <w:r w:rsidRPr="00C75B6A">
        <w:rPr>
          <w:rStyle w:val="Italic"/>
          <w:rFonts w:cs="Times New Roman"/>
          <w:sz w:val="24"/>
          <w:szCs w:val="24"/>
        </w:rPr>
        <w:t>владеть</w:t>
      </w:r>
      <w:r w:rsidRPr="00C75B6A">
        <w:rPr>
          <w:rFonts w:cs="Times New Roman"/>
          <w:sz w:val="24"/>
          <w:szCs w:val="24"/>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7) </w:t>
      </w:r>
      <w:r w:rsidRPr="00C75B6A">
        <w:rPr>
          <w:rStyle w:val="Italic"/>
          <w:rFonts w:cs="Times New Roman"/>
          <w:sz w:val="24"/>
          <w:szCs w:val="24"/>
        </w:rPr>
        <w:t xml:space="preserve">участвовать </w:t>
      </w:r>
      <w:r w:rsidRPr="00C75B6A">
        <w:rPr>
          <w:rFonts w:cs="Times New Roman"/>
          <w:sz w:val="24"/>
          <w:szCs w:val="24"/>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8) </w:t>
      </w:r>
      <w:r w:rsidRPr="00C75B6A">
        <w:rPr>
          <w:rStyle w:val="Italic"/>
          <w:rFonts w:cs="Times New Roman"/>
          <w:spacing w:val="2"/>
          <w:sz w:val="24"/>
          <w:szCs w:val="24"/>
        </w:rPr>
        <w:t xml:space="preserve">использовать </w:t>
      </w:r>
      <w:r w:rsidRPr="00C75B6A">
        <w:rPr>
          <w:rFonts w:cs="Times New Roman"/>
          <w:spacing w:val="2"/>
          <w:sz w:val="24"/>
          <w:szCs w:val="24"/>
        </w:rPr>
        <w:t>иноязычные словари и справочники, в том числе информационно-справочные системы в электронной форме;</w:t>
      </w:r>
    </w:p>
    <w:p w:rsidR="00A026C4" w:rsidRPr="00C75B6A" w:rsidRDefault="00A026C4" w:rsidP="00A026C4">
      <w:pPr>
        <w:pStyle w:val="body"/>
        <w:rPr>
          <w:rFonts w:cs="Times New Roman"/>
          <w:sz w:val="24"/>
          <w:szCs w:val="24"/>
        </w:rPr>
      </w:pPr>
      <w:r w:rsidRPr="00C75B6A">
        <w:rPr>
          <w:rFonts w:cs="Times New Roman"/>
          <w:sz w:val="24"/>
          <w:szCs w:val="24"/>
        </w:rPr>
        <w:t xml:space="preserve">9) </w:t>
      </w:r>
      <w:r w:rsidRPr="00C75B6A">
        <w:rPr>
          <w:rStyle w:val="Italic"/>
          <w:rFonts w:cs="Times New Roman"/>
          <w:sz w:val="24"/>
          <w:szCs w:val="24"/>
        </w:rPr>
        <w:t>достигать</w:t>
      </w:r>
      <w:r w:rsidRPr="00C75B6A">
        <w:rPr>
          <w:rFonts w:cs="Times New Roman"/>
          <w:sz w:val="24"/>
          <w:szCs w:val="24"/>
        </w:rPr>
        <w:t xml:space="preserve"> взаимопонимания в процессе устного и письменного общения с носителями иностранного языка, с людьми другой культуры;</w:t>
      </w:r>
    </w:p>
    <w:p w:rsidR="00A026C4" w:rsidRPr="00C75B6A" w:rsidRDefault="00A026C4" w:rsidP="00A026C4">
      <w:pPr>
        <w:pStyle w:val="body"/>
        <w:rPr>
          <w:rFonts w:cs="Times New Roman"/>
          <w:sz w:val="24"/>
          <w:szCs w:val="24"/>
        </w:rPr>
      </w:pPr>
      <w:r w:rsidRPr="00C75B6A">
        <w:rPr>
          <w:rFonts w:cs="Times New Roman"/>
          <w:sz w:val="24"/>
          <w:szCs w:val="24"/>
        </w:rPr>
        <w:t xml:space="preserve">10) </w:t>
      </w:r>
      <w:r w:rsidRPr="00C75B6A">
        <w:rPr>
          <w:rStyle w:val="Italic"/>
          <w:rFonts w:cs="Times New Roman"/>
          <w:sz w:val="24"/>
          <w:szCs w:val="24"/>
        </w:rPr>
        <w:t>сравнивать</w:t>
      </w:r>
      <w:r w:rsidRPr="00C75B6A">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026C4" w:rsidRPr="00C75B6A" w:rsidRDefault="00A026C4" w:rsidP="00A026C4">
      <w:pPr>
        <w:pStyle w:val="h3Header"/>
        <w:rPr>
          <w:rFonts w:cs="Times New Roman"/>
          <w:sz w:val="24"/>
          <w:szCs w:val="24"/>
        </w:rPr>
      </w:pPr>
      <w:r w:rsidRPr="00C75B6A">
        <w:rPr>
          <w:rFonts w:cs="Times New Roman"/>
          <w:sz w:val="24"/>
          <w:szCs w:val="24"/>
        </w:rPr>
        <w:t xml:space="preserve">8 класс </w:t>
      </w:r>
    </w:p>
    <w:p w:rsidR="00A026C4" w:rsidRPr="00C75B6A" w:rsidRDefault="00A026C4" w:rsidP="00A026C4">
      <w:pPr>
        <w:pStyle w:val="body"/>
        <w:rPr>
          <w:rFonts w:cs="Times New Roman"/>
          <w:sz w:val="24"/>
          <w:szCs w:val="24"/>
        </w:rPr>
      </w:pPr>
      <w:r w:rsidRPr="00C75B6A">
        <w:rPr>
          <w:rFonts w:cs="Times New Roman"/>
          <w:sz w:val="24"/>
          <w:szCs w:val="24"/>
        </w:rPr>
        <w:t xml:space="preserve">1) </w:t>
      </w:r>
      <w:r w:rsidRPr="00C75B6A">
        <w:rPr>
          <w:rStyle w:val="Italic"/>
          <w:rFonts w:cs="Times New Roman"/>
          <w:sz w:val="24"/>
          <w:szCs w:val="24"/>
        </w:rPr>
        <w:t>владеть</w:t>
      </w:r>
      <w:r w:rsidRPr="00C75B6A">
        <w:rPr>
          <w:rFonts w:cs="Times New Roman"/>
          <w:sz w:val="24"/>
          <w:szCs w:val="24"/>
        </w:rPr>
        <w:t xml:space="preserve"> основными видами речевой деятельности: </w:t>
      </w:r>
    </w:p>
    <w:p w:rsidR="00A026C4" w:rsidRPr="00C75B6A" w:rsidRDefault="00A026C4" w:rsidP="00A026C4">
      <w:pPr>
        <w:pStyle w:val="body"/>
        <w:rPr>
          <w:rFonts w:cs="Times New Roman"/>
          <w:sz w:val="24"/>
          <w:szCs w:val="24"/>
        </w:rPr>
      </w:pPr>
      <w:r w:rsidRPr="00C75B6A">
        <w:rPr>
          <w:rStyle w:val="Bold"/>
          <w:rFonts w:cs="Times New Roman"/>
          <w:sz w:val="24"/>
          <w:szCs w:val="24"/>
        </w:rPr>
        <w:t>говорение:</w:t>
      </w:r>
      <w:r w:rsidRPr="00C75B6A">
        <w:rPr>
          <w:rStyle w:val="Italic"/>
          <w:rFonts w:cs="Times New Roman"/>
          <w:sz w:val="24"/>
          <w:szCs w:val="24"/>
        </w:rPr>
        <w:t>вести разные виды диалогов</w:t>
      </w:r>
      <w:r w:rsidRPr="00C75B6A">
        <w:rPr>
          <w:rFonts w:cs="Times New Roman"/>
          <w:sz w:val="24"/>
          <w:szCs w:val="24"/>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создавать разные виды монологических высказываний</w:t>
      </w:r>
      <w:r w:rsidRPr="00C75B6A">
        <w:rPr>
          <w:rFonts w:cs="Times New Roman"/>
          <w:sz w:val="24"/>
          <w:szCs w:val="24"/>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C75B6A">
        <w:rPr>
          <w:rStyle w:val="Italic"/>
          <w:rFonts w:cs="Times New Roman"/>
          <w:sz w:val="24"/>
          <w:szCs w:val="24"/>
        </w:rPr>
        <w:t>выражать и кратко аргументировать</w:t>
      </w:r>
      <w:r w:rsidRPr="00C75B6A">
        <w:rPr>
          <w:rFonts w:cs="Times New Roman"/>
          <w:sz w:val="24"/>
          <w:szCs w:val="24"/>
        </w:rPr>
        <w:t xml:space="preserve"> своё мнение, </w:t>
      </w:r>
      <w:r w:rsidRPr="00C75B6A">
        <w:rPr>
          <w:rStyle w:val="Italic"/>
          <w:rFonts w:cs="Times New Roman"/>
          <w:sz w:val="24"/>
          <w:szCs w:val="24"/>
        </w:rPr>
        <w:t>излагать</w:t>
      </w:r>
      <w:r w:rsidRPr="00C75B6A">
        <w:rPr>
          <w:rFonts w:cs="Times New Roman"/>
          <w:sz w:val="24"/>
          <w:szCs w:val="24"/>
        </w:rPr>
        <w:t xml:space="preserve"> основное содержание прочитанного/прослушанного текста с вербальными и/или зрительными опорами (объём — 9—10 фраз); </w:t>
      </w:r>
      <w:r w:rsidRPr="00C75B6A">
        <w:rPr>
          <w:rStyle w:val="Italic"/>
          <w:rFonts w:cs="Times New Roman"/>
          <w:sz w:val="24"/>
          <w:szCs w:val="24"/>
        </w:rPr>
        <w:t xml:space="preserve">излагать </w:t>
      </w:r>
      <w:r w:rsidRPr="00C75B6A">
        <w:rPr>
          <w:rFonts w:cs="Times New Roman"/>
          <w:sz w:val="24"/>
          <w:szCs w:val="24"/>
        </w:rPr>
        <w:t>результаты выполненной проектной работы (объём — 9—10 фраз);</w:t>
      </w:r>
    </w:p>
    <w:p w:rsidR="00A026C4" w:rsidRPr="00C75B6A" w:rsidRDefault="00A026C4" w:rsidP="00A026C4">
      <w:pPr>
        <w:pStyle w:val="body"/>
        <w:rPr>
          <w:rFonts w:cs="Times New Roman"/>
          <w:sz w:val="24"/>
          <w:szCs w:val="24"/>
        </w:rPr>
      </w:pPr>
      <w:r w:rsidRPr="00C75B6A">
        <w:rPr>
          <w:rStyle w:val="Bold"/>
          <w:rFonts w:cs="Times New Roman"/>
          <w:sz w:val="24"/>
          <w:szCs w:val="24"/>
        </w:rPr>
        <w:t>аудирование:</w:t>
      </w:r>
      <w:r w:rsidRPr="00C75B6A">
        <w:rPr>
          <w:rStyle w:val="Italic"/>
          <w:rFonts w:cs="Times New Roman"/>
          <w:sz w:val="24"/>
          <w:szCs w:val="24"/>
        </w:rPr>
        <w:t>воспринимать на слух и понимать</w:t>
      </w:r>
      <w:r w:rsidRPr="00C75B6A">
        <w:rPr>
          <w:rFonts w:cs="Times New Roman"/>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C75B6A">
        <w:rPr>
          <w:rStyle w:val="Italic"/>
          <w:rFonts w:cs="Times New Roman"/>
          <w:sz w:val="24"/>
          <w:szCs w:val="24"/>
        </w:rPr>
        <w:t>прогнозировать</w:t>
      </w:r>
      <w:r w:rsidRPr="00C75B6A">
        <w:rPr>
          <w:rFonts w:cs="Times New Roman"/>
          <w:sz w:val="24"/>
          <w:szCs w:val="24"/>
        </w:rPr>
        <w:t xml:space="preserve"> содержание звучащего текста по началу сообщения;</w:t>
      </w:r>
    </w:p>
    <w:p w:rsidR="00A026C4" w:rsidRPr="00C75B6A" w:rsidRDefault="00A026C4" w:rsidP="00A026C4">
      <w:pPr>
        <w:pStyle w:val="body"/>
        <w:rPr>
          <w:rFonts w:cs="Times New Roman"/>
          <w:spacing w:val="1"/>
          <w:sz w:val="24"/>
          <w:szCs w:val="24"/>
        </w:rPr>
      </w:pPr>
      <w:r w:rsidRPr="00C75B6A">
        <w:rPr>
          <w:rStyle w:val="Bold"/>
          <w:rFonts w:cs="Times New Roman"/>
          <w:spacing w:val="1"/>
          <w:sz w:val="24"/>
          <w:szCs w:val="24"/>
        </w:rPr>
        <w:t xml:space="preserve">смысловое чтение: </w:t>
      </w:r>
      <w:r w:rsidRPr="00C75B6A">
        <w:rPr>
          <w:rStyle w:val="Italic"/>
          <w:rFonts w:cs="Times New Roman"/>
          <w:spacing w:val="1"/>
          <w:sz w:val="24"/>
          <w:szCs w:val="24"/>
        </w:rPr>
        <w:t>читать про себя и понимать</w:t>
      </w:r>
      <w:r w:rsidRPr="00C75B6A">
        <w:rPr>
          <w:rFonts w:cs="Times New Roman"/>
          <w:spacing w:val="1"/>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C75B6A">
        <w:rPr>
          <w:rStyle w:val="Italic"/>
          <w:rFonts w:cs="Times New Roman"/>
          <w:spacing w:val="1"/>
          <w:sz w:val="24"/>
          <w:szCs w:val="24"/>
        </w:rPr>
        <w:t>читать несплошные тексты</w:t>
      </w:r>
      <w:r w:rsidRPr="00C75B6A">
        <w:rPr>
          <w:rFonts w:cs="Times New Roman"/>
          <w:spacing w:val="1"/>
          <w:sz w:val="24"/>
          <w:szCs w:val="24"/>
        </w:rPr>
        <w:t xml:space="preserve"> (таблицы, диаграммы) и </w:t>
      </w:r>
      <w:r w:rsidRPr="00C75B6A">
        <w:rPr>
          <w:rStyle w:val="Italic"/>
          <w:rFonts w:cs="Times New Roman"/>
          <w:spacing w:val="1"/>
          <w:sz w:val="24"/>
          <w:szCs w:val="24"/>
        </w:rPr>
        <w:t>понимать</w:t>
      </w:r>
      <w:r w:rsidRPr="00C75B6A">
        <w:rPr>
          <w:rFonts w:cs="Times New Roman"/>
          <w:spacing w:val="1"/>
          <w:sz w:val="24"/>
          <w:szCs w:val="24"/>
        </w:rPr>
        <w:t xml:space="preserve"> представленную в них информацию; </w:t>
      </w:r>
      <w:r w:rsidRPr="00C75B6A">
        <w:rPr>
          <w:rStyle w:val="Italic"/>
          <w:rFonts w:cs="Times New Roman"/>
          <w:spacing w:val="1"/>
          <w:sz w:val="24"/>
          <w:szCs w:val="24"/>
        </w:rPr>
        <w:t>определять</w:t>
      </w:r>
      <w:r w:rsidRPr="00C75B6A">
        <w:rPr>
          <w:rFonts w:cs="Times New Roman"/>
          <w:spacing w:val="1"/>
          <w:sz w:val="24"/>
          <w:szCs w:val="24"/>
        </w:rPr>
        <w:t xml:space="preserve"> последовательность главных фактов/событий в тексте;</w:t>
      </w:r>
    </w:p>
    <w:p w:rsidR="00A026C4" w:rsidRPr="00C75B6A" w:rsidRDefault="00A026C4" w:rsidP="00A026C4">
      <w:pPr>
        <w:pStyle w:val="body"/>
        <w:rPr>
          <w:rFonts w:cs="Times New Roman"/>
          <w:sz w:val="24"/>
          <w:szCs w:val="24"/>
        </w:rPr>
      </w:pPr>
      <w:r w:rsidRPr="00C75B6A">
        <w:rPr>
          <w:rStyle w:val="Bold"/>
          <w:rFonts w:cs="Times New Roman"/>
          <w:sz w:val="24"/>
          <w:szCs w:val="24"/>
        </w:rPr>
        <w:t>письменная речь:</w:t>
      </w:r>
      <w:r w:rsidRPr="00C75B6A">
        <w:rPr>
          <w:rStyle w:val="Italic"/>
          <w:rFonts w:cs="Times New Roman"/>
          <w:sz w:val="24"/>
          <w:szCs w:val="24"/>
        </w:rPr>
        <w:t>заполнять</w:t>
      </w:r>
      <w:r w:rsidRPr="00C75B6A">
        <w:rPr>
          <w:rFonts w:cs="Times New Roman"/>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C75B6A">
        <w:rPr>
          <w:rStyle w:val="Italic"/>
          <w:rFonts w:cs="Times New Roman"/>
          <w:sz w:val="24"/>
          <w:szCs w:val="24"/>
        </w:rPr>
        <w:t>писать</w:t>
      </w:r>
      <w:r w:rsidRPr="00C75B6A">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C75B6A">
        <w:rPr>
          <w:rStyle w:val="Italic"/>
          <w:rFonts w:cs="Times New Roman"/>
          <w:sz w:val="24"/>
          <w:szCs w:val="24"/>
        </w:rPr>
        <w:t>создавать</w:t>
      </w:r>
      <w:r w:rsidRPr="00C75B6A">
        <w:rPr>
          <w:rFonts w:cs="Times New Roman"/>
          <w:sz w:val="24"/>
          <w:szCs w:val="24"/>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2) </w:t>
      </w:r>
      <w:r w:rsidRPr="00C75B6A">
        <w:rPr>
          <w:rStyle w:val="Italic"/>
          <w:rFonts w:cs="Times New Roman"/>
          <w:spacing w:val="2"/>
          <w:sz w:val="24"/>
          <w:szCs w:val="24"/>
        </w:rPr>
        <w:t xml:space="preserve">владеть </w:t>
      </w:r>
      <w:r w:rsidRPr="00C75B6A">
        <w:rPr>
          <w:rStyle w:val="Bold"/>
          <w:rFonts w:cs="Times New Roman"/>
          <w:spacing w:val="2"/>
          <w:sz w:val="24"/>
          <w:szCs w:val="24"/>
        </w:rPr>
        <w:t xml:space="preserve">фонетическими </w:t>
      </w:r>
      <w:r w:rsidRPr="00C75B6A">
        <w:rPr>
          <w:rFonts w:cs="Times New Roman"/>
          <w:spacing w:val="2"/>
          <w:sz w:val="24"/>
          <w:szCs w:val="24"/>
        </w:rPr>
        <w:t>навыками:</w:t>
      </w:r>
      <w:r w:rsidRPr="00C75B6A">
        <w:rPr>
          <w:rStyle w:val="Italic"/>
          <w:rFonts w:cs="Times New Roman"/>
          <w:spacing w:val="2"/>
          <w:sz w:val="24"/>
          <w:szCs w:val="24"/>
        </w:rPr>
        <w:t>различать на слух</w:t>
      </w:r>
      <w:r w:rsidRPr="00C75B6A">
        <w:rPr>
          <w:rFonts w:cs="Times New Roman"/>
          <w:spacing w:val="2"/>
          <w:sz w:val="24"/>
          <w:szCs w:val="24"/>
        </w:rPr>
        <w:t xml:space="preserve"> и адекватно, без ошибок, ведущих к сбою коммуникации, </w:t>
      </w:r>
      <w:r w:rsidRPr="00C75B6A">
        <w:rPr>
          <w:rStyle w:val="Italic"/>
          <w:rFonts w:cs="Times New Roman"/>
          <w:spacing w:val="2"/>
          <w:sz w:val="24"/>
          <w:szCs w:val="24"/>
        </w:rPr>
        <w:t>произносить</w:t>
      </w:r>
      <w:r w:rsidRPr="00C75B6A">
        <w:rPr>
          <w:rFonts w:cs="Times New Roman"/>
          <w:spacing w:val="2"/>
          <w:sz w:val="24"/>
          <w:szCs w:val="24"/>
        </w:rPr>
        <w:t xml:space="preserve"> слова с правильным ударением и фразы с соблюдением их ритмико-интонационных особенностей, в том числе </w:t>
      </w:r>
      <w:r w:rsidRPr="00C75B6A">
        <w:rPr>
          <w:rStyle w:val="Italic"/>
          <w:rFonts w:cs="Times New Roman"/>
          <w:spacing w:val="2"/>
          <w:sz w:val="24"/>
          <w:szCs w:val="24"/>
        </w:rPr>
        <w:t>применять правила</w:t>
      </w:r>
      <w:r w:rsidRPr="00C75B6A">
        <w:rPr>
          <w:rFonts w:cs="Times New Roman"/>
          <w:spacing w:val="2"/>
          <w:sz w:val="24"/>
          <w:szCs w:val="24"/>
        </w:rPr>
        <w:t xml:space="preserve"> отсутствия фразового ударения на служебных словах; владеть правилами чтения и выразительно </w:t>
      </w:r>
      <w:r w:rsidRPr="00C75B6A">
        <w:rPr>
          <w:rStyle w:val="Italic"/>
          <w:rFonts w:cs="Times New Roman"/>
          <w:spacing w:val="2"/>
          <w:sz w:val="24"/>
          <w:szCs w:val="24"/>
        </w:rPr>
        <w:t>читать вслух</w:t>
      </w:r>
      <w:r w:rsidRPr="00C75B6A">
        <w:rPr>
          <w:rFonts w:cs="Times New Roman"/>
          <w:spacing w:val="2"/>
          <w:sz w:val="24"/>
          <w:szCs w:val="24"/>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C75B6A">
        <w:rPr>
          <w:rStyle w:val="Italic"/>
          <w:rFonts w:cs="Times New Roman"/>
          <w:spacing w:val="2"/>
          <w:sz w:val="24"/>
          <w:szCs w:val="24"/>
        </w:rPr>
        <w:t>читать</w:t>
      </w:r>
      <w:r w:rsidRPr="00C75B6A">
        <w:rPr>
          <w:rFonts w:cs="Times New Roman"/>
          <w:spacing w:val="2"/>
          <w:sz w:val="24"/>
          <w:szCs w:val="24"/>
        </w:rPr>
        <w:t xml:space="preserve"> новые слова согласно основным правилам чтения;</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орфографическими</w:t>
      </w:r>
      <w:r w:rsidRPr="00C75B6A">
        <w:rPr>
          <w:rFonts w:cs="Times New Roman"/>
          <w:sz w:val="24"/>
          <w:szCs w:val="24"/>
        </w:rPr>
        <w:t xml:space="preserve"> навыками: правильно </w:t>
      </w:r>
      <w:r w:rsidRPr="00C75B6A">
        <w:rPr>
          <w:rStyle w:val="Italic"/>
          <w:rFonts w:cs="Times New Roman"/>
          <w:sz w:val="24"/>
          <w:szCs w:val="24"/>
        </w:rPr>
        <w:t>писать</w:t>
      </w:r>
      <w:r w:rsidRPr="00C75B6A">
        <w:rPr>
          <w:rFonts w:cs="Times New Roman"/>
          <w:sz w:val="24"/>
          <w:szCs w:val="24"/>
        </w:rPr>
        <w:t xml:space="preserve"> изученные слова;</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 xml:space="preserve">пунктуационными </w:t>
      </w:r>
      <w:r w:rsidRPr="00C75B6A">
        <w:rPr>
          <w:rFonts w:cs="Times New Roman"/>
          <w:sz w:val="24"/>
          <w:szCs w:val="24"/>
        </w:rPr>
        <w:t xml:space="preserve">навыками: </w:t>
      </w:r>
      <w:r w:rsidRPr="00C75B6A">
        <w:rPr>
          <w:rStyle w:val="Italic"/>
          <w:rFonts w:cs="Times New Roman"/>
          <w:sz w:val="24"/>
          <w:szCs w:val="24"/>
        </w:rPr>
        <w:t>использовать</w:t>
      </w:r>
      <w:r w:rsidRPr="00C75B6A">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A026C4" w:rsidRPr="00C75B6A" w:rsidRDefault="00A026C4" w:rsidP="00A026C4">
      <w:pPr>
        <w:pStyle w:val="body"/>
        <w:rPr>
          <w:rFonts w:cs="Times New Roman"/>
          <w:sz w:val="24"/>
          <w:szCs w:val="24"/>
        </w:rPr>
      </w:pPr>
      <w:r w:rsidRPr="00C75B6A">
        <w:rPr>
          <w:rFonts w:cs="Times New Roman"/>
          <w:sz w:val="24"/>
          <w:szCs w:val="24"/>
        </w:rPr>
        <w:t xml:space="preserve">3) </w:t>
      </w:r>
      <w:r w:rsidRPr="00C75B6A">
        <w:rPr>
          <w:rStyle w:val="Italic"/>
          <w:rFonts w:cs="Times New Roman"/>
          <w:sz w:val="24"/>
          <w:szCs w:val="24"/>
        </w:rPr>
        <w:t>распознавать</w:t>
      </w:r>
      <w:r w:rsidRPr="00C75B6A">
        <w:rPr>
          <w:rFonts w:cs="Times New Roman"/>
          <w:sz w:val="24"/>
          <w:szCs w:val="24"/>
        </w:rPr>
        <w:t xml:space="preserve"> в звучащем и письменном тексте 1250 лексических единиц (слов, словосочетаний, речевых клише) и правильно </w:t>
      </w:r>
      <w:r w:rsidRPr="00C75B6A">
        <w:rPr>
          <w:rStyle w:val="Italic"/>
          <w:rFonts w:cs="Times New Roman"/>
          <w:sz w:val="24"/>
          <w:szCs w:val="24"/>
        </w:rPr>
        <w:t>употреблять</w:t>
      </w:r>
      <w:r w:rsidRPr="00C75B6A">
        <w:rPr>
          <w:rFonts w:cs="Times New Roman"/>
          <w:sz w:val="24"/>
          <w:szCs w:val="24"/>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026C4" w:rsidRPr="00C75B6A" w:rsidRDefault="00A026C4" w:rsidP="00A026C4">
      <w:pPr>
        <w:pStyle w:val="body"/>
        <w:rPr>
          <w:rFonts w:cs="Times New Roman"/>
          <w:spacing w:val="2"/>
          <w:sz w:val="24"/>
          <w:szCs w:val="24"/>
        </w:rPr>
      </w:pPr>
      <w:r w:rsidRPr="00C75B6A">
        <w:rPr>
          <w:rStyle w:val="Italic"/>
          <w:rFonts w:cs="Times New Roman"/>
          <w:spacing w:val="2"/>
          <w:sz w:val="24"/>
          <w:szCs w:val="24"/>
        </w:rPr>
        <w:t>распознавать и употреблять</w:t>
      </w:r>
      <w:r w:rsidRPr="00C75B6A">
        <w:rPr>
          <w:rFonts w:cs="Times New Roman"/>
          <w:spacing w:val="2"/>
          <w:sz w:val="24"/>
          <w:szCs w:val="24"/>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A026C4" w:rsidRPr="00C75B6A" w:rsidRDefault="00A026C4" w:rsidP="00A026C4">
      <w:pPr>
        <w:pStyle w:val="body"/>
        <w:rPr>
          <w:rFonts w:cs="Times New Roman"/>
          <w:spacing w:val="2"/>
          <w:sz w:val="24"/>
          <w:szCs w:val="24"/>
        </w:rPr>
      </w:pPr>
      <w:r w:rsidRPr="00C75B6A">
        <w:rPr>
          <w:rStyle w:val="Italic"/>
          <w:rFonts w:cs="Times New Roman"/>
          <w:spacing w:val="2"/>
          <w:sz w:val="24"/>
          <w:szCs w:val="24"/>
        </w:rPr>
        <w:t>распознавать и употреблять</w:t>
      </w:r>
      <w:r w:rsidRPr="00C75B6A">
        <w:rPr>
          <w:rFonts w:cs="Times New Roman"/>
          <w:spacing w:val="2"/>
          <w:sz w:val="24"/>
          <w:szCs w:val="24"/>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различные средства связи в тексте для обеспечения логичности и целостности высказывания;</w:t>
      </w:r>
    </w:p>
    <w:p w:rsidR="00A026C4" w:rsidRPr="00C75B6A" w:rsidRDefault="00A026C4" w:rsidP="00A026C4">
      <w:pPr>
        <w:pStyle w:val="body"/>
        <w:rPr>
          <w:rFonts w:cs="Times New Roman"/>
          <w:sz w:val="24"/>
          <w:szCs w:val="24"/>
        </w:rPr>
      </w:pPr>
      <w:r w:rsidRPr="00C75B6A">
        <w:rPr>
          <w:rFonts w:cs="Times New Roman"/>
          <w:sz w:val="24"/>
          <w:szCs w:val="24"/>
        </w:rPr>
        <w:t xml:space="preserve">4) </w:t>
      </w:r>
      <w:r w:rsidRPr="00C75B6A">
        <w:rPr>
          <w:rStyle w:val="Italic"/>
          <w:rFonts w:cs="Times New Roman"/>
          <w:sz w:val="24"/>
          <w:szCs w:val="24"/>
        </w:rPr>
        <w:t>знать и понимать</w:t>
      </w:r>
      <w:r w:rsidRPr="00C75B6A">
        <w:rPr>
          <w:rFonts w:cs="Times New Roman"/>
          <w:sz w:val="24"/>
          <w:szCs w:val="24"/>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w:t>
      </w:r>
      <w:r w:rsidRPr="00C75B6A">
        <w:rPr>
          <w:rFonts w:cs="Times New Roman"/>
          <w:sz w:val="24"/>
          <w:szCs w:val="24"/>
        </w:rPr>
        <w:t xml:space="preserve"> в письменном и звучащем тексте и </w:t>
      </w:r>
      <w:r w:rsidRPr="00C75B6A">
        <w:rPr>
          <w:rStyle w:val="Italic"/>
          <w:rFonts w:cs="Times New Roman"/>
          <w:sz w:val="24"/>
          <w:szCs w:val="24"/>
        </w:rPr>
        <w:t>употреблять</w:t>
      </w:r>
      <w:r w:rsidRPr="00C75B6A">
        <w:rPr>
          <w:rFonts w:cs="Times New Roman"/>
          <w:sz w:val="24"/>
          <w:szCs w:val="24"/>
        </w:rPr>
        <w:t>в устной и письменной речи:</w:t>
      </w:r>
    </w:p>
    <w:p w:rsidR="00A026C4" w:rsidRPr="00C75B6A" w:rsidRDefault="00A026C4" w:rsidP="00A026C4">
      <w:pPr>
        <w:pStyle w:val="list-bullet"/>
        <w:rPr>
          <w:rFonts w:cs="Times New Roman"/>
          <w:sz w:val="24"/>
          <w:szCs w:val="24"/>
        </w:rPr>
      </w:pPr>
      <w:r w:rsidRPr="00C75B6A">
        <w:rPr>
          <w:rFonts w:cs="Times New Roman"/>
          <w:sz w:val="24"/>
          <w:szCs w:val="24"/>
        </w:rPr>
        <w:t>предложения со сложным дополнением (Complex Object);</w:t>
      </w:r>
    </w:p>
    <w:p w:rsidR="00A026C4" w:rsidRPr="00C75B6A" w:rsidRDefault="00A026C4" w:rsidP="00A026C4">
      <w:pPr>
        <w:pStyle w:val="list-bullet"/>
        <w:rPr>
          <w:rFonts w:cs="Times New Roman"/>
          <w:sz w:val="24"/>
          <w:szCs w:val="24"/>
        </w:rPr>
      </w:pPr>
      <w:r w:rsidRPr="00C75B6A">
        <w:rPr>
          <w:rFonts w:cs="Times New Roman"/>
          <w:sz w:val="24"/>
          <w:szCs w:val="24"/>
        </w:rPr>
        <w:t>все типы вопросительных предложений в Past Perfect Tense;</w:t>
      </w:r>
    </w:p>
    <w:p w:rsidR="00A026C4" w:rsidRPr="00C75B6A" w:rsidRDefault="00A026C4" w:rsidP="00A026C4">
      <w:pPr>
        <w:pStyle w:val="list-bullet"/>
        <w:rPr>
          <w:rFonts w:cs="Times New Roman"/>
          <w:sz w:val="24"/>
          <w:szCs w:val="24"/>
        </w:rPr>
      </w:pPr>
      <w:r w:rsidRPr="00C75B6A">
        <w:rPr>
          <w:rFonts w:cs="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026C4" w:rsidRPr="00C75B6A" w:rsidRDefault="00A026C4" w:rsidP="00A026C4">
      <w:pPr>
        <w:pStyle w:val="list-bullet"/>
        <w:rPr>
          <w:rFonts w:cs="Times New Roman"/>
          <w:sz w:val="24"/>
          <w:szCs w:val="24"/>
        </w:rPr>
      </w:pPr>
      <w:r w:rsidRPr="00C75B6A">
        <w:rPr>
          <w:rFonts w:cs="Times New Roman"/>
          <w:sz w:val="24"/>
          <w:szCs w:val="24"/>
        </w:rPr>
        <w:t>согласование времён в рамках сложного предложения;</w:t>
      </w:r>
    </w:p>
    <w:p w:rsidR="00A026C4" w:rsidRPr="00C75B6A" w:rsidRDefault="00A026C4" w:rsidP="00A026C4">
      <w:pPr>
        <w:pStyle w:val="list-bullet"/>
        <w:rPr>
          <w:rFonts w:cs="Times New Roman"/>
          <w:sz w:val="24"/>
          <w:szCs w:val="24"/>
        </w:rPr>
      </w:pPr>
      <w:r w:rsidRPr="00C75B6A">
        <w:rPr>
          <w:rFonts w:cs="Times New Roman"/>
          <w:sz w:val="24"/>
          <w:szCs w:val="24"/>
        </w:rPr>
        <w:t>согласование подлежащего, выраженного собирательным существительным (family, police), со сказуемым;</w:t>
      </w:r>
    </w:p>
    <w:p w:rsidR="00A026C4" w:rsidRPr="00C75B6A" w:rsidRDefault="00A026C4" w:rsidP="00A026C4">
      <w:pPr>
        <w:pStyle w:val="list-bullet"/>
        <w:rPr>
          <w:rFonts w:cs="Times New Roman"/>
          <w:spacing w:val="2"/>
          <w:sz w:val="24"/>
          <w:szCs w:val="24"/>
          <w:lang w:val="en-US"/>
        </w:rPr>
      </w:pPr>
      <w:r w:rsidRPr="00C75B6A">
        <w:rPr>
          <w:rFonts w:cs="Times New Roman"/>
          <w:spacing w:val="2"/>
          <w:sz w:val="24"/>
          <w:szCs w:val="24"/>
        </w:rPr>
        <w:t>конструкциисглаголамина</w:t>
      </w:r>
      <w:r w:rsidRPr="00C75B6A">
        <w:rPr>
          <w:rFonts w:cs="Times New Roman"/>
          <w:spacing w:val="2"/>
          <w:sz w:val="24"/>
          <w:szCs w:val="24"/>
          <w:lang w:val="en-US"/>
        </w:rPr>
        <w:t xml:space="preserve"> -ing: to love/hate doing something;</w:t>
      </w:r>
    </w:p>
    <w:p w:rsidR="00A026C4" w:rsidRPr="00C75B6A" w:rsidRDefault="00A026C4" w:rsidP="00A026C4">
      <w:pPr>
        <w:pStyle w:val="list-bullet"/>
        <w:rPr>
          <w:rFonts w:cs="Times New Roman"/>
          <w:sz w:val="24"/>
          <w:szCs w:val="24"/>
          <w:lang w:val="en-US"/>
        </w:rPr>
      </w:pPr>
      <w:r w:rsidRPr="00C75B6A">
        <w:rPr>
          <w:rFonts w:cs="Times New Roman"/>
          <w:sz w:val="24"/>
          <w:szCs w:val="24"/>
        </w:rPr>
        <w:t>конструкции</w:t>
      </w:r>
      <w:r w:rsidRPr="00C75B6A">
        <w:rPr>
          <w:rFonts w:cs="Times New Roman"/>
          <w:sz w:val="24"/>
          <w:szCs w:val="24"/>
          <w:lang w:val="en-US"/>
        </w:rPr>
        <w:t xml:space="preserve">, </w:t>
      </w:r>
      <w:r w:rsidRPr="00C75B6A">
        <w:rPr>
          <w:rFonts w:cs="Times New Roman"/>
          <w:sz w:val="24"/>
          <w:szCs w:val="24"/>
        </w:rPr>
        <w:t>содержащиеглаголы</w:t>
      </w:r>
      <w:r w:rsidRPr="00C75B6A">
        <w:rPr>
          <w:rFonts w:cs="Times New Roman"/>
          <w:sz w:val="24"/>
          <w:szCs w:val="24"/>
          <w:lang w:val="en-US"/>
        </w:rPr>
        <w:t>-</w:t>
      </w:r>
      <w:r w:rsidRPr="00C75B6A">
        <w:rPr>
          <w:rFonts w:cs="Times New Roman"/>
          <w:sz w:val="24"/>
          <w:szCs w:val="24"/>
        </w:rPr>
        <w:t>связки</w:t>
      </w:r>
      <w:r w:rsidRPr="00C75B6A">
        <w:rPr>
          <w:rFonts w:cs="Times New Roman"/>
          <w:sz w:val="24"/>
          <w:szCs w:val="24"/>
          <w:lang w:val="en-US"/>
        </w:rPr>
        <w:t xml:space="preserve"> to be/to look/to feel/to seem; </w:t>
      </w:r>
    </w:p>
    <w:p w:rsidR="00A026C4" w:rsidRPr="00C75B6A" w:rsidRDefault="00A026C4" w:rsidP="00A026C4">
      <w:pPr>
        <w:pStyle w:val="list-bullet"/>
        <w:rPr>
          <w:rFonts w:cs="Times New Roman"/>
          <w:sz w:val="24"/>
          <w:szCs w:val="24"/>
          <w:lang w:val="en-US"/>
        </w:rPr>
      </w:pPr>
      <w:r w:rsidRPr="00C75B6A">
        <w:rPr>
          <w:rFonts w:cs="Times New Roman"/>
          <w:sz w:val="24"/>
          <w:szCs w:val="24"/>
        </w:rPr>
        <w:t>конструкции</w:t>
      </w:r>
      <w:r w:rsidRPr="00C75B6A">
        <w:rPr>
          <w:rFonts w:cs="Times New Roman"/>
          <w:sz w:val="24"/>
          <w:szCs w:val="24"/>
          <w:lang w:val="en-US"/>
        </w:rPr>
        <w:t xml:space="preserve"> be/get used to do something; be/get used doing something;</w:t>
      </w:r>
    </w:p>
    <w:p w:rsidR="00A026C4" w:rsidRPr="00C75B6A" w:rsidRDefault="00A026C4" w:rsidP="00A026C4">
      <w:pPr>
        <w:pStyle w:val="list-bullet"/>
        <w:rPr>
          <w:rFonts w:cs="Times New Roman"/>
          <w:sz w:val="24"/>
          <w:szCs w:val="24"/>
          <w:lang w:val="en-US"/>
        </w:rPr>
      </w:pPr>
      <w:r w:rsidRPr="00C75B6A">
        <w:rPr>
          <w:rFonts w:cs="Times New Roman"/>
          <w:sz w:val="24"/>
          <w:szCs w:val="24"/>
        </w:rPr>
        <w:t>конструкцию</w:t>
      </w:r>
      <w:r w:rsidRPr="00C75B6A">
        <w:rPr>
          <w:rFonts w:cs="Times New Roman"/>
          <w:sz w:val="24"/>
          <w:szCs w:val="24"/>
          <w:lang w:val="en-US"/>
        </w:rPr>
        <w:t xml:space="preserve"> both … and …;</w:t>
      </w:r>
    </w:p>
    <w:p w:rsidR="00A026C4" w:rsidRPr="00C75B6A" w:rsidRDefault="00A026C4" w:rsidP="00A026C4">
      <w:pPr>
        <w:pStyle w:val="list-bullet"/>
        <w:rPr>
          <w:rFonts w:cs="Times New Roman"/>
          <w:sz w:val="24"/>
          <w:szCs w:val="24"/>
          <w:lang w:val="en-US"/>
        </w:rPr>
      </w:pPr>
      <w:r w:rsidRPr="00C75B6A">
        <w:rPr>
          <w:rFonts w:cs="Times New Roman"/>
          <w:sz w:val="24"/>
          <w:szCs w:val="24"/>
        </w:rPr>
        <w:t>конструкции</w:t>
      </w:r>
      <w:r w:rsidRPr="00C75B6A">
        <w:rPr>
          <w:rFonts w:cs="Times New Roman"/>
          <w:sz w:val="24"/>
          <w:szCs w:val="24"/>
          <w:lang w:val="en-US"/>
        </w:rPr>
        <w:t xml:space="preserve"> c </w:t>
      </w:r>
      <w:r w:rsidRPr="00C75B6A">
        <w:rPr>
          <w:rFonts w:cs="Times New Roman"/>
          <w:sz w:val="24"/>
          <w:szCs w:val="24"/>
        </w:rPr>
        <w:t>глаголами</w:t>
      </w:r>
      <w:r w:rsidRPr="00C75B6A">
        <w:rPr>
          <w:rFonts w:cs="Times New Roman"/>
          <w:sz w:val="24"/>
          <w:szCs w:val="24"/>
          <w:lang w:val="en-US"/>
        </w:rPr>
        <w:t xml:space="preserve"> to stop, to remember, to forget (</w:t>
      </w:r>
      <w:r w:rsidRPr="00C75B6A">
        <w:rPr>
          <w:rFonts w:cs="Times New Roman"/>
          <w:sz w:val="24"/>
          <w:szCs w:val="24"/>
        </w:rPr>
        <w:t>разницавзначении</w:t>
      </w:r>
      <w:r w:rsidRPr="00C75B6A">
        <w:rPr>
          <w:rFonts w:cs="Times New Roman"/>
          <w:sz w:val="24"/>
          <w:szCs w:val="24"/>
          <w:lang w:val="en-US"/>
        </w:rPr>
        <w:t xml:space="preserve"> to stop doing smth </w:t>
      </w:r>
      <w:r w:rsidRPr="00C75B6A">
        <w:rPr>
          <w:rFonts w:cs="Times New Roman"/>
          <w:sz w:val="24"/>
          <w:szCs w:val="24"/>
        </w:rPr>
        <w:t>и</w:t>
      </w:r>
      <w:r w:rsidRPr="00C75B6A">
        <w:rPr>
          <w:rFonts w:cs="Times New Roman"/>
          <w:sz w:val="24"/>
          <w:szCs w:val="24"/>
          <w:lang w:val="en-US"/>
        </w:rPr>
        <w:t xml:space="preserve"> to stop to do smth);</w:t>
      </w:r>
    </w:p>
    <w:p w:rsidR="00A026C4" w:rsidRPr="00C75B6A" w:rsidRDefault="00A026C4" w:rsidP="00A026C4">
      <w:pPr>
        <w:pStyle w:val="list-bullet"/>
        <w:rPr>
          <w:rFonts w:cs="Times New Roman"/>
          <w:sz w:val="24"/>
          <w:szCs w:val="24"/>
          <w:lang w:val="en-US"/>
        </w:rPr>
      </w:pPr>
      <w:r w:rsidRPr="00C75B6A">
        <w:rPr>
          <w:rFonts w:cs="Times New Roman"/>
          <w:sz w:val="24"/>
          <w:szCs w:val="24"/>
        </w:rPr>
        <w:t>глаголыввидо</w:t>
      </w:r>
      <w:r w:rsidRPr="00C75B6A">
        <w:rPr>
          <w:rFonts w:cs="Times New Roman"/>
          <w:sz w:val="24"/>
          <w:szCs w:val="24"/>
          <w:lang w:val="en-US"/>
        </w:rPr>
        <w:t>-</w:t>
      </w:r>
      <w:r w:rsidRPr="00C75B6A">
        <w:rPr>
          <w:rFonts w:cs="Times New Roman"/>
          <w:sz w:val="24"/>
          <w:szCs w:val="24"/>
        </w:rPr>
        <w:t>временныхформахдействительногозалогав</w:t>
      </w:r>
      <w:r w:rsidRPr="00C75B6A">
        <w:rPr>
          <w:rFonts w:cs="Times New Roman"/>
          <w:sz w:val="24"/>
          <w:szCs w:val="24"/>
          <w:lang w:val="en-US"/>
        </w:rPr>
        <w:t> </w:t>
      </w:r>
      <w:r w:rsidRPr="00C75B6A">
        <w:rPr>
          <w:rFonts w:cs="Times New Roman"/>
          <w:sz w:val="24"/>
          <w:szCs w:val="24"/>
        </w:rPr>
        <w:t>изъявительномнаклонении</w:t>
      </w:r>
      <w:r w:rsidRPr="00C75B6A">
        <w:rPr>
          <w:rFonts w:cs="Times New Roman"/>
          <w:sz w:val="24"/>
          <w:szCs w:val="24"/>
          <w:lang w:val="en-US"/>
        </w:rPr>
        <w:t xml:space="preserve"> (Past Perfect Tense; Present Perfect Continuous Tense, Future-in-the-Past); </w:t>
      </w:r>
    </w:p>
    <w:p w:rsidR="00A026C4" w:rsidRPr="00C75B6A" w:rsidRDefault="00A026C4" w:rsidP="00A026C4">
      <w:pPr>
        <w:pStyle w:val="list-bullet"/>
        <w:rPr>
          <w:rFonts w:cs="Times New Roman"/>
          <w:sz w:val="24"/>
          <w:szCs w:val="24"/>
        </w:rPr>
      </w:pPr>
      <w:r w:rsidRPr="00C75B6A">
        <w:rPr>
          <w:rFonts w:cs="Times New Roman"/>
          <w:sz w:val="24"/>
          <w:szCs w:val="24"/>
        </w:rPr>
        <w:t>модальные глаголы в косвенной речи в настоящем и прошедшем времени;</w:t>
      </w:r>
    </w:p>
    <w:p w:rsidR="00A026C4" w:rsidRPr="00C75B6A" w:rsidRDefault="00A026C4" w:rsidP="00A026C4">
      <w:pPr>
        <w:pStyle w:val="list-bullet"/>
        <w:rPr>
          <w:rFonts w:cs="Times New Roman"/>
          <w:sz w:val="24"/>
          <w:szCs w:val="24"/>
        </w:rPr>
      </w:pPr>
      <w:r w:rsidRPr="00C75B6A">
        <w:rPr>
          <w:rFonts w:cs="Times New Roman"/>
          <w:sz w:val="24"/>
          <w:szCs w:val="24"/>
        </w:rPr>
        <w:t>неличные формы глагола (инфинитив, герундий, причастия настоящего и прошедшего времени);</w:t>
      </w:r>
    </w:p>
    <w:p w:rsidR="00A026C4" w:rsidRPr="00C75B6A" w:rsidRDefault="00A026C4" w:rsidP="00A026C4">
      <w:pPr>
        <w:pStyle w:val="list-bullet"/>
        <w:rPr>
          <w:rFonts w:cs="Times New Roman"/>
          <w:sz w:val="24"/>
          <w:szCs w:val="24"/>
        </w:rPr>
      </w:pPr>
      <w:r w:rsidRPr="00C75B6A">
        <w:rPr>
          <w:rFonts w:cs="Times New Roman"/>
          <w:sz w:val="24"/>
          <w:szCs w:val="24"/>
        </w:rPr>
        <w:t>наречия too — enough;</w:t>
      </w:r>
    </w:p>
    <w:p w:rsidR="00A026C4" w:rsidRPr="00C75B6A" w:rsidRDefault="00A026C4" w:rsidP="00A026C4">
      <w:pPr>
        <w:pStyle w:val="list-bullet"/>
        <w:rPr>
          <w:rFonts w:cs="Times New Roman"/>
          <w:sz w:val="24"/>
          <w:szCs w:val="24"/>
        </w:rPr>
      </w:pPr>
      <w:r w:rsidRPr="00C75B6A">
        <w:rPr>
          <w:rFonts w:cs="Times New Roman"/>
          <w:sz w:val="24"/>
          <w:szCs w:val="24"/>
        </w:rPr>
        <w:t>отрицательные местоимения no (и его производные nobody, nothing, etc.), none.</w:t>
      </w:r>
    </w:p>
    <w:p w:rsidR="00A026C4" w:rsidRPr="00C75B6A" w:rsidRDefault="00A026C4" w:rsidP="00A026C4">
      <w:pPr>
        <w:pStyle w:val="body"/>
        <w:rPr>
          <w:rFonts w:cs="Times New Roman"/>
          <w:sz w:val="24"/>
          <w:szCs w:val="24"/>
        </w:rPr>
      </w:pPr>
      <w:r w:rsidRPr="00C75B6A">
        <w:rPr>
          <w:rFonts w:cs="Times New Roman"/>
          <w:sz w:val="24"/>
          <w:szCs w:val="24"/>
        </w:rPr>
        <w:t xml:space="preserve">5) </w:t>
      </w:r>
      <w:r w:rsidRPr="00C75B6A">
        <w:rPr>
          <w:rStyle w:val="Italic"/>
          <w:rFonts w:cs="Times New Roman"/>
          <w:sz w:val="24"/>
          <w:szCs w:val="24"/>
        </w:rPr>
        <w:t>владеть</w:t>
      </w:r>
      <w:r w:rsidRPr="00C75B6A">
        <w:rPr>
          <w:rFonts w:cs="Times New Roman"/>
          <w:sz w:val="24"/>
          <w:szCs w:val="24"/>
        </w:rPr>
        <w:t xml:space="preserve"> социокультурными знаниями и умениями: </w:t>
      </w:r>
    </w:p>
    <w:p w:rsidR="00A026C4" w:rsidRPr="00C75B6A" w:rsidRDefault="00A026C4" w:rsidP="00A026C4">
      <w:pPr>
        <w:pStyle w:val="body"/>
        <w:rPr>
          <w:rFonts w:cs="Times New Roman"/>
          <w:sz w:val="24"/>
          <w:szCs w:val="24"/>
        </w:rPr>
      </w:pPr>
      <w:r w:rsidRPr="00C75B6A">
        <w:rPr>
          <w:rStyle w:val="Italic"/>
          <w:rFonts w:cs="Times New Roman"/>
          <w:sz w:val="24"/>
          <w:szCs w:val="24"/>
        </w:rPr>
        <w:t>осуществлять</w:t>
      </w:r>
      <w:r w:rsidRPr="00C75B6A">
        <w:rPr>
          <w:rFonts w:cs="Times New Roman"/>
          <w:sz w:val="24"/>
          <w:szCs w:val="24"/>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026C4" w:rsidRPr="00C75B6A" w:rsidRDefault="00A026C4" w:rsidP="00A026C4">
      <w:pPr>
        <w:pStyle w:val="body"/>
        <w:rPr>
          <w:rFonts w:cs="Times New Roman"/>
          <w:sz w:val="24"/>
          <w:szCs w:val="24"/>
        </w:rPr>
      </w:pPr>
      <w:r w:rsidRPr="00C75B6A">
        <w:rPr>
          <w:rStyle w:val="Italic"/>
          <w:rFonts w:cs="Times New Roman"/>
          <w:sz w:val="24"/>
          <w:szCs w:val="24"/>
        </w:rPr>
        <w:t>кратко представлять</w:t>
      </w:r>
      <w:r w:rsidRPr="00C75B6A">
        <w:rPr>
          <w:rFonts w:cs="Times New Roman"/>
          <w:sz w:val="24"/>
          <w:szCs w:val="24"/>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A026C4" w:rsidRPr="00C75B6A" w:rsidRDefault="00A026C4" w:rsidP="00A026C4">
      <w:pPr>
        <w:pStyle w:val="body"/>
        <w:rPr>
          <w:rStyle w:val="Bold"/>
          <w:rFonts w:cs="Times New Roman"/>
          <w:sz w:val="24"/>
          <w:szCs w:val="24"/>
        </w:rPr>
      </w:pPr>
      <w:r w:rsidRPr="00C75B6A">
        <w:rPr>
          <w:rFonts w:cs="Times New Roman"/>
          <w:sz w:val="24"/>
          <w:szCs w:val="24"/>
        </w:rPr>
        <w:t>оказывать помощь зарубежным гостям в ситуациях повседневного общения (</w:t>
      </w:r>
      <w:r w:rsidRPr="00C75B6A">
        <w:rPr>
          <w:rStyle w:val="Italic"/>
          <w:rFonts w:cs="Times New Roman"/>
          <w:sz w:val="24"/>
          <w:szCs w:val="24"/>
        </w:rPr>
        <w:t xml:space="preserve">объяснить </w:t>
      </w:r>
      <w:r w:rsidRPr="00C75B6A">
        <w:rPr>
          <w:rFonts w:cs="Times New Roman"/>
          <w:sz w:val="24"/>
          <w:szCs w:val="24"/>
        </w:rPr>
        <w:t>местонахождение объекта, сообщить возможный маршрут и т. д.);</w:t>
      </w:r>
    </w:p>
    <w:p w:rsidR="00A026C4" w:rsidRPr="00C75B6A" w:rsidRDefault="00A026C4" w:rsidP="00A026C4">
      <w:pPr>
        <w:pStyle w:val="body"/>
        <w:rPr>
          <w:rFonts w:cs="Times New Roman"/>
          <w:sz w:val="24"/>
          <w:szCs w:val="24"/>
        </w:rPr>
      </w:pPr>
      <w:r w:rsidRPr="00C75B6A">
        <w:rPr>
          <w:rFonts w:cs="Times New Roman"/>
          <w:sz w:val="24"/>
          <w:szCs w:val="24"/>
        </w:rPr>
        <w:t xml:space="preserve">6) </w:t>
      </w:r>
      <w:r w:rsidRPr="00C75B6A">
        <w:rPr>
          <w:rStyle w:val="Italic"/>
          <w:rFonts w:cs="Times New Roman"/>
          <w:sz w:val="24"/>
          <w:szCs w:val="24"/>
        </w:rPr>
        <w:t>владеть</w:t>
      </w:r>
      <w:r w:rsidRPr="00C75B6A">
        <w:rPr>
          <w:rFonts w:cs="Times New Roman"/>
          <w:sz w:val="24"/>
          <w:szCs w:val="24"/>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7) </w:t>
      </w:r>
      <w:r w:rsidRPr="00C75B6A">
        <w:rPr>
          <w:rStyle w:val="Italic"/>
          <w:rFonts w:cs="Times New Roman"/>
          <w:sz w:val="24"/>
          <w:szCs w:val="24"/>
        </w:rPr>
        <w:t>понимать</w:t>
      </w:r>
      <w:r w:rsidRPr="00C75B6A">
        <w:rPr>
          <w:rFonts w:cs="Times New Roman"/>
          <w:sz w:val="24"/>
          <w:szCs w:val="24"/>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026C4" w:rsidRPr="00C75B6A" w:rsidRDefault="00A026C4" w:rsidP="00A026C4">
      <w:pPr>
        <w:pStyle w:val="body"/>
        <w:rPr>
          <w:rFonts w:cs="Times New Roman"/>
          <w:sz w:val="24"/>
          <w:szCs w:val="24"/>
        </w:rPr>
      </w:pPr>
      <w:r w:rsidRPr="00C75B6A">
        <w:rPr>
          <w:rFonts w:cs="Times New Roman"/>
          <w:sz w:val="24"/>
          <w:szCs w:val="24"/>
        </w:rPr>
        <w:t xml:space="preserve">8) уметь </w:t>
      </w:r>
      <w:r w:rsidRPr="00C75B6A">
        <w:rPr>
          <w:rStyle w:val="Italic"/>
          <w:rFonts w:cs="Times New Roman"/>
          <w:sz w:val="24"/>
          <w:szCs w:val="24"/>
        </w:rPr>
        <w:t xml:space="preserve">рассматривать </w:t>
      </w:r>
      <w:r w:rsidRPr="00C75B6A">
        <w:rPr>
          <w:rFonts w:cs="Times New Roman"/>
          <w:sz w:val="24"/>
          <w:szCs w:val="24"/>
        </w:rPr>
        <w:t xml:space="preserve">несколько вариантов решения коммуникативной задачи в продуктивных видах речевой деятельности (говорении и письменной речи); </w:t>
      </w:r>
    </w:p>
    <w:p w:rsidR="00A026C4" w:rsidRPr="00C75B6A" w:rsidRDefault="00A026C4" w:rsidP="00A026C4">
      <w:pPr>
        <w:pStyle w:val="body"/>
        <w:rPr>
          <w:rFonts w:cs="Times New Roman"/>
          <w:sz w:val="24"/>
          <w:szCs w:val="24"/>
        </w:rPr>
      </w:pPr>
      <w:r w:rsidRPr="00C75B6A">
        <w:rPr>
          <w:rFonts w:cs="Times New Roman"/>
          <w:sz w:val="24"/>
          <w:szCs w:val="24"/>
        </w:rPr>
        <w:t xml:space="preserve">9) </w:t>
      </w:r>
      <w:r w:rsidRPr="00C75B6A">
        <w:rPr>
          <w:rStyle w:val="Italic"/>
          <w:rFonts w:cs="Times New Roman"/>
          <w:sz w:val="24"/>
          <w:szCs w:val="24"/>
        </w:rPr>
        <w:t xml:space="preserve">участвовать </w:t>
      </w:r>
      <w:r w:rsidRPr="00C75B6A">
        <w:rPr>
          <w:rFonts w:cs="Times New Roman"/>
          <w:sz w:val="24"/>
          <w:szCs w:val="24"/>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026C4" w:rsidRPr="00C75B6A" w:rsidRDefault="00A026C4" w:rsidP="00A026C4">
      <w:pPr>
        <w:pStyle w:val="body"/>
        <w:ind w:firstLine="113"/>
        <w:rPr>
          <w:rFonts w:cs="Times New Roman"/>
          <w:sz w:val="24"/>
          <w:szCs w:val="24"/>
        </w:rPr>
      </w:pPr>
      <w:r w:rsidRPr="00C75B6A">
        <w:rPr>
          <w:rFonts w:cs="Times New Roman"/>
          <w:sz w:val="24"/>
          <w:szCs w:val="24"/>
        </w:rPr>
        <w:t xml:space="preserve">10) </w:t>
      </w:r>
      <w:r w:rsidRPr="00C75B6A">
        <w:rPr>
          <w:rStyle w:val="Italic"/>
          <w:rFonts w:cs="Times New Roman"/>
          <w:sz w:val="24"/>
          <w:szCs w:val="24"/>
        </w:rPr>
        <w:t>использовать</w:t>
      </w:r>
      <w:r w:rsidRPr="00C75B6A">
        <w:rPr>
          <w:rFonts w:cs="Times New Roman"/>
          <w:sz w:val="24"/>
          <w:szCs w:val="24"/>
        </w:rPr>
        <w:t xml:space="preserve"> иноязычные словари и справочники, в том числе информационно-справочные системы в электронной форме;</w:t>
      </w:r>
    </w:p>
    <w:p w:rsidR="00A026C4" w:rsidRPr="00C75B6A" w:rsidRDefault="00A026C4" w:rsidP="00A026C4">
      <w:pPr>
        <w:pStyle w:val="body"/>
        <w:ind w:firstLine="113"/>
        <w:rPr>
          <w:rFonts w:cs="Times New Roman"/>
          <w:sz w:val="24"/>
          <w:szCs w:val="24"/>
        </w:rPr>
      </w:pPr>
      <w:r w:rsidRPr="00C75B6A">
        <w:rPr>
          <w:rFonts w:cs="Times New Roman"/>
          <w:sz w:val="24"/>
          <w:szCs w:val="24"/>
        </w:rPr>
        <w:t xml:space="preserve">11) </w:t>
      </w:r>
      <w:r w:rsidRPr="00C75B6A">
        <w:rPr>
          <w:rStyle w:val="Italic"/>
          <w:rFonts w:cs="Times New Roman"/>
          <w:sz w:val="24"/>
          <w:szCs w:val="24"/>
        </w:rPr>
        <w:t>достигать</w:t>
      </w:r>
      <w:r w:rsidRPr="00C75B6A">
        <w:rPr>
          <w:rFonts w:cs="Times New Roman"/>
          <w:sz w:val="24"/>
          <w:szCs w:val="24"/>
        </w:rPr>
        <w:t xml:space="preserve"> взаимопонимания в процессе устного и письменного общения с носителями иностранного языка, людьми другой культуры;</w:t>
      </w:r>
    </w:p>
    <w:p w:rsidR="00A026C4" w:rsidRPr="00C75B6A" w:rsidRDefault="00A026C4" w:rsidP="00A026C4">
      <w:pPr>
        <w:pStyle w:val="body"/>
        <w:ind w:firstLine="113"/>
        <w:rPr>
          <w:rFonts w:cs="Times New Roman"/>
          <w:sz w:val="24"/>
          <w:szCs w:val="24"/>
        </w:rPr>
      </w:pPr>
      <w:r w:rsidRPr="00C75B6A">
        <w:rPr>
          <w:rFonts w:cs="Times New Roman"/>
          <w:sz w:val="24"/>
          <w:szCs w:val="24"/>
        </w:rPr>
        <w:t xml:space="preserve">12) </w:t>
      </w:r>
      <w:r w:rsidRPr="00C75B6A">
        <w:rPr>
          <w:rStyle w:val="Italic"/>
          <w:rFonts w:cs="Times New Roman"/>
          <w:sz w:val="24"/>
          <w:szCs w:val="24"/>
        </w:rPr>
        <w:t>сравнивать</w:t>
      </w:r>
      <w:r w:rsidRPr="00C75B6A">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A026C4" w:rsidRPr="00C75B6A" w:rsidRDefault="00A026C4" w:rsidP="00A026C4">
      <w:pPr>
        <w:pStyle w:val="h3Header"/>
        <w:rPr>
          <w:rFonts w:cs="Times New Roman"/>
          <w:sz w:val="24"/>
          <w:szCs w:val="24"/>
        </w:rPr>
      </w:pPr>
      <w:r w:rsidRPr="00C75B6A">
        <w:rPr>
          <w:rFonts w:cs="Times New Roman"/>
          <w:sz w:val="24"/>
          <w:szCs w:val="24"/>
        </w:rPr>
        <w:t>9 класс</w:t>
      </w:r>
    </w:p>
    <w:p w:rsidR="00A026C4" w:rsidRPr="00C75B6A" w:rsidRDefault="00A026C4" w:rsidP="00A026C4">
      <w:pPr>
        <w:pStyle w:val="body"/>
        <w:rPr>
          <w:rFonts w:cs="Times New Roman"/>
          <w:sz w:val="24"/>
          <w:szCs w:val="24"/>
        </w:rPr>
      </w:pPr>
      <w:r w:rsidRPr="00C75B6A">
        <w:rPr>
          <w:rFonts w:cs="Times New Roman"/>
          <w:sz w:val="24"/>
          <w:szCs w:val="24"/>
        </w:rPr>
        <w:t xml:space="preserve">1) </w:t>
      </w:r>
      <w:r w:rsidRPr="00C75B6A">
        <w:rPr>
          <w:rStyle w:val="Italic"/>
          <w:rFonts w:cs="Times New Roman"/>
          <w:sz w:val="24"/>
          <w:szCs w:val="24"/>
        </w:rPr>
        <w:t>владеть</w:t>
      </w:r>
      <w:r w:rsidRPr="00C75B6A">
        <w:rPr>
          <w:rFonts w:cs="Times New Roman"/>
          <w:sz w:val="24"/>
          <w:szCs w:val="24"/>
        </w:rPr>
        <w:t xml:space="preserve"> основными видами речевой деятельности: </w:t>
      </w:r>
    </w:p>
    <w:p w:rsidR="00A026C4" w:rsidRPr="00C75B6A" w:rsidRDefault="00A026C4" w:rsidP="00A026C4">
      <w:pPr>
        <w:pStyle w:val="body"/>
        <w:rPr>
          <w:rFonts w:cs="Times New Roman"/>
          <w:sz w:val="24"/>
          <w:szCs w:val="24"/>
        </w:rPr>
      </w:pPr>
      <w:r w:rsidRPr="00C75B6A">
        <w:rPr>
          <w:rStyle w:val="Bold"/>
          <w:rFonts w:cs="Times New Roman"/>
          <w:sz w:val="24"/>
          <w:szCs w:val="24"/>
        </w:rPr>
        <w:t>говорение:</w:t>
      </w:r>
      <w:r w:rsidRPr="00C75B6A">
        <w:rPr>
          <w:rStyle w:val="Italic"/>
          <w:rFonts w:cs="Times New Roman"/>
          <w:sz w:val="24"/>
          <w:szCs w:val="24"/>
        </w:rPr>
        <w:t>вести</w:t>
      </w:r>
      <w:r w:rsidRPr="00C75B6A">
        <w:rPr>
          <w:rFonts w:cs="Times New Roman"/>
          <w:sz w:val="24"/>
          <w:szCs w:val="24"/>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A026C4" w:rsidRPr="00C75B6A" w:rsidRDefault="00A026C4" w:rsidP="00A026C4">
      <w:pPr>
        <w:pStyle w:val="body"/>
        <w:rPr>
          <w:rFonts w:cs="Times New Roman"/>
          <w:sz w:val="24"/>
          <w:szCs w:val="24"/>
        </w:rPr>
      </w:pPr>
      <w:r w:rsidRPr="00C75B6A">
        <w:rPr>
          <w:rStyle w:val="Italic"/>
          <w:rFonts w:cs="Times New Roman"/>
          <w:sz w:val="24"/>
          <w:szCs w:val="24"/>
        </w:rPr>
        <w:t>создавать</w:t>
      </w:r>
      <w:r w:rsidRPr="00C75B6A">
        <w:rPr>
          <w:rFonts w:cs="Times New Roman"/>
          <w:sz w:val="24"/>
          <w:szCs w:val="24"/>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C75B6A">
        <w:rPr>
          <w:rStyle w:val="Italic"/>
          <w:rFonts w:cs="Times New Roman"/>
          <w:sz w:val="24"/>
          <w:szCs w:val="24"/>
        </w:rPr>
        <w:t xml:space="preserve">излагать </w:t>
      </w:r>
      <w:r w:rsidRPr="00C75B6A">
        <w:rPr>
          <w:rFonts w:cs="Times New Roman"/>
          <w:sz w:val="24"/>
          <w:szCs w:val="24"/>
        </w:rPr>
        <w:t xml:space="preserve">основное содержание прочитанного/прослушанного текста со зрительными и/или вербальными опорами (объём — 10—12 фраз); </w:t>
      </w:r>
      <w:r w:rsidRPr="00C75B6A">
        <w:rPr>
          <w:rStyle w:val="Italic"/>
          <w:rFonts w:cs="Times New Roman"/>
          <w:sz w:val="24"/>
          <w:szCs w:val="24"/>
        </w:rPr>
        <w:t>излагать</w:t>
      </w:r>
      <w:r w:rsidRPr="00C75B6A">
        <w:rPr>
          <w:rFonts w:cs="Times New Roman"/>
          <w:sz w:val="24"/>
          <w:szCs w:val="24"/>
        </w:rPr>
        <w:t xml:space="preserve"> результаты выполненной проектной работы; (объём — 10—12 фраз);</w:t>
      </w:r>
    </w:p>
    <w:p w:rsidR="00A026C4" w:rsidRPr="00C75B6A" w:rsidRDefault="00A026C4" w:rsidP="00A026C4">
      <w:pPr>
        <w:pStyle w:val="body"/>
        <w:rPr>
          <w:rFonts w:cs="Times New Roman"/>
          <w:spacing w:val="2"/>
          <w:sz w:val="24"/>
          <w:szCs w:val="24"/>
        </w:rPr>
      </w:pPr>
      <w:r w:rsidRPr="00C75B6A">
        <w:rPr>
          <w:rStyle w:val="Bold"/>
          <w:rFonts w:cs="Times New Roman"/>
          <w:spacing w:val="2"/>
          <w:sz w:val="24"/>
          <w:szCs w:val="24"/>
        </w:rPr>
        <w:t>аудирование:</w:t>
      </w:r>
      <w:r w:rsidRPr="00C75B6A">
        <w:rPr>
          <w:rStyle w:val="Italic"/>
          <w:rFonts w:cs="Times New Roman"/>
          <w:spacing w:val="2"/>
          <w:sz w:val="24"/>
          <w:szCs w:val="24"/>
        </w:rPr>
        <w:t>воспринимать на слух и понимать</w:t>
      </w:r>
      <w:r w:rsidRPr="00C75B6A">
        <w:rPr>
          <w:rFonts w:cs="Times New Roman"/>
          <w:spacing w:val="2"/>
          <w:sz w:val="24"/>
          <w:szCs w:val="24"/>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026C4" w:rsidRPr="00C75B6A" w:rsidRDefault="00A026C4" w:rsidP="00A026C4">
      <w:pPr>
        <w:pStyle w:val="body"/>
        <w:rPr>
          <w:rFonts w:cs="Times New Roman"/>
          <w:spacing w:val="1"/>
          <w:sz w:val="24"/>
          <w:szCs w:val="24"/>
        </w:rPr>
      </w:pPr>
      <w:r w:rsidRPr="00C75B6A">
        <w:rPr>
          <w:rStyle w:val="Bold"/>
          <w:rFonts w:cs="Times New Roman"/>
          <w:spacing w:val="1"/>
          <w:sz w:val="24"/>
          <w:szCs w:val="24"/>
        </w:rPr>
        <w:t xml:space="preserve">смысловое чтение: </w:t>
      </w:r>
      <w:r w:rsidRPr="00C75B6A">
        <w:rPr>
          <w:rStyle w:val="Italic"/>
          <w:rFonts w:cs="Times New Roman"/>
          <w:spacing w:val="1"/>
          <w:sz w:val="24"/>
          <w:szCs w:val="24"/>
        </w:rPr>
        <w:t>читать про себя и понимать</w:t>
      </w:r>
      <w:r w:rsidRPr="00C75B6A">
        <w:rPr>
          <w:rFonts w:cs="Times New Roman"/>
          <w:spacing w:val="1"/>
          <w:sz w:val="24"/>
          <w:szCs w:val="24"/>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C75B6A">
        <w:rPr>
          <w:rStyle w:val="Italic"/>
          <w:rFonts w:cs="Times New Roman"/>
          <w:spacing w:val="1"/>
          <w:sz w:val="24"/>
          <w:szCs w:val="24"/>
        </w:rPr>
        <w:t xml:space="preserve">читать про себя </w:t>
      </w:r>
      <w:r w:rsidRPr="00C75B6A">
        <w:rPr>
          <w:rFonts w:cs="Times New Roman"/>
          <w:spacing w:val="1"/>
          <w:sz w:val="24"/>
          <w:szCs w:val="24"/>
        </w:rPr>
        <w:t xml:space="preserve">несплошные тексты (таблицы, диаграммы) и </w:t>
      </w:r>
      <w:r w:rsidRPr="00C75B6A">
        <w:rPr>
          <w:rStyle w:val="Italic"/>
          <w:rFonts w:cs="Times New Roman"/>
          <w:spacing w:val="1"/>
          <w:sz w:val="24"/>
          <w:szCs w:val="24"/>
        </w:rPr>
        <w:t>понимать</w:t>
      </w:r>
      <w:r w:rsidRPr="00C75B6A">
        <w:rPr>
          <w:rFonts w:cs="Times New Roman"/>
          <w:spacing w:val="1"/>
          <w:sz w:val="24"/>
          <w:szCs w:val="24"/>
        </w:rPr>
        <w:t xml:space="preserve"> представленную в них информацию; </w:t>
      </w:r>
      <w:r w:rsidRPr="00C75B6A">
        <w:rPr>
          <w:rStyle w:val="Italic"/>
          <w:rFonts w:cs="Times New Roman"/>
          <w:spacing w:val="1"/>
          <w:sz w:val="24"/>
          <w:szCs w:val="24"/>
        </w:rPr>
        <w:t>обобщать</w:t>
      </w:r>
      <w:r w:rsidRPr="00C75B6A">
        <w:rPr>
          <w:rFonts w:cs="Times New Roman"/>
          <w:spacing w:val="1"/>
          <w:sz w:val="24"/>
          <w:szCs w:val="24"/>
        </w:rPr>
        <w:t xml:space="preserve"> и </w:t>
      </w:r>
      <w:r w:rsidRPr="00C75B6A">
        <w:rPr>
          <w:rStyle w:val="Italic"/>
          <w:rFonts w:cs="Times New Roman"/>
          <w:spacing w:val="1"/>
          <w:sz w:val="24"/>
          <w:szCs w:val="24"/>
        </w:rPr>
        <w:t>оценивать</w:t>
      </w:r>
      <w:r w:rsidRPr="00C75B6A">
        <w:rPr>
          <w:rFonts w:cs="Times New Roman"/>
          <w:spacing w:val="1"/>
          <w:sz w:val="24"/>
          <w:szCs w:val="24"/>
        </w:rPr>
        <w:t xml:space="preserve"> полученную при чтении информацию;</w:t>
      </w:r>
    </w:p>
    <w:p w:rsidR="00A026C4" w:rsidRPr="00C75B6A" w:rsidRDefault="00A026C4" w:rsidP="00A026C4">
      <w:pPr>
        <w:pStyle w:val="body"/>
        <w:rPr>
          <w:rFonts w:cs="Times New Roman"/>
          <w:sz w:val="24"/>
          <w:szCs w:val="24"/>
        </w:rPr>
      </w:pPr>
      <w:r w:rsidRPr="00C75B6A">
        <w:rPr>
          <w:rStyle w:val="Bold"/>
          <w:rFonts w:cs="Times New Roman"/>
          <w:sz w:val="24"/>
          <w:szCs w:val="24"/>
        </w:rPr>
        <w:t>письменная речь:</w:t>
      </w:r>
      <w:r w:rsidRPr="00C75B6A">
        <w:rPr>
          <w:rStyle w:val="Italic"/>
          <w:rFonts w:cs="Times New Roman"/>
          <w:sz w:val="24"/>
          <w:szCs w:val="24"/>
        </w:rPr>
        <w:t>заполнять</w:t>
      </w:r>
      <w:r w:rsidRPr="00C75B6A">
        <w:rPr>
          <w:rFonts w:cs="Times New Roman"/>
          <w:sz w:val="24"/>
          <w:szCs w:val="24"/>
        </w:rPr>
        <w:t xml:space="preserve"> анкеты и формуляры, сообщая о себе основные сведения, в соответствии с нормами, принятыми в стране/странах изучаемого языка; </w:t>
      </w:r>
      <w:r w:rsidRPr="00C75B6A">
        <w:rPr>
          <w:rStyle w:val="Italic"/>
          <w:rFonts w:cs="Times New Roman"/>
          <w:sz w:val="24"/>
          <w:szCs w:val="24"/>
        </w:rPr>
        <w:t>писать</w:t>
      </w:r>
      <w:r w:rsidRPr="00C75B6A">
        <w:rPr>
          <w:rFonts w:cs="Times New Roman"/>
          <w:sz w:val="24"/>
          <w:szCs w:val="24"/>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C75B6A">
        <w:rPr>
          <w:rStyle w:val="Italic"/>
          <w:rFonts w:cs="Times New Roman"/>
          <w:sz w:val="24"/>
          <w:szCs w:val="24"/>
        </w:rPr>
        <w:t>создавать</w:t>
      </w:r>
      <w:r w:rsidRPr="00C75B6A">
        <w:rPr>
          <w:rFonts w:cs="Times New Roman"/>
          <w:sz w:val="24"/>
          <w:szCs w:val="24"/>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C75B6A">
        <w:rPr>
          <w:rStyle w:val="Italic"/>
          <w:rFonts w:cs="Times New Roman"/>
          <w:sz w:val="24"/>
          <w:szCs w:val="24"/>
        </w:rPr>
        <w:t>заполнять</w:t>
      </w:r>
      <w:r w:rsidRPr="00C75B6A">
        <w:rPr>
          <w:rFonts w:cs="Times New Roman"/>
          <w:sz w:val="24"/>
          <w:szCs w:val="24"/>
        </w:rPr>
        <w:t xml:space="preserve"> таблицу, кратко фиксируя содержание прочитанного/прослушанного текста; </w:t>
      </w:r>
      <w:r w:rsidRPr="00C75B6A">
        <w:rPr>
          <w:rStyle w:val="Italic"/>
          <w:rFonts w:cs="Times New Roman"/>
          <w:sz w:val="24"/>
          <w:szCs w:val="24"/>
        </w:rPr>
        <w:t>письменно представлять</w:t>
      </w:r>
      <w:r w:rsidRPr="00C75B6A">
        <w:rPr>
          <w:rFonts w:cs="Times New Roman"/>
          <w:sz w:val="24"/>
          <w:szCs w:val="24"/>
        </w:rPr>
        <w:t xml:space="preserve"> результаты выполненной проектной работы (объём — 100—120 слов);</w:t>
      </w:r>
    </w:p>
    <w:p w:rsidR="00A026C4" w:rsidRPr="00C75B6A" w:rsidRDefault="00A026C4" w:rsidP="00A026C4">
      <w:pPr>
        <w:pStyle w:val="body"/>
        <w:rPr>
          <w:rFonts w:cs="Times New Roman"/>
          <w:sz w:val="24"/>
          <w:szCs w:val="24"/>
        </w:rPr>
      </w:pPr>
      <w:r w:rsidRPr="00C75B6A">
        <w:rPr>
          <w:rFonts w:cs="Times New Roman"/>
          <w:sz w:val="24"/>
          <w:szCs w:val="24"/>
        </w:rPr>
        <w:t xml:space="preserve">2) владеть </w:t>
      </w:r>
      <w:r w:rsidRPr="00C75B6A">
        <w:rPr>
          <w:rStyle w:val="Bold"/>
          <w:rFonts w:cs="Times New Roman"/>
          <w:sz w:val="24"/>
          <w:szCs w:val="24"/>
        </w:rPr>
        <w:t xml:space="preserve">фонетическими </w:t>
      </w:r>
      <w:r w:rsidRPr="00C75B6A">
        <w:rPr>
          <w:rFonts w:cs="Times New Roman"/>
          <w:sz w:val="24"/>
          <w:szCs w:val="24"/>
        </w:rPr>
        <w:t>навыками:</w:t>
      </w:r>
      <w:r w:rsidRPr="00C75B6A">
        <w:rPr>
          <w:rStyle w:val="Italic"/>
          <w:rFonts w:cs="Times New Roman"/>
          <w:sz w:val="24"/>
          <w:szCs w:val="24"/>
        </w:rPr>
        <w:t>различать на слух</w:t>
      </w:r>
      <w:r w:rsidRPr="00C75B6A">
        <w:rPr>
          <w:rFonts w:cs="Times New Roman"/>
          <w:sz w:val="24"/>
          <w:szCs w:val="24"/>
        </w:rPr>
        <w:t xml:space="preserve"> и адекватно, без ошибок, ведущих к сбою коммуникации, </w:t>
      </w:r>
      <w:r w:rsidRPr="00C75B6A">
        <w:rPr>
          <w:rStyle w:val="Italic"/>
          <w:rFonts w:cs="Times New Roman"/>
          <w:sz w:val="24"/>
          <w:szCs w:val="24"/>
        </w:rPr>
        <w:t>произносить</w:t>
      </w:r>
      <w:r w:rsidRPr="00C75B6A">
        <w:rPr>
          <w:rFonts w:cs="Times New Roman"/>
          <w:sz w:val="24"/>
          <w:szCs w:val="24"/>
        </w:rPr>
        <w:t xml:space="preserve"> слова с правильным ударением и фразы с соблюдением их ритмико-интонационных особенностей, в том числе </w:t>
      </w:r>
      <w:r w:rsidRPr="00C75B6A">
        <w:rPr>
          <w:rStyle w:val="Italic"/>
          <w:rFonts w:cs="Times New Roman"/>
          <w:sz w:val="24"/>
          <w:szCs w:val="24"/>
        </w:rPr>
        <w:t>применять правила</w:t>
      </w:r>
      <w:r w:rsidRPr="00C75B6A">
        <w:rPr>
          <w:rFonts w:cs="Times New Roman"/>
          <w:sz w:val="24"/>
          <w:szCs w:val="24"/>
        </w:rPr>
        <w:t xml:space="preserve"> отсутствия фразового ударения на служебных словах; </w:t>
      </w:r>
      <w:r w:rsidRPr="00C75B6A">
        <w:rPr>
          <w:rStyle w:val="Italic"/>
          <w:rFonts w:cs="Times New Roman"/>
          <w:sz w:val="24"/>
          <w:szCs w:val="24"/>
        </w:rPr>
        <w:t xml:space="preserve">владеть </w:t>
      </w:r>
      <w:r w:rsidRPr="00C75B6A">
        <w:rPr>
          <w:rFonts w:cs="Times New Roman"/>
          <w:sz w:val="24"/>
          <w:szCs w:val="24"/>
        </w:rPr>
        <w:t>правилами чтения и выразительно</w:t>
      </w:r>
      <w:r w:rsidRPr="00C75B6A">
        <w:rPr>
          <w:rStyle w:val="Italic"/>
          <w:rFonts w:cs="Times New Roman"/>
          <w:sz w:val="24"/>
          <w:szCs w:val="24"/>
        </w:rPr>
        <w:t xml:space="preserve"> читать вслух</w:t>
      </w:r>
      <w:r w:rsidRPr="00C75B6A">
        <w:rPr>
          <w:rFonts w:cs="Times New Roman"/>
          <w:sz w:val="24"/>
          <w:szCs w:val="24"/>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C75B6A">
        <w:rPr>
          <w:rStyle w:val="Italic"/>
          <w:rFonts w:cs="Times New Roman"/>
          <w:sz w:val="24"/>
          <w:szCs w:val="24"/>
        </w:rPr>
        <w:t>читать</w:t>
      </w:r>
      <w:r w:rsidRPr="00C75B6A">
        <w:rPr>
          <w:rFonts w:cs="Times New Roman"/>
          <w:sz w:val="24"/>
          <w:szCs w:val="24"/>
        </w:rPr>
        <w:t xml:space="preserve"> новые слова согласно основным правилам чтения.</w:t>
      </w:r>
    </w:p>
    <w:p w:rsidR="00A026C4" w:rsidRPr="00C75B6A" w:rsidRDefault="00A026C4" w:rsidP="00A026C4">
      <w:pPr>
        <w:pStyle w:val="body"/>
        <w:rPr>
          <w:rFonts w:cs="Times New Roman"/>
          <w:sz w:val="24"/>
          <w:szCs w:val="24"/>
        </w:rPr>
      </w:pPr>
      <w:r w:rsidRPr="00C75B6A">
        <w:rPr>
          <w:rStyle w:val="Italic"/>
          <w:rFonts w:cs="Times New Roman"/>
          <w:sz w:val="24"/>
          <w:szCs w:val="24"/>
        </w:rPr>
        <w:t xml:space="preserve">владеть </w:t>
      </w:r>
      <w:r w:rsidRPr="00C75B6A">
        <w:rPr>
          <w:rStyle w:val="Bold"/>
          <w:rFonts w:cs="Times New Roman"/>
          <w:sz w:val="24"/>
          <w:szCs w:val="24"/>
        </w:rPr>
        <w:t>орфографическими</w:t>
      </w:r>
      <w:r w:rsidRPr="00C75B6A">
        <w:rPr>
          <w:rFonts w:cs="Times New Roman"/>
          <w:sz w:val="24"/>
          <w:szCs w:val="24"/>
        </w:rPr>
        <w:t xml:space="preserve"> навыками: правильно </w:t>
      </w:r>
      <w:r w:rsidRPr="00C75B6A">
        <w:rPr>
          <w:rStyle w:val="Italic"/>
          <w:rFonts w:cs="Times New Roman"/>
          <w:sz w:val="24"/>
          <w:szCs w:val="24"/>
        </w:rPr>
        <w:t>писать</w:t>
      </w:r>
      <w:r w:rsidRPr="00C75B6A">
        <w:rPr>
          <w:rFonts w:cs="Times New Roman"/>
          <w:sz w:val="24"/>
          <w:szCs w:val="24"/>
        </w:rPr>
        <w:t xml:space="preserve"> изученные слова;</w:t>
      </w:r>
    </w:p>
    <w:p w:rsidR="00A026C4" w:rsidRPr="00C75B6A" w:rsidRDefault="00A026C4" w:rsidP="00A026C4">
      <w:pPr>
        <w:pStyle w:val="body"/>
        <w:rPr>
          <w:rFonts w:cs="Times New Roman"/>
          <w:sz w:val="24"/>
          <w:szCs w:val="24"/>
        </w:rPr>
      </w:pPr>
      <w:r w:rsidRPr="00C75B6A">
        <w:rPr>
          <w:rStyle w:val="Italic"/>
          <w:rFonts w:cs="Times New Roman"/>
          <w:sz w:val="24"/>
          <w:szCs w:val="24"/>
        </w:rPr>
        <w:t>владеть</w:t>
      </w:r>
      <w:r w:rsidRPr="00C75B6A">
        <w:rPr>
          <w:rStyle w:val="Bold"/>
          <w:rFonts w:cs="Times New Roman"/>
          <w:sz w:val="24"/>
          <w:szCs w:val="24"/>
        </w:rPr>
        <w:t xml:space="preserve">пунктуационными </w:t>
      </w:r>
      <w:r w:rsidRPr="00C75B6A">
        <w:rPr>
          <w:rFonts w:cs="Times New Roman"/>
          <w:sz w:val="24"/>
          <w:szCs w:val="24"/>
        </w:rPr>
        <w:t xml:space="preserve">навыками: </w:t>
      </w:r>
      <w:r w:rsidRPr="00C75B6A">
        <w:rPr>
          <w:rStyle w:val="Italic"/>
          <w:rFonts w:cs="Times New Roman"/>
          <w:sz w:val="24"/>
          <w:szCs w:val="24"/>
        </w:rPr>
        <w:t>использовать</w:t>
      </w:r>
      <w:r w:rsidRPr="00C75B6A">
        <w:rPr>
          <w:rFonts w:cs="Times New Roman"/>
          <w:sz w:val="24"/>
          <w:szCs w:val="24"/>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C75B6A">
        <w:rPr>
          <w:rStyle w:val="Italic"/>
          <w:rFonts w:cs="Times New Roman"/>
          <w:sz w:val="24"/>
          <w:szCs w:val="24"/>
        </w:rPr>
        <w:t>оформлять</w:t>
      </w:r>
      <w:r w:rsidRPr="00C75B6A">
        <w:rPr>
          <w:rFonts w:cs="Times New Roman"/>
          <w:sz w:val="24"/>
          <w:szCs w:val="24"/>
        </w:rPr>
        <w:t xml:space="preserve"> электронное сообщение личного характера; </w:t>
      </w:r>
    </w:p>
    <w:p w:rsidR="00A026C4" w:rsidRPr="00C75B6A" w:rsidRDefault="00A026C4" w:rsidP="00A026C4">
      <w:pPr>
        <w:pStyle w:val="body"/>
        <w:rPr>
          <w:rFonts w:cs="Times New Roman"/>
          <w:sz w:val="24"/>
          <w:szCs w:val="24"/>
        </w:rPr>
      </w:pPr>
      <w:r w:rsidRPr="00C75B6A">
        <w:rPr>
          <w:rFonts w:cs="Times New Roman"/>
          <w:sz w:val="24"/>
          <w:szCs w:val="24"/>
        </w:rPr>
        <w:t xml:space="preserve">3) </w:t>
      </w:r>
      <w:r w:rsidRPr="00C75B6A">
        <w:rPr>
          <w:rStyle w:val="Italic"/>
          <w:rFonts w:cs="Times New Roman"/>
          <w:sz w:val="24"/>
          <w:szCs w:val="24"/>
        </w:rPr>
        <w:t xml:space="preserve">распознавать </w:t>
      </w:r>
      <w:r w:rsidRPr="00C75B6A">
        <w:rPr>
          <w:rFonts w:cs="Times New Roman"/>
          <w:sz w:val="24"/>
          <w:szCs w:val="24"/>
        </w:rPr>
        <w:t xml:space="preserve">в звучащем и письменном тексте 1350 лексических единиц (слов, словосочетаний, речевых клише) и правильно </w:t>
      </w:r>
      <w:r w:rsidRPr="00C75B6A">
        <w:rPr>
          <w:rStyle w:val="Italic"/>
          <w:rFonts w:cs="Times New Roman"/>
          <w:sz w:val="24"/>
          <w:szCs w:val="24"/>
        </w:rPr>
        <w:t>употреблять</w:t>
      </w:r>
      <w:r w:rsidRPr="00C75B6A">
        <w:rPr>
          <w:rFonts w:cs="Times New Roman"/>
          <w:sz w:val="24"/>
          <w:szCs w:val="24"/>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 и употреблять</w:t>
      </w:r>
      <w:r w:rsidRPr="00C75B6A">
        <w:rPr>
          <w:rFonts w:cs="Times New Roman"/>
          <w:sz w:val="24"/>
          <w:szCs w:val="24"/>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A026C4" w:rsidRPr="00C75B6A" w:rsidRDefault="00A026C4" w:rsidP="00A026C4">
      <w:pPr>
        <w:pStyle w:val="body"/>
        <w:rPr>
          <w:rFonts w:cs="Times New Roman"/>
          <w:spacing w:val="-2"/>
          <w:sz w:val="24"/>
          <w:szCs w:val="24"/>
        </w:rPr>
      </w:pPr>
      <w:r w:rsidRPr="00C75B6A">
        <w:rPr>
          <w:rStyle w:val="Italic"/>
          <w:rFonts w:cs="Times New Roman"/>
          <w:spacing w:val="-2"/>
          <w:sz w:val="24"/>
          <w:szCs w:val="24"/>
        </w:rPr>
        <w:t>распознавать и употреблять</w:t>
      </w:r>
      <w:r w:rsidRPr="00C75B6A">
        <w:rPr>
          <w:rFonts w:cs="Times New Roman"/>
          <w:spacing w:val="-2"/>
          <w:sz w:val="24"/>
          <w:szCs w:val="24"/>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026C4" w:rsidRPr="00C75B6A" w:rsidRDefault="00A026C4" w:rsidP="00A026C4">
      <w:pPr>
        <w:pStyle w:val="body"/>
        <w:rPr>
          <w:rFonts w:cs="Times New Roman"/>
          <w:sz w:val="24"/>
          <w:szCs w:val="24"/>
        </w:rPr>
      </w:pPr>
      <w:r w:rsidRPr="00C75B6A">
        <w:rPr>
          <w:rFonts w:cs="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026C4" w:rsidRPr="00C75B6A" w:rsidRDefault="00A026C4" w:rsidP="00A026C4">
      <w:pPr>
        <w:pStyle w:val="body"/>
        <w:rPr>
          <w:rFonts w:cs="Times New Roman"/>
          <w:sz w:val="24"/>
          <w:szCs w:val="24"/>
        </w:rPr>
      </w:pPr>
      <w:r w:rsidRPr="00C75B6A">
        <w:rPr>
          <w:rFonts w:cs="Times New Roman"/>
          <w:sz w:val="24"/>
          <w:szCs w:val="24"/>
        </w:rPr>
        <w:t xml:space="preserve">4) </w:t>
      </w:r>
      <w:r w:rsidRPr="00C75B6A">
        <w:rPr>
          <w:rStyle w:val="Italic"/>
          <w:rFonts w:cs="Times New Roman"/>
          <w:sz w:val="24"/>
          <w:szCs w:val="24"/>
        </w:rPr>
        <w:t>знать и понимать</w:t>
      </w:r>
      <w:r w:rsidRPr="00C75B6A">
        <w:rPr>
          <w:rFonts w:cs="Times New Roman"/>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A026C4" w:rsidRPr="00C75B6A" w:rsidRDefault="00A026C4" w:rsidP="00A026C4">
      <w:pPr>
        <w:pStyle w:val="body"/>
        <w:rPr>
          <w:rFonts w:cs="Times New Roman"/>
          <w:sz w:val="24"/>
          <w:szCs w:val="24"/>
        </w:rPr>
      </w:pPr>
      <w:r w:rsidRPr="00C75B6A">
        <w:rPr>
          <w:rStyle w:val="Italic"/>
          <w:rFonts w:cs="Times New Roman"/>
          <w:sz w:val="24"/>
          <w:szCs w:val="24"/>
        </w:rPr>
        <w:t>распознавать</w:t>
      </w:r>
      <w:r w:rsidRPr="00C75B6A">
        <w:rPr>
          <w:rFonts w:cs="Times New Roman"/>
          <w:sz w:val="24"/>
          <w:szCs w:val="24"/>
        </w:rPr>
        <w:t xml:space="preserve"> в письменном и звучащем тексте и </w:t>
      </w:r>
      <w:r w:rsidRPr="00C75B6A">
        <w:rPr>
          <w:rStyle w:val="Italic"/>
          <w:rFonts w:cs="Times New Roman"/>
          <w:sz w:val="24"/>
          <w:szCs w:val="24"/>
        </w:rPr>
        <w:t>употреблять</w:t>
      </w:r>
      <w:r w:rsidRPr="00C75B6A">
        <w:rPr>
          <w:rFonts w:cs="Times New Roman"/>
          <w:sz w:val="24"/>
          <w:szCs w:val="24"/>
        </w:rPr>
        <w:t>в устной и письменной речи:</w:t>
      </w:r>
    </w:p>
    <w:p w:rsidR="00A026C4" w:rsidRPr="00C75B6A" w:rsidRDefault="00A026C4" w:rsidP="00A026C4">
      <w:pPr>
        <w:pStyle w:val="list-bullet"/>
        <w:rPr>
          <w:rFonts w:cs="Times New Roman"/>
          <w:sz w:val="24"/>
          <w:szCs w:val="24"/>
          <w:lang w:val="en-US"/>
        </w:rPr>
      </w:pPr>
      <w:r w:rsidRPr="00C75B6A">
        <w:rPr>
          <w:rFonts w:cs="Times New Roman"/>
          <w:sz w:val="24"/>
          <w:szCs w:val="24"/>
        </w:rPr>
        <w:t>предложениясосложнымдополнением</w:t>
      </w:r>
      <w:r w:rsidRPr="00C75B6A">
        <w:rPr>
          <w:rFonts w:cs="Times New Roman"/>
          <w:sz w:val="24"/>
          <w:szCs w:val="24"/>
          <w:lang w:val="en-US"/>
        </w:rPr>
        <w:t xml:space="preserve"> (Complex Object) (I want to have my hair cut.);</w:t>
      </w:r>
    </w:p>
    <w:p w:rsidR="00A026C4" w:rsidRPr="00C75B6A" w:rsidRDefault="00A026C4" w:rsidP="00A026C4">
      <w:pPr>
        <w:pStyle w:val="list-bullet"/>
        <w:rPr>
          <w:rFonts w:cs="Times New Roman"/>
          <w:sz w:val="24"/>
          <w:szCs w:val="24"/>
        </w:rPr>
      </w:pPr>
      <w:r w:rsidRPr="00C75B6A">
        <w:rPr>
          <w:rFonts w:cs="Times New Roman"/>
          <w:sz w:val="24"/>
          <w:szCs w:val="24"/>
        </w:rPr>
        <w:t>предложения с I wish;</w:t>
      </w:r>
    </w:p>
    <w:p w:rsidR="00A026C4" w:rsidRPr="00C75B6A" w:rsidRDefault="00A026C4" w:rsidP="00A026C4">
      <w:pPr>
        <w:pStyle w:val="list-bullet"/>
        <w:rPr>
          <w:rFonts w:cs="Times New Roman"/>
          <w:sz w:val="24"/>
          <w:szCs w:val="24"/>
        </w:rPr>
      </w:pPr>
      <w:r w:rsidRPr="00C75B6A">
        <w:rPr>
          <w:rFonts w:cs="Times New Roman"/>
          <w:sz w:val="24"/>
          <w:szCs w:val="24"/>
        </w:rPr>
        <w:t xml:space="preserve">условные предложения нереального характера (Conditional II); </w:t>
      </w:r>
    </w:p>
    <w:p w:rsidR="00A026C4" w:rsidRPr="00C75B6A" w:rsidRDefault="00A026C4" w:rsidP="00A026C4">
      <w:pPr>
        <w:pStyle w:val="list-bullet"/>
        <w:rPr>
          <w:rFonts w:cs="Times New Roman"/>
          <w:sz w:val="24"/>
          <w:szCs w:val="24"/>
        </w:rPr>
      </w:pPr>
      <w:r w:rsidRPr="00C75B6A">
        <w:rPr>
          <w:rFonts w:cs="Times New Roman"/>
          <w:sz w:val="24"/>
          <w:szCs w:val="24"/>
        </w:rPr>
        <w:t>конструкцию для выражения предпочтения I prefer …/I’d prefer …/I’d rather …;</w:t>
      </w:r>
    </w:p>
    <w:p w:rsidR="00A026C4" w:rsidRPr="00C75B6A" w:rsidRDefault="00A026C4" w:rsidP="00A026C4">
      <w:pPr>
        <w:pStyle w:val="list-bullet"/>
        <w:rPr>
          <w:rFonts w:cs="Times New Roman"/>
          <w:sz w:val="24"/>
          <w:szCs w:val="24"/>
        </w:rPr>
      </w:pPr>
      <w:r w:rsidRPr="00C75B6A">
        <w:rPr>
          <w:rFonts w:cs="Times New Roman"/>
          <w:sz w:val="24"/>
          <w:szCs w:val="24"/>
        </w:rPr>
        <w:t>предложения с конструкцией either … or, neither … nor;</w:t>
      </w:r>
    </w:p>
    <w:p w:rsidR="00A026C4" w:rsidRPr="00C75B6A" w:rsidRDefault="00A026C4" w:rsidP="00A026C4">
      <w:pPr>
        <w:pStyle w:val="list-bullet"/>
        <w:rPr>
          <w:rFonts w:cs="Times New Roman"/>
          <w:sz w:val="24"/>
          <w:szCs w:val="24"/>
        </w:rPr>
      </w:pPr>
      <w:r w:rsidRPr="00C75B6A">
        <w:rPr>
          <w:rFonts w:cs="Times New Roman"/>
          <w:sz w:val="24"/>
          <w:szCs w:val="24"/>
        </w:rPr>
        <w:t>формы страдательного залога Present Perfect Passive;</w:t>
      </w:r>
    </w:p>
    <w:p w:rsidR="00A026C4" w:rsidRPr="00C75B6A" w:rsidRDefault="00A026C4" w:rsidP="00A026C4">
      <w:pPr>
        <w:pStyle w:val="list-bullet"/>
        <w:rPr>
          <w:rFonts w:cs="Times New Roman"/>
          <w:sz w:val="24"/>
          <w:szCs w:val="24"/>
        </w:rPr>
      </w:pPr>
      <w:r w:rsidRPr="00C75B6A">
        <w:rPr>
          <w:rFonts w:cs="Times New Roman"/>
          <w:sz w:val="24"/>
          <w:szCs w:val="24"/>
        </w:rPr>
        <w:t>порядок следования имён прилагательных (nice long blond hair);</w:t>
      </w:r>
    </w:p>
    <w:p w:rsidR="00A026C4" w:rsidRPr="00C75B6A" w:rsidRDefault="00A026C4" w:rsidP="00A026C4">
      <w:pPr>
        <w:pStyle w:val="body"/>
        <w:rPr>
          <w:rFonts w:cs="Times New Roman"/>
          <w:sz w:val="24"/>
          <w:szCs w:val="24"/>
        </w:rPr>
      </w:pPr>
      <w:r w:rsidRPr="00C75B6A">
        <w:rPr>
          <w:rFonts w:cs="Times New Roman"/>
          <w:sz w:val="24"/>
          <w:szCs w:val="24"/>
        </w:rPr>
        <w:t xml:space="preserve">5) </w:t>
      </w:r>
      <w:r w:rsidRPr="00C75B6A">
        <w:rPr>
          <w:rStyle w:val="Italic"/>
          <w:rFonts w:cs="Times New Roman"/>
          <w:sz w:val="24"/>
          <w:szCs w:val="24"/>
        </w:rPr>
        <w:t>владеть</w:t>
      </w:r>
      <w:r w:rsidRPr="00C75B6A">
        <w:rPr>
          <w:rFonts w:cs="Times New Roman"/>
          <w:sz w:val="24"/>
          <w:szCs w:val="24"/>
        </w:rPr>
        <w:t xml:space="preserve"> социокультурными знаниями и умениями: </w:t>
      </w:r>
    </w:p>
    <w:p w:rsidR="00A026C4" w:rsidRPr="00C75B6A" w:rsidRDefault="00A026C4" w:rsidP="00A026C4">
      <w:pPr>
        <w:pStyle w:val="body"/>
        <w:rPr>
          <w:rFonts w:cs="Times New Roman"/>
          <w:sz w:val="24"/>
          <w:szCs w:val="24"/>
        </w:rPr>
      </w:pPr>
      <w:r w:rsidRPr="00C75B6A">
        <w:rPr>
          <w:rStyle w:val="Italic"/>
          <w:rFonts w:cs="Times New Roman"/>
          <w:sz w:val="24"/>
          <w:szCs w:val="24"/>
        </w:rPr>
        <w:t>знать/понимать и использовать</w:t>
      </w:r>
      <w:r w:rsidRPr="00C75B6A">
        <w:rPr>
          <w:rFonts w:cs="Times New Roman"/>
          <w:sz w:val="24"/>
          <w:szCs w:val="24"/>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A026C4" w:rsidRPr="00C75B6A" w:rsidRDefault="00A026C4" w:rsidP="00A026C4">
      <w:pPr>
        <w:pStyle w:val="body"/>
        <w:rPr>
          <w:rFonts w:cs="Times New Roman"/>
          <w:sz w:val="24"/>
          <w:szCs w:val="24"/>
        </w:rPr>
      </w:pPr>
      <w:r w:rsidRPr="00C75B6A">
        <w:rPr>
          <w:rStyle w:val="Italic"/>
          <w:rFonts w:cs="Times New Roman"/>
          <w:sz w:val="24"/>
          <w:szCs w:val="24"/>
        </w:rPr>
        <w:t>выражать</w:t>
      </w:r>
      <w:r w:rsidRPr="00C75B6A">
        <w:rPr>
          <w:rFonts w:cs="Times New Roman"/>
          <w:sz w:val="24"/>
          <w:szCs w:val="24"/>
        </w:rPr>
        <w:t xml:space="preserve"> модальные значения, чувства и эмоции;</w:t>
      </w:r>
    </w:p>
    <w:p w:rsidR="00A026C4" w:rsidRPr="00C75B6A" w:rsidRDefault="00A026C4" w:rsidP="00A026C4">
      <w:pPr>
        <w:pStyle w:val="body"/>
        <w:rPr>
          <w:rFonts w:cs="Times New Roman"/>
          <w:sz w:val="24"/>
          <w:szCs w:val="24"/>
        </w:rPr>
      </w:pPr>
      <w:r w:rsidRPr="00C75B6A">
        <w:rPr>
          <w:rStyle w:val="Italic"/>
          <w:rFonts w:cs="Times New Roman"/>
          <w:sz w:val="24"/>
          <w:szCs w:val="24"/>
        </w:rPr>
        <w:t>иметь</w:t>
      </w:r>
      <w:r w:rsidRPr="00C75B6A">
        <w:rPr>
          <w:rFonts w:cs="Times New Roman"/>
          <w:sz w:val="24"/>
          <w:szCs w:val="24"/>
        </w:rPr>
        <w:t xml:space="preserve"> элементарные представления о различных вариантах английского языка;</w:t>
      </w:r>
    </w:p>
    <w:p w:rsidR="00A026C4" w:rsidRPr="00C75B6A" w:rsidRDefault="00A026C4" w:rsidP="00A026C4">
      <w:pPr>
        <w:pStyle w:val="body"/>
        <w:rPr>
          <w:rFonts w:cs="Times New Roman"/>
          <w:sz w:val="24"/>
          <w:szCs w:val="24"/>
        </w:rPr>
      </w:pPr>
      <w:r w:rsidRPr="00C75B6A">
        <w:rPr>
          <w:rStyle w:val="Italic"/>
          <w:rFonts w:cs="Times New Roman"/>
          <w:sz w:val="24"/>
          <w:szCs w:val="24"/>
        </w:rPr>
        <w:t>обладать</w:t>
      </w:r>
      <w:r w:rsidRPr="00C75B6A">
        <w:rPr>
          <w:rFonts w:cs="Times New Roman"/>
          <w:sz w:val="24"/>
          <w:szCs w:val="24"/>
        </w:rPr>
        <w:t xml:space="preserve"> базовыми знаниями о социокультурном портрете и культурном наследии родной страны и страны/стран изучаемого языка; </w:t>
      </w:r>
      <w:r w:rsidRPr="00C75B6A">
        <w:rPr>
          <w:rStyle w:val="Italic"/>
          <w:rFonts w:cs="Times New Roman"/>
          <w:sz w:val="24"/>
          <w:szCs w:val="24"/>
        </w:rPr>
        <w:t xml:space="preserve">уметь представлять </w:t>
      </w:r>
      <w:r w:rsidRPr="00C75B6A">
        <w:rPr>
          <w:rFonts w:cs="Times New Roman"/>
          <w:sz w:val="24"/>
          <w:szCs w:val="24"/>
        </w:rPr>
        <w:t xml:space="preserve">Россию и страну/страны изучаемого языка; </w:t>
      </w:r>
      <w:r w:rsidRPr="00C75B6A">
        <w:rPr>
          <w:rStyle w:val="Italic"/>
          <w:rFonts w:cs="Times New Roman"/>
          <w:sz w:val="24"/>
          <w:szCs w:val="24"/>
        </w:rPr>
        <w:t>оказывать помощь</w:t>
      </w:r>
      <w:r w:rsidRPr="00C75B6A">
        <w:rPr>
          <w:rFonts w:cs="Times New Roman"/>
          <w:sz w:val="24"/>
          <w:szCs w:val="24"/>
        </w:rPr>
        <w:t xml:space="preserve"> зарубежным гостям в ситуациях повседневного общения;</w:t>
      </w:r>
    </w:p>
    <w:p w:rsidR="00A026C4" w:rsidRPr="00C75B6A" w:rsidRDefault="00A026C4" w:rsidP="00A026C4">
      <w:pPr>
        <w:pStyle w:val="body"/>
        <w:rPr>
          <w:rFonts w:cs="Times New Roman"/>
          <w:sz w:val="24"/>
          <w:szCs w:val="24"/>
        </w:rPr>
      </w:pPr>
      <w:r w:rsidRPr="00C75B6A">
        <w:rPr>
          <w:rFonts w:cs="Times New Roman"/>
          <w:sz w:val="24"/>
          <w:szCs w:val="24"/>
        </w:rPr>
        <w:t xml:space="preserve">6) </w:t>
      </w:r>
      <w:r w:rsidRPr="00C75B6A">
        <w:rPr>
          <w:rStyle w:val="Italic"/>
          <w:rFonts w:cs="Times New Roman"/>
          <w:sz w:val="24"/>
          <w:szCs w:val="24"/>
        </w:rPr>
        <w:t>владеть</w:t>
      </w:r>
      <w:r w:rsidRPr="00C75B6A">
        <w:rPr>
          <w:rFonts w:cs="Times New Roman"/>
          <w:sz w:val="24"/>
          <w:szCs w:val="24"/>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026C4" w:rsidRPr="00C75B6A" w:rsidRDefault="00A026C4" w:rsidP="00A026C4">
      <w:pPr>
        <w:pStyle w:val="body"/>
        <w:rPr>
          <w:rFonts w:cs="Times New Roman"/>
          <w:sz w:val="24"/>
          <w:szCs w:val="24"/>
        </w:rPr>
      </w:pPr>
      <w:r w:rsidRPr="00C75B6A">
        <w:rPr>
          <w:rFonts w:cs="Times New Roman"/>
          <w:sz w:val="24"/>
          <w:szCs w:val="24"/>
        </w:rPr>
        <w:t xml:space="preserve">7) </w:t>
      </w:r>
      <w:r w:rsidRPr="00C75B6A">
        <w:rPr>
          <w:rStyle w:val="Italic"/>
          <w:rFonts w:cs="Times New Roman"/>
          <w:sz w:val="24"/>
          <w:szCs w:val="24"/>
        </w:rPr>
        <w:t>уметь рассматривать</w:t>
      </w:r>
      <w:r w:rsidRPr="00C75B6A">
        <w:rPr>
          <w:rFonts w:cs="Times New Roman"/>
          <w:sz w:val="24"/>
          <w:szCs w:val="24"/>
        </w:rPr>
        <w:t xml:space="preserve"> несколько вариантов решения коммуникативной задачи в продуктивных видах речевой деятельности (говорении и письменной речи); </w:t>
      </w:r>
    </w:p>
    <w:p w:rsidR="00A026C4" w:rsidRPr="00C75B6A" w:rsidRDefault="00A026C4" w:rsidP="00A026C4">
      <w:pPr>
        <w:pStyle w:val="body"/>
        <w:rPr>
          <w:rFonts w:cs="Times New Roman"/>
          <w:sz w:val="24"/>
          <w:szCs w:val="24"/>
        </w:rPr>
      </w:pPr>
      <w:r w:rsidRPr="00C75B6A">
        <w:rPr>
          <w:rFonts w:cs="Times New Roman"/>
          <w:sz w:val="24"/>
          <w:szCs w:val="24"/>
        </w:rPr>
        <w:t xml:space="preserve">8) </w:t>
      </w:r>
      <w:r w:rsidRPr="00C75B6A">
        <w:rPr>
          <w:rStyle w:val="Italic"/>
          <w:rFonts w:cs="Times New Roman"/>
          <w:sz w:val="24"/>
          <w:szCs w:val="24"/>
        </w:rPr>
        <w:t>участвовать</w:t>
      </w:r>
      <w:r w:rsidRPr="00C75B6A">
        <w:rPr>
          <w:rFonts w:cs="Times New Roman"/>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9) </w:t>
      </w:r>
      <w:r w:rsidRPr="00C75B6A">
        <w:rPr>
          <w:rStyle w:val="Italic"/>
          <w:rFonts w:cs="Times New Roman"/>
          <w:spacing w:val="2"/>
          <w:sz w:val="24"/>
          <w:szCs w:val="24"/>
        </w:rPr>
        <w:t>использовать</w:t>
      </w:r>
      <w:r w:rsidRPr="00C75B6A">
        <w:rPr>
          <w:rFonts w:cs="Times New Roman"/>
          <w:spacing w:val="2"/>
          <w:sz w:val="24"/>
          <w:szCs w:val="24"/>
        </w:rPr>
        <w:t xml:space="preserve"> иноязычные словари и справочники, в том числе информационно-справочные системы в электронной форме;</w:t>
      </w:r>
    </w:p>
    <w:p w:rsidR="00A026C4" w:rsidRPr="00C75B6A" w:rsidRDefault="00A026C4" w:rsidP="00A026C4">
      <w:pPr>
        <w:pStyle w:val="body"/>
        <w:rPr>
          <w:rFonts w:cs="Times New Roman"/>
          <w:sz w:val="24"/>
          <w:szCs w:val="24"/>
        </w:rPr>
      </w:pPr>
      <w:r w:rsidRPr="00C75B6A">
        <w:rPr>
          <w:rFonts w:cs="Times New Roman"/>
          <w:sz w:val="24"/>
          <w:szCs w:val="24"/>
        </w:rPr>
        <w:t xml:space="preserve">10) </w:t>
      </w:r>
      <w:r w:rsidRPr="00C75B6A">
        <w:rPr>
          <w:rStyle w:val="Italic"/>
          <w:rFonts w:cs="Times New Roman"/>
          <w:sz w:val="24"/>
          <w:szCs w:val="24"/>
        </w:rPr>
        <w:t>достигать взаимопонимания</w:t>
      </w:r>
      <w:r w:rsidRPr="00C75B6A">
        <w:rPr>
          <w:rFonts w:cs="Times New Roman"/>
          <w:sz w:val="24"/>
          <w:szCs w:val="24"/>
        </w:rPr>
        <w:t xml:space="preserve"> в процессе устного и письменного общения с носителями иностранного языка, людьми другой культуры;</w:t>
      </w:r>
    </w:p>
    <w:p w:rsidR="00A026C4" w:rsidRPr="00C75B6A" w:rsidRDefault="00A026C4" w:rsidP="00A026C4">
      <w:pPr>
        <w:pStyle w:val="body"/>
        <w:rPr>
          <w:rFonts w:cs="Times New Roman"/>
          <w:sz w:val="24"/>
          <w:szCs w:val="24"/>
        </w:rPr>
      </w:pPr>
      <w:r w:rsidRPr="00C75B6A">
        <w:rPr>
          <w:rFonts w:cs="Times New Roman"/>
          <w:sz w:val="24"/>
          <w:szCs w:val="24"/>
        </w:rPr>
        <w:t xml:space="preserve">11) </w:t>
      </w:r>
      <w:r w:rsidRPr="00C75B6A">
        <w:rPr>
          <w:rStyle w:val="Italic"/>
          <w:rFonts w:cs="Times New Roman"/>
          <w:sz w:val="24"/>
          <w:szCs w:val="24"/>
        </w:rPr>
        <w:t>сравнивать</w:t>
      </w:r>
      <w:r w:rsidRPr="00C75B6A">
        <w:rPr>
          <w:rFonts w:cs="Times New Roman"/>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930260" w:rsidRDefault="00930260" w:rsidP="00930260">
      <w:pPr>
        <w:pStyle w:val="afff0"/>
        <w:ind w:firstLine="0"/>
        <w:jc w:val="center"/>
        <w:rPr>
          <w:b/>
        </w:rPr>
      </w:pPr>
    </w:p>
    <w:p w:rsidR="00930260" w:rsidRDefault="00930260" w:rsidP="00930260">
      <w:pPr>
        <w:pStyle w:val="afff0"/>
        <w:ind w:firstLine="0"/>
        <w:jc w:val="center"/>
        <w:rPr>
          <w:b/>
        </w:rPr>
      </w:pPr>
    </w:p>
    <w:p w:rsidR="00930260" w:rsidRDefault="00930260" w:rsidP="00930260">
      <w:pPr>
        <w:pStyle w:val="afff0"/>
        <w:ind w:firstLine="0"/>
        <w:jc w:val="center"/>
        <w:rPr>
          <w:b/>
        </w:rPr>
      </w:pPr>
    </w:p>
    <w:p w:rsidR="00930260" w:rsidRDefault="00930260" w:rsidP="00930260">
      <w:pPr>
        <w:pStyle w:val="afff0"/>
        <w:ind w:firstLine="0"/>
        <w:jc w:val="center"/>
        <w:rPr>
          <w:b/>
        </w:rPr>
      </w:pPr>
    </w:p>
    <w:p w:rsidR="00930260" w:rsidRDefault="00930260" w:rsidP="00930260">
      <w:pPr>
        <w:pStyle w:val="afff0"/>
        <w:ind w:firstLine="0"/>
        <w:jc w:val="center"/>
        <w:rPr>
          <w:b/>
        </w:rPr>
      </w:pPr>
    </w:p>
    <w:p w:rsidR="00930260" w:rsidRDefault="00930260" w:rsidP="00930260">
      <w:pPr>
        <w:pStyle w:val="afff0"/>
        <w:ind w:firstLine="0"/>
        <w:jc w:val="center"/>
        <w:rPr>
          <w:b/>
        </w:rPr>
      </w:pPr>
    </w:p>
    <w:p w:rsidR="00930260" w:rsidRDefault="00930260" w:rsidP="00930260">
      <w:pPr>
        <w:pStyle w:val="afff0"/>
        <w:ind w:firstLine="0"/>
        <w:jc w:val="center"/>
        <w:rPr>
          <w:b/>
        </w:rPr>
      </w:pPr>
    </w:p>
    <w:p w:rsidR="00930260" w:rsidRDefault="00930260" w:rsidP="00930260">
      <w:pPr>
        <w:pStyle w:val="afff0"/>
        <w:ind w:firstLine="0"/>
        <w:jc w:val="center"/>
        <w:rPr>
          <w:b/>
        </w:rPr>
      </w:pPr>
    </w:p>
    <w:p w:rsidR="00A026C4" w:rsidRPr="00930260" w:rsidRDefault="00930260" w:rsidP="00930260">
      <w:pPr>
        <w:pStyle w:val="afff0"/>
        <w:ind w:firstLine="0"/>
        <w:jc w:val="center"/>
        <w:rPr>
          <w:b/>
        </w:rPr>
      </w:pPr>
      <w:r>
        <w:rPr>
          <w:b/>
        </w:rPr>
        <w:t>Второй иностранный (н</w:t>
      </w:r>
      <w:r w:rsidRPr="00930260">
        <w:rPr>
          <w:b/>
        </w:rPr>
        <w:t>емецкий</w:t>
      </w:r>
      <w:r>
        <w:rPr>
          <w:b/>
        </w:rPr>
        <w:t>)</w:t>
      </w:r>
      <w:r w:rsidRPr="00930260">
        <w:rPr>
          <w:b/>
        </w:rPr>
        <w:t xml:space="preserve"> язык</w:t>
      </w:r>
    </w:p>
    <w:p w:rsidR="00A026C4" w:rsidRPr="00930260" w:rsidRDefault="00930260" w:rsidP="00930260">
      <w:pPr>
        <w:pStyle w:val="afff0"/>
      </w:pPr>
      <w:r w:rsidRPr="00930260">
        <w:t xml:space="preserve">     Рабочая программа по немецкому языку составлена в соответствии с Федеральным законом от 29 декабря 2012 года № 273-ФЗ «Об образовании в Российской Федерации»; </w:t>
      </w:r>
      <w:r w:rsidRPr="00930260">
        <w:rPr>
          <w:color w:val="000000"/>
        </w:rPr>
        <w:t>с Федеральным государственным образовательным стандартом основного общего образования</w:t>
      </w:r>
      <w:r w:rsidRPr="00930260">
        <w:t xml:space="preserve"> и с учетом совместного проекта издательства «Просвещение» и ищдательства «Корнельсон» (Берлин), предназначенный для школ с изучением немецкого языка как второго иностранног</w:t>
      </w:r>
      <w:r w:rsidR="003544C1">
        <w:t>о</w:t>
      </w:r>
      <w:r w:rsidRPr="00930260">
        <w:t xml:space="preserve"> иностранного с 5 класса. </w:t>
      </w:r>
    </w:p>
    <w:p w:rsidR="00A026C4" w:rsidRPr="00930260" w:rsidRDefault="00A026C4" w:rsidP="00930260">
      <w:pPr>
        <w:pStyle w:val="afff0"/>
      </w:pPr>
    </w:p>
    <w:p w:rsidR="00930260" w:rsidRPr="00930260" w:rsidRDefault="00930260" w:rsidP="00930260">
      <w:pPr>
        <w:pStyle w:val="afff0"/>
        <w:rPr>
          <w:b/>
        </w:rPr>
      </w:pPr>
      <w:r w:rsidRPr="00930260">
        <w:rPr>
          <w:b/>
        </w:rPr>
        <w:t xml:space="preserve">Планируемые предметные результаты </w:t>
      </w:r>
    </w:p>
    <w:p w:rsidR="00930260" w:rsidRPr="00930260" w:rsidRDefault="00930260" w:rsidP="00930260">
      <w:pPr>
        <w:pStyle w:val="afff0"/>
        <w:rPr>
          <w:b/>
        </w:rPr>
      </w:pPr>
      <w:r w:rsidRPr="00930260">
        <w:rPr>
          <w:b/>
        </w:rPr>
        <w:t>Обучающиеся с 5 по 9 класс научаться:</w:t>
      </w:r>
    </w:p>
    <w:p w:rsidR="00930260" w:rsidRPr="00930260" w:rsidRDefault="00930260" w:rsidP="00930260">
      <w:pPr>
        <w:pStyle w:val="afff0"/>
        <w:rPr>
          <w:b/>
        </w:rPr>
      </w:pPr>
      <w:r w:rsidRPr="00930260">
        <w:rPr>
          <w:b/>
        </w:rPr>
        <w:t>Речевая компетенция</w:t>
      </w:r>
    </w:p>
    <w:p w:rsidR="00930260" w:rsidRPr="00930260" w:rsidRDefault="00930260" w:rsidP="00930260">
      <w:pPr>
        <w:pStyle w:val="afff0"/>
        <w:rPr>
          <w:b/>
          <w:bCs/>
          <w:color w:val="000000"/>
        </w:rPr>
      </w:pPr>
      <w:r w:rsidRPr="00930260">
        <w:rPr>
          <w:b/>
          <w:bCs/>
          <w:color w:val="000000"/>
        </w:rPr>
        <w:t>Говорение</w:t>
      </w:r>
    </w:p>
    <w:p w:rsidR="00930260" w:rsidRPr="00930260" w:rsidRDefault="00930260" w:rsidP="00930260">
      <w:pPr>
        <w:pStyle w:val="afff0"/>
        <w:rPr>
          <w:bCs/>
          <w:color w:val="000000"/>
        </w:rPr>
      </w:pPr>
      <w:r w:rsidRPr="00930260">
        <w:rPr>
          <w:bCs/>
          <w:color w:val="000000"/>
        </w:rPr>
        <w:t>Диалогическая форма речи:</w:t>
      </w:r>
    </w:p>
    <w:p w:rsidR="00930260" w:rsidRPr="00930260" w:rsidRDefault="00930260" w:rsidP="00930260">
      <w:pPr>
        <w:pStyle w:val="afff0"/>
        <w:rPr>
          <w:bCs/>
          <w:i/>
          <w:color w:val="000000"/>
          <w:lang w:val="de-DE"/>
        </w:rPr>
      </w:pPr>
      <w:r w:rsidRPr="00930260">
        <w:rPr>
          <w:bCs/>
          <w:i/>
          <w:color w:val="000000"/>
        </w:rPr>
        <w:t xml:space="preserve">      </w:t>
      </w:r>
      <w:r w:rsidRPr="00930260">
        <w:rPr>
          <w:bCs/>
          <w:i/>
          <w:color w:val="000000"/>
          <w:lang w:val="de-DE"/>
        </w:rPr>
        <w:t>Выпускник научится:</w:t>
      </w:r>
    </w:p>
    <w:p w:rsidR="00930260" w:rsidRPr="00930260" w:rsidRDefault="00930260" w:rsidP="00930260">
      <w:pPr>
        <w:pStyle w:val="afff0"/>
        <w:rPr>
          <w:bCs/>
          <w:i/>
          <w:color w:val="000000"/>
        </w:rPr>
      </w:pPr>
      <w:r w:rsidRPr="00930260">
        <w:rPr>
          <w:color w:val="000000"/>
        </w:rPr>
        <w:t>-  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930260" w:rsidRPr="00930260" w:rsidRDefault="00930260" w:rsidP="00930260">
      <w:pPr>
        <w:pStyle w:val="afff0"/>
        <w:rPr>
          <w:bCs/>
          <w:i/>
          <w:color w:val="000000"/>
        </w:rPr>
      </w:pPr>
      <w:r w:rsidRPr="00930260">
        <w:rPr>
          <w:bCs/>
          <w:i/>
          <w:color w:val="000000"/>
        </w:rPr>
        <w:t xml:space="preserve">     Выпускник получит возможность научиться:</w:t>
      </w:r>
    </w:p>
    <w:p w:rsidR="00930260" w:rsidRPr="00930260" w:rsidRDefault="00930260" w:rsidP="00930260">
      <w:pPr>
        <w:pStyle w:val="afff0"/>
        <w:rPr>
          <w:bCs/>
          <w:i/>
          <w:color w:val="000000"/>
        </w:rPr>
      </w:pPr>
      <w:r w:rsidRPr="00930260">
        <w:rPr>
          <w:color w:val="000000"/>
        </w:rPr>
        <w:t>- вести диалог-обмен мнениями;</w:t>
      </w:r>
    </w:p>
    <w:p w:rsidR="00930260" w:rsidRPr="00930260" w:rsidRDefault="00930260" w:rsidP="00930260">
      <w:pPr>
        <w:pStyle w:val="afff0"/>
        <w:rPr>
          <w:rStyle w:val="affc"/>
        </w:rPr>
      </w:pPr>
      <w:r w:rsidRPr="00930260">
        <w:rPr>
          <w:rStyle w:val="affc"/>
        </w:rPr>
        <w:t xml:space="preserve">- </w:t>
      </w:r>
      <w:r w:rsidRPr="00930260">
        <w:rPr>
          <w:rStyle w:val="affc"/>
          <w:i w:val="0"/>
        </w:rPr>
        <w:t>брать и давать интервью;</w:t>
      </w:r>
    </w:p>
    <w:p w:rsidR="00930260" w:rsidRPr="00930260" w:rsidRDefault="00930260" w:rsidP="00930260">
      <w:pPr>
        <w:pStyle w:val="afff0"/>
        <w:rPr>
          <w:bCs/>
          <w:i/>
          <w:color w:val="000000"/>
        </w:rPr>
      </w:pPr>
      <w:r w:rsidRPr="00930260">
        <w:rPr>
          <w:color w:val="000000"/>
        </w:rPr>
        <w:t>- вести диалог-расспрос на основе нелинейного текста (таблицы, диаграммы).</w:t>
      </w:r>
    </w:p>
    <w:p w:rsidR="00930260" w:rsidRPr="00930260" w:rsidRDefault="00930260" w:rsidP="00930260">
      <w:pPr>
        <w:pStyle w:val="afff0"/>
        <w:rPr>
          <w:bCs/>
          <w:color w:val="000000"/>
        </w:rPr>
      </w:pPr>
      <w:r w:rsidRPr="00930260">
        <w:rPr>
          <w:bCs/>
          <w:color w:val="000000"/>
        </w:rPr>
        <w:t xml:space="preserve">Монологическая форма речи: </w:t>
      </w:r>
    </w:p>
    <w:p w:rsidR="00930260" w:rsidRPr="00930260" w:rsidRDefault="00930260" w:rsidP="00930260">
      <w:pPr>
        <w:pStyle w:val="afff0"/>
        <w:rPr>
          <w:bCs/>
          <w:i/>
          <w:color w:val="000000"/>
        </w:rPr>
      </w:pPr>
      <w:r w:rsidRPr="00930260">
        <w:rPr>
          <w:bCs/>
          <w:i/>
          <w:color w:val="000000"/>
        </w:rPr>
        <w:t xml:space="preserve">     Выпускник научится:</w:t>
      </w:r>
    </w:p>
    <w:p w:rsidR="00930260" w:rsidRPr="00930260" w:rsidRDefault="00930260" w:rsidP="00930260">
      <w:pPr>
        <w:pStyle w:val="afff0"/>
        <w:rPr>
          <w:bCs/>
          <w:i/>
          <w:color w:val="000000"/>
        </w:rPr>
      </w:pPr>
      <w:r w:rsidRPr="00930260">
        <w:rPr>
          <w:bCs/>
          <w:i/>
          <w:color w:val="000000"/>
        </w:rPr>
        <w:t xml:space="preserve">- </w:t>
      </w:r>
      <w:r w:rsidRPr="00930260">
        <w:rPr>
          <w:color w:val="000000"/>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930260" w:rsidRPr="00930260" w:rsidRDefault="00930260" w:rsidP="00930260">
      <w:pPr>
        <w:pStyle w:val="afff0"/>
        <w:rPr>
          <w:color w:val="000000"/>
        </w:rPr>
      </w:pPr>
      <w:r w:rsidRPr="00930260">
        <w:rPr>
          <w:bCs/>
          <w:i/>
          <w:color w:val="000000"/>
        </w:rPr>
        <w:t xml:space="preserve">- </w:t>
      </w:r>
      <w:r w:rsidRPr="00930260">
        <w:rPr>
          <w:color w:val="000000"/>
        </w:rPr>
        <w:t>описывать события с опорой на зрительную наглядность и/или вербальную опору (ключевые слова, план, вопросы).</w:t>
      </w:r>
      <w:r w:rsidRPr="00930260">
        <w:t xml:space="preserve"> </w:t>
      </w:r>
      <w:r w:rsidRPr="00930260">
        <w:rPr>
          <w:color w:val="000000"/>
        </w:rPr>
        <w:t>Изучение предметной области "Иностранные языки" должно обеспечить;</w:t>
      </w:r>
    </w:p>
    <w:p w:rsidR="00930260" w:rsidRPr="00930260" w:rsidRDefault="00930260" w:rsidP="00930260">
      <w:pPr>
        <w:pStyle w:val="afff0"/>
        <w:rPr>
          <w:color w:val="000000"/>
        </w:rPr>
      </w:pPr>
      <w:r w:rsidRPr="00930260">
        <w:rPr>
          <w:color w:val="000000"/>
        </w:rPr>
        <w:t>-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930260" w:rsidRPr="00930260" w:rsidRDefault="00930260" w:rsidP="00930260">
      <w:pPr>
        <w:pStyle w:val="afff0"/>
        <w:rPr>
          <w:color w:val="000000"/>
        </w:rPr>
      </w:pPr>
      <w:r w:rsidRPr="00930260">
        <w:rPr>
          <w:color w:val="000000"/>
        </w:rPr>
        <w:t>- осознание тесной связи между овладением иностранными языками и личностным, социальным и профессиональным ростом;</w:t>
      </w:r>
    </w:p>
    <w:p w:rsidR="00930260" w:rsidRPr="00930260" w:rsidRDefault="00930260" w:rsidP="00930260">
      <w:pPr>
        <w:pStyle w:val="afff0"/>
        <w:rPr>
          <w:color w:val="000000"/>
        </w:rPr>
      </w:pPr>
      <w:r w:rsidRPr="00930260">
        <w:rPr>
          <w:color w:val="000000"/>
        </w:rPr>
        <w:t>- 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930260" w:rsidRPr="00930260" w:rsidRDefault="00930260" w:rsidP="00930260">
      <w:pPr>
        <w:pStyle w:val="afff0"/>
        <w:rPr>
          <w:color w:val="000000"/>
        </w:rPr>
      </w:pPr>
      <w:r w:rsidRPr="00930260">
        <w:rPr>
          <w:color w:val="000000"/>
        </w:rPr>
        <w:t>-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930260" w:rsidRPr="00930260" w:rsidRDefault="00930260" w:rsidP="00930260">
      <w:pPr>
        <w:pStyle w:val="afff0"/>
        <w:rPr>
          <w:b/>
          <w:color w:val="000000"/>
        </w:rPr>
      </w:pPr>
      <w:r w:rsidRPr="00930260">
        <w:rPr>
          <w:b/>
          <w:color w:val="000000"/>
        </w:rPr>
        <w:t>Аудирование</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i/>
          <w:color w:val="000000"/>
        </w:rPr>
      </w:pPr>
      <w:r w:rsidRPr="00930260">
        <w:rPr>
          <w:i/>
          <w:color w:val="000000"/>
        </w:rPr>
        <w:t xml:space="preserve">- </w:t>
      </w:r>
      <w:r w:rsidRPr="00930260">
        <w:rPr>
          <w:color w:val="000000"/>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930260" w:rsidRPr="00930260" w:rsidRDefault="00930260" w:rsidP="00930260">
      <w:pPr>
        <w:pStyle w:val="afff0"/>
        <w:rPr>
          <w:i/>
          <w:color w:val="000000"/>
        </w:rPr>
      </w:pPr>
      <w:r w:rsidRPr="00930260">
        <w:rPr>
          <w:i/>
          <w:color w:val="000000"/>
        </w:rPr>
        <w:t>-</w:t>
      </w:r>
      <w:r w:rsidRPr="00930260">
        <w:rPr>
          <w:color w:val="000000"/>
        </w:rPr>
        <w:t xml:space="preserve"> 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930260" w:rsidRPr="00930260" w:rsidRDefault="00930260" w:rsidP="00930260">
      <w:pPr>
        <w:pStyle w:val="afff0"/>
        <w:rPr>
          <w:i/>
          <w:color w:val="000000"/>
        </w:rPr>
      </w:pPr>
      <w:r w:rsidRPr="00930260">
        <w:rPr>
          <w:i/>
          <w:color w:val="000000"/>
        </w:rPr>
        <w:t xml:space="preserve">     Выпускник получит возможность научиться:</w:t>
      </w:r>
    </w:p>
    <w:p w:rsidR="00930260" w:rsidRPr="00930260" w:rsidRDefault="00930260" w:rsidP="00930260">
      <w:pPr>
        <w:pStyle w:val="afff0"/>
        <w:rPr>
          <w:color w:val="000000"/>
        </w:rPr>
      </w:pPr>
      <w:r w:rsidRPr="00930260">
        <w:rPr>
          <w:i/>
          <w:color w:val="000000"/>
        </w:rPr>
        <w:t xml:space="preserve">- </w:t>
      </w:r>
      <w:r w:rsidRPr="00930260">
        <w:rPr>
          <w:color w:val="000000"/>
        </w:rPr>
        <w:t>выделять основную тему в воспринимаемом на слух тексте;</w:t>
      </w:r>
    </w:p>
    <w:p w:rsidR="00930260" w:rsidRPr="00930260" w:rsidRDefault="00930260" w:rsidP="00930260">
      <w:pPr>
        <w:pStyle w:val="afff0"/>
        <w:rPr>
          <w:i/>
          <w:color w:val="000000"/>
        </w:rPr>
      </w:pPr>
      <w:r w:rsidRPr="00930260">
        <w:rPr>
          <w:i/>
          <w:color w:val="000000"/>
        </w:rPr>
        <w:t>-</w:t>
      </w:r>
      <w:r w:rsidRPr="00930260">
        <w:rPr>
          <w:color w:val="000000"/>
        </w:rPr>
        <w:t>использовать контекстуальную или языковую догадку при восприятии на слух текстов, содержащих незнакомые слова.</w:t>
      </w:r>
    </w:p>
    <w:p w:rsidR="00930260" w:rsidRPr="00930260" w:rsidRDefault="00930260" w:rsidP="00930260">
      <w:pPr>
        <w:pStyle w:val="afff0"/>
        <w:rPr>
          <w:i/>
          <w:color w:val="000000"/>
        </w:rPr>
      </w:pPr>
      <w:r w:rsidRPr="00930260">
        <w:rPr>
          <w:b/>
          <w:color w:val="000000"/>
        </w:rPr>
        <w:t>Чтение</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i/>
          <w:color w:val="000000"/>
        </w:rPr>
      </w:pPr>
      <w:r w:rsidRPr="00930260">
        <w:rPr>
          <w:i/>
          <w:color w:val="000000"/>
        </w:rPr>
        <w:t xml:space="preserve">- </w:t>
      </w:r>
      <w:r w:rsidRPr="00930260">
        <w:rPr>
          <w:color w:val="000000"/>
        </w:rPr>
        <w:t>читать и понимать основное содержание несложных аутентичных текстов, содержащие отдельные неизученные языковые явления;</w:t>
      </w:r>
    </w:p>
    <w:p w:rsidR="00930260" w:rsidRPr="00930260" w:rsidRDefault="00930260" w:rsidP="00930260">
      <w:pPr>
        <w:pStyle w:val="afff0"/>
        <w:rPr>
          <w:color w:val="000000"/>
        </w:rPr>
      </w:pPr>
      <w:r w:rsidRPr="00930260">
        <w:rPr>
          <w:i/>
          <w:color w:val="000000"/>
        </w:rPr>
        <w:t>-</w:t>
      </w:r>
      <w:r w:rsidRPr="00930260">
        <w:rPr>
          <w:color w:val="000000"/>
        </w:rPr>
        <w:t xml:space="preserve"> 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930260" w:rsidRPr="00930260" w:rsidRDefault="00930260" w:rsidP="00930260">
      <w:pPr>
        <w:pStyle w:val="afff0"/>
        <w:rPr>
          <w:color w:val="000000"/>
        </w:rPr>
      </w:pPr>
      <w:r w:rsidRPr="00930260">
        <w:rPr>
          <w:i/>
          <w:color w:val="000000"/>
        </w:rPr>
        <w:t>-</w:t>
      </w:r>
      <w:r w:rsidRPr="00930260">
        <w:rPr>
          <w:color w:val="000000"/>
        </w:rPr>
        <w:t xml:space="preserve"> читать и полностью понимать несложные аутентичные тексты, построенные на изученном языковом материале;</w:t>
      </w:r>
    </w:p>
    <w:p w:rsidR="00930260" w:rsidRPr="00930260" w:rsidRDefault="00930260" w:rsidP="00930260">
      <w:pPr>
        <w:pStyle w:val="afff0"/>
        <w:rPr>
          <w:i/>
          <w:color w:val="000000"/>
        </w:rPr>
      </w:pPr>
      <w:r w:rsidRPr="00930260">
        <w:rPr>
          <w:i/>
          <w:color w:val="000000"/>
        </w:rPr>
        <w:t>-</w:t>
      </w:r>
      <w:r w:rsidRPr="00930260">
        <w:rPr>
          <w:color w:val="000000"/>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930260" w:rsidRPr="00930260" w:rsidRDefault="00930260" w:rsidP="00930260">
      <w:pPr>
        <w:pStyle w:val="afff0"/>
        <w:rPr>
          <w:i/>
          <w:color w:val="000000"/>
        </w:rPr>
      </w:pPr>
      <w:r w:rsidRPr="00930260">
        <w:rPr>
          <w:i/>
          <w:color w:val="000000"/>
        </w:rPr>
        <w:t xml:space="preserve">     Выпускник получит возможность научиться:</w:t>
      </w:r>
    </w:p>
    <w:p w:rsidR="00930260" w:rsidRPr="00930260" w:rsidRDefault="00930260" w:rsidP="00930260">
      <w:pPr>
        <w:pStyle w:val="afff0"/>
        <w:rPr>
          <w:color w:val="000000"/>
        </w:rPr>
      </w:pPr>
      <w:r w:rsidRPr="00930260">
        <w:rPr>
          <w:i/>
          <w:color w:val="000000"/>
        </w:rPr>
        <w:t xml:space="preserve">- </w:t>
      </w:r>
      <w:r w:rsidRPr="00930260">
        <w:rPr>
          <w:color w:val="000000"/>
        </w:rPr>
        <w:t>устанавливать причинно-следственную взаимосвязь фактов и событий, изложенных в несложном аутентичном тексте;</w:t>
      </w:r>
    </w:p>
    <w:p w:rsidR="00930260" w:rsidRPr="00930260" w:rsidRDefault="00930260" w:rsidP="00930260">
      <w:pPr>
        <w:pStyle w:val="afff0"/>
        <w:rPr>
          <w:i/>
          <w:color w:val="000000"/>
        </w:rPr>
      </w:pPr>
      <w:r w:rsidRPr="00930260">
        <w:rPr>
          <w:i/>
          <w:color w:val="000000"/>
        </w:rPr>
        <w:t>-</w:t>
      </w:r>
      <w:r w:rsidRPr="00930260">
        <w:rPr>
          <w:color w:val="000000"/>
        </w:rPr>
        <w:t xml:space="preserve"> восстанавливать текст из разрозненных абзацев или путем добавления выпущенных фрагментов.</w:t>
      </w:r>
    </w:p>
    <w:p w:rsidR="00930260" w:rsidRPr="00930260" w:rsidRDefault="00930260" w:rsidP="00930260">
      <w:pPr>
        <w:pStyle w:val="afff0"/>
        <w:rPr>
          <w:b/>
          <w:color w:val="000000"/>
        </w:rPr>
      </w:pPr>
      <w:r w:rsidRPr="00930260">
        <w:rPr>
          <w:b/>
          <w:color w:val="000000"/>
        </w:rPr>
        <w:t>Письменная речь</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color w:val="000000"/>
        </w:rPr>
      </w:pPr>
      <w:r w:rsidRPr="00930260">
        <w:rPr>
          <w:i/>
          <w:color w:val="000000"/>
        </w:rPr>
        <w:t xml:space="preserve">- </w:t>
      </w:r>
      <w:r w:rsidRPr="00930260">
        <w:rPr>
          <w:color w:val="000000"/>
        </w:rPr>
        <w:t>заполнять анкеты и формуляры, сообщая о себе основные сведения (имя, фамилия, пол, возраст, гражданство, национальность, адрес и т. д.);</w:t>
      </w:r>
    </w:p>
    <w:p w:rsidR="00930260" w:rsidRPr="00930260" w:rsidRDefault="00930260" w:rsidP="00930260">
      <w:pPr>
        <w:pStyle w:val="afff0"/>
        <w:rPr>
          <w:color w:val="000000"/>
        </w:rPr>
      </w:pPr>
      <w:r w:rsidRPr="00930260">
        <w:rPr>
          <w:i/>
          <w:color w:val="000000"/>
        </w:rPr>
        <w:t>-</w:t>
      </w:r>
      <w:r w:rsidRPr="00930260">
        <w:rPr>
          <w:color w:val="000000"/>
        </w:rPr>
        <w:t xml:space="preserve"> 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адрес)4</w:t>
      </w:r>
    </w:p>
    <w:p w:rsidR="00930260" w:rsidRPr="00930260" w:rsidRDefault="00930260" w:rsidP="00930260">
      <w:pPr>
        <w:pStyle w:val="afff0"/>
        <w:rPr>
          <w:color w:val="000000"/>
        </w:rPr>
      </w:pPr>
      <w:r w:rsidRPr="00930260">
        <w:rPr>
          <w:i/>
          <w:color w:val="000000"/>
        </w:rPr>
        <w:t>-</w:t>
      </w:r>
      <w:r w:rsidRPr="00930260">
        <w:rPr>
          <w:color w:val="000000"/>
        </w:rPr>
        <w:t xml:space="preserve"> писать личное письмо в ответ на письмо-стимул с употреблением формул речевого этикета, принятых в стране изучаемого языка:</w:t>
      </w:r>
    </w:p>
    <w:p w:rsidR="00930260" w:rsidRPr="00930260" w:rsidRDefault="00930260" w:rsidP="00930260">
      <w:pPr>
        <w:pStyle w:val="afff0"/>
        <w:rPr>
          <w:i/>
          <w:color w:val="000000"/>
        </w:rPr>
      </w:pPr>
      <w:r w:rsidRPr="00930260">
        <w:rPr>
          <w:color w:val="000000"/>
        </w:rPr>
        <w:t>1)</w:t>
      </w:r>
      <w:r w:rsidRPr="00930260">
        <w:rPr>
          <w:i/>
          <w:color w:val="000000"/>
        </w:rPr>
        <w:t xml:space="preserve"> </w:t>
      </w:r>
      <w:r w:rsidRPr="00930260">
        <w:rPr>
          <w:color w:val="000000"/>
        </w:rPr>
        <w:t>Сообщать краткие сведения о себе и запрашивать аналогичную информацию о друге по переписке.</w:t>
      </w:r>
    </w:p>
    <w:p w:rsidR="00930260" w:rsidRPr="00930260" w:rsidRDefault="00930260" w:rsidP="00930260">
      <w:pPr>
        <w:pStyle w:val="afff0"/>
        <w:rPr>
          <w:i/>
          <w:color w:val="000000"/>
        </w:rPr>
      </w:pPr>
      <w:r w:rsidRPr="00930260">
        <w:rPr>
          <w:color w:val="000000"/>
        </w:rPr>
        <w:t>2) Выражать благодарность, извинения, просьбу; давать совет и т. д. (объемом 120 слов, включая адрес).</w:t>
      </w:r>
    </w:p>
    <w:p w:rsidR="00930260" w:rsidRPr="00930260" w:rsidRDefault="00930260" w:rsidP="00930260">
      <w:pPr>
        <w:pStyle w:val="afff0"/>
        <w:rPr>
          <w:i/>
          <w:color w:val="000000"/>
        </w:rPr>
      </w:pPr>
      <w:r w:rsidRPr="00930260">
        <w:rPr>
          <w:color w:val="000000"/>
        </w:rPr>
        <w:t>3)</w:t>
      </w:r>
      <w:r w:rsidRPr="00930260">
        <w:rPr>
          <w:i/>
          <w:color w:val="000000"/>
        </w:rPr>
        <w:t xml:space="preserve"> </w:t>
      </w:r>
      <w:r w:rsidRPr="00930260">
        <w:rPr>
          <w:color w:val="000000"/>
        </w:rPr>
        <w:t>Писать небольшие письменные высказывания с опорой на образец/план.</w:t>
      </w:r>
    </w:p>
    <w:p w:rsidR="00930260" w:rsidRPr="00930260" w:rsidRDefault="00930260" w:rsidP="00930260">
      <w:pPr>
        <w:pStyle w:val="afff0"/>
        <w:rPr>
          <w:i/>
          <w:color w:val="000000"/>
        </w:rPr>
      </w:pPr>
      <w:r w:rsidRPr="00930260">
        <w:rPr>
          <w:i/>
          <w:color w:val="000000"/>
        </w:rPr>
        <w:t>Выпускник получит возможность научиться:</w:t>
      </w:r>
    </w:p>
    <w:p w:rsidR="00930260" w:rsidRPr="00930260" w:rsidRDefault="00930260" w:rsidP="00930260">
      <w:pPr>
        <w:pStyle w:val="afff0"/>
        <w:rPr>
          <w:color w:val="000000"/>
        </w:rPr>
      </w:pPr>
      <w:r w:rsidRPr="00930260">
        <w:rPr>
          <w:i/>
          <w:color w:val="000000"/>
        </w:rPr>
        <w:t xml:space="preserve">- </w:t>
      </w:r>
      <w:r w:rsidRPr="00930260">
        <w:rPr>
          <w:color w:val="000000"/>
        </w:rPr>
        <w:t>делать краткие выписки из текста с целью их использования в собственных устных высказываниях;</w:t>
      </w:r>
    </w:p>
    <w:p w:rsidR="00930260" w:rsidRPr="00930260" w:rsidRDefault="00930260" w:rsidP="00930260">
      <w:pPr>
        <w:pStyle w:val="afff0"/>
        <w:rPr>
          <w:color w:val="000000"/>
        </w:rPr>
      </w:pPr>
      <w:r w:rsidRPr="00930260">
        <w:rPr>
          <w:i/>
          <w:color w:val="000000"/>
        </w:rPr>
        <w:t>-</w:t>
      </w:r>
      <w:r w:rsidRPr="00930260">
        <w:rPr>
          <w:color w:val="000000"/>
        </w:rPr>
        <w:t xml:space="preserve"> писать электронное письмо (</w:t>
      </w:r>
      <w:r w:rsidRPr="00930260">
        <w:rPr>
          <w:color w:val="000000"/>
          <w:lang w:val="de-DE"/>
        </w:rPr>
        <w:t>e</w:t>
      </w:r>
      <w:r w:rsidRPr="00930260">
        <w:rPr>
          <w:color w:val="000000"/>
        </w:rPr>
        <w:t>-</w:t>
      </w:r>
      <w:r w:rsidRPr="00930260">
        <w:rPr>
          <w:color w:val="000000"/>
          <w:lang w:val="de-DE"/>
        </w:rPr>
        <w:t>mail</w:t>
      </w:r>
      <w:r w:rsidRPr="00930260">
        <w:rPr>
          <w:color w:val="000000"/>
        </w:rPr>
        <w:t>) зарубежному другу в ответ на электронное письмо-стимул;</w:t>
      </w:r>
    </w:p>
    <w:p w:rsidR="00930260" w:rsidRPr="00930260" w:rsidRDefault="00930260" w:rsidP="00930260">
      <w:pPr>
        <w:pStyle w:val="afff0"/>
        <w:rPr>
          <w:color w:val="000000"/>
        </w:rPr>
      </w:pPr>
      <w:r w:rsidRPr="00930260">
        <w:rPr>
          <w:i/>
          <w:color w:val="000000"/>
        </w:rPr>
        <w:t>-</w:t>
      </w:r>
      <w:r w:rsidRPr="00930260">
        <w:rPr>
          <w:color w:val="000000"/>
        </w:rPr>
        <w:t xml:space="preserve"> составлять план/тезисы устного или письменного сообщения;</w:t>
      </w:r>
    </w:p>
    <w:p w:rsidR="00930260" w:rsidRPr="00930260" w:rsidRDefault="00930260" w:rsidP="00930260">
      <w:pPr>
        <w:pStyle w:val="afff0"/>
        <w:rPr>
          <w:color w:val="000000"/>
        </w:rPr>
      </w:pPr>
      <w:r w:rsidRPr="00930260">
        <w:rPr>
          <w:i/>
          <w:color w:val="000000"/>
        </w:rPr>
        <w:t>-</w:t>
      </w:r>
      <w:r w:rsidRPr="00930260">
        <w:rPr>
          <w:color w:val="000000"/>
        </w:rPr>
        <w:t xml:space="preserve"> кратко излагать в письменном виде результаты проектной деятельности;</w:t>
      </w:r>
    </w:p>
    <w:p w:rsidR="00930260" w:rsidRPr="00930260" w:rsidRDefault="00930260" w:rsidP="00930260">
      <w:pPr>
        <w:pStyle w:val="afff0"/>
        <w:rPr>
          <w:i/>
          <w:color w:val="000000"/>
        </w:rPr>
      </w:pPr>
      <w:r w:rsidRPr="00930260">
        <w:rPr>
          <w:i/>
          <w:color w:val="000000"/>
        </w:rPr>
        <w:t>-</w:t>
      </w:r>
      <w:r w:rsidRPr="00930260">
        <w:rPr>
          <w:color w:val="000000"/>
        </w:rPr>
        <w:t xml:space="preserve"> писать небольшое письменное высказывание с опорой на нелинейный текст (таблицы, диаграммы и т. п.).</w:t>
      </w:r>
    </w:p>
    <w:p w:rsidR="00930260" w:rsidRPr="00930260" w:rsidRDefault="00930260" w:rsidP="00930260">
      <w:pPr>
        <w:pStyle w:val="afff0"/>
        <w:rPr>
          <w:b/>
          <w:color w:val="000000"/>
        </w:rPr>
      </w:pPr>
      <w:r w:rsidRPr="00930260">
        <w:rPr>
          <w:b/>
          <w:color w:val="000000"/>
        </w:rPr>
        <w:t>Языковые навыки и средства оперирования ими</w:t>
      </w:r>
    </w:p>
    <w:p w:rsidR="00930260" w:rsidRPr="00930260" w:rsidRDefault="00930260" w:rsidP="00930260">
      <w:pPr>
        <w:pStyle w:val="afff0"/>
        <w:rPr>
          <w:b/>
          <w:color w:val="000000"/>
        </w:rPr>
      </w:pPr>
      <w:r w:rsidRPr="00930260">
        <w:rPr>
          <w:b/>
          <w:color w:val="000000"/>
        </w:rPr>
        <w:t>Орфография и пунктуация</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color w:val="000000"/>
        </w:rPr>
      </w:pPr>
      <w:r w:rsidRPr="00930260">
        <w:rPr>
          <w:i/>
          <w:color w:val="000000"/>
        </w:rPr>
        <w:t xml:space="preserve">- </w:t>
      </w:r>
      <w:r w:rsidRPr="00930260">
        <w:rPr>
          <w:color w:val="000000"/>
        </w:rPr>
        <w:t>правильно писать изученные слова;</w:t>
      </w:r>
    </w:p>
    <w:p w:rsidR="00930260" w:rsidRPr="00930260" w:rsidRDefault="00930260" w:rsidP="00930260">
      <w:pPr>
        <w:pStyle w:val="afff0"/>
        <w:rPr>
          <w:color w:val="000000"/>
        </w:rPr>
      </w:pPr>
      <w:r w:rsidRPr="00930260">
        <w:rPr>
          <w:i/>
          <w:color w:val="000000"/>
        </w:rPr>
        <w:t>-</w:t>
      </w:r>
      <w:r w:rsidRPr="00930260">
        <w:rPr>
          <w:color w:val="000000"/>
        </w:rPr>
        <w:t xml:space="preserve">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930260" w:rsidRPr="00930260" w:rsidRDefault="00930260" w:rsidP="00930260">
      <w:pPr>
        <w:pStyle w:val="afff0"/>
        <w:rPr>
          <w:i/>
          <w:color w:val="000000"/>
        </w:rPr>
      </w:pPr>
      <w:r w:rsidRPr="00930260">
        <w:rPr>
          <w:i/>
          <w:color w:val="000000"/>
        </w:rPr>
        <w:t>-</w:t>
      </w:r>
      <w:r w:rsidRPr="00930260">
        <w:rPr>
          <w:color w:val="000000"/>
        </w:rPr>
        <w:t>расставлять в личном письме знаки препинания, диктуемые его форматом, в соответствии с нормами, принятыми в стране изучаемого языка.</w:t>
      </w:r>
    </w:p>
    <w:p w:rsidR="00930260" w:rsidRPr="00930260" w:rsidRDefault="00930260" w:rsidP="00930260">
      <w:pPr>
        <w:pStyle w:val="afff0"/>
        <w:rPr>
          <w:i/>
          <w:color w:val="000000"/>
        </w:rPr>
      </w:pPr>
      <w:r w:rsidRPr="00930260">
        <w:rPr>
          <w:i/>
          <w:color w:val="000000"/>
        </w:rPr>
        <w:t xml:space="preserve">    Выпускник получит возможность научиться:</w:t>
      </w:r>
    </w:p>
    <w:p w:rsidR="00930260" w:rsidRPr="00930260" w:rsidRDefault="00930260" w:rsidP="00930260">
      <w:pPr>
        <w:pStyle w:val="afff0"/>
        <w:rPr>
          <w:i/>
          <w:color w:val="000000"/>
        </w:rPr>
      </w:pPr>
      <w:r w:rsidRPr="00930260">
        <w:rPr>
          <w:i/>
          <w:color w:val="000000"/>
        </w:rPr>
        <w:t xml:space="preserve">- </w:t>
      </w:r>
      <w:r w:rsidRPr="00930260">
        <w:rPr>
          <w:color w:val="000000"/>
        </w:rPr>
        <w:t>сравнивать и анализировать буквосочетания немецкого языка и их транскрипцию.</w:t>
      </w:r>
    </w:p>
    <w:p w:rsidR="00930260" w:rsidRPr="00930260" w:rsidRDefault="00930260" w:rsidP="00930260">
      <w:pPr>
        <w:pStyle w:val="afff0"/>
        <w:rPr>
          <w:b/>
          <w:color w:val="000000"/>
        </w:rPr>
      </w:pPr>
      <w:r w:rsidRPr="00930260">
        <w:rPr>
          <w:b/>
          <w:color w:val="000000"/>
        </w:rPr>
        <w:t>Фонетическая сторона речи</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color w:val="000000"/>
        </w:rPr>
      </w:pPr>
      <w:r w:rsidRPr="00930260">
        <w:rPr>
          <w:i/>
          <w:color w:val="000000"/>
        </w:rPr>
        <w:t xml:space="preserve">- </w:t>
      </w:r>
      <w:r w:rsidRPr="00930260">
        <w:rPr>
          <w:color w:val="000000"/>
        </w:rPr>
        <w:t>различать на слух и адекватно, без фонематических ошибок, ведущих к сбою коммуникации, произносить слова изучаемого иностранного языка;</w:t>
      </w:r>
    </w:p>
    <w:p w:rsidR="00930260" w:rsidRPr="00930260" w:rsidRDefault="00930260" w:rsidP="00930260">
      <w:pPr>
        <w:pStyle w:val="afff0"/>
        <w:rPr>
          <w:color w:val="000000"/>
        </w:rPr>
      </w:pPr>
      <w:r w:rsidRPr="00930260">
        <w:rPr>
          <w:i/>
          <w:color w:val="000000"/>
        </w:rPr>
        <w:t>-</w:t>
      </w:r>
      <w:r w:rsidRPr="00930260">
        <w:rPr>
          <w:color w:val="000000"/>
        </w:rPr>
        <w:t xml:space="preserve"> соблюдать правильное ударение в изученных словах;</w:t>
      </w:r>
    </w:p>
    <w:p w:rsidR="00930260" w:rsidRPr="00930260" w:rsidRDefault="00930260" w:rsidP="00930260">
      <w:pPr>
        <w:pStyle w:val="afff0"/>
        <w:rPr>
          <w:color w:val="000000"/>
        </w:rPr>
      </w:pPr>
      <w:r w:rsidRPr="00930260">
        <w:rPr>
          <w:i/>
          <w:color w:val="000000"/>
        </w:rPr>
        <w:t>-</w:t>
      </w:r>
      <w:r w:rsidRPr="00930260">
        <w:rPr>
          <w:color w:val="000000"/>
        </w:rPr>
        <w:t xml:space="preserve"> различать коммуникативные типы предложений по их интонации;</w:t>
      </w:r>
    </w:p>
    <w:p w:rsidR="00930260" w:rsidRPr="00930260" w:rsidRDefault="00930260" w:rsidP="00930260">
      <w:pPr>
        <w:pStyle w:val="afff0"/>
        <w:rPr>
          <w:color w:val="000000"/>
        </w:rPr>
      </w:pPr>
      <w:r w:rsidRPr="00930260">
        <w:rPr>
          <w:i/>
          <w:color w:val="000000"/>
        </w:rPr>
        <w:t>-</w:t>
      </w:r>
      <w:r w:rsidRPr="00930260">
        <w:rPr>
          <w:color w:val="000000"/>
        </w:rPr>
        <w:t xml:space="preserve"> членить предложение на смысловые группы;</w:t>
      </w:r>
    </w:p>
    <w:p w:rsidR="00930260" w:rsidRPr="00930260" w:rsidRDefault="00930260" w:rsidP="00930260">
      <w:pPr>
        <w:pStyle w:val="afff0"/>
        <w:rPr>
          <w:i/>
          <w:color w:val="000000"/>
        </w:rPr>
      </w:pPr>
      <w:r w:rsidRPr="00930260">
        <w:rPr>
          <w:i/>
          <w:color w:val="000000"/>
        </w:rPr>
        <w:t>-</w:t>
      </w:r>
      <w:r w:rsidRPr="00930260">
        <w:rPr>
          <w:color w:val="000000"/>
        </w:rPr>
        <w:t xml:space="preserve"> 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930260" w:rsidRPr="00930260" w:rsidRDefault="00930260" w:rsidP="00930260">
      <w:pPr>
        <w:pStyle w:val="afff0"/>
        <w:rPr>
          <w:i/>
          <w:color w:val="000000"/>
        </w:rPr>
      </w:pPr>
      <w:r w:rsidRPr="00930260">
        <w:rPr>
          <w:color w:val="000000"/>
        </w:rPr>
        <w:t xml:space="preserve">      </w:t>
      </w:r>
      <w:r w:rsidRPr="00930260">
        <w:rPr>
          <w:i/>
          <w:color w:val="000000"/>
        </w:rPr>
        <w:t>Выпускник получит возможность научиться:</w:t>
      </w:r>
    </w:p>
    <w:p w:rsidR="00930260" w:rsidRPr="00930260" w:rsidRDefault="00930260" w:rsidP="00930260">
      <w:pPr>
        <w:pStyle w:val="afff0"/>
        <w:rPr>
          <w:color w:val="000000"/>
        </w:rPr>
      </w:pPr>
      <w:r w:rsidRPr="00930260">
        <w:rPr>
          <w:color w:val="000000"/>
        </w:rPr>
        <w:t>- выражать модальные значения, чувства и эмоции с помощью интонации;</w:t>
      </w:r>
    </w:p>
    <w:p w:rsidR="00930260" w:rsidRPr="00930260" w:rsidRDefault="00930260" w:rsidP="00930260">
      <w:pPr>
        <w:pStyle w:val="afff0"/>
        <w:rPr>
          <w:i/>
          <w:color w:val="000000"/>
        </w:rPr>
      </w:pPr>
      <w:r w:rsidRPr="00930260">
        <w:rPr>
          <w:color w:val="000000"/>
        </w:rPr>
        <w:t>- различать варианты немецкого языка в прослушанных высказываниях.</w:t>
      </w:r>
    </w:p>
    <w:p w:rsidR="00930260" w:rsidRPr="00930260" w:rsidRDefault="00930260" w:rsidP="00930260">
      <w:pPr>
        <w:pStyle w:val="afff0"/>
        <w:rPr>
          <w:b/>
          <w:color w:val="000000"/>
        </w:rPr>
      </w:pPr>
      <w:r w:rsidRPr="00930260">
        <w:rPr>
          <w:b/>
          <w:color w:val="000000"/>
        </w:rPr>
        <w:t>Лексическая сторона речи</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color w:val="000000"/>
        </w:rPr>
      </w:pPr>
      <w:r w:rsidRPr="00930260">
        <w:rPr>
          <w:i/>
          <w:color w:val="000000"/>
        </w:rPr>
        <w:t xml:space="preserve">- </w:t>
      </w:r>
      <w:r w:rsidRPr="00930260">
        <w:rPr>
          <w:color w:val="000000"/>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930260" w:rsidRPr="00930260" w:rsidRDefault="00930260" w:rsidP="00930260">
      <w:pPr>
        <w:pStyle w:val="afff0"/>
        <w:rPr>
          <w:color w:val="000000"/>
        </w:rPr>
      </w:pPr>
      <w:r w:rsidRPr="00930260">
        <w:rPr>
          <w:i/>
          <w:color w:val="000000"/>
        </w:rPr>
        <w:t>-</w:t>
      </w:r>
      <w:r w:rsidRPr="00930260">
        <w:rPr>
          <w:color w:val="000000"/>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930260" w:rsidRPr="00930260" w:rsidRDefault="00930260" w:rsidP="00930260">
      <w:pPr>
        <w:pStyle w:val="afff0"/>
        <w:rPr>
          <w:color w:val="000000"/>
        </w:rPr>
      </w:pPr>
      <w:r w:rsidRPr="00930260">
        <w:rPr>
          <w:i/>
          <w:color w:val="000000"/>
        </w:rPr>
        <w:t>-</w:t>
      </w:r>
      <w:r w:rsidRPr="00930260">
        <w:rPr>
          <w:color w:val="000000"/>
        </w:rPr>
        <w:t xml:space="preserve"> соблюдать существующие в немецком языке нормы лексической сочетаемости;</w:t>
      </w:r>
    </w:p>
    <w:p w:rsidR="00930260" w:rsidRPr="00930260" w:rsidRDefault="00930260" w:rsidP="00930260">
      <w:pPr>
        <w:pStyle w:val="afff0"/>
        <w:rPr>
          <w:i/>
          <w:color w:val="000000"/>
        </w:rPr>
      </w:pPr>
      <w:r w:rsidRPr="00930260">
        <w:rPr>
          <w:i/>
          <w:color w:val="000000"/>
        </w:rPr>
        <w:t>-</w:t>
      </w:r>
      <w:r w:rsidRPr="00930260">
        <w:rPr>
          <w:color w:val="000000"/>
        </w:rPr>
        <w:t xml:space="preserve">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930260" w:rsidRPr="00930260" w:rsidRDefault="00930260" w:rsidP="00930260">
      <w:pPr>
        <w:pStyle w:val="afff0"/>
        <w:rPr>
          <w:b/>
          <w:color w:val="000000"/>
        </w:rPr>
      </w:pPr>
      <w:r w:rsidRPr="00930260">
        <w:rPr>
          <w:b/>
          <w:color w:val="000000"/>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930260" w:rsidRPr="00930260" w:rsidRDefault="00930260" w:rsidP="00930260">
      <w:pPr>
        <w:pStyle w:val="afff0"/>
        <w:rPr>
          <w:i/>
          <w:color w:val="000000"/>
        </w:rPr>
      </w:pPr>
      <w:r w:rsidRPr="00930260">
        <w:rPr>
          <w:i/>
          <w:color w:val="000000"/>
        </w:rPr>
        <w:t xml:space="preserve">     Выпускник получит возможность научиться:</w:t>
      </w:r>
    </w:p>
    <w:p w:rsidR="00930260" w:rsidRPr="00930260" w:rsidRDefault="00930260" w:rsidP="00930260">
      <w:pPr>
        <w:pStyle w:val="afff0"/>
        <w:rPr>
          <w:color w:val="000000"/>
        </w:rPr>
      </w:pPr>
      <w:r w:rsidRPr="00930260">
        <w:rPr>
          <w:i/>
          <w:color w:val="000000"/>
        </w:rPr>
        <w:t xml:space="preserve">- </w:t>
      </w:r>
      <w:r w:rsidRPr="00930260">
        <w:rPr>
          <w:color w:val="000000"/>
        </w:rPr>
        <w:t>распознавать и употреблять в речи в нескольких значениях многозначные слова, изученные в пределах тематики основной школы;</w:t>
      </w:r>
    </w:p>
    <w:p w:rsidR="00930260" w:rsidRPr="00930260" w:rsidRDefault="00930260" w:rsidP="00930260">
      <w:pPr>
        <w:pStyle w:val="afff0"/>
        <w:rPr>
          <w:color w:val="000000"/>
        </w:rPr>
      </w:pPr>
      <w:r w:rsidRPr="00930260">
        <w:rPr>
          <w:i/>
          <w:color w:val="000000"/>
        </w:rPr>
        <w:t>-</w:t>
      </w:r>
      <w:r w:rsidRPr="00930260">
        <w:rPr>
          <w:color w:val="000000"/>
        </w:rPr>
        <w:t xml:space="preserve"> знать различия между явлениями синонимии и антонимии;</w:t>
      </w:r>
    </w:p>
    <w:p w:rsidR="00930260" w:rsidRPr="00930260" w:rsidRDefault="00930260" w:rsidP="00930260">
      <w:pPr>
        <w:pStyle w:val="afff0"/>
        <w:rPr>
          <w:color w:val="000000"/>
        </w:rPr>
      </w:pPr>
      <w:r w:rsidRPr="00930260">
        <w:rPr>
          <w:i/>
          <w:color w:val="000000"/>
        </w:rPr>
        <w:t>-</w:t>
      </w:r>
      <w:r w:rsidRPr="00930260">
        <w:rPr>
          <w:color w:val="000000"/>
        </w:rPr>
        <w:t xml:space="preserve"> употреблять в речи изученные синонимы и антонимы адекватно ситуации общения;</w:t>
      </w:r>
    </w:p>
    <w:p w:rsidR="00930260" w:rsidRPr="00930260" w:rsidRDefault="00930260" w:rsidP="00930260">
      <w:pPr>
        <w:pStyle w:val="afff0"/>
        <w:rPr>
          <w:color w:val="000000"/>
        </w:rPr>
      </w:pPr>
      <w:r w:rsidRPr="00930260">
        <w:rPr>
          <w:i/>
          <w:color w:val="000000"/>
        </w:rPr>
        <w:t>-</w:t>
      </w:r>
      <w:r w:rsidRPr="00930260">
        <w:rPr>
          <w:color w:val="000000"/>
        </w:rPr>
        <w:t xml:space="preserve"> распознавать и употреблять в речи наиболее распространенные фразовые глаголы;</w:t>
      </w:r>
    </w:p>
    <w:p w:rsidR="00930260" w:rsidRPr="00930260" w:rsidRDefault="00930260" w:rsidP="00930260">
      <w:pPr>
        <w:pStyle w:val="afff0"/>
        <w:rPr>
          <w:color w:val="000000"/>
        </w:rPr>
      </w:pPr>
      <w:r w:rsidRPr="00930260">
        <w:rPr>
          <w:i/>
          <w:color w:val="000000"/>
        </w:rPr>
        <w:t>-</w:t>
      </w:r>
      <w:r w:rsidRPr="00930260">
        <w:rPr>
          <w:color w:val="000000"/>
        </w:rPr>
        <w:t xml:space="preserve"> распознавать принадлежность слов к частям речи по аффиксам;</w:t>
      </w:r>
    </w:p>
    <w:p w:rsidR="00930260" w:rsidRPr="00930260" w:rsidRDefault="00930260" w:rsidP="00930260">
      <w:pPr>
        <w:pStyle w:val="afff0"/>
        <w:rPr>
          <w:i/>
          <w:color w:val="000000"/>
        </w:rPr>
      </w:pPr>
      <w:r w:rsidRPr="00930260">
        <w:rPr>
          <w:i/>
          <w:color w:val="000000"/>
        </w:rPr>
        <w:t>-</w:t>
      </w:r>
      <w:r w:rsidRPr="00930260">
        <w:rPr>
          <w:color w:val="000000"/>
        </w:rPr>
        <w:t xml:space="preserve"> 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930260" w:rsidRPr="00930260" w:rsidRDefault="00930260" w:rsidP="00930260">
      <w:pPr>
        <w:pStyle w:val="afff0"/>
        <w:rPr>
          <w:b/>
          <w:color w:val="000000"/>
        </w:rPr>
      </w:pPr>
      <w:r w:rsidRPr="00930260">
        <w:rPr>
          <w:b/>
          <w:color w:val="000000"/>
        </w:rPr>
        <w:t>Грамматическая сторона речи</w:t>
      </w:r>
    </w:p>
    <w:p w:rsidR="00930260" w:rsidRPr="00930260" w:rsidRDefault="00930260" w:rsidP="00930260">
      <w:pPr>
        <w:pStyle w:val="afff0"/>
        <w:rPr>
          <w:color w:val="000000"/>
        </w:rPr>
      </w:pPr>
      <w:r w:rsidRPr="00930260">
        <w:rPr>
          <w:i/>
          <w:color w:val="000000"/>
        </w:rPr>
        <w:t xml:space="preserve">     Выпускник научится:</w:t>
      </w:r>
    </w:p>
    <w:p w:rsidR="00930260" w:rsidRPr="00930260" w:rsidRDefault="00930260" w:rsidP="00930260">
      <w:pPr>
        <w:pStyle w:val="afff0"/>
        <w:rPr>
          <w:color w:val="000000"/>
        </w:rPr>
      </w:pPr>
      <w:r w:rsidRPr="00930260">
        <w:rPr>
          <w:color w:val="000000"/>
        </w:rPr>
        <w:t>-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930260" w:rsidRPr="00930260" w:rsidRDefault="00930260" w:rsidP="00930260">
      <w:pPr>
        <w:pStyle w:val="afff0"/>
        <w:rPr>
          <w:color w:val="000000"/>
        </w:rPr>
      </w:pPr>
      <w:r w:rsidRPr="00930260">
        <w:rPr>
          <w:color w:val="000000"/>
        </w:rPr>
        <w:t>-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930260" w:rsidRPr="00930260" w:rsidRDefault="00930260" w:rsidP="00930260">
      <w:pPr>
        <w:pStyle w:val="afff0"/>
        <w:rPr>
          <w:color w:val="000000"/>
        </w:rPr>
      </w:pPr>
      <w:r w:rsidRPr="00930260">
        <w:rPr>
          <w:color w:val="000000"/>
        </w:rPr>
        <w:t>-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930260" w:rsidRPr="00930260" w:rsidRDefault="00930260" w:rsidP="00930260">
      <w:pPr>
        <w:pStyle w:val="afff0"/>
        <w:rPr>
          <w:color w:val="000000"/>
        </w:rPr>
      </w:pPr>
      <w:r w:rsidRPr="00930260">
        <w:rPr>
          <w:color w:val="000000"/>
        </w:rPr>
        <w:t>- использовать косвенную речь в утвердительных и вопросительных предложениях в настоящем и прошедшем времени;</w:t>
      </w:r>
    </w:p>
    <w:p w:rsidR="00930260" w:rsidRPr="00930260" w:rsidRDefault="00930260" w:rsidP="00930260">
      <w:pPr>
        <w:pStyle w:val="afff0"/>
        <w:rPr>
          <w:color w:val="000000"/>
        </w:rPr>
      </w:pPr>
      <w:r w:rsidRPr="00930260">
        <w:rPr>
          <w:color w:val="000000"/>
        </w:rPr>
        <w:t>- распознавать и употреблять в речи условные предложения реального характера и нереального характера;</w:t>
      </w:r>
    </w:p>
    <w:p w:rsidR="00930260" w:rsidRPr="00930260" w:rsidRDefault="00930260" w:rsidP="00930260">
      <w:pPr>
        <w:pStyle w:val="afff0"/>
        <w:rPr>
          <w:color w:val="000000"/>
        </w:rPr>
      </w:pPr>
      <w:r w:rsidRPr="00930260">
        <w:rPr>
          <w:color w:val="000000"/>
        </w:rPr>
        <w:t>- распознавать и употреблять в речи имена существительные в единственном числе и во множественном числе, образованные по правилу, и исключения;</w:t>
      </w:r>
    </w:p>
    <w:p w:rsidR="00930260" w:rsidRPr="00930260" w:rsidRDefault="00930260" w:rsidP="00930260">
      <w:pPr>
        <w:pStyle w:val="afff0"/>
        <w:rPr>
          <w:color w:val="000000"/>
        </w:rPr>
      </w:pPr>
      <w:r w:rsidRPr="00930260">
        <w:rPr>
          <w:color w:val="000000"/>
        </w:rPr>
        <w:t>- распознавать и употреблять в речи существительные с определенным/неопределенным/нулевым артиклем;</w:t>
      </w:r>
    </w:p>
    <w:p w:rsidR="00930260" w:rsidRPr="00930260" w:rsidRDefault="00930260" w:rsidP="00930260">
      <w:pPr>
        <w:pStyle w:val="afff0"/>
        <w:rPr>
          <w:color w:val="000000"/>
        </w:rPr>
      </w:pPr>
      <w:r w:rsidRPr="00930260">
        <w:rPr>
          <w:color w:val="000000"/>
        </w:rPr>
        <w:t>-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30260" w:rsidRPr="00930260" w:rsidRDefault="00930260" w:rsidP="00930260">
      <w:pPr>
        <w:pStyle w:val="afff0"/>
        <w:rPr>
          <w:color w:val="000000"/>
        </w:rPr>
      </w:pPr>
      <w:r w:rsidRPr="00930260">
        <w:rPr>
          <w:color w:val="000000"/>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930260" w:rsidRPr="00930260" w:rsidRDefault="00930260" w:rsidP="00930260">
      <w:pPr>
        <w:pStyle w:val="afff0"/>
        <w:rPr>
          <w:color w:val="000000"/>
        </w:rPr>
      </w:pPr>
      <w:r w:rsidRPr="00930260">
        <w:rPr>
          <w:color w:val="000000"/>
        </w:rPr>
        <w:t>- распознавать и употреблять в речи наречия времени и образа действия и слова, выражающие количество; наречия в положительной, сравнительной и превосходной степенях, образованные по правилу и исключения;</w:t>
      </w:r>
    </w:p>
    <w:p w:rsidR="00930260" w:rsidRPr="00930260" w:rsidRDefault="00930260" w:rsidP="00930260">
      <w:pPr>
        <w:pStyle w:val="afff0"/>
        <w:rPr>
          <w:color w:val="000000"/>
        </w:rPr>
      </w:pPr>
      <w:r w:rsidRPr="00930260">
        <w:rPr>
          <w:color w:val="000000"/>
        </w:rPr>
        <w:t>- распознавать и употреблять в речи количественные и порядковые числительные;</w:t>
      </w:r>
    </w:p>
    <w:p w:rsidR="00930260" w:rsidRPr="00930260" w:rsidRDefault="00930260" w:rsidP="00930260">
      <w:pPr>
        <w:pStyle w:val="afff0"/>
        <w:rPr>
          <w:color w:val="000000"/>
        </w:rPr>
      </w:pPr>
      <w:r w:rsidRPr="00930260">
        <w:rPr>
          <w:color w:val="000000"/>
        </w:rPr>
        <w:t>- Распознавать и употреблять в речи глаголы в наиболее употребительных временных формах действительного залога;</w:t>
      </w:r>
    </w:p>
    <w:p w:rsidR="00930260" w:rsidRPr="00930260" w:rsidRDefault="00930260" w:rsidP="00930260">
      <w:pPr>
        <w:pStyle w:val="afff0"/>
        <w:rPr>
          <w:color w:val="000000"/>
        </w:rPr>
      </w:pPr>
      <w:r w:rsidRPr="00930260">
        <w:rPr>
          <w:color w:val="000000"/>
        </w:rPr>
        <w:t>- распознавать и употреблять в речи различные грамматические средства для выражения будущего времени;</w:t>
      </w:r>
    </w:p>
    <w:p w:rsidR="00930260" w:rsidRPr="00930260" w:rsidRDefault="00930260" w:rsidP="00930260">
      <w:pPr>
        <w:pStyle w:val="afff0"/>
        <w:rPr>
          <w:color w:val="000000"/>
        </w:rPr>
      </w:pPr>
      <w:r w:rsidRPr="00930260">
        <w:rPr>
          <w:color w:val="000000"/>
        </w:rPr>
        <w:t>- распознавать и употреблять в речи модальные глаголы и их эквиваленты;</w:t>
      </w:r>
    </w:p>
    <w:p w:rsidR="00930260" w:rsidRPr="00930260" w:rsidRDefault="00930260" w:rsidP="00930260">
      <w:pPr>
        <w:pStyle w:val="afff0"/>
        <w:rPr>
          <w:color w:val="000000"/>
        </w:rPr>
      </w:pPr>
      <w:r w:rsidRPr="00930260">
        <w:rPr>
          <w:color w:val="000000"/>
        </w:rPr>
        <w:t>- распознавать и употреблять в речи глаголы в следующих формах страдательного залога;</w:t>
      </w:r>
    </w:p>
    <w:p w:rsidR="00930260" w:rsidRPr="00930260" w:rsidRDefault="00930260" w:rsidP="00930260">
      <w:pPr>
        <w:pStyle w:val="afff0"/>
        <w:rPr>
          <w:color w:val="000000"/>
        </w:rPr>
      </w:pPr>
      <w:r w:rsidRPr="00930260">
        <w:rPr>
          <w:color w:val="000000"/>
        </w:rPr>
        <w:t>- распознавать и употреблять в речи предлоги места, времени, направления; предлоги, употребляемые при глаголах в страдательном залоге.</w:t>
      </w:r>
    </w:p>
    <w:p w:rsidR="00930260" w:rsidRPr="00930260" w:rsidRDefault="00930260" w:rsidP="00930260">
      <w:pPr>
        <w:pStyle w:val="afff0"/>
        <w:rPr>
          <w:i/>
          <w:color w:val="000000"/>
        </w:rPr>
      </w:pPr>
      <w:r w:rsidRPr="00930260">
        <w:rPr>
          <w:i/>
          <w:color w:val="000000"/>
        </w:rPr>
        <w:t>Выпускник получит возможность научиться:</w:t>
      </w:r>
    </w:p>
    <w:p w:rsidR="00930260" w:rsidRPr="00930260" w:rsidRDefault="00930260" w:rsidP="00930260">
      <w:pPr>
        <w:pStyle w:val="afff0"/>
        <w:rPr>
          <w:color w:val="000000"/>
        </w:rPr>
      </w:pPr>
      <w:r w:rsidRPr="00930260">
        <w:rPr>
          <w:i/>
          <w:color w:val="000000"/>
        </w:rPr>
        <w:t xml:space="preserve">- </w:t>
      </w:r>
      <w:r w:rsidRPr="00930260">
        <w:rPr>
          <w:color w:val="000000"/>
        </w:rPr>
        <w:t>распознавать сложноподчиненные предложения распознавать и употреблять в речи сложноподчиненные предложения с союзами;</w:t>
      </w:r>
    </w:p>
    <w:p w:rsidR="00930260" w:rsidRPr="00930260" w:rsidRDefault="00930260" w:rsidP="00930260">
      <w:pPr>
        <w:pStyle w:val="afff0"/>
        <w:rPr>
          <w:color w:val="000000"/>
        </w:rPr>
      </w:pPr>
      <w:r w:rsidRPr="00930260">
        <w:rPr>
          <w:i/>
          <w:color w:val="000000"/>
        </w:rPr>
        <w:t>-</w:t>
      </w:r>
      <w:r w:rsidRPr="00930260">
        <w:rPr>
          <w:color w:val="000000"/>
        </w:rPr>
        <w:t xml:space="preserve"> распознавать и употреблять в речи определения, выраженные прилагательными, в правильном порядке их следования;</w:t>
      </w:r>
    </w:p>
    <w:p w:rsidR="00930260" w:rsidRPr="00930260" w:rsidRDefault="00930260" w:rsidP="00930260">
      <w:pPr>
        <w:pStyle w:val="afff0"/>
        <w:rPr>
          <w:color w:val="000000"/>
        </w:rPr>
      </w:pPr>
      <w:r w:rsidRPr="00930260">
        <w:rPr>
          <w:i/>
          <w:color w:val="000000"/>
        </w:rPr>
        <w:t>-</w:t>
      </w:r>
      <w:r w:rsidRPr="00930260">
        <w:rPr>
          <w:color w:val="000000"/>
        </w:rPr>
        <w:t xml:space="preserve"> распознавать и употреблять в речи глаголы во временных формах действительного залога;</w:t>
      </w:r>
    </w:p>
    <w:p w:rsidR="00930260" w:rsidRPr="00930260" w:rsidRDefault="00930260" w:rsidP="00930260">
      <w:pPr>
        <w:pStyle w:val="afff0"/>
        <w:rPr>
          <w:i/>
          <w:color w:val="000000"/>
        </w:rPr>
      </w:pPr>
      <w:r w:rsidRPr="00930260">
        <w:rPr>
          <w:i/>
          <w:color w:val="000000"/>
        </w:rPr>
        <w:t>-</w:t>
      </w:r>
      <w:r w:rsidRPr="00930260">
        <w:rPr>
          <w:color w:val="000000"/>
        </w:rPr>
        <w:t xml:space="preserve"> распознавать и употреблять в речи глаголы в формах страдательного залога.</w:t>
      </w:r>
    </w:p>
    <w:p w:rsidR="00930260" w:rsidRPr="00930260" w:rsidRDefault="00930260" w:rsidP="00930260">
      <w:pPr>
        <w:pStyle w:val="afff0"/>
        <w:rPr>
          <w:b/>
          <w:color w:val="000000"/>
        </w:rPr>
      </w:pPr>
      <w:r w:rsidRPr="00930260">
        <w:rPr>
          <w:b/>
          <w:color w:val="000000"/>
        </w:rPr>
        <w:t>Социокультурные знания и умения</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color w:val="000000"/>
        </w:rPr>
      </w:pPr>
      <w:r w:rsidRPr="00930260">
        <w:rPr>
          <w:i/>
          <w:color w:val="000000"/>
        </w:rPr>
        <w:t xml:space="preserve">- </w:t>
      </w:r>
      <w:r w:rsidRPr="00930260">
        <w:rPr>
          <w:color w:val="000000"/>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930260" w:rsidRPr="00930260" w:rsidRDefault="00930260" w:rsidP="00930260">
      <w:pPr>
        <w:pStyle w:val="afff0"/>
        <w:rPr>
          <w:i/>
          <w:color w:val="000000"/>
        </w:rPr>
      </w:pPr>
      <w:r w:rsidRPr="00930260">
        <w:rPr>
          <w:i/>
          <w:color w:val="000000"/>
        </w:rPr>
        <w:t>-</w:t>
      </w:r>
      <w:r w:rsidRPr="00930260">
        <w:rPr>
          <w:color w:val="000000"/>
        </w:rPr>
        <w:t xml:space="preserve"> представлять родную страну и культуру на немецком языке;</w:t>
      </w:r>
    </w:p>
    <w:p w:rsidR="00930260" w:rsidRPr="00930260" w:rsidRDefault="00930260" w:rsidP="00930260">
      <w:pPr>
        <w:pStyle w:val="afff0"/>
        <w:rPr>
          <w:i/>
          <w:color w:val="000000"/>
        </w:rPr>
      </w:pPr>
      <w:r w:rsidRPr="00930260">
        <w:rPr>
          <w:i/>
          <w:color w:val="000000"/>
        </w:rPr>
        <w:t>-</w:t>
      </w:r>
      <w:r w:rsidRPr="00930260">
        <w:rPr>
          <w:color w:val="000000"/>
        </w:rPr>
        <w:t xml:space="preserve"> понимать социокультурные реалии при чтении и аудировании в рамках изученного материала.</w:t>
      </w:r>
    </w:p>
    <w:p w:rsidR="00930260" w:rsidRPr="00930260" w:rsidRDefault="00930260" w:rsidP="00930260">
      <w:pPr>
        <w:pStyle w:val="afff0"/>
        <w:rPr>
          <w:i/>
          <w:color w:val="000000"/>
        </w:rPr>
      </w:pPr>
      <w:r w:rsidRPr="00930260">
        <w:rPr>
          <w:i/>
          <w:color w:val="000000"/>
        </w:rPr>
        <w:t xml:space="preserve">    Выпускник получит возможность научиться:</w:t>
      </w:r>
    </w:p>
    <w:p w:rsidR="00930260" w:rsidRPr="00930260" w:rsidRDefault="00930260" w:rsidP="00930260">
      <w:pPr>
        <w:pStyle w:val="afff0"/>
        <w:rPr>
          <w:color w:val="000000"/>
        </w:rPr>
      </w:pPr>
      <w:r w:rsidRPr="00930260">
        <w:rPr>
          <w:i/>
          <w:color w:val="000000"/>
        </w:rPr>
        <w:t xml:space="preserve">- </w:t>
      </w:r>
      <w:r w:rsidRPr="00930260">
        <w:rPr>
          <w:color w:val="000000"/>
        </w:rPr>
        <w:t>использовать социокультурные реалии при создании устных и письменных высказываний;</w:t>
      </w:r>
    </w:p>
    <w:p w:rsidR="00930260" w:rsidRPr="00930260" w:rsidRDefault="00930260" w:rsidP="00930260">
      <w:pPr>
        <w:pStyle w:val="afff0"/>
        <w:rPr>
          <w:i/>
          <w:color w:val="000000"/>
        </w:rPr>
      </w:pPr>
      <w:r w:rsidRPr="00930260">
        <w:rPr>
          <w:i/>
          <w:color w:val="000000"/>
        </w:rPr>
        <w:t>-</w:t>
      </w:r>
      <w:r w:rsidRPr="00930260">
        <w:rPr>
          <w:color w:val="000000"/>
        </w:rPr>
        <w:t xml:space="preserve"> находить сходство и различие в традициях родной страны и страны/стран изучаемого языка.</w:t>
      </w:r>
    </w:p>
    <w:p w:rsidR="00930260" w:rsidRPr="00930260" w:rsidRDefault="00930260" w:rsidP="00930260">
      <w:pPr>
        <w:pStyle w:val="afff0"/>
        <w:rPr>
          <w:b/>
          <w:color w:val="000000"/>
        </w:rPr>
      </w:pPr>
      <w:r w:rsidRPr="00930260">
        <w:rPr>
          <w:b/>
          <w:color w:val="000000"/>
        </w:rPr>
        <w:t>Компенсаторные умения</w:t>
      </w:r>
    </w:p>
    <w:p w:rsidR="00930260" w:rsidRPr="00930260" w:rsidRDefault="00930260" w:rsidP="00930260">
      <w:pPr>
        <w:pStyle w:val="afff0"/>
        <w:rPr>
          <w:i/>
          <w:color w:val="000000"/>
        </w:rPr>
      </w:pPr>
      <w:r w:rsidRPr="00930260">
        <w:rPr>
          <w:i/>
          <w:color w:val="000000"/>
        </w:rPr>
        <w:t xml:space="preserve">     Выпускник научится:</w:t>
      </w:r>
    </w:p>
    <w:p w:rsidR="00930260" w:rsidRPr="00930260" w:rsidRDefault="00930260" w:rsidP="00930260">
      <w:pPr>
        <w:pStyle w:val="afff0"/>
        <w:rPr>
          <w:i/>
          <w:color w:val="000000"/>
        </w:rPr>
      </w:pPr>
      <w:r w:rsidRPr="00930260">
        <w:rPr>
          <w:i/>
          <w:color w:val="000000"/>
        </w:rPr>
        <w:t xml:space="preserve">- </w:t>
      </w:r>
      <w:r w:rsidRPr="00930260">
        <w:rPr>
          <w:color w:val="000000"/>
        </w:rPr>
        <w:t>выходить из положения при дефиците языковых средств: использовать переспрос при говорении.</w:t>
      </w:r>
    </w:p>
    <w:p w:rsidR="00930260" w:rsidRPr="00930260" w:rsidRDefault="00930260" w:rsidP="00930260">
      <w:pPr>
        <w:pStyle w:val="afff0"/>
        <w:rPr>
          <w:i/>
          <w:color w:val="000000"/>
        </w:rPr>
      </w:pPr>
      <w:r w:rsidRPr="00930260">
        <w:rPr>
          <w:i/>
          <w:color w:val="000000"/>
        </w:rPr>
        <w:t xml:space="preserve">    Выпускник получит возможность научиться:</w:t>
      </w:r>
    </w:p>
    <w:p w:rsidR="00930260" w:rsidRPr="00930260" w:rsidRDefault="00930260" w:rsidP="00930260">
      <w:pPr>
        <w:pStyle w:val="afff0"/>
        <w:rPr>
          <w:color w:val="000000"/>
        </w:rPr>
      </w:pPr>
      <w:r w:rsidRPr="00930260">
        <w:rPr>
          <w:i/>
          <w:color w:val="000000"/>
        </w:rPr>
        <w:t xml:space="preserve">- </w:t>
      </w:r>
      <w:r w:rsidRPr="00930260">
        <w:rPr>
          <w:color w:val="000000"/>
        </w:rPr>
        <w:t>использовать перифраз, синонимические и антонимические средства при говорении;</w:t>
      </w:r>
    </w:p>
    <w:p w:rsidR="00930260" w:rsidRPr="00930260" w:rsidRDefault="00930260" w:rsidP="00930260">
      <w:pPr>
        <w:pStyle w:val="afff0"/>
        <w:rPr>
          <w:i/>
          <w:color w:val="000000"/>
        </w:rPr>
      </w:pPr>
      <w:r w:rsidRPr="00930260">
        <w:rPr>
          <w:i/>
          <w:color w:val="000000"/>
        </w:rPr>
        <w:t>-</w:t>
      </w:r>
      <w:r w:rsidRPr="00930260">
        <w:rPr>
          <w:color w:val="000000"/>
        </w:rPr>
        <w:t xml:space="preserve"> пользоваться языковой и контекстуальной догадкой при аудировании и чтении;</w:t>
      </w:r>
    </w:p>
    <w:p w:rsidR="00930260" w:rsidRPr="00930260" w:rsidRDefault="00930260" w:rsidP="00930260">
      <w:pPr>
        <w:pStyle w:val="afff0"/>
        <w:rPr>
          <w:i/>
          <w:color w:val="000000"/>
        </w:rPr>
      </w:pPr>
      <w:r w:rsidRPr="00930260">
        <w:rPr>
          <w:i/>
          <w:color w:val="000000"/>
        </w:rPr>
        <w:t>-</w:t>
      </w:r>
      <w:r w:rsidRPr="00930260">
        <w:rPr>
          <w:color w:val="000000"/>
        </w:rPr>
        <w:t xml:space="preserve"> давать краткую характеристику реальных людей и литературных персонажей;</w:t>
      </w:r>
    </w:p>
    <w:p w:rsidR="00930260" w:rsidRPr="00930260" w:rsidRDefault="00930260" w:rsidP="00930260">
      <w:pPr>
        <w:pStyle w:val="afff0"/>
        <w:rPr>
          <w:color w:val="000000"/>
        </w:rPr>
      </w:pPr>
      <w:r w:rsidRPr="00930260">
        <w:rPr>
          <w:i/>
          <w:color w:val="000000"/>
        </w:rPr>
        <w:t>-</w:t>
      </w:r>
      <w:r w:rsidRPr="00930260">
        <w:rPr>
          <w:color w:val="000000"/>
        </w:rPr>
        <w:t xml:space="preserve"> передавать основное содержание прочитанного текста с опорой или без опоры на текст, ключевые слова/план/вопросы;</w:t>
      </w:r>
    </w:p>
    <w:p w:rsidR="00930260" w:rsidRPr="00930260" w:rsidRDefault="00930260" w:rsidP="00930260">
      <w:pPr>
        <w:pStyle w:val="afff0"/>
        <w:rPr>
          <w:i/>
          <w:color w:val="000000"/>
        </w:rPr>
      </w:pPr>
      <w:r w:rsidRPr="00930260">
        <w:rPr>
          <w:i/>
          <w:color w:val="000000"/>
        </w:rPr>
        <w:t>-</w:t>
      </w:r>
      <w:r w:rsidRPr="00930260">
        <w:rPr>
          <w:color w:val="000000"/>
        </w:rPr>
        <w:t xml:space="preserve"> описывать картинку/фото с опорой или без опоры на ключевые слова/план/вопросы.</w:t>
      </w:r>
    </w:p>
    <w:p w:rsidR="00930260" w:rsidRPr="00930260" w:rsidRDefault="00930260" w:rsidP="00930260">
      <w:pPr>
        <w:pStyle w:val="afff0"/>
        <w:rPr>
          <w:bCs/>
          <w:i/>
          <w:color w:val="000000"/>
        </w:rPr>
      </w:pPr>
      <w:r w:rsidRPr="00930260">
        <w:rPr>
          <w:bCs/>
          <w:i/>
          <w:color w:val="000000"/>
        </w:rPr>
        <w:t xml:space="preserve">     Выпускник получит возможность научиться:</w:t>
      </w:r>
    </w:p>
    <w:p w:rsidR="00930260" w:rsidRPr="00930260" w:rsidRDefault="00930260" w:rsidP="00930260">
      <w:pPr>
        <w:pStyle w:val="afff0"/>
        <w:rPr>
          <w:color w:val="000000"/>
        </w:rPr>
      </w:pPr>
      <w:r w:rsidRPr="00930260">
        <w:rPr>
          <w:bCs/>
          <w:i/>
          <w:color w:val="000000"/>
        </w:rPr>
        <w:t xml:space="preserve">- </w:t>
      </w:r>
      <w:r w:rsidRPr="00930260">
        <w:rPr>
          <w:color w:val="000000"/>
        </w:rPr>
        <w:t>делать сообщение на заданную тему на основе прочитанного;</w:t>
      </w:r>
    </w:p>
    <w:p w:rsidR="00930260" w:rsidRPr="00930260" w:rsidRDefault="00930260" w:rsidP="00930260">
      <w:pPr>
        <w:pStyle w:val="afff0"/>
        <w:rPr>
          <w:color w:val="000000"/>
        </w:rPr>
      </w:pPr>
      <w:r w:rsidRPr="00930260">
        <w:rPr>
          <w:color w:val="000000"/>
        </w:rPr>
        <w:t>- комментировать факты из прочитанного/прослушанного текста.</w:t>
      </w:r>
    </w:p>
    <w:p w:rsidR="00930260" w:rsidRPr="00930260" w:rsidRDefault="00930260" w:rsidP="00930260">
      <w:pPr>
        <w:pStyle w:val="afff0"/>
        <w:rPr>
          <w:bCs/>
          <w:i/>
          <w:color w:val="000000"/>
        </w:rPr>
      </w:pPr>
      <w:r w:rsidRPr="00930260">
        <w:rPr>
          <w:color w:val="000000"/>
        </w:rPr>
        <w:t>- кратко высказываться с опорой на нелинейный текст (таблицы)</w:t>
      </w:r>
      <w:r w:rsidRPr="00930260">
        <w:rPr>
          <w:bCs/>
          <w:i/>
          <w:color w:val="000000"/>
        </w:rPr>
        <w:t>;</w:t>
      </w:r>
    </w:p>
    <w:p w:rsidR="00930260" w:rsidRPr="00930260" w:rsidRDefault="00930260" w:rsidP="00930260">
      <w:pPr>
        <w:pStyle w:val="afff0"/>
        <w:rPr>
          <w:color w:val="000000"/>
        </w:rPr>
      </w:pPr>
      <w:r w:rsidRPr="00930260">
        <w:rPr>
          <w:bCs/>
          <w:i/>
          <w:color w:val="000000"/>
        </w:rPr>
        <w:t xml:space="preserve">- </w:t>
      </w:r>
      <w:r w:rsidRPr="00930260">
        <w:rPr>
          <w:color w:val="000000"/>
        </w:rPr>
        <w:t>кратко излагать результаты выполненной проектной работы.</w:t>
      </w:r>
    </w:p>
    <w:p w:rsidR="00930260" w:rsidRPr="00930260" w:rsidRDefault="00930260" w:rsidP="00930260">
      <w:pPr>
        <w:pStyle w:val="afff0"/>
        <w:rPr>
          <w:color w:val="000000"/>
        </w:rPr>
      </w:pPr>
    </w:p>
    <w:p w:rsidR="00930260" w:rsidRPr="00930260" w:rsidRDefault="00930260" w:rsidP="00930260">
      <w:pPr>
        <w:pStyle w:val="afff0"/>
        <w:rPr>
          <w:b/>
          <w:bCs/>
        </w:rPr>
      </w:pPr>
      <w:r w:rsidRPr="00930260">
        <w:rPr>
          <w:b/>
          <w:bCs/>
        </w:rPr>
        <w:t xml:space="preserve">        Предметные, личностные и метапредметные результаты освоения</w:t>
      </w:r>
    </w:p>
    <w:p w:rsidR="00930260" w:rsidRPr="00930260" w:rsidRDefault="00930260" w:rsidP="00930260">
      <w:pPr>
        <w:pStyle w:val="afff0"/>
        <w:rPr>
          <w:b/>
          <w:bCs/>
        </w:rPr>
      </w:pPr>
      <w:r w:rsidRPr="00930260">
        <w:rPr>
          <w:b/>
          <w:bCs/>
        </w:rPr>
        <w:t>учебного предмета</w:t>
      </w:r>
    </w:p>
    <w:p w:rsidR="00930260" w:rsidRPr="00930260" w:rsidRDefault="00930260" w:rsidP="00930260">
      <w:pPr>
        <w:pStyle w:val="afff0"/>
        <w:rPr>
          <w:b/>
          <w:bCs/>
        </w:rPr>
      </w:pPr>
      <w:r w:rsidRPr="00930260">
        <w:rPr>
          <w:b/>
          <w:bCs/>
        </w:rPr>
        <w:t>Предметные результаты</w:t>
      </w:r>
    </w:p>
    <w:p w:rsidR="00930260" w:rsidRPr="00930260" w:rsidRDefault="00930260" w:rsidP="00930260">
      <w:pPr>
        <w:pStyle w:val="afff0"/>
        <w:rPr>
          <w:bCs/>
          <w:i/>
          <w:color w:val="000000"/>
        </w:rPr>
      </w:pPr>
      <w:r w:rsidRPr="00930260">
        <w:rPr>
          <w:color w:val="000000"/>
        </w:rPr>
        <w:t xml:space="preserve">      Результаты изучения предметной области «иностранные языки» должны отражать:</w:t>
      </w:r>
    </w:p>
    <w:p w:rsidR="00930260" w:rsidRPr="00930260" w:rsidRDefault="00930260" w:rsidP="00930260">
      <w:pPr>
        <w:pStyle w:val="afff0"/>
        <w:rPr>
          <w:color w:val="000000"/>
        </w:rPr>
      </w:pPr>
      <w:r w:rsidRPr="00930260">
        <w:rPr>
          <w:color w:val="000000"/>
        </w:rPr>
        <w:t xml:space="preserve">     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930260" w:rsidRPr="00930260" w:rsidRDefault="00930260" w:rsidP="00930260">
      <w:pPr>
        <w:pStyle w:val="afff0"/>
        <w:rPr>
          <w:color w:val="000000"/>
        </w:rPr>
      </w:pPr>
      <w:r w:rsidRPr="00930260">
        <w:rPr>
          <w:color w:val="000000"/>
        </w:rPr>
        <w:t xml:space="preserve">    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930260" w:rsidRPr="00930260" w:rsidRDefault="00930260" w:rsidP="00930260">
      <w:pPr>
        <w:pStyle w:val="afff0"/>
        <w:rPr>
          <w:color w:val="000000"/>
        </w:rPr>
      </w:pPr>
      <w:r w:rsidRPr="00930260">
        <w:rPr>
          <w:color w:val="000000"/>
        </w:rPr>
        <w:t xml:space="preserve">    3) Достижение допорогового уровня иноязычной коммуникативной компетенции.</w:t>
      </w:r>
    </w:p>
    <w:p w:rsidR="00930260" w:rsidRPr="00930260" w:rsidRDefault="00930260" w:rsidP="00930260">
      <w:pPr>
        <w:pStyle w:val="afff0"/>
        <w:rPr>
          <w:color w:val="000000"/>
        </w:rPr>
      </w:pPr>
      <w:r w:rsidRPr="00930260">
        <w:rPr>
          <w:color w:val="000000"/>
        </w:rPr>
        <w:t xml:space="preserve">    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позволяющей расширять свои знания в других предметных областях.</w:t>
      </w:r>
    </w:p>
    <w:p w:rsidR="00930260" w:rsidRPr="00930260" w:rsidRDefault="00930260" w:rsidP="00930260">
      <w:pPr>
        <w:pStyle w:val="afff0"/>
        <w:rPr>
          <w:b/>
        </w:rPr>
      </w:pPr>
      <w:r w:rsidRPr="00930260">
        <w:rPr>
          <w:b/>
        </w:rPr>
        <w:t>Личностные результаты:</w:t>
      </w:r>
    </w:p>
    <w:p w:rsidR="00930260" w:rsidRPr="00930260" w:rsidRDefault="00930260" w:rsidP="00930260">
      <w:pPr>
        <w:pStyle w:val="afff0"/>
      </w:pPr>
      <w:r w:rsidRPr="00930260">
        <w:t xml:space="preserve">      1)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30260" w:rsidRPr="00930260" w:rsidRDefault="00930260" w:rsidP="00930260">
      <w:pPr>
        <w:pStyle w:val="afff0"/>
      </w:pPr>
      <w:r w:rsidRPr="00930260">
        <w:t xml:space="preserve">     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930260" w:rsidRPr="00930260" w:rsidRDefault="00930260" w:rsidP="00930260">
      <w:pPr>
        <w:pStyle w:val="afff0"/>
      </w:pPr>
      <w:r w:rsidRPr="00930260">
        <w:t xml:space="preserve">     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30260" w:rsidRPr="00930260" w:rsidRDefault="00930260" w:rsidP="00930260">
      <w:pPr>
        <w:pStyle w:val="afff0"/>
      </w:pPr>
      <w:r w:rsidRPr="00930260">
        <w:t xml:space="preserve">     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930260" w:rsidRPr="00930260" w:rsidRDefault="00930260" w:rsidP="00930260">
      <w:pPr>
        <w:pStyle w:val="afff0"/>
      </w:pPr>
      <w:r w:rsidRPr="00930260">
        <w:t xml:space="preserve">     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930260" w:rsidRPr="00930260" w:rsidRDefault="00930260" w:rsidP="00930260">
      <w:pPr>
        <w:pStyle w:val="afff0"/>
      </w:pPr>
      <w:r w:rsidRPr="00930260">
        <w:t xml:space="preserve">    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930260" w:rsidRPr="00930260" w:rsidRDefault="00930260" w:rsidP="00930260">
      <w:pPr>
        <w:pStyle w:val="afff0"/>
      </w:pPr>
      <w:r w:rsidRPr="00930260">
        <w:t xml:space="preserve">   7)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930260" w:rsidRPr="00930260" w:rsidRDefault="00930260" w:rsidP="00930260">
      <w:pPr>
        <w:pStyle w:val="afff0"/>
      </w:pPr>
      <w:r w:rsidRPr="00930260">
        <w:t xml:space="preserve">   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930260" w:rsidRPr="00930260" w:rsidRDefault="00930260" w:rsidP="00930260">
      <w:pPr>
        <w:pStyle w:val="afff0"/>
      </w:pPr>
      <w:r w:rsidRPr="00930260">
        <w:t xml:space="preserve">    9) 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930260" w:rsidRPr="00930260" w:rsidRDefault="00930260" w:rsidP="00930260">
      <w:pPr>
        <w:pStyle w:val="afff0"/>
      </w:pPr>
      <w:r w:rsidRPr="00930260">
        <w:t xml:space="preserve">   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30260" w:rsidRPr="00930260" w:rsidRDefault="00930260" w:rsidP="00930260">
      <w:pPr>
        <w:pStyle w:val="afff0"/>
        <w:sectPr w:rsidR="00930260" w:rsidRPr="00930260" w:rsidSect="00930260">
          <w:type w:val="continuous"/>
          <w:pgSz w:w="11906" w:h="16838"/>
          <w:pgMar w:top="851" w:right="851" w:bottom="851" w:left="1560" w:header="709" w:footer="709" w:gutter="0"/>
          <w:cols w:space="708"/>
          <w:docGrid w:linePitch="360"/>
        </w:sectPr>
      </w:pPr>
      <w:r w:rsidRPr="00930260">
        <w:t xml:space="preserve">   11) Развитие эстетического сознания через освоение художественного наследия народов России и мира, творческой деяте</w:t>
      </w:r>
      <w:r>
        <w:t xml:space="preserve">льности эстетического характера </w:t>
      </w:r>
    </w:p>
    <w:p w:rsidR="00930260" w:rsidRPr="00930260" w:rsidRDefault="00930260" w:rsidP="00930260">
      <w:pPr>
        <w:pStyle w:val="afff0"/>
        <w:ind w:firstLine="0"/>
        <w:rPr>
          <w:b/>
        </w:rPr>
      </w:pPr>
      <w:r w:rsidRPr="00930260">
        <w:rPr>
          <w:b/>
        </w:rPr>
        <w:t>Метапредметные результаты:</w:t>
      </w:r>
    </w:p>
    <w:p w:rsidR="00930260" w:rsidRPr="00930260" w:rsidRDefault="00930260" w:rsidP="00930260">
      <w:pPr>
        <w:pStyle w:val="afff0"/>
        <w:rPr>
          <w:b/>
        </w:rPr>
      </w:pPr>
      <w:r w:rsidRPr="00930260">
        <w:rPr>
          <w:b/>
        </w:rPr>
        <w:t>Регулятивные УУД</w:t>
      </w:r>
    </w:p>
    <w:p w:rsidR="00930260" w:rsidRPr="00930260" w:rsidRDefault="00930260" w:rsidP="00930260">
      <w:pPr>
        <w:pStyle w:val="afff0"/>
      </w:pPr>
      <w:r w:rsidRPr="00930260">
        <w:t xml:space="preserve">     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930260" w:rsidRPr="00930260" w:rsidRDefault="00930260" w:rsidP="00930260">
      <w:pPr>
        <w:pStyle w:val="afff0"/>
        <w:rPr>
          <w:i/>
        </w:rPr>
      </w:pPr>
      <w:r w:rsidRPr="00930260">
        <w:t xml:space="preserve">     </w:t>
      </w:r>
      <w:r w:rsidRPr="00930260">
        <w:rPr>
          <w:i/>
        </w:rPr>
        <w:t>Обучающийся сможет:</w:t>
      </w:r>
    </w:p>
    <w:p w:rsidR="00930260" w:rsidRPr="00930260" w:rsidRDefault="00930260" w:rsidP="00930260">
      <w:pPr>
        <w:pStyle w:val="afff0"/>
      </w:pPr>
      <w:r w:rsidRPr="00930260">
        <w:t>- Анализировать существующие и планировать будущие образовательные результаты:</w:t>
      </w:r>
    </w:p>
    <w:p w:rsidR="00930260" w:rsidRPr="00930260" w:rsidRDefault="00930260" w:rsidP="00930260">
      <w:pPr>
        <w:pStyle w:val="afff0"/>
      </w:pPr>
      <w:r w:rsidRPr="00930260">
        <w:t>- идентифицировать собственные проблемы и определять главную проблему;</w:t>
      </w:r>
    </w:p>
    <w:p w:rsidR="00930260" w:rsidRPr="00930260" w:rsidRDefault="00930260" w:rsidP="00930260">
      <w:pPr>
        <w:pStyle w:val="afff0"/>
      </w:pPr>
      <w:r w:rsidRPr="00930260">
        <w:t>- выдвигать версии решения проблемы, формулировать гипотезы, предвосхищать конечный результат;</w:t>
      </w:r>
    </w:p>
    <w:p w:rsidR="00930260" w:rsidRPr="00930260" w:rsidRDefault="00930260" w:rsidP="00930260">
      <w:pPr>
        <w:pStyle w:val="afff0"/>
      </w:pPr>
      <w:r w:rsidRPr="00930260">
        <w:t>- ставить цель деятельности на основе определенной проблемы и существующих возможностей;</w:t>
      </w:r>
    </w:p>
    <w:p w:rsidR="00930260" w:rsidRPr="00930260" w:rsidRDefault="00930260" w:rsidP="00930260">
      <w:pPr>
        <w:pStyle w:val="afff0"/>
      </w:pPr>
      <w:r w:rsidRPr="00930260">
        <w:t>- формулировать учебные задачи как шаги достижения поставленной цели деятельности;</w:t>
      </w:r>
    </w:p>
    <w:p w:rsidR="00930260" w:rsidRPr="00930260" w:rsidRDefault="00930260" w:rsidP="00930260">
      <w:pPr>
        <w:pStyle w:val="afff0"/>
      </w:pPr>
      <w:r w:rsidRPr="00930260">
        <w:t>- обосновывать целевые ориентиры и приоритеты ссылками на ценности, указывая и обосновывая логическую последовательность шагов.</w:t>
      </w:r>
    </w:p>
    <w:p w:rsidR="00930260" w:rsidRPr="00930260" w:rsidRDefault="00930260" w:rsidP="00930260">
      <w:pPr>
        <w:pStyle w:val="afff0"/>
      </w:pPr>
      <w:r w:rsidRPr="00930260">
        <w:t xml:space="preserve">    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30260" w:rsidRPr="00930260" w:rsidRDefault="00930260" w:rsidP="00930260">
      <w:pPr>
        <w:pStyle w:val="afff0"/>
      </w:pPr>
      <w:r w:rsidRPr="00930260">
        <w:rPr>
          <w:i/>
        </w:rPr>
        <w:t xml:space="preserve">     </w:t>
      </w:r>
    </w:p>
    <w:p w:rsidR="00930260" w:rsidRPr="00930260" w:rsidRDefault="00930260" w:rsidP="00930260">
      <w:pPr>
        <w:pStyle w:val="afff0"/>
        <w:rPr>
          <w:b/>
        </w:rPr>
      </w:pPr>
      <w:r w:rsidRPr="00930260">
        <w:rPr>
          <w:b/>
        </w:rPr>
        <w:t>Познавательные УУД</w:t>
      </w:r>
    </w:p>
    <w:p w:rsidR="00930260" w:rsidRPr="00930260" w:rsidRDefault="00930260" w:rsidP="00930260">
      <w:pPr>
        <w:pStyle w:val="afff0"/>
        <w:rPr>
          <w:b/>
        </w:rPr>
      </w:pPr>
    </w:p>
    <w:p w:rsidR="00930260" w:rsidRPr="00930260" w:rsidRDefault="00930260" w:rsidP="00930260">
      <w:pPr>
        <w:pStyle w:val="afff0"/>
      </w:pPr>
      <w:r w:rsidRPr="00930260">
        <w:t xml:space="preserve">      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930260" w:rsidRPr="00930260" w:rsidRDefault="00930260" w:rsidP="00930260">
      <w:pPr>
        <w:pStyle w:val="afff0"/>
        <w:rPr>
          <w:i/>
        </w:rPr>
      </w:pPr>
      <w:r w:rsidRPr="00930260">
        <w:rPr>
          <w:i/>
        </w:rPr>
        <w:t xml:space="preserve">     Обучающийся сможет:</w:t>
      </w:r>
    </w:p>
    <w:p w:rsidR="00930260" w:rsidRPr="00930260" w:rsidRDefault="00930260" w:rsidP="00930260">
      <w:pPr>
        <w:pStyle w:val="afff0"/>
      </w:pPr>
      <w:r w:rsidRPr="00930260">
        <w:t>- подбирать слова, соподчиненные ключевому слову, определяющие его признаки и свойства;</w:t>
      </w:r>
    </w:p>
    <w:p w:rsidR="00930260" w:rsidRPr="00930260" w:rsidRDefault="00930260" w:rsidP="00930260">
      <w:pPr>
        <w:pStyle w:val="afff0"/>
      </w:pPr>
      <w:r w:rsidRPr="00930260">
        <w:t>- выстраивать логическую цепочку, состоящую из ключевого слова и соподчиненных ему слов;</w:t>
      </w:r>
    </w:p>
    <w:p w:rsidR="00930260" w:rsidRPr="00930260" w:rsidRDefault="00930260" w:rsidP="00930260">
      <w:pPr>
        <w:pStyle w:val="afff0"/>
      </w:pPr>
      <w:r w:rsidRPr="00930260">
        <w:t>- выделять общий признак двух или нескольких предметов, или явлений и объяснять их сходство;</w:t>
      </w:r>
    </w:p>
    <w:p w:rsidR="00930260" w:rsidRPr="00930260" w:rsidRDefault="00930260" w:rsidP="00930260">
      <w:pPr>
        <w:pStyle w:val="afff0"/>
      </w:pPr>
      <w:r w:rsidRPr="00930260">
        <w:t>- объединять предметы и явления в группы по определенным признакам, сравнивать, классифицировать и обобщать факты и явления;</w:t>
      </w:r>
    </w:p>
    <w:p w:rsidR="00930260" w:rsidRPr="00930260" w:rsidRDefault="00930260" w:rsidP="00930260">
      <w:pPr>
        <w:pStyle w:val="afff0"/>
      </w:pPr>
      <w:r w:rsidRPr="00930260">
        <w:t>- выделять явление из общего ряда других явлений;</w:t>
      </w:r>
    </w:p>
    <w:p w:rsidR="00930260" w:rsidRPr="00930260" w:rsidRDefault="00930260" w:rsidP="00930260">
      <w:pPr>
        <w:pStyle w:val="afff0"/>
      </w:pPr>
      <w:r w:rsidRPr="00930260">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930260" w:rsidRPr="00930260" w:rsidRDefault="00930260" w:rsidP="00930260">
      <w:pPr>
        <w:pStyle w:val="afff0"/>
      </w:pPr>
      <w:r w:rsidRPr="00930260">
        <w:t>- строить рассуждение от общих закономерностей к частным явлениям и от частных явлений к общим закономерностям;</w:t>
      </w:r>
    </w:p>
    <w:p w:rsidR="00930260" w:rsidRPr="00930260" w:rsidRDefault="00930260" w:rsidP="00930260">
      <w:pPr>
        <w:pStyle w:val="afff0"/>
      </w:pPr>
      <w:r w:rsidRPr="00930260">
        <w:t>- строить рассуждение на основе сравнения предметов и явлений, выделяя при этом общие признаки;</w:t>
      </w:r>
    </w:p>
    <w:p w:rsidR="00930260" w:rsidRPr="00930260" w:rsidRDefault="00930260" w:rsidP="00930260">
      <w:pPr>
        <w:pStyle w:val="afff0"/>
      </w:pPr>
      <w:r w:rsidRPr="00930260">
        <w:t>- излагать полученную информацию, интерпретируя ее в контексте решаемой задачи;</w:t>
      </w:r>
    </w:p>
    <w:p w:rsidR="00930260" w:rsidRPr="00930260" w:rsidRDefault="00930260" w:rsidP="00930260">
      <w:pPr>
        <w:pStyle w:val="afff0"/>
      </w:pPr>
      <w:r w:rsidRPr="00930260">
        <w:t>- самостоятельно указывать на информацию, нуждающуюся в проверке, предлагать и применять способ проверки достоверности информации;</w:t>
      </w:r>
    </w:p>
    <w:p w:rsidR="00930260" w:rsidRPr="00930260" w:rsidRDefault="00930260" w:rsidP="00930260">
      <w:pPr>
        <w:pStyle w:val="afff0"/>
      </w:pPr>
      <w:r w:rsidRPr="00930260">
        <w:t>- вербализовать эмоциональное впечатление, оказанное на него источником;</w:t>
      </w:r>
    </w:p>
    <w:p w:rsidR="00930260" w:rsidRPr="00930260" w:rsidRDefault="00930260" w:rsidP="00930260">
      <w:pPr>
        <w:pStyle w:val="afff0"/>
      </w:pPr>
      <w:r w:rsidRPr="00930260">
        <w:t>-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930260" w:rsidRPr="00930260" w:rsidRDefault="00930260" w:rsidP="00930260">
      <w:pPr>
        <w:pStyle w:val="afff0"/>
      </w:pPr>
      <w:r w:rsidRPr="00930260">
        <w:t>-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930260" w:rsidRPr="00930260" w:rsidRDefault="00930260" w:rsidP="00930260">
      <w:pPr>
        <w:pStyle w:val="afff0"/>
      </w:pPr>
      <w:r w:rsidRPr="00930260">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930260" w:rsidRPr="00930260" w:rsidRDefault="00930260" w:rsidP="00930260">
      <w:pPr>
        <w:pStyle w:val="afff0"/>
      </w:pPr>
      <w:r w:rsidRPr="00930260">
        <w:t xml:space="preserve">     2) Умение создавать, применять и преобразовывать знаки и символы, модели и схемы для решения учебных и познавательных задач.</w:t>
      </w:r>
    </w:p>
    <w:p w:rsidR="00930260" w:rsidRPr="00930260" w:rsidRDefault="00930260" w:rsidP="00930260">
      <w:pPr>
        <w:pStyle w:val="afff0"/>
        <w:rPr>
          <w:i/>
        </w:rPr>
      </w:pPr>
      <w:r w:rsidRPr="00930260">
        <w:t xml:space="preserve">     </w:t>
      </w:r>
      <w:r w:rsidRPr="00930260">
        <w:rPr>
          <w:i/>
        </w:rPr>
        <w:t>Обучающийся сможет:</w:t>
      </w:r>
    </w:p>
    <w:p w:rsidR="00930260" w:rsidRPr="00930260" w:rsidRDefault="00930260" w:rsidP="00930260">
      <w:pPr>
        <w:pStyle w:val="afff0"/>
      </w:pPr>
      <w:r w:rsidRPr="00930260">
        <w:t>- обозначать символом и знаком предмет и/или явление;</w:t>
      </w:r>
    </w:p>
    <w:p w:rsidR="00930260" w:rsidRPr="00930260" w:rsidRDefault="00930260" w:rsidP="00930260">
      <w:pPr>
        <w:pStyle w:val="afff0"/>
      </w:pPr>
      <w:r w:rsidRPr="00930260">
        <w:t>- определять логические связи между предметами и/или явлениями, обозначать данные логические связи с помощью знаков в схеме;</w:t>
      </w:r>
    </w:p>
    <w:p w:rsidR="00930260" w:rsidRPr="00930260" w:rsidRDefault="00930260" w:rsidP="00930260">
      <w:pPr>
        <w:pStyle w:val="afff0"/>
      </w:pPr>
      <w:r w:rsidRPr="00930260">
        <w:t>- создавать абстрактный или реальный образ предмета и/или явления;</w:t>
      </w:r>
    </w:p>
    <w:p w:rsidR="00930260" w:rsidRPr="00930260" w:rsidRDefault="00930260" w:rsidP="00930260">
      <w:pPr>
        <w:pStyle w:val="afff0"/>
      </w:pPr>
      <w:r w:rsidRPr="00930260">
        <w:t>- строить модель/схему на основе условий задачи и/или способа ее решения;</w:t>
      </w:r>
    </w:p>
    <w:p w:rsidR="00930260" w:rsidRPr="00930260" w:rsidRDefault="00930260" w:rsidP="00930260">
      <w:pPr>
        <w:pStyle w:val="afff0"/>
      </w:pPr>
      <w:r w:rsidRPr="00930260">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930260" w:rsidRPr="00930260" w:rsidRDefault="00930260" w:rsidP="00930260">
      <w:pPr>
        <w:pStyle w:val="afff0"/>
      </w:pPr>
      <w:r w:rsidRPr="00930260">
        <w:t>- преобразовывать модели с целью выявления общих законов, определяющих данную предметную область;</w:t>
      </w:r>
    </w:p>
    <w:p w:rsidR="00930260" w:rsidRPr="00930260" w:rsidRDefault="00930260" w:rsidP="00930260">
      <w:pPr>
        <w:pStyle w:val="afff0"/>
      </w:pPr>
      <w:r w:rsidRPr="00930260">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930260" w:rsidRPr="00930260" w:rsidRDefault="00930260" w:rsidP="00930260">
      <w:pPr>
        <w:pStyle w:val="afff0"/>
      </w:pPr>
      <w:r w:rsidRPr="00930260">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930260" w:rsidRPr="00930260" w:rsidRDefault="00930260" w:rsidP="00930260">
      <w:pPr>
        <w:pStyle w:val="afff0"/>
      </w:pPr>
      <w:r w:rsidRPr="00930260">
        <w:t>- строить доказательство: прямое, косвенное, от противного;</w:t>
      </w:r>
    </w:p>
    <w:p w:rsidR="00930260" w:rsidRPr="00930260" w:rsidRDefault="00930260" w:rsidP="00930260">
      <w:pPr>
        <w:pStyle w:val="afff0"/>
      </w:pPr>
      <w:r w:rsidRPr="00930260">
        <w:t>-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930260" w:rsidRPr="00930260" w:rsidRDefault="00930260" w:rsidP="00930260">
      <w:pPr>
        <w:pStyle w:val="afff0"/>
      </w:pPr>
      <w:r w:rsidRPr="00930260">
        <w:t xml:space="preserve">     3) Смысловое чтение.</w:t>
      </w:r>
    </w:p>
    <w:p w:rsidR="00930260" w:rsidRPr="00930260" w:rsidRDefault="00930260" w:rsidP="00930260">
      <w:pPr>
        <w:pStyle w:val="afff0"/>
        <w:rPr>
          <w:i/>
        </w:rPr>
      </w:pPr>
      <w:r w:rsidRPr="00930260">
        <w:t xml:space="preserve">     </w:t>
      </w:r>
      <w:r w:rsidRPr="00930260">
        <w:rPr>
          <w:i/>
        </w:rPr>
        <w:t>Обучающийся сможет:</w:t>
      </w:r>
    </w:p>
    <w:p w:rsidR="00930260" w:rsidRPr="00930260" w:rsidRDefault="00930260" w:rsidP="00930260">
      <w:pPr>
        <w:pStyle w:val="afff0"/>
      </w:pPr>
      <w:r w:rsidRPr="00930260">
        <w:t>- находить в тексте требуемую информацию (в соответствии с целями своей деятельности);</w:t>
      </w:r>
    </w:p>
    <w:p w:rsidR="00930260" w:rsidRPr="00930260" w:rsidRDefault="00930260" w:rsidP="00930260">
      <w:pPr>
        <w:pStyle w:val="afff0"/>
      </w:pPr>
      <w:r w:rsidRPr="00930260">
        <w:t>- ориентироваться в содержании текста, понимать целостный смысл текста, структурировать текст;</w:t>
      </w:r>
    </w:p>
    <w:p w:rsidR="00930260" w:rsidRPr="00930260" w:rsidRDefault="00930260" w:rsidP="00930260">
      <w:pPr>
        <w:pStyle w:val="afff0"/>
      </w:pPr>
      <w:r w:rsidRPr="00930260">
        <w:t>- устанавливать взаимосвязь описанных в тексте событий, явлений, процессов;</w:t>
      </w:r>
    </w:p>
    <w:p w:rsidR="00930260" w:rsidRPr="00930260" w:rsidRDefault="00930260" w:rsidP="00930260">
      <w:pPr>
        <w:pStyle w:val="afff0"/>
      </w:pPr>
      <w:r w:rsidRPr="00930260">
        <w:t>- резюмировать главную идею текста;</w:t>
      </w:r>
    </w:p>
    <w:p w:rsidR="00930260" w:rsidRPr="00930260" w:rsidRDefault="00930260" w:rsidP="00930260">
      <w:pPr>
        <w:pStyle w:val="afff0"/>
      </w:pPr>
      <w:r w:rsidRPr="00930260">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930260" w:rsidRPr="00930260" w:rsidRDefault="00930260" w:rsidP="00930260">
      <w:pPr>
        <w:pStyle w:val="afff0"/>
      </w:pPr>
      <w:r w:rsidRPr="00930260">
        <w:t>- критически оценивать содержание и форму текста.</w:t>
      </w:r>
    </w:p>
    <w:p w:rsidR="00930260" w:rsidRPr="00930260" w:rsidRDefault="00930260" w:rsidP="00930260">
      <w:pPr>
        <w:pStyle w:val="afff0"/>
      </w:pPr>
      <w:r w:rsidRPr="00930260">
        <w:t xml:space="preserve">     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30260" w:rsidRPr="00930260" w:rsidRDefault="00930260" w:rsidP="00930260">
      <w:pPr>
        <w:pStyle w:val="afff0"/>
      </w:pPr>
      <w:r w:rsidRPr="00930260">
        <w:t>- определять свое отношение к природной среде;</w:t>
      </w:r>
    </w:p>
    <w:p w:rsidR="00930260" w:rsidRPr="00930260" w:rsidRDefault="00930260" w:rsidP="00930260">
      <w:pPr>
        <w:pStyle w:val="afff0"/>
      </w:pPr>
      <w:r w:rsidRPr="00930260">
        <w:t>- анализировать влияние экологических факторов на среду обитания живых организмов;</w:t>
      </w:r>
    </w:p>
    <w:p w:rsidR="00930260" w:rsidRPr="00930260" w:rsidRDefault="00930260" w:rsidP="00930260">
      <w:pPr>
        <w:pStyle w:val="afff0"/>
      </w:pPr>
      <w:r w:rsidRPr="00930260">
        <w:t>- проводить причинный и вероятностный анализ экологических ситуаций;</w:t>
      </w:r>
    </w:p>
    <w:p w:rsidR="00930260" w:rsidRPr="00930260" w:rsidRDefault="00930260" w:rsidP="00930260">
      <w:pPr>
        <w:pStyle w:val="afff0"/>
      </w:pPr>
      <w:r w:rsidRPr="00930260">
        <w:t>- прогнозировать изменения ситуации при смене действия одного фактора на действие другого фактора;</w:t>
      </w:r>
    </w:p>
    <w:p w:rsidR="00930260" w:rsidRPr="00930260" w:rsidRDefault="00930260" w:rsidP="00930260">
      <w:pPr>
        <w:pStyle w:val="afff0"/>
      </w:pPr>
      <w:r w:rsidRPr="00930260">
        <w:t>- распространять экологические знания и участвовать в практических делах по защите окружающей среды;</w:t>
      </w:r>
    </w:p>
    <w:p w:rsidR="00930260" w:rsidRPr="00930260" w:rsidRDefault="00930260" w:rsidP="00930260">
      <w:pPr>
        <w:pStyle w:val="afff0"/>
      </w:pPr>
      <w:r w:rsidRPr="00930260">
        <w:t>- выражать свое отношение к природе через рисунки, сочинения, модели, проектные работы.</w:t>
      </w:r>
    </w:p>
    <w:p w:rsidR="00930260" w:rsidRPr="00930260" w:rsidRDefault="00930260" w:rsidP="00930260">
      <w:pPr>
        <w:pStyle w:val="afff0"/>
      </w:pPr>
      <w:r w:rsidRPr="00930260">
        <w:t xml:space="preserve">     5) Развитие мотивации к овладению культурой активного использования словарей и других поисковых систем.</w:t>
      </w:r>
    </w:p>
    <w:p w:rsidR="00930260" w:rsidRPr="00930260" w:rsidRDefault="00930260" w:rsidP="00930260">
      <w:pPr>
        <w:pStyle w:val="afff0"/>
      </w:pPr>
      <w:r w:rsidRPr="00930260">
        <w:t xml:space="preserve"> Обучающийся сможет:</w:t>
      </w:r>
    </w:p>
    <w:p w:rsidR="00930260" w:rsidRPr="00930260" w:rsidRDefault="00930260" w:rsidP="00930260">
      <w:pPr>
        <w:pStyle w:val="afff0"/>
      </w:pPr>
      <w:r w:rsidRPr="00930260">
        <w:t>- определять необходимые ключевые поисковые слова и запросы;</w:t>
      </w:r>
    </w:p>
    <w:p w:rsidR="00930260" w:rsidRPr="00930260" w:rsidRDefault="00930260" w:rsidP="00930260">
      <w:pPr>
        <w:pStyle w:val="afff0"/>
      </w:pPr>
      <w:r w:rsidRPr="00930260">
        <w:t>- осуществлять взаимодействие с электронными поисковыми системами, словарями;</w:t>
      </w:r>
    </w:p>
    <w:p w:rsidR="00930260" w:rsidRPr="00930260" w:rsidRDefault="00930260" w:rsidP="00930260">
      <w:pPr>
        <w:pStyle w:val="afff0"/>
      </w:pPr>
      <w:r w:rsidRPr="00930260">
        <w:t>- формировать множественную выборку из поисковых источников для объективизации результатов поиска;</w:t>
      </w:r>
    </w:p>
    <w:p w:rsidR="00930260" w:rsidRPr="00930260" w:rsidRDefault="00930260" w:rsidP="00930260">
      <w:pPr>
        <w:pStyle w:val="afff0"/>
      </w:pPr>
      <w:r w:rsidRPr="00930260">
        <w:t>- соотносить полученные результаты поиска со своей деятельностью.</w:t>
      </w:r>
    </w:p>
    <w:p w:rsidR="00930260" w:rsidRPr="00930260" w:rsidRDefault="00930260" w:rsidP="00930260">
      <w:pPr>
        <w:pStyle w:val="afff0"/>
        <w:rPr>
          <w:b/>
        </w:rPr>
      </w:pPr>
      <w:r w:rsidRPr="00930260">
        <w:rPr>
          <w:b/>
        </w:rPr>
        <w:t>Коммуникативные УУД</w:t>
      </w:r>
    </w:p>
    <w:p w:rsidR="00930260" w:rsidRPr="00930260" w:rsidRDefault="00930260" w:rsidP="00930260">
      <w:pPr>
        <w:pStyle w:val="afff0"/>
      </w:pPr>
      <w:r w:rsidRPr="00930260">
        <w:t xml:space="preserve">    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930260" w:rsidRPr="00930260" w:rsidRDefault="00930260" w:rsidP="00930260">
      <w:pPr>
        <w:pStyle w:val="afff0"/>
        <w:rPr>
          <w:i/>
        </w:rPr>
      </w:pPr>
      <w:r w:rsidRPr="00930260">
        <w:rPr>
          <w:i/>
        </w:rPr>
        <w:t xml:space="preserve">    Обучающийся сможет:</w:t>
      </w:r>
    </w:p>
    <w:p w:rsidR="00930260" w:rsidRPr="00930260" w:rsidRDefault="00930260" w:rsidP="00930260">
      <w:pPr>
        <w:pStyle w:val="afff0"/>
      </w:pPr>
      <w:r w:rsidRPr="00930260">
        <w:t>- определять возможные роли в совместной деятельности;</w:t>
      </w:r>
    </w:p>
    <w:p w:rsidR="00930260" w:rsidRPr="00930260" w:rsidRDefault="00930260" w:rsidP="00930260">
      <w:pPr>
        <w:pStyle w:val="afff0"/>
      </w:pPr>
      <w:r w:rsidRPr="00930260">
        <w:t>- играть определенную роль в совместной деятельности;</w:t>
      </w:r>
    </w:p>
    <w:p w:rsidR="00930260" w:rsidRPr="00930260" w:rsidRDefault="00930260" w:rsidP="00930260">
      <w:pPr>
        <w:pStyle w:val="afff0"/>
      </w:pPr>
      <w:r w:rsidRPr="00930260">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930260" w:rsidRPr="00930260" w:rsidRDefault="00930260" w:rsidP="00930260">
      <w:pPr>
        <w:pStyle w:val="afff0"/>
      </w:pPr>
      <w:r w:rsidRPr="00930260">
        <w:t>- определять свои действия и действия партнера, которые способствовали или препятствовали продуктивной коммуникации;</w:t>
      </w:r>
    </w:p>
    <w:p w:rsidR="00930260" w:rsidRPr="00930260" w:rsidRDefault="00930260" w:rsidP="00930260">
      <w:pPr>
        <w:pStyle w:val="afff0"/>
      </w:pPr>
      <w:r w:rsidRPr="00930260">
        <w:t>- строить позитивные отношения в процессе учебной и познавательной деятельности;</w:t>
      </w:r>
    </w:p>
    <w:p w:rsidR="00930260" w:rsidRPr="00930260" w:rsidRDefault="00930260" w:rsidP="00930260">
      <w:pPr>
        <w:pStyle w:val="afff0"/>
      </w:pPr>
      <w:r w:rsidRPr="00930260">
        <w:t>-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930260" w:rsidRPr="00930260" w:rsidRDefault="00930260" w:rsidP="00930260">
      <w:pPr>
        <w:pStyle w:val="afff0"/>
      </w:pPr>
      <w:r w:rsidRPr="00930260">
        <w:t>- критически относиться к собственному мнению, с достоинством признавать ошибочность своего мнения (если оно таково) и корректировать его;</w:t>
      </w:r>
    </w:p>
    <w:p w:rsidR="00930260" w:rsidRPr="00930260" w:rsidRDefault="00930260" w:rsidP="00930260">
      <w:pPr>
        <w:pStyle w:val="afff0"/>
      </w:pPr>
      <w:r w:rsidRPr="00930260">
        <w:t>- предлагать альтернативное решение в конфликтной ситуации;</w:t>
      </w:r>
    </w:p>
    <w:p w:rsidR="00930260" w:rsidRPr="00930260" w:rsidRDefault="00930260" w:rsidP="00930260">
      <w:pPr>
        <w:pStyle w:val="afff0"/>
      </w:pPr>
      <w:r w:rsidRPr="00930260">
        <w:t>- выделять общую точку зрения в дискуссии;</w:t>
      </w:r>
    </w:p>
    <w:p w:rsidR="00930260" w:rsidRPr="00930260" w:rsidRDefault="00930260" w:rsidP="00930260">
      <w:pPr>
        <w:pStyle w:val="afff0"/>
      </w:pPr>
      <w:r w:rsidRPr="00930260">
        <w:t>- договариваться о правилах и вопросах для обсуждения в соответствии с поставленной перед группой задачей;</w:t>
      </w:r>
    </w:p>
    <w:p w:rsidR="00930260" w:rsidRPr="00930260" w:rsidRDefault="00930260" w:rsidP="00930260">
      <w:pPr>
        <w:pStyle w:val="afff0"/>
      </w:pPr>
      <w:r w:rsidRPr="00930260">
        <w:t>- организовывать учебное взаимодействие в группе (определять общие цели, распределять роли, договариваться друг с другом и т. д.);</w:t>
      </w:r>
    </w:p>
    <w:p w:rsidR="00930260" w:rsidRPr="00930260" w:rsidRDefault="00930260" w:rsidP="00930260">
      <w:pPr>
        <w:pStyle w:val="afff0"/>
      </w:pPr>
      <w:r w:rsidRPr="00930260">
        <w:t>-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30260" w:rsidRPr="00930260" w:rsidRDefault="00930260" w:rsidP="00930260">
      <w:pPr>
        <w:pStyle w:val="afff0"/>
      </w:pPr>
      <w:r w:rsidRPr="00930260">
        <w:t xml:space="preserve">     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930260" w:rsidRPr="00930260" w:rsidRDefault="00930260" w:rsidP="00930260">
      <w:pPr>
        <w:pStyle w:val="afff0"/>
        <w:rPr>
          <w:i/>
        </w:rPr>
      </w:pPr>
      <w:r w:rsidRPr="00930260">
        <w:rPr>
          <w:i/>
        </w:rPr>
        <w:t xml:space="preserve">    Обучающийся сможет:</w:t>
      </w:r>
    </w:p>
    <w:p w:rsidR="00930260" w:rsidRPr="00930260" w:rsidRDefault="00930260" w:rsidP="00930260">
      <w:pPr>
        <w:pStyle w:val="afff0"/>
      </w:pPr>
      <w:r w:rsidRPr="00930260">
        <w:t>- определять задачу коммуникации и в соответствии с ней отбирать речевые средства;</w:t>
      </w:r>
    </w:p>
    <w:p w:rsidR="00930260" w:rsidRPr="00930260" w:rsidRDefault="00930260" w:rsidP="00930260">
      <w:pPr>
        <w:pStyle w:val="afff0"/>
      </w:pPr>
      <w:r w:rsidRPr="00930260">
        <w:t>- отбирать и использовать речевые средства в процессе коммуникации с другими людьми (диалог в паре, в малой группе и т. д.);</w:t>
      </w:r>
    </w:p>
    <w:p w:rsidR="00930260" w:rsidRPr="00930260" w:rsidRDefault="00930260" w:rsidP="00930260">
      <w:pPr>
        <w:pStyle w:val="afff0"/>
      </w:pPr>
      <w:r w:rsidRPr="00930260">
        <w:t>- представлять в устной или письменной форме развернутый план собственной деятельности;</w:t>
      </w:r>
    </w:p>
    <w:p w:rsidR="00930260" w:rsidRPr="00930260" w:rsidRDefault="00930260" w:rsidP="00930260">
      <w:pPr>
        <w:pStyle w:val="afff0"/>
      </w:pPr>
      <w:r w:rsidRPr="00930260">
        <w:t>- соблюдать нормы публичной речи, регламент в монологе и дискуссии в соответствии с коммуникативной задачей;</w:t>
      </w:r>
    </w:p>
    <w:p w:rsidR="00930260" w:rsidRPr="00930260" w:rsidRDefault="00930260" w:rsidP="00930260">
      <w:pPr>
        <w:pStyle w:val="afff0"/>
      </w:pPr>
      <w:r w:rsidRPr="00930260">
        <w:t>- высказывать и обосновывать мнение (суждение) и запрашивать мнение партнера в рамках диалога;</w:t>
      </w:r>
    </w:p>
    <w:p w:rsidR="00930260" w:rsidRPr="00930260" w:rsidRDefault="00930260" w:rsidP="00930260">
      <w:pPr>
        <w:pStyle w:val="afff0"/>
      </w:pPr>
      <w:r w:rsidRPr="00930260">
        <w:t>- принимать решение в ходе диалога и согласовывать его с собеседником;</w:t>
      </w:r>
    </w:p>
    <w:p w:rsidR="00930260" w:rsidRPr="00930260" w:rsidRDefault="00930260" w:rsidP="00930260">
      <w:pPr>
        <w:pStyle w:val="afff0"/>
      </w:pPr>
      <w:r w:rsidRPr="00930260">
        <w:t>- создавать письменные «клишированные» и оригинальные тексты с использованием необходимых речевых средств;</w:t>
      </w:r>
    </w:p>
    <w:p w:rsidR="00930260" w:rsidRPr="00930260" w:rsidRDefault="00930260" w:rsidP="00930260">
      <w:pPr>
        <w:pStyle w:val="afff0"/>
      </w:pPr>
      <w:r w:rsidRPr="00930260">
        <w:t>- использовать вербальные средства (средства логической связи) для выделения смысловых блоков своего выступления;</w:t>
      </w:r>
    </w:p>
    <w:p w:rsidR="00930260" w:rsidRPr="00930260" w:rsidRDefault="00930260" w:rsidP="00930260">
      <w:pPr>
        <w:pStyle w:val="afff0"/>
      </w:pPr>
      <w:r w:rsidRPr="00930260">
        <w:t>- использовать невербальные средства или наглядные материалы, подготовленные/отобранные под руководством учителя;</w:t>
      </w:r>
    </w:p>
    <w:p w:rsidR="00930260" w:rsidRPr="00930260" w:rsidRDefault="00930260" w:rsidP="00930260">
      <w:pPr>
        <w:pStyle w:val="afff0"/>
      </w:pPr>
      <w:r w:rsidRPr="00930260">
        <w:t>- делать оценочный вывод о достижении цели коммуникации непосредственно после завершения коммуникативного контакта и обосновывать его;</w:t>
      </w:r>
    </w:p>
    <w:p w:rsidR="00930260" w:rsidRPr="00930260" w:rsidRDefault="00930260" w:rsidP="00930260">
      <w:pPr>
        <w:pStyle w:val="afff0"/>
      </w:pPr>
      <w:r w:rsidRPr="00930260">
        <w:t xml:space="preserve">     3) Формирование и развитие компетентности в области использования информационно-коммуникационных технологий (далее – ИКТ).</w:t>
      </w:r>
    </w:p>
    <w:p w:rsidR="00930260" w:rsidRPr="00930260" w:rsidRDefault="00930260" w:rsidP="00930260">
      <w:pPr>
        <w:pStyle w:val="afff0"/>
        <w:rPr>
          <w:i/>
        </w:rPr>
      </w:pPr>
      <w:r w:rsidRPr="00930260">
        <w:t xml:space="preserve">    </w:t>
      </w:r>
      <w:r w:rsidRPr="00930260">
        <w:rPr>
          <w:i/>
        </w:rPr>
        <w:t>Обучающийся сможет:</w:t>
      </w:r>
    </w:p>
    <w:p w:rsidR="00930260" w:rsidRPr="00930260" w:rsidRDefault="00930260" w:rsidP="00930260">
      <w:pPr>
        <w:pStyle w:val="afff0"/>
      </w:pPr>
      <w:r w:rsidRPr="00930260">
        <w:t>- целенаправленно искать и использовать информационные ресурсы, необходимые для решения учебных и практических задач с помощью средств ИКТ;</w:t>
      </w:r>
    </w:p>
    <w:p w:rsidR="00930260" w:rsidRPr="00930260" w:rsidRDefault="00930260" w:rsidP="00930260">
      <w:pPr>
        <w:pStyle w:val="afff0"/>
      </w:pPr>
      <w:r w:rsidRPr="00930260">
        <w:t>-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930260" w:rsidRPr="00930260" w:rsidRDefault="00930260" w:rsidP="00930260">
      <w:pPr>
        <w:pStyle w:val="afff0"/>
      </w:pPr>
      <w:r w:rsidRPr="00930260">
        <w:t>- выделять информационный аспект задачи, оперировать данными, использовать модель решения задачи;</w:t>
      </w:r>
    </w:p>
    <w:p w:rsidR="00930260" w:rsidRPr="00930260" w:rsidRDefault="00930260" w:rsidP="00930260">
      <w:pPr>
        <w:pStyle w:val="afff0"/>
      </w:pPr>
      <w:r w:rsidRPr="00930260">
        <w:t>-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930260" w:rsidRPr="00930260" w:rsidRDefault="00930260" w:rsidP="00930260">
      <w:pPr>
        <w:pStyle w:val="afff0"/>
      </w:pPr>
      <w:r w:rsidRPr="00930260">
        <w:t>- использовать информацию с учетом этических и правовых норм;</w:t>
      </w:r>
    </w:p>
    <w:p w:rsidR="00930260" w:rsidRPr="00930260" w:rsidRDefault="00930260" w:rsidP="00930260">
      <w:pPr>
        <w:pStyle w:val="afff0"/>
      </w:pPr>
      <w:r w:rsidRPr="00930260">
        <w:t>- 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930260" w:rsidRPr="00930260" w:rsidRDefault="00930260" w:rsidP="00930260">
      <w:pPr>
        <w:pStyle w:val="afff0"/>
        <w:ind w:firstLine="0"/>
        <w:rPr>
          <w:b/>
          <w:bCs/>
          <w:color w:val="000000"/>
        </w:rPr>
      </w:pPr>
    </w:p>
    <w:p w:rsidR="00930260" w:rsidRPr="00930260" w:rsidRDefault="00930260" w:rsidP="00930260">
      <w:pPr>
        <w:pStyle w:val="afff0"/>
        <w:rPr>
          <w:b/>
          <w:bCs/>
          <w:color w:val="000000"/>
        </w:rPr>
      </w:pPr>
      <w:r w:rsidRPr="00930260">
        <w:rPr>
          <w:b/>
          <w:bCs/>
          <w:color w:val="000000"/>
        </w:rPr>
        <w:t xml:space="preserve"> Содержание учебного предмета</w:t>
      </w:r>
      <w:r>
        <w:rPr>
          <w:b/>
          <w:bCs/>
          <w:color w:val="000000"/>
        </w:rPr>
        <w:t xml:space="preserve"> «Немецкий язык»</w:t>
      </w:r>
    </w:p>
    <w:p w:rsidR="00930260" w:rsidRPr="00930260" w:rsidRDefault="00930260" w:rsidP="00930260">
      <w:pPr>
        <w:pStyle w:val="afff0"/>
        <w:rPr>
          <w:b/>
          <w:bCs/>
          <w:color w:val="000000"/>
        </w:rPr>
      </w:pPr>
      <w:r w:rsidRPr="00930260">
        <w:rPr>
          <w:b/>
          <w:bCs/>
          <w:color w:val="000000"/>
        </w:rPr>
        <w:t>5 класс</w:t>
      </w:r>
    </w:p>
    <w:p w:rsidR="00930260" w:rsidRPr="00930260" w:rsidRDefault="00930260" w:rsidP="00930260">
      <w:pPr>
        <w:pStyle w:val="afff0"/>
        <w:rPr>
          <w:b/>
          <w:bCs/>
          <w:color w:val="000000"/>
        </w:rPr>
      </w:pPr>
      <w:r w:rsidRPr="00930260">
        <w:rPr>
          <w:b/>
          <w:bCs/>
          <w:color w:val="000000"/>
        </w:rPr>
        <w:t xml:space="preserve">     1. Знакомство</w:t>
      </w:r>
    </w:p>
    <w:p w:rsidR="00930260" w:rsidRPr="00930260" w:rsidRDefault="00930260" w:rsidP="00930260">
      <w:pPr>
        <w:pStyle w:val="afff0"/>
        <w:rPr>
          <w:bCs/>
          <w:color w:val="000000"/>
        </w:rPr>
      </w:pPr>
      <w:r w:rsidRPr="00930260">
        <w:rPr>
          <w:bCs/>
          <w:color w:val="000000"/>
        </w:rPr>
        <w:t>Межличностные взаимоотношения в семье, со сверстниками. Внешность человека и черты его характера.</w:t>
      </w:r>
    </w:p>
    <w:p w:rsidR="00930260" w:rsidRPr="00930260" w:rsidRDefault="00930260" w:rsidP="00930260">
      <w:pPr>
        <w:pStyle w:val="afff0"/>
        <w:rPr>
          <w:b/>
          <w:bCs/>
          <w:color w:val="000000"/>
        </w:rPr>
      </w:pPr>
      <w:r w:rsidRPr="00930260">
        <w:rPr>
          <w:b/>
          <w:bCs/>
          <w:color w:val="000000"/>
        </w:rPr>
        <w:t xml:space="preserve">     2. Мой класс</w:t>
      </w:r>
    </w:p>
    <w:p w:rsidR="00930260" w:rsidRPr="00930260" w:rsidRDefault="00930260" w:rsidP="00930260">
      <w:pPr>
        <w:pStyle w:val="afff0"/>
        <w:rPr>
          <w:bCs/>
          <w:color w:val="000000"/>
        </w:rPr>
      </w:pPr>
      <w:r w:rsidRPr="00930260">
        <w:rPr>
          <w:bCs/>
          <w:color w:val="000000"/>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30260" w:rsidRPr="00930260" w:rsidRDefault="00930260" w:rsidP="00930260">
      <w:pPr>
        <w:pStyle w:val="afff0"/>
        <w:rPr>
          <w:b/>
          <w:bCs/>
          <w:color w:val="000000"/>
        </w:rPr>
      </w:pPr>
      <w:r w:rsidRPr="00930260">
        <w:rPr>
          <w:b/>
          <w:bCs/>
          <w:color w:val="000000"/>
        </w:rPr>
        <w:t xml:space="preserve">     3. Животные</w:t>
      </w:r>
    </w:p>
    <w:p w:rsidR="00930260" w:rsidRPr="00930260" w:rsidRDefault="00930260" w:rsidP="00930260">
      <w:pPr>
        <w:pStyle w:val="afff0"/>
        <w:rPr>
          <w:bCs/>
          <w:color w:val="000000"/>
        </w:rPr>
      </w:pPr>
      <w:r w:rsidRPr="00930260">
        <w:rPr>
          <w:bCs/>
          <w:color w:val="000000"/>
        </w:rPr>
        <w:t>Природа. Проблемы экологии.Защита окружающей среды. Климат, погода.</w:t>
      </w:r>
    </w:p>
    <w:p w:rsidR="00930260" w:rsidRPr="00930260" w:rsidRDefault="00930260" w:rsidP="00930260">
      <w:pPr>
        <w:pStyle w:val="afff0"/>
        <w:rPr>
          <w:b/>
          <w:bCs/>
          <w:color w:val="000000"/>
        </w:rPr>
      </w:pPr>
      <w:r w:rsidRPr="00930260">
        <w:rPr>
          <w:b/>
          <w:bCs/>
          <w:color w:val="000000"/>
        </w:rPr>
        <w:t xml:space="preserve">     4. Маленькая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w:t>
      </w:r>
    </w:p>
    <w:p w:rsidR="00930260" w:rsidRPr="00930260" w:rsidRDefault="00930260" w:rsidP="00930260">
      <w:pPr>
        <w:pStyle w:val="afff0"/>
        <w:rPr>
          <w:b/>
          <w:bCs/>
          <w:color w:val="000000"/>
        </w:rPr>
      </w:pPr>
      <w:r w:rsidRPr="00930260">
        <w:rPr>
          <w:b/>
          <w:bCs/>
          <w:color w:val="000000"/>
        </w:rPr>
        <w:t xml:space="preserve">     5. Мой школьный день</w:t>
      </w:r>
    </w:p>
    <w:p w:rsidR="00930260" w:rsidRPr="00930260" w:rsidRDefault="00930260" w:rsidP="00930260">
      <w:pPr>
        <w:pStyle w:val="afff0"/>
        <w:rPr>
          <w:bCs/>
          <w:color w:val="000000"/>
        </w:rPr>
      </w:pPr>
      <w:r w:rsidRPr="00930260">
        <w:rPr>
          <w:bCs/>
          <w:color w:val="000000"/>
        </w:rPr>
        <w:t>Здоровый образ жизни: режим, труда и отдыха, спорт, питание.</w:t>
      </w:r>
    </w:p>
    <w:p w:rsidR="00930260" w:rsidRPr="00930260" w:rsidRDefault="00930260" w:rsidP="00930260">
      <w:pPr>
        <w:pStyle w:val="afff0"/>
        <w:rPr>
          <w:b/>
          <w:bCs/>
          <w:color w:val="000000"/>
        </w:rPr>
      </w:pPr>
      <w:r w:rsidRPr="00930260">
        <w:rPr>
          <w:b/>
          <w:bCs/>
          <w:color w:val="000000"/>
        </w:rPr>
        <w:t xml:space="preserve">    6.Хобби</w:t>
      </w:r>
    </w:p>
    <w:p w:rsidR="00930260" w:rsidRPr="00930260" w:rsidRDefault="00930260" w:rsidP="00930260">
      <w:pPr>
        <w:pStyle w:val="afff0"/>
        <w:rPr>
          <w:bCs/>
          <w:color w:val="000000"/>
        </w:rPr>
      </w:pPr>
      <w:r w:rsidRPr="00930260">
        <w:rPr>
          <w:bCs/>
          <w:color w:val="000000"/>
        </w:rPr>
        <w:t>Досуг и увлечения (чтение, кино, театр и другие виды отдыха и путешествий)</w:t>
      </w:r>
    </w:p>
    <w:p w:rsidR="00930260" w:rsidRPr="00930260" w:rsidRDefault="00930260" w:rsidP="00930260">
      <w:pPr>
        <w:pStyle w:val="afff0"/>
        <w:rPr>
          <w:b/>
          <w:bCs/>
          <w:color w:val="000000"/>
        </w:rPr>
      </w:pPr>
      <w:r w:rsidRPr="00930260">
        <w:rPr>
          <w:b/>
          <w:bCs/>
          <w:color w:val="000000"/>
        </w:rPr>
        <w:t xml:space="preserve">    7. Моя семья</w:t>
      </w:r>
    </w:p>
    <w:p w:rsidR="00930260" w:rsidRPr="00930260" w:rsidRDefault="00930260" w:rsidP="00930260">
      <w:pPr>
        <w:pStyle w:val="afff0"/>
        <w:rPr>
          <w:bCs/>
          <w:color w:val="000000"/>
        </w:rPr>
      </w:pPr>
      <w:r w:rsidRPr="00930260">
        <w:rPr>
          <w:bCs/>
          <w:color w:val="000000"/>
        </w:rPr>
        <w:t>Межличностные взаимоотношения в семье, со сверстниками.Внешность и черты характера человека. Мир профессий.Проблемы второго выборв профессии.</w:t>
      </w:r>
    </w:p>
    <w:p w:rsidR="00930260" w:rsidRPr="00930260" w:rsidRDefault="00930260" w:rsidP="00930260">
      <w:pPr>
        <w:pStyle w:val="afff0"/>
        <w:rPr>
          <w:b/>
          <w:bCs/>
          <w:color w:val="000000"/>
        </w:rPr>
      </w:pPr>
      <w:r w:rsidRPr="00930260">
        <w:rPr>
          <w:b/>
          <w:bCs/>
          <w:color w:val="000000"/>
        </w:rPr>
        <w:t xml:space="preserve">    8. Сколько это стоит?</w:t>
      </w:r>
    </w:p>
    <w:p w:rsidR="00930260" w:rsidRPr="00930260" w:rsidRDefault="00930260" w:rsidP="00930260">
      <w:pPr>
        <w:pStyle w:val="afff0"/>
        <w:rPr>
          <w:bCs/>
          <w:color w:val="000000"/>
        </w:rPr>
      </w:pPr>
      <w:r w:rsidRPr="00930260">
        <w:rPr>
          <w:bCs/>
          <w:color w:val="000000"/>
        </w:rPr>
        <w:t>Транспорт.Покупки. Страна/страны второго иностранного языка и родная страна, их географическое положение, столицы и крупные городла, достопримечательности.</w:t>
      </w:r>
    </w:p>
    <w:p w:rsidR="00930260" w:rsidRPr="00930260" w:rsidRDefault="00930260" w:rsidP="00930260">
      <w:pPr>
        <w:pStyle w:val="afff0"/>
        <w:rPr>
          <w:b/>
          <w:bCs/>
          <w:color w:val="000000"/>
        </w:rPr>
      </w:pPr>
      <w:r w:rsidRPr="00930260">
        <w:rPr>
          <w:b/>
          <w:bCs/>
          <w:color w:val="000000"/>
        </w:rPr>
        <w:t xml:space="preserve">    9. Большая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 Применение полученных знаний в рамках решения аутентичных кейсов.</w:t>
      </w:r>
    </w:p>
    <w:p w:rsidR="00930260" w:rsidRPr="00930260" w:rsidRDefault="00930260" w:rsidP="00930260">
      <w:pPr>
        <w:pStyle w:val="afff0"/>
        <w:rPr>
          <w:color w:val="000000"/>
        </w:rPr>
      </w:pPr>
    </w:p>
    <w:p w:rsidR="00930260" w:rsidRPr="00930260" w:rsidRDefault="00930260" w:rsidP="00930260">
      <w:pPr>
        <w:pStyle w:val="afff0"/>
        <w:rPr>
          <w:b/>
          <w:bCs/>
          <w:color w:val="000000"/>
        </w:rPr>
      </w:pPr>
      <w:r w:rsidRPr="00930260">
        <w:rPr>
          <w:b/>
          <w:bCs/>
          <w:color w:val="000000"/>
        </w:rPr>
        <w:t>6 класс</w:t>
      </w:r>
    </w:p>
    <w:p w:rsidR="00930260" w:rsidRPr="00930260" w:rsidRDefault="00930260" w:rsidP="00930260">
      <w:pPr>
        <w:pStyle w:val="afff0"/>
        <w:rPr>
          <w:b/>
          <w:bCs/>
          <w:color w:val="000000"/>
        </w:rPr>
      </w:pPr>
      <w:r w:rsidRPr="00930260">
        <w:rPr>
          <w:b/>
          <w:bCs/>
          <w:color w:val="000000"/>
        </w:rPr>
        <w:t xml:space="preserve">   1. Мой дом</w:t>
      </w:r>
    </w:p>
    <w:p w:rsidR="00930260" w:rsidRPr="00930260" w:rsidRDefault="00930260" w:rsidP="00930260">
      <w:pPr>
        <w:pStyle w:val="afff0"/>
        <w:rPr>
          <w:bCs/>
          <w:color w:val="000000"/>
        </w:rPr>
      </w:pPr>
      <w:r w:rsidRPr="00930260">
        <w:rPr>
          <w:bCs/>
          <w:color w:val="000000"/>
        </w:rPr>
        <w:t xml:space="preserve">Межличностные взаимоотношения в семье, со сверстниками. </w:t>
      </w:r>
    </w:p>
    <w:p w:rsidR="00930260" w:rsidRPr="00930260" w:rsidRDefault="00930260" w:rsidP="00930260">
      <w:pPr>
        <w:pStyle w:val="afff0"/>
        <w:rPr>
          <w:b/>
          <w:bCs/>
        </w:rPr>
      </w:pPr>
      <w:r w:rsidRPr="00930260">
        <w:rPr>
          <w:b/>
          <w:bCs/>
          <w:color w:val="000000"/>
        </w:rPr>
        <w:t xml:space="preserve"> 2. </w:t>
      </w:r>
      <w:r w:rsidRPr="00930260">
        <w:rPr>
          <w:b/>
          <w:bCs/>
        </w:rPr>
        <w:t>Здоровый образ жизни</w:t>
      </w:r>
    </w:p>
    <w:p w:rsidR="00930260" w:rsidRPr="00930260" w:rsidRDefault="00930260" w:rsidP="00930260">
      <w:pPr>
        <w:pStyle w:val="afff0"/>
        <w:rPr>
          <w:bCs/>
        </w:rPr>
      </w:pPr>
      <w:r w:rsidRPr="00930260">
        <w:rPr>
          <w:bCs/>
          <w:color w:val="000000"/>
        </w:rPr>
        <w:t>Здоровы</w:t>
      </w:r>
      <w:r w:rsidRPr="00930260">
        <w:rPr>
          <w:bCs/>
          <w:color w:val="000000"/>
        </w:rPr>
        <w:tab/>
        <w:t xml:space="preserve"> образ жизни:</w:t>
      </w:r>
      <w:r w:rsidRPr="00930260">
        <w:rPr>
          <w:bCs/>
        </w:rPr>
        <w:t xml:space="preserve"> режим труда и отдыха, спорт, питание.</w:t>
      </w:r>
    </w:p>
    <w:p w:rsidR="00930260" w:rsidRPr="00930260" w:rsidRDefault="00930260" w:rsidP="00930260">
      <w:pPr>
        <w:pStyle w:val="afff0"/>
        <w:rPr>
          <w:b/>
          <w:bCs/>
        </w:rPr>
      </w:pPr>
      <w:r w:rsidRPr="00930260">
        <w:rPr>
          <w:b/>
          <w:bCs/>
          <w:color w:val="000000"/>
        </w:rPr>
        <w:t xml:space="preserve">     3. </w:t>
      </w:r>
      <w:r w:rsidRPr="00930260">
        <w:rPr>
          <w:b/>
          <w:bCs/>
        </w:rPr>
        <w:t>Моё свободное время</w:t>
      </w:r>
    </w:p>
    <w:p w:rsidR="00930260" w:rsidRPr="00930260" w:rsidRDefault="00930260" w:rsidP="00930260">
      <w:pPr>
        <w:pStyle w:val="afff0"/>
        <w:rPr>
          <w:bCs/>
        </w:rPr>
      </w:pPr>
      <w:r w:rsidRPr="00930260">
        <w:rPr>
          <w:bCs/>
          <w:color w:val="000000"/>
        </w:rPr>
        <w:t>Досуг и увлечения (чтение, кино, театр и другие виды отдыха и путешествий).</w:t>
      </w:r>
    </w:p>
    <w:p w:rsidR="00930260" w:rsidRPr="00930260" w:rsidRDefault="00930260" w:rsidP="00930260">
      <w:pPr>
        <w:pStyle w:val="afff0"/>
        <w:rPr>
          <w:b/>
          <w:bCs/>
          <w:color w:val="000000"/>
        </w:rPr>
      </w:pPr>
      <w:r w:rsidRPr="00930260">
        <w:rPr>
          <w:b/>
          <w:bCs/>
          <w:color w:val="000000"/>
        </w:rPr>
        <w:t xml:space="preserve">   4. Маленькая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w:t>
      </w:r>
    </w:p>
    <w:p w:rsidR="00930260" w:rsidRPr="00930260" w:rsidRDefault="00930260" w:rsidP="00930260">
      <w:pPr>
        <w:pStyle w:val="afff0"/>
        <w:rPr>
          <w:b/>
          <w:bCs/>
          <w:color w:val="000000"/>
        </w:rPr>
      </w:pPr>
      <w:r w:rsidRPr="00930260">
        <w:rPr>
          <w:b/>
          <w:bCs/>
          <w:color w:val="000000"/>
        </w:rPr>
        <w:t xml:space="preserve">   5. Это выглядит хорошо</w:t>
      </w:r>
    </w:p>
    <w:p w:rsidR="00930260" w:rsidRPr="00930260" w:rsidRDefault="00930260" w:rsidP="00930260">
      <w:pPr>
        <w:pStyle w:val="afff0"/>
        <w:rPr>
          <w:bCs/>
          <w:color w:val="000000"/>
        </w:rPr>
      </w:pPr>
      <w:r w:rsidRPr="00930260">
        <w:rPr>
          <w:bCs/>
          <w:color w:val="000000"/>
        </w:rPr>
        <w:t>Межличностные отношения в семье, со сверстниками. Внешность и черты характера человека.</w:t>
      </w:r>
    </w:p>
    <w:p w:rsidR="00930260" w:rsidRPr="00930260" w:rsidRDefault="00930260" w:rsidP="00930260">
      <w:pPr>
        <w:pStyle w:val="afff0"/>
        <w:rPr>
          <w:b/>
          <w:bCs/>
          <w:color w:val="000000"/>
        </w:rPr>
      </w:pPr>
      <w:r w:rsidRPr="00930260">
        <w:rPr>
          <w:b/>
          <w:bCs/>
          <w:color w:val="000000"/>
        </w:rPr>
        <w:t xml:space="preserve">   6. Увлечения и вечеринки</w:t>
      </w:r>
    </w:p>
    <w:p w:rsidR="00930260" w:rsidRPr="00930260" w:rsidRDefault="00930260" w:rsidP="00930260">
      <w:pPr>
        <w:pStyle w:val="afff0"/>
        <w:rPr>
          <w:bCs/>
          <w:color w:val="000000"/>
        </w:rPr>
      </w:pPr>
      <w:r w:rsidRPr="00930260">
        <w:rPr>
          <w:bCs/>
          <w:color w:val="000000"/>
        </w:rPr>
        <w:t>Досуг и увлечения (чтение, кино, театр и другие виды отдыха и путешествий)</w:t>
      </w:r>
    </w:p>
    <w:p w:rsidR="00930260" w:rsidRPr="00930260" w:rsidRDefault="00930260" w:rsidP="00930260">
      <w:pPr>
        <w:pStyle w:val="afff0"/>
        <w:rPr>
          <w:b/>
          <w:bCs/>
          <w:color w:val="000000"/>
        </w:rPr>
      </w:pPr>
      <w:r w:rsidRPr="00930260">
        <w:rPr>
          <w:b/>
          <w:bCs/>
          <w:color w:val="000000"/>
        </w:rPr>
        <w:t xml:space="preserve">    7. Мой город</w:t>
      </w:r>
    </w:p>
    <w:p w:rsidR="00930260" w:rsidRPr="00930260" w:rsidRDefault="00930260" w:rsidP="00930260">
      <w:pPr>
        <w:pStyle w:val="afff0"/>
        <w:rPr>
          <w:bCs/>
          <w:color w:val="000000"/>
        </w:rPr>
      </w:pPr>
      <w:r w:rsidRPr="00930260">
        <w:rPr>
          <w:bCs/>
          <w:color w:val="000000"/>
        </w:rPr>
        <w:t>Страна/страны второго иностранного языка и родная страна, географическое положение, столицы и крупные города, достопримечательности, культурные особенности (национальные праздники и знаменательные даты).</w:t>
      </w:r>
    </w:p>
    <w:p w:rsidR="00930260" w:rsidRPr="00930260" w:rsidRDefault="00930260" w:rsidP="00930260">
      <w:pPr>
        <w:pStyle w:val="afff0"/>
        <w:rPr>
          <w:b/>
          <w:bCs/>
          <w:color w:val="000000"/>
        </w:rPr>
      </w:pPr>
      <w:r w:rsidRPr="00930260">
        <w:rPr>
          <w:b/>
          <w:bCs/>
          <w:color w:val="000000"/>
        </w:rPr>
        <w:t xml:space="preserve">   8. Каникулы</w:t>
      </w:r>
    </w:p>
    <w:p w:rsidR="00930260" w:rsidRPr="00930260" w:rsidRDefault="00930260" w:rsidP="00930260">
      <w:pPr>
        <w:pStyle w:val="afff0"/>
        <w:rPr>
          <w:bCs/>
          <w:color w:val="000000"/>
        </w:rPr>
      </w:pPr>
      <w:r w:rsidRPr="00930260">
        <w:rPr>
          <w:bCs/>
          <w:color w:val="000000"/>
        </w:rPr>
        <w:t>Школьное образование, школьныая жизнь, изучаемые предметы и отношение к ним. Переписка с зарубежными сверстниками.</w:t>
      </w:r>
    </w:p>
    <w:p w:rsidR="00930260" w:rsidRPr="00930260" w:rsidRDefault="00930260" w:rsidP="00930260">
      <w:pPr>
        <w:pStyle w:val="afff0"/>
        <w:rPr>
          <w:b/>
          <w:bCs/>
          <w:color w:val="000000"/>
        </w:rPr>
      </w:pPr>
      <w:r w:rsidRPr="00930260">
        <w:rPr>
          <w:b/>
          <w:bCs/>
          <w:color w:val="000000"/>
        </w:rPr>
        <w:t xml:space="preserve">   9. Большая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 Применение полученных знаний в рамках решения аутентичных кейсов.</w:t>
      </w:r>
    </w:p>
    <w:p w:rsidR="00930260" w:rsidRPr="00930260" w:rsidRDefault="00930260" w:rsidP="00930260">
      <w:pPr>
        <w:pStyle w:val="afff0"/>
        <w:rPr>
          <w:b/>
          <w:bCs/>
          <w:color w:val="000000"/>
        </w:rPr>
      </w:pPr>
      <w:r w:rsidRPr="00930260">
        <w:rPr>
          <w:b/>
          <w:bCs/>
          <w:color w:val="000000"/>
        </w:rPr>
        <w:t>7 класс</w:t>
      </w:r>
    </w:p>
    <w:p w:rsidR="00930260" w:rsidRPr="00930260" w:rsidRDefault="00930260" w:rsidP="00930260">
      <w:pPr>
        <w:pStyle w:val="afff0"/>
        <w:rPr>
          <w:b/>
          <w:bCs/>
          <w:color w:val="000000"/>
        </w:rPr>
      </w:pPr>
      <w:r w:rsidRPr="00930260">
        <w:rPr>
          <w:b/>
          <w:bCs/>
          <w:color w:val="000000"/>
        </w:rPr>
        <w:t xml:space="preserve">     1. Как отдыхалось на каникулах?</w:t>
      </w:r>
    </w:p>
    <w:p w:rsidR="00930260" w:rsidRPr="00930260" w:rsidRDefault="00930260" w:rsidP="00930260">
      <w:pPr>
        <w:pStyle w:val="afff0"/>
        <w:rPr>
          <w:bCs/>
          <w:color w:val="000000"/>
        </w:rPr>
      </w:pPr>
      <w:r w:rsidRPr="00930260">
        <w:rPr>
          <w:bCs/>
          <w:color w:val="000000"/>
        </w:rPr>
        <w:t>Школьное образование, школьныая жизнь, изучаемые предметы и отношение к ним. Переписка с зарубежными сверстниками.</w:t>
      </w:r>
    </w:p>
    <w:p w:rsidR="00930260" w:rsidRPr="00930260" w:rsidRDefault="00930260" w:rsidP="00930260">
      <w:pPr>
        <w:pStyle w:val="afff0"/>
        <w:rPr>
          <w:b/>
          <w:bCs/>
          <w:color w:val="000000"/>
        </w:rPr>
      </w:pPr>
      <w:r w:rsidRPr="00930260">
        <w:rPr>
          <w:b/>
          <w:bCs/>
          <w:color w:val="000000"/>
        </w:rPr>
        <w:t xml:space="preserve">   2. Мои планы</w:t>
      </w:r>
    </w:p>
    <w:p w:rsidR="00930260" w:rsidRPr="00930260" w:rsidRDefault="00930260" w:rsidP="00930260">
      <w:pPr>
        <w:pStyle w:val="afff0"/>
        <w:rPr>
          <w:bCs/>
        </w:rPr>
      </w:pPr>
      <w:r w:rsidRPr="00930260">
        <w:rPr>
          <w:bCs/>
          <w:color w:val="000000"/>
        </w:rPr>
        <w:t xml:space="preserve">Мир профессий. Проблемы выбора профессии. Роль иностранного языка в планах на будущее. </w:t>
      </w:r>
    </w:p>
    <w:p w:rsidR="00930260" w:rsidRPr="00930260" w:rsidRDefault="00930260" w:rsidP="00930260">
      <w:pPr>
        <w:pStyle w:val="afff0"/>
        <w:rPr>
          <w:b/>
          <w:bCs/>
        </w:rPr>
      </w:pPr>
      <w:r w:rsidRPr="00930260">
        <w:rPr>
          <w:b/>
          <w:bCs/>
          <w:color w:val="000000"/>
        </w:rPr>
        <w:t xml:space="preserve">      3. </w:t>
      </w:r>
      <w:r w:rsidRPr="00930260">
        <w:rPr>
          <w:b/>
          <w:bCs/>
        </w:rPr>
        <w:t>Дружба</w:t>
      </w:r>
    </w:p>
    <w:p w:rsidR="00930260" w:rsidRPr="00930260" w:rsidRDefault="00930260" w:rsidP="00930260">
      <w:pPr>
        <w:pStyle w:val="afff0"/>
        <w:rPr>
          <w:bCs/>
          <w:color w:val="000000"/>
        </w:rPr>
      </w:pPr>
      <w:r w:rsidRPr="00930260">
        <w:rPr>
          <w:bCs/>
          <w:color w:val="000000"/>
        </w:rPr>
        <w:t>Межличностные отношения в семье, со сверстниками. Внешность и черты характера человека.</w:t>
      </w:r>
    </w:p>
    <w:p w:rsidR="00930260" w:rsidRPr="00930260" w:rsidRDefault="00930260" w:rsidP="00930260">
      <w:pPr>
        <w:pStyle w:val="afff0"/>
        <w:rPr>
          <w:b/>
          <w:bCs/>
          <w:color w:val="000000"/>
        </w:rPr>
      </w:pPr>
      <w:r w:rsidRPr="00930260">
        <w:rPr>
          <w:b/>
          <w:bCs/>
          <w:color w:val="000000"/>
        </w:rPr>
        <w:t xml:space="preserve">    4. Маленькая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w:t>
      </w:r>
    </w:p>
    <w:p w:rsidR="00930260" w:rsidRPr="00930260" w:rsidRDefault="00930260" w:rsidP="00930260">
      <w:pPr>
        <w:pStyle w:val="afff0"/>
        <w:rPr>
          <w:b/>
          <w:bCs/>
        </w:rPr>
      </w:pPr>
      <w:r w:rsidRPr="00930260">
        <w:rPr>
          <w:b/>
          <w:bCs/>
          <w:color w:val="000000"/>
        </w:rPr>
        <w:t xml:space="preserve">    5. </w:t>
      </w:r>
      <w:r w:rsidRPr="00930260">
        <w:rPr>
          <w:b/>
          <w:bCs/>
        </w:rPr>
        <w:t>Изображение и звук</w:t>
      </w:r>
    </w:p>
    <w:p w:rsidR="00930260" w:rsidRPr="00930260" w:rsidRDefault="00930260" w:rsidP="00930260">
      <w:pPr>
        <w:pStyle w:val="afff0"/>
        <w:rPr>
          <w:bCs/>
        </w:rPr>
      </w:pPr>
      <w:r w:rsidRPr="00930260">
        <w:rPr>
          <w:bCs/>
        </w:rPr>
        <w:t>Средства массовой информации и коммуникации (пресса, телевидение, радио, Интернет)</w:t>
      </w:r>
    </w:p>
    <w:p w:rsidR="00930260" w:rsidRPr="00930260" w:rsidRDefault="00930260" w:rsidP="00930260">
      <w:pPr>
        <w:pStyle w:val="afff0"/>
        <w:rPr>
          <w:b/>
        </w:rPr>
      </w:pPr>
      <w:r w:rsidRPr="00930260">
        <w:rPr>
          <w:b/>
          <w:bCs/>
          <w:color w:val="000000"/>
        </w:rPr>
        <w:t xml:space="preserve">    6. </w:t>
      </w:r>
      <w:r w:rsidRPr="00930260">
        <w:rPr>
          <w:b/>
        </w:rPr>
        <w:t>Жизнь вместе</w:t>
      </w:r>
    </w:p>
    <w:p w:rsidR="00930260" w:rsidRPr="00930260" w:rsidRDefault="00930260" w:rsidP="00930260">
      <w:pPr>
        <w:pStyle w:val="afff0"/>
        <w:rPr>
          <w:bCs/>
          <w:color w:val="000000"/>
        </w:rPr>
      </w:pPr>
      <w:r w:rsidRPr="00930260">
        <w:rPr>
          <w:bCs/>
          <w:color w:val="000000"/>
        </w:rPr>
        <w:t>Межличностные отношения в семье, со сверстниками. Внешность и черты характера человека.</w:t>
      </w:r>
    </w:p>
    <w:p w:rsidR="00930260" w:rsidRPr="00930260" w:rsidRDefault="00930260" w:rsidP="00930260">
      <w:pPr>
        <w:pStyle w:val="afff0"/>
        <w:rPr>
          <w:b/>
          <w:bCs/>
          <w:color w:val="000000"/>
        </w:rPr>
      </w:pPr>
      <w:r w:rsidRPr="00930260">
        <w:rPr>
          <w:b/>
          <w:bCs/>
          <w:color w:val="000000"/>
        </w:rPr>
        <w:t xml:space="preserve">    7. Мне это нравится</w:t>
      </w:r>
    </w:p>
    <w:p w:rsidR="00930260" w:rsidRPr="00930260" w:rsidRDefault="00930260" w:rsidP="00930260">
      <w:pPr>
        <w:pStyle w:val="afff0"/>
        <w:rPr>
          <w:bCs/>
          <w:color w:val="000000"/>
        </w:rPr>
      </w:pPr>
      <w:r w:rsidRPr="00930260">
        <w:rPr>
          <w:bCs/>
          <w:color w:val="000000"/>
        </w:rPr>
        <w:t>Досуг и увлечения (чтение, кино, театр и другие виды отдыха и путешествий)</w:t>
      </w:r>
    </w:p>
    <w:p w:rsidR="00930260" w:rsidRPr="00930260" w:rsidRDefault="00930260" w:rsidP="00930260">
      <w:pPr>
        <w:pStyle w:val="afff0"/>
        <w:rPr>
          <w:b/>
          <w:bCs/>
        </w:rPr>
      </w:pPr>
      <w:r w:rsidRPr="00930260">
        <w:rPr>
          <w:b/>
          <w:bCs/>
          <w:color w:val="000000"/>
        </w:rPr>
        <w:t xml:space="preserve">    8. </w:t>
      </w:r>
      <w:r w:rsidRPr="00930260">
        <w:rPr>
          <w:b/>
          <w:bCs/>
        </w:rPr>
        <w:t>Подробнее обо мне</w:t>
      </w:r>
    </w:p>
    <w:p w:rsidR="00930260" w:rsidRPr="00930260" w:rsidRDefault="00930260" w:rsidP="00930260">
      <w:pPr>
        <w:pStyle w:val="afff0"/>
        <w:rPr>
          <w:bCs/>
          <w:color w:val="000000"/>
        </w:rPr>
      </w:pPr>
      <w:r w:rsidRPr="00930260">
        <w:rPr>
          <w:bCs/>
          <w:color w:val="000000"/>
        </w:rPr>
        <w:t>Межличностные отношения в семье, со сверстниками. Внешность и черты характера человека.</w:t>
      </w:r>
    </w:p>
    <w:p w:rsidR="00930260" w:rsidRPr="00930260" w:rsidRDefault="00930260" w:rsidP="00930260">
      <w:pPr>
        <w:pStyle w:val="afff0"/>
        <w:rPr>
          <w:b/>
          <w:bCs/>
          <w:color w:val="000000"/>
        </w:rPr>
      </w:pPr>
      <w:r w:rsidRPr="00930260">
        <w:rPr>
          <w:b/>
          <w:bCs/>
          <w:color w:val="000000"/>
        </w:rPr>
        <w:t xml:space="preserve">    9. Большая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 Применение полученных знаний в рамках решения аутентичных кейсов.</w:t>
      </w:r>
    </w:p>
    <w:p w:rsidR="00930260" w:rsidRPr="00930260" w:rsidRDefault="00930260" w:rsidP="00930260">
      <w:pPr>
        <w:pStyle w:val="afff0"/>
        <w:ind w:firstLine="0"/>
        <w:rPr>
          <w:b/>
          <w:bCs/>
          <w:color w:val="000000"/>
        </w:rPr>
      </w:pPr>
      <w:r w:rsidRPr="00930260">
        <w:rPr>
          <w:b/>
          <w:bCs/>
          <w:color w:val="000000"/>
        </w:rPr>
        <w:t>8 класс</w:t>
      </w:r>
    </w:p>
    <w:p w:rsidR="00930260" w:rsidRPr="00930260" w:rsidRDefault="00930260" w:rsidP="00930260">
      <w:pPr>
        <w:pStyle w:val="afff0"/>
        <w:rPr>
          <w:b/>
          <w:bCs/>
          <w:color w:val="000000"/>
        </w:rPr>
      </w:pPr>
      <w:r w:rsidRPr="00930260">
        <w:rPr>
          <w:b/>
          <w:bCs/>
          <w:color w:val="000000"/>
        </w:rPr>
        <w:t xml:space="preserve">     1. Фитнес и спорт</w:t>
      </w:r>
    </w:p>
    <w:p w:rsidR="00930260" w:rsidRPr="00930260" w:rsidRDefault="00930260" w:rsidP="00930260">
      <w:pPr>
        <w:pStyle w:val="afff0"/>
        <w:rPr>
          <w:bCs/>
          <w:color w:val="000000"/>
        </w:rPr>
      </w:pPr>
      <w:r w:rsidRPr="00930260">
        <w:rPr>
          <w:bCs/>
          <w:color w:val="000000"/>
        </w:rPr>
        <w:t>Здоровый образ жизни: режим труда и отдыха, спорт, питание.</w:t>
      </w:r>
    </w:p>
    <w:p w:rsidR="00930260" w:rsidRPr="00930260" w:rsidRDefault="00930260" w:rsidP="00930260">
      <w:pPr>
        <w:pStyle w:val="afff0"/>
        <w:rPr>
          <w:b/>
          <w:bCs/>
          <w:color w:val="000000"/>
        </w:rPr>
      </w:pPr>
      <w:r w:rsidRPr="00930260">
        <w:rPr>
          <w:b/>
          <w:bCs/>
          <w:color w:val="000000"/>
        </w:rPr>
        <w:t xml:space="preserve">   2. Обмен</w:t>
      </w:r>
    </w:p>
    <w:p w:rsidR="00930260" w:rsidRPr="00930260" w:rsidRDefault="00930260" w:rsidP="00930260">
      <w:pPr>
        <w:pStyle w:val="afff0"/>
        <w:rPr>
          <w:bCs/>
          <w:color w:val="000000"/>
        </w:rPr>
      </w:pPr>
      <w:r w:rsidRPr="00930260">
        <w:rPr>
          <w:bCs/>
          <w:color w:val="000000"/>
        </w:rPr>
        <w:t>Школьное образование, школьная жизнь, изучаемые предметы и отношение к ним. Переписка с зарубежными сверстниками.</w:t>
      </w:r>
    </w:p>
    <w:p w:rsidR="00930260" w:rsidRPr="00930260" w:rsidRDefault="00930260" w:rsidP="00930260">
      <w:pPr>
        <w:pStyle w:val="afff0"/>
        <w:rPr>
          <w:b/>
          <w:bCs/>
          <w:color w:val="000000"/>
        </w:rPr>
      </w:pPr>
      <w:r w:rsidRPr="00930260">
        <w:rPr>
          <w:b/>
          <w:bCs/>
          <w:color w:val="000000"/>
        </w:rPr>
        <w:t xml:space="preserve">      3. Наши праздники</w:t>
      </w:r>
    </w:p>
    <w:p w:rsidR="00930260" w:rsidRPr="00930260" w:rsidRDefault="00930260" w:rsidP="00930260">
      <w:pPr>
        <w:pStyle w:val="afff0"/>
        <w:rPr>
          <w:bCs/>
          <w:color w:val="000000"/>
        </w:rPr>
      </w:pPr>
      <w:r w:rsidRPr="00930260">
        <w:rPr>
          <w:bCs/>
          <w:color w:val="000000"/>
        </w:rPr>
        <w:t>Страна/страны втиорого иностранного языка и родная стрна, географическое положение, столицы и крупные города, достопримечательности, культурные особенности (национальные праздники и знаменательные даты).</w:t>
      </w:r>
    </w:p>
    <w:p w:rsidR="00930260" w:rsidRPr="00930260" w:rsidRDefault="00930260" w:rsidP="00930260">
      <w:pPr>
        <w:pStyle w:val="afff0"/>
        <w:rPr>
          <w:b/>
          <w:bCs/>
          <w:color w:val="000000"/>
        </w:rPr>
      </w:pPr>
      <w:r w:rsidRPr="00930260">
        <w:rPr>
          <w:b/>
          <w:bCs/>
          <w:color w:val="000000"/>
        </w:rPr>
        <w:t xml:space="preserve">    4. Маленькая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w:t>
      </w:r>
    </w:p>
    <w:p w:rsidR="00930260" w:rsidRPr="00930260" w:rsidRDefault="00930260" w:rsidP="00930260">
      <w:pPr>
        <w:pStyle w:val="afff0"/>
        <w:rPr>
          <w:b/>
          <w:bCs/>
          <w:color w:val="000000"/>
        </w:rPr>
      </w:pPr>
      <w:r w:rsidRPr="00930260">
        <w:rPr>
          <w:b/>
          <w:bCs/>
          <w:color w:val="000000"/>
        </w:rPr>
        <w:t xml:space="preserve">    5. Берлинский воздух </w:t>
      </w:r>
    </w:p>
    <w:p w:rsidR="00930260" w:rsidRPr="00930260" w:rsidRDefault="00930260" w:rsidP="00930260">
      <w:pPr>
        <w:pStyle w:val="afff0"/>
        <w:rPr>
          <w:bCs/>
          <w:color w:val="000000"/>
        </w:rPr>
      </w:pPr>
      <w:r w:rsidRPr="00930260">
        <w:rPr>
          <w:bCs/>
          <w:color w:val="000000"/>
        </w:rPr>
        <w:t>Страна/страны второго иностранного языка и родная страна, географическое положение, столицы и крупные города, достопримечательности, культурные особенности (национальные праздники и знаменательные даты).</w:t>
      </w:r>
    </w:p>
    <w:p w:rsidR="00930260" w:rsidRPr="00930260" w:rsidRDefault="00930260" w:rsidP="00930260">
      <w:pPr>
        <w:pStyle w:val="afff0"/>
        <w:rPr>
          <w:b/>
          <w:bCs/>
          <w:color w:val="000000"/>
        </w:rPr>
      </w:pPr>
      <w:r w:rsidRPr="00930260">
        <w:rPr>
          <w:b/>
          <w:bCs/>
          <w:color w:val="000000"/>
        </w:rPr>
        <w:t xml:space="preserve">    6. Мир окружающей среды</w:t>
      </w:r>
    </w:p>
    <w:p w:rsidR="00930260" w:rsidRPr="00930260" w:rsidRDefault="00930260" w:rsidP="00930260">
      <w:pPr>
        <w:pStyle w:val="afff0"/>
        <w:rPr>
          <w:bCs/>
          <w:color w:val="000000"/>
        </w:rPr>
      </w:pPr>
      <w:r w:rsidRPr="00930260">
        <w:rPr>
          <w:bCs/>
          <w:color w:val="000000"/>
        </w:rPr>
        <w:t>Природа. Проблемы экологии. Защита окружающей среды. Климат, погода.</w:t>
      </w:r>
    </w:p>
    <w:p w:rsidR="00930260" w:rsidRPr="00930260" w:rsidRDefault="00930260" w:rsidP="00930260">
      <w:pPr>
        <w:pStyle w:val="afff0"/>
        <w:rPr>
          <w:bCs/>
          <w:color w:val="000000"/>
        </w:rPr>
      </w:pPr>
      <w:r w:rsidRPr="00930260">
        <w:rPr>
          <w:b/>
          <w:bCs/>
          <w:color w:val="000000"/>
        </w:rPr>
        <w:t xml:space="preserve">    7. </w:t>
      </w:r>
      <w:r w:rsidRPr="00930260">
        <w:rPr>
          <w:b/>
        </w:rPr>
        <w:t>Путешествие по Рейну</w:t>
      </w:r>
    </w:p>
    <w:p w:rsidR="00930260" w:rsidRPr="00930260" w:rsidRDefault="00930260" w:rsidP="00930260">
      <w:pPr>
        <w:pStyle w:val="afff0"/>
        <w:rPr>
          <w:bCs/>
          <w:color w:val="000000"/>
        </w:rPr>
      </w:pPr>
      <w:r w:rsidRPr="00930260">
        <w:rPr>
          <w:bCs/>
          <w:color w:val="000000"/>
        </w:rPr>
        <w:t>Досуг и увлечения (чтение, кино, театр и другие виды отдыха и путешешествия)</w:t>
      </w:r>
    </w:p>
    <w:p w:rsidR="00930260" w:rsidRPr="00930260" w:rsidRDefault="00930260" w:rsidP="00930260">
      <w:pPr>
        <w:pStyle w:val="afff0"/>
        <w:rPr>
          <w:b/>
          <w:bCs/>
          <w:color w:val="000000"/>
        </w:rPr>
      </w:pPr>
      <w:r w:rsidRPr="00930260">
        <w:rPr>
          <w:bCs/>
          <w:color w:val="000000"/>
        </w:rPr>
        <w:t xml:space="preserve">   </w:t>
      </w:r>
      <w:r w:rsidRPr="00930260">
        <w:rPr>
          <w:b/>
          <w:bCs/>
          <w:color w:val="000000"/>
        </w:rPr>
        <w:t xml:space="preserve"> 8.</w:t>
      </w:r>
      <w:r w:rsidRPr="00930260">
        <w:rPr>
          <w:b/>
          <w:bCs/>
        </w:rPr>
        <w:t xml:space="preserve"> Прощальная вечеринка</w:t>
      </w:r>
    </w:p>
    <w:p w:rsidR="00930260" w:rsidRPr="00930260" w:rsidRDefault="00930260" w:rsidP="00930260">
      <w:pPr>
        <w:pStyle w:val="afff0"/>
        <w:rPr>
          <w:bCs/>
          <w:color w:val="000000"/>
        </w:rPr>
      </w:pPr>
      <w:r w:rsidRPr="00930260">
        <w:rPr>
          <w:b/>
          <w:bCs/>
          <w:color w:val="000000"/>
        </w:rPr>
        <w:t xml:space="preserve"> </w:t>
      </w:r>
      <w:r w:rsidRPr="00930260">
        <w:rPr>
          <w:bCs/>
          <w:color w:val="000000"/>
        </w:rPr>
        <w:t>Природа. Проблемы экологии. Защита окружающей среды. Климат, погода.</w:t>
      </w:r>
    </w:p>
    <w:p w:rsidR="00930260" w:rsidRPr="00930260" w:rsidRDefault="00930260" w:rsidP="00930260">
      <w:pPr>
        <w:pStyle w:val="afff0"/>
        <w:rPr>
          <w:b/>
          <w:bCs/>
          <w:color w:val="000000"/>
        </w:rPr>
      </w:pPr>
      <w:r w:rsidRPr="00930260">
        <w:rPr>
          <w:b/>
          <w:bCs/>
          <w:color w:val="000000"/>
        </w:rPr>
        <w:t xml:space="preserve">    9. Большая пауза.</w:t>
      </w:r>
    </w:p>
    <w:p w:rsidR="00930260" w:rsidRPr="00930260" w:rsidRDefault="00930260" w:rsidP="00930260">
      <w:pPr>
        <w:pStyle w:val="afff0"/>
        <w:rPr>
          <w:bCs/>
          <w:color w:val="000000"/>
        </w:rPr>
      </w:pPr>
      <w:r w:rsidRPr="00930260">
        <w:rPr>
          <w:bCs/>
          <w:color w:val="000000"/>
        </w:rPr>
        <w:t>Проектная деятельность в рамках, изучаемых тем раздела. Применение полученных знаний в рамках решения аутентичных кейсов.</w:t>
      </w:r>
    </w:p>
    <w:p w:rsidR="00930260" w:rsidRPr="00930260" w:rsidRDefault="00930260" w:rsidP="00930260">
      <w:pPr>
        <w:pStyle w:val="afff0"/>
        <w:rPr>
          <w:b/>
          <w:bCs/>
          <w:color w:val="000000"/>
        </w:rPr>
      </w:pPr>
      <w:r w:rsidRPr="00930260">
        <w:rPr>
          <w:b/>
          <w:bCs/>
          <w:color w:val="000000"/>
        </w:rPr>
        <w:t>9 класс</w:t>
      </w:r>
    </w:p>
    <w:p w:rsidR="00930260" w:rsidRPr="00930260" w:rsidRDefault="00930260" w:rsidP="00930260">
      <w:pPr>
        <w:pStyle w:val="afff0"/>
        <w:rPr>
          <w:b/>
          <w:bCs/>
          <w:color w:val="000000"/>
        </w:rPr>
      </w:pPr>
      <w:r w:rsidRPr="00930260">
        <w:rPr>
          <w:b/>
          <w:bCs/>
          <w:color w:val="000000"/>
        </w:rPr>
        <w:t xml:space="preserve">     1. Профессия</w:t>
      </w:r>
    </w:p>
    <w:p w:rsidR="00930260" w:rsidRPr="00930260" w:rsidRDefault="00930260" w:rsidP="00930260">
      <w:pPr>
        <w:pStyle w:val="afff0"/>
        <w:rPr>
          <w:bCs/>
          <w:color w:val="000000"/>
        </w:rPr>
      </w:pPr>
      <w:r w:rsidRPr="00930260">
        <w:rPr>
          <w:bCs/>
          <w:color w:val="000000"/>
        </w:rPr>
        <w:t>Мир профессий. Проблемы выбора профессии. Роль иностранного языка в планах на будущее.</w:t>
      </w:r>
    </w:p>
    <w:p w:rsidR="00930260" w:rsidRPr="00930260" w:rsidRDefault="00930260" w:rsidP="00930260">
      <w:pPr>
        <w:pStyle w:val="afff0"/>
        <w:rPr>
          <w:b/>
          <w:bCs/>
        </w:rPr>
      </w:pPr>
      <w:r w:rsidRPr="00930260">
        <w:rPr>
          <w:bCs/>
          <w:color w:val="000000"/>
        </w:rPr>
        <w:t xml:space="preserve">   </w:t>
      </w:r>
      <w:r w:rsidRPr="00930260">
        <w:rPr>
          <w:b/>
          <w:bCs/>
          <w:color w:val="000000"/>
        </w:rPr>
        <w:t xml:space="preserve"> 2. </w:t>
      </w:r>
      <w:r w:rsidRPr="00930260">
        <w:rPr>
          <w:b/>
          <w:bCs/>
        </w:rPr>
        <w:t>Жизнь</w:t>
      </w:r>
    </w:p>
    <w:p w:rsidR="00930260" w:rsidRPr="00930260" w:rsidRDefault="00930260" w:rsidP="00930260">
      <w:pPr>
        <w:pStyle w:val="afff0"/>
        <w:rPr>
          <w:bCs/>
          <w:color w:val="000000"/>
        </w:rPr>
      </w:pPr>
      <w:r w:rsidRPr="00930260">
        <w:rPr>
          <w:bCs/>
          <w:color w:val="000000"/>
        </w:rPr>
        <w:t>Страна/страны второго иностранного языка и родная страна, географическое положение, столицы и крупные города, достопримечательности, культурные особенности (национальные праздники и знаменательные даты).</w:t>
      </w:r>
    </w:p>
    <w:p w:rsidR="00930260" w:rsidRPr="00930260" w:rsidRDefault="00930260" w:rsidP="00930260">
      <w:pPr>
        <w:pStyle w:val="afff0"/>
        <w:rPr>
          <w:b/>
        </w:rPr>
      </w:pPr>
      <w:r w:rsidRPr="00930260">
        <w:rPr>
          <w:bCs/>
          <w:color w:val="000000"/>
        </w:rPr>
        <w:t xml:space="preserve">   </w:t>
      </w:r>
      <w:r w:rsidRPr="00930260">
        <w:rPr>
          <w:b/>
          <w:bCs/>
          <w:color w:val="000000"/>
        </w:rPr>
        <w:t xml:space="preserve">3. </w:t>
      </w:r>
      <w:r w:rsidRPr="00930260">
        <w:rPr>
          <w:b/>
        </w:rPr>
        <w:t>Будущее</w:t>
      </w:r>
    </w:p>
    <w:p w:rsidR="00930260" w:rsidRPr="00930260" w:rsidRDefault="00930260" w:rsidP="00930260">
      <w:pPr>
        <w:pStyle w:val="afff0"/>
        <w:rPr>
          <w:bCs/>
          <w:color w:val="000000"/>
        </w:rPr>
      </w:pPr>
      <w:r w:rsidRPr="00930260">
        <w:rPr>
          <w:bCs/>
          <w:color w:val="000000"/>
        </w:rPr>
        <w:t>Страна/страны второго иностранного языка и родная страна.</w:t>
      </w:r>
    </w:p>
    <w:p w:rsidR="00930260" w:rsidRPr="00930260" w:rsidRDefault="00930260" w:rsidP="00930260">
      <w:pPr>
        <w:pStyle w:val="afff0"/>
        <w:rPr>
          <w:bCs/>
          <w:color w:val="000000"/>
        </w:rPr>
      </w:pPr>
      <w:r w:rsidRPr="00930260">
        <w:rPr>
          <w:bCs/>
          <w:color w:val="000000"/>
        </w:rPr>
        <w:t>Проблемы экологии.</w:t>
      </w:r>
    </w:p>
    <w:p w:rsidR="00930260" w:rsidRPr="00930260" w:rsidRDefault="00930260" w:rsidP="00930260">
      <w:pPr>
        <w:pStyle w:val="afff0"/>
        <w:rPr>
          <w:bCs/>
          <w:color w:val="000000"/>
        </w:rPr>
      </w:pPr>
      <w:r w:rsidRPr="00930260">
        <w:rPr>
          <w:bCs/>
          <w:color w:val="000000"/>
        </w:rPr>
        <w:t>Межличностные отношения.</w:t>
      </w:r>
    </w:p>
    <w:p w:rsidR="00930260" w:rsidRPr="00930260" w:rsidRDefault="00930260" w:rsidP="00930260">
      <w:pPr>
        <w:pStyle w:val="afff0"/>
        <w:rPr>
          <w:bCs/>
          <w:color w:val="000000"/>
        </w:rPr>
      </w:pPr>
      <w:r w:rsidRPr="00930260">
        <w:rPr>
          <w:bCs/>
          <w:color w:val="000000"/>
        </w:rPr>
        <w:t xml:space="preserve">  </w:t>
      </w:r>
      <w:r w:rsidRPr="00930260">
        <w:rPr>
          <w:b/>
          <w:bCs/>
          <w:color w:val="000000"/>
        </w:rPr>
        <w:t xml:space="preserve">4. </w:t>
      </w:r>
      <w:r w:rsidRPr="00930260">
        <w:rPr>
          <w:b/>
          <w:bCs/>
        </w:rPr>
        <w:t>Здоровое</w:t>
      </w:r>
      <w:r w:rsidRPr="00930260">
        <w:rPr>
          <w:bCs/>
          <w:color w:val="000000"/>
        </w:rPr>
        <w:t xml:space="preserve"> </w:t>
      </w:r>
      <w:r w:rsidRPr="00930260">
        <w:rPr>
          <w:b/>
          <w:bCs/>
        </w:rPr>
        <w:t>питание</w:t>
      </w:r>
    </w:p>
    <w:p w:rsidR="00930260" w:rsidRPr="00930260" w:rsidRDefault="00930260" w:rsidP="00930260">
      <w:pPr>
        <w:pStyle w:val="afff0"/>
        <w:rPr>
          <w:bCs/>
          <w:color w:val="000000"/>
        </w:rPr>
      </w:pPr>
      <w:r w:rsidRPr="00930260">
        <w:rPr>
          <w:bCs/>
          <w:color w:val="000000"/>
        </w:rPr>
        <w:t>Здоровый образ жизни: режим труда и отдыха, спорт, питание.</w:t>
      </w:r>
    </w:p>
    <w:p w:rsidR="00930260" w:rsidRPr="00930260" w:rsidRDefault="00930260" w:rsidP="00930260">
      <w:pPr>
        <w:pStyle w:val="afff0"/>
        <w:rPr>
          <w:b/>
          <w:bCs/>
        </w:rPr>
      </w:pPr>
      <w:r w:rsidRPr="00930260">
        <w:rPr>
          <w:bCs/>
          <w:color w:val="000000"/>
        </w:rPr>
        <w:t xml:space="preserve">  </w:t>
      </w:r>
      <w:r w:rsidRPr="00930260">
        <w:rPr>
          <w:b/>
          <w:bCs/>
          <w:color w:val="000000"/>
        </w:rPr>
        <w:t>5.</w:t>
      </w:r>
      <w:r w:rsidRPr="00930260">
        <w:rPr>
          <w:b/>
          <w:bCs/>
        </w:rPr>
        <w:t xml:space="preserve"> Хорошее самочувствие</w:t>
      </w:r>
    </w:p>
    <w:p w:rsidR="00930260" w:rsidRPr="00930260" w:rsidRDefault="00930260" w:rsidP="00930260">
      <w:pPr>
        <w:pStyle w:val="afff0"/>
        <w:rPr>
          <w:bCs/>
          <w:color w:val="000000"/>
        </w:rPr>
      </w:pPr>
      <w:r w:rsidRPr="00930260">
        <w:rPr>
          <w:bCs/>
          <w:color w:val="000000"/>
        </w:rPr>
        <w:t>Здоровый образ жизни: режим труда и отдыха, спорт, питание.</w:t>
      </w:r>
    </w:p>
    <w:p w:rsidR="00930260" w:rsidRPr="00930260" w:rsidRDefault="00930260" w:rsidP="00930260">
      <w:pPr>
        <w:pStyle w:val="afff0"/>
        <w:rPr>
          <w:b/>
          <w:bCs/>
          <w:color w:val="000000"/>
        </w:rPr>
      </w:pPr>
      <w:r w:rsidRPr="00930260">
        <w:rPr>
          <w:b/>
          <w:bCs/>
          <w:color w:val="000000"/>
        </w:rPr>
        <w:t xml:space="preserve">    6. Политика и я</w:t>
      </w:r>
    </w:p>
    <w:p w:rsidR="00930260" w:rsidRPr="00930260" w:rsidRDefault="00930260" w:rsidP="00930260">
      <w:pPr>
        <w:pStyle w:val="afff0"/>
        <w:rPr>
          <w:bCs/>
          <w:color w:val="000000"/>
        </w:rPr>
      </w:pPr>
      <w:r w:rsidRPr="00930260">
        <w:rPr>
          <w:bCs/>
          <w:color w:val="000000"/>
        </w:rPr>
        <w:t>Страна/страны второго иностранного языка и родная страна, географическое положение, столицы и крупные города, достопримечательности, культурные особенности (национальные праздники и знаменательные даты). Выдающиеся люди, их вклад в науку и имровую культуру. Рольиностранного языка в планах на будуще.</w:t>
      </w:r>
    </w:p>
    <w:p w:rsidR="00930260" w:rsidRPr="00930260" w:rsidRDefault="00930260" w:rsidP="00930260">
      <w:pPr>
        <w:pStyle w:val="afff0"/>
        <w:rPr>
          <w:b/>
          <w:bCs/>
          <w:color w:val="000000"/>
        </w:rPr>
      </w:pPr>
      <w:r w:rsidRPr="00930260">
        <w:rPr>
          <w:b/>
          <w:bCs/>
          <w:color w:val="000000"/>
        </w:rPr>
        <w:t xml:space="preserve">    7. Планета Земля</w:t>
      </w:r>
    </w:p>
    <w:p w:rsidR="00930260" w:rsidRPr="00930260" w:rsidRDefault="00930260" w:rsidP="00930260">
      <w:pPr>
        <w:pStyle w:val="afff0"/>
        <w:rPr>
          <w:bCs/>
          <w:color w:val="000000"/>
        </w:rPr>
      </w:pPr>
      <w:r w:rsidRPr="00930260">
        <w:rPr>
          <w:bCs/>
          <w:color w:val="000000"/>
        </w:rPr>
        <w:t>Природа. Проблемы экологии. Защита окружающей среды. Климат, погода.</w:t>
      </w:r>
    </w:p>
    <w:p w:rsidR="00930260" w:rsidRPr="00930260" w:rsidRDefault="00930260" w:rsidP="00930260">
      <w:pPr>
        <w:pStyle w:val="afff0"/>
        <w:rPr>
          <w:b/>
          <w:bCs/>
        </w:rPr>
      </w:pPr>
      <w:r w:rsidRPr="00930260">
        <w:rPr>
          <w:b/>
          <w:bCs/>
          <w:color w:val="000000"/>
        </w:rPr>
        <w:t xml:space="preserve">    8. Красота</w:t>
      </w:r>
    </w:p>
    <w:p w:rsidR="00930260" w:rsidRPr="00930260" w:rsidRDefault="00930260" w:rsidP="00930260">
      <w:pPr>
        <w:pStyle w:val="afff0"/>
        <w:rPr>
          <w:bCs/>
          <w:color w:val="000000"/>
        </w:rPr>
      </w:pPr>
      <w:r w:rsidRPr="00930260">
        <w:rPr>
          <w:bCs/>
          <w:color w:val="000000"/>
        </w:rPr>
        <w:t>Межличностные отношения в семье, со сверстниками. Внешность и черты характера человека. Покупки.</w:t>
      </w:r>
    </w:p>
    <w:p w:rsidR="00930260" w:rsidRPr="00930260" w:rsidRDefault="00930260" w:rsidP="00930260">
      <w:pPr>
        <w:pStyle w:val="afff0"/>
        <w:rPr>
          <w:b/>
          <w:bCs/>
          <w:color w:val="000000"/>
        </w:rPr>
      </w:pPr>
      <w:r w:rsidRPr="00930260">
        <w:rPr>
          <w:b/>
          <w:bCs/>
          <w:color w:val="000000"/>
        </w:rPr>
        <w:t xml:space="preserve">    9. Шутить изволите</w:t>
      </w:r>
    </w:p>
    <w:p w:rsidR="00930260" w:rsidRPr="00930260" w:rsidRDefault="00930260" w:rsidP="00930260">
      <w:pPr>
        <w:pStyle w:val="afff0"/>
        <w:rPr>
          <w:bCs/>
          <w:color w:val="000000"/>
        </w:rPr>
      </w:pPr>
      <w:r w:rsidRPr="00930260">
        <w:rPr>
          <w:bCs/>
          <w:color w:val="000000"/>
        </w:rPr>
        <w:t>Здоровый образ жизни: режим труда и отдыха, спорт, питание.</w:t>
      </w:r>
    </w:p>
    <w:p w:rsidR="00930260" w:rsidRPr="00930260" w:rsidRDefault="00930260" w:rsidP="00930260">
      <w:pPr>
        <w:pStyle w:val="afff0"/>
        <w:rPr>
          <w:bCs/>
          <w:color w:val="000000"/>
        </w:rPr>
      </w:pPr>
      <w:r w:rsidRPr="00930260">
        <w:rPr>
          <w:bCs/>
          <w:color w:val="000000"/>
        </w:rPr>
        <w:t>Досуг и увлечения.</w:t>
      </w:r>
    </w:p>
    <w:p w:rsidR="00930260" w:rsidRPr="00930260" w:rsidRDefault="00930260" w:rsidP="00930260">
      <w:pPr>
        <w:pStyle w:val="afff0"/>
        <w:rPr>
          <w:b/>
          <w:bCs/>
          <w:color w:val="000000"/>
        </w:rPr>
      </w:pPr>
      <w:r w:rsidRPr="00930260">
        <w:rPr>
          <w:bCs/>
          <w:color w:val="000000"/>
        </w:rPr>
        <w:t xml:space="preserve">   </w:t>
      </w:r>
      <w:r w:rsidRPr="00930260">
        <w:rPr>
          <w:b/>
          <w:bCs/>
          <w:color w:val="000000"/>
        </w:rPr>
        <w:t>10. Техника</w:t>
      </w:r>
    </w:p>
    <w:p w:rsidR="00930260" w:rsidRPr="00930260" w:rsidRDefault="00930260" w:rsidP="00930260">
      <w:pPr>
        <w:pStyle w:val="afff0"/>
        <w:rPr>
          <w:bCs/>
          <w:color w:val="000000"/>
        </w:rPr>
      </w:pPr>
      <w:r w:rsidRPr="00930260">
        <w:rPr>
          <w:bCs/>
          <w:color w:val="000000"/>
        </w:rPr>
        <w:t>Школьное образование, школьная жизнь, изучаемые предметы и отношение к ним.</w:t>
      </w:r>
    </w:p>
    <w:p w:rsidR="00930260" w:rsidRPr="00930260" w:rsidRDefault="00930260" w:rsidP="00930260">
      <w:pPr>
        <w:pStyle w:val="afff0"/>
        <w:rPr>
          <w:bCs/>
          <w:color w:val="000000"/>
        </w:rPr>
      </w:pPr>
      <w:r w:rsidRPr="00930260">
        <w:rPr>
          <w:bCs/>
          <w:color w:val="000000"/>
        </w:rPr>
        <w:t>Досуг и увлечения. Роль иностранного языка в планах на будущее.</w:t>
      </w:r>
    </w:p>
    <w:p w:rsidR="00930260" w:rsidRPr="00930260" w:rsidRDefault="00930260" w:rsidP="00930260">
      <w:pPr>
        <w:pStyle w:val="afff0"/>
        <w:rPr>
          <w:b/>
          <w:bCs/>
          <w:color w:val="000000"/>
        </w:rPr>
      </w:pPr>
      <w:r w:rsidRPr="00930260">
        <w:rPr>
          <w:b/>
          <w:bCs/>
          <w:color w:val="000000"/>
        </w:rPr>
        <w:t xml:space="preserve">  11. Каменная граница-прочный фундамент</w:t>
      </w:r>
    </w:p>
    <w:p w:rsidR="00930260" w:rsidRPr="00930260" w:rsidRDefault="00930260" w:rsidP="00930260">
      <w:pPr>
        <w:pStyle w:val="afff0"/>
        <w:rPr>
          <w:bCs/>
          <w:color w:val="000000"/>
        </w:rPr>
      </w:pPr>
      <w:r w:rsidRPr="00930260">
        <w:rPr>
          <w:bCs/>
          <w:color w:val="000000"/>
        </w:rPr>
        <w:t>Страна/страны второго иностранного языка и родная страна, географическое положение, столицы и крупные города, достопримечательности, культурные особенности (национальные праздники и знаменательные даты). Выдающиеся люди, их вклад в науку и имровую культуру. Рольиностранного языка в планах на будуще.</w:t>
      </w:r>
    </w:p>
    <w:p w:rsidR="00930260" w:rsidRPr="00930260" w:rsidRDefault="00930260" w:rsidP="00930260">
      <w:pPr>
        <w:pStyle w:val="afff0"/>
        <w:rPr>
          <w:b/>
          <w:bCs/>
          <w:color w:val="000000"/>
        </w:rPr>
      </w:pPr>
    </w:p>
    <w:p w:rsidR="00930260" w:rsidRPr="00930260" w:rsidRDefault="00930260" w:rsidP="00930260">
      <w:pPr>
        <w:pStyle w:val="afff0"/>
        <w:rPr>
          <w:color w:val="000000"/>
        </w:rPr>
      </w:pPr>
    </w:p>
    <w:p w:rsidR="00A026C4" w:rsidRPr="00930260" w:rsidRDefault="00A026C4" w:rsidP="00930260">
      <w:pPr>
        <w:pStyle w:val="afff0"/>
      </w:pPr>
    </w:p>
    <w:p w:rsidR="00A026C4" w:rsidRPr="00930260" w:rsidRDefault="00A026C4" w:rsidP="00930260">
      <w:pPr>
        <w:pStyle w:val="afff0"/>
      </w:pP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p>
    <w:p w:rsidR="00FD51A5" w:rsidRDefault="00FD51A5" w:rsidP="00930260">
      <w:pPr>
        <w:pStyle w:val="body"/>
        <w:ind w:firstLine="0"/>
        <w:rPr>
          <w:rFonts w:cs="Times New Roman"/>
          <w:b/>
          <w:bCs/>
          <w:sz w:val="24"/>
          <w:szCs w:val="24"/>
        </w:rPr>
      </w:pPr>
    </w:p>
    <w:p w:rsidR="00A026C4" w:rsidRPr="00C75B6A" w:rsidRDefault="00191109" w:rsidP="00A026C4">
      <w:pPr>
        <w:pStyle w:val="body"/>
        <w:jc w:val="center"/>
        <w:rPr>
          <w:rFonts w:cs="Times New Roman"/>
          <w:b/>
          <w:bCs/>
          <w:sz w:val="24"/>
          <w:szCs w:val="24"/>
        </w:rPr>
      </w:pPr>
      <w:r>
        <w:rPr>
          <w:rFonts w:cs="Times New Roman"/>
          <w:b/>
          <w:bCs/>
          <w:sz w:val="24"/>
          <w:szCs w:val="24"/>
        </w:rPr>
        <w:t xml:space="preserve">2.6. </w:t>
      </w:r>
      <w:r w:rsidR="00A026C4" w:rsidRPr="00C75B6A">
        <w:rPr>
          <w:rFonts w:cs="Times New Roman"/>
          <w:b/>
          <w:bCs/>
          <w:sz w:val="24"/>
          <w:szCs w:val="24"/>
        </w:rPr>
        <w:t>История</w:t>
      </w:r>
      <w:r w:rsidR="00930260">
        <w:rPr>
          <w:rFonts w:cs="Times New Roman"/>
          <w:b/>
          <w:bCs/>
          <w:sz w:val="24"/>
          <w:szCs w:val="24"/>
        </w:rPr>
        <w:t xml:space="preserve"> России. Всеобщая история.</w:t>
      </w:r>
    </w:p>
    <w:p w:rsidR="00A026C4" w:rsidRPr="00C75B6A" w:rsidRDefault="00A026C4" w:rsidP="00A026C4">
      <w:pPr>
        <w:pStyle w:val="body"/>
        <w:rPr>
          <w:rFonts w:cs="Times New Roman"/>
          <w:sz w:val="24"/>
          <w:szCs w:val="24"/>
        </w:rPr>
      </w:pPr>
      <w:r w:rsidRPr="00C75B6A">
        <w:rPr>
          <w:rFonts w:cs="Times New Roman"/>
          <w:sz w:val="24"/>
          <w:szCs w:val="24"/>
        </w:rPr>
        <w:t>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rsidR="00A026C4" w:rsidRPr="00C75B6A" w:rsidRDefault="00A026C4" w:rsidP="00A026C4">
      <w:pPr>
        <w:pStyle w:val="h1"/>
        <w:pageBreakBefore w:val="0"/>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z w:val="24"/>
          <w:szCs w:val="24"/>
        </w:rPr>
      </w:pPr>
      <w:r w:rsidRPr="00C75B6A">
        <w:rPr>
          <w:rFonts w:cs="Times New Roman"/>
          <w:sz w:val="24"/>
          <w:szCs w:val="24"/>
        </w:rPr>
        <w:t>Согласно своему назначению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w:t>
      </w:r>
      <w:r w:rsidR="003544C1">
        <w:rPr>
          <w:rFonts w:cs="Times New Roman"/>
          <w:sz w:val="24"/>
          <w:szCs w:val="24"/>
        </w:rPr>
        <w:t xml:space="preserve"> России Всеобщая история</w:t>
      </w:r>
      <w:r w:rsidRPr="00C75B6A">
        <w:rPr>
          <w:rFonts w:cs="Times New Roman"/>
          <w:sz w:val="24"/>
          <w:szCs w:val="24"/>
        </w:rPr>
        <w:t>»;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026C4" w:rsidRPr="00C75B6A" w:rsidRDefault="00A026C4" w:rsidP="00A026C4">
      <w:pPr>
        <w:pStyle w:val="h2"/>
        <w:rPr>
          <w:rFonts w:cs="Times New Roman"/>
          <w:sz w:val="24"/>
          <w:szCs w:val="24"/>
        </w:rPr>
      </w:pPr>
      <w:r w:rsidRPr="00C75B6A">
        <w:rPr>
          <w:rFonts w:cs="Times New Roman"/>
          <w:sz w:val="24"/>
          <w:szCs w:val="24"/>
        </w:rPr>
        <w:t xml:space="preserve">ОБЩАЯ ХАРАКТЕРИСТИКА УЧЕБНОГО ПРЕДМЕТА </w:t>
      </w:r>
    </w:p>
    <w:p w:rsidR="00A026C4" w:rsidRPr="00C75B6A" w:rsidRDefault="00A026C4" w:rsidP="00A026C4">
      <w:pPr>
        <w:pStyle w:val="body"/>
        <w:rPr>
          <w:rFonts w:cs="Times New Roman"/>
          <w:sz w:val="24"/>
          <w:szCs w:val="24"/>
        </w:rPr>
      </w:pPr>
      <w:r w:rsidRPr="00C75B6A">
        <w:rPr>
          <w:rFonts w:cs="Times New Roman"/>
          <w:sz w:val="24"/>
          <w:szCs w:val="24"/>
        </w:rPr>
        <w:t>Место предмета «История</w:t>
      </w:r>
      <w:r w:rsidR="00E114E3">
        <w:rPr>
          <w:rFonts w:cs="Times New Roman"/>
          <w:sz w:val="24"/>
          <w:szCs w:val="24"/>
        </w:rPr>
        <w:t xml:space="preserve"> России. Всеобщая история</w:t>
      </w:r>
      <w:r w:rsidRPr="00C75B6A">
        <w:rPr>
          <w:rFonts w:cs="Times New Roman"/>
          <w:sz w:val="24"/>
          <w:szCs w:val="24"/>
        </w:rPr>
        <w:t xml:space="preserve">»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A026C4" w:rsidRPr="00C75B6A" w:rsidRDefault="00A026C4" w:rsidP="00A026C4">
      <w:pPr>
        <w:pStyle w:val="h2"/>
        <w:rPr>
          <w:rFonts w:cs="Times New Roman"/>
          <w:sz w:val="24"/>
          <w:szCs w:val="24"/>
        </w:rPr>
      </w:pPr>
      <w:r w:rsidRPr="00C75B6A">
        <w:rPr>
          <w:rFonts w:cs="Times New Roman"/>
          <w:sz w:val="24"/>
          <w:szCs w:val="24"/>
        </w:rPr>
        <w:t>ЦЕЛИ ИЗУЧЕНИЯ учебного ПРЕДМЕТА «ИСТОРИЯ</w:t>
      </w:r>
      <w:r w:rsidR="00E114E3">
        <w:rPr>
          <w:rFonts w:cs="Times New Roman"/>
          <w:sz w:val="24"/>
          <w:szCs w:val="24"/>
        </w:rPr>
        <w:t xml:space="preserve"> России. Всеобщая история</w:t>
      </w:r>
      <w:r w:rsidRPr="00C75B6A">
        <w:rPr>
          <w:rFonts w:cs="Times New Roman"/>
          <w:sz w:val="24"/>
          <w:szCs w:val="24"/>
        </w:rPr>
        <w:t>»</w:t>
      </w:r>
    </w:p>
    <w:p w:rsidR="00A026C4" w:rsidRPr="00C75B6A" w:rsidRDefault="00A026C4" w:rsidP="00A026C4">
      <w:pPr>
        <w:pStyle w:val="body"/>
        <w:rPr>
          <w:rFonts w:cs="Times New Roman"/>
          <w:sz w:val="24"/>
          <w:szCs w:val="24"/>
        </w:rPr>
      </w:pPr>
      <w:r w:rsidRPr="00C75B6A">
        <w:rPr>
          <w:rFonts w:cs="Times New Roman"/>
          <w:sz w:val="24"/>
          <w:szCs w:val="24"/>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026C4" w:rsidRPr="00C75B6A" w:rsidRDefault="00A026C4" w:rsidP="00A026C4">
      <w:pPr>
        <w:pStyle w:val="body"/>
        <w:rPr>
          <w:rFonts w:cs="Times New Roman"/>
          <w:sz w:val="24"/>
          <w:szCs w:val="24"/>
        </w:rPr>
      </w:pPr>
      <w:r w:rsidRPr="00C75B6A">
        <w:rPr>
          <w:rFonts w:cs="Times New Roman"/>
          <w:sz w:val="24"/>
          <w:szCs w:val="24"/>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026C4" w:rsidRPr="00C75B6A" w:rsidRDefault="00A026C4" w:rsidP="00A026C4">
      <w:pPr>
        <w:pStyle w:val="body"/>
        <w:rPr>
          <w:rFonts w:cs="Times New Roman"/>
          <w:sz w:val="24"/>
          <w:szCs w:val="24"/>
        </w:rPr>
      </w:pPr>
      <w:r w:rsidRPr="00C75B6A">
        <w:rPr>
          <w:rFonts w:cs="Times New Roman"/>
          <w:sz w:val="24"/>
          <w:szCs w:val="24"/>
        </w:rPr>
        <w:t>В основной школе ключевыми задачами являются:</w:t>
      </w:r>
    </w:p>
    <w:p w:rsidR="00A026C4" w:rsidRPr="00C75B6A" w:rsidRDefault="00A026C4" w:rsidP="00A026C4">
      <w:pPr>
        <w:pStyle w:val="list-dash0"/>
        <w:rPr>
          <w:rFonts w:cs="Times New Roman"/>
          <w:sz w:val="24"/>
          <w:szCs w:val="24"/>
        </w:rPr>
      </w:pPr>
      <w:r w:rsidRPr="00C75B6A">
        <w:rPr>
          <w:rFonts w:cs="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026C4" w:rsidRPr="00C75B6A" w:rsidRDefault="00A026C4" w:rsidP="00A026C4">
      <w:pPr>
        <w:pStyle w:val="list-dash0"/>
        <w:rPr>
          <w:rFonts w:cs="Times New Roman"/>
          <w:sz w:val="24"/>
          <w:szCs w:val="24"/>
        </w:rPr>
      </w:pPr>
      <w:r w:rsidRPr="00C75B6A">
        <w:rPr>
          <w:rFonts w:cs="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026C4" w:rsidRPr="00C75B6A" w:rsidRDefault="00A026C4" w:rsidP="00A026C4">
      <w:pPr>
        <w:pStyle w:val="list-dash0"/>
        <w:rPr>
          <w:rFonts w:cs="Times New Roman"/>
          <w:sz w:val="24"/>
          <w:szCs w:val="24"/>
        </w:rPr>
      </w:pPr>
      <w:r w:rsidRPr="00C75B6A">
        <w:rPr>
          <w:rFonts w:cs="Times New Roman"/>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026C4" w:rsidRPr="00C75B6A" w:rsidRDefault="00A026C4" w:rsidP="00A026C4">
      <w:pPr>
        <w:pStyle w:val="list-dash0"/>
        <w:rPr>
          <w:rFonts w:cs="Times New Roman"/>
          <w:sz w:val="24"/>
          <w:szCs w:val="24"/>
        </w:rPr>
      </w:pPr>
      <w:r w:rsidRPr="00C75B6A">
        <w:rPr>
          <w:rFonts w:cs="Times New Roman"/>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026C4" w:rsidRPr="00C75B6A" w:rsidRDefault="00A026C4" w:rsidP="00A026C4">
      <w:pPr>
        <w:pStyle w:val="h2"/>
        <w:rPr>
          <w:rFonts w:cs="Times New Roman"/>
          <w:sz w:val="24"/>
          <w:szCs w:val="24"/>
        </w:rPr>
      </w:pPr>
      <w:r w:rsidRPr="00C75B6A">
        <w:rPr>
          <w:rFonts w:cs="Times New Roman"/>
          <w:sz w:val="24"/>
          <w:szCs w:val="24"/>
        </w:rPr>
        <w:t>МЕСТО УЧЕБНОГО ПРЕДМЕТА «ИСТОРИЯ</w:t>
      </w:r>
      <w:r w:rsidR="00E114E3">
        <w:rPr>
          <w:rFonts w:cs="Times New Roman"/>
          <w:sz w:val="24"/>
          <w:szCs w:val="24"/>
        </w:rPr>
        <w:t xml:space="preserve"> России. Всеобщая история</w:t>
      </w:r>
      <w:r w:rsidRPr="00C75B6A">
        <w:rPr>
          <w:rFonts w:cs="Times New Roman"/>
          <w:sz w:val="24"/>
          <w:szCs w:val="24"/>
        </w:rPr>
        <w:t>» 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Программа составлена с учетом количества часов, отводимого на изучение предмета «История</w:t>
      </w:r>
      <w:r w:rsidR="00E114E3">
        <w:rPr>
          <w:rFonts w:cs="Times New Roman"/>
          <w:sz w:val="24"/>
          <w:szCs w:val="24"/>
        </w:rPr>
        <w:t xml:space="preserve"> России. Всеобщая история</w:t>
      </w:r>
      <w:r w:rsidRPr="00C75B6A">
        <w:rPr>
          <w:rFonts w:cs="Times New Roman"/>
          <w:sz w:val="24"/>
          <w:szCs w:val="24"/>
        </w:rPr>
        <w:t xml:space="preserve">» базовым учебным планом: в 5—9 классах по 2 учебных часа в неделю при 34 учебных неделях. </w:t>
      </w:r>
    </w:p>
    <w:p w:rsidR="00A026C4" w:rsidRPr="00C75B6A" w:rsidRDefault="00A026C4" w:rsidP="00A026C4">
      <w:pPr>
        <w:pStyle w:val="h1"/>
        <w:rPr>
          <w:rFonts w:cs="Times New Roman"/>
        </w:rPr>
      </w:pPr>
      <w:r w:rsidRPr="00C75B6A">
        <w:rPr>
          <w:rFonts w:cs="Times New Roman"/>
        </w:rPr>
        <w:t>СОДЕРЖАНИЕ УЧЕБНОГО ПРЕДМЕТА «ИСТОРИЯ</w:t>
      </w:r>
      <w:r w:rsidR="003544C1">
        <w:rPr>
          <w:rFonts w:cs="Times New Roman"/>
        </w:rPr>
        <w:t xml:space="preserve"> РОССИИ. Всеобщая история</w:t>
      </w:r>
      <w:r w:rsidRPr="00C75B6A">
        <w:rPr>
          <w:rFonts w:cs="Times New Roman"/>
        </w:rPr>
        <w:t>»</w:t>
      </w:r>
      <w:r w:rsidRPr="00C75B6A">
        <w:rPr>
          <w:rStyle w:val="footnote-num"/>
          <w:rFonts w:cs="Times New Roman"/>
          <w:b w:val="0"/>
          <w:bCs w:val="0"/>
          <w:position w:val="10"/>
          <w:sz w:val="24"/>
          <w:szCs w:val="24"/>
          <w:vertAlign w:val="superscript"/>
        </w:rPr>
        <w:footnoteReference w:id="3"/>
      </w:r>
    </w:p>
    <w:p w:rsidR="00A026C4" w:rsidRPr="00C75B6A" w:rsidRDefault="00A026C4" w:rsidP="00A026C4">
      <w:pPr>
        <w:pStyle w:val="h3"/>
        <w:spacing w:before="397"/>
        <w:rPr>
          <w:rFonts w:cs="Times New Roman"/>
          <w:sz w:val="24"/>
          <w:szCs w:val="24"/>
        </w:rPr>
      </w:pPr>
      <w:r w:rsidRPr="00C75B6A">
        <w:rPr>
          <w:rFonts w:cs="Times New Roman"/>
          <w:sz w:val="24"/>
          <w:szCs w:val="24"/>
        </w:rPr>
        <w:t>5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ИСТОРИЯ ДРЕВНЕГО МИРА </w:t>
      </w:r>
      <w:r w:rsidRPr="00C75B6A">
        <w:rPr>
          <w:rStyle w:val="Book"/>
          <w:rFonts w:cs="Times New Roman"/>
          <w:b w:val="0"/>
          <w:bCs w:val="0"/>
          <w:sz w:val="24"/>
          <w:szCs w:val="24"/>
        </w:rPr>
        <w:t>(68 ч)</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Fonts w:cs="Times New Roman"/>
          <w:sz w:val="24"/>
          <w:szCs w:val="24"/>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A026C4" w:rsidRPr="00C75B6A" w:rsidRDefault="00A026C4" w:rsidP="00A026C4">
      <w:pPr>
        <w:pStyle w:val="h3"/>
        <w:rPr>
          <w:rFonts w:cs="Times New Roman"/>
          <w:sz w:val="24"/>
          <w:szCs w:val="24"/>
        </w:rPr>
      </w:pPr>
      <w:r w:rsidRPr="00C75B6A">
        <w:rPr>
          <w:rFonts w:cs="Times New Roman"/>
          <w:sz w:val="24"/>
          <w:szCs w:val="24"/>
        </w:rPr>
        <w:t xml:space="preserve">ПЕРВОБЫТНОСТЬ </w:t>
      </w:r>
      <w:r w:rsidRPr="00C75B6A">
        <w:rPr>
          <w:rStyle w:val="Book"/>
          <w:rFonts w:cs="Times New Roman"/>
          <w:b w:val="0"/>
          <w:bCs w:val="0"/>
          <w:sz w:val="24"/>
          <w:szCs w:val="24"/>
        </w:rPr>
        <w:t>(4 ч)</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A026C4" w:rsidRPr="00C75B6A" w:rsidRDefault="00A026C4" w:rsidP="00A026C4">
      <w:pPr>
        <w:pStyle w:val="body"/>
        <w:rPr>
          <w:rFonts w:cs="Times New Roman"/>
          <w:sz w:val="24"/>
          <w:szCs w:val="24"/>
        </w:rPr>
      </w:pPr>
      <w:r w:rsidRPr="00C75B6A">
        <w:rPr>
          <w:rFonts w:cs="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026C4" w:rsidRPr="00C75B6A" w:rsidRDefault="00A026C4" w:rsidP="00A026C4">
      <w:pPr>
        <w:pStyle w:val="body"/>
        <w:rPr>
          <w:rFonts w:cs="Times New Roman"/>
          <w:sz w:val="24"/>
          <w:szCs w:val="24"/>
        </w:rPr>
      </w:pPr>
      <w:r w:rsidRPr="00C75B6A">
        <w:rPr>
          <w:rFonts w:cs="Times New Roman"/>
          <w:sz w:val="24"/>
          <w:szCs w:val="24"/>
        </w:rPr>
        <w:t>Разложение первобытнообщинных отношений. На пороге цивилизации.</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ДРЕВНИЙ МИР </w:t>
      </w:r>
      <w:r w:rsidRPr="00C75B6A">
        <w:rPr>
          <w:rStyle w:val="Book"/>
          <w:rFonts w:cs="Times New Roman"/>
          <w:b w:val="0"/>
          <w:bCs w:val="0"/>
          <w:sz w:val="24"/>
          <w:szCs w:val="24"/>
        </w:rPr>
        <w:t>(62 ч)</w:t>
      </w:r>
    </w:p>
    <w:p w:rsidR="00A026C4" w:rsidRPr="00C75B6A" w:rsidRDefault="00A026C4" w:rsidP="00A026C4">
      <w:pPr>
        <w:pStyle w:val="body"/>
        <w:rPr>
          <w:rFonts w:cs="Times New Roman"/>
          <w:sz w:val="24"/>
          <w:szCs w:val="24"/>
        </w:rPr>
      </w:pPr>
      <w:r w:rsidRPr="00C75B6A">
        <w:rPr>
          <w:rFonts w:cs="Times New Roman"/>
          <w:sz w:val="24"/>
          <w:szCs w:val="24"/>
        </w:rPr>
        <w:t xml:space="preserve">Понятие и хронологические рамки истории Древнего мира. Карта Древнего мира. </w:t>
      </w:r>
    </w:p>
    <w:p w:rsidR="00A026C4" w:rsidRPr="00C75B6A" w:rsidRDefault="00A026C4" w:rsidP="00A026C4">
      <w:pPr>
        <w:pStyle w:val="h3"/>
        <w:spacing w:before="281"/>
        <w:rPr>
          <w:rFonts w:cs="Times New Roman"/>
          <w:sz w:val="24"/>
          <w:szCs w:val="24"/>
        </w:rPr>
      </w:pPr>
      <w:r w:rsidRPr="00C75B6A">
        <w:rPr>
          <w:rStyle w:val="h3tracking"/>
          <w:rFonts w:cs="Times New Roman"/>
          <w:spacing w:val="22"/>
          <w:sz w:val="24"/>
          <w:szCs w:val="24"/>
        </w:rPr>
        <w:t>Древний Восто</w:t>
      </w:r>
      <w:r w:rsidRPr="00C75B6A">
        <w:rPr>
          <w:rFonts w:cs="Times New Roman"/>
          <w:sz w:val="24"/>
          <w:szCs w:val="24"/>
        </w:rPr>
        <w:t>к</w:t>
      </w:r>
      <w:r w:rsidRPr="00C75B6A">
        <w:rPr>
          <w:rStyle w:val="Book"/>
          <w:rFonts w:cs="Times New Roman"/>
          <w:b w:val="0"/>
          <w:bCs w:val="0"/>
          <w:sz w:val="24"/>
          <w:szCs w:val="24"/>
        </w:rPr>
        <w:t>(20 ч)</w:t>
      </w:r>
    </w:p>
    <w:p w:rsidR="00A026C4" w:rsidRPr="00C75B6A" w:rsidRDefault="00A026C4" w:rsidP="00A026C4">
      <w:pPr>
        <w:pStyle w:val="body"/>
        <w:rPr>
          <w:rFonts w:cs="Times New Roman"/>
          <w:sz w:val="24"/>
          <w:szCs w:val="24"/>
        </w:rPr>
      </w:pPr>
      <w:r w:rsidRPr="00C75B6A">
        <w:rPr>
          <w:rFonts w:cs="Times New Roman"/>
          <w:sz w:val="24"/>
          <w:szCs w:val="24"/>
        </w:rPr>
        <w:t xml:space="preserve">Понятие «Древний Восток». Карта Древневосточного мира. </w:t>
      </w:r>
    </w:p>
    <w:p w:rsidR="00A026C4" w:rsidRPr="00C75B6A" w:rsidRDefault="00A026C4" w:rsidP="00A026C4">
      <w:pPr>
        <w:pStyle w:val="h3"/>
        <w:spacing w:before="281"/>
        <w:rPr>
          <w:rFonts w:cs="Times New Roman"/>
          <w:sz w:val="24"/>
          <w:szCs w:val="24"/>
        </w:rPr>
      </w:pPr>
      <w:r w:rsidRPr="00C75B6A">
        <w:rPr>
          <w:rFonts w:cs="Times New Roman"/>
          <w:sz w:val="24"/>
          <w:szCs w:val="24"/>
        </w:rPr>
        <w:t>Древний Египет</w:t>
      </w:r>
      <w:r w:rsidRPr="00C75B6A">
        <w:rPr>
          <w:rStyle w:val="Book"/>
          <w:rFonts w:cs="Times New Roman"/>
          <w:b w:val="0"/>
          <w:bCs w:val="0"/>
          <w:sz w:val="24"/>
          <w:szCs w:val="24"/>
        </w:rPr>
        <w:t>(7 ч)</w:t>
      </w:r>
    </w:p>
    <w:p w:rsidR="00A026C4" w:rsidRPr="00C75B6A" w:rsidRDefault="00A026C4" w:rsidP="00A026C4">
      <w:pPr>
        <w:pStyle w:val="body"/>
        <w:rPr>
          <w:rFonts w:cs="Times New Roman"/>
          <w:sz w:val="24"/>
          <w:szCs w:val="24"/>
        </w:rPr>
      </w:pPr>
      <w:r w:rsidRPr="00C75B6A">
        <w:rPr>
          <w:rFonts w:cs="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026C4" w:rsidRPr="00C75B6A" w:rsidRDefault="00A026C4" w:rsidP="00A026C4">
      <w:pPr>
        <w:pStyle w:val="body"/>
        <w:rPr>
          <w:rFonts w:cs="Times New Roman"/>
          <w:sz w:val="24"/>
          <w:szCs w:val="24"/>
        </w:rPr>
      </w:pPr>
      <w:r w:rsidRPr="00C75B6A">
        <w:rPr>
          <w:rFonts w:cs="Times New Roman"/>
          <w:sz w:val="24"/>
          <w:szCs w:val="24"/>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A026C4" w:rsidRPr="00C75B6A" w:rsidRDefault="00A026C4" w:rsidP="00A026C4">
      <w:pPr>
        <w:pStyle w:val="body"/>
        <w:rPr>
          <w:rFonts w:cs="Times New Roman"/>
          <w:sz w:val="24"/>
          <w:szCs w:val="24"/>
        </w:rPr>
      </w:pPr>
      <w:r w:rsidRPr="00C75B6A">
        <w:rPr>
          <w:rFonts w:cs="Times New Roman"/>
          <w:sz w:val="24"/>
          <w:szCs w:val="24"/>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A026C4" w:rsidRPr="00C75B6A" w:rsidRDefault="00A026C4" w:rsidP="00A026C4">
      <w:pPr>
        <w:pStyle w:val="h3"/>
        <w:spacing w:before="281"/>
        <w:rPr>
          <w:rFonts w:cs="Times New Roman"/>
          <w:sz w:val="24"/>
          <w:szCs w:val="24"/>
        </w:rPr>
      </w:pPr>
      <w:r w:rsidRPr="00C75B6A">
        <w:rPr>
          <w:rFonts w:cs="Times New Roman"/>
          <w:sz w:val="24"/>
          <w:szCs w:val="24"/>
        </w:rPr>
        <w:t xml:space="preserve">Древние цивилизации Месопотамии </w:t>
      </w:r>
      <w:r w:rsidRPr="00C75B6A">
        <w:rPr>
          <w:rStyle w:val="Book"/>
          <w:rFonts w:cs="Times New Roman"/>
          <w:b w:val="0"/>
          <w:bCs w:val="0"/>
          <w:sz w:val="24"/>
          <w:szCs w:val="24"/>
        </w:rPr>
        <w:t>(4 ч)</w:t>
      </w:r>
    </w:p>
    <w:p w:rsidR="00A026C4" w:rsidRPr="00C75B6A" w:rsidRDefault="00A026C4" w:rsidP="00A026C4">
      <w:pPr>
        <w:pStyle w:val="body"/>
        <w:rPr>
          <w:rFonts w:cs="Times New Roman"/>
          <w:sz w:val="24"/>
          <w:szCs w:val="24"/>
        </w:rPr>
      </w:pPr>
      <w:r w:rsidRPr="00C75B6A">
        <w:rPr>
          <w:rFonts w:cs="Times New Roman"/>
          <w:sz w:val="24"/>
          <w:szCs w:val="24"/>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A026C4" w:rsidRPr="00C75B6A" w:rsidRDefault="00A026C4" w:rsidP="00A026C4">
      <w:pPr>
        <w:pStyle w:val="body"/>
        <w:rPr>
          <w:rFonts w:cs="Times New Roman"/>
          <w:sz w:val="24"/>
          <w:szCs w:val="24"/>
        </w:rPr>
      </w:pPr>
      <w:r w:rsidRPr="00C75B6A">
        <w:rPr>
          <w:rFonts w:cs="Times New Roman"/>
          <w:sz w:val="24"/>
          <w:szCs w:val="24"/>
        </w:rPr>
        <w:t xml:space="preserve">Древний Вавилон. Царь Хаммурапи и его законы. </w:t>
      </w:r>
    </w:p>
    <w:p w:rsidR="00A026C4" w:rsidRPr="00C75B6A" w:rsidRDefault="00A026C4" w:rsidP="00A026C4">
      <w:pPr>
        <w:pStyle w:val="body"/>
        <w:rPr>
          <w:rFonts w:cs="Times New Roman"/>
          <w:sz w:val="24"/>
          <w:szCs w:val="24"/>
        </w:rPr>
      </w:pPr>
      <w:r w:rsidRPr="00C75B6A">
        <w:rPr>
          <w:rFonts w:cs="Times New Roman"/>
          <w:sz w:val="24"/>
          <w:szCs w:val="24"/>
        </w:rPr>
        <w:t xml:space="preserve">Ассирия. Завоевания ассирийцев. Создание сильной державы. Культурные сокровища Ниневии. Гибель империи. </w:t>
      </w:r>
    </w:p>
    <w:p w:rsidR="00A026C4" w:rsidRPr="00C75B6A" w:rsidRDefault="00A026C4" w:rsidP="00A026C4">
      <w:pPr>
        <w:pStyle w:val="body"/>
        <w:rPr>
          <w:rFonts w:cs="Times New Roman"/>
          <w:sz w:val="24"/>
          <w:szCs w:val="24"/>
        </w:rPr>
      </w:pPr>
      <w:r w:rsidRPr="00C75B6A">
        <w:rPr>
          <w:rFonts w:cs="Times New Roman"/>
          <w:sz w:val="24"/>
          <w:szCs w:val="24"/>
        </w:rPr>
        <w:t xml:space="preserve">Усиление Нововавилонского царства. Легендарные памятники города Вавилона. </w:t>
      </w:r>
    </w:p>
    <w:p w:rsidR="00A026C4" w:rsidRPr="00C75B6A" w:rsidRDefault="00A026C4" w:rsidP="00A026C4">
      <w:pPr>
        <w:pStyle w:val="h3"/>
        <w:rPr>
          <w:rFonts w:cs="Times New Roman"/>
          <w:sz w:val="24"/>
          <w:szCs w:val="24"/>
        </w:rPr>
      </w:pPr>
      <w:r w:rsidRPr="00C75B6A">
        <w:rPr>
          <w:rFonts w:cs="Times New Roman"/>
          <w:sz w:val="24"/>
          <w:szCs w:val="24"/>
        </w:rPr>
        <w:t xml:space="preserve">Восточное Средиземноморье в древности </w:t>
      </w:r>
      <w:r w:rsidRPr="00C75B6A">
        <w:rPr>
          <w:rStyle w:val="Book"/>
          <w:rFonts w:cs="Times New Roman"/>
          <w:b w:val="0"/>
          <w:bCs w:val="0"/>
          <w:sz w:val="24"/>
          <w:szCs w:val="24"/>
        </w:rPr>
        <w:t>(2 ч)</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Персидская держава </w:t>
      </w:r>
      <w:r w:rsidRPr="00C75B6A">
        <w:rPr>
          <w:rStyle w:val="Book"/>
          <w:rFonts w:cs="Times New Roman"/>
          <w:b w:val="0"/>
          <w:bCs w:val="0"/>
          <w:sz w:val="24"/>
          <w:szCs w:val="24"/>
        </w:rPr>
        <w:t>(2 ч)</w:t>
      </w:r>
    </w:p>
    <w:p w:rsidR="00A026C4" w:rsidRPr="00C75B6A" w:rsidRDefault="00A026C4" w:rsidP="00A026C4">
      <w:pPr>
        <w:pStyle w:val="body"/>
        <w:rPr>
          <w:rStyle w:val="Italic"/>
          <w:rFonts w:cs="Times New Roman"/>
          <w:sz w:val="24"/>
          <w:szCs w:val="24"/>
        </w:rPr>
      </w:pPr>
      <w:r w:rsidRPr="00C75B6A">
        <w:rPr>
          <w:rFonts w:cs="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Древняя Индия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Древний Китай </w:t>
      </w:r>
      <w:r w:rsidRPr="00C75B6A">
        <w:rPr>
          <w:rStyle w:val="Book"/>
          <w:rFonts w:cs="Times New Roman"/>
          <w:b w:val="0"/>
          <w:bCs w:val="0"/>
          <w:sz w:val="24"/>
          <w:szCs w:val="24"/>
        </w:rPr>
        <w:t>(3 ч)</w:t>
      </w:r>
    </w:p>
    <w:p w:rsidR="00A026C4" w:rsidRPr="00C75B6A" w:rsidRDefault="00A026C4" w:rsidP="00A026C4">
      <w:pPr>
        <w:pStyle w:val="BasicParagraph"/>
        <w:rPr>
          <w:rFonts w:ascii="Times New Roman" w:hAnsi="Times New Roman" w:cs="Times New Roman"/>
          <w:sz w:val="24"/>
          <w:szCs w:val="24"/>
        </w:rPr>
      </w:pPr>
      <w:r w:rsidRPr="00C75B6A">
        <w:rPr>
          <w:rFonts w:ascii="Times New Roman" w:hAnsi="Times New Roman" w:cs="Times New Roman"/>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A026C4" w:rsidRPr="00C75B6A" w:rsidRDefault="00A026C4" w:rsidP="00A026C4">
      <w:pPr>
        <w:pStyle w:val="h3"/>
        <w:spacing w:before="283"/>
        <w:rPr>
          <w:rFonts w:cs="Times New Roman"/>
          <w:sz w:val="24"/>
          <w:szCs w:val="24"/>
        </w:rPr>
      </w:pPr>
      <w:r w:rsidRPr="00C75B6A">
        <w:rPr>
          <w:rStyle w:val="h3tracking"/>
          <w:rFonts w:cs="Times New Roman"/>
          <w:spacing w:val="22"/>
          <w:sz w:val="24"/>
          <w:szCs w:val="24"/>
        </w:rPr>
        <w:t>Древняя Греция. Эллиниз</w:t>
      </w:r>
      <w:r w:rsidRPr="00C75B6A">
        <w:rPr>
          <w:rFonts w:cs="Times New Roman"/>
          <w:sz w:val="24"/>
          <w:szCs w:val="24"/>
        </w:rPr>
        <w:t xml:space="preserve">м </w:t>
      </w:r>
      <w:r w:rsidRPr="00C75B6A">
        <w:rPr>
          <w:rStyle w:val="Book"/>
          <w:rFonts w:cs="Times New Roman"/>
          <w:b w:val="0"/>
          <w:bCs w:val="0"/>
          <w:sz w:val="24"/>
          <w:szCs w:val="24"/>
        </w:rPr>
        <w:t>(20 ч)</w:t>
      </w:r>
    </w:p>
    <w:p w:rsidR="00A026C4" w:rsidRPr="00C75B6A" w:rsidRDefault="00A026C4" w:rsidP="00A026C4">
      <w:pPr>
        <w:pStyle w:val="h3-first"/>
        <w:rPr>
          <w:rFonts w:cs="Times New Roman"/>
          <w:sz w:val="24"/>
          <w:szCs w:val="24"/>
        </w:rPr>
      </w:pPr>
      <w:r w:rsidRPr="00C75B6A">
        <w:rPr>
          <w:rFonts w:cs="Times New Roman"/>
          <w:sz w:val="24"/>
          <w:szCs w:val="24"/>
        </w:rPr>
        <w:t xml:space="preserve">Древнейшая Греция </w:t>
      </w:r>
      <w:r w:rsidRPr="00C75B6A">
        <w:rPr>
          <w:rStyle w:val="Book"/>
          <w:rFonts w:cs="Times New Roman"/>
          <w:b w:val="0"/>
          <w:bCs w:val="0"/>
          <w:sz w:val="24"/>
          <w:szCs w:val="24"/>
        </w:rPr>
        <w:t>(4 ч)</w:t>
      </w:r>
    </w:p>
    <w:p w:rsidR="00A026C4" w:rsidRPr="00C75B6A" w:rsidRDefault="00A026C4" w:rsidP="00A026C4">
      <w:pPr>
        <w:pStyle w:val="body"/>
        <w:rPr>
          <w:rFonts w:cs="Times New Roman"/>
          <w:sz w:val="24"/>
          <w:szCs w:val="24"/>
        </w:rPr>
      </w:pPr>
      <w:r w:rsidRPr="00C75B6A">
        <w:rPr>
          <w:rFonts w:cs="Times New Roman"/>
          <w:sz w:val="24"/>
          <w:szCs w:val="24"/>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A026C4" w:rsidRPr="00C75B6A" w:rsidRDefault="00A026C4" w:rsidP="00A026C4">
      <w:pPr>
        <w:pStyle w:val="h3"/>
        <w:rPr>
          <w:rFonts w:cs="Times New Roman"/>
          <w:sz w:val="24"/>
          <w:szCs w:val="24"/>
        </w:rPr>
      </w:pPr>
      <w:r w:rsidRPr="00C75B6A">
        <w:rPr>
          <w:rFonts w:cs="Times New Roman"/>
          <w:sz w:val="24"/>
          <w:szCs w:val="24"/>
        </w:rPr>
        <w:t xml:space="preserve">Греческие полисы </w:t>
      </w:r>
      <w:r w:rsidRPr="00C75B6A">
        <w:rPr>
          <w:rStyle w:val="Book"/>
          <w:rFonts w:cs="Times New Roman"/>
          <w:b w:val="0"/>
          <w:bCs w:val="0"/>
          <w:sz w:val="24"/>
          <w:szCs w:val="24"/>
        </w:rPr>
        <w:t>(10 ч)</w:t>
      </w:r>
    </w:p>
    <w:p w:rsidR="00A026C4" w:rsidRPr="00C75B6A" w:rsidRDefault="00A026C4" w:rsidP="00A026C4">
      <w:pPr>
        <w:pStyle w:val="body"/>
        <w:rPr>
          <w:rFonts w:cs="Times New Roman"/>
          <w:sz w:val="24"/>
          <w:szCs w:val="24"/>
        </w:rPr>
      </w:pPr>
      <w:r w:rsidRPr="00C75B6A">
        <w:rPr>
          <w:rFonts w:cs="Times New Roman"/>
          <w:sz w:val="24"/>
          <w:szCs w:val="24"/>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026C4" w:rsidRPr="00C75B6A" w:rsidRDefault="00A026C4" w:rsidP="00A026C4">
      <w:pPr>
        <w:pStyle w:val="body"/>
        <w:rPr>
          <w:rFonts w:cs="Times New Roman"/>
          <w:sz w:val="24"/>
          <w:szCs w:val="24"/>
        </w:rPr>
      </w:pPr>
      <w:r w:rsidRPr="00C75B6A">
        <w:rPr>
          <w:rFonts w:cs="Times New Roman"/>
          <w:sz w:val="24"/>
          <w:szCs w:val="24"/>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A026C4" w:rsidRPr="00C75B6A" w:rsidRDefault="00A026C4" w:rsidP="00A026C4">
      <w:pPr>
        <w:pStyle w:val="body"/>
        <w:rPr>
          <w:rFonts w:cs="Times New Roman"/>
          <w:sz w:val="24"/>
          <w:szCs w:val="24"/>
        </w:rPr>
      </w:pPr>
      <w:r w:rsidRPr="00C75B6A">
        <w:rPr>
          <w:rFonts w:cs="Times New Roman"/>
          <w:sz w:val="24"/>
          <w:szCs w:val="24"/>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A026C4" w:rsidRPr="00C75B6A" w:rsidRDefault="00A026C4" w:rsidP="00A026C4">
      <w:pPr>
        <w:pStyle w:val="body"/>
        <w:rPr>
          <w:rFonts w:cs="Times New Roman"/>
          <w:sz w:val="24"/>
          <w:szCs w:val="24"/>
        </w:rPr>
      </w:pPr>
      <w:r w:rsidRPr="00C75B6A">
        <w:rPr>
          <w:rFonts w:cs="Times New Roman"/>
          <w:sz w:val="24"/>
          <w:szCs w:val="24"/>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A026C4" w:rsidRPr="00C75B6A" w:rsidRDefault="00A026C4" w:rsidP="00A026C4">
      <w:pPr>
        <w:pStyle w:val="h3"/>
        <w:rPr>
          <w:rFonts w:cs="Times New Roman"/>
          <w:sz w:val="24"/>
          <w:szCs w:val="24"/>
        </w:rPr>
      </w:pPr>
      <w:r w:rsidRPr="00C75B6A">
        <w:rPr>
          <w:rFonts w:cs="Times New Roman"/>
          <w:sz w:val="24"/>
          <w:szCs w:val="24"/>
        </w:rPr>
        <w:t xml:space="preserve">Культура Древней Греции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026C4" w:rsidRPr="00C75B6A" w:rsidRDefault="00A026C4" w:rsidP="00A026C4">
      <w:pPr>
        <w:pStyle w:val="h3"/>
        <w:rPr>
          <w:rFonts w:cs="Times New Roman"/>
          <w:sz w:val="24"/>
          <w:szCs w:val="24"/>
        </w:rPr>
      </w:pPr>
      <w:r w:rsidRPr="00C75B6A">
        <w:rPr>
          <w:rFonts w:cs="Times New Roman"/>
          <w:sz w:val="24"/>
          <w:szCs w:val="24"/>
        </w:rPr>
        <w:t xml:space="preserve">Македонские завоевания. Эллинизм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026C4" w:rsidRPr="00C75B6A" w:rsidRDefault="00A026C4" w:rsidP="00A026C4">
      <w:pPr>
        <w:pStyle w:val="h3"/>
        <w:rPr>
          <w:rFonts w:cs="Times New Roman"/>
          <w:sz w:val="24"/>
          <w:szCs w:val="24"/>
        </w:rPr>
      </w:pPr>
      <w:r w:rsidRPr="00C75B6A">
        <w:rPr>
          <w:rStyle w:val="h3tracking"/>
          <w:rFonts w:cs="Times New Roman"/>
          <w:spacing w:val="22"/>
          <w:sz w:val="24"/>
          <w:szCs w:val="24"/>
        </w:rPr>
        <w:t>Древний Ри</w:t>
      </w:r>
      <w:r w:rsidRPr="00C75B6A">
        <w:rPr>
          <w:rFonts w:cs="Times New Roman"/>
          <w:sz w:val="24"/>
          <w:szCs w:val="24"/>
        </w:rPr>
        <w:t xml:space="preserve">м </w:t>
      </w:r>
      <w:r w:rsidRPr="00C75B6A">
        <w:rPr>
          <w:rStyle w:val="Book"/>
          <w:rFonts w:cs="Times New Roman"/>
          <w:b w:val="0"/>
          <w:bCs w:val="0"/>
          <w:sz w:val="24"/>
          <w:szCs w:val="24"/>
        </w:rPr>
        <w:t>(20 ч)</w:t>
      </w:r>
    </w:p>
    <w:p w:rsidR="00A026C4" w:rsidRPr="00C75B6A" w:rsidRDefault="00A026C4" w:rsidP="00A026C4">
      <w:pPr>
        <w:pStyle w:val="h3-first"/>
        <w:rPr>
          <w:rFonts w:cs="Times New Roman"/>
          <w:sz w:val="24"/>
          <w:szCs w:val="24"/>
        </w:rPr>
      </w:pPr>
      <w:r w:rsidRPr="00C75B6A">
        <w:rPr>
          <w:rFonts w:cs="Times New Roman"/>
          <w:sz w:val="24"/>
          <w:szCs w:val="24"/>
        </w:rPr>
        <w:t xml:space="preserve">Возникновение Римского государства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A026C4" w:rsidRPr="00C75B6A" w:rsidRDefault="00A026C4" w:rsidP="00A026C4">
      <w:pPr>
        <w:pStyle w:val="h3"/>
        <w:rPr>
          <w:rFonts w:cs="Times New Roman"/>
          <w:sz w:val="24"/>
          <w:szCs w:val="24"/>
        </w:rPr>
      </w:pPr>
      <w:r w:rsidRPr="00C75B6A">
        <w:rPr>
          <w:rFonts w:cs="Times New Roman"/>
          <w:sz w:val="24"/>
          <w:szCs w:val="24"/>
        </w:rPr>
        <w:t>Римские завоевания в Средиземноморье</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A026C4" w:rsidRPr="00C75B6A" w:rsidRDefault="00A026C4" w:rsidP="00A026C4">
      <w:pPr>
        <w:pStyle w:val="h3"/>
        <w:rPr>
          <w:rFonts w:cs="Times New Roman"/>
          <w:sz w:val="24"/>
          <w:szCs w:val="24"/>
        </w:rPr>
      </w:pPr>
      <w:r w:rsidRPr="00C75B6A">
        <w:rPr>
          <w:rFonts w:cs="Times New Roman"/>
          <w:sz w:val="24"/>
          <w:szCs w:val="24"/>
        </w:rPr>
        <w:t>Поздняя Римская республика. Гражданские войны</w:t>
      </w:r>
      <w:r w:rsidRPr="00C75B6A">
        <w:rPr>
          <w:rStyle w:val="Book"/>
          <w:rFonts w:cs="Times New Roman"/>
          <w:b w:val="0"/>
          <w:bCs w:val="0"/>
          <w:sz w:val="24"/>
          <w:szCs w:val="24"/>
        </w:rPr>
        <w:t>(5 ч)</w:t>
      </w:r>
    </w:p>
    <w:p w:rsidR="00A026C4" w:rsidRPr="00C75B6A" w:rsidRDefault="00A026C4" w:rsidP="00A026C4">
      <w:pPr>
        <w:pStyle w:val="body"/>
        <w:rPr>
          <w:rFonts w:cs="Times New Roman"/>
          <w:sz w:val="24"/>
          <w:szCs w:val="24"/>
        </w:rPr>
      </w:pPr>
      <w:r w:rsidRPr="00C75B6A">
        <w:rPr>
          <w:rFonts w:cs="Times New Roman"/>
          <w:sz w:val="24"/>
          <w:szCs w:val="24"/>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026C4" w:rsidRPr="00C75B6A" w:rsidRDefault="00A026C4" w:rsidP="00A026C4">
      <w:pPr>
        <w:pStyle w:val="h3"/>
        <w:rPr>
          <w:rFonts w:cs="Times New Roman"/>
          <w:sz w:val="24"/>
          <w:szCs w:val="24"/>
        </w:rPr>
      </w:pPr>
      <w:r w:rsidRPr="00C75B6A">
        <w:rPr>
          <w:rFonts w:cs="Times New Roman"/>
          <w:sz w:val="24"/>
          <w:szCs w:val="24"/>
        </w:rPr>
        <w:t xml:space="preserve">Расцвет и падение Римской империи </w:t>
      </w:r>
      <w:r w:rsidRPr="00C75B6A">
        <w:rPr>
          <w:rStyle w:val="Book"/>
          <w:rFonts w:cs="Times New Roman"/>
          <w:b w:val="0"/>
          <w:bCs w:val="0"/>
          <w:sz w:val="24"/>
          <w:szCs w:val="24"/>
        </w:rPr>
        <w:t>(6 ч)</w:t>
      </w:r>
    </w:p>
    <w:p w:rsidR="00A026C4" w:rsidRPr="00C75B6A" w:rsidRDefault="00A026C4" w:rsidP="00A026C4">
      <w:pPr>
        <w:pStyle w:val="body"/>
        <w:rPr>
          <w:rFonts w:cs="Times New Roman"/>
          <w:sz w:val="24"/>
          <w:szCs w:val="24"/>
        </w:rPr>
      </w:pPr>
      <w:r w:rsidRPr="00C75B6A">
        <w:rPr>
          <w:rFonts w:cs="Times New Roman"/>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A026C4" w:rsidRPr="00C75B6A" w:rsidRDefault="00A026C4" w:rsidP="00A026C4">
      <w:pPr>
        <w:pStyle w:val="body"/>
        <w:rPr>
          <w:rFonts w:cs="Times New Roman"/>
          <w:sz w:val="24"/>
          <w:szCs w:val="24"/>
        </w:rPr>
      </w:pPr>
      <w:r w:rsidRPr="00C75B6A">
        <w:rPr>
          <w:rFonts w:cs="Times New Roman"/>
          <w:sz w:val="24"/>
          <w:szCs w:val="24"/>
        </w:rPr>
        <w:t xml:space="preserve">Начало Великого переселения народов. Рим и варвары. Падение Западной Римской империи. </w:t>
      </w:r>
    </w:p>
    <w:p w:rsidR="00A026C4" w:rsidRPr="00C75B6A" w:rsidRDefault="00A026C4" w:rsidP="00A026C4">
      <w:pPr>
        <w:pStyle w:val="h3"/>
        <w:rPr>
          <w:rFonts w:cs="Times New Roman"/>
          <w:sz w:val="24"/>
          <w:szCs w:val="24"/>
        </w:rPr>
      </w:pPr>
      <w:r w:rsidRPr="00C75B6A">
        <w:rPr>
          <w:rFonts w:cs="Times New Roman"/>
          <w:sz w:val="24"/>
          <w:szCs w:val="24"/>
        </w:rPr>
        <w:t>Культура Древнего Рима</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(2 ч). Историческое и культурное наследие цивилизаций Древнего мира. </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6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ВСЕОБЩАЯ ИСТОРИЯ. ИСТОРИЯ СРЕДНИХ ВЕКОВ </w:t>
      </w:r>
      <w:r w:rsidRPr="00C75B6A">
        <w:rPr>
          <w:rStyle w:val="Book"/>
          <w:rFonts w:cs="Times New Roman"/>
          <w:b w:val="0"/>
          <w:bCs w:val="0"/>
          <w:sz w:val="24"/>
          <w:szCs w:val="24"/>
        </w:rPr>
        <w:t>(23 ч)</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Fonts w:cs="Times New Roman"/>
          <w:sz w:val="24"/>
          <w:szCs w:val="24"/>
        </w:rPr>
        <w:t xml:space="preserve"> (1 ч). Средние века: понятие, хронологические рамки и периодизация Средневековья. </w:t>
      </w:r>
    </w:p>
    <w:p w:rsidR="00A026C4" w:rsidRPr="00C75B6A" w:rsidRDefault="00A026C4" w:rsidP="00A026C4">
      <w:pPr>
        <w:pStyle w:val="h3"/>
        <w:rPr>
          <w:rFonts w:cs="Times New Roman"/>
          <w:sz w:val="24"/>
          <w:szCs w:val="24"/>
        </w:rPr>
      </w:pPr>
      <w:r w:rsidRPr="00C75B6A">
        <w:rPr>
          <w:rFonts w:cs="Times New Roman"/>
          <w:sz w:val="24"/>
          <w:szCs w:val="24"/>
        </w:rPr>
        <w:t xml:space="preserve">Народы Европы в раннее Средневековье </w:t>
      </w:r>
      <w:r w:rsidRPr="00C75B6A">
        <w:rPr>
          <w:rStyle w:val="Book"/>
          <w:rFonts w:cs="Times New Roman"/>
          <w:b w:val="0"/>
          <w:bCs w:val="0"/>
          <w:sz w:val="24"/>
          <w:szCs w:val="24"/>
        </w:rPr>
        <w:t>(4 ч)</w:t>
      </w:r>
    </w:p>
    <w:p w:rsidR="00A026C4" w:rsidRPr="00C75B6A" w:rsidRDefault="00A026C4" w:rsidP="00A026C4">
      <w:pPr>
        <w:pStyle w:val="body"/>
        <w:rPr>
          <w:rFonts w:cs="Times New Roman"/>
          <w:sz w:val="24"/>
          <w:szCs w:val="24"/>
        </w:rPr>
      </w:pPr>
      <w:r w:rsidRPr="00C75B6A">
        <w:rPr>
          <w:rFonts w:cs="Times New Roman"/>
          <w:sz w:val="24"/>
          <w:szCs w:val="24"/>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A026C4" w:rsidRPr="00C75B6A" w:rsidRDefault="00A026C4" w:rsidP="00A026C4">
      <w:pPr>
        <w:pStyle w:val="body"/>
        <w:rPr>
          <w:rFonts w:cs="Times New Roman"/>
          <w:sz w:val="24"/>
          <w:szCs w:val="24"/>
        </w:rPr>
      </w:pPr>
      <w:r w:rsidRPr="00C75B6A">
        <w:rPr>
          <w:rFonts w:cs="Times New Roman"/>
          <w:sz w:val="24"/>
          <w:szCs w:val="24"/>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A026C4" w:rsidRPr="00C75B6A" w:rsidRDefault="00A026C4" w:rsidP="00A026C4">
      <w:pPr>
        <w:pStyle w:val="body"/>
        <w:rPr>
          <w:rFonts w:cs="Times New Roman"/>
          <w:sz w:val="24"/>
          <w:szCs w:val="24"/>
        </w:rPr>
      </w:pPr>
      <w:r w:rsidRPr="00C75B6A">
        <w:rPr>
          <w:rFonts w:cs="Times New Roman"/>
          <w:sz w:val="24"/>
          <w:szCs w:val="24"/>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Византийская империя в VI—ХI вв.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Арабы в VI—ХI вв.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026C4" w:rsidRPr="00C75B6A" w:rsidRDefault="00A026C4" w:rsidP="00A026C4">
      <w:pPr>
        <w:pStyle w:val="h3"/>
        <w:spacing w:before="283"/>
        <w:rPr>
          <w:rFonts w:cs="Times New Roman"/>
          <w:sz w:val="24"/>
          <w:szCs w:val="24"/>
        </w:rPr>
      </w:pPr>
      <w:r w:rsidRPr="00C75B6A">
        <w:rPr>
          <w:rFonts w:cs="Times New Roman"/>
          <w:sz w:val="24"/>
          <w:szCs w:val="24"/>
        </w:rPr>
        <w:t xml:space="preserve">Средневековое европейское общество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026C4" w:rsidRPr="00C75B6A" w:rsidRDefault="00A026C4" w:rsidP="00A026C4">
      <w:pPr>
        <w:pStyle w:val="body"/>
        <w:rPr>
          <w:rFonts w:cs="Times New Roman"/>
          <w:sz w:val="24"/>
          <w:szCs w:val="24"/>
        </w:rPr>
      </w:pPr>
      <w:r w:rsidRPr="00C75B6A">
        <w:rPr>
          <w:rFonts w:cs="Times New Roman"/>
          <w:sz w:val="24"/>
          <w:szCs w:val="24"/>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A026C4" w:rsidRPr="00C75B6A" w:rsidRDefault="00A026C4" w:rsidP="00A026C4">
      <w:pPr>
        <w:pStyle w:val="body"/>
        <w:rPr>
          <w:rFonts w:cs="Times New Roman"/>
          <w:sz w:val="24"/>
          <w:szCs w:val="24"/>
        </w:rPr>
      </w:pPr>
      <w:r w:rsidRPr="00C75B6A">
        <w:rPr>
          <w:rFonts w:cs="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026C4" w:rsidRPr="00C75B6A" w:rsidRDefault="00A026C4" w:rsidP="00A026C4">
      <w:pPr>
        <w:pStyle w:val="h3"/>
        <w:rPr>
          <w:rFonts w:cs="Times New Roman"/>
          <w:sz w:val="24"/>
          <w:szCs w:val="24"/>
        </w:rPr>
      </w:pPr>
      <w:r w:rsidRPr="00C75B6A">
        <w:rPr>
          <w:rFonts w:cs="Times New Roman"/>
          <w:sz w:val="24"/>
          <w:szCs w:val="24"/>
        </w:rPr>
        <w:t xml:space="preserve">Государства Европы в ХII—ХV вв. </w:t>
      </w:r>
      <w:r w:rsidRPr="00C75B6A">
        <w:rPr>
          <w:rStyle w:val="Book"/>
          <w:rFonts w:cs="Times New Roman"/>
          <w:b w:val="0"/>
          <w:bCs w:val="0"/>
          <w:sz w:val="24"/>
          <w:szCs w:val="24"/>
        </w:rPr>
        <w:t>(4 ч)</w:t>
      </w:r>
    </w:p>
    <w:p w:rsidR="00A026C4" w:rsidRPr="00C75B6A" w:rsidRDefault="00A026C4" w:rsidP="00A026C4">
      <w:pPr>
        <w:pStyle w:val="body"/>
        <w:rPr>
          <w:rFonts w:cs="Times New Roman"/>
          <w:sz w:val="24"/>
          <w:szCs w:val="24"/>
        </w:rPr>
      </w:pPr>
      <w:r w:rsidRPr="00C75B6A">
        <w:rPr>
          <w:rFonts w:cs="Times New Roman"/>
          <w:sz w:val="24"/>
          <w:szCs w:val="24"/>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A026C4" w:rsidRPr="00C75B6A" w:rsidRDefault="00A026C4" w:rsidP="00A026C4">
      <w:pPr>
        <w:pStyle w:val="body"/>
        <w:rPr>
          <w:rStyle w:val="Italic"/>
          <w:rFonts w:cs="Times New Roman"/>
          <w:sz w:val="24"/>
          <w:szCs w:val="24"/>
        </w:rPr>
      </w:pPr>
      <w:r w:rsidRPr="00C75B6A">
        <w:rPr>
          <w:rFonts w:cs="Times New Roman"/>
          <w:sz w:val="24"/>
          <w:szCs w:val="24"/>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A026C4" w:rsidRPr="00C75B6A" w:rsidRDefault="00A026C4" w:rsidP="00A026C4">
      <w:pPr>
        <w:pStyle w:val="h3"/>
        <w:rPr>
          <w:rFonts w:cs="Times New Roman"/>
          <w:sz w:val="24"/>
          <w:szCs w:val="24"/>
        </w:rPr>
      </w:pPr>
      <w:r w:rsidRPr="00C75B6A">
        <w:rPr>
          <w:rFonts w:cs="Times New Roman"/>
          <w:sz w:val="24"/>
          <w:szCs w:val="24"/>
        </w:rPr>
        <w:t xml:space="preserve">Культура средневековой Европы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A026C4" w:rsidRPr="00C75B6A" w:rsidRDefault="00A026C4" w:rsidP="00A026C4">
      <w:pPr>
        <w:pStyle w:val="h3"/>
        <w:rPr>
          <w:rFonts w:cs="Times New Roman"/>
          <w:sz w:val="24"/>
          <w:szCs w:val="24"/>
        </w:rPr>
      </w:pPr>
      <w:r w:rsidRPr="00C75B6A">
        <w:rPr>
          <w:rFonts w:cs="Times New Roman"/>
          <w:sz w:val="24"/>
          <w:szCs w:val="24"/>
        </w:rPr>
        <w:t xml:space="preserve">Страны Востока в Средние века </w:t>
      </w:r>
      <w:r w:rsidRPr="00C75B6A">
        <w:rPr>
          <w:rStyle w:val="Book"/>
          <w:rFonts w:cs="Times New Roman"/>
          <w:b w:val="0"/>
          <w:bCs w:val="0"/>
          <w:sz w:val="24"/>
          <w:szCs w:val="24"/>
        </w:rPr>
        <w:t>(3 ч)</w:t>
      </w:r>
    </w:p>
    <w:p w:rsidR="00A026C4" w:rsidRPr="00C75B6A" w:rsidRDefault="00A026C4" w:rsidP="00A026C4">
      <w:pPr>
        <w:pStyle w:val="body"/>
        <w:rPr>
          <w:rFonts w:cs="Times New Roman"/>
          <w:spacing w:val="2"/>
          <w:sz w:val="24"/>
          <w:szCs w:val="24"/>
        </w:rPr>
      </w:pPr>
      <w:r w:rsidRPr="00C75B6A">
        <w:rPr>
          <w:rStyle w:val="BoldItalic"/>
          <w:rFonts w:cs="Times New Roman"/>
          <w:spacing w:val="2"/>
          <w:sz w:val="24"/>
          <w:szCs w:val="24"/>
        </w:rPr>
        <w:t>Османская империя</w:t>
      </w:r>
      <w:r w:rsidRPr="00C75B6A">
        <w:rPr>
          <w:rFonts w:cs="Times New Roman"/>
          <w:spacing w:val="2"/>
          <w:sz w:val="24"/>
          <w:szCs w:val="24"/>
        </w:rPr>
        <w:t>: завоевания турок-османов (Балканы, падение Византии), управление империей, положение покоренных народов.</w:t>
      </w:r>
      <w:r w:rsidRPr="00C75B6A">
        <w:rPr>
          <w:rStyle w:val="BoldItalic"/>
          <w:rFonts w:cs="Times New Roman"/>
          <w:spacing w:val="2"/>
          <w:sz w:val="24"/>
          <w:szCs w:val="24"/>
        </w:rPr>
        <w:t xml:space="preserve"> Монгольская держава</w:t>
      </w:r>
      <w:r w:rsidRPr="00C75B6A">
        <w:rPr>
          <w:rFonts w:cs="Times New Roman"/>
          <w:spacing w:val="2"/>
          <w:sz w:val="24"/>
          <w:szCs w:val="24"/>
        </w:rPr>
        <w:t xml:space="preserve">: общественный строй монгольских племен, завоевания Чингисхана и его потомков, управление подчиненными территориями. </w:t>
      </w:r>
      <w:r w:rsidRPr="00C75B6A">
        <w:rPr>
          <w:rStyle w:val="BoldItalic"/>
          <w:rFonts w:cs="Times New Roman"/>
          <w:spacing w:val="2"/>
          <w:sz w:val="24"/>
          <w:szCs w:val="24"/>
        </w:rPr>
        <w:t>Китай</w:t>
      </w:r>
      <w:r w:rsidRPr="00C75B6A">
        <w:rPr>
          <w:rFonts w:cs="Times New Roman"/>
          <w:spacing w:val="2"/>
          <w:sz w:val="24"/>
          <w:szCs w:val="24"/>
        </w:rPr>
        <w:t xml:space="preserve">: империи, правители и подданные, борьба против завоевателей. </w:t>
      </w:r>
      <w:r w:rsidRPr="00C75B6A">
        <w:rPr>
          <w:rStyle w:val="BoldItalic"/>
          <w:rFonts w:cs="Times New Roman"/>
          <w:spacing w:val="2"/>
          <w:sz w:val="24"/>
          <w:szCs w:val="24"/>
        </w:rPr>
        <w:t>Япония</w:t>
      </w:r>
      <w:r w:rsidRPr="00C75B6A">
        <w:rPr>
          <w:rFonts w:cs="Times New Roman"/>
          <w:spacing w:val="2"/>
          <w:sz w:val="24"/>
          <w:szCs w:val="24"/>
        </w:rPr>
        <w:t xml:space="preserve"> в Средние века: образование государства, власть императоров и управление сегунов. </w:t>
      </w:r>
      <w:r w:rsidRPr="00C75B6A">
        <w:rPr>
          <w:rStyle w:val="BoldItalic"/>
          <w:rFonts w:cs="Times New Roman"/>
          <w:spacing w:val="2"/>
          <w:sz w:val="24"/>
          <w:szCs w:val="24"/>
        </w:rPr>
        <w:t>Индия</w:t>
      </w:r>
      <w:r w:rsidRPr="00C75B6A">
        <w:rPr>
          <w:rFonts w:cs="Times New Roman"/>
          <w:spacing w:val="2"/>
          <w:sz w:val="24"/>
          <w:szCs w:val="24"/>
        </w:rPr>
        <w:t xml:space="preserve">: раздробленность индийских княжеств, вторжение мусульман, Делийский султанат. </w:t>
      </w:r>
    </w:p>
    <w:p w:rsidR="00A026C4" w:rsidRPr="00C75B6A" w:rsidRDefault="00A026C4" w:rsidP="00A026C4">
      <w:pPr>
        <w:pStyle w:val="body"/>
        <w:rPr>
          <w:rFonts w:cs="Times New Roman"/>
          <w:sz w:val="24"/>
          <w:szCs w:val="24"/>
        </w:rPr>
      </w:pPr>
      <w:r w:rsidRPr="00C75B6A">
        <w:rPr>
          <w:rFonts w:cs="Times New Roman"/>
          <w:sz w:val="24"/>
          <w:szCs w:val="24"/>
        </w:rPr>
        <w:t>Культура народов Востока. Литература. Архитектура. Традиционные искусства и ремесла.</w:t>
      </w:r>
    </w:p>
    <w:p w:rsidR="00A026C4" w:rsidRPr="00C75B6A" w:rsidRDefault="00A026C4" w:rsidP="00A026C4">
      <w:pPr>
        <w:pStyle w:val="h3"/>
        <w:rPr>
          <w:rFonts w:cs="Times New Roman"/>
          <w:sz w:val="24"/>
          <w:szCs w:val="24"/>
        </w:rPr>
      </w:pPr>
      <w:r w:rsidRPr="00C75B6A">
        <w:rPr>
          <w:rFonts w:cs="Times New Roman"/>
          <w:sz w:val="24"/>
          <w:szCs w:val="24"/>
        </w:rPr>
        <w:t xml:space="preserve">Государства доколумбовой Америки в Средние века </w:t>
      </w:r>
      <w:r w:rsidRPr="00C75B6A">
        <w:rPr>
          <w:rStyle w:val="Book"/>
          <w:rFonts w:cs="Times New Roman"/>
          <w:b w:val="0"/>
          <w:bCs w:val="0"/>
          <w:sz w:val="24"/>
          <w:szCs w:val="24"/>
        </w:rPr>
        <w:t>(1 ч)</w:t>
      </w:r>
    </w:p>
    <w:p w:rsidR="00A026C4" w:rsidRPr="00C75B6A" w:rsidRDefault="00A026C4" w:rsidP="00A026C4">
      <w:pPr>
        <w:pStyle w:val="body"/>
        <w:rPr>
          <w:rFonts w:cs="Times New Roman"/>
          <w:sz w:val="24"/>
          <w:szCs w:val="24"/>
        </w:rPr>
      </w:pPr>
      <w:r w:rsidRPr="00C75B6A">
        <w:rPr>
          <w:rFonts w:cs="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(1 ч). Историческое и культурное наследие Средних веков. </w:t>
      </w:r>
    </w:p>
    <w:p w:rsidR="00A026C4" w:rsidRPr="00C75B6A" w:rsidRDefault="00A026C4" w:rsidP="00A026C4">
      <w:pPr>
        <w:pStyle w:val="h3"/>
        <w:rPr>
          <w:rFonts w:cs="Times New Roman"/>
          <w:sz w:val="24"/>
          <w:szCs w:val="24"/>
        </w:rPr>
      </w:pPr>
      <w:r w:rsidRPr="00C75B6A">
        <w:rPr>
          <w:rFonts w:cs="Times New Roman"/>
          <w:sz w:val="24"/>
          <w:szCs w:val="24"/>
        </w:rPr>
        <w:t xml:space="preserve">ИСТОРИЯ РОССИИ. ОТ РУСИ К РОССИЙСКОМУ ГОСУДАРСТВУ (45 ч) </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Fonts w:cs="Times New Roman"/>
          <w:sz w:val="24"/>
          <w:szCs w:val="24"/>
        </w:rPr>
        <w:t xml:space="preserve"> (1 ч). Роль и место России в мировой истории. Проблемы периодизации российской истории. Источники по истории России. </w:t>
      </w:r>
    </w:p>
    <w:p w:rsidR="00A026C4" w:rsidRPr="00C75B6A" w:rsidRDefault="00A026C4" w:rsidP="00A026C4">
      <w:pPr>
        <w:pStyle w:val="h3"/>
        <w:rPr>
          <w:rFonts w:cs="Times New Roman"/>
          <w:sz w:val="24"/>
          <w:szCs w:val="24"/>
        </w:rPr>
      </w:pPr>
      <w:r w:rsidRPr="00C75B6A">
        <w:rPr>
          <w:rFonts w:cs="Times New Roman"/>
          <w:sz w:val="24"/>
          <w:szCs w:val="24"/>
        </w:rPr>
        <w:t xml:space="preserve">Народы и государства на территории нашей страны в древности. Восточная Европа в середине I тыс. н. э. </w:t>
      </w:r>
      <w:r w:rsidRPr="00C75B6A">
        <w:rPr>
          <w:rStyle w:val="Book"/>
          <w:rFonts w:cs="Times New Roman"/>
          <w:b w:val="0"/>
          <w:bCs w:val="0"/>
          <w:sz w:val="24"/>
          <w:szCs w:val="24"/>
        </w:rPr>
        <w:t>(5 ч)</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026C4" w:rsidRPr="00C75B6A" w:rsidRDefault="00A026C4" w:rsidP="00A026C4">
      <w:pPr>
        <w:pStyle w:val="body"/>
        <w:rPr>
          <w:rFonts w:cs="Times New Roman"/>
          <w:sz w:val="24"/>
          <w:szCs w:val="24"/>
        </w:rPr>
      </w:pPr>
      <w:r w:rsidRPr="00C75B6A">
        <w:rPr>
          <w:rFonts w:cs="Times New Roman"/>
          <w:sz w:val="24"/>
          <w:szCs w:val="24"/>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A026C4" w:rsidRPr="00C75B6A" w:rsidRDefault="00A026C4" w:rsidP="00A026C4">
      <w:pPr>
        <w:pStyle w:val="body"/>
        <w:rPr>
          <w:rFonts w:cs="Times New Roman"/>
          <w:sz w:val="24"/>
          <w:szCs w:val="24"/>
        </w:rPr>
      </w:pPr>
      <w:r w:rsidRPr="00C75B6A">
        <w:rPr>
          <w:rFonts w:cs="Times New Roman"/>
          <w:sz w:val="24"/>
          <w:szCs w:val="24"/>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A026C4" w:rsidRPr="00C75B6A" w:rsidRDefault="00A026C4" w:rsidP="00A026C4">
      <w:pPr>
        <w:pStyle w:val="body"/>
        <w:rPr>
          <w:rStyle w:val="BoldItalic"/>
          <w:rFonts w:cs="Times New Roman"/>
          <w:sz w:val="24"/>
          <w:szCs w:val="24"/>
        </w:rPr>
      </w:pPr>
      <w:r w:rsidRPr="00C75B6A">
        <w:rPr>
          <w:rFonts w:cs="Times New Roman"/>
          <w:sz w:val="24"/>
          <w:szCs w:val="24"/>
        </w:rPr>
        <w:t>Страны и народы Восточной Европы, Сибири и Дальнего Востока</w:t>
      </w:r>
      <w:r w:rsidRPr="00C75B6A">
        <w:rPr>
          <w:rStyle w:val="Italic"/>
          <w:rFonts w:cs="Times New Roman"/>
          <w:sz w:val="24"/>
          <w:szCs w:val="24"/>
        </w:rPr>
        <w:t xml:space="preserve">. </w:t>
      </w:r>
      <w:r w:rsidRPr="00C75B6A">
        <w:rPr>
          <w:rFonts w:cs="Times New Roman"/>
          <w:sz w:val="24"/>
          <w:szCs w:val="24"/>
        </w:rPr>
        <w:t xml:space="preserve">Тюркский каганат. Хазарский каганат. Волжская Булгария. </w:t>
      </w:r>
    </w:p>
    <w:p w:rsidR="00A026C4" w:rsidRPr="00C75B6A" w:rsidRDefault="00A026C4" w:rsidP="00A026C4">
      <w:pPr>
        <w:pStyle w:val="h3"/>
        <w:rPr>
          <w:rFonts w:cs="Times New Roman"/>
          <w:sz w:val="24"/>
          <w:szCs w:val="24"/>
        </w:rPr>
      </w:pPr>
      <w:r w:rsidRPr="00C75B6A">
        <w:rPr>
          <w:rFonts w:cs="Times New Roman"/>
          <w:sz w:val="24"/>
          <w:szCs w:val="24"/>
        </w:rPr>
        <w:t xml:space="preserve">Русь в IX — начале XII в. </w:t>
      </w:r>
      <w:r w:rsidRPr="00C75B6A">
        <w:rPr>
          <w:rStyle w:val="Book"/>
          <w:rFonts w:cs="Times New Roman"/>
          <w:b w:val="0"/>
          <w:bCs w:val="0"/>
          <w:sz w:val="24"/>
          <w:szCs w:val="24"/>
        </w:rPr>
        <w:t>(13 ч)</w:t>
      </w:r>
    </w:p>
    <w:p w:rsidR="00A026C4" w:rsidRPr="00C75B6A" w:rsidRDefault="00A026C4" w:rsidP="00A026C4">
      <w:pPr>
        <w:pStyle w:val="body"/>
        <w:rPr>
          <w:rFonts w:cs="Times New Roman"/>
          <w:sz w:val="24"/>
          <w:szCs w:val="24"/>
        </w:rPr>
      </w:pPr>
      <w:r w:rsidRPr="00C75B6A">
        <w:rPr>
          <w:rStyle w:val="BoldItalic"/>
          <w:rFonts w:cs="Times New Roman"/>
          <w:sz w:val="24"/>
          <w:szCs w:val="24"/>
        </w:rPr>
        <w:t>Образование государства Русь.</w:t>
      </w:r>
      <w:r w:rsidRPr="00C75B6A">
        <w:rPr>
          <w:rFonts w:cs="Times New Roman"/>
          <w:sz w:val="24"/>
          <w:szCs w:val="24"/>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A026C4" w:rsidRPr="00C75B6A" w:rsidRDefault="00A026C4" w:rsidP="00A026C4">
      <w:pPr>
        <w:pStyle w:val="body"/>
        <w:rPr>
          <w:rFonts w:cs="Times New Roman"/>
          <w:sz w:val="24"/>
          <w:szCs w:val="24"/>
        </w:rPr>
      </w:pPr>
      <w:r w:rsidRPr="00C75B6A">
        <w:rPr>
          <w:rFonts w:cs="Times New Roman"/>
          <w:sz w:val="24"/>
          <w:szCs w:val="24"/>
        </w:rPr>
        <w:t>Первые известия о Руси</w:t>
      </w:r>
      <w:r w:rsidRPr="00C75B6A">
        <w:rPr>
          <w:rStyle w:val="Italic"/>
          <w:rFonts w:cs="Times New Roman"/>
          <w:sz w:val="24"/>
          <w:szCs w:val="24"/>
        </w:rPr>
        <w:t>.</w:t>
      </w:r>
      <w:r w:rsidRPr="00C75B6A">
        <w:rPr>
          <w:rFonts w:cs="Times New Roman"/>
          <w:sz w:val="24"/>
          <w:szCs w:val="24"/>
        </w:rPr>
        <w:t xml:space="preserve"> Проблема образования государства Русь. Скандинавы на Руси. Начало династии Рюриковичей. </w:t>
      </w:r>
    </w:p>
    <w:p w:rsidR="00A026C4" w:rsidRPr="00C75B6A" w:rsidRDefault="00A026C4" w:rsidP="00A026C4">
      <w:pPr>
        <w:pStyle w:val="body"/>
        <w:rPr>
          <w:rFonts w:cs="Times New Roman"/>
          <w:sz w:val="24"/>
          <w:szCs w:val="24"/>
        </w:rPr>
      </w:pPr>
      <w:r w:rsidRPr="00C75B6A">
        <w:rPr>
          <w:rFonts w:cs="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026C4" w:rsidRPr="00C75B6A" w:rsidRDefault="00A026C4" w:rsidP="00A026C4">
      <w:pPr>
        <w:pStyle w:val="body"/>
        <w:rPr>
          <w:rFonts w:cs="Times New Roman"/>
          <w:sz w:val="24"/>
          <w:szCs w:val="24"/>
        </w:rPr>
      </w:pPr>
      <w:r w:rsidRPr="00C75B6A">
        <w:rPr>
          <w:rFonts w:cs="Times New Roman"/>
          <w:sz w:val="24"/>
          <w:szCs w:val="24"/>
        </w:rPr>
        <w:t xml:space="preserve">Принятие христианства и его значение. Византийское наследие на Руси.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Русь в конце X — начале XII в. </w:t>
      </w:r>
      <w:r w:rsidRPr="00C75B6A">
        <w:rPr>
          <w:rFonts w:cs="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A026C4" w:rsidRPr="00C75B6A" w:rsidRDefault="00A026C4" w:rsidP="00A026C4">
      <w:pPr>
        <w:pStyle w:val="body"/>
        <w:rPr>
          <w:rFonts w:cs="Times New Roman"/>
          <w:sz w:val="24"/>
          <w:szCs w:val="24"/>
        </w:rPr>
      </w:pPr>
      <w:r w:rsidRPr="00C75B6A">
        <w:rPr>
          <w:rFonts w:cs="Times New Roman"/>
          <w:sz w:val="24"/>
          <w:szCs w:val="24"/>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026C4" w:rsidRPr="00C75B6A" w:rsidRDefault="00A026C4" w:rsidP="00A026C4">
      <w:pPr>
        <w:pStyle w:val="body"/>
        <w:rPr>
          <w:rFonts w:cs="Times New Roman"/>
          <w:sz w:val="24"/>
          <w:szCs w:val="24"/>
        </w:rPr>
      </w:pPr>
      <w:r w:rsidRPr="00C75B6A">
        <w:rPr>
          <w:rFonts w:cs="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Культурное пространство. </w:t>
      </w:r>
      <w:r w:rsidRPr="00C75B6A">
        <w:rPr>
          <w:rFonts w:cs="Times New Roman"/>
          <w:sz w:val="24"/>
          <w:szCs w:val="24"/>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A026C4" w:rsidRPr="00C75B6A" w:rsidRDefault="00A026C4" w:rsidP="00A026C4">
      <w:pPr>
        <w:pStyle w:val="body"/>
        <w:rPr>
          <w:rFonts w:cs="Times New Roman"/>
          <w:sz w:val="24"/>
          <w:szCs w:val="24"/>
        </w:rPr>
      </w:pPr>
      <w:r w:rsidRPr="00C75B6A">
        <w:rPr>
          <w:rFonts w:cs="Times New Roman"/>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C75B6A">
        <w:rPr>
          <w:rStyle w:val="Italic"/>
          <w:rFonts w:cs="Times New Roman"/>
          <w:sz w:val="24"/>
          <w:szCs w:val="24"/>
        </w:rPr>
        <w:t>».</w:t>
      </w:r>
      <w:r w:rsidRPr="00C75B6A">
        <w:rPr>
          <w:rFonts w:cs="Times New Roman"/>
          <w:sz w:val="24"/>
          <w:szCs w:val="24"/>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A026C4" w:rsidRPr="00C75B6A" w:rsidRDefault="00A026C4" w:rsidP="00A026C4">
      <w:pPr>
        <w:pStyle w:val="h3"/>
        <w:rPr>
          <w:rFonts w:cs="Times New Roman"/>
          <w:sz w:val="24"/>
          <w:szCs w:val="24"/>
        </w:rPr>
      </w:pPr>
      <w:r w:rsidRPr="00C75B6A">
        <w:rPr>
          <w:rFonts w:cs="Times New Roman"/>
          <w:sz w:val="24"/>
          <w:szCs w:val="24"/>
        </w:rPr>
        <w:t xml:space="preserve">Русь в середине XII — начале XIII в. </w:t>
      </w:r>
      <w:r w:rsidRPr="00C75B6A">
        <w:rPr>
          <w:rStyle w:val="Book"/>
          <w:rFonts w:cs="Times New Roman"/>
          <w:b w:val="0"/>
          <w:bCs w:val="0"/>
          <w:sz w:val="24"/>
          <w:szCs w:val="24"/>
        </w:rPr>
        <w:t>(6 ч)</w:t>
      </w:r>
    </w:p>
    <w:p w:rsidR="00A026C4" w:rsidRPr="00C75B6A" w:rsidRDefault="00A026C4" w:rsidP="00A026C4">
      <w:pPr>
        <w:pStyle w:val="body"/>
        <w:rPr>
          <w:rFonts w:cs="Times New Roman"/>
          <w:sz w:val="24"/>
          <w:szCs w:val="24"/>
        </w:rPr>
      </w:pPr>
      <w:r w:rsidRPr="00C75B6A">
        <w:rPr>
          <w:rFonts w:cs="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026C4" w:rsidRPr="00C75B6A" w:rsidRDefault="00A026C4" w:rsidP="00A026C4">
      <w:pPr>
        <w:pStyle w:val="body"/>
        <w:rPr>
          <w:rFonts w:cs="Times New Roman"/>
          <w:sz w:val="24"/>
          <w:szCs w:val="24"/>
        </w:rPr>
      </w:pPr>
      <w:r w:rsidRPr="00C75B6A">
        <w:rPr>
          <w:rFonts w:cs="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A026C4" w:rsidRPr="00C75B6A" w:rsidRDefault="00A026C4" w:rsidP="00A026C4">
      <w:pPr>
        <w:pStyle w:val="h3"/>
        <w:rPr>
          <w:rFonts w:cs="Times New Roman"/>
          <w:sz w:val="24"/>
          <w:szCs w:val="24"/>
        </w:rPr>
      </w:pPr>
      <w:r w:rsidRPr="00C75B6A">
        <w:rPr>
          <w:rFonts w:cs="Times New Roman"/>
          <w:sz w:val="24"/>
          <w:szCs w:val="24"/>
        </w:rPr>
        <w:t xml:space="preserve">Русские земли и их соседи в середине XIII — XIV в. </w:t>
      </w:r>
      <w:r w:rsidRPr="00C75B6A">
        <w:rPr>
          <w:rStyle w:val="Book"/>
          <w:rFonts w:cs="Times New Roman"/>
          <w:b w:val="0"/>
          <w:bCs w:val="0"/>
          <w:sz w:val="24"/>
          <w:szCs w:val="24"/>
        </w:rPr>
        <w:t>(10 ч)</w:t>
      </w:r>
    </w:p>
    <w:p w:rsidR="00A026C4" w:rsidRPr="00C75B6A" w:rsidRDefault="00A026C4" w:rsidP="00A026C4">
      <w:pPr>
        <w:pStyle w:val="body"/>
        <w:rPr>
          <w:rFonts w:cs="Times New Roman"/>
          <w:sz w:val="24"/>
          <w:szCs w:val="24"/>
        </w:rPr>
      </w:pPr>
      <w:r w:rsidRPr="00C75B6A">
        <w:rPr>
          <w:rFonts w:cs="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A026C4" w:rsidRPr="00C75B6A" w:rsidRDefault="00A026C4" w:rsidP="00A026C4">
      <w:pPr>
        <w:pStyle w:val="body"/>
        <w:rPr>
          <w:rFonts w:cs="Times New Roman"/>
          <w:sz w:val="24"/>
          <w:szCs w:val="24"/>
        </w:rPr>
      </w:pPr>
      <w:r w:rsidRPr="00C75B6A">
        <w:rPr>
          <w:rFonts w:cs="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026C4" w:rsidRPr="00C75B6A" w:rsidRDefault="00A026C4" w:rsidP="00A026C4">
      <w:pPr>
        <w:pStyle w:val="body"/>
        <w:rPr>
          <w:rFonts w:cs="Times New Roman"/>
          <w:sz w:val="24"/>
          <w:szCs w:val="24"/>
        </w:rPr>
      </w:pPr>
      <w:r w:rsidRPr="00C75B6A">
        <w:rPr>
          <w:rFonts w:cs="Times New Roman"/>
          <w:sz w:val="24"/>
          <w:szCs w:val="24"/>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A026C4" w:rsidRPr="00C75B6A" w:rsidRDefault="00A026C4" w:rsidP="00A026C4">
      <w:pPr>
        <w:pStyle w:val="body"/>
        <w:rPr>
          <w:rFonts w:cs="Times New Roman"/>
          <w:sz w:val="24"/>
          <w:szCs w:val="24"/>
        </w:rPr>
      </w:pPr>
      <w:r w:rsidRPr="00C75B6A">
        <w:rPr>
          <w:rFonts w:cs="Times New Roman"/>
          <w:sz w:val="24"/>
          <w:szCs w:val="24"/>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Народы и государства степной зоны Восточной Европы и Сибири в XIII—XV вв. </w:t>
      </w:r>
      <w:r w:rsidRPr="00C75B6A">
        <w:rPr>
          <w:rFonts w:cs="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A026C4" w:rsidRPr="00C75B6A" w:rsidRDefault="00A026C4" w:rsidP="00A026C4">
      <w:pPr>
        <w:pStyle w:val="body"/>
        <w:rPr>
          <w:rFonts w:cs="Times New Roman"/>
          <w:sz w:val="24"/>
          <w:szCs w:val="24"/>
        </w:rPr>
      </w:pPr>
      <w:r w:rsidRPr="00C75B6A">
        <w:rPr>
          <w:rFonts w:cs="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Культурное пространство. </w:t>
      </w:r>
      <w:r w:rsidRPr="00C75B6A">
        <w:rPr>
          <w:rFonts w:cs="Times New Roman"/>
          <w:sz w:val="24"/>
          <w:szCs w:val="24"/>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A026C4" w:rsidRPr="00C75B6A" w:rsidRDefault="00A026C4" w:rsidP="00A026C4">
      <w:pPr>
        <w:pStyle w:val="h3"/>
        <w:rPr>
          <w:rFonts w:cs="Times New Roman"/>
          <w:sz w:val="24"/>
          <w:szCs w:val="24"/>
        </w:rPr>
      </w:pPr>
      <w:r w:rsidRPr="00C75B6A">
        <w:rPr>
          <w:rFonts w:cs="Times New Roman"/>
          <w:sz w:val="24"/>
          <w:szCs w:val="24"/>
        </w:rPr>
        <w:t xml:space="preserve">Формирование единого Русского государства в XV в. </w:t>
      </w:r>
      <w:r w:rsidRPr="00C75B6A">
        <w:rPr>
          <w:rStyle w:val="Book"/>
          <w:rFonts w:cs="Times New Roman"/>
          <w:b w:val="0"/>
          <w:bCs w:val="0"/>
          <w:sz w:val="24"/>
          <w:szCs w:val="24"/>
        </w:rPr>
        <w:t>(8 ч)</w:t>
      </w:r>
    </w:p>
    <w:p w:rsidR="00A026C4" w:rsidRPr="00C75B6A" w:rsidRDefault="00A026C4" w:rsidP="00A026C4">
      <w:pPr>
        <w:pStyle w:val="body"/>
        <w:rPr>
          <w:rFonts w:cs="Times New Roman"/>
          <w:sz w:val="24"/>
          <w:szCs w:val="24"/>
        </w:rPr>
      </w:pPr>
      <w:r w:rsidRPr="00C75B6A">
        <w:rPr>
          <w:rFonts w:cs="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A026C4" w:rsidRPr="00C75B6A" w:rsidRDefault="00A026C4" w:rsidP="00A026C4">
      <w:pPr>
        <w:pStyle w:val="body"/>
        <w:rPr>
          <w:rFonts w:cs="Times New Roman"/>
          <w:sz w:val="24"/>
          <w:szCs w:val="24"/>
        </w:rPr>
      </w:pPr>
      <w:r w:rsidRPr="00C75B6A">
        <w:rPr>
          <w:rStyle w:val="BoldItalic"/>
          <w:rFonts w:cs="Times New Roman"/>
          <w:sz w:val="24"/>
          <w:szCs w:val="24"/>
        </w:rPr>
        <w:t>Культурное пространство</w:t>
      </w:r>
      <w:r w:rsidRPr="00C75B6A">
        <w:rPr>
          <w:rFonts w:cs="Times New Roman"/>
          <w:sz w:val="24"/>
          <w:szCs w:val="24"/>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026C4" w:rsidRPr="00C75B6A" w:rsidRDefault="00A026C4" w:rsidP="00A026C4">
      <w:pPr>
        <w:pStyle w:val="body"/>
        <w:rPr>
          <w:rFonts w:cs="Times New Roman"/>
          <w:sz w:val="24"/>
          <w:szCs w:val="24"/>
        </w:rPr>
      </w:pPr>
      <w:r w:rsidRPr="00C75B6A">
        <w:rPr>
          <w:rStyle w:val="BoldItalic"/>
          <w:rFonts w:cs="Times New Roman"/>
          <w:sz w:val="24"/>
          <w:szCs w:val="24"/>
        </w:rPr>
        <w:t>Наш край</w:t>
      </w:r>
      <w:r w:rsidRPr="00C75B6A">
        <w:rPr>
          <w:rStyle w:val="footnote-num"/>
          <w:rFonts w:cs="Times New Roman"/>
          <w:sz w:val="24"/>
          <w:szCs w:val="24"/>
          <w:vertAlign w:val="superscript"/>
        </w:rPr>
        <w:footnoteReference w:id="4"/>
      </w:r>
      <w:r w:rsidRPr="00C75B6A">
        <w:rPr>
          <w:rFonts w:cs="Times New Roman"/>
          <w:sz w:val="24"/>
          <w:szCs w:val="24"/>
        </w:rPr>
        <w:t xml:space="preserve"> с древнейших времен до конца XV в. </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(2 ч).</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7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ВСЕОБЩАЯ ИСТОРИЯ. ИСТОРИЯ НОВОГО ВРЕМЕНИ. </w:t>
      </w:r>
      <w:r w:rsidRPr="00C75B6A">
        <w:rPr>
          <w:rFonts w:cs="Times New Roman"/>
          <w:sz w:val="24"/>
          <w:szCs w:val="24"/>
        </w:rPr>
        <w:br/>
        <w:t xml:space="preserve">КОНЕЦ XV — XVII в. </w:t>
      </w:r>
      <w:r w:rsidRPr="00C75B6A">
        <w:rPr>
          <w:rStyle w:val="Book"/>
          <w:rFonts w:cs="Times New Roman"/>
          <w:b w:val="0"/>
          <w:bCs w:val="0"/>
          <w:sz w:val="24"/>
          <w:szCs w:val="24"/>
        </w:rPr>
        <w:t>(23 ч)</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Fonts w:cs="Times New Roman"/>
          <w:sz w:val="24"/>
          <w:szCs w:val="24"/>
        </w:rPr>
        <w:t xml:space="preserve"> (1 ч). Понятие «Новое время». Хронологические рамки и периодизация истории Нового времени. </w:t>
      </w:r>
    </w:p>
    <w:p w:rsidR="00A026C4" w:rsidRPr="00C75B6A" w:rsidRDefault="00A026C4" w:rsidP="00A026C4">
      <w:pPr>
        <w:pStyle w:val="h3"/>
        <w:rPr>
          <w:rFonts w:cs="Times New Roman"/>
          <w:sz w:val="24"/>
          <w:szCs w:val="24"/>
        </w:rPr>
      </w:pPr>
      <w:r w:rsidRPr="00C75B6A">
        <w:rPr>
          <w:rFonts w:cs="Times New Roman"/>
          <w:sz w:val="24"/>
          <w:szCs w:val="24"/>
        </w:rPr>
        <w:t xml:space="preserve">Великие географические открытия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A026C4" w:rsidRPr="00C75B6A" w:rsidRDefault="00A026C4" w:rsidP="00A026C4">
      <w:pPr>
        <w:pStyle w:val="h3"/>
        <w:rPr>
          <w:rFonts w:cs="Times New Roman"/>
          <w:sz w:val="24"/>
          <w:szCs w:val="24"/>
        </w:rPr>
      </w:pPr>
      <w:r w:rsidRPr="00C75B6A">
        <w:rPr>
          <w:rFonts w:cs="Times New Roman"/>
          <w:sz w:val="24"/>
          <w:szCs w:val="24"/>
        </w:rPr>
        <w:t xml:space="preserve">Изменения в европейском обществе в XVI—XVII вв.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A026C4" w:rsidRPr="00C75B6A" w:rsidRDefault="00A026C4" w:rsidP="00A026C4">
      <w:pPr>
        <w:pStyle w:val="h3"/>
        <w:rPr>
          <w:rFonts w:cs="Times New Roman"/>
          <w:sz w:val="24"/>
          <w:szCs w:val="24"/>
        </w:rPr>
      </w:pPr>
      <w:r w:rsidRPr="00C75B6A">
        <w:rPr>
          <w:rFonts w:cs="Times New Roman"/>
          <w:sz w:val="24"/>
          <w:szCs w:val="24"/>
        </w:rPr>
        <w:t>Реформация и контрреформация в Европе</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A026C4" w:rsidRPr="00C75B6A" w:rsidRDefault="00A026C4" w:rsidP="00A026C4">
      <w:pPr>
        <w:pStyle w:val="h3"/>
        <w:rPr>
          <w:rFonts w:cs="Times New Roman"/>
          <w:sz w:val="24"/>
          <w:szCs w:val="24"/>
        </w:rPr>
      </w:pPr>
      <w:r w:rsidRPr="00C75B6A">
        <w:rPr>
          <w:rFonts w:cs="Times New Roman"/>
          <w:sz w:val="24"/>
          <w:szCs w:val="24"/>
        </w:rPr>
        <w:t>Государства Европы в XVI—XVII вв.</w:t>
      </w:r>
      <w:r w:rsidRPr="00C75B6A">
        <w:rPr>
          <w:rStyle w:val="Book"/>
          <w:rFonts w:cs="Times New Roman"/>
          <w:b w:val="0"/>
          <w:bCs w:val="0"/>
          <w:sz w:val="24"/>
          <w:szCs w:val="24"/>
        </w:rPr>
        <w:t>(7 ч)</w:t>
      </w:r>
    </w:p>
    <w:p w:rsidR="00A026C4" w:rsidRPr="00C75B6A" w:rsidRDefault="00A026C4" w:rsidP="00A026C4">
      <w:pPr>
        <w:pStyle w:val="body"/>
        <w:rPr>
          <w:rFonts w:cs="Times New Roman"/>
          <w:sz w:val="24"/>
          <w:szCs w:val="24"/>
        </w:rPr>
      </w:pPr>
      <w:r w:rsidRPr="00C75B6A">
        <w:rPr>
          <w:rFonts w:cs="Times New Roman"/>
          <w:sz w:val="24"/>
          <w:szCs w:val="24"/>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A026C4" w:rsidRPr="00C75B6A" w:rsidRDefault="00A026C4" w:rsidP="00A026C4">
      <w:pPr>
        <w:pStyle w:val="body"/>
        <w:rPr>
          <w:rFonts w:cs="Times New Roman"/>
          <w:sz w:val="24"/>
          <w:szCs w:val="24"/>
        </w:rPr>
      </w:pPr>
      <w:r w:rsidRPr="00C75B6A">
        <w:rPr>
          <w:rStyle w:val="BoldItalic"/>
          <w:rFonts w:cs="Times New Roman"/>
          <w:sz w:val="24"/>
          <w:szCs w:val="24"/>
        </w:rPr>
        <w:t>Испания</w:t>
      </w:r>
      <w:r w:rsidRPr="00C75B6A">
        <w:rPr>
          <w:rFonts w:cs="Times New Roman"/>
          <w:sz w:val="24"/>
          <w:szCs w:val="24"/>
        </w:rPr>
        <w:t>под властью потомков католических королей.</w:t>
      </w:r>
      <w:r w:rsidRPr="00C75B6A">
        <w:rPr>
          <w:rFonts w:cs="Times New Roman"/>
          <w:spacing w:val="-1"/>
          <w:sz w:val="24"/>
          <w:szCs w:val="24"/>
        </w:rPr>
        <w:t>Внутренняя и внешняя политика испанских Габсбургов. Нацио</w:t>
      </w:r>
      <w:r w:rsidRPr="00C75B6A">
        <w:rPr>
          <w:rFonts w:cs="Times New Roman"/>
          <w:sz w:val="24"/>
          <w:szCs w:val="24"/>
        </w:rPr>
        <w:t xml:space="preserve">нально-освободительное движение в </w:t>
      </w:r>
      <w:r w:rsidRPr="00C75B6A">
        <w:rPr>
          <w:rStyle w:val="BoldItalic"/>
          <w:rFonts w:cs="Times New Roman"/>
          <w:sz w:val="24"/>
          <w:szCs w:val="24"/>
        </w:rPr>
        <w:t>Нидерландах</w:t>
      </w:r>
      <w:r w:rsidRPr="00C75B6A">
        <w:rPr>
          <w:rFonts w:cs="Times New Roman"/>
          <w:sz w:val="24"/>
          <w:szCs w:val="24"/>
        </w:rPr>
        <w:t xml:space="preserve">: цели, участники, формы борьбы. Итоги и значение Нидерландской революции. </w:t>
      </w:r>
    </w:p>
    <w:p w:rsidR="00A026C4" w:rsidRPr="00C75B6A" w:rsidRDefault="00A026C4" w:rsidP="00A026C4">
      <w:pPr>
        <w:pStyle w:val="body"/>
        <w:rPr>
          <w:rFonts w:cs="Times New Roman"/>
          <w:sz w:val="24"/>
          <w:szCs w:val="24"/>
        </w:rPr>
      </w:pPr>
      <w:r w:rsidRPr="00C75B6A">
        <w:rPr>
          <w:rStyle w:val="BoldItalic"/>
          <w:rFonts w:cs="Times New Roman"/>
          <w:sz w:val="24"/>
          <w:szCs w:val="24"/>
        </w:rPr>
        <w:t>Франция: путь к абсолютизму</w:t>
      </w:r>
      <w:r w:rsidRPr="00C75B6A">
        <w:rPr>
          <w:rStyle w:val="Italic"/>
          <w:rFonts w:cs="Times New Roman"/>
          <w:sz w:val="24"/>
          <w:szCs w:val="24"/>
        </w:rPr>
        <w:t>.</w:t>
      </w:r>
      <w:r w:rsidRPr="00C75B6A">
        <w:rPr>
          <w:rFonts w:cs="Times New Roman"/>
          <w:sz w:val="24"/>
          <w:szCs w:val="24"/>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026C4" w:rsidRPr="00C75B6A" w:rsidRDefault="00A026C4" w:rsidP="00A026C4">
      <w:pPr>
        <w:pStyle w:val="body"/>
        <w:rPr>
          <w:rFonts w:cs="Times New Roman"/>
          <w:sz w:val="24"/>
          <w:szCs w:val="24"/>
        </w:rPr>
      </w:pPr>
      <w:r w:rsidRPr="00C75B6A">
        <w:rPr>
          <w:rStyle w:val="BoldItalic"/>
          <w:rFonts w:cs="Times New Roman"/>
          <w:sz w:val="24"/>
          <w:szCs w:val="24"/>
        </w:rPr>
        <w:t>Англия.</w:t>
      </w:r>
      <w:r w:rsidRPr="00C75B6A">
        <w:rPr>
          <w:rFonts w:cs="Times New Roman"/>
          <w:sz w:val="24"/>
          <w:szCs w:val="24"/>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A026C4" w:rsidRPr="00C75B6A" w:rsidRDefault="00A026C4" w:rsidP="00A026C4">
      <w:pPr>
        <w:pStyle w:val="body"/>
        <w:rPr>
          <w:rFonts w:cs="Times New Roman"/>
          <w:sz w:val="24"/>
          <w:szCs w:val="24"/>
        </w:rPr>
      </w:pPr>
      <w:r w:rsidRPr="00C75B6A">
        <w:rPr>
          <w:rStyle w:val="BoldItalic"/>
          <w:rFonts w:cs="Times New Roman"/>
          <w:sz w:val="24"/>
          <w:szCs w:val="24"/>
        </w:rPr>
        <w:t>Английская революция середины XVII в</w:t>
      </w:r>
      <w:r w:rsidRPr="00C75B6A">
        <w:rPr>
          <w:rStyle w:val="Italic"/>
          <w:rFonts w:cs="Times New Roman"/>
          <w:sz w:val="24"/>
          <w:szCs w:val="24"/>
        </w:rPr>
        <w:t xml:space="preserve">. </w:t>
      </w:r>
      <w:r w:rsidRPr="00C75B6A">
        <w:rPr>
          <w:rFonts w:cs="Times New Roman"/>
          <w:sz w:val="24"/>
          <w:szCs w:val="24"/>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A026C4" w:rsidRPr="00C75B6A" w:rsidRDefault="00A026C4" w:rsidP="00A026C4">
      <w:pPr>
        <w:pStyle w:val="body"/>
        <w:rPr>
          <w:rFonts w:cs="Times New Roman"/>
          <w:sz w:val="24"/>
          <w:szCs w:val="24"/>
        </w:rPr>
      </w:pPr>
      <w:r w:rsidRPr="00C75B6A">
        <w:rPr>
          <w:rStyle w:val="BoldItalic"/>
          <w:rFonts w:cs="Times New Roman"/>
          <w:sz w:val="24"/>
          <w:szCs w:val="24"/>
        </w:rPr>
        <w:t>Страны Центральной, Южной и Юго-Восточной Европы</w:t>
      </w:r>
      <w:r w:rsidRPr="00C75B6A">
        <w:rPr>
          <w:rFonts w:cs="Times New Roman"/>
          <w:sz w:val="24"/>
          <w:szCs w:val="24"/>
        </w:rPr>
        <w:t xml:space="preserve">. В мире империй и вне его. Германские государства. Итальянские земли. Положение славянских народов. Образование Речи Посполитой. </w:t>
      </w:r>
    </w:p>
    <w:p w:rsidR="00A026C4" w:rsidRPr="00C75B6A" w:rsidRDefault="00A026C4" w:rsidP="00A026C4">
      <w:pPr>
        <w:pStyle w:val="h3"/>
        <w:rPr>
          <w:rFonts w:cs="Times New Roman"/>
          <w:sz w:val="24"/>
          <w:szCs w:val="24"/>
        </w:rPr>
      </w:pPr>
      <w:r w:rsidRPr="00C75B6A">
        <w:rPr>
          <w:rFonts w:cs="Times New Roman"/>
          <w:sz w:val="24"/>
          <w:szCs w:val="24"/>
        </w:rPr>
        <w:t>Международные отношения в XVI—XVII вв.</w:t>
      </w:r>
      <w:r w:rsidRPr="00C75B6A">
        <w:rPr>
          <w:rStyle w:val="Book"/>
          <w:rFonts w:cs="Times New Roman"/>
          <w:b w:val="0"/>
          <w:bCs w:val="0"/>
          <w:sz w:val="24"/>
          <w:szCs w:val="24"/>
        </w:rPr>
        <w:t>(2 ч)</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A026C4" w:rsidRPr="00C75B6A" w:rsidRDefault="00A026C4" w:rsidP="00A026C4">
      <w:pPr>
        <w:pStyle w:val="h3"/>
        <w:rPr>
          <w:rFonts w:cs="Times New Roman"/>
          <w:sz w:val="24"/>
          <w:szCs w:val="24"/>
        </w:rPr>
      </w:pPr>
      <w:r w:rsidRPr="00C75B6A">
        <w:rPr>
          <w:rFonts w:cs="Times New Roman"/>
          <w:sz w:val="24"/>
          <w:szCs w:val="24"/>
        </w:rPr>
        <w:t xml:space="preserve">Европейская культура в раннее Новое время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A026C4" w:rsidRPr="00C75B6A" w:rsidRDefault="00A026C4" w:rsidP="00A026C4">
      <w:pPr>
        <w:pStyle w:val="h3"/>
        <w:spacing w:before="283"/>
        <w:rPr>
          <w:rFonts w:cs="Times New Roman"/>
          <w:sz w:val="24"/>
          <w:szCs w:val="24"/>
        </w:rPr>
      </w:pPr>
      <w:r w:rsidRPr="00C75B6A">
        <w:rPr>
          <w:rFonts w:cs="Times New Roman"/>
          <w:sz w:val="24"/>
          <w:szCs w:val="24"/>
        </w:rPr>
        <w:t>Страны Востока в XVI—XVII вв.</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Style w:val="BoldItalic"/>
          <w:rFonts w:cs="Times New Roman"/>
          <w:sz w:val="24"/>
          <w:szCs w:val="24"/>
        </w:rPr>
        <w:t>Османская империя</w:t>
      </w:r>
      <w:r w:rsidRPr="00C75B6A">
        <w:rPr>
          <w:rFonts w:cs="Times New Roman"/>
          <w:sz w:val="24"/>
          <w:szCs w:val="24"/>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C75B6A">
        <w:rPr>
          <w:rStyle w:val="BoldItalic"/>
          <w:rFonts w:cs="Times New Roman"/>
          <w:sz w:val="24"/>
          <w:szCs w:val="24"/>
        </w:rPr>
        <w:t>Индия</w:t>
      </w:r>
      <w:r w:rsidRPr="00C75B6A">
        <w:rPr>
          <w:rFonts w:cs="Times New Roman"/>
          <w:sz w:val="24"/>
          <w:szCs w:val="24"/>
        </w:rPr>
        <w:t xml:space="preserve"> при Великих Моголах. Начало проникновения европейцев. Ост-Индские компании. </w:t>
      </w:r>
      <w:r w:rsidRPr="00C75B6A">
        <w:rPr>
          <w:rStyle w:val="BoldItalic"/>
          <w:rFonts w:cs="Times New Roman"/>
          <w:sz w:val="24"/>
          <w:szCs w:val="24"/>
        </w:rPr>
        <w:t>Китай</w:t>
      </w:r>
      <w:r w:rsidRPr="00C75B6A">
        <w:rPr>
          <w:rFonts w:cs="Times New Roman"/>
          <w:sz w:val="24"/>
          <w:szCs w:val="24"/>
        </w:rPr>
        <w:t xml:space="preserve"> в эпоху Мин. Экономическая и социальная политика государства. Утверждение маньчжурской династии Цин. </w:t>
      </w:r>
      <w:r w:rsidRPr="00C75B6A">
        <w:rPr>
          <w:rStyle w:val="BoldItalic"/>
          <w:rFonts w:cs="Times New Roman"/>
          <w:sz w:val="24"/>
          <w:szCs w:val="24"/>
        </w:rPr>
        <w:t>Япония</w:t>
      </w:r>
      <w:r w:rsidRPr="00C75B6A">
        <w:rPr>
          <w:rFonts w:cs="Times New Roman"/>
          <w:sz w:val="24"/>
          <w:szCs w:val="24"/>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(1 ч). Историческое и культурное наследие Раннего Нового времени.</w:t>
      </w:r>
    </w:p>
    <w:p w:rsidR="00A026C4" w:rsidRPr="00C75B6A" w:rsidRDefault="00A026C4" w:rsidP="00A026C4">
      <w:pPr>
        <w:pStyle w:val="h3"/>
        <w:spacing w:before="369"/>
        <w:rPr>
          <w:rFonts w:cs="Times New Roman"/>
          <w:sz w:val="24"/>
          <w:szCs w:val="24"/>
        </w:rPr>
      </w:pPr>
      <w:r w:rsidRPr="00C75B6A">
        <w:rPr>
          <w:rFonts w:cs="Times New Roman"/>
          <w:sz w:val="24"/>
          <w:szCs w:val="24"/>
        </w:rPr>
        <w:t xml:space="preserve">ИСТОРИЯ РОССИИ. РОССИЯ В XVI—XVII вв.: </w:t>
      </w:r>
      <w:r w:rsidRPr="00C75B6A">
        <w:rPr>
          <w:rFonts w:cs="Times New Roman"/>
          <w:sz w:val="24"/>
          <w:szCs w:val="24"/>
        </w:rPr>
        <w:br/>
        <w:t xml:space="preserve">ОТ ВЕЛИКОГО КНЯЖЕСТВА К ЦАРСТВУ </w:t>
      </w:r>
      <w:r w:rsidRPr="00C75B6A">
        <w:rPr>
          <w:rStyle w:val="Book"/>
          <w:rFonts w:cs="Times New Roman"/>
          <w:b w:val="0"/>
          <w:bCs w:val="0"/>
          <w:sz w:val="24"/>
          <w:szCs w:val="24"/>
        </w:rPr>
        <w:t>(45 ч)</w:t>
      </w:r>
    </w:p>
    <w:p w:rsidR="00A026C4" w:rsidRPr="00C75B6A" w:rsidRDefault="00A026C4" w:rsidP="00A026C4">
      <w:pPr>
        <w:pStyle w:val="h3-first"/>
        <w:rPr>
          <w:rFonts w:cs="Times New Roman"/>
          <w:sz w:val="24"/>
          <w:szCs w:val="24"/>
        </w:rPr>
      </w:pPr>
      <w:r w:rsidRPr="00C75B6A">
        <w:rPr>
          <w:rFonts w:cs="Times New Roman"/>
          <w:sz w:val="24"/>
          <w:szCs w:val="24"/>
        </w:rPr>
        <w:t xml:space="preserve">Россия в XVI в. </w:t>
      </w:r>
      <w:r w:rsidRPr="00C75B6A">
        <w:rPr>
          <w:rStyle w:val="Book"/>
          <w:rFonts w:cs="Times New Roman"/>
          <w:b w:val="0"/>
          <w:bCs w:val="0"/>
          <w:sz w:val="24"/>
          <w:szCs w:val="24"/>
        </w:rPr>
        <w:t>(13 ч)</w:t>
      </w:r>
    </w:p>
    <w:p w:rsidR="00A026C4" w:rsidRPr="00C75B6A" w:rsidRDefault="00A026C4" w:rsidP="00A026C4">
      <w:pPr>
        <w:pStyle w:val="body"/>
        <w:rPr>
          <w:rFonts w:cs="Times New Roman"/>
          <w:sz w:val="24"/>
          <w:szCs w:val="24"/>
        </w:rPr>
      </w:pPr>
      <w:r w:rsidRPr="00C75B6A">
        <w:rPr>
          <w:rStyle w:val="BoldItalic"/>
          <w:rFonts w:cs="Times New Roman"/>
          <w:sz w:val="24"/>
          <w:szCs w:val="24"/>
        </w:rPr>
        <w:t>Завершение объединения русских земель</w:t>
      </w:r>
      <w:r w:rsidRPr="00C75B6A">
        <w:rPr>
          <w:rFonts w:cs="Times New Roman"/>
          <w:sz w:val="24"/>
          <w:szCs w:val="24"/>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A026C4" w:rsidRPr="00C75B6A" w:rsidRDefault="00A026C4" w:rsidP="00A026C4">
      <w:pPr>
        <w:pStyle w:val="body"/>
        <w:rPr>
          <w:rFonts w:cs="Times New Roman"/>
          <w:sz w:val="24"/>
          <w:szCs w:val="24"/>
        </w:rPr>
      </w:pPr>
      <w:r w:rsidRPr="00C75B6A">
        <w:rPr>
          <w:rFonts w:cs="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A026C4" w:rsidRPr="00C75B6A" w:rsidRDefault="00A026C4" w:rsidP="00A026C4">
      <w:pPr>
        <w:pStyle w:val="body"/>
        <w:rPr>
          <w:rFonts w:cs="Times New Roman"/>
          <w:sz w:val="24"/>
          <w:szCs w:val="24"/>
        </w:rPr>
      </w:pPr>
      <w:r w:rsidRPr="00C75B6A">
        <w:rPr>
          <w:rStyle w:val="BoldItalic"/>
          <w:rFonts w:cs="Times New Roman"/>
          <w:sz w:val="24"/>
          <w:szCs w:val="24"/>
        </w:rPr>
        <w:t>Царствование Ивана IV</w:t>
      </w:r>
      <w:r w:rsidRPr="00C75B6A">
        <w:rPr>
          <w:rFonts w:cs="Times New Roman"/>
          <w:sz w:val="24"/>
          <w:szCs w:val="24"/>
        </w:rPr>
        <w:t xml:space="preserve">. Регентство Елены Глинской. Сопротивление удельных князей великокняжеской власти. Унификация денежной системы. </w:t>
      </w:r>
    </w:p>
    <w:p w:rsidR="00A026C4" w:rsidRPr="00C75B6A" w:rsidRDefault="00A026C4" w:rsidP="00A026C4">
      <w:pPr>
        <w:pStyle w:val="body"/>
        <w:rPr>
          <w:rStyle w:val="Italic"/>
          <w:rFonts w:cs="Times New Roman"/>
          <w:sz w:val="24"/>
          <w:szCs w:val="24"/>
        </w:rPr>
      </w:pPr>
      <w:r w:rsidRPr="00C75B6A">
        <w:rPr>
          <w:rFonts w:cs="Times New Roman"/>
          <w:sz w:val="24"/>
          <w:szCs w:val="24"/>
        </w:rPr>
        <w:t>Период боярского правления. Борьба за власть между боярскими кланами. Губная реформа. Московское восстание 1547 г. Ереси.</w:t>
      </w:r>
    </w:p>
    <w:p w:rsidR="00A026C4" w:rsidRPr="00C75B6A" w:rsidRDefault="00A026C4" w:rsidP="00A026C4">
      <w:pPr>
        <w:pStyle w:val="body"/>
        <w:rPr>
          <w:rFonts w:cs="Times New Roman"/>
          <w:sz w:val="24"/>
          <w:szCs w:val="24"/>
        </w:rPr>
      </w:pPr>
      <w:r w:rsidRPr="00C75B6A">
        <w:rPr>
          <w:rFonts w:cs="Times New Roman"/>
          <w:sz w:val="24"/>
          <w:szCs w:val="24"/>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C75B6A">
        <w:rPr>
          <w:rStyle w:val="Italic"/>
          <w:rFonts w:cs="Times New Roman"/>
          <w:sz w:val="24"/>
          <w:szCs w:val="24"/>
        </w:rPr>
        <w:t>.</w:t>
      </w:r>
      <w:r w:rsidRPr="00C75B6A">
        <w:rPr>
          <w:rFonts w:cs="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A026C4" w:rsidRPr="00C75B6A" w:rsidRDefault="00A026C4" w:rsidP="00A026C4">
      <w:pPr>
        <w:pStyle w:val="body"/>
        <w:rPr>
          <w:rFonts w:cs="Times New Roman"/>
          <w:sz w:val="24"/>
          <w:szCs w:val="24"/>
        </w:rPr>
      </w:pPr>
      <w:r w:rsidRPr="00C75B6A">
        <w:rPr>
          <w:rFonts w:cs="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A026C4" w:rsidRPr="00C75B6A" w:rsidRDefault="00A026C4" w:rsidP="00A026C4">
      <w:pPr>
        <w:pStyle w:val="body"/>
        <w:rPr>
          <w:rFonts w:cs="Times New Roman"/>
          <w:sz w:val="24"/>
          <w:szCs w:val="24"/>
        </w:rPr>
      </w:pPr>
      <w:r w:rsidRPr="00C75B6A">
        <w:rPr>
          <w:rFonts w:cs="Times New Roman"/>
          <w:sz w:val="24"/>
          <w:szCs w:val="24"/>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A026C4" w:rsidRPr="00C75B6A" w:rsidRDefault="00A026C4" w:rsidP="00A026C4">
      <w:pPr>
        <w:pStyle w:val="body"/>
        <w:rPr>
          <w:rFonts w:cs="Times New Roman"/>
          <w:sz w:val="24"/>
          <w:szCs w:val="24"/>
        </w:rPr>
      </w:pPr>
      <w:r w:rsidRPr="00C75B6A">
        <w:rPr>
          <w:rFonts w:cs="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C75B6A">
        <w:rPr>
          <w:rStyle w:val="Italic"/>
          <w:rFonts w:cs="Times New Roman"/>
          <w:sz w:val="24"/>
          <w:szCs w:val="24"/>
        </w:rPr>
        <w:t xml:space="preserve">. </w:t>
      </w:r>
      <w:r w:rsidRPr="00C75B6A">
        <w:rPr>
          <w:rFonts w:cs="Times New Roman"/>
          <w:sz w:val="24"/>
          <w:szCs w:val="24"/>
        </w:rPr>
        <w:t>Сосуществование религий в Российском государстве</w:t>
      </w:r>
      <w:r w:rsidRPr="00C75B6A">
        <w:rPr>
          <w:rStyle w:val="Italic"/>
          <w:rFonts w:cs="Times New Roman"/>
          <w:sz w:val="24"/>
          <w:szCs w:val="24"/>
        </w:rPr>
        <w:t>.</w:t>
      </w:r>
      <w:r w:rsidRPr="00C75B6A">
        <w:rPr>
          <w:rFonts w:cs="Times New Roman"/>
          <w:sz w:val="24"/>
          <w:szCs w:val="24"/>
        </w:rPr>
        <w:t xml:space="preserve"> Русская православная церковь.Мусульманское духовенство</w:t>
      </w:r>
      <w:r w:rsidRPr="00C75B6A">
        <w:rPr>
          <w:rStyle w:val="Italic"/>
          <w:rFonts w:cs="Times New Roman"/>
          <w:sz w:val="24"/>
          <w:szCs w:val="24"/>
        </w:rPr>
        <w:t>.</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A026C4" w:rsidRPr="00C75B6A" w:rsidRDefault="00A026C4" w:rsidP="00A026C4">
      <w:pPr>
        <w:pStyle w:val="body"/>
        <w:rPr>
          <w:rFonts w:cs="Times New Roman"/>
          <w:sz w:val="24"/>
          <w:szCs w:val="24"/>
        </w:rPr>
      </w:pPr>
      <w:r w:rsidRPr="00C75B6A">
        <w:rPr>
          <w:rStyle w:val="BoldItalic"/>
          <w:rFonts w:cs="Times New Roman"/>
          <w:sz w:val="24"/>
          <w:szCs w:val="24"/>
        </w:rPr>
        <w:t>Россия в конце XVI в</w:t>
      </w:r>
      <w:r w:rsidRPr="00C75B6A">
        <w:rPr>
          <w:rFonts w:cs="Times New Roman"/>
          <w:sz w:val="24"/>
          <w:szCs w:val="24"/>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A026C4" w:rsidRPr="00C75B6A" w:rsidRDefault="00A026C4" w:rsidP="00A026C4">
      <w:pPr>
        <w:pStyle w:val="h3"/>
        <w:rPr>
          <w:rFonts w:cs="Times New Roman"/>
          <w:sz w:val="24"/>
          <w:szCs w:val="24"/>
        </w:rPr>
      </w:pPr>
      <w:r w:rsidRPr="00C75B6A">
        <w:rPr>
          <w:rFonts w:cs="Times New Roman"/>
          <w:sz w:val="24"/>
          <w:szCs w:val="24"/>
        </w:rPr>
        <w:t xml:space="preserve">Смута в России </w:t>
      </w:r>
      <w:r w:rsidRPr="00C75B6A">
        <w:rPr>
          <w:rStyle w:val="Book"/>
          <w:rFonts w:cs="Times New Roman"/>
          <w:b w:val="0"/>
          <w:bCs w:val="0"/>
          <w:sz w:val="24"/>
          <w:szCs w:val="24"/>
        </w:rPr>
        <w:t>(9 ч)</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Накануне Смуты. </w:t>
      </w:r>
      <w:r w:rsidRPr="00C75B6A">
        <w:rPr>
          <w:rFonts w:cs="Times New Roman"/>
          <w:sz w:val="24"/>
          <w:szCs w:val="24"/>
        </w:rPr>
        <w:t>Династический кризис. Земский собор 1598 г. и избрание на царство Бориса Годунова. Политика Бориса Годуновав отношении боярства</w:t>
      </w:r>
      <w:r w:rsidRPr="00C75B6A">
        <w:rPr>
          <w:rStyle w:val="Italic"/>
          <w:rFonts w:cs="Times New Roman"/>
          <w:sz w:val="24"/>
          <w:szCs w:val="24"/>
        </w:rPr>
        <w:t xml:space="preserve">. </w:t>
      </w:r>
      <w:r w:rsidRPr="00C75B6A">
        <w:rPr>
          <w:rFonts w:cs="Times New Roman"/>
          <w:sz w:val="24"/>
          <w:szCs w:val="24"/>
        </w:rPr>
        <w:t xml:space="preserve">Голод 1601—1603 гг. и обострение социально-экономического кризиса. </w:t>
      </w:r>
    </w:p>
    <w:p w:rsidR="00A026C4" w:rsidRPr="00C75B6A" w:rsidRDefault="00A026C4" w:rsidP="00A026C4">
      <w:pPr>
        <w:pStyle w:val="body"/>
        <w:rPr>
          <w:rFonts w:cs="Times New Roman"/>
          <w:sz w:val="24"/>
          <w:szCs w:val="24"/>
        </w:rPr>
      </w:pPr>
      <w:r w:rsidRPr="00C75B6A">
        <w:rPr>
          <w:rStyle w:val="BoldItalic"/>
          <w:rFonts w:cs="Times New Roman"/>
          <w:sz w:val="24"/>
          <w:szCs w:val="24"/>
        </w:rPr>
        <w:t>Смутное время начала XVII в.</w:t>
      </w:r>
      <w:r w:rsidRPr="00C75B6A">
        <w:rPr>
          <w:rFonts w:cs="Times New Roman"/>
          <w:sz w:val="24"/>
          <w:szCs w:val="24"/>
        </w:rPr>
        <w:t xml:space="preserve"> Дискуссия о его причинах. Самозванцы и самозванство. Личность Лжедмитрия I и его политика. Восстание 1606 г. и убийство самозванца. </w:t>
      </w:r>
    </w:p>
    <w:p w:rsidR="00A026C4" w:rsidRPr="00C75B6A" w:rsidRDefault="00A026C4" w:rsidP="00A026C4">
      <w:pPr>
        <w:pStyle w:val="body"/>
        <w:rPr>
          <w:rFonts w:cs="Times New Roman"/>
          <w:sz w:val="24"/>
          <w:szCs w:val="24"/>
        </w:rPr>
      </w:pPr>
      <w:r w:rsidRPr="00C75B6A">
        <w:rPr>
          <w:rFonts w:cs="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C75B6A">
        <w:rPr>
          <w:rStyle w:val="Italic"/>
          <w:rFonts w:cs="Times New Roman"/>
          <w:sz w:val="24"/>
          <w:szCs w:val="24"/>
        </w:rPr>
        <w:t xml:space="preserve">. </w:t>
      </w:r>
      <w:r w:rsidRPr="00C75B6A">
        <w:rPr>
          <w:rFonts w:cs="Times New Roman"/>
          <w:sz w:val="24"/>
          <w:szCs w:val="24"/>
        </w:rPr>
        <w:t>Поход войска М.В. Скопина-Шуйского и Я.</w:t>
      </w:r>
      <w:r w:rsidRPr="00C75B6A">
        <w:rPr>
          <w:rFonts w:cs="Times New Roman"/>
          <w:sz w:val="24"/>
          <w:szCs w:val="24"/>
        </w:rPr>
        <w:noBreakHyphen/>
        <w:t xml:space="preserve">П. Делагарди и распад тушинского лагеря. Открытое вступление Речи Посполитой в войну против России. Оборона Смоленска. </w:t>
      </w:r>
    </w:p>
    <w:p w:rsidR="00A026C4" w:rsidRPr="00C75B6A" w:rsidRDefault="00A026C4" w:rsidP="00A026C4">
      <w:pPr>
        <w:pStyle w:val="body"/>
        <w:rPr>
          <w:rFonts w:cs="Times New Roman"/>
          <w:sz w:val="24"/>
          <w:szCs w:val="24"/>
        </w:rPr>
      </w:pPr>
      <w:r w:rsidRPr="00C75B6A">
        <w:rPr>
          <w:rFonts w:cs="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A026C4" w:rsidRPr="00C75B6A" w:rsidRDefault="00A026C4" w:rsidP="00A026C4">
      <w:pPr>
        <w:pStyle w:val="body"/>
        <w:rPr>
          <w:rFonts w:cs="Times New Roman"/>
          <w:sz w:val="24"/>
          <w:szCs w:val="24"/>
        </w:rPr>
      </w:pPr>
      <w:r w:rsidRPr="00C75B6A">
        <w:rPr>
          <w:rStyle w:val="BoldItalic"/>
          <w:rFonts w:cs="Times New Roman"/>
          <w:sz w:val="24"/>
          <w:szCs w:val="24"/>
        </w:rPr>
        <w:t>Окончание Смуты</w:t>
      </w:r>
      <w:r w:rsidRPr="00C75B6A">
        <w:rPr>
          <w:rFonts w:cs="Times New Roman"/>
          <w:sz w:val="24"/>
          <w:szCs w:val="24"/>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A026C4" w:rsidRPr="00C75B6A" w:rsidRDefault="00A026C4" w:rsidP="00A026C4">
      <w:pPr>
        <w:pStyle w:val="h3"/>
        <w:rPr>
          <w:rFonts w:cs="Times New Roman"/>
          <w:sz w:val="24"/>
          <w:szCs w:val="24"/>
        </w:rPr>
      </w:pPr>
      <w:r w:rsidRPr="00C75B6A">
        <w:rPr>
          <w:rFonts w:cs="Times New Roman"/>
          <w:sz w:val="24"/>
          <w:szCs w:val="24"/>
        </w:rPr>
        <w:t xml:space="preserve">Россия в XVII в. </w:t>
      </w:r>
      <w:r w:rsidRPr="00C75B6A">
        <w:rPr>
          <w:rStyle w:val="Book"/>
          <w:rFonts w:cs="Times New Roman"/>
          <w:b w:val="0"/>
          <w:bCs w:val="0"/>
          <w:sz w:val="24"/>
          <w:szCs w:val="24"/>
        </w:rPr>
        <w:t>(16 ч)</w:t>
      </w:r>
    </w:p>
    <w:p w:rsidR="00A026C4" w:rsidRPr="00C75B6A" w:rsidRDefault="00A026C4" w:rsidP="00A026C4">
      <w:pPr>
        <w:pStyle w:val="body"/>
        <w:rPr>
          <w:rFonts w:cs="Times New Roman"/>
          <w:sz w:val="24"/>
          <w:szCs w:val="24"/>
        </w:rPr>
      </w:pPr>
      <w:r w:rsidRPr="00C75B6A">
        <w:rPr>
          <w:rStyle w:val="BoldItalic"/>
          <w:rFonts w:cs="Times New Roman"/>
          <w:sz w:val="24"/>
          <w:szCs w:val="24"/>
        </w:rPr>
        <w:t>Россия при первых Романовых.</w:t>
      </w:r>
      <w:r w:rsidRPr="00C75B6A">
        <w:rPr>
          <w:rFonts w:cs="Times New Roman"/>
          <w:sz w:val="24"/>
          <w:szCs w:val="24"/>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A026C4" w:rsidRPr="00C75B6A" w:rsidRDefault="00A026C4" w:rsidP="00A026C4">
      <w:pPr>
        <w:pStyle w:val="body"/>
        <w:rPr>
          <w:rFonts w:cs="Times New Roman"/>
          <w:sz w:val="24"/>
          <w:szCs w:val="24"/>
        </w:rPr>
      </w:pPr>
      <w:r w:rsidRPr="00C75B6A">
        <w:rPr>
          <w:rFonts w:cs="Times New Roman"/>
          <w:sz w:val="24"/>
          <w:szCs w:val="24"/>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A026C4" w:rsidRPr="00C75B6A" w:rsidRDefault="00A026C4" w:rsidP="00A026C4">
      <w:pPr>
        <w:pStyle w:val="body"/>
        <w:rPr>
          <w:rFonts w:cs="Times New Roman"/>
          <w:sz w:val="24"/>
          <w:szCs w:val="24"/>
        </w:rPr>
      </w:pPr>
      <w:r w:rsidRPr="00C75B6A">
        <w:rPr>
          <w:rStyle w:val="BoldItalic"/>
          <w:rFonts w:cs="Times New Roman"/>
          <w:sz w:val="24"/>
          <w:szCs w:val="24"/>
        </w:rPr>
        <w:t>Экономическое развитие России в XVII в</w:t>
      </w:r>
      <w:r w:rsidRPr="00C75B6A">
        <w:rPr>
          <w:rFonts w:cs="Times New Roman"/>
          <w:sz w:val="24"/>
          <w:szCs w:val="24"/>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A026C4" w:rsidRPr="00C75B6A" w:rsidRDefault="00A026C4" w:rsidP="00A026C4">
      <w:pPr>
        <w:pStyle w:val="body"/>
        <w:rPr>
          <w:rFonts w:cs="Times New Roman"/>
          <w:sz w:val="24"/>
          <w:szCs w:val="24"/>
        </w:rPr>
      </w:pPr>
      <w:r w:rsidRPr="00C75B6A">
        <w:rPr>
          <w:rStyle w:val="BoldItalic"/>
          <w:rFonts w:cs="Times New Roman"/>
          <w:sz w:val="24"/>
          <w:szCs w:val="24"/>
        </w:rPr>
        <w:t>Социальная структура российского общества.</w:t>
      </w:r>
      <w:r w:rsidRPr="00C75B6A">
        <w:rPr>
          <w:rFonts w:cs="Times New Roman"/>
          <w:sz w:val="24"/>
          <w:szCs w:val="24"/>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Внешняя политика России в XVII в. </w:t>
      </w:r>
      <w:r w:rsidRPr="00C75B6A">
        <w:rPr>
          <w:rFonts w:cs="Times New Roman"/>
          <w:sz w:val="24"/>
          <w:szCs w:val="24"/>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A026C4" w:rsidRPr="00C75B6A" w:rsidRDefault="00A026C4" w:rsidP="00A026C4">
      <w:pPr>
        <w:pStyle w:val="body"/>
        <w:rPr>
          <w:rFonts w:cs="Times New Roman"/>
          <w:sz w:val="24"/>
          <w:szCs w:val="24"/>
        </w:rPr>
      </w:pPr>
      <w:r w:rsidRPr="00C75B6A">
        <w:rPr>
          <w:rStyle w:val="BoldItalic"/>
          <w:rFonts w:cs="Times New Roman"/>
          <w:sz w:val="24"/>
          <w:szCs w:val="24"/>
        </w:rPr>
        <w:t>Освоение новых территорий.</w:t>
      </w:r>
      <w:r w:rsidRPr="00C75B6A">
        <w:rPr>
          <w:rFonts w:cs="Times New Roman"/>
          <w:sz w:val="24"/>
          <w:szCs w:val="24"/>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026C4" w:rsidRPr="00C75B6A" w:rsidRDefault="00A026C4" w:rsidP="00A026C4">
      <w:pPr>
        <w:pStyle w:val="h3"/>
        <w:rPr>
          <w:rFonts w:cs="Times New Roman"/>
          <w:sz w:val="24"/>
          <w:szCs w:val="24"/>
        </w:rPr>
      </w:pPr>
      <w:r w:rsidRPr="00C75B6A">
        <w:rPr>
          <w:rFonts w:cs="Times New Roman"/>
          <w:sz w:val="24"/>
          <w:szCs w:val="24"/>
        </w:rPr>
        <w:t xml:space="preserve">Культурное пространство XVI–XVII вв. </w:t>
      </w:r>
      <w:r w:rsidRPr="00C75B6A">
        <w:rPr>
          <w:rStyle w:val="Book"/>
          <w:rFonts w:cs="Times New Roman"/>
          <w:b w:val="0"/>
          <w:bCs w:val="0"/>
          <w:sz w:val="24"/>
          <w:szCs w:val="24"/>
        </w:rPr>
        <w:t>(5 ч)</w:t>
      </w:r>
    </w:p>
    <w:p w:rsidR="00A026C4" w:rsidRPr="00C75B6A" w:rsidRDefault="00A026C4" w:rsidP="00A026C4">
      <w:pPr>
        <w:pStyle w:val="body"/>
        <w:rPr>
          <w:rFonts w:cs="Times New Roman"/>
          <w:sz w:val="24"/>
          <w:szCs w:val="24"/>
        </w:rPr>
      </w:pPr>
      <w:r w:rsidRPr="00C75B6A">
        <w:rPr>
          <w:rFonts w:cs="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026C4" w:rsidRPr="00C75B6A" w:rsidRDefault="00A026C4" w:rsidP="00A026C4">
      <w:pPr>
        <w:pStyle w:val="body"/>
        <w:rPr>
          <w:rFonts w:cs="Times New Roman"/>
          <w:sz w:val="24"/>
          <w:szCs w:val="24"/>
        </w:rPr>
      </w:pPr>
      <w:r w:rsidRPr="00C75B6A">
        <w:rPr>
          <w:rFonts w:cs="Times New Roman"/>
          <w:sz w:val="24"/>
          <w:szCs w:val="24"/>
        </w:rPr>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A026C4" w:rsidRPr="00C75B6A" w:rsidRDefault="00A026C4" w:rsidP="00A026C4">
      <w:pPr>
        <w:pStyle w:val="body"/>
        <w:rPr>
          <w:rFonts w:cs="Times New Roman"/>
          <w:sz w:val="24"/>
          <w:szCs w:val="24"/>
        </w:rPr>
      </w:pPr>
      <w:r w:rsidRPr="00C75B6A">
        <w:rPr>
          <w:rFonts w:cs="Times New Roman"/>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C75B6A">
        <w:rPr>
          <w:rStyle w:val="Italic"/>
          <w:rFonts w:cs="Times New Roman"/>
          <w:sz w:val="24"/>
          <w:szCs w:val="24"/>
        </w:rPr>
        <w:t xml:space="preserve">. </w:t>
      </w:r>
      <w:r w:rsidRPr="00C75B6A">
        <w:rPr>
          <w:rFonts w:cs="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A026C4" w:rsidRPr="00C75B6A" w:rsidRDefault="00A026C4" w:rsidP="00A026C4">
      <w:pPr>
        <w:pStyle w:val="body"/>
        <w:rPr>
          <w:rFonts w:cs="Times New Roman"/>
          <w:sz w:val="24"/>
          <w:szCs w:val="24"/>
        </w:rPr>
      </w:pPr>
      <w:r w:rsidRPr="00C75B6A">
        <w:rPr>
          <w:rStyle w:val="BoldItalic"/>
          <w:rFonts w:cs="Times New Roman"/>
          <w:sz w:val="24"/>
          <w:szCs w:val="24"/>
        </w:rPr>
        <w:t>Наш край</w:t>
      </w:r>
      <w:r w:rsidRPr="00C75B6A">
        <w:rPr>
          <w:rFonts w:cs="Times New Roman"/>
          <w:sz w:val="24"/>
          <w:szCs w:val="24"/>
        </w:rPr>
        <w:t xml:space="preserve"> в XVI—XVII вв. </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(2 ч).</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8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ВСЕОБЩАЯ ИСТОРИЯ. ИСТОРИЯ НОВОГО ВРЕМЕНИ. XVIII в. </w:t>
      </w:r>
      <w:r w:rsidRPr="00C75B6A">
        <w:rPr>
          <w:rStyle w:val="Book"/>
          <w:rFonts w:cs="Times New Roman"/>
          <w:b w:val="0"/>
          <w:bCs w:val="0"/>
          <w:sz w:val="24"/>
          <w:szCs w:val="24"/>
        </w:rPr>
        <w:t>(23 ч)</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Fonts w:cs="Times New Roman"/>
          <w:sz w:val="24"/>
          <w:szCs w:val="24"/>
        </w:rPr>
        <w:t xml:space="preserve"> (1 ч).</w:t>
      </w:r>
    </w:p>
    <w:p w:rsidR="00A026C4" w:rsidRPr="00C75B6A" w:rsidRDefault="00A026C4" w:rsidP="00A026C4">
      <w:pPr>
        <w:pStyle w:val="h3"/>
        <w:rPr>
          <w:rFonts w:cs="Times New Roman"/>
          <w:sz w:val="24"/>
          <w:szCs w:val="24"/>
        </w:rPr>
      </w:pPr>
      <w:r w:rsidRPr="00C75B6A">
        <w:rPr>
          <w:rFonts w:cs="Times New Roman"/>
          <w:sz w:val="24"/>
          <w:szCs w:val="24"/>
        </w:rPr>
        <w:t>Век Просвещения</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A026C4" w:rsidRPr="00C75B6A" w:rsidRDefault="00A026C4" w:rsidP="00A026C4">
      <w:pPr>
        <w:pStyle w:val="h3"/>
        <w:rPr>
          <w:rFonts w:cs="Times New Roman"/>
          <w:sz w:val="24"/>
          <w:szCs w:val="24"/>
        </w:rPr>
      </w:pPr>
      <w:r w:rsidRPr="00C75B6A">
        <w:rPr>
          <w:rFonts w:cs="Times New Roman"/>
          <w:sz w:val="24"/>
          <w:szCs w:val="24"/>
        </w:rPr>
        <w:t>Государства Европы в XVIII в.</w:t>
      </w:r>
      <w:r w:rsidRPr="00C75B6A">
        <w:rPr>
          <w:rStyle w:val="Book"/>
          <w:rFonts w:cs="Times New Roman"/>
          <w:b w:val="0"/>
          <w:bCs w:val="0"/>
          <w:sz w:val="24"/>
          <w:szCs w:val="24"/>
        </w:rPr>
        <w:t>(6 ч)</w:t>
      </w:r>
    </w:p>
    <w:p w:rsidR="00A026C4" w:rsidRPr="00C75B6A" w:rsidRDefault="00A026C4" w:rsidP="00A026C4">
      <w:pPr>
        <w:pStyle w:val="body"/>
        <w:rPr>
          <w:rFonts w:cs="Times New Roman"/>
          <w:sz w:val="24"/>
          <w:szCs w:val="24"/>
        </w:rPr>
      </w:pPr>
      <w:r w:rsidRPr="00C75B6A">
        <w:rPr>
          <w:rStyle w:val="BoldItalic"/>
          <w:rFonts w:cs="Times New Roman"/>
          <w:sz w:val="24"/>
          <w:szCs w:val="24"/>
        </w:rPr>
        <w:t>Монархии в Европе XVIII в</w:t>
      </w:r>
      <w:r w:rsidRPr="00C75B6A">
        <w:rPr>
          <w:rFonts w:cs="Times New Roman"/>
          <w:sz w:val="24"/>
          <w:szCs w:val="24"/>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A026C4" w:rsidRPr="00C75B6A" w:rsidRDefault="00A026C4" w:rsidP="00A026C4">
      <w:pPr>
        <w:pStyle w:val="body"/>
        <w:rPr>
          <w:rFonts w:cs="Times New Roman"/>
          <w:sz w:val="24"/>
          <w:szCs w:val="24"/>
        </w:rPr>
      </w:pPr>
      <w:r w:rsidRPr="00C75B6A">
        <w:rPr>
          <w:rStyle w:val="BoldItalic"/>
          <w:rFonts w:cs="Times New Roman"/>
          <w:sz w:val="24"/>
          <w:szCs w:val="24"/>
        </w:rPr>
        <w:t>Великобритания в XVIII в</w:t>
      </w:r>
      <w:r w:rsidRPr="00C75B6A">
        <w:rPr>
          <w:rStyle w:val="Italic"/>
          <w:rFonts w:cs="Times New Roman"/>
          <w:sz w:val="24"/>
          <w:szCs w:val="24"/>
        </w:rPr>
        <w:t>.</w:t>
      </w:r>
      <w:r w:rsidRPr="00C75B6A">
        <w:rPr>
          <w:rFonts w:cs="Times New Roman"/>
          <w:sz w:val="24"/>
          <w:szCs w:val="24"/>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A026C4" w:rsidRPr="00C75B6A" w:rsidRDefault="00A026C4" w:rsidP="00A026C4">
      <w:pPr>
        <w:pStyle w:val="body"/>
        <w:rPr>
          <w:rFonts w:cs="Times New Roman"/>
          <w:sz w:val="24"/>
          <w:szCs w:val="24"/>
        </w:rPr>
      </w:pPr>
      <w:r w:rsidRPr="00C75B6A">
        <w:rPr>
          <w:rStyle w:val="BoldItalic"/>
          <w:rFonts w:cs="Times New Roman"/>
          <w:sz w:val="24"/>
          <w:szCs w:val="24"/>
        </w:rPr>
        <w:t>Франция</w:t>
      </w:r>
      <w:r w:rsidRPr="00C75B6A">
        <w:rPr>
          <w:rFonts w:cs="Times New Roman"/>
          <w:sz w:val="24"/>
          <w:szCs w:val="24"/>
        </w:rPr>
        <w:t>. Абсолютная монархия: политика сохранения старого порядка. Попытки проведения реформ. Королевская власть и сословия.</w:t>
      </w:r>
    </w:p>
    <w:p w:rsidR="00A026C4" w:rsidRPr="00C75B6A" w:rsidRDefault="00A026C4" w:rsidP="00A026C4">
      <w:pPr>
        <w:pStyle w:val="body"/>
        <w:rPr>
          <w:rFonts w:cs="Times New Roman"/>
          <w:sz w:val="24"/>
          <w:szCs w:val="24"/>
        </w:rPr>
      </w:pPr>
      <w:r w:rsidRPr="00C75B6A">
        <w:rPr>
          <w:rStyle w:val="BoldItalic"/>
          <w:rFonts w:cs="Times New Roman"/>
          <w:sz w:val="24"/>
          <w:szCs w:val="24"/>
        </w:rPr>
        <w:t>Германские государства, монархия Габсбургов, итальянские земли в XVIII в.</w:t>
      </w:r>
      <w:r w:rsidRPr="00C75B6A">
        <w:rPr>
          <w:rFonts w:cs="Times New Roman"/>
          <w:sz w:val="24"/>
          <w:szCs w:val="24"/>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A026C4" w:rsidRPr="00C75B6A" w:rsidRDefault="00A026C4" w:rsidP="00A026C4">
      <w:pPr>
        <w:pStyle w:val="body"/>
        <w:rPr>
          <w:rFonts w:cs="Times New Roman"/>
          <w:sz w:val="24"/>
          <w:szCs w:val="24"/>
        </w:rPr>
      </w:pPr>
      <w:r w:rsidRPr="00C75B6A">
        <w:rPr>
          <w:rStyle w:val="BoldItalic"/>
          <w:rFonts w:cs="Times New Roman"/>
          <w:sz w:val="24"/>
          <w:szCs w:val="24"/>
        </w:rPr>
        <w:t>Государства Пиренейского полуострова</w:t>
      </w:r>
      <w:r w:rsidRPr="00C75B6A">
        <w:rPr>
          <w:rStyle w:val="Italic"/>
          <w:rFonts w:cs="Times New Roman"/>
          <w:sz w:val="24"/>
          <w:szCs w:val="24"/>
        </w:rPr>
        <w:t xml:space="preserve">. </w:t>
      </w:r>
      <w:r w:rsidRPr="00C75B6A">
        <w:rPr>
          <w:rFonts w:cs="Times New Roman"/>
          <w:sz w:val="24"/>
          <w:szCs w:val="24"/>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A026C4" w:rsidRPr="00C75B6A" w:rsidRDefault="00A026C4" w:rsidP="00A026C4">
      <w:pPr>
        <w:pStyle w:val="h3"/>
        <w:rPr>
          <w:rFonts w:cs="Times New Roman"/>
          <w:sz w:val="24"/>
          <w:szCs w:val="24"/>
        </w:rPr>
      </w:pPr>
      <w:r w:rsidRPr="00C75B6A">
        <w:rPr>
          <w:rFonts w:cs="Times New Roman"/>
          <w:sz w:val="24"/>
          <w:szCs w:val="24"/>
        </w:rPr>
        <w:t xml:space="preserve">Британские колонии в Северной Америке: </w:t>
      </w:r>
      <w:r w:rsidRPr="00C75B6A">
        <w:rPr>
          <w:rFonts w:cs="Times New Roman"/>
          <w:sz w:val="24"/>
          <w:szCs w:val="24"/>
        </w:rPr>
        <w:br/>
        <w:t xml:space="preserve">борьба за независимость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A026C4" w:rsidRPr="00C75B6A" w:rsidRDefault="00A026C4" w:rsidP="00A026C4">
      <w:pPr>
        <w:pStyle w:val="h3"/>
        <w:rPr>
          <w:rFonts w:cs="Times New Roman"/>
          <w:sz w:val="24"/>
          <w:szCs w:val="24"/>
        </w:rPr>
      </w:pPr>
      <w:r w:rsidRPr="00C75B6A">
        <w:rPr>
          <w:rFonts w:cs="Times New Roman"/>
          <w:sz w:val="24"/>
          <w:szCs w:val="24"/>
        </w:rPr>
        <w:t xml:space="preserve">Французская революция конца XVIII в.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A026C4" w:rsidRPr="00C75B6A" w:rsidRDefault="00A026C4" w:rsidP="00A026C4">
      <w:pPr>
        <w:pStyle w:val="h3"/>
        <w:rPr>
          <w:rFonts w:cs="Times New Roman"/>
          <w:sz w:val="24"/>
          <w:szCs w:val="24"/>
        </w:rPr>
      </w:pPr>
      <w:r w:rsidRPr="00C75B6A">
        <w:rPr>
          <w:rFonts w:cs="Times New Roman"/>
          <w:sz w:val="24"/>
          <w:szCs w:val="24"/>
        </w:rPr>
        <w:t xml:space="preserve">Европейская культура в XVIII в. </w:t>
      </w:r>
      <w:r w:rsidRPr="00C75B6A">
        <w:rPr>
          <w:rStyle w:val="Book"/>
          <w:rFonts w:cs="Times New Roman"/>
          <w:b w:val="0"/>
          <w:bCs w:val="0"/>
          <w:sz w:val="24"/>
          <w:szCs w:val="24"/>
        </w:rPr>
        <w:t>(3 ч)</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A026C4" w:rsidRPr="00C75B6A" w:rsidRDefault="00A026C4" w:rsidP="00A026C4">
      <w:pPr>
        <w:pStyle w:val="h3"/>
        <w:rPr>
          <w:rFonts w:cs="Times New Roman"/>
          <w:sz w:val="24"/>
          <w:szCs w:val="24"/>
        </w:rPr>
      </w:pPr>
      <w:r w:rsidRPr="00C75B6A">
        <w:rPr>
          <w:rFonts w:cs="Times New Roman"/>
          <w:sz w:val="24"/>
          <w:szCs w:val="24"/>
        </w:rPr>
        <w:t xml:space="preserve">Международные отношения в XVIII в.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A026C4" w:rsidRPr="00C75B6A" w:rsidRDefault="00A026C4" w:rsidP="00A026C4">
      <w:pPr>
        <w:pStyle w:val="h3"/>
        <w:rPr>
          <w:rFonts w:cs="Times New Roman"/>
          <w:sz w:val="24"/>
          <w:szCs w:val="24"/>
        </w:rPr>
      </w:pPr>
      <w:r w:rsidRPr="00C75B6A">
        <w:rPr>
          <w:rFonts w:cs="Times New Roman"/>
          <w:sz w:val="24"/>
          <w:szCs w:val="24"/>
        </w:rPr>
        <w:t xml:space="preserve">Страны Востока в XVIII в.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Style w:val="BoldItalic"/>
          <w:rFonts w:cs="Times New Roman"/>
          <w:sz w:val="24"/>
          <w:szCs w:val="24"/>
        </w:rPr>
        <w:t>Османская империя</w:t>
      </w:r>
      <w:r w:rsidRPr="00C75B6A">
        <w:rPr>
          <w:rFonts w:cs="Times New Roman"/>
          <w:sz w:val="24"/>
          <w:szCs w:val="24"/>
        </w:rPr>
        <w:t xml:space="preserve">: от могущества к упадку. Положение населения. Попытки проведения реформ; Селим III. </w:t>
      </w:r>
      <w:r w:rsidRPr="00C75B6A">
        <w:rPr>
          <w:rStyle w:val="BoldItalic"/>
          <w:rFonts w:cs="Times New Roman"/>
          <w:sz w:val="24"/>
          <w:szCs w:val="24"/>
        </w:rPr>
        <w:t>Индия.</w:t>
      </w:r>
      <w:r w:rsidRPr="00C75B6A">
        <w:rPr>
          <w:rFonts w:cs="Times New Roman"/>
          <w:sz w:val="24"/>
          <w:szCs w:val="24"/>
        </w:rPr>
        <w:t xml:space="preserve"> Ослабление империи Великих Моголов. Борьба европейцев за владения в Индии. Утверждение британского владычества. </w:t>
      </w:r>
      <w:r w:rsidRPr="00C75B6A">
        <w:rPr>
          <w:rStyle w:val="BoldItalic"/>
          <w:rFonts w:cs="Times New Roman"/>
          <w:sz w:val="24"/>
          <w:szCs w:val="24"/>
        </w:rPr>
        <w:t>Китай</w:t>
      </w:r>
      <w:r w:rsidRPr="00C75B6A">
        <w:rPr>
          <w:rFonts w:cs="Times New Roman"/>
          <w:sz w:val="24"/>
          <w:szCs w:val="24"/>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C75B6A">
        <w:rPr>
          <w:rStyle w:val="BoldItalic"/>
          <w:rFonts w:cs="Times New Roman"/>
          <w:sz w:val="24"/>
          <w:szCs w:val="24"/>
        </w:rPr>
        <w:t>Япония</w:t>
      </w:r>
      <w:r w:rsidRPr="00C75B6A">
        <w:rPr>
          <w:rFonts w:cs="Times New Roman"/>
          <w:sz w:val="24"/>
          <w:szCs w:val="24"/>
        </w:rPr>
        <w:t xml:space="preserve"> в XVIII в. Сегуны и дайме. Положение сословий. Культура стран Востока в XVIII в. </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(1 ч). Историческое и культурное наследие XVIII в.</w:t>
      </w:r>
    </w:p>
    <w:p w:rsidR="00A026C4" w:rsidRPr="00C75B6A" w:rsidRDefault="00A026C4" w:rsidP="00A026C4">
      <w:pPr>
        <w:pStyle w:val="h3"/>
        <w:rPr>
          <w:rFonts w:cs="Times New Roman"/>
          <w:sz w:val="24"/>
          <w:szCs w:val="24"/>
        </w:rPr>
      </w:pPr>
      <w:r w:rsidRPr="00C75B6A">
        <w:rPr>
          <w:rFonts w:cs="Times New Roman"/>
          <w:sz w:val="24"/>
          <w:szCs w:val="24"/>
        </w:rPr>
        <w:t xml:space="preserve">ИСТОРИЯ РОССИИ. РОССИЯ В КОНЦЕ XVII — XVIII в.: </w:t>
      </w:r>
      <w:r w:rsidRPr="00C75B6A">
        <w:rPr>
          <w:rFonts w:cs="Times New Roman"/>
          <w:sz w:val="24"/>
          <w:szCs w:val="24"/>
        </w:rPr>
        <w:br/>
        <w:t xml:space="preserve">ОТ ЦАРСТВА К ИМПЕРИИ </w:t>
      </w:r>
      <w:r w:rsidRPr="00C75B6A">
        <w:rPr>
          <w:rStyle w:val="Book"/>
          <w:rFonts w:cs="Times New Roman"/>
          <w:b w:val="0"/>
          <w:bCs w:val="0"/>
          <w:sz w:val="24"/>
          <w:szCs w:val="24"/>
        </w:rPr>
        <w:t>(45 ч)</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Fonts w:cs="Times New Roman"/>
          <w:sz w:val="24"/>
          <w:szCs w:val="24"/>
        </w:rPr>
        <w:t xml:space="preserve"> (1 ч).</w:t>
      </w:r>
    </w:p>
    <w:p w:rsidR="00A026C4" w:rsidRPr="00C75B6A" w:rsidRDefault="00A026C4" w:rsidP="00A026C4">
      <w:pPr>
        <w:pStyle w:val="h3"/>
        <w:rPr>
          <w:rFonts w:cs="Times New Roman"/>
          <w:sz w:val="24"/>
          <w:szCs w:val="24"/>
        </w:rPr>
      </w:pPr>
      <w:r w:rsidRPr="00C75B6A">
        <w:rPr>
          <w:rFonts w:cs="Times New Roman"/>
          <w:sz w:val="24"/>
          <w:szCs w:val="24"/>
        </w:rPr>
        <w:t xml:space="preserve">Россия в эпоху преобразований Петра I </w:t>
      </w:r>
      <w:r w:rsidRPr="00C75B6A">
        <w:rPr>
          <w:rStyle w:val="Book"/>
          <w:rFonts w:cs="Times New Roman"/>
          <w:b w:val="0"/>
          <w:bCs w:val="0"/>
          <w:sz w:val="24"/>
          <w:szCs w:val="24"/>
        </w:rPr>
        <w:t>(11 ч)</w:t>
      </w:r>
    </w:p>
    <w:p w:rsidR="00A026C4" w:rsidRPr="00C75B6A" w:rsidRDefault="00A026C4" w:rsidP="00A026C4">
      <w:pPr>
        <w:pStyle w:val="body"/>
        <w:rPr>
          <w:rFonts w:cs="Times New Roman"/>
          <w:spacing w:val="2"/>
          <w:sz w:val="24"/>
          <w:szCs w:val="24"/>
        </w:rPr>
      </w:pPr>
      <w:r w:rsidRPr="00C75B6A">
        <w:rPr>
          <w:rStyle w:val="BoldItalic"/>
          <w:rFonts w:cs="Times New Roman"/>
          <w:spacing w:val="2"/>
          <w:sz w:val="24"/>
          <w:szCs w:val="24"/>
        </w:rPr>
        <w:t>Причины и предпосылки преобразований</w:t>
      </w:r>
      <w:r w:rsidRPr="00C75B6A">
        <w:rPr>
          <w:rStyle w:val="Italic"/>
          <w:rFonts w:cs="Times New Roman"/>
          <w:spacing w:val="2"/>
          <w:sz w:val="24"/>
          <w:szCs w:val="24"/>
        </w:rPr>
        <w:t>.</w:t>
      </w:r>
      <w:r w:rsidRPr="00C75B6A">
        <w:rPr>
          <w:rFonts w:cs="Times New Roman"/>
          <w:spacing w:val="2"/>
          <w:sz w:val="24"/>
          <w:szCs w:val="24"/>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A026C4" w:rsidRPr="00C75B6A" w:rsidRDefault="00A026C4" w:rsidP="00A026C4">
      <w:pPr>
        <w:pStyle w:val="body"/>
        <w:rPr>
          <w:rFonts w:cs="Times New Roman"/>
          <w:spacing w:val="2"/>
          <w:sz w:val="24"/>
          <w:szCs w:val="24"/>
        </w:rPr>
      </w:pPr>
      <w:r w:rsidRPr="00C75B6A">
        <w:rPr>
          <w:rStyle w:val="BoldItalic"/>
          <w:rFonts w:cs="Times New Roman"/>
          <w:spacing w:val="2"/>
          <w:sz w:val="24"/>
          <w:szCs w:val="24"/>
        </w:rPr>
        <w:t>Экономическая политика.</w:t>
      </w:r>
      <w:r w:rsidRPr="00C75B6A">
        <w:rPr>
          <w:rFonts w:cs="Times New Roman"/>
          <w:spacing w:val="2"/>
          <w:sz w:val="24"/>
          <w:szCs w:val="24"/>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A026C4" w:rsidRPr="00C75B6A" w:rsidRDefault="00A026C4" w:rsidP="00A026C4">
      <w:pPr>
        <w:pStyle w:val="body"/>
        <w:rPr>
          <w:rFonts w:cs="Times New Roman"/>
          <w:sz w:val="24"/>
          <w:szCs w:val="24"/>
        </w:rPr>
      </w:pPr>
      <w:r w:rsidRPr="00C75B6A">
        <w:rPr>
          <w:rStyle w:val="BoldItalic"/>
          <w:rFonts w:cs="Times New Roman"/>
          <w:sz w:val="24"/>
          <w:szCs w:val="24"/>
        </w:rPr>
        <w:t>Социальная политика.</w:t>
      </w:r>
      <w:r w:rsidRPr="00C75B6A">
        <w:rPr>
          <w:rFonts w:cs="Times New Roman"/>
          <w:sz w:val="24"/>
          <w:szCs w:val="24"/>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A026C4" w:rsidRPr="00C75B6A" w:rsidRDefault="00A026C4" w:rsidP="00A026C4">
      <w:pPr>
        <w:pStyle w:val="body"/>
        <w:rPr>
          <w:rFonts w:cs="Times New Roman"/>
          <w:sz w:val="24"/>
          <w:szCs w:val="24"/>
        </w:rPr>
      </w:pPr>
      <w:r w:rsidRPr="00C75B6A">
        <w:rPr>
          <w:rStyle w:val="BoldItalic"/>
          <w:rFonts w:cs="Times New Roman"/>
          <w:sz w:val="24"/>
          <w:szCs w:val="24"/>
        </w:rPr>
        <w:t>Реформы управления</w:t>
      </w:r>
      <w:r w:rsidRPr="00C75B6A">
        <w:rPr>
          <w:rFonts w:cs="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A026C4" w:rsidRPr="00C75B6A" w:rsidRDefault="00A026C4" w:rsidP="00A026C4">
      <w:pPr>
        <w:pStyle w:val="body"/>
        <w:rPr>
          <w:rFonts w:cs="Times New Roman"/>
          <w:sz w:val="24"/>
          <w:szCs w:val="24"/>
        </w:rPr>
      </w:pPr>
      <w:r w:rsidRPr="00C75B6A">
        <w:rPr>
          <w:rFonts w:cs="Times New Roman"/>
          <w:sz w:val="24"/>
          <w:szCs w:val="24"/>
        </w:rPr>
        <w:t xml:space="preserve">Первые гвардейские полки. </w:t>
      </w:r>
      <w:r w:rsidRPr="00C75B6A">
        <w:rPr>
          <w:rStyle w:val="BoldItalic"/>
          <w:rFonts w:cs="Times New Roman"/>
          <w:sz w:val="24"/>
          <w:szCs w:val="24"/>
        </w:rPr>
        <w:t>Создание регулярной армии, военного флота</w:t>
      </w:r>
      <w:r w:rsidRPr="00C75B6A">
        <w:rPr>
          <w:rFonts w:cs="Times New Roman"/>
          <w:sz w:val="24"/>
          <w:szCs w:val="24"/>
        </w:rPr>
        <w:t xml:space="preserve">. Рекрутские наборы. </w:t>
      </w:r>
    </w:p>
    <w:p w:rsidR="00A026C4" w:rsidRPr="00C75B6A" w:rsidRDefault="00A026C4" w:rsidP="00A026C4">
      <w:pPr>
        <w:pStyle w:val="body"/>
        <w:rPr>
          <w:rFonts w:cs="Times New Roman"/>
          <w:sz w:val="24"/>
          <w:szCs w:val="24"/>
        </w:rPr>
      </w:pPr>
      <w:r w:rsidRPr="00C75B6A">
        <w:rPr>
          <w:rStyle w:val="BoldItalic"/>
          <w:rFonts w:cs="Times New Roman"/>
          <w:sz w:val="24"/>
          <w:szCs w:val="24"/>
        </w:rPr>
        <w:t>Церковная реформа</w:t>
      </w:r>
      <w:r w:rsidRPr="00C75B6A">
        <w:rPr>
          <w:rFonts w:cs="Times New Roman"/>
          <w:sz w:val="24"/>
          <w:szCs w:val="24"/>
        </w:rPr>
        <w:t xml:space="preserve">. Упразднение патриаршества, учреждение Синода. Положение инославных конфессий. </w:t>
      </w:r>
    </w:p>
    <w:p w:rsidR="00A026C4" w:rsidRPr="00C75B6A" w:rsidRDefault="00A026C4" w:rsidP="00A026C4">
      <w:pPr>
        <w:pStyle w:val="body"/>
        <w:rPr>
          <w:rFonts w:cs="Times New Roman"/>
          <w:sz w:val="24"/>
          <w:szCs w:val="24"/>
        </w:rPr>
      </w:pPr>
      <w:r w:rsidRPr="00C75B6A">
        <w:rPr>
          <w:rStyle w:val="BoldItalic"/>
          <w:rFonts w:cs="Times New Roman"/>
          <w:sz w:val="24"/>
          <w:szCs w:val="24"/>
        </w:rPr>
        <w:t>Оппозиция реформам Петра I</w:t>
      </w:r>
      <w:r w:rsidRPr="00C75B6A">
        <w:rPr>
          <w:rFonts w:cs="Times New Roman"/>
          <w:sz w:val="24"/>
          <w:szCs w:val="24"/>
        </w:rPr>
        <w:t xml:space="preserve">. Социальные движения в первой четверти XVIII в. Восстания в Астрахани, Башкирии, на Дону. Дело царевича Алексея. </w:t>
      </w:r>
    </w:p>
    <w:p w:rsidR="00A026C4" w:rsidRPr="00C75B6A" w:rsidRDefault="00A026C4" w:rsidP="00A026C4">
      <w:pPr>
        <w:pStyle w:val="body"/>
        <w:rPr>
          <w:rFonts w:cs="Times New Roman"/>
          <w:sz w:val="24"/>
          <w:szCs w:val="24"/>
        </w:rPr>
      </w:pPr>
      <w:r w:rsidRPr="00C75B6A">
        <w:rPr>
          <w:rStyle w:val="BoldItalic"/>
          <w:rFonts w:cs="Times New Roman"/>
          <w:sz w:val="24"/>
          <w:szCs w:val="24"/>
        </w:rPr>
        <w:t>Внешняя политика</w:t>
      </w:r>
      <w:r w:rsidRPr="00C75B6A">
        <w:rPr>
          <w:rFonts w:cs="Times New Roman"/>
          <w:sz w:val="24"/>
          <w:szCs w:val="24"/>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A026C4" w:rsidRPr="00C75B6A" w:rsidRDefault="00A026C4" w:rsidP="00A026C4">
      <w:pPr>
        <w:pStyle w:val="body"/>
        <w:rPr>
          <w:rFonts w:cs="Times New Roman"/>
          <w:sz w:val="24"/>
          <w:szCs w:val="24"/>
        </w:rPr>
      </w:pPr>
      <w:r w:rsidRPr="00C75B6A">
        <w:rPr>
          <w:rStyle w:val="BoldItalic"/>
          <w:rFonts w:cs="Times New Roman"/>
          <w:sz w:val="24"/>
          <w:szCs w:val="24"/>
        </w:rPr>
        <w:t>Преобразования Петра I в области культуры</w:t>
      </w:r>
      <w:r w:rsidRPr="00C75B6A">
        <w:rPr>
          <w:rFonts w:cs="Times New Roman"/>
          <w:sz w:val="24"/>
          <w:szCs w:val="24"/>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A026C4" w:rsidRPr="00C75B6A" w:rsidRDefault="00A026C4" w:rsidP="00A026C4">
      <w:pPr>
        <w:pStyle w:val="body"/>
        <w:rPr>
          <w:rFonts w:cs="Times New Roman"/>
          <w:sz w:val="24"/>
          <w:szCs w:val="24"/>
        </w:rPr>
      </w:pPr>
      <w:r w:rsidRPr="00C75B6A">
        <w:rPr>
          <w:rFonts w:cs="Times New Roman"/>
          <w:sz w:val="24"/>
          <w:szCs w:val="24"/>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A026C4" w:rsidRPr="00C75B6A" w:rsidRDefault="00A026C4" w:rsidP="00A026C4">
      <w:pPr>
        <w:pStyle w:val="body"/>
        <w:rPr>
          <w:rFonts w:cs="Times New Roman"/>
          <w:sz w:val="24"/>
          <w:szCs w:val="24"/>
        </w:rPr>
      </w:pPr>
      <w:r w:rsidRPr="00C75B6A">
        <w:rPr>
          <w:rFonts w:cs="Times New Roman"/>
          <w:sz w:val="24"/>
          <w:szCs w:val="24"/>
        </w:rPr>
        <w:t xml:space="preserve">Итоги, последствия и значение петровских преобразований. Образ Петра I в русской культуре. </w:t>
      </w:r>
    </w:p>
    <w:p w:rsidR="00A026C4" w:rsidRPr="00C75B6A" w:rsidRDefault="00A026C4" w:rsidP="00A026C4">
      <w:pPr>
        <w:pStyle w:val="h3"/>
        <w:rPr>
          <w:rFonts w:cs="Times New Roman"/>
          <w:sz w:val="24"/>
          <w:szCs w:val="24"/>
        </w:rPr>
      </w:pPr>
      <w:r w:rsidRPr="00C75B6A">
        <w:rPr>
          <w:rFonts w:cs="Times New Roman"/>
          <w:sz w:val="24"/>
          <w:szCs w:val="24"/>
        </w:rPr>
        <w:t xml:space="preserve">Россия после Петра I. Дворцовые перевороты </w:t>
      </w:r>
      <w:r w:rsidRPr="00C75B6A">
        <w:rPr>
          <w:rStyle w:val="Book"/>
          <w:rFonts w:cs="Times New Roman"/>
          <w:b w:val="0"/>
          <w:bCs w:val="0"/>
          <w:sz w:val="24"/>
          <w:szCs w:val="24"/>
        </w:rPr>
        <w:t>(7 ч)</w:t>
      </w:r>
    </w:p>
    <w:p w:rsidR="00A026C4" w:rsidRPr="00C75B6A" w:rsidRDefault="00A026C4" w:rsidP="00A026C4">
      <w:pPr>
        <w:pStyle w:val="body"/>
        <w:rPr>
          <w:rFonts w:cs="Times New Roman"/>
          <w:sz w:val="24"/>
          <w:szCs w:val="24"/>
        </w:rPr>
      </w:pPr>
      <w:r w:rsidRPr="00C75B6A">
        <w:rPr>
          <w:rFonts w:cs="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A026C4" w:rsidRPr="00C75B6A" w:rsidRDefault="00A026C4" w:rsidP="00A026C4">
      <w:pPr>
        <w:pStyle w:val="body"/>
        <w:rPr>
          <w:rStyle w:val="Italic"/>
          <w:rFonts w:cs="Times New Roman"/>
          <w:sz w:val="24"/>
          <w:szCs w:val="24"/>
        </w:rPr>
      </w:pPr>
      <w:r w:rsidRPr="00C75B6A">
        <w:rPr>
          <w:rFonts w:cs="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026C4" w:rsidRPr="00C75B6A" w:rsidRDefault="00A026C4" w:rsidP="00A026C4">
      <w:pPr>
        <w:pStyle w:val="body"/>
        <w:rPr>
          <w:rFonts w:cs="Times New Roman"/>
          <w:sz w:val="24"/>
          <w:szCs w:val="24"/>
        </w:rPr>
      </w:pPr>
      <w:r w:rsidRPr="00C75B6A">
        <w:rPr>
          <w:rStyle w:val="BoldItalic"/>
          <w:rFonts w:cs="Times New Roman"/>
          <w:sz w:val="24"/>
          <w:szCs w:val="24"/>
        </w:rPr>
        <w:t>Россия при Елизавете Петровне</w:t>
      </w:r>
      <w:r w:rsidRPr="00C75B6A">
        <w:rPr>
          <w:rFonts w:cs="Times New Roman"/>
          <w:sz w:val="24"/>
          <w:szCs w:val="24"/>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A026C4" w:rsidRPr="00C75B6A" w:rsidRDefault="00A026C4" w:rsidP="00A026C4">
      <w:pPr>
        <w:pStyle w:val="body"/>
        <w:rPr>
          <w:rFonts w:cs="Times New Roman"/>
          <w:sz w:val="24"/>
          <w:szCs w:val="24"/>
        </w:rPr>
      </w:pPr>
      <w:r w:rsidRPr="00C75B6A">
        <w:rPr>
          <w:rStyle w:val="BoldItalic"/>
          <w:rFonts w:cs="Times New Roman"/>
          <w:sz w:val="24"/>
          <w:szCs w:val="24"/>
        </w:rPr>
        <w:t>Петр III</w:t>
      </w:r>
      <w:r w:rsidRPr="00C75B6A">
        <w:rPr>
          <w:rFonts w:cs="Times New Roman"/>
          <w:sz w:val="24"/>
          <w:szCs w:val="24"/>
        </w:rPr>
        <w:t xml:space="preserve">. Манифест о вольности дворянства. Причины переворота 28 июня 1762 г. </w:t>
      </w:r>
    </w:p>
    <w:p w:rsidR="00A026C4" w:rsidRPr="00C75B6A" w:rsidRDefault="00A026C4" w:rsidP="00A026C4">
      <w:pPr>
        <w:pStyle w:val="h3"/>
        <w:rPr>
          <w:rFonts w:cs="Times New Roman"/>
          <w:sz w:val="24"/>
          <w:szCs w:val="24"/>
        </w:rPr>
      </w:pPr>
      <w:r w:rsidRPr="00C75B6A">
        <w:rPr>
          <w:rFonts w:cs="Times New Roman"/>
          <w:sz w:val="24"/>
          <w:szCs w:val="24"/>
        </w:rPr>
        <w:t xml:space="preserve">Россия в 1760—1790-х гг. </w:t>
      </w:r>
      <w:r w:rsidRPr="00C75B6A">
        <w:rPr>
          <w:rFonts w:cs="Times New Roman"/>
          <w:sz w:val="24"/>
          <w:szCs w:val="24"/>
        </w:rPr>
        <w:br/>
        <w:t xml:space="preserve">Правление Екатерины II и Павла I </w:t>
      </w:r>
      <w:r w:rsidRPr="00C75B6A">
        <w:rPr>
          <w:rStyle w:val="Book"/>
          <w:rFonts w:cs="Times New Roman"/>
          <w:b w:val="0"/>
          <w:bCs w:val="0"/>
          <w:sz w:val="24"/>
          <w:szCs w:val="24"/>
        </w:rPr>
        <w:t>(18 ч)</w:t>
      </w:r>
    </w:p>
    <w:p w:rsidR="00A026C4" w:rsidRPr="00C75B6A" w:rsidRDefault="00A026C4" w:rsidP="00A026C4">
      <w:pPr>
        <w:pStyle w:val="body"/>
        <w:rPr>
          <w:rStyle w:val="Italic"/>
          <w:rFonts w:cs="Times New Roman"/>
          <w:sz w:val="24"/>
          <w:szCs w:val="24"/>
        </w:rPr>
      </w:pPr>
      <w:r w:rsidRPr="00C75B6A">
        <w:rPr>
          <w:rStyle w:val="BoldItalic"/>
          <w:rFonts w:cs="Times New Roman"/>
          <w:sz w:val="24"/>
          <w:szCs w:val="24"/>
        </w:rPr>
        <w:t>Внутренняя политика Екатерины II</w:t>
      </w:r>
      <w:r w:rsidRPr="00C75B6A">
        <w:rPr>
          <w:rFonts w:cs="Times New Roman"/>
          <w:sz w:val="24"/>
          <w:szCs w:val="24"/>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C75B6A">
        <w:rPr>
          <w:rStyle w:val="Italic"/>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C75B6A">
        <w:rPr>
          <w:rStyle w:val="Italic"/>
          <w:rFonts w:cs="Times New Roman"/>
          <w:sz w:val="24"/>
          <w:szCs w:val="24"/>
        </w:rPr>
        <w:t>.</w:t>
      </w:r>
      <w:r w:rsidRPr="00C75B6A">
        <w:rPr>
          <w:rFonts w:cs="Times New Roman"/>
          <w:sz w:val="24"/>
          <w:szCs w:val="24"/>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026C4" w:rsidRPr="00C75B6A" w:rsidRDefault="00A026C4" w:rsidP="00A026C4">
      <w:pPr>
        <w:pStyle w:val="body"/>
        <w:rPr>
          <w:rFonts w:cs="Times New Roman"/>
          <w:sz w:val="24"/>
          <w:szCs w:val="24"/>
        </w:rPr>
      </w:pPr>
      <w:r w:rsidRPr="00C75B6A">
        <w:rPr>
          <w:rStyle w:val="BoldItalic"/>
          <w:rFonts w:cs="Times New Roman"/>
          <w:sz w:val="24"/>
          <w:szCs w:val="24"/>
        </w:rPr>
        <w:t>Экономическое развитие России во второй половине XVIII в.</w:t>
      </w:r>
      <w:r w:rsidRPr="00C75B6A">
        <w:rPr>
          <w:rFonts w:cs="Times New Roman"/>
          <w:sz w:val="24"/>
          <w:szCs w:val="24"/>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C75B6A">
        <w:rPr>
          <w:rStyle w:val="Italic"/>
          <w:rFonts w:cs="Times New Roman"/>
          <w:sz w:val="24"/>
          <w:szCs w:val="24"/>
        </w:rPr>
        <w:t>.</w:t>
      </w:r>
      <w:r w:rsidRPr="00C75B6A">
        <w:rPr>
          <w:rFonts w:cs="Times New Roman"/>
          <w:sz w:val="24"/>
          <w:szCs w:val="24"/>
        </w:rPr>
        <w:t xml:space="preserve"> Роль крепостного строя в экономике страны. </w:t>
      </w:r>
    </w:p>
    <w:p w:rsidR="00A026C4" w:rsidRPr="00C75B6A" w:rsidRDefault="00A026C4" w:rsidP="00A026C4">
      <w:pPr>
        <w:pStyle w:val="body"/>
        <w:rPr>
          <w:rFonts w:cs="Times New Roman"/>
          <w:sz w:val="24"/>
          <w:szCs w:val="24"/>
        </w:rPr>
      </w:pPr>
      <w:r w:rsidRPr="00C75B6A">
        <w:rPr>
          <w:rFonts w:cs="Times New Roman"/>
          <w:sz w:val="24"/>
          <w:szCs w:val="24"/>
        </w:rPr>
        <w:t>Промышленность в городе и деревне. Роль государства, купечества, помещиков в развитии промышленности. Крепостной и вольнонаемный труд</w:t>
      </w:r>
      <w:r w:rsidRPr="00C75B6A">
        <w:rPr>
          <w:rStyle w:val="Italic"/>
          <w:rFonts w:cs="Times New Roman"/>
          <w:sz w:val="24"/>
          <w:szCs w:val="24"/>
        </w:rPr>
        <w:t xml:space="preserve">. </w:t>
      </w:r>
      <w:r w:rsidRPr="00C75B6A">
        <w:rPr>
          <w:rFonts w:cs="Times New Roman"/>
          <w:sz w:val="24"/>
          <w:szCs w:val="24"/>
        </w:rPr>
        <w:t>Привлечение крепостных оброчных крестьян к работе на мануфактурах</w:t>
      </w:r>
      <w:r w:rsidRPr="00C75B6A">
        <w:rPr>
          <w:rStyle w:val="Italic"/>
          <w:rFonts w:cs="Times New Roman"/>
          <w:sz w:val="24"/>
          <w:szCs w:val="24"/>
        </w:rPr>
        <w:t xml:space="preserve">. </w:t>
      </w:r>
      <w:r w:rsidRPr="00C75B6A">
        <w:rPr>
          <w:rFonts w:cs="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A026C4" w:rsidRPr="00C75B6A" w:rsidRDefault="00A026C4" w:rsidP="00A026C4">
      <w:pPr>
        <w:pStyle w:val="body"/>
        <w:rPr>
          <w:rStyle w:val="BoldItalic"/>
          <w:rFonts w:cs="Times New Roman"/>
          <w:sz w:val="24"/>
          <w:szCs w:val="24"/>
        </w:rPr>
      </w:pPr>
      <w:r w:rsidRPr="00C75B6A">
        <w:rPr>
          <w:rFonts w:cs="Times New Roman"/>
          <w:sz w:val="24"/>
          <w:szCs w:val="24"/>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C75B6A">
        <w:rPr>
          <w:rStyle w:val="Italic"/>
          <w:rFonts w:cs="Times New Roman"/>
          <w:sz w:val="24"/>
          <w:szCs w:val="24"/>
        </w:rPr>
        <w:t xml:space="preserve">. </w:t>
      </w:r>
      <w:r w:rsidRPr="00C75B6A">
        <w:rPr>
          <w:rFonts w:cs="Times New Roman"/>
          <w:sz w:val="24"/>
          <w:szCs w:val="24"/>
        </w:rPr>
        <w:t>Обеспечение активного внешнеторгового баланса</w:t>
      </w:r>
      <w:r w:rsidRPr="00C75B6A">
        <w:rPr>
          <w:rStyle w:val="Italic"/>
          <w:rFonts w:cs="Times New Roman"/>
          <w:sz w:val="24"/>
          <w:szCs w:val="24"/>
        </w:rPr>
        <w:t xml:space="preserve">. </w:t>
      </w:r>
    </w:p>
    <w:p w:rsidR="00A026C4" w:rsidRPr="00C75B6A" w:rsidRDefault="00A026C4" w:rsidP="00A026C4">
      <w:pPr>
        <w:pStyle w:val="body"/>
        <w:rPr>
          <w:rFonts w:cs="Times New Roman"/>
          <w:sz w:val="24"/>
          <w:szCs w:val="24"/>
        </w:rPr>
      </w:pPr>
      <w:r w:rsidRPr="00C75B6A">
        <w:rPr>
          <w:rStyle w:val="BoldItalic"/>
          <w:rFonts w:cs="Times New Roman"/>
          <w:sz w:val="24"/>
          <w:szCs w:val="24"/>
        </w:rPr>
        <w:t>Обострение социальных противоречий</w:t>
      </w:r>
      <w:r w:rsidRPr="00C75B6A">
        <w:rPr>
          <w:rFonts w:cs="Times New Roman"/>
          <w:sz w:val="24"/>
          <w:szCs w:val="24"/>
        </w:rPr>
        <w:t>. Чумной бунт в Москве</w:t>
      </w:r>
      <w:r w:rsidRPr="00C75B6A">
        <w:rPr>
          <w:rStyle w:val="Italic"/>
          <w:rFonts w:cs="Times New Roman"/>
          <w:sz w:val="24"/>
          <w:szCs w:val="24"/>
        </w:rPr>
        <w:t>.</w:t>
      </w:r>
      <w:r w:rsidRPr="00C75B6A">
        <w:rPr>
          <w:rFonts w:cs="Times New Roman"/>
          <w:sz w:val="24"/>
          <w:szCs w:val="24"/>
        </w:rPr>
        <w:t xml:space="preserve"> Восстание под предводительством Емельяна Пугачева. Антидворянский и антикрепостнический характер движения</w:t>
      </w:r>
      <w:r w:rsidRPr="00C75B6A">
        <w:rPr>
          <w:rStyle w:val="Italic"/>
          <w:rFonts w:cs="Times New Roman"/>
          <w:sz w:val="24"/>
          <w:szCs w:val="24"/>
        </w:rPr>
        <w:t xml:space="preserve">. </w:t>
      </w:r>
      <w:r w:rsidRPr="00C75B6A">
        <w:rPr>
          <w:rFonts w:cs="Times New Roman"/>
          <w:sz w:val="24"/>
          <w:szCs w:val="24"/>
        </w:rPr>
        <w:t>Роль казачества, народов Урала и Поволжья в восстании</w:t>
      </w:r>
      <w:r w:rsidRPr="00C75B6A">
        <w:rPr>
          <w:rStyle w:val="Italic"/>
          <w:rFonts w:cs="Times New Roman"/>
          <w:sz w:val="24"/>
          <w:szCs w:val="24"/>
        </w:rPr>
        <w:t>.</w:t>
      </w:r>
      <w:r w:rsidRPr="00C75B6A">
        <w:rPr>
          <w:rFonts w:cs="Times New Roman"/>
          <w:sz w:val="24"/>
          <w:szCs w:val="24"/>
        </w:rPr>
        <w:t xml:space="preserve"> Влияние восстания на внутреннюю политику и развитие общественной мысли. </w:t>
      </w:r>
    </w:p>
    <w:p w:rsidR="00A026C4" w:rsidRPr="00C75B6A" w:rsidRDefault="00A026C4" w:rsidP="00A026C4">
      <w:pPr>
        <w:pStyle w:val="body"/>
        <w:rPr>
          <w:rFonts w:cs="Times New Roman"/>
          <w:sz w:val="24"/>
          <w:szCs w:val="24"/>
        </w:rPr>
      </w:pPr>
      <w:r w:rsidRPr="00C75B6A">
        <w:rPr>
          <w:rStyle w:val="BoldItalic"/>
          <w:rFonts w:cs="Times New Roman"/>
          <w:sz w:val="24"/>
          <w:szCs w:val="24"/>
        </w:rPr>
        <w:t>Внешняя политика России второй половины XVIII в., ее основные задачи.</w:t>
      </w:r>
      <w:r w:rsidRPr="00C75B6A">
        <w:rPr>
          <w:rFonts w:cs="Times New Roman"/>
          <w:sz w:val="24"/>
          <w:szCs w:val="24"/>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A026C4" w:rsidRPr="00C75B6A" w:rsidRDefault="00A026C4" w:rsidP="00A026C4">
      <w:pPr>
        <w:pStyle w:val="body"/>
        <w:rPr>
          <w:rStyle w:val="Italic"/>
          <w:rFonts w:cs="Times New Roman"/>
          <w:sz w:val="24"/>
          <w:szCs w:val="24"/>
        </w:rPr>
      </w:pPr>
      <w:r w:rsidRPr="00C75B6A">
        <w:rPr>
          <w:rFonts w:cs="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C75B6A">
        <w:rPr>
          <w:rStyle w:val="Italic"/>
          <w:rFonts w:cs="Times New Roman"/>
          <w:sz w:val="24"/>
          <w:szCs w:val="24"/>
        </w:rPr>
        <w:t xml:space="preserve">.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Россия при Павле I. </w:t>
      </w:r>
      <w:r w:rsidRPr="00C75B6A">
        <w:rPr>
          <w:rFonts w:cs="Times New Roman"/>
          <w:sz w:val="24"/>
          <w:szCs w:val="24"/>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A026C4" w:rsidRPr="00C75B6A" w:rsidRDefault="00A026C4" w:rsidP="00A026C4">
      <w:pPr>
        <w:pStyle w:val="body"/>
        <w:rPr>
          <w:rFonts w:cs="Times New Roman"/>
          <w:sz w:val="24"/>
          <w:szCs w:val="24"/>
        </w:rPr>
      </w:pPr>
      <w:r w:rsidRPr="00C75B6A">
        <w:rPr>
          <w:rFonts w:cs="Times New Roman"/>
          <w:sz w:val="24"/>
          <w:szCs w:val="24"/>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A026C4" w:rsidRPr="00C75B6A" w:rsidRDefault="00A026C4" w:rsidP="00A026C4">
      <w:pPr>
        <w:pStyle w:val="h3"/>
        <w:rPr>
          <w:rFonts w:cs="Times New Roman"/>
          <w:sz w:val="24"/>
          <w:szCs w:val="24"/>
        </w:rPr>
      </w:pPr>
      <w:r w:rsidRPr="00C75B6A">
        <w:rPr>
          <w:rFonts w:cs="Times New Roman"/>
          <w:sz w:val="24"/>
          <w:szCs w:val="24"/>
        </w:rPr>
        <w:t xml:space="preserve">Культурное пространство Российской империи в XVIII в. </w:t>
      </w:r>
      <w:r w:rsidRPr="00C75B6A">
        <w:rPr>
          <w:rStyle w:val="Book"/>
          <w:rFonts w:cs="Times New Roman"/>
          <w:b w:val="0"/>
          <w:bCs w:val="0"/>
          <w:sz w:val="24"/>
          <w:szCs w:val="24"/>
        </w:rPr>
        <w:t>(6 ч)</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A026C4" w:rsidRPr="00C75B6A" w:rsidRDefault="00A026C4" w:rsidP="00A026C4">
      <w:pPr>
        <w:pStyle w:val="body"/>
        <w:rPr>
          <w:rFonts w:cs="Times New Roman"/>
          <w:sz w:val="24"/>
          <w:szCs w:val="24"/>
        </w:rPr>
      </w:pPr>
      <w:r w:rsidRPr="00C75B6A">
        <w:rPr>
          <w:rFonts w:cs="Times New Roman"/>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C75B6A">
        <w:rPr>
          <w:rStyle w:val="Italic"/>
          <w:rFonts w:cs="Times New Roman"/>
          <w:sz w:val="24"/>
          <w:szCs w:val="24"/>
        </w:rPr>
        <w:t>.</w:t>
      </w:r>
      <w:r w:rsidRPr="00C75B6A">
        <w:rPr>
          <w:rFonts w:cs="Times New Roman"/>
          <w:sz w:val="24"/>
          <w:szCs w:val="24"/>
        </w:rPr>
        <w:t xml:space="preserve"> Усиление внимания к жизни и культуре русского народа и историческому прошлому России к концу столетия. </w:t>
      </w:r>
    </w:p>
    <w:p w:rsidR="00A026C4" w:rsidRPr="00C75B6A" w:rsidRDefault="00A026C4" w:rsidP="00A026C4">
      <w:pPr>
        <w:pStyle w:val="body"/>
        <w:rPr>
          <w:rFonts w:cs="Times New Roman"/>
          <w:sz w:val="24"/>
          <w:szCs w:val="24"/>
        </w:rPr>
      </w:pPr>
      <w:r w:rsidRPr="00C75B6A">
        <w:rPr>
          <w:rFonts w:cs="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C75B6A">
        <w:rPr>
          <w:rStyle w:val="Italic"/>
          <w:rFonts w:cs="Times New Roman"/>
          <w:spacing w:val="-2"/>
          <w:sz w:val="24"/>
          <w:szCs w:val="24"/>
        </w:rPr>
        <w:t xml:space="preserve">. </w:t>
      </w:r>
      <w:r w:rsidRPr="00C75B6A">
        <w:rPr>
          <w:rFonts w:cs="Times New Roman"/>
          <w:spacing w:val="-2"/>
          <w:sz w:val="24"/>
          <w:szCs w:val="24"/>
        </w:rPr>
        <w:t>Изучение российской словесности и развитие русского литературного языка</w:t>
      </w:r>
      <w:r w:rsidRPr="00C75B6A">
        <w:rPr>
          <w:rStyle w:val="Italic"/>
          <w:rFonts w:cs="Times New Roman"/>
          <w:spacing w:val="-2"/>
          <w:sz w:val="24"/>
          <w:szCs w:val="24"/>
        </w:rPr>
        <w:t xml:space="preserve">. </w:t>
      </w:r>
      <w:r w:rsidRPr="00C75B6A">
        <w:rPr>
          <w:rFonts w:cs="Times New Roman"/>
          <w:spacing w:val="-2"/>
          <w:sz w:val="24"/>
          <w:szCs w:val="24"/>
        </w:rPr>
        <w:t>Российская академия</w:t>
      </w:r>
      <w:r w:rsidRPr="00C75B6A">
        <w:rPr>
          <w:rStyle w:val="Italic"/>
          <w:rFonts w:cs="Times New Roman"/>
          <w:spacing w:val="-2"/>
          <w:sz w:val="24"/>
          <w:szCs w:val="24"/>
        </w:rPr>
        <w:t xml:space="preserve">. </w:t>
      </w:r>
      <w:r w:rsidRPr="00C75B6A">
        <w:rPr>
          <w:rFonts w:cs="Times New Roman"/>
          <w:spacing w:val="-2"/>
          <w:sz w:val="24"/>
          <w:szCs w:val="24"/>
        </w:rPr>
        <w:t xml:space="preserve">Е. Р. Дашкова. М. В. Ломоносов и его роль в становлении российской науки и образования. </w:t>
      </w:r>
    </w:p>
    <w:p w:rsidR="00A026C4" w:rsidRPr="00C75B6A" w:rsidRDefault="00A026C4" w:rsidP="00A026C4">
      <w:pPr>
        <w:pStyle w:val="body"/>
        <w:rPr>
          <w:rFonts w:cs="Times New Roman"/>
          <w:sz w:val="24"/>
          <w:szCs w:val="24"/>
        </w:rPr>
      </w:pPr>
      <w:r w:rsidRPr="00C75B6A">
        <w:rPr>
          <w:rFonts w:cs="Times New Roman"/>
          <w:sz w:val="24"/>
          <w:szCs w:val="24"/>
        </w:rPr>
        <w:t>Образование в России в XVIII в. Основные педагогические идеи</w:t>
      </w:r>
      <w:r w:rsidRPr="00C75B6A">
        <w:rPr>
          <w:rStyle w:val="Italic"/>
          <w:rFonts w:cs="Times New Roman"/>
          <w:sz w:val="24"/>
          <w:szCs w:val="24"/>
        </w:rPr>
        <w:t xml:space="preserve">. </w:t>
      </w:r>
      <w:r w:rsidRPr="00C75B6A">
        <w:rPr>
          <w:rFonts w:cs="Times New Roman"/>
          <w:sz w:val="24"/>
          <w:szCs w:val="24"/>
        </w:rPr>
        <w:t>Воспитание «новой породы» людей.</w:t>
      </w:r>
      <w:r w:rsidR="00FD51A5">
        <w:rPr>
          <w:rFonts w:cs="Times New Roman"/>
          <w:sz w:val="24"/>
          <w:szCs w:val="24"/>
        </w:rPr>
        <w:t xml:space="preserve"> </w:t>
      </w:r>
      <w:r w:rsidRPr="00C75B6A">
        <w:rPr>
          <w:rFonts w:cs="Times New Roman"/>
          <w:sz w:val="24"/>
          <w:szCs w:val="24"/>
        </w:rPr>
        <w:t>Основание воспитательных домов в Санкт-Петербурге и Москве</w:t>
      </w:r>
      <w:r w:rsidRPr="00C75B6A">
        <w:rPr>
          <w:rStyle w:val="Italic"/>
          <w:rFonts w:cs="Times New Roman"/>
          <w:sz w:val="24"/>
          <w:szCs w:val="24"/>
        </w:rPr>
        <w:t>,</w:t>
      </w:r>
      <w:r w:rsidRPr="00C75B6A">
        <w:rPr>
          <w:rFonts w:cs="Times New Roman"/>
          <w:sz w:val="24"/>
          <w:szCs w:val="24"/>
        </w:rPr>
        <w:t xml:space="preserve"> Института благородных девиц в Смольном монастыре</w:t>
      </w:r>
      <w:r w:rsidRPr="00C75B6A">
        <w:rPr>
          <w:rStyle w:val="Italic"/>
          <w:rFonts w:cs="Times New Roman"/>
          <w:sz w:val="24"/>
          <w:szCs w:val="24"/>
        </w:rPr>
        <w:t xml:space="preserve">. </w:t>
      </w:r>
      <w:r w:rsidRPr="00C75B6A">
        <w:rPr>
          <w:rFonts w:cs="Times New Roman"/>
          <w:sz w:val="24"/>
          <w:szCs w:val="24"/>
        </w:rPr>
        <w:t>Сословные учебные</w:t>
      </w:r>
      <w:r w:rsidR="00FD51A5">
        <w:rPr>
          <w:rFonts w:cs="Times New Roman"/>
          <w:sz w:val="24"/>
          <w:szCs w:val="24"/>
        </w:rPr>
        <w:t xml:space="preserve"> </w:t>
      </w:r>
      <w:r w:rsidRPr="00C75B6A">
        <w:rPr>
          <w:rFonts w:cs="Times New Roman"/>
          <w:sz w:val="24"/>
          <w:szCs w:val="24"/>
        </w:rPr>
        <w:t>заведения для юношества из дворянства</w:t>
      </w:r>
      <w:r w:rsidRPr="00C75B6A">
        <w:rPr>
          <w:rStyle w:val="Italic"/>
          <w:rFonts w:cs="Times New Roman"/>
          <w:sz w:val="24"/>
          <w:szCs w:val="24"/>
        </w:rPr>
        <w:t>.</w:t>
      </w:r>
      <w:r w:rsidRPr="00C75B6A">
        <w:rPr>
          <w:rFonts w:cs="Times New Roman"/>
          <w:sz w:val="24"/>
          <w:szCs w:val="24"/>
        </w:rPr>
        <w:t xml:space="preserve"> Московский университет — первый российский университет. </w:t>
      </w:r>
    </w:p>
    <w:p w:rsidR="00A026C4" w:rsidRPr="00C75B6A" w:rsidRDefault="00A026C4" w:rsidP="00A026C4">
      <w:pPr>
        <w:pStyle w:val="body"/>
        <w:rPr>
          <w:rFonts w:cs="Times New Roman"/>
          <w:sz w:val="24"/>
          <w:szCs w:val="24"/>
        </w:rPr>
      </w:pPr>
      <w:r w:rsidRPr="00C75B6A">
        <w:rPr>
          <w:rFonts w:cs="Times New Roman"/>
          <w:sz w:val="24"/>
          <w:szCs w:val="24"/>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C75B6A">
        <w:rPr>
          <w:rStyle w:val="Italic"/>
          <w:rFonts w:cs="Times New Roman"/>
          <w:sz w:val="24"/>
          <w:szCs w:val="24"/>
        </w:rPr>
        <w:t xml:space="preserve">. </w:t>
      </w:r>
      <w:r w:rsidRPr="00C75B6A">
        <w:rPr>
          <w:rFonts w:cs="Times New Roman"/>
          <w:sz w:val="24"/>
          <w:szCs w:val="24"/>
        </w:rPr>
        <w:t>Барокко в архитектуре Москвы и Петербурга</w:t>
      </w:r>
      <w:r w:rsidRPr="00C75B6A">
        <w:rPr>
          <w:rStyle w:val="Italic"/>
          <w:rFonts w:cs="Times New Roman"/>
          <w:sz w:val="24"/>
          <w:szCs w:val="24"/>
        </w:rPr>
        <w:t>.</w:t>
      </w:r>
      <w:r w:rsidRPr="00C75B6A">
        <w:rPr>
          <w:rFonts w:cs="Times New Roman"/>
          <w:sz w:val="24"/>
          <w:szCs w:val="24"/>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A026C4" w:rsidRPr="00C75B6A" w:rsidRDefault="00A026C4" w:rsidP="00A026C4">
      <w:pPr>
        <w:pStyle w:val="body"/>
        <w:rPr>
          <w:rFonts w:cs="Times New Roman"/>
          <w:sz w:val="24"/>
          <w:szCs w:val="24"/>
        </w:rPr>
      </w:pPr>
      <w:r w:rsidRPr="00C75B6A">
        <w:rPr>
          <w:rFonts w:cs="Times New Roman"/>
          <w:sz w:val="24"/>
          <w:szCs w:val="24"/>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C75B6A">
        <w:rPr>
          <w:rStyle w:val="Italic"/>
          <w:rFonts w:cs="Times New Roman"/>
          <w:sz w:val="24"/>
          <w:szCs w:val="24"/>
        </w:rPr>
        <w:t xml:space="preserve">. </w:t>
      </w:r>
    </w:p>
    <w:p w:rsidR="00A026C4" w:rsidRPr="00C75B6A" w:rsidRDefault="00A026C4" w:rsidP="00A026C4">
      <w:pPr>
        <w:pStyle w:val="body"/>
        <w:rPr>
          <w:rFonts w:cs="Times New Roman"/>
          <w:sz w:val="24"/>
          <w:szCs w:val="24"/>
        </w:rPr>
      </w:pPr>
      <w:r w:rsidRPr="00C75B6A">
        <w:rPr>
          <w:rStyle w:val="BoldItalic"/>
          <w:rFonts w:cs="Times New Roman"/>
          <w:sz w:val="24"/>
          <w:szCs w:val="24"/>
        </w:rPr>
        <w:t>Наш край</w:t>
      </w:r>
      <w:r w:rsidRPr="00C75B6A">
        <w:rPr>
          <w:rFonts w:cs="Times New Roman"/>
          <w:sz w:val="24"/>
          <w:szCs w:val="24"/>
        </w:rPr>
        <w:t xml:space="preserve"> в XVIII в. </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(2 ч). </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9 КЛАСС</w:t>
      </w:r>
    </w:p>
    <w:p w:rsidR="00A026C4" w:rsidRPr="00C75B6A" w:rsidRDefault="00A026C4" w:rsidP="00A026C4">
      <w:pPr>
        <w:pStyle w:val="h3-first"/>
        <w:rPr>
          <w:rFonts w:cs="Times New Roman"/>
          <w:sz w:val="24"/>
          <w:szCs w:val="24"/>
        </w:rPr>
      </w:pPr>
      <w:r w:rsidRPr="00C75B6A">
        <w:rPr>
          <w:rFonts w:cs="Times New Roman"/>
          <w:sz w:val="24"/>
          <w:szCs w:val="24"/>
        </w:rPr>
        <w:t xml:space="preserve">ВСЕОБЩАЯ ИСТОРИЯ. ИСТОРИЯ НОВОГО ВРЕМЕНИ. </w:t>
      </w:r>
      <w:r w:rsidRPr="00C75B6A">
        <w:rPr>
          <w:rFonts w:cs="Times New Roman"/>
          <w:sz w:val="24"/>
          <w:szCs w:val="24"/>
        </w:rPr>
        <w:br/>
        <w:t xml:space="preserve">XIX — НАЧАЛО ХХ в. </w:t>
      </w:r>
      <w:r w:rsidRPr="00C75B6A">
        <w:rPr>
          <w:rStyle w:val="Book"/>
          <w:rFonts w:cs="Times New Roman"/>
          <w:b w:val="0"/>
          <w:bCs w:val="0"/>
          <w:sz w:val="24"/>
          <w:szCs w:val="24"/>
        </w:rPr>
        <w:t>(23 ч)</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Fonts w:cs="Times New Roman"/>
          <w:sz w:val="24"/>
          <w:szCs w:val="24"/>
        </w:rPr>
        <w:t xml:space="preserve"> (1 ч). </w:t>
      </w:r>
    </w:p>
    <w:p w:rsidR="00A026C4" w:rsidRPr="00C75B6A" w:rsidRDefault="00A026C4" w:rsidP="00A026C4">
      <w:pPr>
        <w:pStyle w:val="h3"/>
        <w:rPr>
          <w:rFonts w:cs="Times New Roman"/>
          <w:sz w:val="24"/>
          <w:szCs w:val="24"/>
        </w:rPr>
      </w:pPr>
      <w:r w:rsidRPr="00C75B6A">
        <w:rPr>
          <w:rFonts w:cs="Times New Roman"/>
          <w:sz w:val="24"/>
          <w:szCs w:val="24"/>
        </w:rPr>
        <w:t>Европа в начале XIX в.</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A026C4" w:rsidRPr="00C75B6A" w:rsidRDefault="00A026C4" w:rsidP="00A026C4">
      <w:pPr>
        <w:pStyle w:val="h3"/>
        <w:rPr>
          <w:rFonts w:cs="Times New Roman"/>
          <w:sz w:val="24"/>
          <w:szCs w:val="24"/>
        </w:rPr>
      </w:pPr>
      <w:r w:rsidRPr="00C75B6A">
        <w:rPr>
          <w:rFonts w:cs="Times New Roman"/>
          <w:sz w:val="24"/>
          <w:szCs w:val="24"/>
        </w:rPr>
        <w:t>Развитие индустриального общества в первой половине XIX в.:</w:t>
      </w:r>
      <w:r w:rsidR="00CD5C18">
        <w:rPr>
          <w:rFonts w:cs="Times New Roman"/>
          <w:sz w:val="24"/>
          <w:szCs w:val="24"/>
        </w:rPr>
        <w:t xml:space="preserve"> </w:t>
      </w:r>
      <w:r w:rsidRPr="00C75B6A">
        <w:rPr>
          <w:rFonts w:cs="Times New Roman"/>
          <w:sz w:val="24"/>
          <w:szCs w:val="24"/>
        </w:rPr>
        <w:t>экономика, социальные отношения,</w:t>
      </w:r>
      <w:r w:rsidR="00CD5C18">
        <w:rPr>
          <w:rFonts w:cs="Times New Roman"/>
          <w:sz w:val="24"/>
          <w:szCs w:val="24"/>
        </w:rPr>
        <w:t xml:space="preserve"> </w:t>
      </w:r>
      <w:r w:rsidRPr="00C75B6A">
        <w:rPr>
          <w:rFonts w:cs="Times New Roman"/>
          <w:sz w:val="24"/>
          <w:szCs w:val="24"/>
        </w:rPr>
        <w:t xml:space="preserve">политические процессы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A026C4" w:rsidRPr="00C75B6A" w:rsidRDefault="00A026C4" w:rsidP="00A026C4">
      <w:pPr>
        <w:pStyle w:val="h3"/>
        <w:spacing w:before="227"/>
        <w:rPr>
          <w:rFonts w:cs="Times New Roman"/>
          <w:sz w:val="24"/>
          <w:szCs w:val="24"/>
        </w:rPr>
      </w:pPr>
      <w:r w:rsidRPr="00C75B6A">
        <w:rPr>
          <w:rFonts w:cs="Times New Roman"/>
          <w:sz w:val="24"/>
          <w:szCs w:val="24"/>
        </w:rPr>
        <w:t xml:space="preserve">Политическое развитие европейских странв 1815—1840-е гг.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026C4" w:rsidRPr="00C75B6A" w:rsidRDefault="00A026C4" w:rsidP="00A026C4">
      <w:pPr>
        <w:pStyle w:val="h3"/>
        <w:spacing w:before="227"/>
        <w:rPr>
          <w:rFonts w:cs="Times New Roman"/>
          <w:sz w:val="24"/>
          <w:szCs w:val="24"/>
        </w:rPr>
      </w:pPr>
      <w:r w:rsidRPr="00C75B6A">
        <w:rPr>
          <w:rFonts w:cs="Times New Roman"/>
          <w:sz w:val="24"/>
          <w:szCs w:val="24"/>
        </w:rPr>
        <w:t>С</w:t>
      </w:r>
      <w:r w:rsidR="00CD5C18">
        <w:rPr>
          <w:rFonts w:cs="Times New Roman"/>
          <w:sz w:val="24"/>
          <w:szCs w:val="24"/>
        </w:rPr>
        <w:t>траны Европы и Северной Америки</w:t>
      </w:r>
      <w:r w:rsidRPr="00C75B6A">
        <w:rPr>
          <w:rFonts w:cs="Times New Roman"/>
          <w:sz w:val="24"/>
          <w:szCs w:val="24"/>
        </w:rPr>
        <w:t xml:space="preserve"> середине ХIХ — начале ХХ в.</w:t>
      </w:r>
      <w:r w:rsidRPr="00C75B6A">
        <w:rPr>
          <w:rStyle w:val="Book"/>
          <w:rFonts w:cs="Times New Roman"/>
          <w:b w:val="0"/>
          <w:bCs w:val="0"/>
          <w:sz w:val="24"/>
          <w:szCs w:val="24"/>
        </w:rPr>
        <w:t>(6 ч)</w:t>
      </w:r>
    </w:p>
    <w:p w:rsidR="00A026C4" w:rsidRPr="00C75B6A" w:rsidRDefault="00A026C4" w:rsidP="00A026C4">
      <w:pPr>
        <w:pStyle w:val="body"/>
        <w:rPr>
          <w:rFonts w:cs="Times New Roman"/>
          <w:sz w:val="24"/>
          <w:szCs w:val="24"/>
        </w:rPr>
      </w:pPr>
      <w:r w:rsidRPr="00C75B6A">
        <w:rPr>
          <w:rStyle w:val="BoldItalic"/>
          <w:rFonts w:cs="Times New Roman"/>
          <w:sz w:val="24"/>
          <w:szCs w:val="24"/>
        </w:rPr>
        <w:t>Великобритания</w:t>
      </w:r>
      <w:r w:rsidR="00CD5C18">
        <w:rPr>
          <w:rStyle w:val="BoldItalic"/>
          <w:rFonts w:cs="Times New Roman"/>
          <w:sz w:val="24"/>
          <w:szCs w:val="24"/>
        </w:rPr>
        <w:t xml:space="preserve"> </w:t>
      </w:r>
      <w:r w:rsidRPr="00C75B6A">
        <w:rPr>
          <w:rFonts w:cs="Times New Roman"/>
          <w:sz w:val="24"/>
          <w:szCs w:val="24"/>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A026C4" w:rsidRPr="00C75B6A" w:rsidRDefault="00A026C4" w:rsidP="00A026C4">
      <w:pPr>
        <w:pStyle w:val="body"/>
        <w:rPr>
          <w:rFonts w:cs="Times New Roman"/>
          <w:sz w:val="24"/>
          <w:szCs w:val="24"/>
        </w:rPr>
      </w:pPr>
      <w:r w:rsidRPr="00C75B6A">
        <w:rPr>
          <w:rStyle w:val="BoldItalic"/>
          <w:rFonts w:cs="Times New Roman"/>
          <w:sz w:val="24"/>
          <w:szCs w:val="24"/>
        </w:rPr>
        <w:t>Франция.</w:t>
      </w:r>
      <w:r w:rsidRPr="00C75B6A">
        <w:rPr>
          <w:rFonts w:cs="Times New Roman"/>
          <w:sz w:val="24"/>
          <w:szCs w:val="24"/>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A026C4" w:rsidRPr="00C75B6A" w:rsidRDefault="00A026C4" w:rsidP="00A026C4">
      <w:pPr>
        <w:pStyle w:val="body"/>
        <w:rPr>
          <w:rFonts w:cs="Times New Roman"/>
          <w:sz w:val="24"/>
          <w:szCs w:val="24"/>
        </w:rPr>
      </w:pPr>
      <w:r w:rsidRPr="00C75B6A">
        <w:rPr>
          <w:rStyle w:val="BoldItalic"/>
          <w:rFonts w:cs="Times New Roman"/>
          <w:sz w:val="24"/>
          <w:szCs w:val="24"/>
        </w:rPr>
        <w:t>Италия.</w:t>
      </w:r>
      <w:r w:rsidRPr="00C75B6A">
        <w:rPr>
          <w:rFonts w:cs="Times New Roman"/>
          <w:sz w:val="24"/>
          <w:szCs w:val="24"/>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A026C4" w:rsidRPr="00C75B6A" w:rsidRDefault="00A026C4" w:rsidP="00A026C4">
      <w:pPr>
        <w:pStyle w:val="body"/>
        <w:rPr>
          <w:rFonts w:cs="Times New Roman"/>
          <w:spacing w:val="-1"/>
          <w:sz w:val="24"/>
          <w:szCs w:val="24"/>
        </w:rPr>
      </w:pPr>
      <w:r w:rsidRPr="00C75B6A">
        <w:rPr>
          <w:rStyle w:val="BoldItalic"/>
          <w:rFonts w:cs="Times New Roman"/>
          <w:spacing w:val="-1"/>
          <w:sz w:val="24"/>
          <w:szCs w:val="24"/>
        </w:rPr>
        <w:t>Германия.</w:t>
      </w:r>
      <w:r w:rsidRPr="00C75B6A">
        <w:rPr>
          <w:rFonts w:cs="Times New Roman"/>
          <w:spacing w:val="-1"/>
          <w:sz w:val="24"/>
          <w:szCs w:val="24"/>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A026C4" w:rsidRPr="00C75B6A" w:rsidRDefault="00A026C4" w:rsidP="00A026C4">
      <w:pPr>
        <w:pStyle w:val="body"/>
        <w:rPr>
          <w:rFonts w:cs="Times New Roman"/>
          <w:sz w:val="24"/>
          <w:szCs w:val="24"/>
        </w:rPr>
      </w:pPr>
      <w:r w:rsidRPr="00C75B6A">
        <w:rPr>
          <w:rStyle w:val="BoldItalic"/>
          <w:rFonts w:cs="Times New Roman"/>
          <w:sz w:val="24"/>
          <w:szCs w:val="24"/>
        </w:rPr>
        <w:t>Страны Центральной и Юго-Восточной Европы во второй половине XIX — начале XX в</w:t>
      </w:r>
      <w:r w:rsidRPr="00C75B6A">
        <w:rPr>
          <w:rStyle w:val="Italic"/>
          <w:rFonts w:cs="Times New Roman"/>
          <w:sz w:val="24"/>
          <w:szCs w:val="24"/>
        </w:rPr>
        <w:t xml:space="preserve">. </w:t>
      </w:r>
      <w:r w:rsidRPr="00C75B6A">
        <w:rPr>
          <w:rFonts w:cs="Times New Roman"/>
          <w:sz w:val="24"/>
          <w:szCs w:val="24"/>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A026C4" w:rsidRPr="00C75B6A" w:rsidRDefault="00A026C4" w:rsidP="00A026C4">
      <w:pPr>
        <w:pStyle w:val="body"/>
        <w:rPr>
          <w:rFonts w:cs="Times New Roman"/>
          <w:sz w:val="24"/>
          <w:szCs w:val="24"/>
        </w:rPr>
      </w:pPr>
      <w:r w:rsidRPr="00C75B6A">
        <w:rPr>
          <w:rStyle w:val="BoldItalic"/>
          <w:rFonts w:cs="Times New Roman"/>
          <w:sz w:val="24"/>
          <w:szCs w:val="24"/>
        </w:rPr>
        <w:t>Соединенные Штаты Америки</w:t>
      </w:r>
      <w:r w:rsidRPr="00C75B6A">
        <w:rPr>
          <w:rFonts w:cs="Times New Roman"/>
          <w:sz w:val="24"/>
          <w:szCs w:val="24"/>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 xml:space="preserve">Экономическое и социально-политическое развитие стран Европы и США в конце XIX — начале ХХ в. </w:t>
      </w:r>
    </w:p>
    <w:p w:rsidR="00A026C4" w:rsidRPr="00C75B6A" w:rsidRDefault="00A026C4" w:rsidP="00A026C4">
      <w:pPr>
        <w:pStyle w:val="body"/>
        <w:rPr>
          <w:rFonts w:cs="Times New Roman"/>
          <w:sz w:val="24"/>
          <w:szCs w:val="24"/>
        </w:rPr>
      </w:pPr>
      <w:r w:rsidRPr="00C75B6A">
        <w:rPr>
          <w:rFonts w:cs="Times New Roman"/>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A026C4" w:rsidRPr="00C75B6A" w:rsidRDefault="00A026C4" w:rsidP="00A026C4">
      <w:pPr>
        <w:pStyle w:val="h3"/>
        <w:rPr>
          <w:rFonts w:cs="Times New Roman"/>
          <w:sz w:val="24"/>
          <w:szCs w:val="24"/>
        </w:rPr>
      </w:pPr>
      <w:r w:rsidRPr="00C75B6A">
        <w:rPr>
          <w:rFonts w:cs="Times New Roman"/>
          <w:sz w:val="24"/>
          <w:szCs w:val="24"/>
        </w:rPr>
        <w:t xml:space="preserve">Страны Латинской Америки в XIX — начале ХХ в.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A026C4" w:rsidRPr="00C75B6A" w:rsidRDefault="00A026C4" w:rsidP="00A026C4">
      <w:pPr>
        <w:pStyle w:val="h3"/>
        <w:rPr>
          <w:rFonts w:cs="Times New Roman"/>
          <w:sz w:val="24"/>
          <w:szCs w:val="24"/>
        </w:rPr>
      </w:pPr>
      <w:r w:rsidRPr="00C75B6A">
        <w:rPr>
          <w:rFonts w:cs="Times New Roman"/>
          <w:sz w:val="24"/>
          <w:szCs w:val="24"/>
        </w:rPr>
        <w:t xml:space="preserve">Страны Азии в ХIХ — начале ХХ в.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Style w:val="BoldItalic"/>
          <w:rFonts w:cs="Times New Roman"/>
          <w:sz w:val="24"/>
          <w:szCs w:val="24"/>
        </w:rPr>
        <w:t>Япония.</w:t>
      </w:r>
      <w:r w:rsidRPr="00C75B6A">
        <w:rPr>
          <w:rFonts w:cs="Times New Roman"/>
          <w:sz w:val="24"/>
          <w:szCs w:val="24"/>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A026C4" w:rsidRPr="00C75B6A" w:rsidRDefault="00A026C4" w:rsidP="00A026C4">
      <w:pPr>
        <w:pStyle w:val="body"/>
        <w:rPr>
          <w:rFonts w:cs="Times New Roman"/>
          <w:sz w:val="24"/>
          <w:szCs w:val="24"/>
        </w:rPr>
      </w:pPr>
      <w:r w:rsidRPr="00C75B6A">
        <w:rPr>
          <w:rStyle w:val="BoldItalic"/>
          <w:rFonts w:cs="Times New Roman"/>
          <w:sz w:val="24"/>
          <w:szCs w:val="24"/>
        </w:rPr>
        <w:t>Китай.</w:t>
      </w:r>
      <w:r w:rsidRPr="00C75B6A">
        <w:rPr>
          <w:rFonts w:cs="Times New Roman"/>
          <w:sz w:val="24"/>
          <w:szCs w:val="24"/>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A026C4" w:rsidRPr="00C75B6A" w:rsidRDefault="00A026C4" w:rsidP="00A026C4">
      <w:pPr>
        <w:pStyle w:val="body"/>
        <w:rPr>
          <w:rFonts w:cs="Times New Roman"/>
          <w:sz w:val="24"/>
          <w:szCs w:val="24"/>
        </w:rPr>
      </w:pPr>
      <w:r w:rsidRPr="00C75B6A">
        <w:rPr>
          <w:rStyle w:val="BoldItalic"/>
          <w:rFonts w:cs="Times New Roman"/>
          <w:sz w:val="24"/>
          <w:szCs w:val="24"/>
        </w:rPr>
        <w:t>Османская империя</w:t>
      </w:r>
      <w:r w:rsidRPr="00C75B6A">
        <w:rPr>
          <w:rStyle w:val="Italic"/>
          <w:rFonts w:cs="Times New Roman"/>
          <w:sz w:val="24"/>
          <w:szCs w:val="24"/>
        </w:rPr>
        <w:t>.</w:t>
      </w:r>
      <w:r w:rsidRPr="00C75B6A">
        <w:rPr>
          <w:rFonts w:cs="Times New Roman"/>
          <w:sz w:val="24"/>
          <w:szCs w:val="24"/>
        </w:rPr>
        <w:t xml:space="preserve"> Традиционные устои и попытки проведения реформ. Политика Танзимата. Принятие конституции. Младотурецкая революция 1908—1909 гг. </w:t>
      </w:r>
    </w:p>
    <w:p w:rsidR="00A026C4" w:rsidRPr="00C75B6A" w:rsidRDefault="00A026C4" w:rsidP="00A026C4">
      <w:pPr>
        <w:pStyle w:val="body"/>
        <w:rPr>
          <w:rFonts w:cs="Times New Roman"/>
          <w:sz w:val="24"/>
          <w:szCs w:val="24"/>
        </w:rPr>
      </w:pPr>
      <w:r w:rsidRPr="00C75B6A">
        <w:rPr>
          <w:rFonts w:cs="Times New Roman"/>
          <w:sz w:val="24"/>
          <w:szCs w:val="24"/>
        </w:rPr>
        <w:t xml:space="preserve">Революция 1905—1911 г. в </w:t>
      </w:r>
      <w:r w:rsidRPr="00C75B6A">
        <w:rPr>
          <w:rStyle w:val="BoldItalic"/>
          <w:rFonts w:cs="Times New Roman"/>
          <w:sz w:val="24"/>
          <w:szCs w:val="24"/>
        </w:rPr>
        <w:t>Иране.</w:t>
      </w:r>
    </w:p>
    <w:p w:rsidR="00A026C4" w:rsidRPr="00C75B6A" w:rsidRDefault="00A026C4" w:rsidP="00A026C4">
      <w:pPr>
        <w:pStyle w:val="body"/>
        <w:rPr>
          <w:rFonts w:cs="Times New Roman"/>
          <w:sz w:val="24"/>
          <w:szCs w:val="24"/>
        </w:rPr>
      </w:pPr>
      <w:r w:rsidRPr="00C75B6A">
        <w:rPr>
          <w:rStyle w:val="BoldItalic"/>
          <w:rFonts w:cs="Times New Roman"/>
          <w:sz w:val="24"/>
          <w:szCs w:val="24"/>
        </w:rPr>
        <w:t>Индия.</w:t>
      </w:r>
      <w:r w:rsidRPr="00C75B6A">
        <w:rPr>
          <w:rFonts w:cs="Times New Roman"/>
          <w:sz w:val="24"/>
          <w:szCs w:val="24"/>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A026C4" w:rsidRPr="00C75B6A" w:rsidRDefault="00A026C4" w:rsidP="00A026C4">
      <w:pPr>
        <w:pStyle w:val="h3"/>
        <w:rPr>
          <w:rFonts w:cs="Times New Roman"/>
          <w:sz w:val="24"/>
          <w:szCs w:val="24"/>
        </w:rPr>
      </w:pPr>
      <w:r w:rsidRPr="00C75B6A">
        <w:rPr>
          <w:rFonts w:cs="Times New Roman"/>
          <w:sz w:val="24"/>
          <w:szCs w:val="24"/>
        </w:rPr>
        <w:t xml:space="preserve">Народы Африки в ХIХ — начале ХХ в. </w:t>
      </w:r>
      <w:r w:rsidRPr="00C75B6A">
        <w:rPr>
          <w:rStyle w:val="Book"/>
          <w:rFonts w:cs="Times New Roman"/>
          <w:b w:val="0"/>
          <w:bCs w:val="0"/>
          <w:sz w:val="24"/>
          <w:szCs w:val="24"/>
        </w:rPr>
        <w:t>(1 ч)</w:t>
      </w:r>
    </w:p>
    <w:p w:rsidR="00A026C4" w:rsidRPr="00C75B6A" w:rsidRDefault="00A026C4" w:rsidP="00A026C4">
      <w:pPr>
        <w:pStyle w:val="body"/>
        <w:rPr>
          <w:rFonts w:cs="Times New Roman"/>
          <w:sz w:val="24"/>
          <w:szCs w:val="24"/>
        </w:rPr>
      </w:pPr>
      <w:r w:rsidRPr="00C75B6A">
        <w:rPr>
          <w:rFonts w:cs="Times New Roman"/>
          <w:sz w:val="24"/>
          <w:szCs w:val="24"/>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A026C4" w:rsidRPr="00C75B6A" w:rsidRDefault="00A026C4" w:rsidP="00A026C4">
      <w:pPr>
        <w:pStyle w:val="h3"/>
        <w:rPr>
          <w:rFonts w:cs="Times New Roman"/>
          <w:sz w:val="24"/>
          <w:szCs w:val="24"/>
        </w:rPr>
      </w:pPr>
      <w:r w:rsidRPr="00C75B6A">
        <w:rPr>
          <w:rFonts w:cs="Times New Roman"/>
          <w:sz w:val="24"/>
          <w:szCs w:val="24"/>
        </w:rPr>
        <w:t xml:space="preserve">Развитие культуры в XIX — начале ХХ в. </w:t>
      </w:r>
      <w:r w:rsidRPr="00C75B6A">
        <w:rPr>
          <w:rStyle w:val="Book"/>
          <w:rFonts w:cs="Times New Roman"/>
          <w:b w:val="0"/>
          <w:bCs w:val="0"/>
          <w:sz w:val="24"/>
          <w:szCs w:val="24"/>
        </w:rPr>
        <w:t>(2 ч)</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A026C4" w:rsidRPr="00C75B6A" w:rsidRDefault="00A026C4" w:rsidP="00A026C4">
      <w:pPr>
        <w:pStyle w:val="h3"/>
        <w:rPr>
          <w:rFonts w:cs="Times New Roman"/>
          <w:sz w:val="24"/>
          <w:szCs w:val="24"/>
        </w:rPr>
      </w:pPr>
      <w:r w:rsidRPr="00C75B6A">
        <w:rPr>
          <w:rFonts w:cs="Times New Roman"/>
          <w:sz w:val="24"/>
          <w:szCs w:val="24"/>
        </w:rPr>
        <w:t xml:space="preserve">Международные отношения в XIX — начале XX в. </w:t>
      </w:r>
      <w:r w:rsidRPr="00C75B6A">
        <w:rPr>
          <w:rStyle w:val="Book"/>
          <w:rFonts w:cs="Times New Roman"/>
          <w:b w:val="0"/>
          <w:bCs w:val="0"/>
          <w:sz w:val="24"/>
          <w:szCs w:val="24"/>
        </w:rPr>
        <w:t>(1 ч)</w:t>
      </w:r>
    </w:p>
    <w:p w:rsidR="00A026C4" w:rsidRPr="00C75B6A" w:rsidRDefault="00A026C4" w:rsidP="00A026C4">
      <w:pPr>
        <w:pStyle w:val="body"/>
        <w:rPr>
          <w:rFonts w:cs="Times New Roman"/>
          <w:sz w:val="24"/>
          <w:szCs w:val="24"/>
        </w:rPr>
      </w:pPr>
      <w:r w:rsidRPr="00C75B6A">
        <w:rPr>
          <w:rFonts w:cs="Times New Roman"/>
          <w:sz w:val="24"/>
          <w:szCs w:val="24"/>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(1 ч). Историческое и культурное наследиеXIX в. </w:t>
      </w:r>
    </w:p>
    <w:p w:rsidR="00A026C4" w:rsidRPr="00C75B6A" w:rsidRDefault="00A026C4" w:rsidP="00A026C4">
      <w:pPr>
        <w:pStyle w:val="h3"/>
        <w:rPr>
          <w:rFonts w:cs="Times New Roman"/>
          <w:sz w:val="24"/>
          <w:szCs w:val="24"/>
        </w:rPr>
      </w:pPr>
      <w:r w:rsidRPr="00C75B6A">
        <w:rPr>
          <w:rFonts w:cs="Times New Roman"/>
          <w:sz w:val="24"/>
          <w:szCs w:val="24"/>
        </w:rPr>
        <w:t xml:space="preserve">ИСТОРИЯ РОССИИ. РОССИЙСКАЯ ИМПЕРИЯ </w:t>
      </w:r>
      <w:r w:rsidRPr="00C75B6A">
        <w:rPr>
          <w:rFonts w:cs="Times New Roman"/>
          <w:sz w:val="24"/>
          <w:szCs w:val="24"/>
        </w:rPr>
        <w:br/>
        <w:t xml:space="preserve">В XIX — НАЧАЛЕ XX В. </w:t>
      </w:r>
      <w:r w:rsidRPr="00C75B6A">
        <w:rPr>
          <w:rStyle w:val="Book"/>
          <w:rFonts w:cs="Times New Roman"/>
          <w:b w:val="0"/>
          <w:bCs w:val="0"/>
          <w:sz w:val="24"/>
          <w:szCs w:val="24"/>
        </w:rPr>
        <w:t>(45 ч)</w:t>
      </w:r>
    </w:p>
    <w:p w:rsidR="00A026C4" w:rsidRPr="00C75B6A" w:rsidRDefault="00A026C4" w:rsidP="00A026C4">
      <w:pPr>
        <w:pStyle w:val="body"/>
        <w:rPr>
          <w:rFonts w:cs="Times New Roman"/>
          <w:sz w:val="24"/>
          <w:szCs w:val="24"/>
        </w:rPr>
      </w:pPr>
      <w:r w:rsidRPr="00C75B6A">
        <w:rPr>
          <w:rStyle w:val="Bold"/>
          <w:rFonts w:cs="Times New Roman"/>
          <w:sz w:val="24"/>
          <w:szCs w:val="24"/>
        </w:rPr>
        <w:t>Введение</w:t>
      </w:r>
      <w:r w:rsidRPr="00C75B6A">
        <w:rPr>
          <w:rStyle w:val="Book"/>
          <w:rFonts w:cs="Times New Roman"/>
          <w:sz w:val="24"/>
          <w:szCs w:val="24"/>
        </w:rPr>
        <w:t>(1 ч).</w:t>
      </w:r>
    </w:p>
    <w:p w:rsidR="00A026C4" w:rsidRPr="00C75B6A" w:rsidRDefault="00A026C4" w:rsidP="00A026C4">
      <w:pPr>
        <w:pStyle w:val="h3"/>
        <w:rPr>
          <w:rFonts w:cs="Times New Roman"/>
          <w:sz w:val="24"/>
          <w:szCs w:val="24"/>
        </w:rPr>
      </w:pPr>
      <w:r w:rsidRPr="00C75B6A">
        <w:rPr>
          <w:rFonts w:cs="Times New Roman"/>
          <w:sz w:val="24"/>
          <w:szCs w:val="24"/>
        </w:rPr>
        <w:t xml:space="preserve">Александровская эпоха: государственный либерализм </w:t>
      </w:r>
      <w:r w:rsidRPr="00C75B6A">
        <w:rPr>
          <w:rStyle w:val="Book"/>
          <w:rFonts w:cs="Times New Roman"/>
          <w:b w:val="0"/>
          <w:bCs w:val="0"/>
          <w:sz w:val="24"/>
          <w:szCs w:val="24"/>
        </w:rPr>
        <w:t>(7 ч)</w:t>
      </w:r>
    </w:p>
    <w:p w:rsidR="00A026C4" w:rsidRPr="00C75B6A" w:rsidRDefault="00A026C4" w:rsidP="00A026C4">
      <w:pPr>
        <w:pStyle w:val="body"/>
        <w:rPr>
          <w:rFonts w:cs="Times New Roman"/>
          <w:sz w:val="24"/>
          <w:szCs w:val="24"/>
        </w:rPr>
      </w:pPr>
      <w:r w:rsidRPr="00C75B6A">
        <w:rPr>
          <w:rFonts w:cs="Times New Roman"/>
          <w:sz w:val="24"/>
          <w:szCs w:val="24"/>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A026C4" w:rsidRPr="00C75B6A" w:rsidRDefault="00A026C4" w:rsidP="00A026C4">
      <w:pPr>
        <w:pStyle w:val="body"/>
        <w:rPr>
          <w:rFonts w:cs="Times New Roman"/>
          <w:sz w:val="24"/>
          <w:szCs w:val="24"/>
        </w:rPr>
      </w:pPr>
      <w:r w:rsidRPr="00C75B6A">
        <w:rPr>
          <w:rFonts w:cs="Times New Roman"/>
          <w:sz w:val="24"/>
          <w:szCs w:val="24"/>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A026C4" w:rsidRPr="00C75B6A" w:rsidRDefault="00A026C4" w:rsidP="00A026C4">
      <w:pPr>
        <w:pStyle w:val="body"/>
        <w:rPr>
          <w:rFonts w:cs="Times New Roman"/>
          <w:sz w:val="24"/>
          <w:szCs w:val="24"/>
        </w:rPr>
      </w:pPr>
      <w:r w:rsidRPr="00C75B6A">
        <w:rPr>
          <w:rFonts w:cs="Times New Roman"/>
          <w:sz w:val="24"/>
          <w:szCs w:val="24"/>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C75B6A">
        <w:rPr>
          <w:rStyle w:val="Italic"/>
          <w:rFonts w:cs="Times New Roman"/>
          <w:sz w:val="24"/>
          <w:szCs w:val="24"/>
        </w:rPr>
        <w:t>.</w:t>
      </w:r>
      <w:r w:rsidRPr="00C75B6A">
        <w:rPr>
          <w:rFonts w:cs="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A026C4" w:rsidRPr="00C75B6A" w:rsidRDefault="00A026C4" w:rsidP="00A026C4">
      <w:pPr>
        <w:pStyle w:val="h3"/>
        <w:rPr>
          <w:rStyle w:val="BoldItalic"/>
          <w:rFonts w:cs="Times New Roman"/>
          <w:b/>
          <w:bCs/>
          <w:sz w:val="24"/>
          <w:szCs w:val="24"/>
        </w:rPr>
      </w:pPr>
      <w:r w:rsidRPr="00C75B6A">
        <w:rPr>
          <w:rFonts w:cs="Times New Roman"/>
          <w:sz w:val="24"/>
          <w:szCs w:val="24"/>
        </w:rPr>
        <w:t xml:space="preserve">Николаевское самодержавие:государственный консерватизм </w:t>
      </w:r>
      <w:r w:rsidRPr="00C75B6A">
        <w:rPr>
          <w:rStyle w:val="Book"/>
          <w:rFonts w:cs="Times New Roman"/>
          <w:b w:val="0"/>
          <w:bCs w:val="0"/>
          <w:sz w:val="24"/>
          <w:szCs w:val="24"/>
        </w:rPr>
        <w:t>(5 ч)</w:t>
      </w:r>
    </w:p>
    <w:p w:rsidR="00A026C4" w:rsidRPr="00C75B6A" w:rsidRDefault="00A026C4" w:rsidP="00A026C4">
      <w:pPr>
        <w:pStyle w:val="body"/>
        <w:rPr>
          <w:rFonts w:cs="Times New Roman"/>
          <w:sz w:val="24"/>
          <w:szCs w:val="24"/>
        </w:rPr>
      </w:pPr>
      <w:r w:rsidRPr="00C75B6A">
        <w:rPr>
          <w:rFonts w:cs="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026C4" w:rsidRPr="00C75B6A" w:rsidRDefault="00A026C4" w:rsidP="00A026C4">
      <w:pPr>
        <w:pStyle w:val="body"/>
        <w:rPr>
          <w:rFonts w:cs="Times New Roman"/>
          <w:sz w:val="24"/>
          <w:szCs w:val="24"/>
        </w:rPr>
      </w:pPr>
      <w:r w:rsidRPr="00C75B6A">
        <w:rPr>
          <w:rFonts w:cs="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A026C4" w:rsidRPr="00C75B6A" w:rsidRDefault="00A026C4" w:rsidP="00A026C4">
      <w:pPr>
        <w:pStyle w:val="body"/>
        <w:rPr>
          <w:rFonts w:cs="Times New Roman"/>
          <w:sz w:val="24"/>
          <w:szCs w:val="24"/>
        </w:rPr>
      </w:pPr>
      <w:r w:rsidRPr="00C75B6A">
        <w:rPr>
          <w:rFonts w:cs="Times New Roman"/>
          <w:sz w:val="24"/>
          <w:szCs w:val="24"/>
        </w:rPr>
        <w:t>Сословная структура российского общества. Крепостное хозяйство. Помещик и крестьянин, конфликты и сотрудничество</w:t>
      </w:r>
      <w:r w:rsidRPr="00C75B6A">
        <w:rPr>
          <w:rStyle w:val="Italic"/>
          <w:rFonts w:cs="Times New Roman"/>
          <w:sz w:val="24"/>
          <w:szCs w:val="24"/>
        </w:rPr>
        <w:t>.</w:t>
      </w:r>
      <w:r w:rsidRPr="00C75B6A">
        <w:rPr>
          <w:rFonts w:cs="Times New Roman"/>
          <w:sz w:val="24"/>
          <w:szCs w:val="24"/>
        </w:rPr>
        <w:t xml:space="preserve"> Промышленный переворот и его особенности в России. Начало железнодорожного строительства. Москва и Петербург: спор двух столиц</w:t>
      </w:r>
      <w:r w:rsidRPr="00C75B6A">
        <w:rPr>
          <w:rStyle w:val="Italic"/>
          <w:rFonts w:cs="Times New Roman"/>
          <w:sz w:val="24"/>
          <w:szCs w:val="24"/>
        </w:rPr>
        <w:t>.</w:t>
      </w:r>
      <w:r w:rsidRPr="00C75B6A">
        <w:rPr>
          <w:rFonts w:cs="Times New Roman"/>
          <w:sz w:val="24"/>
          <w:szCs w:val="24"/>
        </w:rPr>
        <w:t xml:space="preserve"> Города как административные, торговые и промышленные центры. Городское самоуправление. </w:t>
      </w:r>
    </w:p>
    <w:p w:rsidR="00A026C4" w:rsidRPr="00C75B6A" w:rsidRDefault="00A026C4" w:rsidP="00A026C4">
      <w:pPr>
        <w:pStyle w:val="body"/>
        <w:rPr>
          <w:rStyle w:val="Italic"/>
          <w:rFonts w:cs="Times New Roman"/>
          <w:sz w:val="24"/>
          <w:szCs w:val="24"/>
        </w:rPr>
      </w:pPr>
      <w:r w:rsidRPr="00C75B6A">
        <w:rPr>
          <w:rFonts w:cs="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C75B6A">
        <w:rPr>
          <w:rStyle w:val="Italic"/>
          <w:rFonts w:cs="Times New Roman"/>
          <w:sz w:val="24"/>
          <w:szCs w:val="24"/>
        </w:rPr>
        <w:t xml:space="preserve">. </w:t>
      </w:r>
      <w:r w:rsidRPr="00C75B6A">
        <w:rPr>
          <w:rFonts w:cs="Times New Roman"/>
          <w:sz w:val="24"/>
          <w:szCs w:val="24"/>
        </w:rPr>
        <w:t>А. И. Герцен</w:t>
      </w:r>
      <w:r w:rsidRPr="00C75B6A">
        <w:rPr>
          <w:rStyle w:val="Italic"/>
          <w:rFonts w:cs="Times New Roman"/>
          <w:sz w:val="24"/>
          <w:szCs w:val="24"/>
        </w:rPr>
        <w:t xml:space="preserve">. </w:t>
      </w:r>
      <w:r w:rsidRPr="00C75B6A">
        <w:rPr>
          <w:rFonts w:cs="Times New Roman"/>
          <w:sz w:val="24"/>
          <w:szCs w:val="24"/>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C75B6A">
        <w:rPr>
          <w:rStyle w:val="Italic"/>
          <w:rFonts w:cs="Times New Roman"/>
          <w:sz w:val="24"/>
          <w:szCs w:val="24"/>
        </w:rPr>
        <w:t xml:space="preserve">. </w:t>
      </w:r>
    </w:p>
    <w:p w:rsidR="00A026C4" w:rsidRPr="00C75B6A" w:rsidRDefault="00A026C4" w:rsidP="00A026C4">
      <w:pPr>
        <w:pStyle w:val="h3"/>
        <w:rPr>
          <w:rFonts w:cs="Times New Roman"/>
          <w:sz w:val="24"/>
          <w:szCs w:val="24"/>
        </w:rPr>
      </w:pPr>
      <w:r w:rsidRPr="00C75B6A">
        <w:rPr>
          <w:rFonts w:cs="Times New Roman"/>
          <w:sz w:val="24"/>
          <w:szCs w:val="24"/>
        </w:rPr>
        <w:t>Культурное пространство империив первой половине XIX в.</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C75B6A">
        <w:rPr>
          <w:rStyle w:val="Italic"/>
          <w:rFonts w:cs="Times New Roman"/>
          <w:sz w:val="24"/>
          <w:szCs w:val="24"/>
        </w:rPr>
        <w:t>.</w:t>
      </w:r>
      <w:r w:rsidRPr="00C75B6A">
        <w:rPr>
          <w:rFonts w:cs="Times New Roman"/>
          <w:sz w:val="24"/>
          <w:szCs w:val="24"/>
        </w:rPr>
        <w:t xml:space="preserve"> Российская культура как часть европейской культуры. </w:t>
      </w:r>
    </w:p>
    <w:p w:rsidR="00A026C4" w:rsidRPr="00C75B6A" w:rsidRDefault="00A026C4" w:rsidP="00A026C4">
      <w:pPr>
        <w:pStyle w:val="h3"/>
        <w:rPr>
          <w:rFonts w:cs="Times New Roman"/>
          <w:sz w:val="24"/>
          <w:szCs w:val="24"/>
        </w:rPr>
      </w:pPr>
      <w:r w:rsidRPr="00C75B6A">
        <w:rPr>
          <w:rFonts w:cs="Times New Roman"/>
          <w:sz w:val="24"/>
          <w:szCs w:val="24"/>
        </w:rPr>
        <w:t xml:space="preserve">Народы России в первой половине XIX в. </w:t>
      </w:r>
      <w:r w:rsidRPr="00C75B6A">
        <w:rPr>
          <w:rStyle w:val="Book"/>
          <w:rFonts w:cs="Times New Roman"/>
          <w:b w:val="0"/>
          <w:bCs w:val="0"/>
          <w:sz w:val="24"/>
          <w:szCs w:val="24"/>
        </w:rPr>
        <w:t>(2 ч)</w:t>
      </w:r>
    </w:p>
    <w:p w:rsidR="00A026C4" w:rsidRPr="00C75B6A" w:rsidRDefault="00A026C4" w:rsidP="00A026C4">
      <w:pPr>
        <w:pStyle w:val="body"/>
        <w:rPr>
          <w:rFonts w:cs="Times New Roman"/>
          <w:sz w:val="24"/>
          <w:szCs w:val="24"/>
        </w:rPr>
      </w:pPr>
      <w:r w:rsidRPr="00C75B6A">
        <w:rPr>
          <w:rFonts w:cs="Times New Roman"/>
          <w:sz w:val="24"/>
          <w:szCs w:val="24"/>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A026C4" w:rsidRPr="00C75B6A" w:rsidRDefault="00A026C4" w:rsidP="00A026C4">
      <w:pPr>
        <w:pStyle w:val="h3"/>
        <w:rPr>
          <w:rFonts w:cs="Times New Roman"/>
          <w:sz w:val="24"/>
          <w:szCs w:val="24"/>
        </w:rPr>
      </w:pPr>
      <w:r w:rsidRPr="00C75B6A">
        <w:rPr>
          <w:rFonts w:cs="Times New Roman"/>
          <w:sz w:val="24"/>
          <w:szCs w:val="24"/>
        </w:rPr>
        <w:t xml:space="preserve">Социальная и правовая модернизация страны </w:t>
      </w:r>
      <w:r w:rsidRPr="00C75B6A">
        <w:rPr>
          <w:rFonts w:cs="Times New Roman"/>
          <w:sz w:val="24"/>
          <w:szCs w:val="24"/>
        </w:rPr>
        <w:br/>
        <w:t xml:space="preserve">при Александре II </w:t>
      </w:r>
      <w:r w:rsidRPr="00C75B6A">
        <w:rPr>
          <w:rStyle w:val="Book"/>
          <w:rFonts w:cs="Times New Roman"/>
          <w:b w:val="0"/>
          <w:bCs w:val="0"/>
          <w:sz w:val="24"/>
          <w:szCs w:val="24"/>
        </w:rPr>
        <w:t>(6 ч)</w:t>
      </w:r>
    </w:p>
    <w:p w:rsidR="00A026C4" w:rsidRPr="00C75B6A" w:rsidRDefault="00A026C4" w:rsidP="00A026C4">
      <w:pPr>
        <w:pStyle w:val="body"/>
        <w:rPr>
          <w:rFonts w:cs="Times New Roman"/>
          <w:sz w:val="24"/>
          <w:szCs w:val="24"/>
        </w:rPr>
      </w:pPr>
      <w:r w:rsidRPr="00C75B6A">
        <w:rPr>
          <w:rFonts w:cs="Times New Roman"/>
          <w:sz w:val="24"/>
          <w:szCs w:val="24"/>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C75B6A">
        <w:rPr>
          <w:rStyle w:val="Italic"/>
          <w:rFonts w:cs="Times New Roman"/>
          <w:sz w:val="24"/>
          <w:szCs w:val="24"/>
        </w:rPr>
        <w:t>.</w:t>
      </w:r>
      <w:r w:rsidRPr="00C75B6A">
        <w:rPr>
          <w:rFonts w:cs="Times New Roman"/>
          <w:sz w:val="24"/>
          <w:szCs w:val="24"/>
        </w:rPr>
        <w:t xml:space="preserve"> Конституционный вопрос. </w:t>
      </w:r>
    </w:p>
    <w:p w:rsidR="00A026C4" w:rsidRPr="00C75B6A" w:rsidRDefault="00A026C4" w:rsidP="00A026C4">
      <w:pPr>
        <w:pStyle w:val="body"/>
        <w:rPr>
          <w:rFonts w:cs="Times New Roman"/>
          <w:sz w:val="24"/>
          <w:szCs w:val="24"/>
        </w:rPr>
      </w:pPr>
      <w:r w:rsidRPr="00C75B6A">
        <w:rPr>
          <w:rFonts w:cs="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026C4" w:rsidRPr="00C75B6A" w:rsidRDefault="00A026C4" w:rsidP="00A026C4">
      <w:pPr>
        <w:pStyle w:val="h3"/>
        <w:rPr>
          <w:rFonts w:cs="Times New Roman"/>
          <w:sz w:val="24"/>
          <w:szCs w:val="24"/>
        </w:rPr>
      </w:pPr>
      <w:r w:rsidRPr="00C75B6A">
        <w:rPr>
          <w:rFonts w:cs="Times New Roman"/>
          <w:sz w:val="24"/>
          <w:szCs w:val="24"/>
        </w:rPr>
        <w:t xml:space="preserve">Россия в 1880—1890-х гг. </w:t>
      </w:r>
      <w:r w:rsidRPr="00C75B6A">
        <w:rPr>
          <w:rStyle w:val="Book"/>
          <w:rFonts w:cs="Times New Roman"/>
          <w:b w:val="0"/>
          <w:bCs w:val="0"/>
          <w:sz w:val="24"/>
          <w:szCs w:val="24"/>
        </w:rPr>
        <w:t>(4 ч)</w:t>
      </w:r>
    </w:p>
    <w:p w:rsidR="00A026C4" w:rsidRPr="00C75B6A" w:rsidRDefault="00A026C4" w:rsidP="00A026C4">
      <w:pPr>
        <w:pStyle w:val="body"/>
        <w:rPr>
          <w:rStyle w:val="Italic"/>
          <w:rFonts w:cs="Times New Roman"/>
          <w:sz w:val="24"/>
          <w:szCs w:val="24"/>
        </w:rPr>
      </w:pPr>
      <w:r w:rsidRPr="00C75B6A">
        <w:rPr>
          <w:rFonts w:cs="Times New Roman"/>
          <w:sz w:val="24"/>
          <w:szCs w:val="24"/>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C75B6A">
        <w:rPr>
          <w:rStyle w:val="Italic"/>
          <w:rFonts w:cs="Times New Roman"/>
          <w:sz w:val="24"/>
          <w:szCs w:val="24"/>
        </w:rPr>
        <w:t xml:space="preserve">. </w:t>
      </w:r>
      <w:r w:rsidRPr="00C75B6A">
        <w:rPr>
          <w:rFonts w:cs="Times New Roman"/>
          <w:sz w:val="24"/>
          <w:szCs w:val="24"/>
        </w:rPr>
        <w:t>Ограничение общественной самодеятельности</w:t>
      </w:r>
      <w:r w:rsidRPr="00C75B6A">
        <w:rPr>
          <w:rStyle w:val="Italic"/>
          <w:rFonts w:cs="Times New Roman"/>
          <w:sz w:val="24"/>
          <w:szCs w:val="24"/>
        </w:rPr>
        <w:t>.</w:t>
      </w:r>
      <w:r w:rsidRPr="00C75B6A">
        <w:rPr>
          <w:rFonts w:cs="Times New Roman"/>
          <w:sz w:val="24"/>
          <w:szCs w:val="24"/>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C75B6A">
        <w:rPr>
          <w:rStyle w:val="Italic"/>
          <w:rFonts w:cs="Times New Roman"/>
          <w:sz w:val="24"/>
          <w:szCs w:val="24"/>
        </w:rPr>
        <w:t xml:space="preserve">. </w:t>
      </w:r>
    </w:p>
    <w:p w:rsidR="00A026C4" w:rsidRPr="00C75B6A" w:rsidRDefault="00A026C4" w:rsidP="00A026C4">
      <w:pPr>
        <w:pStyle w:val="body"/>
        <w:rPr>
          <w:rStyle w:val="Italic"/>
          <w:rFonts w:cs="Times New Roman"/>
          <w:sz w:val="24"/>
          <w:szCs w:val="24"/>
        </w:rPr>
      </w:pPr>
      <w:r w:rsidRPr="00C75B6A">
        <w:rPr>
          <w:rFonts w:cs="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C75B6A">
        <w:rPr>
          <w:rStyle w:val="Italic"/>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Сельское хозяйство и промышленность</w:t>
      </w:r>
      <w:r w:rsidRPr="00C75B6A">
        <w:rPr>
          <w:rStyle w:val="BoldItalic"/>
          <w:rFonts w:cs="Times New Roman"/>
          <w:sz w:val="24"/>
          <w:szCs w:val="24"/>
        </w:rPr>
        <w:t xml:space="preserve">. </w:t>
      </w:r>
      <w:r w:rsidRPr="00C75B6A">
        <w:rPr>
          <w:rFonts w:cs="Times New Roman"/>
          <w:sz w:val="24"/>
          <w:szCs w:val="24"/>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C75B6A">
        <w:rPr>
          <w:rStyle w:val="Italic"/>
          <w:rFonts w:cs="Times New Roman"/>
          <w:sz w:val="24"/>
          <w:szCs w:val="24"/>
        </w:rPr>
        <w:t xml:space="preserve">. </w:t>
      </w:r>
      <w:r w:rsidRPr="00C75B6A">
        <w:rPr>
          <w:rFonts w:cs="Times New Roman"/>
          <w:sz w:val="24"/>
          <w:szCs w:val="24"/>
        </w:rPr>
        <w:t>Социальные типы крестьян и помещиков</w:t>
      </w:r>
      <w:r w:rsidRPr="00C75B6A">
        <w:rPr>
          <w:rStyle w:val="Italic"/>
          <w:rFonts w:cs="Times New Roman"/>
          <w:sz w:val="24"/>
          <w:szCs w:val="24"/>
        </w:rPr>
        <w:t>.</w:t>
      </w:r>
      <w:r w:rsidRPr="00C75B6A">
        <w:rPr>
          <w:rFonts w:cs="Times New Roman"/>
          <w:sz w:val="24"/>
          <w:szCs w:val="24"/>
        </w:rPr>
        <w:t xml:space="preserve"> Дворяне-предприниматели. </w:t>
      </w:r>
    </w:p>
    <w:p w:rsidR="00A026C4" w:rsidRPr="00C75B6A" w:rsidRDefault="00A026C4" w:rsidP="00A026C4">
      <w:pPr>
        <w:pStyle w:val="body"/>
        <w:rPr>
          <w:rFonts w:cs="Times New Roman"/>
          <w:sz w:val="24"/>
          <w:szCs w:val="24"/>
        </w:rPr>
      </w:pPr>
      <w:r w:rsidRPr="00C75B6A">
        <w:rPr>
          <w:rFonts w:cs="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C75B6A">
        <w:rPr>
          <w:rStyle w:val="Italic"/>
          <w:rFonts w:cs="Times New Roman"/>
          <w:sz w:val="24"/>
          <w:szCs w:val="24"/>
        </w:rPr>
        <w:t xml:space="preserve">. </w:t>
      </w:r>
    </w:p>
    <w:p w:rsidR="00A026C4" w:rsidRPr="00C75B6A" w:rsidRDefault="00A026C4" w:rsidP="00A026C4">
      <w:pPr>
        <w:pStyle w:val="h3"/>
        <w:rPr>
          <w:rFonts w:cs="Times New Roman"/>
          <w:sz w:val="24"/>
          <w:szCs w:val="24"/>
        </w:rPr>
      </w:pPr>
      <w:r w:rsidRPr="00C75B6A">
        <w:rPr>
          <w:rFonts w:cs="Times New Roman"/>
          <w:sz w:val="24"/>
          <w:szCs w:val="24"/>
        </w:rPr>
        <w:t xml:space="preserve">Культурное пространство империи </w:t>
      </w:r>
      <w:r w:rsidRPr="00C75B6A">
        <w:rPr>
          <w:rFonts w:cs="Times New Roman"/>
          <w:sz w:val="24"/>
          <w:szCs w:val="24"/>
        </w:rPr>
        <w:br/>
        <w:t xml:space="preserve">во второй половине XIX в. </w:t>
      </w:r>
      <w:r w:rsidRPr="00C75B6A">
        <w:rPr>
          <w:rStyle w:val="Book"/>
          <w:rFonts w:cs="Times New Roman"/>
          <w:b w:val="0"/>
          <w:bCs w:val="0"/>
          <w:sz w:val="24"/>
          <w:szCs w:val="24"/>
        </w:rPr>
        <w:t>(3 ч)</w:t>
      </w:r>
    </w:p>
    <w:p w:rsidR="00A026C4" w:rsidRPr="00C75B6A" w:rsidRDefault="00A026C4" w:rsidP="00A026C4">
      <w:pPr>
        <w:pStyle w:val="body"/>
        <w:rPr>
          <w:rFonts w:cs="Times New Roman"/>
          <w:sz w:val="24"/>
          <w:szCs w:val="24"/>
        </w:rPr>
      </w:pPr>
      <w:r w:rsidRPr="00C75B6A">
        <w:rPr>
          <w:rFonts w:cs="Times New Roman"/>
          <w:sz w:val="24"/>
          <w:szCs w:val="24"/>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C75B6A">
        <w:rPr>
          <w:rStyle w:val="Italic"/>
          <w:rFonts w:cs="Times New Roman"/>
          <w:sz w:val="24"/>
          <w:szCs w:val="24"/>
        </w:rPr>
        <w:t xml:space="preserve">. </w:t>
      </w:r>
      <w:r w:rsidRPr="00C75B6A">
        <w:rPr>
          <w:rFonts w:cs="Times New Roman"/>
          <w:sz w:val="24"/>
          <w:szCs w:val="24"/>
        </w:rPr>
        <w:t>Народная, элитарная и массовая культура</w:t>
      </w:r>
      <w:r w:rsidRPr="00C75B6A">
        <w:rPr>
          <w:rStyle w:val="Italic"/>
          <w:rFonts w:cs="Times New Roman"/>
          <w:sz w:val="24"/>
          <w:szCs w:val="24"/>
        </w:rPr>
        <w:t xml:space="preserve">. </w:t>
      </w:r>
      <w:r w:rsidRPr="00C75B6A">
        <w:rPr>
          <w:rFonts w:cs="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A026C4" w:rsidRPr="00C75B6A" w:rsidRDefault="00A026C4" w:rsidP="00A026C4">
      <w:pPr>
        <w:pStyle w:val="h3"/>
        <w:rPr>
          <w:rFonts w:cs="Times New Roman"/>
          <w:sz w:val="24"/>
          <w:szCs w:val="24"/>
        </w:rPr>
      </w:pPr>
      <w:r w:rsidRPr="00C75B6A">
        <w:rPr>
          <w:rFonts w:cs="Times New Roman"/>
          <w:sz w:val="24"/>
          <w:szCs w:val="24"/>
        </w:rPr>
        <w:t xml:space="preserve">Этнокультурный облик империи </w:t>
      </w:r>
      <w:r w:rsidRPr="00C75B6A">
        <w:rPr>
          <w:rStyle w:val="Book"/>
          <w:rFonts w:cs="Times New Roman"/>
          <w:b w:val="0"/>
          <w:bCs w:val="0"/>
          <w:sz w:val="24"/>
          <w:szCs w:val="24"/>
        </w:rPr>
        <w:t>(2 ч)</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Основные регионы и народы Российской империи и их роль в жизни страны. Правовое положение различных этносов и конфессий</w:t>
      </w:r>
      <w:r w:rsidRPr="00C75B6A">
        <w:rPr>
          <w:rStyle w:val="Italic"/>
          <w:rFonts w:cs="Times New Roman"/>
          <w:spacing w:val="1"/>
          <w:sz w:val="24"/>
          <w:szCs w:val="24"/>
        </w:rPr>
        <w:t xml:space="preserve">. </w:t>
      </w:r>
      <w:r w:rsidRPr="00C75B6A">
        <w:rPr>
          <w:rFonts w:cs="Times New Roman"/>
          <w:spacing w:val="1"/>
          <w:sz w:val="24"/>
          <w:szCs w:val="24"/>
        </w:rPr>
        <w:t>Процессы национального и религиозного возрождения у народов Российской империи</w:t>
      </w:r>
      <w:r w:rsidRPr="00C75B6A">
        <w:rPr>
          <w:rStyle w:val="Italic"/>
          <w:rFonts w:cs="Times New Roman"/>
          <w:spacing w:val="1"/>
          <w:sz w:val="24"/>
          <w:szCs w:val="24"/>
        </w:rPr>
        <w:t xml:space="preserve">. </w:t>
      </w:r>
      <w:r w:rsidRPr="00C75B6A">
        <w:rPr>
          <w:rFonts w:cs="Times New Roman"/>
          <w:spacing w:val="1"/>
          <w:sz w:val="24"/>
          <w:szCs w:val="24"/>
        </w:rPr>
        <w:t>Национальные движения народов России. Взаимодействие национальных культур и народов. Национальная политика самодержавия</w:t>
      </w:r>
      <w:r w:rsidRPr="00C75B6A">
        <w:rPr>
          <w:rStyle w:val="Italic"/>
          <w:rFonts w:cs="Times New Roman"/>
          <w:spacing w:val="1"/>
          <w:sz w:val="24"/>
          <w:szCs w:val="24"/>
        </w:rPr>
        <w:t xml:space="preserve">. </w:t>
      </w:r>
      <w:r w:rsidRPr="00C75B6A">
        <w:rPr>
          <w:rFonts w:cs="Times New Roman"/>
          <w:spacing w:val="1"/>
          <w:sz w:val="24"/>
          <w:szCs w:val="24"/>
        </w:rPr>
        <w:t>Укрепление автономии Финляндии</w:t>
      </w:r>
      <w:r w:rsidRPr="00C75B6A">
        <w:rPr>
          <w:rStyle w:val="Italic"/>
          <w:rFonts w:cs="Times New Roman"/>
          <w:spacing w:val="1"/>
          <w:sz w:val="24"/>
          <w:szCs w:val="24"/>
        </w:rPr>
        <w:t xml:space="preserve">. </w:t>
      </w:r>
      <w:r w:rsidRPr="00C75B6A">
        <w:rPr>
          <w:rFonts w:cs="Times New Roman"/>
          <w:spacing w:val="1"/>
          <w:sz w:val="24"/>
          <w:szCs w:val="24"/>
        </w:rPr>
        <w:t>Польское восстание 1863 г. Прибалтика</w:t>
      </w:r>
      <w:r w:rsidRPr="00C75B6A">
        <w:rPr>
          <w:rStyle w:val="Italic"/>
          <w:rFonts w:cs="Times New Roman"/>
          <w:spacing w:val="1"/>
          <w:sz w:val="24"/>
          <w:szCs w:val="24"/>
        </w:rPr>
        <w:t xml:space="preserve">. </w:t>
      </w:r>
      <w:r w:rsidRPr="00C75B6A">
        <w:rPr>
          <w:rFonts w:cs="Times New Roman"/>
          <w:spacing w:val="1"/>
          <w:sz w:val="24"/>
          <w:szCs w:val="24"/>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026C4" w:rsidRPr="00C75B6A" w:rsidRDefault="00A026C4" w:rsidP="00A026C4">
      <w:pPr>
        <w:pStyle w:val="h3"/>
        <w:rPr>
          <w:rFonts w:cs="Times New Roman"/>
          <w:sz w:val="24"/>
          <w:szCs w:val="24"/>
        </w:rPr>
      </w:pPr>
      <w:r w:rsidRPr="00C75B6A">
        <w:rPr>
          <w:rFonts w:cs="Times New Roman"/>
          <w:sz w:val="24"/>
          <w:szCs w:val="24"/>
        </w:rPr>
        <w:t xml:space="preserve">Формирование гражданского общества </w:t>
      </w:r>
      <w:r w:rsidRPr="00C75B6A">
        <w:rPr>
          <w:rFonts w:cs="Times New Roman"/>
          <w:sz w:val="24"/>
          <w:szCs w:val="24"/>
        </w:rPr>
        <w:br/>
        <w:t xml:space="preserve">и основные направления общественных движений </w:t>
      </w:r>
      <w:r w:rsidRPr="00C75B6A">
        <w:rPr>
          <w:rStyle w:val="Book"/>
          <w:rFonts w:cs="Times New Roman"/>
          <w:b w:val="0"/>
          <w:bCs w:val="0"/>
          <w:sz w:val="24"/>
          <w:szCs w:val="24"/>
        </w:rPr>
        <w:t>(2 ч)</w:t>
      </w:r>
    </w:p>
    <w:p w:rsidR="00A026C4" w:rsidRPr="00C75B6A" w:rsidRDefault="00A026C4" w:rsidP="00A026C4">
      <w:pPr>
        <w:pStyle w:val="body"/>
        <w:rPr>
          <w:rStyle w:val="Italic"/>
          <w:rFonts w:cs="Times New Roman"/>
          <w:sz w:val="24"/>
          <w:szCs w:val="24"/>
        </w:rPr>
      </w:pPr>
      <w:r w:rsidRPr="00C75B6A">
        <w:rPr>
          <w:rFonts w:cs="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C75B6A">
        <w:rPr>
          <w:rStyle w:val="Italic"/>
          <w:rFonts w:cs="Times New Roman"/>
          <w:sz w:val="24"/>
          <w:szCs w:val="24"/>
        </w:rPr>
        <w:t xml:space="preserve">. </w:t>
      </w:r>
      <w:r w:rsidRPr="00C75B6A">
        <w:rPr>
          <w:rFonts w:cs="Times New Roman"/>
          <w:sz w:val="24"/>
          <w:szCs w:val="24"/>
        </w:rPr>
        <w:t>Рабочее движение</w:t>
      </w:r>
      <w:r w:rsidRPr="00C75B6A">
        <w:rPr>
          <w:rStyle w:val="Italic"/>
          <w:rFonts w:cs="Times New Roman"/>
          <w:sz w:val="24"/>
          <w:szCs w:val="24"/>
        </w:rPr>
        <w:t xml:space="preserve">. </w:t>
      </w:r>
      <w:r w:rsidRPr="00C75B6A">
        <w:rPr>
          <w:rFonts w:cs="Times New Roman"/>
          <w:sz w:val="24"/>
          <w:szCs w:val="24"/>
        </w:rPr>
        <w:t>Женское движение</w:t>
      </w:r>
      <w:r w:rsidRPr="00C75B6A">
        <w:rPr>
          <w:rStyle w:val="Italic"/>
          <w:rFonts w:cs="Times New Roman"/>
          <w:sz w:val="24"/>
          <w:szCs w:val="24"/>
        </w:rPr>
        <w:t xml:space="preserve">. </w:t>
      </w:r>
    </w:p>
    <w:p w:rsidR="00A026C4" w:rsidRPr="00C75B6A" w:rsidRDefault="00A026C4" w:rsidP="00A026C4">
      <w:pPr>
        <w:pStyle w:val="body"/>
        <w:rPr>
          <w:rStyle w:val="Italic"/>
          <w:rFonts w:cs="Times New Roman"/>
          <w:sz w:val="24"/>
          <w:szCs w:val="24"/>
        </w:rPr>
      </w:pPr>
      <w:r w:rsidRPr="00C75B6A">
        <w:rPr>
          <w:rFonts w:cs="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w:t>
      </w:r>
      <w:r w:rsidRPr="00C75B6A">
        <w:rPr>
          <w:rStyle w:val="Italic"/>
          <w:rFonts w:cs="Times New Roman"/>
          <w:sz w:val="24"/>
          <w:szCs w:val="24"/>
        </w:rPr>
        <w:t xml:space="preserve">. </w:t>
      </w:r>
      <w:r w:rsidRPr="00C75B6A">
        <w:rPr>
          <w:rFonts w:cs="Times New Roman"/>
          <w:sz w:val="24"/>
          <w:szCs w:val="24"/>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sidRPr="00C75B6A">
        <w:rPr>
          <w:rStyle w:val="Italic"/>
          <w:rFonts w:cs="Times New Roman"/>
          <w:sz w:val="24"/>
          <w:szCs w:val="24"/>
        </w:rPr>
        <w:t>.</w:t>
      </w:r>
      <w:r w:rsidRPr="00C75B6A">
        <w:rPr>
          <w:rFonts w:cs="Times New Roman"/>
          <w:sz w:val="24"/>
          <w:szCs w:val="24"/>
        </w:rPr>
        <w:t xml:space="preserve"> «Хождение в народ»</w:t>
      </w:r>
      <w:r w:rsidRPr="00C75B6A">
        <w:rPr>
          <w:rStyle w:val="Italic"/>
          <w:rFonts w:cs="Times New Roman"/>
          <w:sz w:val="24"/>
          <w:szCs w:val="24"/>
        </w:rPr>
        <w:t xml:space="preserve">. </w:t>
      </w:r>
      <w:r w:rsidRPr="00C75B6A">
        <w:rPr>
          <w:rFonts w:cs="Times New Roman"/>
          <w:sz w:val="24"/>
          <w:szCs w:val="24"/>
        </w:rPr>
        <w:t>«Земля и воля» и ее раскол</w:t>
      </w:r>
      <w:r w:rsidRPr="00C75B6A">
        <w:rPr>
          <w:rStyle w:val="Italic"/>
          <w:rFonts w:cs="Times New Roman"/>
          <w:sz w:val="24"/>
          <w:szCs w:val="24"/>
        </w:rPr>
        <w:t xml:space="preserve">. </w:t>
      </w:r>
      <w:r w:rsidRPr="00C75B6A">
        <w:rPr>
          <w:rFonts w:cs="Times New Roman"/>
          <w:sz w:val="24"/>
          <w:szCs w:val="24"/>
        </w:rPr>
        <w:t>«Черный передел» и «Народная воля»</w:t>
      </w:r>
      <w:r w:rsidRPr="00C75B6A">
        <w:rPr>
          <w:rStyle w:val="Italic"/>
          <w:rFonts w:cs="Times New Roman"/>
          <w:sz w:val="24"/>
          <w:szCs w:val="24"/>
        </w:rPr>
        <w:t>.</w:t>
      </w:r>
      <w:r w:rsidRPr="00C75B6A">
        <w:rPr>
          <w:rFonts w:cs="Times New Roman"/>
          <w:sz w:val="24"/>
          <w:szCs w:val="24"/>
        </w:rPr>
        <w:t xml:space="preserve"> Политический терроризм. Распространение марксизма и формирование социал-демократии. Группа «Освобождение труда»</w:t>
      </w:r>
      <w:r w:rsidRPr="00C75B6A">
        <w:rPr>
          <w:rStyle w:val="Italic"/>
          <w:rFonts w:cs="Times New Roman"/>
          <w:sz w:val="24"/>
          <w:szCs w:val="24"/>
        </w:rPr>
        <w:t xml:space="preserve">. </w:t>
      </w:r>
      <w:r w:rsidRPr="00C75B6A">
        <w:rPr>
          <w:rFonts w:cs="Times New Roman"/>
          <w:sz w:val="24"/>
          <w:szCs w:val="24"/>
        </w:rPr>
        <w:t>«Союз борьбы за освобождение рабочего класса</w:t>
      </w:r>
      <w:r w:rsidRPr="00C75B6A">
        <w:rPr>
          <w:rStyle w:val="Italic"/>
          <w:rFonts w:cs="Times New Roman"/>
          <w:sz w:val="24"/>
          <w:szCs w:val="24"/>
        </w:rPr>
        <w:t xml:space="preserve">». </w:t>
      </w:r>
      <w:r w:rsidRPr="00C75B6A">
        <w:rPr>
          <w:rFonts w:cs="Times New Roman"/>
          <w:sz w:val="24"/>
          <w:szCs w:val="24"/>
        </w:rPr>
        <w:t>I съезд РСДРП</w:t>
      </w:r>
      <w:r w:rsidRPr="00C75B6A">
        <w:rPr>
          <w:rStyle w:val="Italic"/>
          <w:rFonts w:cs="Times New Roman"/>
          <w:sz w:val="24"/>
          <w:szCs w:val="24"/>
        </w:rPr>
        <w:t xml:space="preserve">. </w:t>
      </w:r>
    </w:p>
    <w:p w:rsidR="00A026C4" w:rsidRPr="00C75B6A" w:rsidRDefault="00A026C4" w:rsidP="00A026C4">
      <w:pPr>
        <w:pStyle w:val="h3"/>
        <w:rPr>
          <w:rFonts w:cs="Times New Roman"/>
          <w:sz w:val="24"/>
          <w:szCs w:val="24"/>
        </w:rPr>
      </w:pPr>
      <w:r w:rsidRPr="00C75B6A">
        <w:rPr>
          <w:rFonts w:cs="Times New Roman"/>
          <w:sz w:val="24"/>
          <w:szCs w:val="24"/>
        </w:rPr>
        <w:t xml:space="preserve">Россия на пороге ХХ в. </w:t>
      </w:r>
      <w:r w:rsidRPr="00C75B6A">
        <w:rPr>
          <w:rStyle w:val="Book"/>
          <w:rFonts w:cs="Times New Roman"/>
          <w:b w:val="0"/>
          <w:bCs w:val="0"/>
          <w:sz w:val="24"/>
          <w:szCs w:val="24"/>
        </w:rPr>
        <w:t>(9 ч)</w:t>
      </w:r>
    </w:p>
    <w:p w:rsidR="00A026C4" w:rsidRPr="00C75B6A" w:rsidRDefault="00A026C4" w:rsidP="00A026C4">
      <w:pPr>
        <w:pStyle w:val="body"/>
        <w:rPr>
          <w:rStyle w:val="Italic"/>
          <w:rFonts w:cs="Times New Roman"/>
          <w:sz w:val="24"/>
          <w:szCs w:val="24"/>
        </w:rPr>
      </w:pPr>
      <w:r w:rsidRPr="00C75B6A">
        <w:rPr>
          <w:rStyle w:val="BoldItalic"/>
          <w:rFonts w:cs="Times New Roman"/>
          <w:sz w:val="24"/>
          <w:szCs w:val="24"/>
        </w:rPr>
        <w:t>На пороге нового века</w:t>
      </w:r>
      <w:r w:rsidRPr="00C75B6A">
        <w:rPr>
          <w:rFonts w:cs="Times New Roman"/>
          <w:sz w:val="24"/>
          <w:szCs w:val="24"/>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C75B6A">
        <w:rPr>
          <w:rStyle w:val="Italic"/>
          <w:rFonts w:cs="Times New Roman"/>
          <w:sz w:val="24"/>
          <w:szCs w:val="24"/>
        </w:rPr>
        <w:t>.</w:t>
      </w:r>
      <w:r w:rsidRPr="00C75B6A">
        <w:rPr>
          <w:rFonts w:cs="Times New Roman"/>
          <w:sz w:val="24"/>
          <w:szCs w:val="24"/>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C75B6A">
        <w:rPr>
          <w:rStyle w:val="Italic"/>
          <w:rFonts w:cs="Times New Roman"/>
          <w:sz w:val="24"/>
          <w:szCs w:val="24"/>
        </w:rPr>
        <w:t xml:space="preserve">. </w:t>
      </w:r>
      <w:r w:rsidRPr="00C75B6A">
        <w:rPr>
          <w:rFonts w:cs="Times New Roman"/>
          <w:sz w:val="24"/>
          <w:szCs w:val="24"/>
        </w:rPr>
        <w:t>Церковь в условиях кризиса имперской идеологии</w:t>
      </w:r>
      <w:r w:rsidRPr="00C75B6A">
        <w:rPr>
          <w:rStyle w:val="Italic"/>
          <w:rFonts w:cs="Times New Roman"/>
          <w:sz w:val="24"/>
          <w:szCs w:val="24"/>
        </w:rPr>
        <w:t xml:space="preserve">. </w:t>
      </w:r>
      <w:r w:rsidRPr="00C75B6A">
        <w:rPr>
          <w:rFonts w:cs="Times New Roman"/>
          <w:sz w:val="24"/>
          <w:szCs w:val="24"/>
        </w:rPr>
        <w:t>Распространение светской этики и культуры</w:t>
      </w:r>
      <w:r w:rsidRPr="00C75B6A">
        <w:rPr>
          <w:rStyle w:val="Italic"/>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 xml:space="preserve">Имперский центр и регионы. Национальная политика, этнические элиты и национально-культурные движения. </w:t>
      </w:r>
    </w:p>
    <w:p w:rsidR="00A026C4" w:rsidRPr="00C75B6A" w:rsidRDefault="00A026C4" w:rsidP="00A026C4">
      <w:pPr>
        <w:pStyle w:val="body"/>
        <w:rPr>
          <w:rFonts w:cs="Times New Roman"/>
          <w:sz w:val="24"/>
          <w:szCs w:val="24"/>
        </w:rPr>
      </w:pPr>
      <w:r w:rsidRPr="00C75B6A">
        <w:rPr>
          <w:rStyle w:val="BoldItalic"/>
          <w:rFonts w:cs="Times New Roman"/>
          <w:sz w:val="24"/>
          <w:szCs w:val="24"/>
        </w:rPr>
        <w:t>Россия в системе международных отношений.</w:t>
      </w:r>
      <w:r w:rsidRPr="00C75B6A">
        <w:rPr>
          <w:rFonts w:cs="Times New Roman"/>
          <w:sz w:val="24"/>
          <w:szCs w:val="24"/>
        </w:rPr>
        <w:t xml:space="preserve"> Политика на Дальнем Востоке. Русско-японская война 1904—1905 гг. Оборона Порт-Артура. Цусимское сражение.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Первая российская революция 1905—1907 гг. Начало парламентаризма в России. </w:t>
      </w:r>
      <w:r w:rsidRPr="00C75B6A">
        <w:rPr>
          <w:rFonts w:cs="Times New Roman"/>
          <w:sz w:val="24"/>
          <w:szCs w:val="24"/>
        </w:rPr>
        <w:t>Николай II и его окружение. Деятельность В. К. Плеве на посту министра внутренних дел. Оппозиционное либеральное движение. «Союз освобождения»</w:t>
      </w:r>
      <w:r w:rsidRPr="00C75B6A">
        <w:rPr>
          <w:rStyle w:val="Italic"/>
          <w:rFonts w:cs="Times New Roman"/>
          <w:sz w:val="24"/>
          <w:szCs w:val="24"/>
        </w:rPr>
        <w:t xml:space="preserve">. </w:t>
      </w:r>
      <w:r w:rsidRPr="00C75B6A">
        <w:rPr>
          <w:rFonts w:cs="Times New Roman"/>
          <w:sz w:val="24"/>
          <w:szCs w:val="24"/>
        </w:rPr>
        <w:t>Банкетная кампания</w:t>
      </w:r>
      <w:r w:rsidRPr="00C75B6A">
        <w:rPr>
          <w:rStyle w:val="Italic"/>
          <w:rFonts w:cs="Times New Roman"/>
          <w:sz w:val="24"/>
          <w:szCs w:val="24"/>
        </w:rPr>
        <w:t xml:space="preserve">. </w:t>
      </w:r>
    </w:p>
    <w:p w:rsidR="00A026C4" w:rsidRPr="00C75B6A" w:rsidRDefault="00A026C4" w:rsidP="00A026C4">
      <w:pPr>
        <w:pStyle w:val="body"/>
        <w:rPr>
          <w:rStyle w:val="Italic"/>
          <w:rFonts w:cs="Times New Roman"/>
          <w:sz w:val="24"/>
          <w:szCs w:val="24"/>
        </w:rPr>
      </w:pPr>
      <w:r w:rsidRPr="00C75B6A">
        <w:rPr>
          <w:rFonts w:cs="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026C4" w:rsidRPr="00C75B6A" w:rsidRDefault="00A026C4" w:rsidP="00A026C4">
      <w:pPr>
        <w:pStyle w:val="body"/>
        <w:rPr>
          <w:rFonts w:cs="Times New Roman"/>
          <w:sz w:val="24"/>
          <w:szCs w:val="24"/>
        </w:rPr>
      </w:pPr>
      <w:r w:rsidRPr="00C75B6A">
        <w:rPr>
          <w:rFonts w:cs="Times New Roman"/>
          <w:sz w:val="24"/>
          <w:szCs w:val="24"/>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C75B6A">
        <w:rPr>
          <w:rStyle w:val="Italic"/>
          <w:rFonts w:cs="Times New Roman"/>
          <w:sz w:val="24"/>
          <w:szCs w:val="24"/>
        </w:rPr>
        <w:t>.</w:t>
      </w:r>
      <w:r w:rsidRPr="00C75B6A">
        <w:rPr>
          <w:rFonts w:cs="Times New Roman"/>
          <w:sz w:val="24"/>
          <w:szCs w:val="24"/>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A026C4" w:rsidRPr="00C75B6A" w:rsidRDefault="00A026C4" w:rsidP="00A026C4">
      <w:pPr>
        <w:pStyle w:val="body"/>
        <w:rPr>
          <w:rFonts w:cs="Times New Roman"/>
          <w:sz w:val="24"/>
          <w:szCs w:val="24"/>
        </w:rPr>
      </w:pPr>
      <w:r w:rsidRPr="00C75B6A">
        <w:rPr>
          <w:rFonts w:cs="Times New Roman"/>
          <w:sz w:val="24"/>
          <w:szCs w:val="24"/>
        </w:rPr>
        <w:t>Избирательный закон 11 декабря 1905 г.Избирательная кампания в I Государственную думу</w:t>
      </w:r>
      <w:r w:rsidRPr="00C75B6A">
        <w:rPr>
          <w:rStyle w:val="Italic"/>
          <w:rFonts w:cs="Times New Roman"/>
          <w:sz w:val="24"/>
          <w:szCs w:val="24"/>
        </w:rPr>
        <w:t xml:space="preserve">. </w:t>
      </w:r>
      <w:r w:rsidRPr="00C75B6A">
        <w:rPr>
          <w:rFonts w:cs="Times New Roman"/>
          <w:sz w:val="24"/>
          <w:szCs w:val="24"/>
        </w:rPr>
        <w:t xml:space="preserve">Основные государственные законы 23 апреля 1906 г. Деятельность I и II Государственной думы: итоги и уроки.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Общество и власть после революции. </w:t>
      </w:r>
      <w:r w:rsidRPr="00C75B6A">
        <w:rPr>
          <w:rFonts w:cs="Times New Roman"/>
          <w:sz w:val="24"/>
          <w:szCs w:val="24"/>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A026C4" w:rsidRPr="00C75B6A" w:rsidRDefault="00A026C4" w:rsidP="00A026C4">
      <w:pPr>
        <w:pStyle w:val="body"/>
        <w:rPr>
          <w:rFonts w:cs="Times New Roman"/>
          <w:sz w:val="24"/>
          <w:szCs w:val="24"/>
        </w:rPr>
      </w:pPr>
      <w:r w:rsidRPr="00C75B6A">
        <w:rPr>
          <w:rFonts w:cs="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Серебряный век российской культуры. </w:t>
      </w:r>
      <w:r w:rsidRPr="00C75B6A">
        <w:rPr>
          <w:rFonts w:cs="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A026C4" w:rsidRPr="00C75B6A" w:rsidRDefault="00A026C4" w:rsidP="00A026C4">
      <w:pPr>
        <w:pStyle w:val="body"/>
        <w:rPr>
          <w:rFonts w:cs="Times New Roman"/>
          <w:sz w:val="24"/>
          <w:szCs w:val="24"/>
        </w:rPr>
      </w:pPr>
      <w:r w:rsidRPr="00C75B6A">
        <w:rPr>
          <w:rStyle w:val="BoldItalic"/>
          <w:rFonts w:cs="Times New Roman"/>
          <w:sz w:val="24"/>
          <w:szCs w:val="24"/>
        </w:rPr>
        <w:t xml:space="preserve">Наш край </w:t>
      </w:r>
      <w:r w:rsidRPr="00C75B6A">
        <w:rPr>
          <w:rFonts w:cs="Times New Roman"/>
          <w:sz w:val="24"/>
          <w:szCs w:val="24"/>
        </w:rPr>
        <w:t xml:space="preserve">в XIX — начале ХХ в. </w:t>
      </w:r>
    </w:p>
    <w:p w:rsidR="00A026C4" w:rsidRPr="00C75B6A" w:rsidRDefault="00A026C4" w:rsidP="00A026C4">
      <w:pPr>
        <w:pStyle w:val="body"/>
        <w:rPr>
          <w:rFonts w:cs="Times New Roman"/>
          <w:sz w:val="24"/>
          <w:szCs w:val="24"/>
        </w:rPr>
      </w:pPr>
      <w:r w:rsidRPr="00C75B6A">
        <w:rPr>
          <w:rStyle w:val="Bold"/>
          <w:rFonts w:cs="Times New Roman"/>
          <w:sz w:val="24"/>
          <w:szCs w:val="24"/>
        </w:rPr>
        <w:t>Обобщение</w:t>
      </w:r>
      <w:r w:rsidRPr="00C75B6A">
        <w:rPr>
          <w:rFonts w:cs="Times New Roman"/>
          <w:sz w:val="24"/>
          <w:szCs w:val="24"/>
        </w:rPr>
        <w:t xml:space="preserve"> (1 ч) </w:t>
      </w:r>
    </w:p>
    <w:p w:rsidR="00A026C4" w:rsidRPr="00C75B6A" w:rsidRDefault="00A026C4" w:rsidP="00A026C4">
      <w:pPr>
        <w:pStyle w:val="h1"/>
        <w:rPr>
          <w:rFonts w:cs="Times New Roman"/>
        </w:rPr>
      </w:pPr>
      <w:r w:rsidRPr="00C75B6A">
        <w:rPr>
          <w:rFonts w:cs="Times New Roman"/>
        </w:rPr>
        <w:t xml:space="preserve">ПЛАНИРУЕМЫЕ РЕЗУЛЬТАТЫ ОСВОЕНИЯ </w:t>
      </w:r>
      <w:r w:rsidRPr="00C75B6A">
        <w:rPr>
          <w:rFonts w:cs="Times New Roman"/>
        </w:rPr>
        <w:br/>
        <w:t>учебного ПРЕДМЕТА «ИСТОРИЯ</w:t>
      </w:r>
      <w:r w:rsidR="00E114E3">
        <w:rPr>
          <w:rFonts w:cs="Times New Roman"/>
        </w:rPr>
        <w:t xml:space="preserve"> России. Всеобщая история</w:t>
      </w:r>
      <w:r w:rsidRPr="00C75B6A">
        <w:rPr>
          <w:rFonts w:cs="Times New Roman"/>
        </w:rPr>
        <w:t xml:space="preserve">» </w:t>
      </w:r>
      <w:r w:rsidRPr="00C75B6A">
        <w:rPr>
          <w:rFonts w:cs="Times New Roman"/>
        </w:rPr>
        <w:br/>
        <w:t>на уровне ОСНОВНОго общего образования</w:t>
      </w:r>
    </w:p>
    <w:p w:rsidR="00A026C4" w:rsidRPr="00C75B6A" w:rsidRDefault="00A026C4" w:rsidP="00A026C4">
      <w:pPr>
        <w:pStyle w:val="h2"/>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 xml:space="preserve">К важнейшим </w:t>
      </w:r>
      <w:r w:rsidRPr="00C75B6A">
        <w:rPr>
          <w:rStyle w:val="BoldItalic"/>
          <w:rFonts w:cs="Times New Roman"/>
          <w:sz w:val="24"/>
          <w:szCs w:val="24"/>
        </w:rPr>
        <w:t>личностным результатам</w:t>
      </w:r>
      <w:r w:rsidRPr="00C75B6A">
        <w:rPr>
          <w:rFonts w:cs="Times New Roman"/>
          <w:sz w:val="24"/>
          <w:szCs w:val="24"/>
        </w:rPr>
        <w:t xml:space="preserve"> изучения истории в основной общеобразовательной школе в соответствии с требованиями ФГОС ООО относятся следующие убеждения и качества:</w:t>
      </w:r>
    </w:p>
    <w:p w:rsidR="00A026C4" w:rsidRPr="00C75B6A" w:rsidRDefault="00A026C4" w:rsidP="00A026C4">
      <w:pPr>
        <w:pStyle w:val="list-dash0"/>
        <w:rPr>
          <w:rFonts w:cs="Times New Roman"/>
          <w:spacing w:val="3"/>
          <w:sz w:val="24"/>
          <w:szCs w:val="24"/>
        </w:rPr>
      </w:pPr>
      <w:r w:rsidRPr="00C75B6A">
        <w:rPr>
          <w:rFonts w:cs="Times New Roman"/>
          <w:spacing w:val="3"/>
          <w:sz w:val="24"/>
          <w:szCs w:val="24"/>
        </w:rPr>
        <w:t xml:space="preserve">в сфере </w:t>
      </w:r>
      <w:r w:rsidRPr="00C75B6A">
        <w:rPr>
          <w:rStyle w:val="Italic"/>
          <w:rFonts w:cs="Times New Roman"/>
          <w:spacing w:val="3"/>
          <w:sz w:val="24"/>
          <w:szCs w:val="24"/>
        </w:rPr>
        <w:t>патриотического воспитания</w:t>
      </w:r>
      <w:r w:rsidRPr="00C75B6A">
        <w:rPr>
          <w:rFonts w:cs="Times New Roman"/>
          <w:spacing w:val="3"/>
          <w:sz w:val="24"/>
          <w:szCs w:val="24"/>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A026C4" w:rsidRPr="00C75B6A" w:rsidRDefault="00A026C4" w:rsidP="00A026C4">
      <w:pPr>
        <w:pStyle w:val="list-dash0"/>
        <w:rPr>
          <w:rFonts w:cs="Times New Roman"/>
          <w:sz w:val="24"/>
          <w:szCs w:val="24"/>
        </w:rPr>
      </w:pPr>
      <w:r w:rsidRPr="00C75B6A">
        <w:rPr>
          <w:rFonts w:cs="Times New Roman"/>
          <w:sz w:val="24"/>
          <w:szCs w:val="24"/>
        </w:rPr>
        <w:t xml:space="preserve">в сфере </w:t>
      </w:r>
      <w:r w:rsidRPr="00C75B6A">
        <w:rPr>
          <w:rStyle w:val="Italic"/>
          <w:rFonts w:cs="Times New Roman"/>
          <w:sz w:val="24"/>
          <w:szCs w:val="24"/>
        </w:rPr>
        <w:t>гражданского воспитания</w:t>
      </w:r>
      <w:r w:rsidRPr="00C75B6A">
        <w:rPr>
          <w:rFonts w:cs="Times New Roman"/>
          <w:sz w:val="24"/>
          <w:szCs w:val="24"/>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026C4" w:rsidRPr="00C75B6A" w:rsidRDefault="00A026C4" w:rsidP="00A026C4">
      <w:pPr>
        <w:pStyle w:val="list-dash0"/>
        <w:rPr>
          <w:rFonts w:cs="Times New Roman"/>
          <w:sz w:val="24"/>
          <w:szCs w:val="24"/>
        </w:rPr>
      </w:pPr>
      <w:r w:rsidRPr="00C75B6A">
        <w:rPr>
          <w:rFonts w:cs="Times New Roman"/>
          <w:sz w:val="24"/>
          <w:szCs w:val="24"/>
        </w:rPr>
        <w:t xml:space="preserve">в </w:t>
      </w:r>
      <w:r w:rsidRPr="00C75B6A">
        <w:rPr>
          <w:rStyle w:val="Italic"/>
          <w:rFonts w:cs="Times New Roman"/>
          <w:sz w:val="24"/>
          <w:szCs w:val="24"/>
        </w:rPr>
        <w:t>духовно-нравственной</w:t>
      </w:r>
      <w:r w:rsidRPr="00C75B6A">
        <w:rPr>
          <w:rFonts w:cs="Times New Roman"/>
          <w:sz w:val="24"/>
          <w:szCs w:val="24"/>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A026C4" w:rsidRPr="00C75B6A" w:rsidRDefault="00A026C4" w:rsidP="00A026C4">
      <w:pPr>
        <w:pStyle w:val="list-dash0"/>
        <w:rPr>
          <w:rFonts w:cs="Times New Roman"/>
          <w:sz w:val="24"/>
          <w:szCs w:val="24"/>
        </w:rPr>
      </w:pPr>
      <w:r w:rsidRPr="00C75B6A">
        <w:rPr>
          <w:rFonts w:cs="Times New Roman"/>
          <w:sz w:val="24"/>
          <w:szCs w:val="24"/>
        </w:rPr>
        <w:t xml:space="preserve">в понимании </w:t>
      </w:r>
      <w:r w:rsidRPr="00C75B6A">
        <w:rPr>
          <w:rStyle w:val="Italic"/>
          <w:rFonts w:cs="Times New Roman"/>
          <w:sz w:val="24"/>
          <w:szCs w:val="24"/>
        </w:rPr>
        <w:t>ценности научного познания</w:t>
      </w:r>
      <w:r w:rsidRPr="00C75B6A">
        <w:rPr>
          <w:rFonts w:cs="Times New Roman"/>
          <w:sz w:val="24"/>
          <w:szCs w:val="24"/>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A026C4" w:rsidRPr="00C75B6A" w:rsidRDefault="00A026C4" w:rsidP="00A026C4">
      <w:pPr>
        <w:pStyle w:val="list-dash0"/>
        <w:rPr>
          <w:rFonts w:cs="Times New Roman"/>
          <w:sz w:val="24"/>
          <w:szCs w:val="24"/>
        </w:rPr>
      </w:pPr>
      <w:r w:rsidRPr="00C75B6A">
        <w:rPr>
          <w:rFonts w:cs="Times New Roman"/>
          <w:sz w:val="24"/>
          <w:szCs w:val="24"/>
        </w:rPr>
        <w:t xml:space="preserve">в сфере </w:t>
      </w:r>
      <w:r w:rsidRPr="00C75B6A">
        <w:rPr>
          <w:rStyle w:val="Italic"/>
          <w:rFonts w:cs="Times New Roman"/>
          <w:sz w:val="24"/>
          <w:szCs w:val="24"/>
        </w:rPr>
        <w:t>эстетического воспитания</w:t>
      </w:r>
      <w:r w:rsidRPr="00C75B6A">
        <w:rPr>
          <w:rFonts w:cs="Times New Roman"/>
          <w:sz w:val="24"/>
          <w:szCs w:val="24"/>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A026C4" w:rsidRPr="00C75B6A" w:rsidRDefault="00A026C4" w:rsidP="00A026C4">
      <w:pPr>
        <w:pStyle w:val="list-dash0"/>
        <w:rPr>
          <w:rFonts w:cs="Times New Roman"/>
          <w:sz w:val="24"/>
          <w:szCs w:val="24"/>
        </w:rPr>
      </w:pPr>
      <w:r w:rsidRPr="00C75B6A">
        <w:rPr>
          <w:rFonts w:cs="Times New Roman"/>
          <w:sz w:val="24"/>
          <w:szCs w:val="24"/>
        </w:rPr>
        <w:t xml:space="preserve">в формировании </w:t>
      </w:r>
      <w:r w:rsidRPr="00C75B6A">
        <w:rPr>
          <w:rStyle w:val="Italic"/>
          <w:rFonts w:cs="Times New Roman"/>
          <w:sz w:val="24"/>
          <w:szCs w:val="24"/>
        </w:rPr>
        <w:t>ценностного отношения к жизни и здоровью</w:t>
      </w:r>
      <w:r w:rsidRPr="00C75B6A">
        <w:rPr>
          <w:rFonts w:cs="Times New Roman"/>
          <w:sz w:val="24"/>
          <w:szCs w:val="24"/>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A026C4" w:rsidRPr="00C75B6A" w:rsidRDefault="00A026C4" w:rsidP="00A026C4">
      <w:pPr>
        <w:pStyle w:val="list-dash0"/>
        <w:rPr>
          <w:rFonts w:cs="Times New Roman"/>
          <w:sz w:val="24"/>
          <w:szCs w:val="24"/>
        </w:rPr>
      </w:pPr>
      <w:r w:rsidRPr="00C75B6A">
        <w:rPr>
          <w:rFonts w:cs="Times New Roman"/>
          <w:sz w:val="24"/>
          <w:szCs w:val="24"/>
        </w:rPr>
        <w:t xml:space="preserve">в сфере </w:t>
      </w:r>
      <w:r w:rsidRPr="00C75B6A">
        <w:rPr>
          <w:rStyle w:val="Italic"/>
          <w:rFonts w:cs="Times New Roman"/>
          <w:sz w:val="24"/>
          <w:szCs w:val="24"/>
        </w:rPr>
        <w:t>трудового воспитания</w:t>
      </w:r>
      <w:r w:rsidRPr="00C75B6A">
        <w:rPr>
          <w:rFonts w:cs="Times New Roman"/>
          <w:sz w:val="24"/>
          <w:szCs w:val="24"/>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 xml:space="preserve">в сфере </w:t>
      </w:r>
      <w:r w:rsidRPr="00C75B6A">
        <w:rPr>
          <w:rStyle w:val="Italic"/>
          <w:rFonts w:cs="Times New Roman"/>
          <w:spacing w:val="-1"/>
          <w:sz w:val="24"/>
          <w:szCs w:val="24"/>
        </w:rPr>
        <w:t>экологического воспитания</w:t>
      </w:r>
      <w:r w:rsidRPr="00C75B6A">
        <w:rPr>
          <w:rFonts w:cs="Times New Roman"/>
          <w:spacing w:val="-1"/>
          <w:sz w:val="24"/>
          <w:szCs w:val="24"/>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026C4" w:rsidRPr="00C75B6A" w:rsidRDefault="00A026C4" w:rsidP="00A026C4">
      <w:pPr>
        <w:pStyle w:val="list-dash0"/>
        <w:rPr>
          <w:rFonts w:cs="Times New Roman"/>
          <w:sz w:val="24"/>
          <w:szCs w:val="24"/>
        </w:rPr>
      </w:pPr>
      <w:r w:rsidRPr="00C75B6A">
        <w:rPr>
          <w:rFonts w:cs="Times New Roman"/>
          <w:sz w:val="24"/>
          <w:szCs w:val="24"/>
        </w:rPr>
        <w:t xml:space="preserve">в сфере </w:t>
      </w:r>
      <w:r w:rsidRPr="00C75B6A">
        <w:rPr>
          <w:rStyle w:val="Italic"/>
          <w:rFonts w:cs="Times New Roman"/>
          <w:sz w:val="24"/>
          <w:szCs w:val="24"/>
        </w:rPr>
        <w:t>адаптации к меняющимся условиям социальной и природной среды</w:t>
      </w:r>
      <w:r w:rsidRPr="00C75B6A">
        <w:rPr>
          <w:rFonts w:cs="Times New Roman"/>
          <w:sz w:val="24"/>
          <w:szCs w:val="24"/>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026C4" w:rsidRPr="00C75B6A" w:rsidRDefault="00A026C4" w:rsidP="00A026C4">
      <w:pPr>
        <w:pStyle w:val="h2"/>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body"/>
        <w:rPr>
          <w:rFonts w:cs="Times New Roman"/>
          <w:spacing w:val="3"/>
          <w:sz w:val="24"/>
          <w:szCs w:val="24"/>
        </w:rPr>
      </w:pPr>
      <w:r w:rsidRPr="00C75B6A">
        <w:rPr>
          <w:rStyle w:val="BoldItalic"/>
          <w:rFonts w:cs="Times New Roman"/>
          <w:spacing w:val="3"/>
          <w:sz w:val="24"/>
          <w:szCs w:val="24"/>
        </w:rPr>
        <w:t>Метапредметные результаты</w:t>
      </w:r>
      <w:r w:rsidRPr="00C75B6A">
        <w:rPr>
          <w:rFonts w:cs="Times New Roman"/>
          <w:spacing w:val="3"/>
          <w:sz w:val="24"/>
          <w:szCs w:val="24"/>
        </w:rPr>
        <w:t xml:space="preserve"> изучения истории в основной школе выражаются в следующих качествах и действиях.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 сфере универсальных учебных познавательных действий:</w:t>
      </w:r>
    </w:p>
    <w:p w:rsidR="00A026C4" w:rsidRPr="00C75B6A" w:rsidRDefault="00A026C4" w:rsidP="00A026C4">
      <w:pPr>
        <w:pStyle w:val="list-dash0"/>
        <w:rPr>
          <w:rFonts w:cs="Times New Roman"/>
          <w:sz w:val="24"/>
          <w:szCs w:val="24"/>
        </w:rPr>
      </w:pPr>
      <w:r w:rsidRPr="00C75B6A">
        <w:rPr>
          <w:rStyle w:val="Italic"/>
          <w:rFonts w:cs="Times New Roman"/>
          <w:sz w:val="24"/>
          <w:szCs w:val="24"/>
        </w:rPr>
        <w:t>владение базовыми логическими действиями</w:t>
      </w:r>
      <w:r w:rsidRPr="00C75B6A">
        <w:rPr>
          <w:rFonts w:cs="Times New Roman"/>
          <w:sz w:val="24"/>
          <w:szCs w:val="24"/>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026C4" w:rsidRPr="00C75B6A" w:rsidRDefault="00A026C4" w:rsidP="00A026C4">
      <w:pPr>
        <w:pStyle w:val="list-dash0"/>
        <w:rPr>
          <w:rFonts w:cs="Times New Roman"/>
          <w:spacing w:val="-2"/>
          <w:sz w:val="24"/>
          <w:szCs w:val="24"/>
        </w:rPr>
      </w:pPr>
      <w:r w:rsidRPr="00C75B6A">
        <w:rPr>
          <w:rStyle w:val="Italic"/>
          <w:rFonts w:cs="Times New Roman"/>
          <w:spacing w:val="-2"/>
          <w:sz w:val="24"/>
          <w:szCs w:val="24"/>
        </w:rPr>
        <w:t>владение базовыми исследовательскими действиями</w:t>
      </w:r>
      <w:r w:rsidRPr="00C75B6A">
        <w:rPr>
          <w:rFonts w:cs="Times New Roman"/>
          <w:spacing w:val="-2"/>
          <w:sz w:val="24"/>
          <w:szCs w:val="24"/>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A026C4" w:rsidRPr="00C75B6A" w:rsidRDefault="00A026C4" w:rsidP="00A026C4">
      <w:pPr>
        <w:pStyle w:val="list-dash0"/>
        <w:rPr>
          <w:rFonts w:cs="Times New Roman"/>
          <w:sz w:val="24"/>
          <w:szCs w:val="24"/>
        </w:rPr>
      </w:pPr>
      <w:r w:rsidRPr="00C75B6A">
        <w:rPr>
          <w:rStyle w:val="Italic"/>
          <w:rFonts w:cs="Times New Roman"/>
          <w:sz w:val="24"/>
          <w:szCs w:val="24"/>
        </w:rPr>
        <w:t>работа с информацией</w:t>
      </w:r>
      <w:r w:rsidRPr="00C75B6A">
        <w:rPr>
          <w:rFonts w:cs="Times New Roman"/>
          <w:sz w:val="24"/>
          <w:szCs w:val="24"/>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 сфере универсальных учебных коммуникативных действий:</w:t>
      </w:r>
    </w:p>
    <w:p w:rsidR="00A026C4" w:rsidRPr="00C75B6A" w:rsidRDefault="00A026C4" w:rsidP="00A026C4">
      <w:pPr>
        <w:pStyle w:val="list-dash0"/>
        <w:rPr>
          <w:rFonts w:cs="Times New Roman"/>
          <w:sz w:val="24"/>
          <w:szCs w:val="24"/>
        </w:rPr>
      </w:pPr>
      <w:r w:rsidRPr="00C75B6A">
        <w:rPr>
          <w:rStyle w:val="Italic"/>
          <w:rFonts w:cs="Times New Roman"/>
          <w:sz w:val="24"/>
          <w:szCs w:val="24"/>
        </w:rPr>
        <w:t>общение</w:t>
      </w:r>
      <w:r w:rsidRPr="00C75B6A">
        <w:rPr>
          <w:rFonts w:cs="Times New Roman"/>
          <w:sz w:val="24"/>
          <w:szCs w:val="24"/>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A026C4" w:rsidRPr="00C75B6A" w:rsidRDefault="00A026C4" w:rsidP="00A026C4">
      <w:pPr>
        <w:pStyle w:val="list-dash0"/>
        <w:rPr>
          <w:rFonts w:cs="Times New Roman"/>
          <w:sz w:val="24"/>
          <w:szCs w:val="24"/>
        </w:rPr>
      </w:pPr>
      <w:r w:rsidRPr="00C75B6A">
        <w:rPr>
          <w:rStyle w:val="Italic"/>
          <w:rFonts w:cs="Times New Roman"/>
          <w:sz w:val="24"/>
          <w:szCs w:val="24"/>
        </w:rPr>
        <w:t>осуществление совместной деятельности</w:t>
      </w:r>
      <w:r w:rsidRPr="00C75B6A">
        <w:rPr>
          <w:rFonts w:cs="Times New Roman"/>
          <w:sz w:val="24"/>
          <w:szCs w:val="24"/>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 сфере универсальных учебных регулятивных действий:</w:t>
      </w:r>
    </w:p>
    <w:p w:rsidR="00A026C4" w:rsidRPr="00C75B6A" w:rsidRDefault="00A026C4" w:rsidP="00A026C4">
      <w:pPr>
        <w:pStyle w:val="list-dash0"/>
        <w:rPr>
          <w:rFonts w:cs="Times New Roman"/>
          <w:sz w:val="24"/>
          <w:szCs w:val="24"/>
        </w:rPr>
      </w:pPr>
      <w:r w:rsidRPr="00C75B6A">
        <w:rPr>
          <w:rStyle w:val="Italic"/>
          <w:rFonts w:cs="Times New Roman"/>
          <w:sz w:val="24"/>
          <w:szCs w:val="24"/>
        </w:rPr>
        <w:t>владение</w:t>
      </w:r>
      <w:r w:rsidRPr="00C75B6A">
        <w:rPr>
          <w:rFonts w:cs="Times New Roman"/>
          <w:sz w:val="24"/>
          <w:szCs w:val="24"/>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026C4" w:rsidRPr="00C75B6A" w:rsidRDefault="00A026C4" w:rsidP="00A026C4">
      <w:pPr>
        <w:pStyle w:val="list-dash0"/>
        <w:rPr>
          <w:rFonts w:cs="Times New Roman"/>
          <w:sz w:val="24"/>
          <w:szCs w:val="24"/>
        </w:rPr>
      </w:pPr>
      <w:r w:rsidRPr="00C75B6A">
        <w:rPr>
          <w:rStyle w:val="Italic"/>
          <w:rFonts w:cs="Times New Roman"/>
          <w:sz w:val="24"/>
          <w:szCs w:val="24"/>
        </w:rPr>
        <w:t>владение приемами самоконтроля</w:t>
      </w:r>
      <w:r w:rsidRPr="00C75B6A">
        <w:rPr>
          <w:rFonts w:cs="Times New Roman"/>
          <w:sz w:val="24"/>
          <w:szCs w:val="24"/>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В сфере эмоционального интеллекта, понимания себя и других:</w:t>
      </w:r>
    </w:p>
    <w:p w:rsidR="00A026C4" w:rsidRPr="00C75B6A" w:rsidRDefault="00A026C4" w:rsidP="00A026C4">
      <w:pPr>
        <w:pStyle w:val="list-dash0"/>
        <w:rPr>
          <w:rFonts w:cs="Times New Roman"/>
          <w:sz w:val="24"/>
          <w:szCs w:val="24"/>
        </w:rPr>
      </w:pPr>
      <w:r w:rsidRPr="00C75B6A">
        <w:rPr>
          <w:rFonts w:cs="Times New Roman"/>
          <w:sz w:val="24"/>
          <w:szCs w:val="24"/>
        </w:rPr>
        <w:t xml:space="preserve">выявлять на примерах исторических ситуаций роль эмоций в отношениях между людьми; </w:t>
      </w:r>
    </w:p>
    <w:p w:rsidR="00A026C4" w:rsidRPr="00C75B6A" w:rsidRDefault="00A026C4" w:rsidP="00A026C4">
      <w:pPr>
        <w:pStyle w:val="list-dash0"/>
        <w:rPr>
          <w:rFonts w:cs="Times New Roman"/>
          <w:sz w:val="24"/>
          <w:szCs w:val="24"/>
        </w:rPr>
      </w:pPr>
      <w:r w:rsidRPr="00C75B6A">
        <w:rPr>
          <w:rFonts w:cs="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026C4" w:rsidRPr="00C75B6A" w:rsidRDefault="00A026C4" w:rsidP="00A026C4">
      <w:pPr>
        <w:pStyle w:val="list-dash0"/>
        <w:rPr>
          <w:rFonts w:cs="Times New Roman"/>
          <w:sz w:val="24"/>
          <w:szCs w:val="24"/>
        </w:rPr>
      </w:pPr>
      <w:r w:rsidRPr="00C75B6A">
        <w:rPr>
          <w:rFonts w:cs="Times New Roman"/>
          <w:sz w:val="24"/>
          <w:szCs w:val="24"/>
        </w:rPr>
        <w:t xml:space="preserve">регулировать способ выражения своих эмоций с учетом позиций и мнений других участников общения. </w:t>
      </w:r>
    </w:p>
    <w:p w:rsidR="00A026C4" w:rsidRPr="00C75B6A" w:rsidRDefault="00A026C4" w:rsidP="00A026C4">
      <w:pPr>
        <w:pStyle w:val="h2"/>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body"/>
        <w:rPr>
          <w:rFonts w:cs="Times New Roman"/>
          <w:sz w:val="24"/>
          <w:szCs w:val="24"/>
        </w:rPr>
      </w:pPr>
      <w:r w:rsidRPr="00C75B6A">
        <w:rPr>
          <w:rStyle w:val="BoldItalic"/>
          <w:rFonts w:cs="Times New Roman"/>
          <w:sz w:val="24"/>
          <w:szCs w:val="24"/>
        </w:rPr>
        <w:t>Предметные результаты</w:t>
      </w:r>
      <w:r w:rsidRPr="00C75B6A">
        <w:rPr>
          <w:rFonts w:cs="Times New Roman"/>
          <w:sz w:val="24"/>
          <w:szCs w:val="24"/>
        </w:rPr>
        <w:t xml:space="preserve"> изучения истории учащимися 5—9 классов включают: </w:t>
      </w:r>
    </w:p>
    <w:p w:rsidR="00A026C4" w:rsidRPr="00C75B6A" w:rsidRDefault="00A026C4" w:rsidP="00A026C4">
      <w:pPr>
        <w:pStyle w:val="list-dash0"/>
        <w:rPr>
          <w:rFonts w:cs="Times New Roman"/>
          <w:spacing w:val="3"/>
          <w:sz w:val="24"/>
          <w:szCs w:val="24"/>
        </w:rPr>
      </w:pPr>
      <w:r w:rsidRPr="00C75B6A">
        <w:rPr>
          <w:rFonts w:cs="Times New Roman"/>
          <w:spacing w:val="3"/>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026C4" w:rsidRPr="00C75B6A" w:rsidRDefault="00A026C4" w:rsidP="00A026C4">
      <w:pPr>
        <w:pStyle w:val="list-dash0"/>
        <w:rPr>
          <w:rFonts w:cs="Times New Roman"/>
          <w:sz w:val="24"/>
          <w:szCs w:val="24"/>
        </w:rPr>
      </w:pPr>
      <w:r w:rsidRPr="00C75B6A">
        <w:rPr>
          <w:rFonts w:cs="Times New Roman"/>
          <w:sz w:val="24"/>
          <w:szCs w:val="24"/>
        </w:rPr>
        <w:t>базовые знания об основных этапах и ключевых событиях отечественной и всемирной истории;</w:t>
      </w:r>
    </w:p>
    <w:p w:rsidR="00A026C4" w:rsidRPr="00C75B6A" w:rsidRDefault="00A026C4" w:rsidP="00A026C4">
      <w:pPr>
        <w:pStyle w:val="list-dash0"/>
        <w:rPr>
          <w:rFonts w:cs="Times New Roman"/>
          <w:sz w:val="24"/>
          <w:szCs w:val="24"/>
        </w:rPr>
      </w:pPr>
      <w:r w:rsidRPr="00C75B6A">
        <w:rPr>
          <w:rFonts w:cs="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026C4" w:rsidRPr="00C75B6A" w:rsidRDefault="00A026C4" w:rsidP="00A026C4">
      <w:pPr>
        <w:pStyle w:val="list-dash0"/>
        <w:rPr>
          <w:rFonts w:cs="Times New Roman"/>
          <w:sz w:val="24"/>
          <w:szCs w:val="24"/>
        </w:rPr>
      </w:pPr>
      <w:r w:rsidRPr="00C75B6A">
        <w:rPr>
          <w:rFonts w:cs="Times New Roman"/>
          <w:sz w:val="24"/>
          <w:szCs w:val="24"/>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A026C4" w:rsidRPr="00C75B6A" w:rsidRDefault="00A026C4" w:rsidP="00A026C4">
      <w:pPr>
        <w:pStyle w:val="list-dash0"/>
        <w:rPr>
          <w:rFonts w:cs="Times New Roman"/>
          <w:sz w:val="24"/>
          <w:szCs w:val="24"/>
        </w:rPr>
      </w:pPr>
      <w:r w:rsidRPr="00C75B6A">
        <w:rPr>
          <w:rFonts w:cs="Times New Roman"/>
          <w:sz w:val="24"/>
          <w:szCs w:val="24"/>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A026C4" w:rsidRPr="00C75B6A" w:rsidRDefault="00A026C4" w:rsidP="00A026C4">
      <w:pPr>
        <w:pStyle w:val="list-dash0"/>
        <w:rPr>
          <w:rFonts w:cs="Times New Roman"/>
          <w:sz w:val="24"/>
          <w:szCs w:val="24"/>
        </w:rPr>
      </w:pPr>
      <w:r w:rsidRPr="00C75B6A">
        <w:rPr>
          <w:rFonts w:cs="Times New Roman"/>
          <w:sz w:val="24"/>
          <w:szCs w:val="24"/>
        </w:rPr>
        <w:t>владение приемами оценки значения исторических событий и деятельности исторических личностей в отечественной и всемирной истории;</w:t>
      </w:r>
    </w:p>
    <w:p w:rsidR="00A026C4" w:rsidRPr="00C75B6A" w:rsidRDefault="00A026C4" w:rsidP="00A026C4">
      <w:pPr>
        <w:pStyle w:val="list-dash0"/>
        <w:rPr>
          <w:rFonts w:cs="Times New Roman"/>
          <w:sz w:val="24"/>
          <w:szCs w:val="24"/>
        </w:rPr>
      </w:pPr>
      <w:r w:rsidRPr="00C75B6A">
        <w:rPr>
          <w:rFonts w:cs="Times New Roman"/>
          <w:sz w:val="24"/>
          <w:szCs w:val="24"/>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026C4" w:rsidRPr="00C75B6A" w:rsidRDefault="00A026C4" w:rsidP="00A026C4">
      <w:pPr>
        <w:pStyle w:val="list-dash0"/>
        <w:rPr>
          <w:rFonts w:cs="Times New Roman"/>
          <w:sz w:val="24"/>
          <w:szCs w:val="24"/>
        </w:rPr>
      </w:pPr>
      <w:r w:rsidRPr="00C75B6A">
        <w:rPr>
          <w:rFonts w:cs="Times New Roman"/>
          <w:sz w:val="24"/>
          <w:szCs w:val="24"/>
        </w:rPr>
        <w:t>осознание необходимости сохранения исторических и культурных памятников своей страны и мира;</w:t>
      </w:r>
    </w:p>
    <w:p w:rsidR="00A026C4" w:rsidRPr="00C75B6A" w:rsidRDefault="00A026C4" w:rsidP="00A026C4">
      <w:pPr>
        <w:pStyle w:val="body"/>
        <w:rPr>
          <w:rFonts w:cs="Times New Roman"/>
          <w:sz w:val="24"/>
          <w:szCs w:val="24"/>
        </w:rPr>
      </w:pPr>
      <w:r w:rsidRPr="00C75B6A">
        <w:rPr>
          <w:rFonts w:cs="Times New Roman"/>
          <w:sz w:val="24"/>
          <w:szCs w:val="24"/>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A026C4" w:rsidRPr="00C75B6A" w:rsidRDefault="00A026C4" w:rsidP="00A026C4">
      <w:pPr>
        <w:pStyle w:val="body"/>
        <w:rPr>
          <w:rFonts w:cs="Times New Roman"/>
          <w:sz w:val="24"/>
          <w:szCs w:val="24"/>
        </w:rPr>
      </w:pPr>
      <w:r w:rsidRPr="00C75B6A">
        <w:rPr>
          <w:rFonts w:cs="Times New Roman"/>
          <w:sz w:val="24"/>
          <w:szCs w:val="24"/>
        </w:rPr>
        <w:t>1. </w:t>
      </w:r>
      <w:r w:rsidRPr="00C75B6A">
        <w:rPr>
          <w:rStyle w:val="Italic"/>
          <w:rFonts w:cs="Times New Roman"/>
          <w:sz w:val="24"/>
          <w:szCs w:val="24"/>
        </w:rPr>
        <w:t>Знание хронологии, работа с хронологией</w:t>
      </w:r>
      <w:r w:rsidRPr="00C75B6A">
        <w:rPr>
          <w:rFonts w:cs="Times New Roman"/>
          <w:sz w:val="24"/>
          <w:szCs w:val="24"/>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026C4" w:rsidRPr="00C75B6A" w:rsidRDefault="00A026C4" w:rsidP="00A026C4">
      <w:pPr>
        <w:pStyle w:val="body"/>
        <w:rPr>
          <w:rFonts w:cs="Times New Roman"/>
          <w:sz w:val="24"/>
          <w:szCs w:val="24"/>
        </w:rPr>
      </w:pPr>
      <w:r w:rsidRPr="00C75B6A">
        <w:rPr>
          <w:rFonts w:cs="Times New Roman"/>
          <w:sz w:val="24"/>
          <w:szCs w:val="24"/>
        </w:rPr>
        <w:t>2. </w:t>
      </w:r>
      <w:r w:rsidRPr="00C75B6A">
        <w:rPr>
          <w:rStyle w:val="Italic"/>
          <w:rFonts w:cs="Times New Roman"/>
          <w:sz w:val="24"/>
          <w:szCs w:val="24"/>
        </w:rPr>
        <w:t>Знание исторических фактов, работа с фактами</w:t>
      </w:r>
      <w:r w:rsidRPr="00C75B6A">
        <w:rPr>
          <w:rFonts w:cs="Times New Roman"/>
          <w:sz w:val="24"/>
          <w:szCs w:val="24"/>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3. </w:t>
      </w:r>
      <w:r w:rsidRPr="00C75B6A">
        <w:rPr>
          <w:rStyle w:val="Italic"/>
          <w:rFonts w:cs="Times New Roman"/>
          <w:spacing w:val="-1"/>
          <w:sz w:val="24"/>
          <w:szCs w:val="24"/>
        </w:rPr>
        <w:t>Работа с исторической картой</w:t>
      </w:r>
      <w:r w:rsidRPr="00C75B6A">
        <w:rPr>
          <w:rFonts w:cs="Times New Roman"/>
          <w:spacing w:val="-1"/>
          <w:sz w:val="24"/>
          <w:szCs w:val="24"/>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A026C4" w:rsidRPr="00C75B6A" w:rsidRDefault="00A026C4" w:rsidP="00A026C4">
      <w:pPr>
        <w:pStyle w:val="body"/>
        <w:rPr>
          <w:rFonts w:cs="Times New Roman"/>
          <w:sz w:val="24"/>
          <w:szCs w:val="24"/>
        </w:rPr>
      </w:pPr>
      <w:r w:rsidRPr="00C75B6A">
        <w:rPr>
          <w:rFonts w:cs="Times New Roman"/>
          <w:sz w:val="24"/>
          <w:szCs w:val="24"/>
        </w:rPr>
        <w:t>4. </w:t>
      </w:r>
      <w:r w:rsidRPr="00C75B6A">
        <w:rPr>
          <w:rStyle w:val="Italic"/>
          <w:rFonts w:cs="Times New Roman"/>
          <w:sz w:val="24"/>
          <w:szCs w:val="24"/>
        </w:rPr>
        <w:t>Работа с историческими источниками</w:t>
      </w:r>
      <w:r w:rsidRPr="00C75B6A">
        <w:rPr>
          <w:rFonts w:cs="Times New Roman"/>
          <w:sz w:val="24"/>
          <w:szCs w:val="24"/>
        </w:rPr>
        <w:t xml:space="preserve"> (фрагментами аутентичных источников)</w:t>
      </w:r>
      <w:r w:rsidRPr="00C75B6A">
        <w:rPr>
          <w:rStyle w:val="footnote-num"/>
          <w:rFonts w:cs="Times New Roman"/>
          <w:sz w:val="24"/>
          <w:szCs w:val="24"/>
          <w:vertAlign w:val="superscript"/>
        </w:rPr>
        <w:footnoteReference w:id="5"/>
      </w:r>
      <w:r w:rsidRPr="00C75B6A">
        <w:rPr>
          <w:rFonts w:cs="Times New Roman"/>
          <w:sz w:val="24"/>
          <w:szCs w:val="24"/>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026C4" w:rsidRPr="00C75B6A" w:rsidRDefault="00A026C4" w:rsidP="00A026C4">
      <w:pPr>
        <w:pStyle w:val="body"/>
        <w:rPr>
          <w:rFonts w:cs="Times New Roman"/>
          <w:sz w:val="24"/>
          <w:szCs w:val="24"/>
        </w:rPr>
      </w:pPr>
      <w:r w:rsidRPr="00C75B6A">
        <w:rPr>
          <w:rFonts w:cs="Times New Roman"/>
          <w:sz w:val="24"/>
          <w:szCs w:val="24"/>
        </w:rPr>
        <w:t>5. </w:t>
      </w:r>
      <w:r w:rsidRPr="00C75B6A">
        <w:rPr>
          <w:rStyle w:val="Italic"/>
          <w:rFonts w:cs="Times New Roman"/>
          <w:sz w:val="24"/>
          <w:szCs w:val="24"/>
        </w:rPr>
        <w:t>Описание (реконструкция)</w:t>
      </w:r>
      <w:r w:rsidRPr="00C75B6A">
        <w:rPr>
          <w:rFonts w:cs="Times New Roman"/>
          <w:sz w:val="24"/>
          <w:szCs w:val="24"/>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A026C4" w:rsidRPr="00C75B6A" w:rsidRDefault="00A026C4" w:rsidP="00A026C4">
      <w:pPr>
        <w:pStyle w:val="body"/>
        <w:rPr>
          <w:rFonts w:cs="Times New Roman"/>
          <w:sz w:val="24"/>
          <w:szCs w:val="24"/>
        </w:rPr>
      </w:pPr>
      <w:r w:rsidRPr="00C75B6A">
        <w:rPr>
          <w:rFonts w:cs="Times New Roman"/>
          <w:sz w:val="24"/>
          <w:szCs w:val="24"/>
        </w:rPr>
        <w:t>6. </w:t>
      </w:r>
      <w:r w:rsidRPr="00C75B6A">
        <w:rPr>
          <w:rStyle w:val="Italic"/>
          <w:rFonts w:cs="Times New Roman"/>
          <w:sz w:val="24"/>
          <w:szCs w:val="24"/>
        </w:rPr>
        <w:t>Анализ, объяснение:</w:t>
      </w:r>
      <w:r w:rsidRPr="00C75B6A">
        <w:rPr>
          <w:rFonts w:cs="Times New Roman"/>
          <w:sz w:val="24"/>
          <w:szCs w:val="24"/>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026C4" w:rsidRPr="00C75B6A" w:rsidRDefault="00A026C4" w:rsidP="00A026C4">
      <w:pPr>
        <w:pStyle w:val="body"/>
        <w:rPr>
          <w:rFonts w:cs="Times New Roman"/>
          <w:sz w:val="24"/>
          <w:szCs w:val="24"/>
        </w:rPr>
      </w:pPr>
      <w:r w:rsidRPr="00C75B6A">
        <w:rPr>
          <w:rFonts w:cs="Times New Roman"/>
          <w:sz w:val="24"/>
          <w:szCs w:val="24"/>
        </w:rPr>
        <w:t>7. </w:t>
      </w:r>
      <w:r w:rsidRPr="00C75B6A">
        <w:rPr>
          <w:rStyle w:val="Italic"/>
          <w:rFonts w:cs="Times New Roman"/>
          <w:sz w:val="24"/>
          <w:szCs w:val="24"/>
        </w:rPr>
        <w:t>Работа с версиями, оценками</w:t>
      </w:r>
      <w:r w:rsidRPr="00C75B6A">
        <w:rPr>
          <w:rFonts w:cs="Times New Roman"/>
          <w:sz w:val="24"/>
          <w:szCs w:val="24"/>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026C4" w:rsidRPr="00C75B6A" w:rsidRDefault="00A026C4" w:rsidP="00A026C4">
      <w:pPr>
        <w:pStyle w:val="body"/>
        <w:rPr>
          <w:rFonts w:cs="Times New Roman"/>
          <w:sz w:val="24"/>
          <w:szCs w:val="24"/>
        </w:rPr>
      </w:pPr>
      <w:r w:rsidRPr="00C75B6A">
        <w:rPr>
          <w:rFonts w:cs="Times New Roman"/>
          <w:sz w:val="24"/>
          <w:szCs w:val="24"/>
        </w:rPr>
        <w:t>8. </w:t>
      </w:r>
      <w:r w:rsidRPr="00C75B6A">
        <w:rPr>
          <w:rStyle w:val="Italic"/>
          <w:rFonts w:cs="Times New Roman"/>
          <w:sz w:val="24"/>
          <w:szCs w:val="24"/>
        </w:rPr>
        <w:t>Применение исторических знаний и умений</w:t>
      </w:r>
      <w:r w:rsidRPr="00C75B6A">
        <w:rPr>
          <w:rFonts w:cs="Times New Roman"/>
          <w:sz w:val="24"/>
          <w:szCs w:val="24"/>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A026C4" w:rsidRPr="00C75B6A" w:rsidRDefault="00A026C4" w:rsidP="00A026C4">
      <w:pPr>
        <w:pStyle w:val="body"/>
        <w:rPr>
          <w:rFonts w:cs="Times New Roman"/>
          <w:sz w:val="24"/>
          <w:szCs w:val="24"/>
        </w:rPr>
      </w:pPr>
      <w:r w:rsidRPr="00C75B6A">
        <w:rPr>
          <w:rFonts w:cs="Times New Roman"/>
          <w:sz w:val="24"/>
          <w:szCs w:val="24"/>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A026C4" w:rsidRPr="00C75B6A" w:rsidRDefault="00A026C4" w:rsidP="00A026C4">
      <w:pPr>
        <w:pStyle w:val="body"/>
        <w:rPr>
          <w:rStyle w:val="BoldItalic"/>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5 КЛАСС</w:t>
      </w:r>
      <w:r w:rsidRPr="00C75B6A">
        <w:rPr>
          <w:rStyle w:val="footnote-num"/>
          <w:rFonts w:cs="Times New Roman"/>
          <w:b w:val="0"/>
          <w:bCs w:val="0"/>
          <w:position w:val="16"/>
          <w:sz w:val="24"/>
          <w:szCs w:val="24"/>
          <w:vertAlign w:val="superscript"/>
        </w:rPr>
        <w:footnoteReference w:id="6"/>
      </w:r>
    </w:p>
    <w:p w:rsidR="00A026C4" w:rsidRPr="00C75B6A" w:rsidRDefault="00A026C4" w:rsidP="00A026C4">
      <w:pPr>
        <w:pStyle w:val="body"/>
        <w:rPr>
          <w:rFonts w:cs="Times New Roman"/>
          <w:sz w:val="24"/>
          <w:szCs w:val="24"/>
        </w:rPr>
      </w:pPr>
      <w:r w:rsidRPr="00C75B6A">
        <w:rPr>
          <w:rFonts w:cs="Times New Roman"/>
          <w:sz w:val="24"/>
          <w:szCs w:val="24"/>
        </w:rPr>
        <w:t>1. </w:t>
      </w:r>
      <w:r w:rsidRPr="00C75B6A">
        <w:rPr>
          <w:rStyle w:val="Italic"/>
          <w:rFonts w:cs="Times New Roman"/>
          <w:sz w:val="24"/>
          <w:szCs w:val="24"/>
        </w:rPr>
        <w:t>Знание хронологии, работа с хронологией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 xml:space="preserve">объяснять смысл основных хронологических понятий (век, тысячелетие, до нашей эры, наша эра); </w:t>
      </w:r>
    </w:p>
    <w:p w:rsidR="00A026C4" w:rsidRPr="00C75B6A" w:rsidRDefault="00A026C4" w:rsidP="00A026C4">
      <w:pPr>
        <w:pStyle w:val="list-dash0"/>
        <w:rPr>
          <w:rFonts w:cs="Times New Roman"/>
          <w:sz w:val="24"/>
          <w:szCs w:val="24"/>
        </w:rPr>
      </w:pPr>
      <w:r w:rsidRPr="00C75B6A">
        <w:rPr>
          <w:rFonts w:cs="Times New Roman"/>
          <w:sz w:val="24"/>
          <w:szCs w:val="24"/>
        </w:rPr>
        <w:t>называть даты важнейших событий истории Древнего мира; по дате устанавливать принадлежность события к веку, тысячелетию;</w:t>
      </w:r>
    </w:p>
    <w:p w:rsidR="00A026C4" w:rsidRPr="00C75B6A" w:rsidRDefault="00A026C4" w:rsidP="00A026C4">
      <w:pPr>
        <w:pStyle w:val="list-dash0"/>
        <w:rPr>
          <w:rFonts w:cs="Times New Roman"/>
          <w:sz w:val="24"/>
          <w:szCs w:val="24"/>
        </w:rPr>
      </w:pPr>
      <w:r w:rsidRPr="00C75B6A">
        <w:rPr>
          <w:rFonts w:cs="Times New Roman"/>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A026C4" w:rsidRPr="00C75B6A" w:rsidRDefault="00A026C4" w:rsidP="00A026C4">
      <w:pPr>
        <w:pStyle w:val="body"/>
        <w:keepNext/>
        <w:rPr>
          <w:rFonts w:cs="Times New Roman"/>
          <w:sz w:val="24"/>
          <w:szCs w:val="24"/>
        </w:rPr>
      </w:pPr>
      <w:r w:rsidRPr="00C75B6A">
        <w:rPr>
          <w:rFonts w:cs="Times New Roman"/>
          <w:sz w:val="24"/>
          <w:szCs w:val="24"/>
        </w:rPr>
        <w:t>2. </w:t>
      </w:r>
      <w:r w:rsidRPr="00C75B6A">
        <w:rPr>
          <w:rStyle w:val="Italic"/>
          <w:rFonts w:cs="Times New Roman"/>
          <w:sz w:val="24"/>
          <w:szCs w:val="24"/>
        </w:rPr>
        <w:t>Знание исторических фактов, работа с фактами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указывать (называть) место, обстоятельства, участников, результаты важнейших событий истории Древнего мира;</w:t>
      </w:r>
    </w:p>
    <w:p w:rsidR="00A026C4" w:rsidRPr="00C75B6A" w:rsidRDefault="00A026C4" w:rsidP="00A026C4">
      <w:pPr>
        <w:pStyle w:val="list-dash0"/>
        <w:rPr>
          <w:rFonts w:cs="Times New Roman"/>
          <w:sz w:val="24"/>
          <w:szCs w:val="24"/>
        </w:rPr>
      </w:pPr>
      <w:r w:rsidRPr="00C75B6A">
        <w:rPr>
          <w:rFonts w:cs="Times New Roman"/>
          <w:sz w:val="24"/>
          <w:szCs w:val="24"/>
        </w:rPr>
        <w:t>группировать, систематизировать факты по заданному признаку.</w:t>
      </w:r>
    </w:p>
    <w:p w:rsidR="00A026C4" w:rsidRPr="00C75B6A" w:rsidRDefault="00A026C4" w:rsidP="00A026C4">
      <w:pPr>
        <w:pStyle w:val="body"/>
        <w:rPr>
          <w:rFonts w:cs="Times New Roman"/>
          <w:sz w:val="24"/>
          <w:szCs w:val="24"/>
        </w:rPr>
      </w:pPr>
      <w:r w:rsidRPr="00C75B6A">
        <w:rPr>
          <w:rFonts w:cs="Times New Roman"/>
          <w:sz w:val="24"/>
          <w:szCs w:val="24"/>
        </w:rPr>
        <w:t>3. </w:t>
      </w:r>
      <w:r w:rsidRPr="00C75B6A">
        <w:rPr>
          <w:rStyle w:val="Italic"/>
          <w:rFonts w:cs="Times New Roman"/>
          <w:sz w:val="24"/>
          <w:szCs w:val="24"/>
        </w:rPr>
        <w:t>Работа с исторической картой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на основе картографических сведений связь между условиями среды обитания людей и их занятиями.</w:t>
      </w:r>
    </w:p>
    <w:p w:rsidR="00A026C4" w:rsidRPr="00C75B6A" w:rsidRDefault="00A026C4" w:rsidP="00A026C4">
      <w:pPr>
        <w:pStyle w:val="body"/>
        <w:rPr>
          <w:rFonts w:cs="Times New Roman"/>
          <w:sz w:val="24"/>
          <w:szCs w:val="24"/>
        </w:rPr>
      </w:pPr>
      <w:r w:rsidRPr="00C75B6A">
        <w:rPr>
          <w:rFonts w:cs="Times New Roman"/>
          <w:sz w:val="24"/>
          <w:szCs w:val="24"/>
        </w:rPr>
        <w:t>4. </w:t>
      </w:r>
      <w:r w:rsidRPr="00C75B6A">
        <w:rPr>
          <w:rStyle w:val="Italic"/>
          <w:rFonts w:cs="Times New Roman"/>
          <w:sz w:val="24"/>
          <w:szCs w:val="24"/>
        </w:rPr>
        <w:t>Работа с историческими источниками:</w:t>
      </w:r>
    </w:p>
    <w:p w:rsidR="00A026C4" w:rsidRPr="00C75B6A" w:rsidRDefault="00A026C4" w:rsidP="00A026C4">
      <w:pPr>
        <w:pStyle w:val="list-dash0"/>
        <w:rPr>
          <w:rFonts w:cs="Times New Roman"/>
          <w:sz w:val="24"/>
          <w:szCs w:val="24"/>
        </w:rPr>
      </w:pPr>
      <w:r w:rsidRPr="00C75B6A">
        <w:rPr>
          <w:rFonts w:cs="Times New Roman"/>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026C4" w:rsidRPr="00C75B6A" w:rsidRDefault="00A026C4" w:rsidP="00A026C4">
      <w:pPr>
        <w:pStyle w:val="list-dash0"/>
        <w:rPr>
          <w:rFonts w:cs="Times New Roman"/>
          <w:sz w:val="24"/>
          <w:szCs w:val="24"/>
        </w:rPr>
      </w:pPr>
      <w:r w:rsidRPr="00C75B6A">
        <w:rPr>
          <w:rFonts w:cs="Times New Roman"/>
          <w:sz w:val="24"/>
          <w:szCs w:val="24"/>
        </w:rPr>
        <w:t>различать памятники культуры изучаемой эпохи и источники, созданные в последующие эпохи, приводить примеры;</w:t>
      </w:r>
    </w:p>
    <w:p w:rsidR="00A026C4" w:rsidRPr="00C75B6A" w:rsidRDefault="00A026C4" w:rsidP="00A026C4">
      <w:pPr>
        <w:pStyle w:val="list-dash0"/>
        <w:rPr>
          <w:rFonts w:cs="Times New Roman"/>
          <w:spacing w:val="-2"/>
          <w:sz w:val="24"/>
          <w:szCs w:val="24"/>
        </w:rPr>
      </w:pPr>
      <w:r w:rsidRPr="00C75B6A">
        <w:rPr>
          <w:rFonts w:cs="Times New Roman"/>
          <w:spacing w:val="-2"/>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A026C4" w:rsidRPr="00C75B6A" w:rsidRDefault="00A026C4" w:rsidP="00A026C4">
      <w:pPr>
        <w:pStyle w:val="body"/>
        <w:rPr>
          <w:rFonts w:cs="Times New Roman"/>
          <w:sz w:val="24"/>
          <w:szCs w:val="24"/>
        </w:rPr>
      </w:pPr>
      <w:r w:rsidRPr="00C75B6A">
        <w:rPr>
          <w:rFonts w:cs="Times New Roman"/>
          <w:sz w:val="24"/>
          <w:szCs w:val="24"/>
        </w:rPr>
        <w:t>5. </w:t>
      </w:r>
      <w:r w:rsidRPr="00C75B6A">
        <w:rPr>
          <w:rStyle w:val="Italic"/>
          <w:rFonts w:cs="Times New Roman"/>
          <w:sz w:val="24"/>
          <w:szCs w:val="24"/>
        </w:rPr>
        <w:t>Историческое описание (реконструкция)</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условия жизни людей в древности;</w:t>
      </w:r>
    </w:p>
    <w:p w:rsidR="00A026C4" w:rsidRPr="00C75B6A" w:rsidRDefault="00A026C4" w:rsidP="00A026C4">
      <w:pPr>
        <w:pStyle w:val="list-dash0"/>
        <w:rPr>
          <w:rFonts w:cs="Times New Roman"/>
          <w:sz w:val="24"/>
          <w:szCs w:val="24"/>
        </w:rPr>
      </w:pPr>
      <w:r w:rsidRPr="00C75B6A">
        <w:rPr>
          <w:rFonts w:cs="Times New Roman"/>
          <w:sz w:val="24"/>
          <w:szCs w:val="24"/>
        </w:rPr>
        <w:t>рассказывать о значительных событиях древней истории, их участниках;</w:t>
      </w:r>
    </w:p>
    <w:p w:rsidR="00A026C4" w:rsidRPr="00C75B6A" w:rsidRDefault="00A026C4" w:rsidP="00A026C4">
      <w:pPr>
        <w:pStyle w:val="list-dash0"/>
        <w:rPr>
          <w:rFonts w:cs="Times New Roman"/>
          <w:sz w:val="24"/>
          <w:szCs w:val="24"/>
        </w:rPr>
      </w:pPr>
      <w:r w:rsidRPr="00C75B6A">
        <w:rPr>
          <w:rFonts w:cs="Times New Roman"/>
          <w:sz w:val="24"/>
          <w:szCs w:val="24"/>
        </w:rPr>
        <w:t>рассказывать об исторических личностях Древнего мира (ключевых моментах их биографии, роли в исторических событиях);</w:t>
      </w:r>
    </w:p>
    <w:p w:rsidR="00A026C4" w:rsidRPr="00C75B6A" w:rsidRDefault="00A026C4" w:rsidP="00A026C4">
      <w:pPr>
        <w:pStyle w:val="list-dash0"/>
        <w:rPr>
          <w:rFonts w:cs="Times New Roman"/>
          <w:sz w:val="24"/>
          <w:szCs w:val="24"/>
        </w:rPr>
      </w:pPr>
      <w:r w:rsidRPr="00C75B6A">
        <w:rPr>
          <w:rFonts w:cs="Times New Roman"/>
          <w:sz w:val="24"/>
          <w:szCs w:val="24"/>
        </w:rPr>
        <w:t>давать краткое описание памятников культуры эпохи первобытности и древнейших цивилизаций.</w:t>
      </w:r>
    </w:p>
    <w:p w:rsidR="00A026C4" w:rsidRPr="00C75B6A" w:rsidRDefault="00A026C4" w:rsidP="00A026C4">
      <w:pPr>
        <w:pStyle w:val="body"/>
        <w:rPr>
          <w:rFonts w:cs="Times New Roman"/>
          <w:sz w:val="24"/>
          <w:szCs w:val="24"/>
        </w:rPr>
      </w:pPr>
      <w:r w:rsidRPr="00C75B6A">
        <w:rPr>
          <w:rFonts w:cs="Times New Roman"/>
          <w:sz w:val="24"/>
          <w:szCs w:val="24"/>
        </w:rPr>
        <w:t>6. </w:t>
      </w:r>
      <w:r w:rsidRPr="00C75B6A">
        <w:rPr>
          <w:rStyle w:val="Italic"/>
          <w:rFonts w:cs="Times New Roman"/>
          <w:sz w:val="24"/>
          <w:szCs w:val="24"/>
        </w:rPr>
        <w:t>Анализ, объяснение исторических событий, явлений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сравнивать исторические явления, определять их общие черты;</w:t>
      </w:r>
    </w:p>
    <w:p w:rsidR="00A026C4" w:rsidRPr="00C75B6A" w:rsidRDefault="00A026C4" w:rsidP="00A026C4">
      <w:pPr>
        <w:pStyle w:val="list-dash0"/>
        <w:rPr>
          <w:rFonts w:cs="Times New Roman"/>
          <w:sz w:val="24"/>
          <w:szCs w:val="24"/>
        </w:rPr>
      </w:pPr>
      <w:r w:rsidRPr="00C75B6A">
        <w:rPr>
          <w:rFonts w:cs="Times New Roman"/>
          <w:sz w:val="24"/>
          <w:szCs w:val="24"/>
        </w:rPr>
        <w:t>иллюстрировать общие явления, черты конкретными примерами;</w:t>
      </w:r>
    </w:p>
    <w:p w:rsidR="00A026C4" w:rsidRPr="00C75B6A" w:rsidRDefault="00A026C4" w:rsidP="00A026C4">
      <w:pPr>
        <w:pStyle w:val="list-dash0"/>
        <w:rPr>
          <w:rFonts w:cs="Times New Roman"/>
          <w:sz w:val="24"/>
          <w:szCs w:val="24"/>
        </w:rPr>
      </w:pPr>
      <w:r w:rsidRPr="00C75B6A">
        <w:rPr>
          <w:rFonts w:cs="Times New Roman"/>
          <w:sz w:val="24"/>
          <w:szCs w:val="24"/>
        </w:rPr>
        <w:t>объяснять причины и следствия важнейших событий древней истории.</w:t>
      </w:r>
    </w:p>
    <w:p w:rsidR="00A026C4" w:rsidRPr="00C75B6A" w:rsidRDefault="00A026C4" w:rsidP="00A026C4">
      <w:pPr>
        <w:pStyle w:val="body"/>
        <w:rPr>
          <w:rFonts w:cs="Times New Roman"/>
          <w:sz w:val="24"/>
          <w:szCs w:val="24"/>
        </w:rPr>
      </w:pPr>
      <w:r w:rsidRPr="00C75B6A">
        <w:rPr>
          <w:rFonts w:cs="Times New Roman"/>
          <w:sz w:val="24"/>
          <w:szCs w:val="24"/>
        </w:rPr>
        <w:t>7. </w:t>
      </w:r>
      <w:r w:rsidRPr="00C75B6A">
        <w:rPr>
          <w:rStyle w:val="Italic"/>
          <w:rFonts w:cs="Times New Roman"/>
          <w:sz w:val="24"/>
          <w:szCs w:val="24"/>
        </w:rPr>
        <w:t xml:space="preserve">Рассмотрение исторических версий и оценок, </w:t>
      </w:r>
      <w:r w:rsidRPr="00C75B6A">
        <w:rPr>
          <w:rFonts w:cs="Times New Roman"/>
          <w:sz w:val="24"/>
          <w:szCs w:val="24"/>
        </w:rPr>
        <w:t>определение своего отношения к наиболее значимым событиям и личностям прошлого:</w:t>
      </w:r>
    </w:p>
    <w:p w:rsidR="00A026C4" w:rsidRPr="00C75B6A" w:rsidRDefault="00A026C4" w:rsidP="00A026C4">
      <w:pPr>
        <w:pStyle w:val="list-dash0"/>
        <w:rPr>
          <w:rFonts w:cs="Times New Roman"/>
          <w:sz w:val="24"/>
          <w:szCs w:val="24"/>
        </w:rPr>
      </w:pPr>
      <w:r w:rsidRPr="00C75B6A">
        <w:rPr>
          <w:rFonts w:cs="Times New Roman"/>
          <w:sz w:val="24"/>
          <w:szCs w:val="24"/>
        </w:rPr>
        <w:t>излагать оценки наиболее значительных событий и личностей древней истории, приводимые в учебной литературе;</w:t>
      </w:r>
    </w:p>
    <w:p w:rsidR="00A026C4" w:rsidRPr="00C75B6A" w:rsidRDefault="00A026C4" w:rsidP="00A026C4">
      <w:pPr>
        <w:pStyle w:val="list-dash0"/>
        <w:rPr>
          <w:rFonts w:cs="Times New Roman"/>
          <w:sz w:val="24"/>
          <w:szCs w:val="24"/>
        </w:rPr>
      </w:pPr>
      <w:r w:rsidRPr="00C75B6A">
        <w:rPr>
          <w:rFonts w:cs="Times New Roman"/>
          <w:sz w:val="24"/>
          <w:szCs w:val="24"/>
        </w:rPr>
        <w:t>высказывать на уровне эмоциональных оценок отношение к поступкам людей прошлого, к памятникам культуры.</w:t>
      </w:r>
    </w:p>
    <w:p w:rsidR="00A026C4" w:rsidRPr="00C75B6A" w:rsidRDefault="00A026C4" w:rsidP="00A026C4">
      <w:pPr>
        <w:pStyle w:val="body"/>
        <w:rPr>
          <w:rFonts w:cs="Times New Roman"/>
          <w:sz w:val="24"/>
          <w:szCs w:val="24"/>
        </w:rPr>
      </w:pPr>
      <w:r w:rsidRPr="00C75B6A">
        <w:rPr>
          <w:rFonts w:cs="Times New Roman"/>
          <w:sz w:val="24"/>
          <w:szCs w:val="24"/>
        </w:rPr>
        <w:t>8. </w:t>
      </w:r>
      <w:r w:rsidRPr="00C75B6A">
        <w:rPr>
          <w:rStyle w:val="Italic"/>
          <w:rFonts w:cs="Times New Roman"/>
          <w:sz w:val="24"/>
          <w:szCs w:val="24"/>
        </w:rPr>
        <w:t>Применение исторических знаний:</w:t>
      </w:r>
    </w:p>
    <w:p w:rsidR="00A026C4" w:rsidRPr="00C75B6A" w:rsidRDefault="00A026C4" w:rsidP="00A026C4">
      <w:pPr>
        <w:pStyle w:val="list-dash0"/>
        <w:rPr>
          <w:rFonts w:cs="Times New Roman"/>
          <w:sz w:val="24"/>
          <w:szCs w:val="24"/>
        </w:rPr>
      </w:pPr>
      <w:r w:rsidRPr="00C75B6A">
        <w:rPr>
          <w:rFonts w:cs="Times New Roman"/>
          <w:sz w:val="24"/>
          <w:szCs w:val="24"/>
        </w:rPr>
        <w:t>раскрывать значение памятников древней истории и культуры, необходимость сохранения их в современном мире;</w:t>
      </w:r>
    </w:p>
    <w:p w:rsidR="00A026C4" w:rsidRPr="00C75B6A" w:rsidRDefault="00A026C4" w:rsidP="00A026C4">
      <w:pPr>
        <w:pStyle w:val="list-dash0"/>
        <w:rPr>
          <w:rFonts w:cs="Times New Roman"/>
          <w:sz w:val="24"/>
          <w:szCs w:val="24"/>
        </w:rPr>
      </w:pPr>
      <w:r w:rsidRPr="00C75B6A">
        <w:rPr>
          <w:rFonts w:cs="Times New Roman"/>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6 КЛАСС</w:t>
      </w:r>
    </w:p>
    <w:p w:rsidR="00A026C4" w:rsidRPr="00C75B6A" w:rsidRDefault="00A026C4" w:rsidP="00A026C4">
      <w:pPr>
        <w:pStyle w:val="body"/>
        <w:rPr>
          <w:rFonts w:cs="Times New Roman"/>
          <w:sz w:val="24"/>
          <w:szCs w:val="24"/>
        </w:rPr>
      </w:pPr>
      <w:r w:rsidRPr="00C75B6A">
        <w:rPr>
          <w:rFonts w:cs="Times New Roman"/>
          <w:sz w:val="24"/>
          <w:szCs w:val="24"/>
        </w:rPr>
        <w:t>1. </w:t>
      </w:r>
      <w:r w:rsidRPr="00C75B6A">
        <w:rPr>
          <w:rStyle w:val="Italic"/>
          <w:rFonts w:cs="Times New Roman"/>
          <w:sz w:val="24"/>
          <w:szCs w:val="24"/>
        </w:rPr>
        <w:t>Знание хронологии, работа с хронологией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называть даты важнейших событий Средневековья, определять их принадлежность к веку, историческому периоду;</w:t>
      </w:r>
    </w:p>
    <w:p w:rsidR="00A026C4" w:rsidRPr="00C75B6A" w:rsidRDefault="00A026C4" w:rsidP="00A026C4">
      <w:pPr>
        <w:pStyle w:val="list-dash0"/>
        <w:rPr>
          <w:rFonts w:cs="Times New Roman"/>
          <w:sz w:val="24"/>
          <w:szCs w:val="24"/>
        </w:rPr>
      </w:pPr>
      <w:r w:rsidRPr="00C75B6A">
        <w:rPr>
          <w:rFonts w:cs="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длительность и синхронность событий истории Руси и всеобщей истории.</w:t>
      </w:r>
    </w:p>
    <w:p w:rsidR="00A026C4" w:rsidRPr="00C75B6A" w:rsidRDefault="00A026C4" w:rsidP="00A026C4">
      <w:pPr>
        <w:pStyle w:val="body"/>
        <w:rPr>
          <w:rFonts w:cs="Times New Roman"/>
          <w:sz w:val="24"/>
          <w:szCs w:val="24"/>
        </w:rPr>
      </w:pPr>
      <w:r w:rsidRPr="00C75B6A">
        <w:rPr>
          <w:rFonts w:cs="Times New Roman"/>
          <w:sz w:val="24"/>
          <w:szCs w:val="24"/>
        </w:rPr>
        <w:t>2. </w:t>
      </w:r>
      <w:r w:rsidRPr="00C75B6A">
        <w:rPr>
          <w:rStyle w:val="Italic"/>
          <w:rFonts w:cs="Times New Roman"/>
          <w:sz w:val="24"/>
          <w:szCs w:val="24"/>
        </w:rPr>
        <w:t>Знание исторических фактов, работа с фактами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026C4" w:rsidRPr="00C75B6A" w:rsidRDefault="00A026C4" w:rsidP="00A026C4">
      <w:pPr>
        <w:pStyle w:val="list-dash0"/>
        <w:rPr>
          <w:rFonts w:cs="Times New Roman"/>
          <w:sz w:val="24"/>
          <w:szCs w:val="24"/>
        </w:rPr>
      </w:pPr>
      <w:r w:rsidRPr="00C75B6A">
        <w:rPr>
          <w:rFonts w:cs="Times New Roman"/>
          <w:sz w:val="24"/>
          <w:szCs w:val="24"/>
        </w:rPr>
        <w:t>группировать, систематизировать факты по заданному признаку (составление систематических таблиц).</w:t>
      </w:r>
    </w:p>
    <w:p w:rsidR="00A026C4" w:rsidRPr="00C75B6A" w:rsidRDefault="00A026C4" w:rsidP="00A026C4">
      <w:pPr>
        <w:pStyle w:val="body"/>
        <w:rPr>
          <w:rFonts w:cs="Times New Roman"/>
          <w:sz w:val="24"/>
          <w:szCs w:val="24"/>
        </w:rPr>
      </w:pPr>
      <w:r w:rsidRPr="00C75B6A">
        <w:rPr>
          <w:rFonts w:cs="Times New Roman"/>
          <w:sz w:val="24"/>
          <w:szCs w:val="24"/>
        </w:rPr>
        <w:t>3. </w:t>
      </w:r>
      <w:r w:rsidRPr="00C75B6A">
        <w:rPr>
          <w:rStyle w:val="Italic"/>
          <w:rFonts w:cs="Times New Roman"/>
          <w:sz w:val="24"/>
          <w:szCs w:val="24"/>
        </w:rPr>
        <w:t>Работа с исторической картой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находить и показывать на карте исторические объекты, используя легенду карты; давать словесное описание их местоположения;</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026C4" w:rsidRPr="00C75B6A" w:rsidRDefault="00A026C4" w:rsidP="00A026C4">
      <w:pPr>
        <w:pStyle w:val="body"/>
        <w:rPr>
          <w:rFonts w:cs="Times New Roman"/>
          <w:sz w:val="24"/>
          <w:szCs w:val="24"/>
        </w:rPr>
      </w:pPr>
      <w:r w:rsidRPr="00C75B6A">
        <w:rPr>
          <w:rFonts w:cs="Times New Roman"/>
          <w:sz w:val="24"/>
          <w:szCs w:val="24"/>
        </w:rPr>
        <w:t>4. </w:t>
      </w:r>
      <w:r w:rsidRPr="00C75B6A">
        <w:rPr>
          <w:rStyle w:val="Italic"/>
          <w:rFonts w:cs="Times New Roman"/>
          <w:sz w:val="24"/>
          <w:szCs w:val="24"/>
        </w:rPr>
        <w:t>Работа с историческими источниками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026C4" w:rsidRPr="00C75B6A" w:rsidRDefault="00A026C4" w:rsidP="00A026C4">
      <w:pPr>
        <w:pStyle w:val="list-dash0"/>
        <w:rPr>
          <w:rFonts w:cs="Times New Roman"/>
          <w:spacing w:val="3"/>
          <w:sz w:val="24"/>
          <w:szCs w:val="24"/>
        </w:rPr>
      </w:pPr>
      <w:r w:rsidRPr="00C75B6A">
        <w:rPr>
          <w:rFonts w:cs="Times New Roman"/>
          <w:spacing w:val="3"/>
          <w:sz w:val="24"/>
          <w:szCs w:val="24"/>
        </w:rPr>
        <w:t>характеризовать авторство, время, место создания источника;</w:t>
      </w:r>
    </w:p>
    <w:p w:rsidR="00A026C4" w:rsidRPr="00C75B6A" w:rsidRDefault="00A026C4" w:rsidP="00A026C4">
      <w:pPr>
        <w:pStyle w:val="list-dash0"/>
        <w:rPr>
          <w:rFonts w:cs="Times New Roman"/>
          <w:sz w:val="24"/>
          <w:szCs w:val="24"/>
        </w:rPr>
      </w:pPr>
      <w:r w:rsidRPr="00C75B6A">
        <w:rPr>
          <w:rFonts w:cs="Times New Roman"/>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026C4" w:rsidRPr="00C75B6A" w:rsidRDefault="00A026C4" w:rsidP="00A026C4">
      <w:pPr>
        <w:pStyle w:val="list-dash0"/>
        <w:rPr>
          <w:rFonts w:cs="Times New Roman"/>
          <w:sz w:val="24"/>
          <w:szCs w:val="24"/>
        </w:rPr>
      </w:pPr>
      <w:r w:rsidRPr="00C75B6A">
        <w:rPr>
          <w:rFonts w:cs="Times New Roman"/>
          <w:sz w:val="24"/>
          <w:szCs w:val="24"/>
        </w:rPr>
        <w:t>находить в визуальном источнике и вещественном памятнике ключевые символы, образы;</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позицию автора письменного и визуального исторического источника.</w:t>
      </w:r>
    </w:p>
    <w:p w:rsidR="00A026C4" w:rsidRPr="00C75B6A" w:rsidRDefault="00A026C4" w:rsidP="00A026C4">
      <w:pPr>
        <w:pStyle w:val="body"/>
        <w:rPr>
          <w:rFonts w:cs="Times New Roman"/>
          <w:sz w:val="24"/>
          <w:szCs w:val="24"/>
        </w:rPr>
      </w:pPr>
      <w:r w:rsidRPr="00C75B6A">
        <w:rPr>
          <w:rFonts w:cs="Times New Roman"/>
          <w:sz w:val="24"/>
          <w:szCs w:val="24"/>
        </w:rPr>
        <w:t>5. </w:t>
      </w:r>
      <w:r w:rsidRPr="00C75B6A">
        <w:rPr>
          <w:rStyle w:val="Italic"/>
          <w:rFonts w:cs="Times New Roman"/>
          <w:sz w:val="24"/>
          <w:szCs w:val="24"/>
        </w:rPr>
        <w:t>Историческое описание (реконструкция)</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рассказывать о ключевых событиях отечественной и всеобщей истории в эпоху Средневековья, их участниках;</w:t>
      </w:r>
    </w:p>
    <w:p w:rsidR="00A026C4" w:rsidRPr="00C75B6A" w:rsidRDefault="00A026C4" w:rsidP="00A026C4">
      <w:pPr>
        <w:pStyle w:val="list-dash0"/>
        <w:rPr>
          <w:rFonts w:cs="Times New Roman"/>
          <w:sz w:val="24"/>
          <w:szCs w:val="24"/>
        </w:rPr>
      </w:pPr>
      <w:r w:rsidRPr="00C75B6A">
        <w:rPr>
          <w:rFonts w:cs="Times New Roman"/>
          <w:sz w:val="24"/>
          <w:szCs w:val="24"/>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A026C4" w:rsidRPr="00C75B6A" w:rsidRDefault="00A026C4" w:rsidP="00A026C4">
      <w:pPr>
        <w:pStyle w:val="list-dash0"/>
        <w:rPr>
          <w:rFonts w:cs="Times New Roman"/>
          <w:sz w:val="24"/>
          <w:szCs w:val="24"/>
        </w:rPr>
      </w:pPr>
      <w:r w:rsidRPr="00C75B6A">
        <w:rPr>
          <w:rFonts w:cs="Times New Roman"/>
          <w:sz w:val="24"/>
          <w:szCs w:val="24"/>
        </w:rPr>
        <w:t>рассказывать об образе жизни различных групп населения в средневековых обществах на Руси и в других странах;</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описание памятников материальной и художественной культуры изучаемой эпохи.</w:t>
      </w:r>
    </w:p>
    <w:p w:rsidR="00A026C4" w:rsidRPr="00C75B6A" w:rsidRDefault="00A026C4" w:rsidP="00A026C4">
      <w:pPr>
        <w:pStyle w:val="body"/>
        <w:rPr>
          <w:rFonts w:cs="Times New Roman"/>
          <w:sz w:val="24"/>
          <w:szCs w:val="24"/>
        </w:rPr>
      </w:pPr>
      <w:r w:rsidRPr="00C75B6A">
        <w:rPr>
          <w:rFonts w:cs="Times New Roman"/>
          <w:sz w:val="24"/>
          <w:szCs w:val="24"/>
        </w:rPr>
        <w:t>6. </w:t>
      </w:r>
      <w:r w:rsidRPr="00C75B6A">
        <w:rPr>
          <w:rStyle w:val="Italic"/>
          <w:rFonts w:cs="Times New Roman"/>
          <w:sz w:val="24"/>
          <w:szCs w:val="24"/>
        </w:rPr>
        <w:t>Анализ, объяснение исторических событий, явлений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026C4" w:rsidRPr="00C75B6A" w:rsidRDefault="00A026C4" w:rsidP="00A026C4">
      <w:pPr>
        <w:pStyle w:val="list-dash0"/>
        <w:rPr>
          <w:rFonts w:cs="Times New Roman"/>
          <w:sz w:val="24"/>
          <w:szCs w:val="24"/>
        </w:rPr>
      </w:pPr>
      <w:r w:rsidRPr="00C75B6A">
        <w:rPr>
          <w:rFonts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026C4" w:rsidRPr="00C75B6A" w:rsidRDefault="00A026C4" w:rsidP="00A026C4">
      <w:pPr>
        <w:pStyle w:val="list-dash0"/>
        <w:rPr>
          <w:rFonts w:cs="Times New Roman"/>
          <w:spacing w:val="2"/>
          <w:sz w:val="24"/>
          <w:szCs w:val="24"/>
        </w:rPr>
      </w:pPr>
      <w:r w:rsidRPr="00C75B6A">
        <w:rPr>
          <w:rFonts w:cs="Times New Roman"/>
          <w:spacing w:val="2"/>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026C4" w:rsidRPr="00C75B6A" w:rsidRDefault="00A026C4" w:rsidP="00A026C4">
      <w:pPr>
        <w:pStyle w:val="list-dash0"/>
        <w:rPr>
          <w:rFonts w:cs="Times New Roman"/>
          <w:sz w:val="24"/>
          <w:szCs w:val="24"/>
        </w:rPr>
      </w:pPr>
      <w:r w:rsidRPr="00C75B6A">
        <w:rPr>
          <w:rFonts w:cs="Times New Roman"/>
          <w:sz w:val="24"/>
          <w:szCs w:val="24"/>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A026C4" w:rsidRPr="00C75B6A" w:rsidRDefault="00A026C4" w:rsidP="00A026C4">
      <w:pPr>
        <w:pStyle w:val="body"/>
        <w:rPr>
          <w:rFonts w:cs="Times New Roman"/>
          <w:sz w:val="24"/>
          <w:szCs w:val="24"/>
        </w:rPr>
      </w:pPr>
      <w:r w:rsidRPr="00C75B6A">
        <w:rPr>
          <w:rFonts w:cs="Times New Roman"/>
          <w:sz w:val="24"/>
          <w:szCs w:val="24"/>
        </w:rPr>
        <w:t>7. </w:t>
      </w:r>
      <w:r w:rsidRPr="00C75B6A">
        <w:rPr>
          <w:rStyle w:val="Italic"/>
          <w:rFonts w:cs="Times New Roman"/>
          <w:sz w:val="24"/>
          <w:szCs w:val="24"/>
        </w:rPr>
        <w:t>Рассмотрение исторических версий и оценок</w:t>
      </w:r>
      <w:r w:rsidRPr="00C75B6A">
        <w:rPr>
          <w:rFonts w:cs="Times New Roman"/>
          <w:sz w:val="24"/>
          <w:szCs w:val="24"/>
        </w:rPr>
        <w:t>, определение своего отношения к наиболее значимым событиям и личностям прошлого:</w:t>
      </w:r>
    </w:p>
    <w:p w:rsidR="00A026C4" w:rsidRPr="00C75B6A" w:rsidRDefault="00A026C4" w:rsidP="00A026C4">
      <w:pPr>
        <w:pStyle w:val="list-dash0"/>
        <w:rPr>
          <w:rFonts w:cs="Times New Roman"/>
          <w:sz w:val="24"/>
          <w:szCs w:val="24"/>
        </w:rPr>
      </w:pPr>
      <w:r w:rsidRPr="00C75B6A">
        <w:rPr>
          <w:rFonts w:cs="Times New Roman"/>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026C4" w:rsidRPr="00C75B6A" w:rsidRDefault="00A026C4" w:rsidP="00A026C4">
      <w:pPr>
        <w:pStyle w:val="list-dash0"/>
        <w:rPr>
          <w:rFonts w:cs="Times New Roman"/>
          <w:sz w:val="24"/>
          <w:szCs w:val="24"/>
        </w:rPr>
      </w:pPr>
      <w:r w:rsidRPr="00C75B6A">
        <w:rPr>
          <w:rFonts w:cs="Times New Roman"/>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026C4" w:rsidRPr="00C75B6A" w:rsidRDefault="00A026C4" w:rsidP="00A026C4">
      <w:pPr>
        <w:pStyle w:val="body"/>
        <w:rPr>
          <w:rFonts w:cs="Times New Roman"/>
          <w:sz w:val="24"/>
          <w:szCs w:val="24"/>
        </w:rPr>
      </w:pPr>
      <w:r w:rsidRPr="00C75B6A">
        <w:rPr>
          <w:rFonts w:cs="Times New Roman"/>
          <w:sz w:val="24"/>
          <w:szCs w:val="24"/>
        </w:rPr>
        <w:t>8. </w:t>
      </w:r>
      <w:r w:rsidRPr="00C75B6A">
        <w:rPr>
          <w:rStyle w:val="Italic"/>
          <w:rFonts w:cs="Times New Roman"/>
          <w:sz w:val="24"/>
          <w:szCs w:val="24"/>
        </w:rPr>
        <w:t>Применение исторических знаний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026C4" w:rsidRPr="00C75B6A" w:rsidRDefault="00A026C4" w:rsidP="00A026C4">
      <w:pPr>
        <w:pStyle w:val="list-dash0"/>
        <w:rPr>
          <w:rFonts w:cs="Times New Roman"/>
          <w:sz w:val="24"/>
          <w:szCs w:val="24"/>
        </w:rPr>
      </w:pPr>
      <w:r w:rsidRPr="00C75B6A">
        <w:rPr>
          <w:rFonts w:cs="Times New Roman"/>
          <w:sz w:val="24"/>
          <w:szCs w:val="24"/>
        </w:rPr>
        <w:t>выполнять учебные проекты по истории Средних веков (в том числе на региональном материале).</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7 КЛАСС</w:t>
      </w:r>
    </w:p>
    <w:p w:rsidR="00A026C4" w:rsidRPr="00C75B6A" w:rsidRDefault="00A026C4" w:rsidP="00A026C4">
      <w:pPr>
        <w:pStyle w:val="body"/>
        <w:rPr>
          <w:rFonts w:cs="Times New Roman"/>
          <w:sz w:val="24"/>
          <w:szCs w:val="24"/>
        </w:rPr>
      </w:pPr>
      <w:r w:rsidRPr="00C75B6A">
        <w:rPr>
          <w:rFonts w:cs="Times New Roman"/>
          <w:sz w:val="24"/>
          <w:szCs w:val="24"/>
        </w:rPr>
        <w:t>1. </w:t>
      </w:r>
      <w:r w:rsidRPr="00C75B6A">
        <w:rPr>
          <w:rStyle w:val="Italic"/>
          <w:rFonts w:cs="Times New Roman"/>
          <w:sz w:val="24"/>
          <w:szCs w:val="24"/>
        </w:rPr>
        <w:t>Знание хронологии, работа с хронологией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называть этапы отечественной и всеобщей истории Нового времени, их хронологические рамки;</w:t>
      </w:r>
    </w:p>
    <w:p w:rsidR="00A026C4" w:rsidRPr="00C75B6A" w:rsidRDefault="00A026C4" w:rsidP="00A026C4">
      <w:pPr>
        <w:pStyle w:val="list-dash0"/>
        <w:rPr>
          <w:rFonts w:cs="Times New Roman"/>
          <w:sz w:val="24"/>
          <w:szCs w:val="24"/>
        </w:rPr>
      </w:pPr>
      <w:r w:rsidRPr="00C75B6A">
        <w:rPr>
          <w:rFonts w:cs="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синхронность событий отечественной и всеобщей истории XVI—XVII вв.</w:t>
      </w:r>
    </w:p>
    <w:p w:rsidR="00A026C4" w:rsidRPr="00C75B6A" w:rsidRDefault="00A026C4" w:rsidP="00A026C4">
      <w:pPr>
        <w:pStyle w:val="body"/>
        <w:rPr>
          <w:rFonts w:cs="Times New Roman"/>
          <w:sz w:val="24"/>
          <w:szCs w:val="24"/>
        </w:rPr>
      </w:pPr>
      <w:r w:rsidRPr="00C75B6A">
        <w:rPr>
          <w:rFonts w:cs="Times New Roman"/>
          <w:sz w:val="24"/>
          <w:szCs w:val="24"/>
        </w:rPr>
        <w:t>2. </w:t>
      </w:r>
      <w:r w:rsidRPr="00C75B6A">
        <w:rPr>
          <w:rStyle w:val="Italic"/>
          <w:rFonts w:cs="Times New Roman"/>
          <w:sz w:val="24"/>
          <w:szCs w:val="24"/>
        </w:rPr>
        <w:t>Знание исторических фактов, работа с фактами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указывать (называть) место, обстоятельства, участников, результаты важнейших событий отечественной и всеобщей истории XVI—XVII вв.;</w:t>
      </w:r>
    </w:p>
    <w:p w:rsidR="00A026C4" w:rsidRPr="00C75B6A" w:rsidRDefault="00A026C4" w:rsidP="00A026C4">
      <w:pPr>
        <w:pStyle w:val="list-dash0"/>
        <w:rPr>
          <w:rFonts w:cs="Times New Roman"/>
          <w:sz w:val="24"/>
          <w:szCs w:val="24"/>
        </w:rPr>
      </w:pPr>
      <w:r w:rsidRPr="00C75B6A">
        <w:rPr>
          <w:rFonts w:cs="Times New Roman"/>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026C4" w:rsidRPr="00C75B6A" w:rsidRDefault="00A026C4" w:rsidP="00A026C4">
      <w:pPr>
        <w:pStyle w:val="body"/>
        <w:rPr>
          <w:rFonts w:cs="Times New Roman"/>
          <w:sz w:val="24"/>
          <w:szCs w:val="24"/>
        </w:rPr>
      </w:pPr>
      <w:r w:rsidRPr="00C75B6A">
        <w:rPr>
          <w:rFonts w:cs="Times New Roman"/>
          <w:sz w:val="24"/>
          <w:szCs w:val="24"/>
        </w:rPr>
        <w:t>3. </w:t>
      </w:r>
      <w:r w:rsidRPr="00C75B6A">
        <w:rPr>
          <w:rStyle w:val="Italic"/>
          <w:rFonts w:cs="Times New Roman"/>
          <w:sz w:val="24"/>
          <w:szCs w:val="24"/>
        </w:rPr>
        <w:t>Работа с исторической картой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026C4" w:rsidRPr="00C75B6A" w:rsidRDefault="00A026C4" w:rsidP="00A026C4">
      <w:pPr>
        <w:pStyle w:val="body"/>
        <w:rPr>
          <w:rFonts w:cs="Times New Roman"/>
          <w:sz w:val="24"/>
          <w:szCs w:val="24"/>
        </w:rPr>
      </w:pPr>
      <w:r w:rsidRPr="00C75B6A">
        <w:rPr>
          <w:rFonts w:cs="Times New Roman"/>
          <w:sz w:val="24"/>
          <w:szCs w:val="24"/>
        </w:rPr>
        <w:t>4. </w:t>
      </w:r>
      <w:r w:rsidRPr="00C75B6A">
        <w:rPr>
          <w:rStyle w:val="Italic"/>
          <w:rFonts w:cs="Times New Roman"/>
          <w:sz w:val="24"/>
          <w:szCs w:val="24"/>
        </w:rPr>
        <w:t>Работа с историческими источниками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виды письменных исторических источников (официальные, личные, литературные и др.); </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обстоятельства и цель создания источника, раскрывать его информационную ценность;</w:t>
      </w:r>
    </w:p>
    <w:p w:rsidR="00A026C4" w:rsidRPr="00C75B6A" w:rsidRDefault="00A026C4" w:rsidP="00A026C4">
      <w:pPr>
        <w:pStyle w:val="list-dash0"/>
        <w:rPr>
          <w:rFonts w:cs="Times New Roman"/>
          <w:sz w:val="24"/>
          <w:szCs w:val="24"/>
        </w:rPr>
      </w:pPr>
      <w:r w:rsidRPr="00C75B6A">
        <w:rPr>
          <w:rFonts w:cs="Times New Roman"/>
          <w:sz w:val="24"/>
          <w:szCs w:val="24"/>
        </w:rPr>
        <w:t>проводить поиск информации в тексте письменного источника, визуальных и вещественных памятниках эпохи;</w:t>
      </w:r>
    </w:p>
    <w:p w:rsidR="00A026C4" w:rsidRPr="00C75B6A" w:rsidRDefault="00A026C4" w:rsidP="00A026C4">
      <w:pPr>
        <w:pStyle w:val="list-dash0"/>
        <w:rPr>
          <w:rFonts w:cs="Times New Roman"/>
          <w:sz w:val="24"/>
          <w:szCs w:val="24"/>
        </w:rPr>
      </w:pPr>
      <w:r w:rsidRPr="00C75B6A">
        <w:rPr>
          <w:rFonts w:cs="Times New Roman"/>
          <w:sz w:val="24"/>
          <w:szCs w:val="24"/>
        </w:rPr>
        <w:t>сопоставлять и систематизировать информацию из нескольких однотипных источников.</w:t>
      </w:r>
    </w:p>
    <w:p w:rsidR="00A026C4" w:rsidRPr="00C75B6A" w:rsidRDefault="00A026C4" w:rsidP="00A026C4">
      <w:pPr>
        <w:pStyle w:val="body"/>
        <w:rPr>
          <w:rFonts w:cs="Times New Roman"/>
          <w:sz w:val="24"/>
          <w:szCs w:val="24"/>
        </w:rPr>
      </w:pPr>
      <w:r w:rsidRPr="00C75B6A">
        <w:rPr>
          <w:rFonts w:cs="Times New Roman"/>
          <w:sz w:val="24"/>
          <w:szCs w:val="24"/>
        </w:rPr>
        <w:t>5. </w:t>
      </w:r>
      <w:r w:rsidRPr="00C75B6A">
        <w:rPr>
          <w:rStyle w:val="Italic"/>
          <w:rFonts w:cs="Times New Roman"/>
          <w:sz w:val="24"/>
          <w:szCs w:val="24"/>
        </w:rPr>
        <w:t>Историческое описание (реконструкция)</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рассказывать о ключевых событиях отечественной и всеобщей истории XVI—XVII вв., их участниках;</w:t>
      </w:r>
    </w:p>
    <w:p w:rsidR="00A026C4" w:rsidRPr="00C75B6A" w:rsidRDefault="00A026C4" w:rsidP="00A026C4">
      <w:pPr>
        <w:pStyle w:val="list-dash0"/>
        <w:rPr>
          <w:rFonts w:cs="Times New Roman"/>
          <w:sz w:val="24"/>
          <w:szCs w:val="24"/>
        </w:rPr>
      </w:pPr>
      <w:r w:rsidRPr="00C75B6A">
        <w:rPr>
          <w:rFonts w:cs="Times New Roman"/>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A026C4" w:rsidRPr="00C75B6A" w:rsidRDefault="00A026C4" w:rsidP="00A026C4">
      <w:pPr>
        <w:pStyle w:val="list-dash0"/>
        <w:rPr>
          <w:rFonts w:cs="Times New Roman"/>
          <w:sz w:val="24"/>
          <w:szCs w:val="24"/>
        </w:rPr>
      </w:pPr>
      <w:r w:rsidRPr="00C75B6A">
        <w:rPr>
          <w:rFonts w:cs="Times New Roman"/>
          <w:sz w:val="24"/>
          <w:szCs w:val="24"/>
        </w:rPr>
        <w:t>рассказывать об образе жизни различных групп населения в России и других странах в раннее Новое время;</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описание памятников материальной и художественной культуры изучаемой эпохи.</w:t>
      </w:r>
    </w:p>
    <w:p w:rsidR="00A026C4" w:rsidRPr="00C75B6A" w:rsidRDefault="00A026C4" w:rsidP="00A026C4">
      <w:pPr>
        <w:pStyle w:val="body"/>
        <w:rPr>
          <w:rFonts w:cs="Times New Roman"/>
          <w:sz w:val="24"/>
          <w:szCs w:val="24"/>
        </w:rPr>
      </w:pPr>
      <w:r w:rsidRPr="00C75B6A">
        <w:rPr>
          <w:rFonts w:cs="Times New Roman"/>
          <w:sz w:val="24"/>
          <w:szCs w:val="24"/>
        </w:rPr>
        <w:t>6. </w:t>
      </w:r>
      <w:r w:rsidRPr="00C75B6A">
        <w:rPr>
          <w:rStyle w:val="Italic"/>
          <w:rFonts w:cs="Times New Roman"/>
          <w:sz w:val="24"/>
          <w:szCs w:val="24"/>
        </w:rPr>
        <w:t>Анализ, объяснение исторических событий, явлений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A026C4" w:rsidRPr="00C75B6A" w:rsidRDefault="00A026C4" w:rsidP="00A026C4">
      <w:pPr>
        <w:pStyle w:val="list-dash0"/>
        <w:rPr>
          <w:rFonts w:cs="Times New Roman"/>
          <w:sz w:val="24"/>
          <w:szCs w:val="24"/>
        </w:rPr>
      </w:pPr>
      <w:r w:rsidRPr="00C75B6A">
        <w:rPr>
          <w:rFonts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026C4" w:rsidRPr="00C75B6A" w:rsidRDefault="00A026C4" w:rsidP="00A026C4">
      <w:pPr>
        <w:pStyle w:val="list-dash0"/>
        <w:rPr>
          <w:rFonts w:cs="Times New Roman"/>
          <w:spacing w:val="-2"/>
          <w:sz w:val="24"/>
          <w:szCs w:val="24"/>
        </w:rPr>
      </w:pPr>
      <w:r w:rsidRPr="00C75B6A">
        <w:rPr>
          <w:rFonts w:cs="Times New Roman"/>
          <w:spacing w:val="-2"/>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026C4" w:rsidRPr="00C75B6A" w:rsidRDefault="00A026C4" w:rsidP="00A026C4">
      <w:pPr>
        <w:pStyle w:val="list-dash0"/>
        <w:rPr>
          <w:rFonts w:cs="Times New Roman"/>
          <w:sz w:val="24"/>
          <w:szCs w:val="24"/>
        </w:rPr>
      </w:pPr>
      <w:r w:rsidRPr="00C75B6A">
        <w:rPr>
          <w:rFonts w:cs="Times New Roman"/>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026C4" w:rsidRPr="00C75B6A" w:rsidRDefault="00A026C4" w:rsidP="00A026C4">
      <w:pPr>
        <w:pStyle w:val="body"/>
        <w:rPr>
          <w:rFonts w:cs="Times New Roman"/>
          <w:sz w:val="24"/>
          <w:szCs w:val="24"/>
        </w:rPr>
      </w:pPr>
      <w:r w:rsidRPr="00C75B6A">
        <w:rPr>
          <w:rFonts w:cs="Times New Roman"/>
          <w:sz w:val="24"/>
          <w:szCs w:val="24"/>
        </w:rPr>
        <w:t>7. </w:t>
      </w:r>
      <w:r w:rsidRPr="00C75B6A">
        <w:rPr>
          <w:rStyle w:val="Italic"/>
          <w:rFonts w:cs="Times New Roman"/>
          <w:sz w:val="24"/>
          <w:szCs w:val="24"/>
        </w:rPr>
        <w:t>Рассмотрение исторических версий и оценок</w:t>
      </w:r>
      <w:r w:rsidRPr="00C75B6A">
        <w:rPr>
          <w:rFonts w:cs="Times New Roman"/>
          <w:sz w:val="24"/>
          <w:szCs w:val="24"/>
        </w:rPr>
        <w:t>, определение своего отношения к наиболее значимым событиям и личностям прошлого:</w:t>
      </w:r>
    </w:p>
    <w:p w:rsidR="00A026C4" w:rsidRPr="00C75B6A" w:rsidRDefault="00A026C4" w:rsidP="00A026C4">
      <w:pPr>
        <w:pStyle w:val="list-dash0"/>
        <w:rPr>
          <w:rFonts w:cs="Times New Roman"/>
          <w:sz w:val="24"/>
          <w:szCs w:val="24"/>
        </w:rPr>
      </w:pPr>
      <w:r w:rsidRPr="00C75B6A">
        <w:rPr>
          <w:rFonts w:cs="Times New Roman"/>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A026C4" w:rsidRPr="00C75B6A" w:rsidRDefault="00A026C4" w:rsidP="00A026C4">
      <w:pPr>
        <w:pStyle w:val="list-dash0"/>
        <w:rPr>
          <w:rFonts w:cs="Times New Roman"/>
          <w:sz w:val="24"/>
          <w:szCs w:val="24"/>
        </w:rPr>
      </w:pPr>
      <w:r w:rsidRPr="00C75B6A">
        <w:rPr>
          <w:rFonts w:cs="Times New Roman"/>
          <w:sz w:val="24"/>
          <w:szCs w:val="24"/>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A026C4" w:rsidRPr="00C75B6A" w:rsidRDefault="00A026C4" w:rsidP="00A026C4">
      <w:pPr>
        <w:pStyle w:val="body"/>
        <w:rPr>
          <w:rFonts w:cs="Times New Roman"/>
          <w:sz w:val="24"/>
          <w:szCs w:val="24"/>
        </w:rPr>
      </w:pPr>
      <w:r w:rsidRPr="00C75B6A">
        <w:rPr>
          <w:rFonts w:cs="Times New Roman"/>
          <w:sz w:val="24"/>
          <w:szCs w:val="24"/>
        </w:rPr>
        <w:t>8. </w:t>
      </w:r>
      <w:r w:rsidRPr="00C75B6A">
        <w:rPr>
          <w:rStyle w:val="Italic"/>
          <w:rFonts w:cs="Times New Roman"/>
          <w:sz w:val="24"/>
          <w:szCs w:val="24"/>
        </w:rPr>
        <w:t>Применение исторических знаний:</w:t>
      </w:r>
    </w:p>
    <w:p w:rsidR="00A026C4" w:rsidRPr="00C75B6A" w:rsidRDefault="00A026C4" w:rsidP="00A026C4">
      <w:pPr>
        <w:pStyle w:val="list-dash0"/>
        <w:rPr>
          <w:rFonts w:cs="Times New Roman"/>
          <w:sz w:val="24"/>
          <w:szCs w:val="24"/>
        </w:rPr>
      </w:pPr>
      <w:r w:rsidRPr="00C75B6A">
        <w:rPr>
          <w:rFonts w:cs="Times New Roman"/>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026C4" w:rsidRPr="00C75B6A" w:rsidRDefault="00A026C4" w:rsidP="00A026C4">
      <w:pPr>
        <w:pStyle w:val="list-dash0"/>
        <w:rPr>
          <w:rFonts w:cs="Times New Roman"/>
          <w:sz w:val="24"/>
          <w:szCs w:val="24"/>
        </w:rPr>
      </w:pPr>
      <w:r w:rsidRPr="00C75B6A">
        <w:rPr>
          <w:rFonts w:cs="Times New Roman"/>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A026C4" w:rsidRPr="00C75B6A" w:rsidRDefault="00A026C4" w:rsidP="00A026C4">
      <w:pPr>
        <w:pStyle w:val="list-dash0"/>
        <w:rPr>
          <w:rFonts w:cs="Times New Roman"/>
          <w:sz w:val="24"/>
          <w:szCs w:val="24"/>
        </w:rPr>
      </w:pPr>
      <w:r w:rsidRPr="00C75B6A">
        <w:rPr>
          <w:rFonts w:cs="Times New Roman"/>
          <w:sz w:val="24"/>
          <w:szCs w:val="24"/>
        </w:rPr>
        <w:t>выполнять учебные проекты по отечественной и всеобщей истории XVI—XVII вв. (в том числе на региональном материале).</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8 КЛАСС</w:t>
      </w:r>
    </w:p>
    <w:p w:rsidR="00A026C4" w:rsidRPr="00C75B6A" w:rsidRDefault="00A026C4" w:rsidP="00A026C4">
      <w:pPr>
        <w:pStyle w:val="body"/>
        <w:rPr>
          <w:rFonts w:cs="Times New Roman"/>
          <w:sz w:val="24"/>
          <w:szCs w:val="24"/>
        </w:rPr>
      </w:pPr>
      <w:r w:rsidRPr="00C75B6A">
        <w:rPr>
          <w:rFonts w:cs="Times New Roman"/>
          <w:sz w:val="24"/>
          <w:szCs w:val="24"/>
        </w:rPr>
        <w:t>1. </w:t>
      </w:r>
      <w:r w:rsidRPr="00C75B6A">
        <w:rPr>
          <w:rStyle w:val="Italic"/>
          <w:rFonts w:cs="Times New Roman"/>
          <w:sz w:val="24"/>
          <w:szCs w:val="24"/>
        </w:rPr>
        <w:t>Знание хронологии, работа с хронологией:</w:t>
      </w:r>
    </w:p>
    <w:p w:rsidR="00A026C4" w:rsidRPr="00C75B6A" w:rsidRDefault="00A026C4" w:rsidP="00A026C4">
      <w:pPr>
        <w:pStyle w:val="list-dash0"/>
        <w:rPr>
          <w:rFonts w:cs="Times New Roman"/>
          <w:sz w:val="24"/>
          <w:szCs w:val="24"/>
        </w:rPr>
      </w:pPr>
      <w:r w:rsidRPr="00C75B6A">
        <w:rPr>
          <w:rFonts w:cs="Times New Roman"/>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синхронность событий отечественной и всеобщей истории XVIII в.</w:t>
      </w:r>
    </w:p>
    <w:p w:rsidR="00A026C4" w:rsidRPr="00C75B6A" w:rsidRDefault="00A026C4" w:rsidP="00A026C4">
      <w:pPr>
        <w:pStyle w:val="body"/>
        <w:rPr>
          <w:rFonts w:cs="Times New Roman"/>
          <w:sz w:val="24"/>
          <w:szCs w:val="24"/>
        </w:rPr>
      </w:pPr>
      <w:r w:rsidRPr="00C75B6A">
        <w:rPr>
          <w:rFonts w:cs="Times New Roman"/>
          <w:sz w:val="24"/>
          <w:szCs w:val="24"/>
        </w:rPr>
        <w:t>2. </w:t>
      </w:r>
      <w:r w:rsidRPr="00C75B6A">
        <w:rPr>
          <w:rStyle w:val="Italic"/>
          <w:rFonts w:cs="Times New Roman"/>
          <w:sz w:val="24"/>
          <w:szCs w:val="24"/>
        </w:rPr>
        <w:t>Знание исторических фактов, работа с фактами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указывать (называть) место, обстоятельства, участников, результаты важнейших событий отечественной и всеобщей истории XVIII в.;</w:t>
      </w:r>
    </w:p>
    <w:p w:rsidR="00A026C4" w:rsidRPr="00C75B6A" w:rsidRDefault="00A026C4" w:rsidP="00A026C4">
      <w:pPr>
        <w:pStyle w:val="list-dash0"/>
        <w:rPr>
          <w:rFonts w:cs="Times New Roman"/>
          <w:sz w:val="24"/>
          <w:szCs w:val="24"/>
        </w:rPr>
      </w:pPr>
      <w:r w:rsidRPr="00C75B6A">
        <w:rPr>
          <w:rFonts w:cs="Times New Roman"/>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026C4" w:rsidRPr="00C75B6A" w:rsidRDefault="00A026C4" w:rsidP="00A026C4">
      <w:pPr>
        <w:pStyle w:val="body"/>
        <w:rPr>
          <w:rFonts w:cs="Times New Roman"/>
          <w:sz w:val="24"/>
          <w:szCs w:val="24"/>
        </w:rPr>
      </w:pPr>
      <w:r w:rsidRPr="00C75B6A">
        <w:rPr>
          <w:rFonts w:cs="Times New Roman"/>
          <w:sz w:val="24"/>
          <w:szCs w:val="24"/>
        </w:rPr>
        <w:t>3. </w:t>
      </w:r>
      <w:r w:rsidRPr="00C75B6A">
        <w:rPr>
          <w:rStyle w:val="Italic"/>
          <w:rFonts w:cs="Times New Roman"/>
          <w:sz w:val="24"/>
          <w:szCs w:val="24"/>
        </w:rPr>
        <w:t>Работа с исторической картой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026C4" w:rsidRPr="00C75B6A" w:rsidRDefault="00A026C4" w:rsidP="00A026C4">
      <w:pPr>
        <w:pStyle w:val="body"/>
        <w:rPr>
          <w:rFonts w:cs="Times New Roman"/>
          <w:sz w:val="24"/>
          <w:szCs w:val="24"/>
        </w:rPr>
      </w:pPr>
      <w:r w:rsidRPr="00C75B6A">
        <w:rPr>
          <w:rFonts w:cs="Times New Roman"/>
          <w:sz w:val="24"/>
          <w:szCs w:val="24"/>
        </w:rPr>
        <w:t>4. </w:t>
      </w:r>
      <w:r w:rsidRPr="00C75B6A">
        <w:rPr>
          <w:rStyle w:val="Italic"/>
          <w:rFonts w:cs="Times New Roman"/>
          <w:sz w:val="24"/>
          <w:szCs w:val="24"/>
        </w:rPr>
        <w:t>Работа с историческими источниками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026C4" w:rsidRPr="00C75B6A" w:rsidRDefault="00A026C4" w:rsidP="00A026C4">
      <w:pPr>
        <w:pStyle w:val="list-dash0"/>
        <w:rPr>
          <w:rFonts w:cs="Times New Roman"/>
          <w:sz w:val="24"/>
          <w:szCs w:val="24"/>
        </w:rPr>
      </w:pPr>
      <w:r w:rsidRPr="00C75B6A">
        <w:rPr>
          <w:rFonts w:cs="Times New Roman"/>
          <w:sz w:val="24"/>
          <w:szCs w:val="24"/>
        </w:rPr>
        <w:t>объяснять назначение исторического источника, раскрывать его информационную ценность;</w:t>
      </w:r>
    </w:p>
    <w:p w:rsidR="00A026C4" w:rsidRPr="00C75B6A" w:rsidRDefault="00A026C4" w:rsidP="00A026C4">
      <w:pPr>
        <w:pStyle w:val="list-dash0"/>
        <w:rPr>
          <w:rFonts w:cs="Times New Roman"/>
          <w:sz w:val="24"/>
          <w:szCs w:val="24"/>
        </w:rPr>
      </w:pPr>
      <w:r w:rsidRPr="00C75B6A">
        <w:rPr>
          <w:rFonts w:cs="Times New Roman"/>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A026C4" w:rsidRPr="00C75B6A" w:rsidRDefault="00A026C4" w:rsidP="00A026C4">
      <w:pPr>
        <w:pStyle w:val="body"/>
        <w:rPr>
          <w:rFonts w:cs="Times New Roman"/>
          <w:sz w:val="24"/>
          <w:szCs w:val="24"/>
        </w:rPr>
      </w:pPr>
      <w:r w:rsidRPr="00C75B6A">
        <w:rPr>
          <w:rFonts w:cs="Times New Roman"/>
          <w:sz w:val="24"/>
          <w:szCs w:val="24"/>
        </w:rPr>
        <w:t>5. </w:t>
      </w:r>
      <w:r w:rsidRPr="00C75B6A">
        <w:rPr>
          <w:rStyle w:val="Italic"/>
          <w:rFonts w:cs="Times New Roman"/>
          <w:sz w:val="24"/>
          <w:szCs w:val="24"/>
        </w:rPr>
        <w:t>Историческое описание (реконструкция)</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рассказывать о ключевых событиях отечественной и всеобщей истории XVIII в., их участниках;</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026C4" w:rsidRPr="00C75B6A" w:rsidRDefault="00A026C4" w:rsidP="00A026C4">
      <w:pPr>
        <w:pStyle w:val="list-dash0"/>
        <w:rPr>
          <w:rFonts w:cs="Times New Roman"/>
          <w:sz w:val="24"/>
          <w:szCs w:val="24"/>
        </w:rPr>
      </w:pPr>
      <w:r w:rsidRPr="00C75B6A">
        <w:rPr>
          <w:rFonts w:cs="Times New Roman"/>
          <w:sz w:val="24"/>
          <w:szCs w:val="24"/>
        </w:rPr>
        <w:t>составлять описание образа жизни различных групп населения в России и других странах в XVIII в.;</w:t>
      </w:r>
    </w:p>
    <w:p w:rsidR="00A026C4" w:rsidRPr="00C75B6A" w:rsidRDefault="00A026C4" w:rsidP="00A026C4">
      <w:pPr>
        <w:pStyle w:val="list-dash0"/>
        <w:rPr>
          <w:rFonts w:cs="Times New Roman"/>
          <w:sz w:val="24"/>
          <w:szCs w:val="24"/>
        </w:rPr>
      </w:pPr>
      <w:r w:rsidRPr="00C75B6A">
        <w:rPr>
          <w:rFonts w:cs="Times New Roman"/>
          <w:sz w:val="24"/>
          <w:szCs w:val="24"/>
        </w:rPr>
        <w:t xml:space="preserve">представлять описание памятников материальной и художественной культуры изучаемой эпохи (в виде сообщения, аннотации). </w:t>
      </w:r>
    </w:p>
    <w:p w:rsidR="00A026C4" w:rsidRPr="00C75B6A" w:rsidRDefault="00A026C4" w:rsidP="00A026C4">
      <w:pPr>
        <w:pStyle w:val="body"/>
        <w:rPr>
          <w:rFonts w:cs="Times New Roman"/>
          <w:sz w:val="24"/>
          <w:szCs w:val="24"/>
        </w:rPr>
      </w:pPr>
      <w:r w:rsidRPr="00C75B6A">
        <w:rPr>
          <w:rFonts w:cs="Times New Roman"/>
          <w:sz w:val="24"/>
          <w:szCs w:val="24"/>
        </w:rPr>
        <w:t>6. </w:t>
      </w:r>
      <w:r w:rsidRPr="00C75B6A">
        <w:rPr>
          <w:rStyle w:val="Italic"/>
          <w:rFonts w:cs="Times New Roman"/>
          <w:sz w:val="24"/>
          <w:szCs w:val="24"/>
        </w:rPr>
        <w:t>Анализ, объяснение исторических событий, явлений</w:t>
      </w:r>
      <w:r w:rsidRPr="00C75B6A">
        <w:rPr>
          <w:rFonts w:cs="Times New Roman"/>
          <w:sz w:val="24"/>
          <w:szCs w:val="24"/>
        </w:rPr>
        <w:t>:</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A026C4" w:rsidRPr="00C75B6A" w:rsidRDefault="00A026C4" w:rsidP="00A026C4">
      <w:pPr>
        <w:pStyle w:val="list-dash0"/>
        <w:rPr>
          <w:rFonts w:cs="Times New Roman"/>
          <w:sz w:val="24"/>
          <w:szCs w:val="24"/>
        </w:rPr>
      </w:pPr>
      <w:r w:rsidRPr="00C75B6A">
        <w:rPr>
          <w:rFonts w:cs="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026C4" w:rsidRPr="00C75B6A" w:rsidRDefault="00A026C4" w:rsidP="00A026C4">
      <w:pPr>
        <w:pStyle w:val="list-dash0"/>
        <w:rPr>
          <w:rFonts w:cs="Times New Roman"/>
          <w:sz w:val="24"/>
          <w:szCs w:val="24"/>
        </w:rPr>
      </w:pPr>
      <w:r w:rsidRPr="00C75B6A">
        <w:rPr>
          <w:rFonts w:cs="Times New Roman"/>
          <w:sz w:val="24"/>
          <w:szCs w:val="24"/>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026C4" w:rsidRPr="00C75B6A" w:rsidRDefault="00A026C4" w:rsidP="00A026C4">
      <w:pPr>
        <w:pStyle w:val="list-dash0"/>
        <w:rPr>
          <w:rFonts w:cs="Times New Roman"/>
          <w:sz w:val="24"/>
          <w:szCs w:val="24"/>
        </w:rPr>
      </w:pPr>
      <w:r w:rsidRPr="00C75B6A">
        <w:rPr>
          <w:rFonts w:cs="Times New Roman"/>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A026C4" w:rsidRPr="00C75B6A" w:rsidRDefault="00A026C4" w:rsidP="00A026C4">
      <w:pPr>
        <w:pStyle w:val="body"/>
        <w:rPr>
          <w:rFonts w:cs="Times New Roman"/>
          <w:sz w:val="24"/>
          <w:szCs w:val="24"/>
        </w:rPr>
      </w:pPr>
      <w:r w:rsidRPr="00C75B6A">
        <w:rPr>
          <w:rFonts w:cs="Times New Roman"/>
          <w:sz w:val="24"/>
          <w:szCs w:val="24"/>
        </w:rPr>
        <w:t>7. </w:t>
      </w:r>
      <w:r w:rsidRPr="00C75B6A">
        <w:rPr>
          <w:rStyle w:val="Italic"/>
          <w:rFonts w:cs="Times New Roman"/>
          <w:sz w:val="24"/>
          <w:szCs w:val="24"/>
        </w:rPr>
        <w:t>Рассмотрение исторических версий и оценок</w:t>
      </w:r>
      <w:r w:rsidRPr="00C75B6A">
        <w:rPr>
          <w:rFonts w:cs="Times New Roman"/>
          <w:sz w:val="24"/>
          <w:szCs w:val="24"/>
        </w:rPr>
        <w:t>, определение своего отношения к наиболее значимым событиям и личностям прошлого:</w:t>
      </w:r>
    </w:p>
    <w:p w:rsidR="00A026C4" w:rsidRPr="00C75B6A" w:rsidRDefault="00A026C4" w:rsidP="00A026C4">
      <w:pPr>
        <w:pStyle w:val="list-dash0"/>
        <w:rPr>
          <w:rFonts w:cs="Times New Roman"/>
          <w:sz w:val="24"/>
          <w:szCs w:val="24"/>
        </w:rPr>
      </w:pPr>
      <w:r w:rsidRPr="00C75B6A">
        <w:rPr>
          <w:rFonts w:cs="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A026C4" w:rsidRPr="00C75B6A" w:rsidRDefault="00A026C4" w:rsidP="00A026C4">
      <w:pPr>
        <w:pStyle w:val="list-dash0"/>
        <w:rPr>
          <w:rFonts w:cs="Times New Roman"/>
          <w:sz w:val="24"/>
          <w:szCs w:val="24"/>
        </w:rPr>
      </w:pPr>
      <w:r w:rsidRPr="00C75B6A">
        <w:rPr>
          <w:rFonts w:cs="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A026C4" w:rsidRPr="00C75B6A" w:rsidRDefault="00A026C4" w:rsidP="00A026C4">
      <w:pPr>
        <w:pStyle w:val="body"/>
        <w:rPr>
          <w:rFonts w:cs="Times New Roman"/>
          <w:sz w:val="24"/>
          <w:szCs w:val="24"/>
        </w:rPr>
      </w:pPr>
      <w:r w:rsidRPr="00C75B6A">
        <w:rPr>
          <w:rFonts w:cs="Times New Roman"/>
          <w:sz w:val="24"/>
          <w:szCs w:val="24"/>
        </w:rPr>
        <w:t>8. </w:t>
      </w:r>
      <w:r w:rsidRPr="00C75B6A">
        <w:rPr>
          <w:rStyle w:val="Italic"/>
          <w:rFonts w:cs="Times New Roman"/>
          <w:sz w:val="24"/>
          <w:szCs w:val="24"/>
        </w:rPr>
        <w:t>Применение исторических знаний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A026C4" w:rsidRPr="00C75B6A" w:rsidRDefault="00A026C4" w:rsidP="00A026C4">
      <w:pPr>
        <w:pStyle w:val="list-dash0"/>
        <w:rPr>
          <w:rFonts w:cs="Times New Roman"/>
          <w:sz w:val="24"/>
          <w:szCs w:val="24"/>
        </w:rPr>
      </w:pPr>
      <w:r w:rsidRPr="00C75B6A">
        <w:rPr>
          <w:rFonts w:cs="Times New Roman"/>
          <w:sz w:val="24"/>
          <w:szCs w:val="24"/>
        </w:rPr>
        <w:t>выполнять учебные проекты по отечественной и всеобщей истории XVIII в. (в том числе на региональном материале).</w:t>
      </w:r>
    </w:p>
    <w:p w:rsidR="00A026C4" w:rsidRPr="00C75B6A" w:rsidRDefault="00A026C4" w:rsidP="00A026C4">
      <w:pPr>
        <w:pStyle w:val="body"/>
        <w:rPr>
          <w:rFonts w:cs="Times New Roman"/>
          <w:sz w:val="24"/>
          <w:szCs w:val="24"/>
        </w:rPr>
      </w:pPr>
    </w:p>
    <w:p w:rsidR="00A026C4" w:rsidRPr="00C75B6A" w:rsidRDefault="00A026C4" w:rsidP="00A026C4">
      <w:pPr>
        <w:pStyle w:val="h3"/>
        <w:rPr>
          <w:rFonts w:cs="Times New Roman"/>
          <w:sz w:val="24"/>
          <w:szCs w:val="24"/>
        </w:rPr>
      </w:pPr>
      <w:r w:rsidRPr="00C75B6A">
        <w:rPr>
          <w:rFonts w:cs="Times New Roman"/>
          <w:sz w:val="24"/>
          <w:szCs w:val="24"/>
        </w:rPr>
        <w:t>9 КЛАСС</w:t>
      </w:r>
    </w:p>
    <w:p w:rsidR="00A026C4" w:rsidRPr="00C75B6A" w:rsidRDefault="00A026C4" w:rsidP="00A026C4">
      <w:pPr>
        <w:pStyle w:val="body"/>
        <w:rPr>
          <w:rFonts w:cs="Times New Roman"/>
          <w:sz w:val="24"/>
          <w:szCs w:val="24"/>
        </w:rPr>
      </w:pPr>
      <w:r w:rsidRPr="00C75B6A">
        <w:rPr>
          <w:rFonts w:cs="Times New Roman"/>
          <w:sz w:val="24"/>
          <w:szCs w:val="24"/>
        </w:rPr>
        <w:t>1. </w:t>
      </w:r>
      <w:r w:rsidRPr="00C75B6A">
        <w:rPr>
          <w:rStyle w:val="Italic"/>
          <w:rFonts w:cs="Times New Roman"/>
          <w:sz w:val="24"/>
          <w:szCs w:val="24"/>
        </w:rPr>
        <w:t>Знание хронологии, работа с хронологией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A026C4" w:rsidRPr="00C75B6A" w:rsidRDefault="00A026C4" w:rsidP="00A026C4">
      <w:pPr>
        <w:pStyle w:val="list-dash0"/>
        <w:rPr>
          <w:rFonts w:cs="Times New Roman"/>
          <w:sz w:val="24"/>
          <w:szCs w:val="24"/>
        </w:rPr>
      </w:pPr>
      <w:r w:rsidRPr="00C75B6A">
        <w:rPr>
          <w:rFonts w:cs="Times New Roman"/>
          <w:sz w:val="24"/>
          <w:szCs w:val="24"/>
        </w:rPr>
        <w:t>выявлять синхронность / асинхронность исторических процессов отечественной и всеобщей истории XIX — начала XX в.;</w:t>
      </w:r>
    </w:p>
    <w:p w:rsidR="00A026C4" w:rsidRPr="00C75B6A" w:rsidRDefault="00A026C4" w:rsidP="00A026C4">
      <w:pPr>
        <w:pStyle w:val="list-dash0"/>
        <w:rPr>
          <w:rFonts w:cs="Times New Roman"/>
          <w:sz w:val="24"/>
          <w:szCs w:val="24"/>
        </w:rPr>
      </w:pPr>
      <w:r w:rsidRPr="00C75B6A">
        <w:rPr>
          <w:rFonts w:cs="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A026C4" w:rsidRPr="00C75B6A" w:rsidRDefault="00A026C4" w:rsidP="00A026C4">
      <w:pPr>
        <w:pStyle w:val="body"/>
        <w:rPr>
          <w:rFonts w:cs="Times New Roman"/>
          <w:sz w:val="24"/>
          <w:szCs w:val="24"/>
        </w:rPr>
      </w:pPr>
      <w:r w:rsidRPr="00C75B6A">
        <w:rPr>
          <w:rFonts w:cs="Times New Roman"/>
          <w:sz w:val="24"/>
          <w:szCs w:val="24"/>
        </w:rPr>
        <w:t>2. </w:t>
      </w:r>
      <w:r w:rsidRPr="00C75B6A">
        <w:rPr>
          <w:rStyle w:val="Italic"/>
          <w:rFonts w:cs="Times New Roman"/>
          <w:sz w:val="24"/>
          <w:szCs w:val="24"/>
        </w:rPr>
        <w:t>Знание исторических фактов, работа с фактами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A026C4" w:rsidRPr="00C75B6A" w:rsidRDefault="00A026C4" w:rsidP="00A026C4">
      <w:pPr>
        <w:pStyle w:val="list-dash0"/>
        <w:rPr>
          <w:rFonts w:cs="Times New Roman"/>
          <w:spacing w:val="3"/>
          <w:sz w:val="24"/>
          <w:szCs w:val="24"/>
        </w:rPr>
      </w:pPr>
      <w:r w:rsidRPr="00C75B6A">
        <w:rPr>
          <w:rFonts w:cs="Times New Roman"/>
          <w:spacing w:val="3"/>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026C4" w:rsidRPr="00C75B6A" w:rsidRDefault="00A026C4" w:rsidP="00A026C4">
      <w:pPr>
        <w:pStyle w:val="list-dash0"/>
        <w:rPr>
          <w:rFonts w:cs="Times New Roman"/>
          <w:sz w:val="24"/>
          <w:szCs w:val="24"/>
        </w:rPr>
      </w:pPr>
      <w:r w:rsidRPr="00C75B6A">
        <w:rPr>
          <w:rFonts w:cs="Times New Roman"/>
          <w:sz w:val="24"/>
          <w:szCs w:val="24"/>
        </w:rPr>
        <w:t>составлять систематические таблицы.</w:t>
      </w:r>
    </w:p>
    <w:p w:rsidR="00A026C4" w:rsidRPr="00C75B6A" w:rsidRDefault="00A026C4" w:rsidP="00A026C4">
      <w:pPr>
        <w:pStyle w:val="body"/>
        <w:rPr>
          <w:rFonts w:cs="Times New Roman"/>
          <w:sz w:val="24"/>
          <w:szCs w:val="24"/>
        </w:rPr>
      </w:pPr>
      <w:r w:rsidRPr="00C75B6A">
        <w:rPr>
          <w:rFonts w:cs="Times New Roman"/>
          <w:sz w:val="24"/>
          <w:szCs w:val="24"/>
        </w:rPr>
        <w:t>3. </w:t>
      </w:r>
      <w:r w:rsidRPr="00C75B6A">
        <w:rPr>
          <w:rStyle w:val="Italic"/>
          <w:rFonts w:cs="Times New Roman"/>
          <w:sz w:val="24"/>
          <w:szCs w:val="24"/>
        </w:rPr>
        <w:t>Работа с исторической картой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A026C4" w:rsidRPr="00C75B6A" w:rsidRDefault="00A026C4" w:rsidP="00A026C4">
      <w:pPr>
        <w:pStyle w:val="list-dash0"/>
        <w:rPr>
          <w:rFonts w:cs="Times New Roman"/>
          <w:sz w:val="24"/>
          <w:szCs w:val="24"/>
        </w:rPr>
      </w:pPr>
      <w:r w:rsidRPr="00C75B6A">
        <w:rPr>
          <w:rFonts w:cs="Times New Roman"/>
          <w:sz w:val="24"/>
          <w:szCs w:val="24"/>
        </w:rPr>
        <w:t>определять на основе карты влияние географического фактора на развитие различных сфер жизни страны (группы стран).</w:t>
      </w:r>
    </w:p>
    <w:p w:rsidR="00A026C4" w:rsidRPr="00C75B6A" w:rsidRDefault="00A026C4" w:rsidP="00A026C4">
      <w:pPr>
        <w:pStyle w:val="body"/>
        <w:rPr>
          <w:rFonts w:cs="Times New Roman"/>
          <w:sz w:val="24"/>
          <w:szCs w:val="24"/>
        </w:rPr>
      </w:pPr>
      <w:r w:rsidRPr="00C75B6A">
        <w:rPr>
          <w:rFonts w:cs="Times New Roman"/>
          <w:sz w:val="24"/>
          <w:szCs w:val="24"/>
        </w:rPr>
        <w:t>4. </w:t>
      </w:r>
      <w:r w:rsidRPr="00C75B6A">
        <w:rPr>
          <w:rStyle w:val="Italic"/>
          <w:rFonts w:cs="Times New Roman"/>
          <w:sz w:val="24"/>
          <w:szCs w:val="24"/>
        </w:rPr>
        <w:t>Работа с историческими источниками</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026C4" w:rsidRPr="00C75B6A" w:rsidRDefault="00A026C4" w:rsidP="00A026C4">
      <w:pPr>
        <w:pStyle w:val="list-dash0"/>
        <w:rPr>
          <w:rFonts w:cs="Times New Roman"/>
          <w:sz w:val="24"/>
          <w:szCs w:val="24"/>
        </w:rPr>
      </w:pPr>
      <w:r w:rsidRPr="00C75B6A">
        <w:rPr>
          <w:rFonts w:cs="Times New Roman"/>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026C4" w:rsidRPr="00C75B6A" w:rsidRDefault="00A026C4" w:rsidP="00A026C4">
      <w:pPr>
        <w:pStyle w:val="list-dash0"/>
        <w:rPr>
          <w:rFonts w:cs="Times New Roman"/>
          <w:sz w:val="24"/>
          <w:szCs w:val="24"/>
        </w:rPr>
      </w:pPr>
      <w:r w:rsidRPr="00C75B6A">
        <w:rPr>
          <w:rFonts w:cs="Times New Roman"/>
          <w:sz w:val="24"/>
          <w:szCs w:val="24"/>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A026C4" w:rsidRPr="00C75B6A" w:rsidRDefault="00A026C4" w:rsidP="00A026C4">
      <w:pPr>
        <w:pStyle w:val="list-dash0"/>
        <w:rPr>
          <w:rFonts w:cs="Times New Roman"/>
          <w:sz w:val="24"/>
          <w:szCs w:val="24"/>
        </w:rPr>
      </w:pPr>
      <w:r w:rsidRPr="00C75B6A">
        <w:rPr>
          <w:rFonts w:cs="Times New Roman"/>
          <w:sz w:val="24"/>
          <w:szCs w:val="24"/>
        </w:rPr>
        <w:t>различать в тексте письменных источников факты и интерпретации событий прошлого.</w:t>
      </w:r>
    </w:p>
    <w:p w:rsidR="00A026C4" w:rsidRPr="00C75B6A" w:rsidRDefault="00A026C4" w:rsidP="00A026C4">
      <w:pPr>
        <w:pStyle w:val="body"/>
        <w:keepNext/>
        <w:rPr>
          <w:rFonts w:cs="Times New Roman"/>
          <w:sz w:val="24"/>
          <w:szCs w:val="24"/>
        </w:rPr>
      </w:pPr>
      <w:r w:rsidRPr="00C75B6A">
        <w:rPr>
          <w:rFonts w:cs="Times New Roman"/>
          <w:sz w:val="24"/>
          <w:szCs w:val="24"/>
        </w:rPr>
        <w:t>5. </w:t>
      </w:r>
      <w:r w:rsidRPr="00C75B6A">
        <w:rPr>
          <w:rStyle w:val="Italic"/>
          <w:rFonts w:cs="Times New Roman"/>
          <w:sz w:val="24"/>
          <w:szCs w:val="24"/>
        </w:rPr>
        <w:t>Историческое описание (реконструкция)</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A026C4" w:rsidRPr="00C75B6A" w:rsidRDefault="00A026C4" w:rsidP="00A026C4">
      <w:pPr>
        <w:pStyle w:val="list-dash0"/>
        <w:rPr>
          <w:rFonts w:cs="Times New Roman"/>
          <w:sz w:val="24"/>
          <w:szCs w:val="24"/>
        </w:rPr>
      </w:pPr>
      <w:r w:rsidRPr="00C75B6A">
        <w:rPr>
          <w:rFonts w:cs="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026C4" w:rsidRPr="00C75B6A" w:rsidRDefault="00A026C4" w:rsidP="00A026C4">
      <w:pPr>
        <w:pStyle w:val="list-dash0"/>
        <w:rPr>
          <w:rFonts w:cs="Times New Roman"/>
          <w:sz w:val="24"/>
          <w:szCs w:val="24"/>
        </w:rPr>
      </w:pPr>
      <w:r w:rsidRPr="00C75B6A">
        <w:rPr>
          <w:rFonts w:cs="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A026C4" w:rsidRPr="00C75B6A" w:rsidRDefault="00A026C4" w:rsidP="00A026C4">
      <w:pPr>
        <w:pStyle w:val="list-dash0"/>
        <w:rPr>
          <w:rFonts w:cs="Times New Roman"/>
          <w:sz w:val="24"/>
          <w:szCs w:val="24"/>
        </w:rPr>
      </w:pPr>
      <w:r w:rsidRPr="00C75B6A">
        <w:rPr>
          <w:rFonts w:cs="Times New Roman"/>
          <w:sz w:val="24"/>
          <w:szCs w:val="24"/>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A026C4" w:rsidRPr="00C75B6A" w:rsidRDefault="00A026C4" w:rsidP="00A026C4">
      <w:pPr>
        <w:pStyle w:val="body"/>
        <w:rPr>
          <w:rFonts w:cs="Times New Roman"/>
          <w:sz w:val="24"/>
          <w:szCs w:val="24"/>
        </w:rPr>
      </w:pPr>
      <w:r w:rsidRPr="00C75B6A">
        <w:rPr>
          <w:rFonts w:cs="Times New Roman"/>
          <w:sz w:val="24"/>
          <w:szCs w:val="24"/>
        </w:rPr>
        <w:t>6. </w:t>
      </w:r>
      <w:r w:rsidRPr="00C75B6A">
        <w:rPr>
          <w:rStyle w:val="Italic"/>
          <w:rFonts w:cs="Times New Roman"/>
          <w:sz w:val="24"/>
          <w:szCs w:val="24"/>
        </w:rPr>
        <w:t>Анализ, объяснение исторических событий, явлений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026C4" w:rsidRPr="00C75B6A" w:rsidRDefault="00A026C4" w:rsidP="00A026C4">
      <w:pPr>
        <w:pStyle w:val="list-dash0"/>
        <w:rPr>
          <w:rFonts w:cs="Times New Roman"/>
          <w:sz w:val="24"/>
          <w:szCs w:val="24"/>
        </w:rPr>
      </w:pPr>
      <w:r w:rsidRPr="00C75B6A">
        <w:rPr>
          <w:rFonts w:cs="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A026C4" w:rsidRPr="00C75B6A" w:rsidRDefault="00A026C4" w:rsidP="00A026C4">
      <w:pPr>
        <w:pStyle w:val="list-dash0"/>
        <w:rPr>
          <w:rFonts w:cs="Times New Roman"/>
          <w:sz w:val="24"/>
          <w:szCs w:val="24"/>
        </w:rPr>
      </w:pPr>
      <w:r w:rsidRPr="00C75B6A">
        <w:rPr>
          <w:rFonts w:cs="Times New Roman"/>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026C4" w:rsidRPr="00C75B6A" w:rsidRDefault="00A026C4" w:rsidP="00A026C4">
      <w:pPr>
        <w:pStyle w:val="list-dash0"/>
        <w:rPr>
          <w:rFonts w:cs="Times New Roman"/>
          <w:sz w:val="24"/>
          <w:szCs w:val="24"/>
        </w:rPr>
      </w:pPr>
      <w:r w:rsidRPr="00C75B6A">
        <w:rPr>
          <w:rFonts w:cs="Times New Roman"/>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A026C4" w:rsidRPr="00C75B6A" w:rsidRDefault="00A026C4" w:rsidP="00A026C4">
      <w:pPr>
        <w:pStyle w:val="body"/>
        <w:rPr>
          <w:rFonts w:cs="Times New Roman"/>
          <w:sz w:val="24"/>
          <w:szCs w:val="24"/>
        </w:rPr>
      </w:pPr>
      <w:r w:rsidRPr="00C75B6A">
        <w:rPr>
          <w:rFonts w:cs="Times New Roman"/>
          <w:sz w:val="24"/>
          <w:szCs w:val="24"/>
        </w:rPr>
        <w:t>7. </w:t>
      </w:r>
      <w:r w:rsidRPr="00C75B6A">
        <w:rPr>
          <w:rStyle w:val="Italic"/>
          <w:rFonts w:cs="Times New Roman"/>
          <w:sz w:val="24"/>
          <w:szCs w:val="24"/>
        </w:rPr>
        <w:t>Рассмотрение исторических версий и оценок</w:t>
      </w:r>
      <w:r w:rsidRPr="00C75B6A">
        <w:rPr>
          <w:rFonts w:cs="Times New Roman"/>
          <w:sz w:val="24"/>
          <w:szCs w:val="24"/>
        </w:rPr>
        <w:t>, определение своего отношения к наиболее значимым событиям и личностям прошлого:</w:t>
      </w:r>
    </w:p>
    <w:p w:rsidR="00A026C4" w:rsidRPr="00C75B6A" w:rsidRDefault="00A026C4" w:rsidP="00A026C4">
      <w:pPr>
        <w:pStyle w:val="list-dash0"/>
        <w:rPr>
          <w:rFonts w:cs="Times New Roman"/>
          <w:sz w:val="24"/>
          <w:szCs w:val="24"/>
        </w:rPr>
      </w:pPr>
      <w:r w:rsidRPr="00C75B6A">
        <w:rPr>
          <w:rFonts w:cs="Times New Roman"/>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A026C4" w:rsidRPr="00C75B6A" w:rsidRDefault="00A026C4" w:rsidP="00A026C4">
      <w:pPr>
        <w:pStyle w:val="list-dash0"/>
        <w:rPr>
          <w:rFonts w:cs="Times New Roman"/>
          <w:sz w:val="24"/>
          <w:szCs w:val="24"/>
        </w:rPr>
      </w:pPr>
      <w:r w:rsidRPr="00C75B6A">
        <w:rPr>
          <w:rFonts w:cs="Times New Roman"/>
          <w:sz w:val="24"/>
          <w:szCs w:val="24"/>
        </w:rPr>
        <w:t>оценивать степень убедительности предложенных точек зрения, формулировать и аргументировать свое мнение;</w:t>
      </w:r>
    </w:p>
    <w:p w:rsidR="00A026C4" w:rsidRPr="00C75B6A" w:rsidRDefault="00A026C4" w:rsidP="00A026C4">
      <w:pPr>
        <w:pStyle w:val="list-dash0"/>
        <w:rPr>
          <w:rFonts w:cs="Times New Roman"/>
          <w:sz w:val="24"/>
          <w:szCs w:val="24"/>
        </w:rPr>
      </w:pPr>
      <w:r w:rsidRPr="00C75B6A">
        <w:rPr>
          <w:rFonts w:cs="Times New Roman"/>
          <w:sz w:val="24"/>
          <w:szCs w:val="24"/>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A026C4" w:rsidRPr="00C75B6A" w:rsidRDefault="00A026C4" w:rsidP="00A026C4">
      <w:pPr>
        <w:pStyle w:val="body"/>
        <w:rPr>
          <w:rFonts w:cs="Times New Roman"/>
          <w:sz w:val="24"/>
          <w:szCs w:val="24"/>
        </w:rPr>
      </w:pPr>
      <w:r w:rsidRPr="00C75B6A">
        <w:rPr>
          <w:rFonts w:cs="Times New Roman"/>
          <w:sz w:val="24"/>
          <w:szCs w:val="24"/>
        </w:rPr>
        <w:t>8. </w:t>
      </w:r>
      <w:r w:rsidRPr="00C75B6A">
        <w:rPr>
          <w:rStyle w:val="Italic"/>
          <w:rFonts w:cs="Times New Roman"/>
          <w:sz w:val="24"/>
          <w:szCs w:val="24"/>
        </w:rPr>
        <w:t>Применение исторических знаний</w:t>
      </w:r>
      <w:r w:rsidRPr="00C75B6A">
        <w:rPr>
          <w:rFonts w:cs="Times New Roman"/>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A026C4" w:rsidRPr="00C75B6A" w:rsidRDefault="00A026C4" w:rsidP="00A026C4">
      <w:pPr>
        <w:pStyle w:val="list-dash0"/>
        <w:rPr>
          <w:rFonts w:cs="Times New Roman"/>
          <w:sz w:val="24"/>
          <w:szCs w:val="24"/>
        </w:rPr>
      </w:pPr>
      <w:r w:rsidRPr="00C75B6A">
        <w:rPr>
          <w:rFonts w:cs="Times New Roman"/>
          <w:sz w:val="24"/>
          <w:szCs w:val="24"/>
        </w:rPr>
        <w:t>выполнять учебные проекты по отечественной и всеобщей истории XIX — начала ХХ в. (в том числе на региональном материале);</w:t>
      </w:r>
    </w:p>
    <w:p w:rsidR="00A026C4" w:rsidRPr="00C75B6A" w:rsidRDefault="00A026C4" w:rsidP="00A026C4">
      <w:pPr>
        <w:pStyle w:val="list-dash0"/>
        <w:rPr>
          <w:rFonts w:cs="Times New Roman"/>
          <w:sz w:val="24"/>
          <w:szCs w:val="24"/>
        </w:rPr>
      </w:pPr>
      <w:r w:rsidRPr="00C75B6A">
        <w:rPr>
          <w:rFonts w:cs="Times New Roman"/>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A026C4" w:rsidRPr="00C75B6A" w:rsidRDefault="00A026C4" w:rsidP="00A026C4">
      <w:pPr>
        <w:rPr>
          <w:rStyle w:val="ab"/>
          <w:rFonts w:eastAsiaTheme="majorEastAsia" w:cs="Times New Roman"/>
          <w:iCs/>
          <w:caps/>
          <w:color w:val="0D0D0D" w:themeColor="text1" w:themeTint="F2"/>
          <w:sz w:val="24"/>
          <w:szCs w:val="24"/>
        </w:rPr>
      </w:pPr>
      <w:r w:rsidRPr="00C75B6A">
        <w:rPr>
          <w:rStyle w:val="ab"/>
          <w:rFonts w:cs="Times New Roman"/>
          <w:sz w:val="24"/>
          <w:szCs w:val="24"/>
        </w:rPr>
        <w:br w:type="page"/>
      </w:r>
    </w:p>
    <w:p w:rsidR="00A026C4" w:rsidRPr="00CD5C18" w:rsidRDefault="00191109" w:rsidP="00A026C4">
      <w:pPr>
        <w:pStyle w:val="3"/>
        <w:rPr>
          <w:rStyle w:val="ab"/>
          <w:rFonts w:cs="Times New Roman"/>
          <w:b/>
          <w:bCs w:val="0"/>
          <w:sz w:val="24"/>
        </w:rPr>
      </w:pPr>
      <w:bookmarkStart w:id="24" w:name="_Toc102137765"/>
      <w:r>
        <w:rPr>
          <w:rStyle w:val="ab"/>
          <w:rFonts w:cs="Times New Roman"/>
          <w:b/>
          <w:sz w:val="24"/>
        </w:rPr>
        <w:t>2.7.</w:t>
      </w:r>
      <w:r w:rsidR="00A026C4" w:rsidRPr="00CD5C18">
        <w:rPr>
          <w:rStyle w:val="ab"/>
          <w:rFonts w:cs="Times New Roman"/>
          <w:b/>
          <w:sz w:val="24"/>
        </w:rPr>
        <w:t> </w:t>
      </w:r>
      <w:r w:rsidR="00A026C4" w:rsidRPr="00CD5C18">
        <w:rPr>
          <w:rStyle w:val="ab"/>
          <w:rFonts w:cs="Times New Roman"/>
          <w:b/>
          <w:sz w:val="24"/>
        </w:rPr>
        <w:t>ОБЩЕСТВОЗНАНИЕ</w:t>
      </w:r>
      <w:bookmarkEnd w:id="24"/>
    </w:p>
    <w:p w:rsidR="00A026C4" w:rsidRPr="00C75B6A" w:rsidRDefault="00A026C4" w:rsidP="00A026C4">
      <w:pPr>
        <w:pStyle w:val="aa"/>
        <w:rPr>
          <w:rFonts w:cs="Times New Roman"/>
          <w:sz w:val="24"/>
          <w:szCs w:val="24"/>
        </w:rPr>
      </w:pPr>
      <w:r w:rsidRPr="00C75B6A">
        <w:rPr>
          <w:rFonts w:cs="Times New Roman"/>
          <w:sz w:val="24"/>
          <w:szCs w:val="24"/>
        </w:rP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C75B6A">
        <w:rPr>
          <w:rStyle w:val="af6"/>
          <w:rFonts w:ascii="Times New Roman" w:hAnsi="Times New Roman" w:cs="Times New Roman"/>
          <w:sz w:val="24"/>
          <w:szCs w:val="24"/>
        </w:rPr>
        <w:footnoteReference w:id="7"/>
      </w:r>
      <w:r w:rsidRPr="00C75B6A">
        <w:rPr>
          <w:rFonts w:cs="Times New Roman"/>
          <w:sz w:val="24"/>
          <w:szCs w:val="24"/>
        </w:rPr>
        <w:t xml:space="preserve"> </w:t>
      </w:r>
    </w:p>
    <w:p w:rsidR="00A026C4" w:rsidRPr="00C75B6A" w:rsidRDefault="00A026C4" w:rsidP="00A026C4">
      <w:pPr>
        <w:pStyle w:val="h1"/>
        <w:pageBreakBefore w:val="0"/>
        <w:rPr>
          <w:rStyle w:val="ab"/>
          <w:rFonts w:cs="Times New Roman"/>
          <w:b/>
          <w:bCs/>
        </w:rPr>
      </w:pPr>
      <w:r w:rsidRPr="00C75B6A">
        <w:rPr>
          <w:rStyle w:val="ab"/>
          <w:rFonts w:cs="Times New Roman"/>
        </w:rPr>
        <w:t>ПОЯСНИТЕЛЬНАЯ ЗАПИСКА</w:t>
      </w:r>
    </w:p>
    <w:p w:rsidR="00A026C4" w:rsidRPr="00C75B6A" w:rsidRDefault="00A026C4" w:rsidP="00A026C4">
      <w:pPr>
        <w:pStyle w:val="23"/>
        <w:spacing w:before="0"/>
        <w:rPr>
          <w:rStyle w:val="ab"/>
          <w:rFonts w:cs="Times New Roman"/>
          <w:b/>
          <w:bCs/>
          <w:sz w:val="24"/>
          <w:szCs w:val="24"/>
        </w:rPr>
      </w:pPr>
      <w:r w:rsidRPr="00C75B6A">
        <w:rPr>
          <w:rStyle w:val="ab"/>
          <w:rFonts w:cs="Times New Roman"/>
          <w:sz w:val="24"/>
          <w:szCs w:val="24"/>
        </w:rPr>
        <w:t>ОБЩАЯ ХАРАКТЕРИСТИКА УЧЕБНОГО ПРЕДМЕТА</w:t>
      </w:r>
      <w:r w:rsidRPr="00C75B6A">
        <w:rPr>
          <w:rStyle w:val="ab"/>
          <w:rFonts w:cs="Times New Roman"/>
          <w:sz w:val="24"/>
          <w:szCs w:val="24"/>
        </w:rPr>
        <w:br/>
        <w:t>«ОБЩЕСТВОЗНАНИЕ»</w:t>
      </w:r>
    </w:p>
    <w:p w:rsidR="00A026C4" w:rsidRPr="00C75B6A" w:rsidRDefault="00A026C4" w:rsidP="00A026C4">
      <w:pPr>
        <w:pStyle w:val="aa"/>
        <w:rPr>
          <w:rFonts w:cs="Times New Roman"/>
          <w:sz w:val="24"/>
          <w:szCs w:val="24"/>
        </w:rPr>
      </w:pPr>
      <w:r w:rsidRPr="00C75B6A">
        <w:rPr>
          <w:rFonts w:cs="Times New Roman"/>
          <w:sz w:val="24"/>
          <w:szCs w:val="24"/>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026C4" w:rsidRPr="00C75B6A" w:rsidRDefault="00A026C4" w:rsidP="00A026C4">
      <w:pPr>
        <w:pStyle w:val="aa"/>
        <w:rPr>
          <w:rFonts w:cs="Times New Roman"/>
          <w:sz w:val="24"/>
          <w:szCs w:val="24"/>
        </w:rPr>
      </w:pPr>
      <w:r w:rsidRPr="00C75B6A">
        <w:rPr>
          <w:rFonts w:cs="Times New Roman"/>
          <w:sz w:val="24"/>
          <w:szCs w:val="24"/>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026C4" w:rsidRPr="00C75B6A" w:rsidRDefault="00A026C4" w:rsidP="00A026C4">
      <w:pPr>
        <w:pStyle w:val="aa"/>
        <w:rPr>
          <w:rFonts w:cs="Times New Roman"/>
          <w:sz w:val="24"/>
          <w:szCs w:val="24"/>
        </w:rPr>
      </w:pPr>
      <w:r w:rsidRPr="00C75B6A">
        <w:rPr>
          <w:rFonts w:cs="Times New Roman"/>
          <w:sz w:val="24"/>
          <w:szCs w:val="24"/>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026C4" w:rsidRPr="00C75B6A" w:rsidRDefault="00A026C4" w:rsidP="00A026C4">
      <w:pPr>
        <w:pStyle w:val="aa"/>
        <w:rPr>
          <w:rFonts w:cs="Times New Roman"/>
          <w:sz w:val="24"/>
          <w:szCs w:val="24"/>
        </w:rPr>
      </w:pPr>
      <w:r w:rsidRPr="00C75B6A">
        <w:rPr>
          <w:rFonts w:cs="Times New Roman"/>
          <w:sz w:val="24"/>
          <w:szCs w:val="24"/>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026C4" w:rsidRPr="00C75B6A" w:rsidRDefault="00A026C4" w:rsidP="00A026C4">
      <w:pPr>
        <w:pStyle w:val="23"/>
        <w:rPr>
          <w:rFonts w:cs="Times New Roman"/>
          <w:sz w:val="24"/>
          <w:szCs w:val="24"/>
        </w:rPr>
      </w:pPr>
      <w:r w:rsidRPr="00C75B6A">
        <w:rPr>
          <w:rFonts w:cs="Times New Roman"/>
          <w:sz w:val="24"/>
          <w:szCs w:val="24"/>
        </w:rPr>
        <w:t>ЦЕЛИ ИЗУЧЕНИЯ УЧЕБНОГО ПРЕДМЕТА «Обществознание»</w:t>
      </w:r>
    </w:p>
    <w:p w:rsidR="00A026C4" w:rsidRPr="00C75B6A" w:rsidRDefault="00A026C4" w:rsidP="00A026C4">
      <w:pPr>
        <w:pStyle w:val="aa"/>
        <w:rPr>
          <w:rFonts w:cs="Times New Roman"/>
          <w:sz w:val="24"/>
          <w:szCs w:val="24"/>
        </w:rPr>
      </w:pPr>
      <w:r w:rsidRPr="00C75B6A">
        <w:rPr>
          <w:rFonts w:cs="Times New Roman"/>
          <w:sz w:val="24"/>
          <w:szCs w:val="24"/>
        </w:rPr>
        <w:t>Целями обществоведческого образования в основной школе являются:</w:t>
      </w:r>
    </w:p>
    <w:p w:rsidR="00A026C4" w:rsidRPr="00C75B6A" w:rsidRDefault="00A026C4" w:rsidP="00A026C4">
      <w:pPr>
        <w:pStyle w:val="list-dash0"/>
        <w:rPr>
          <w:rFonts w:cs="Times New Roman"/>
          <w:sz w:val="24"/>
          <w:szCs w:val="24"/>
        </w:rPr>
      </w:pPr>
      <w:r w:rsidRPr="00C75B6A">
        <w:rPr>
          <w:rFonts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026C4" w:rsidRPr="00C75B6A" w:rsidRDefault="00A026C4" w:rsidP="00A026C4">
      <w:pPr>
        <w:pStyle w:val="list-dash0"/>
        <w:rPr>
          <w:rFonts w:cs="Times New Roman"/>
          <w:sz w:val="24"/>
          <w:szCs w:val="24"/>
        </w:rPr>
      </w:pPr>
      <w:r w:rsidRPr="00C75B6A">
        <w:rPr>
          <w:rFonts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026C4" w:rsidRPr="00C75B6A" w:rsidRDefault="00A026C4" w:rsidP="00A026C4">
      <w:pPr>
        <w:pStyle w:val="list-dash0"/>
        <w:rPr>
          <w:rFonts w:cs="Times New Roman"/>
          <w:sz w:val="24"/>
          <w:szCs w:val="24"/>
        </w:rPr>
      </w:pPr>
      <w:r w:rsidRPr="00C75B6A">
        <w:rPr>
          <w:rFonts w:cs="Times New Roman"/>
          <w:sz w:val="24"/>
          <w:szCs w:val="24"/>
        </w:rPr>
        <w:t>развитие личности на исключительно важном этапе её</w:t>
      </w:r>
      <w:r w:rsidRPr="00C75B6A">
        <w:rPr>
          <w:rFonts w:cs="Times New Roman"/>
          <w:sz w:val="24"/>
          <w:szCs w:val="24"/>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026C4" w:rsidRPr="00C75B6A" w:rsidRDefault="00A026C4" w:rsidP="00A026C4">
      <w:pPr>
        <w:pStyle w:val="list-dash0"/>
        <w:rPr>
          <w:rFonts w:cs="Times New Roman"/>
          <w:sz w:val="24"/>
          <w:szCs w:val="24"/>
        </w:rPr>
      </w:pPr>
      <w:r w:rsidRPr="00C75B6A">
        <w:rPr>
          <w:rFonts w:cs="Times New Roman"/>
          <w:sz w:val="24"/>
          <w:szCs w:val="24"/>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026C4" w:rsidRPr="00C75B6A" w:rsidRDefault="00A026C4" w:rsidP="00A026C4">
      <w:pPr>
        <w:pStyle w:val="list-dash0"/>
        <w:rPr>
          <w:rFonts w:cs="Times New Roman"/>
          <w:sz w:val="24"/>
          <w:szCs w:val="24"/>
        </w:rPr>
      </w:pPr>
      <w:r w:rsidRPr="00C75B6A">
        <w:rPr>
          <w:rFonts w:cs="Times New Roman"/>
          <w:sz w:val="24"/>
          <w:szCs w:val="24"/>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026C4" w:rsidRPr="00C75B6A" w:rsidRDefault="00A026C4" w:rsidP="00A026C4">
      <w:pPr>
        <w:pStyle w:val="list-dash0"/>
        <w:rPr>
          <w:rFonts w:cs="Times New Roman"/>
          <w:sz w:val="24"/>
          <w:szCs w:val="24"/>
        </w:rPr>
      </w:pPr>
      <w:r w:rsidRPr="00C75B6A">
        <w:rPr>
          <w:rFonts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026C4" w:rsidRPr="00C75B6A" w:rsidRDefault="00A026C4" w:rsidP="00A026C4">
      <w:pPr>
        <w:pStyle w:val="list-dash0"/>
        <w:rPr>
          <w:rFonts w:cs="Times New Roman"/>
          <w:sz w:val="24"/>
          <w:szCs w:val="24"/>
        </w:rPr>
      </w:pPr>
      <w:r w:rsidRPr="00C75B6A">
        <w:rPr>
          <w:rFonts w:cs="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026C4" w:rsidRPr="00C75B6A" w:rsidRDefault="00A026C4" w:rsidP="00A026C4">
      <w:pPr>
        <w:pStyle w:val="23"/>
        <w:rPr>
          <w:rFonts w:cs="Times New Roman"/>
          <w:sz w:val="24"/>
          <w:szCs w:val="24"/>
        </w:rPr>
      </w:pPr>
      <w:r w:rsidRPr="00C75B6A">
        <w:rPr>
          <w:rFonts w:cs="Times New Roman"/>
          <w:sz w:val="24"/>
          <w:szCs w:val="24"/>
        </w:rPr>
        <w:t>МЕСТО УЧЕБНОГО ПРЕДМЕТА «ОБЩЕСТВОЗНАНИЕ»</w:t>
      </w:r>
      <w:r w:rsidRPr="00C75B6A">
        <w:rPr>
          <w:rFonts w:cs="Times New Roman"/>
          <w:sz w:val="24"/>
          <w:szCs w:val="24"/>
        </w:rPr>
        <w:br/>
        <w:t>В УЧЕБНОМ ПЛАНЕ</w:t>
      </w:r>
    </w:p>
    <w:p w:rsidR="00A026C4" w:rsidRPr="00C75B6A" w:rsidRDefault="00A026C4" w:rsidP="00A026C4">
      <w:pPr>
        <w:pStyle w:val="aa"/>
        <w:rPr>
          <w:rFonts w:cs="Times New Roman"/>
          <w:sz w:val="24"/>
          <w:szCs w:val="24"/>
        </w:rPr>
      </w:pPr>
      <w:r w:rsidRPr="00C75B6A">
        <w:rPr>
          <w:rFonts w:cs="Times New Roman"/>
          <w:sz w:val="24"/>
          <w:szCs w:val="24"/>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026C4" w:rsidRPr="00C75B6A" w:rsidRDefault="00A026C4" w:rsidP="00A026C4">
      <w:pPr>
        <w:pStyle w:val="h1"/>
        <w:rPr>
          <w:rStyle w:val="ab"/>
          <w:rFonts w:cs="Times New Roman"/>
          <w:b/>
          <w:bCs/>
        </w:rPr>
      </w:pPr>
      <w:r w:rsidRPr="00C75B6A">
        <w:rPr>
          <w:rStyle w:val="ab"/>
          <w:rFonts w:cs="Times New Roman"/>
        </w:rPr>
        <w:t xml:space="preserve">СОДЕРЖАНИЕ УЧЕБНОГО ПРЕДМЕТА «ОБЩЕСТВОЗНАНИЕ» </w:t>
      </w:r>
    </w:p>
    <w:p w:rsidR="00A026C4" w:rsidRPr="00C75B6A" w:rsidRDefault="00A026C4" w:rsidP="00A026C4">
      <w:pPr>
        <w:pStyle w:val="23"/>
        <w:spacing w:before="0" w:after="113"/>
        <w:rPr>
          <w:rFonts w:cs="Times New Roman"/>
          <w:sz w:val="24"/>
          <w:szCs w:val="24"/>
        </w:rPr>
      </w:pPr>
      <w:r w:rsidRPr="00C75B6A">
        <w:rPr>
          <w:rFonts w:cs="Times New Roman"/>
          <w:sz w:val="24"/>
          <w:szCs w:val="24"/>
        </w:rPr>
        <w:t>6 КЛАСС</w:t>
      </w:r>
    </w:p>
    <w:p w:rsidR="00A026C4" w:rsidRPr="00C75B6A" w:rsidRDefault="00A026C4" w:rsidP="00A026C4">
      <w:pPr>
        <w:pStyle w:val="41"/>
        <w:spacing w:before="0"/>
        <w:rPr>
          <w:rFonts w:cs="Times New Roman"/>
          <w:sz w:val="24"/>
          <w:szCs w:val="24"/>
        </w:rPr>
      </w:pPr>
      <w:r w:rsidRPr="00C75B6A">
        <w:rPr>
          <w:rFonts w:cs="Times New Roman"/>
          <w:sz w:val="24"/>
          <w:szCs w:val="24"/>
        </w:rPr>
        <w:t>Человек и его социальное окружение</w:t>
      </w:r>
    </w:p>
    <w:p w:rsidR="00A026C4" w:rsidRPr="00C75B6A" w:rsidRDefault="00A026C4" w:rsidP="00A026C4">
      <w:pPr>
        <w:pStyle w:val="aa"/>
        <w:rPr>
          <w:rFonts w:cs="Times New Roman"/>
          <w:sz w:val="24"/>
          <w:szCs w:val="24"/>
        </w:rPr>
      </w:pPr>
      <w:r w:rsidRPr="00C75B6A">
        <w:rPr>
          <w:rFonts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026C4" w:rsidRPr="00C75B6A" w:rsidRDefault="00A026C4" w:rsidP="00A026C4">
      <w:pPr>
        <w:pStyle w:val="aa"/>
        <w:rPr>
          <w:rFonts w:cs="Times New Roman"/>
          <w:sz w:val="24"/>
          <w:szCs w:val="24"/>
        </w:rPr>
      </w:pPr>
      <w:r w:rsidRPr="00C75B6A">
        <w:rPr>
          <w:rFonts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026C4" w:rsidRPr="00C75B6A" w:rsidRDefault="00A026C4" w:rsidP="00A026C4">
      <w:pPr>
        <w:pStyle w:val="aa"/>
        <w:rPr>
          <w:rFonts w:cs="Times New Roman"/>
          <w:sz w:val="24"/>
          <w:szCs w:val="24"/>
        </w:rPr>
      </w:pPr>
      <w:r w:rsidRPr="00C75B6A">
        <w:rPr>
          <w:rFonts w:cs="Times New Roman"/>
          <w:sz w:val="24"/>
          <w:szCs w:val="24"/>
        </w:rPr>
        <w:t>Люди с ограниченными возможностями здоровья, их особые потребности и социальная позиция.</w:t>
      </w:r>
    </w:p>
    <w:p w:rsidR="00A026C4" w:rsidRPr="00C75B6A" w:rsidRDefault="00A026C4" w:rsidP="00A026C4">
      <w:pPr>
        <w:pStyle w:val="aa"/>
        <w:rPr>
          <w:rFonts w:cs="Times New Roman"/>
          <w:sz w:val="24"/>
          <w:szCs w:val="24"/>
        </w:rPr>
      </w:pPr>
      <w:r w:rsidRPr="00C75B6A">
        <w:rPr>
          <w:rFonts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A026C4" w:rsidRPr="00C75B6A" w:rsidRDefault="00A026C4" w:rsidP="00A026C4">
      <w:pPr>
        <w:pStyle w:val="aa"/>
        <w:rPr>
          <w:rFonts w:cs="Times New Roman"/>
          <w:sz w:val="24"/>
          <w:szCs w:val="24"/>
        </w:rPr>
      </w:pPr>
      <w:r w:rsidRPr="00C75B6A">
        <w:rPr>
          <w:rFonts w:cs="Times New Roman"/>
          <w:sz w:val="24"/>
          <w:szCs w:val="24"/>
        </w:rPr>
        <w:t>Право человека на образование. Школьное образование. Права и обязанности учащегося.</w:t>
      </w:r>
    </w:p>
    <w:p w:rsidR="00A026C4" w:rsidRPr="00C75B6A" w:rsidRDefault="00A026C4" w:rsidP="00A026C4">
      <w:pPr>
        <w:pStyle w:val="aa"/>
        <w:rPr>
          <w:rFonts w:cs="Times New Roman"/>
          <w:sz w:val="24"/>
          <w:szCs w:val="24"/>
        </w:rPr>
      </w:pPr>
      <w:r w:rsidRPr="00C75B6A">
        <w:rPr>
          <w:rFonts w:cs="Times New Roman"/>
          <w:sz w:val="24"/>
          <w:szCs w:val="24"/>
        </w:rPr>
        <w:t>Общение. Цели и средства общения. Особенности общения подростков. Общение в современных условиях.</w:t>
      </w:r>
    </w:p>
    <w:p w:rsidR="00A026C4" w:rsidRPr="00C75B6A" w:rsidRDefault="00A026C4" w:rsidP="00A026C4">
      <w:pPr>
        <w:pStyle w:val="aa"/>
        <w:rPr>
          <w:rFonts w:cs="Times New Roman"/>
          <w:sz w:val="24"/>
          <w:szCs w:val="24"/>
        </w:rPr>
      </w:pPr>
      <w:r w:rsidRPr="00C75B6A">
        <w:rPr>
          <w:rFonts w:cs="Times New Roman"/>
          <w:sz w:val="24"/>
          <w:szCs w:val="24"/>
        </w:rPr>
        <w:t>Отношения в малых группах. Групповые нормы и правила. Лидерство в группе. Межличностные отношения (деловые, личные).</w:t>
      </w:r>
    </w:p>
    <w:p w:rsidR="00A026C4" w:rsidRPr="00C75B6A" w:rsidRDefault="00A026C4" w:rsidP="00A026C4">
      <w:pPr>
        <w:pStyle w:val="aa"/>
        <w:rPr>
          <w:rFonts w:cs="Times New Roman"/>
          <w:sz w:val="24"/>
          <w:szCs w:val="24"/>
        </w:rPr>
      </w:pPr>
      <w:r w:rsidRPr="00C75B6A">
        <w:rPr>
          <w:rFonts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A026C4" w:rsidRPr="00C75B6A" w:rsidRDefault="00A026C4" w:rsidP="00A026C4">
      <w:pPr>
        <w:pStyle w:val="aa"/>
        <w:rPr>
          <w:rFonts w:cs="Times New Roman"/>
          <w:sz w:val="24"/>
          <w:szCs w:val="24"/>
        </w:rPr>
      </w:pPr>
      <w:r w:rsidRPr="00C75B6A">
        <w:rPr>
          <w:rFonts w:cs="Times New Roman"/>
          <w:sz w:val="24"/>
          <w:szCs w:val="24"/>
        </w:rPr>
        <w:t>Отношения с друзьями и сверстниками. Конфликты в межличностных отношениях.</w:t>
      </w:r>
    </w:p>
    <w:p w:rsidR="00A026C4" w:rsidRPr="00C75B6A" w:rsidRDefault="00A026C4" w:rsidP="00A026C4">
      <w:pPr>
        <w:pStyle w:val="41"/>
        <w:spacing w:before="170"/>
        <w:rPr>
          <w:rFonts w:cs="Times New Roman"/>
          <w:sz w:val="24"/>
          <w:szCs w:val="24"/>
        </w:rPr>
      </w:pPr>
      <w:r w:rsidRPr="00C75B6A">
        <w:rPr>
          <w:rFonts w:cs="Times New Roman"/>
          <w:sz w:val="24"/>
          <w:szCs w:val="24"/>
        </w:rPr>
        <w:t>Общество, в котором мы живём</w:t>
      </w:r>
    </w:p>
    <w:p w:rsidR="00A026C4" w:rsidRPr="00C75B6A" w:rsidRDefault="00A026C4" w:rsidP="00A026C4">
      <w:pPr>
        <w:pStyle w:val="aa"/>
        <w:rPr>
          <w:rFonts w:cs="Times New Roman"/>
          <w:sz w:val="24"/>
          <w:szCs w:val="24"/>
        </w:rPr>
      </w:pPr>
      <w:r w:rsidRPr="00C75B6A">
        <w:rPr>
          <w:rFonts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026C4" w:rsidRPr="00C75B6A" w:rsidRDefault="00A026C4" w:rsidP="00A026C4">
      <w:pPr>
        <w:pStyle w:val="aa"/>
        <w:rPr>
          <w:rFonts w:cs="Times New Roman"/>
          <w:sz w:val="24"/>
          <w:szCs w:val="24"/>
        </w:rPr>
      </w:pPr>
      <w:r w:rsidRPr="00C75B6A">
        <w:rPr>
          <w:rFonts w:cs="Times New Roman"/>
          <w:sz w:val="24"/>
          <w:szCs w:val="24"/>
        </w:rPr>
        <w:t>Социальные общности и группы. Положение человека в обществе.</w:t>
      </w:r>
    </w:p>
    <w:p w:rsidR="00A026C4" w:rsidRPr="00C75B6A" w:rsidRDefault="00A026C4" w:rsidP="00A026C4">
      <w:pPr>
        <w:pStyle w:val="aa"/>
        <w:rPr>
          <w:rFonts w:cs="Times New Roman"/>
          <w:sz w:val="24"/>
          <w:szCs w:val="24"/>
        </w:rPr>
      </w:pPr>
      <w:r w:rsidRPr="00C75B6A">
        <w:rPr>
          <w:rFonts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026C4" w:rsidRPr="00C75B6A" w:rsidRDefault="00A026C4" w:rsidP="00A026C4">
      <w:pPr>
        <w:pStyle w:val="aa"/>
        <w:rPr>
          <w:rFonts w:cs="Times New Roman"/>
          <w:sz w:val="24"/>
          <w:szCs w:val="24"/>
        </w:rPr>
      </w:pPr>
      <w:r w:rsidRPr="00C75B6A">
        <w:rPr>
          <w:rFonts w:cs="Times New Roman"/>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A026C4" w:rsidRPr="00C75B6A" w:rsidRDefault="00A026C4" w:rsidP="00A026C4">
      <w:pPr>
        <w:pStyle w:val="aa"/>
        <w:rPr>
          <w:rFonts w:cs="Times New Roman"/>
          <w:sz w:val="24"/>
          <w:szCs w:val="24"/>
        </w:rPr>
      </w:pPr>
      <w:r w:rsidRPr="00C75B6A">
        <w:rPr>
          <w:rFonts w:cs="Times New Roman"/>
          <w:sz w:val="24"/>
          <w:szCs w:val="24"/>
        </w:rPr>
        <w:t>Культурная жизнь. Духовные ценности, традиционные ценности российского народа.</w:t>
      </w:r>
    </w:p>
    <w:p w:rsidR="00A026C4" w:rsidRPr="00C75B6A" w:rsidRDefault="00A026C4" w:rsidP="00A026C4">
      <w:pPr>
        <w:pStyle w:val="aa"/>
        <w:rPr>
          <w:rFonts w:cs="Times New Roman"/>
          <w:sz w:val="24"/>
          <w:szCs w:val="24"/>
        </w:rPr>
      </w:pPr>
      <w:r w:rsidRPr="00C75B6A">
        <w:rPr>
          <w:rFonts w:cs="Times New Roman"/>
          <w:sz w:val="24"/>
          <w:szCs w:val="24"/>
        </w:rPr>
        <w:t>Развитие общества. Усиление взаимосвязей стран и народов в условиях современного общества.</w:t>
      </w:r>
    </w:p>
    <w:p w:rsidR="00A026C4" w:rsidRPr="00C75B6A" w:rsidRDefault="00A026C4" w:rsidP="00A026C4">
      <w:pPr>
        <w:pStyle w:val="aa"/>
        <w:rPr>
          <w:rFonts w:cs="Times New Roman"/>
          <w:sz w:val="24"/>
          <w:szCs w:val="24"/>
        </w:rPr>
      </w:pPr>
      <w:r w:rsidRPr="00C75B6A">
        <w:rPr>
          <w:rFonts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026C4" w:rsidRPr="00C75B6A" w:rsidRDefault="00A026C4" w:rsidP="00A026C4">
      <w:pPr>
        <w:pStyle w:val="23"/>
        <w:spacing w:before="454"/>
        <w:rPr>
          <w:rFonts w:cs="Times New Roman"/>
          <w:sz w:val="24"/>
          <w:szCs w:val="24"/>
        </w:rPr>
      </w:pPr>
      <w:r w:rsidRPr="00C75B6A">
        <w:rPr>
          <w:rFonts w:cs="Times New Roman"/>
          <w:sz w:val="24"/>
          <w:szCs w:val="24"/>
        </w:rPr>
        <w:t>7 КЛАСС</w:t>
      </w:r>
    </w:p>
    <w:p w:rsidR="00A026C4" w:rsidRPr="00C75B6A" w:rsidRDefault="00A026C4" w:rsidP="00A026C4">
      <w:pPr>
        <w:pStyle w:val="41"/>
        <w:spacing w:before="0"/>
        <w:rPr>
          <w:rFonts w:cs="Times New Roman"/>
          <w:sz w:val="24"/>
          <w:szCs w:val="24"/>
        </w:rPr>
      </w:pPr>
      <w:r w:rsidRPr="00C75B6A">
        <w:rPr>
          <w:rFonts w:cs="Times New Roman"/>
          <w:sz w:val="24"/>
          <w:szCs w:val="24"/>
        </w:rPr>
        <w:t>Социальные ценности и нормы</w:t>
      </w:r>
    </w:p>
    <w:p w:rsidR="00A026C4" w:rsidRPr="00C75B6A" w:rsidRDefault="00A026C4" w:rsidP="00A026C4">
      <w:pPr>
        <w:pStyle w:val="aa"/>
        <w:rPr>
          <w:rFonts w:cs="Times New Roman"/>
          <w:sz w:val="24"/>
          <w:szCs w:val="24"/>
        </w:rPr>
      </w:pPr>
      <w:r w:rsidRPr="00C75B6A">
        <w:rPr>
          <w:rFonts w:cs="Times New Roman"/>
          <w:sz w:val="24"/>
          <w:szCs w:val="24"/>
        </w:rPr>
        <w:t>Общественные ценности. Свобода и ответственность гражданина. Гражданственность и патриотизм. Гуманизм.</w:t>
      </w:r>
    </w:p>
    <w:p w:rsidR="00A026C4" w:rsidRPr="00C75B6A" w:rsidRDefault="00A026C4" w:rsidP="00A026C4">
      <w:pPr>
        <w:pStyle w:val="aa"/>
        <w:rPr>
          <w:rFonts w:cs="Times New Roman"/>
          <w:sz w:val="24"/>
          <w:szCs w:val="24"/>
        </w:rPr>
      </w:pPr>
      <w:r w:rsidRPr="00C75B6A">
        <w:rPr>
          <w:rFonts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A026C4" w:rsidRPr="00C75B6A" w:rsidRDefault="00A026C4" w:rsidP="00A026C4">
      <w:pPr>
        <w:pStyle w:val="aa"/>
        <w:rPr>
          <w:rFonts w:cs="Times New Roman"/>
          <w:sz w:val="24"/>
          <w:szCs w:val="24"/>
        </w:rPr>
      </w:pPr>
      <w:r w:rsidRPr="00C75B6A">
        <w:rPr>
          <w:rFonts w:cs="Times New Roman"/>
          <w:sz w:val="24"/>
          <w:szCs w:val="24"/>
        </w:rPr>
        <w:t>Принципы и нормы морали. Добро и зло. Нравственные чувства человека. Совесть и стыд.</w:t>
      </w:r>
    </w:p>
    <w:p w:rsidR="00A026C4" w:rsidRPr="00C75B6A" w:rsidRDefault="00A026C4" w:rsidP="00A026C4">
      <w:pPr>
        <w:pStyle w:val="aa"/>
        <w:rPr>
          <w:rFonts w:cs="Times New Roman"/>
          <w:sz w:val="24"/>
          <w:szCs w:val="24"/>
        </w:rPr>
      </w:pPr>
      <w:r w:rsidRPr="00C75B6A">
        <w:rPr>
          <w:rFonts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rsidR="00A026C4" w:rsidRPr="00C75B6A" w:rsidRDefault="00A026C4" w:rsidP="00A026C4">
      <w:pPr>
        <w:pStyle w:val="aa"/>
        <w:rPr>
          <w:rFonts w:cs="Times New Roman"/>
          <w:sz w:val="24"/>
          <w:szCs w:val="24"/>
        </w:rPr>
      </w:pPr>
      <w:r w:rsidRPr="00C75B6A">
        <w:rPr>
          <w:rFonts w:cs="Times New Roman"/>
          <w:sz w:val="24"/>
          <w:szCs w:val="24"/>
        </w:rPr>
        <w:t>Право и его роль в жизни общества. Право и мораль.</w:t>
      </w:r>
    </w:p>
    <w:p w:rsidR="00A026C4" w:rsidRPr="00C75B6A" w:rsidRDefault="00A026C4" w:rsidP="00A026C4">
      <w:pPr>
        <w:pStyle w:val="41"/>
        <w:spacing w:before="113"/>
        <w:rPr>
          <w:rFonts w:cs="Times New Roman"/>
          <w:sz w:val="24"/>
          <w:szCs w:val="24"/>
        </w:rPr>
      </w:pPr>
      <w:r w:rsidRPr="00C75B6A">
        <w:rPr>
          <w:rFonts w:cs="Times New Roman"/>
          <w:sz w:val="24"/>
          <w:szCs w:val="24"/>
        </w:rPr>
        <w:t>Человек как участник правовых отношений</w:t>
      </w:r>
    </w:p>
    <w:p w:rsidR="00A026C4" w:rsidRPr="00C75B6A" w:rsidRDefault="00A026C4" w:rsidP="00A026C4">
      <w:pPr>
        <w:pStyle w:val="aa"/>
        <w:rPr>
          <w:rFonts w:cs="Times New Roman"/>
          <w:sz w:val="24"/>
          <w:szCs w:val="24"/>
        </w:rPr>
      </w:pPr>
      <w:r w:rsidRPr="00C75B6A">
        <w:rPr>
          <w:rFonts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026C4" w:rsidRPr="00C75B6A" w:rsidRDefault="00A026C4" w:rsidP="00A026C4">
      <w:pPr>
        <w:pStyle w:val="aa"/>
        <w:rPr>
          <w:rFonts w:cs="Times New Roman"/>
          <w:sz w:val="24"/>
          <w:szCs w:val="24"/>
        </w:rPr>
      </w:pPr>
      <w:r w:rsidRPr="00C75B6A">
        <w:rPr>
          <w:rFonts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A026C4" w:rsidRPr="00C75B6A" w:rsidRDefault="00A026C4" w:rsidP="00A026C4">
      <w:pPr>
        <w:pStyle w:val="aa"/>
        <w:rPr>
          <w:rFonts w:cs="Times New Roman"/>
          <w:sz w:val="24"/>
          <w:szCs w:val="24"/>
        </w:rPr>
      </w:pPr>
      <w:r w:rsidRPr="00C75B6A">
        <w:rPr>
          <w:rFonts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026C4" w:rsidRPr="00C75B6A" w:rsidRDefault="00A026C4" w:rsidP="00A026C4">
      <w:pPr>
        <w:pStyle w:val="41"/>
        <w:spacing w:before="170"/>
        <w:rPr>
          <w:rFonts w:cs="Times New Roman"/>
          <w:sz w:val="24"/>
          <w:szCs w:val="24"/>
        </w:rPr>
      </w:pPr>
      <w:r w:rsidRPr="00C75B6A">
        <w:rPr>
          <w:rFonts w:cs="Times New Roman"/>
          <w:sz w:val="24"/>
          <w:szCs w:val="24"/>
        </w:rPr>
        <w:t>Основы российского права</w:t>
      </w:r>
    </w:p>
    <w:p w:rsidR="00A026C4" w:rsidRPr="00C75B6A" w:rsidRDefault="00A026C4" w:rsidP="00A026C4">
      <w:pPr>
        <w:pStyle w:val="aa"/>
        <w:rPr>
          <w:rFonts w:cs="Times New Roman"/>
          <w:sz w:val="24"/>
          <w:szCs w:val="24"/>
        </w:rPr>
      </w:pPr>
      <w:r w:rsidRPr="00C75B6A">
        <w:rPr>
          <w:rFonts w:cs="Times New Roman"/>
          <w:sz w:val="24"/>
          <w:szCs w:val="24"/>
        </w:rPr>
        <w:t>Конституция Российской Федерации — основной закон. Законы и подзаконные акты. Отрасли права.</w:t>
      </w:r>
    </w:p>
    <w:p w:rsidR="00A026C4" w:rsidRPr="00C75B6A" w:rsidRDefault="00A026C4" w:rsidP="00A026C4">
      <w:pPr>
        <w:pStyle w:val="aa"/>
        <w:rPr>
          <w:rFonts w:cs="Times New Roman"/>
          <w:sz w:val="24"/>
          <w:szCs w:val="24"/>
        </w:rPr>
      </w:pPr>
      <w:r w:rsidRPr="00C75B6A">
        <w:rPr>
          <w:rFonts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026C4" w:rsidRPr="00C75B6A" w:rsidRDefault="00A026C4" w:rsidP="00A026C4">
      <w:pPr>
        <w:pStyle w:val="aa"/>
        <w:rPr>
          <w:rFonts w:cs="Times New Roman"/>
          <w:sz w:val="24"/>
          <w:szCs w:val="24"/>
        </w:rPr>
      </w:pPr>
      <w:r w:rsidRPr="00C75B6A">
        <w:rPr>
          <w:rFonts w:cs="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026C4" w:rsidRPr="00C75B6A" w:rsidRDefault="00A026C4" w:rsidP="00A026C4">
      <w:pPr>
        <w:pStyle w:val="aa"/>
        <w:rPr>
          <w:rFonts w:cs="Times New Roman"/>
          <w:sz w:val="24"/>
          <w:szCs w:val="24"/>
        </w:rPr>
      </w:pPr>
      <w:r w:rsidRPr="00C75B6A">
        <w:rPr>
          <w:rFonts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026C4" w:rsidRPr="00C75B6A" w:rsidRDefault="00A026C4" w:rsidP="00A026C4">
      <w:pPr>
        <w:pStyle w:val="aa"/>
        <w:rPr>
          <w:rFonts w:cs="Times New Roman"/>
          <w:sz w:val="24"/>
          <w:szCs w:val="24"/>
        </w:rPr>
      </w:pPr>
      <w:r w:rsidRPr="00C75B6A">
        <w:rPr>
          <w:rFonts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026C4" w:rsidRPr="00C75B6A" w:rsidRDefault="00A026C4" w:rsidP="00A026C4">
      <w:pPr>
        <w:pStyle w:val="aa"/>
        <w:rPr>
          <w:rFonts w:cs="Times New Roman"/>
          <w:sz w:val="24"/>
          <w:szCs w:val="24"/>
        </w:rPr>
      </w:pPr>
      <w:r w:rsidRPr="00C75B6A">
        <w:rPr>
          <w:rFonts w:cs="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026C4" w:rsidRPr="00C75B6A" w:rsidRDefault="00A026C4" w:rsidP="00A026C4">
      <w:pPr>
        <w:pStyle w:val="aa"/>
        <w:rPr>
          <w:rFonts w:cs="Times New Roman"/>
          <w:sz w:val="24"/>
          <w:szCs w:val="24"/>
        </w:rPr>
      </w:pPr>
      <w:r w:rsidRPr="00C75B6A">
        <w:rPr>
          <w:rFonts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026C4" w:rsidRPr="00C75B6A" w:rsidRDefault="00A026C4" w:rsidP="00A026C4">
      <w:pPr>
        <w:pStyle w:val="23"/>
        <w:spacing w:before="397"/>
        <w:rPr>
          <w:rFonts w:cs="Times New Roman"/>
          <w:sz w:val="24"/>
          <w:szCs w:val="24"/>
        </w:rPr>
      </w:pPr>
      <w:r w:rsidRPr="00C75B6A">
        <w:rPr>
          <w:rFonts w:cs="Times New Roman"/>
          <w:sz w:val="24"/>
          <w:szCs w:val="24"/>
        </w:rPr>
        <w:t>8 КЛАСС</w:t>
      </w:r>
    </w:p>
    <w:p w:rsidR="00A026C4" w:rsidRPr="00C75B6A" w:rsidRDefault="00A026C4" w:rsidP="00A026C4">
      <w:pPr>
        <w:pStyle w:val="41"/>
        <w:spacing w:before="0"/>
        <w:rPr>
          <w:rFonts w:cs="Times New Roman"/>
          <w:sz w:val="24"/>
          <w:szCs w:val="24"/>
        </w:rPr>
      </w:pPr>
      <w:r w:rsidRPr="00C75B6A">
        <w:rPr>
          <w:rFonts w:cs="Times New Roman"/>
          <w:sz w:val="24"/>
          <w:szCs w:val="24"/>
        </w:rPr>
        <w:t>Человек в экономических отношениях</w:t>
      </w:r>
    </w:p>
    <w:p w:rsidR="00A026C4" w:rsidRPr="00C75B6A" w:rsidRDefault="00A026C4" w:rsidP="00A026C4">
      <w:pPr>
        <w:pStyle w:val="aa"/>
        <w:rPr>
          <w:rFonts w:cs="Times New Roman"/>
          <w:sz w:val="24"/>
          <w:szCs w:val="24"/>
        </w:rPr>
      </w:pPr>
      <w:r w:rsidRPr="00C75B6A">
        <w:rPr>
          <w:rFonts w:cs="Times New Roman"/>
          <w:sz w:val="24"/>
          <w:szCs w:val="24"/>
        </w:rPr>
        <w:t>Экономическая жизнь общества. Потребности и ресурсы, ограниченность ресурсов. Экономический выбор.</w:t>
      </w:r>
    </w:p>
    <w:p w:rsidR="00A026C4" w:rsidRPr="00C75B6A" w:rsidRDefault="00A026C4" w:rsidP="00A026C4">
      <w:pPr>
        <w:pStyle w:val="aa"/>
        <w:rPr>
          <w:rFonts w:cs="Times New Roman"/>
          <w:sz w:val="24"/>
          <w:szCs w:val="24"/>
        </w:rPr>
      </w:pPr>
      <w:r w:rsidRPr="00C75B6A">
        <w:rPr>
          <w:rFonts w:cs="Times New Roman"/>
          <w:sz w:val="24"/>
          <w:szCs w:val="24"/>
        </w:rPr>
        <w:t>Экономическая система и её функции. Собственность.</w:t>
      </w:r>
    </w:p>
    <w:p w:rsidR="00A026C4" w:rsidRPr="00C75B6A" w:rsidRDefault="00A026C4" w:rsidP="00A026C4">
      <w:pPr>
        <w:pStyle w:val="aa"/>
        <w:rPr>
          <w:rFonts w:cs="Times New Roman"/>
          <w:sz w:val="24"/>
          <w:szCs w:val="24"/>
        </w:rPr>
      </w:pPr>
      <w:r w:rsidRPr="00C75B6A">
        <w:rPr>
          <w:rFonts w:cs="Times New Roman"/>
          <w:sz w:val="24"/>
          <w:szCs w:val="24"/>
        </w:rPr>
        <w:t>Производство — источник экономических благ. Факторы производства. Трудовая деятельность. Производительность труда. Разделение труда.</w:t>
      </w:r>
    </w:p>
    <w:p w:rsidR="00A026C4" w:rsidRPr="00C75B6A" w:rsidRDefault="00A026C4" w:rsidP="00A026C4">
      <w:pPr>
        <w:pStyle w:val="aa"/>
        <w:rPr>
          <w:rFonts w:cs="Times New Roman"/>
          <w:sz w:val="24"/>
          <w:szCs w:val="24"/>
        </w:rPr>
      </w:pPr>
      <w:r w:rsidRPr="00C75B6A">
        <w:rPr>
          <w:rFonts w:cs="Times New Roman"/>
          <w:sz w:val="24"/>
          <w:szCs w:val="24"/>
        </w:rPr>
        <w:t>Предпринимательство. Виды и формы предпринимательской деятельности.</w:t>
      </w:r>
    </w:p>
    <w:p w:rsidR="00A026C4" w:rsidRPr="00C75B6A" w:rsidRDefault="00A026C4" w:rsidP="00A026C4">
      <w:pPr>
        <w:pStyle w:val="aa"/>
        <w:rPr>
          <w:rFonts w:cs="Times New Roman"/>
          <w:sz w:val="24"/>
          <w:szCs w:val="24"/>
        </w:rPr>
      </w:pPr>
      <w:r w:rsidRPr="00C75B6A">
        <w:rPr>
          <w:rFonts w:cs="Times New Roman"/>
          <w:sz w:val="24"/>
          <w:szCs w:val="24"/>
        </w:rPr>
        <w:t>Обмен. Деньги и их функции. Торговля и её формы.</w:t>
      </w:r>
    </w:p>
    <w:p w:rsidR="00A026C4" w:rsidRPr="00C75B6A" w:rsidRDefault="00A026C4" w:rsidP="00A026C4">
      <w:pPr>
        <w:pStyle w:val="aa"/>
        <w:rPr>
          <w:rFonts w:cs="Times New Roman"/>
          <w:sz w:val="24"/>
          <w:szCs w:val="24"/>
        </w:rPr>
      </w:pPr>
      <w:r w:rsidRPr="00C75B6A">
        <w:rPr>
          <w:rFonts w:cs="Times New Roman"/>
          <w:sz w:val="24"/>
          <w:szCs w:val="24"/>
        </w:rPr>
        <w:t>Рыночная экономика. Конкуренция. Спрос и предложение. Рыночное равновесие. Невидимая рука рынка. Многообразие рынков.</w:t>
      </w:r>
    </w:p>
    <w:p w:rsidR="00A026C4" w:rsidRPr="00C75B6A" w:rsidRDefault="00A026C4" w:rsidP="00A026C4">
      <w:pPr>
        <w:pStyle w:val="aa"/>
        <w:rPr>
          <w:rFonts w:cs="Times New Roman"/>
          <w:sz w:val="24"/>
          <w:szCs w:val="24"/>
        </w:rPr>
      </w:pPr>
      <w:r w:rsidRPr="00C75B6A">
        <w:rPr>
          <w:rFonts w:cs="Times New Roman"/>
          <w:sz w:val="24"/>
          <w:szCs w:val="24"/>
        </w:rPr>
        <w:t>Предприятие в экономике. Издержки, выручка и прибыль. Как повысить эффективность производства.</w:t>
      </w:r>
    </w:p>
    <w:p w:rsidR="00A026C4" w:rsidRPr="00C75B6A" w:rsidRDefault="00A026C4" w:rsidP="00A026C4">
      <w:pPr>
        <w:pStyle w:val="aa"/>
        <w:rPr>
          <w:rFonts w:cs="Times New Roman"/>
          <w:sz w:val="24"/>
          <w:szCs w:val="24"/>
        </w:rPr>
      </w:pPr>
      <w:r w:rsidRPr="00C75B6A">
        <w:rPr>
          <w:rFonts w:cs="Times New Roman"/>
          <w:sz w:val="24"/>
          <w:szCs w:val="24"/>
        </w:rPr>
        <w:t>Заработная плата и стимулирование труда. Занятость и безработица.</w:t>
      </w:r>
    </w:p>
    <w:p w:rsidR="00A026C4" w:rsidRPr="00C75B6A" w:rsidRDefault="00A026C4" w:rsidP="00A026C4">
      <w:pPr>
        <w:pStyle w:val="aa"/>
        <w:rPr>
          <w:rFonts w:cs="Times New Roman"/>
          <w:sz w:val="24"/>
          <w:szCs w:val="24"/>
        </w:rPr>
      </w:pPr>
      <w:r w:rsidRPr="00C75B6A">
        <w:rPr>
          <w:rFonts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026C4" w:rsidRPr="00C75B6A" w:rsidRDefault="00A026C4" w:rsidP="00A026C4">
      <w:pPr>
        <w:pStyle w:val="aa"/>
        <w:rPr>
          <w:rFonts w:cs="Times New Roman"/>
          <w:spacing w:val="3"/>
          <w:sz w:val="24"/>
          <w:szCs w:val="24"/>
        </w:rPr>
      </w:pPr>
      <w:r w:rsidRPr="00C75B6A">
        <w:rPr>
          <w:rFonts w:cs="Times New Roman"/>
          <w:spacing w:val="3"/>
          <w:sz w:val="24"/>
          <w:szCs w:val="24"/>
        </w:rPr>
        <w:t>Основные типы финансовых инструментов: акции и облигации.</w:t>
      </w:r>
    </w:p>
    <w:p w:rsidR="00A026C4" w:rsidRPr="00C75B6A" w:rsidRDefault="00A026C4" w:rsidP="00A026C4">
      <w:pPr>
        <w:pStyle w:val="aa"/>
        <w:rPr>
          <w:rFonts w:cs="Times New Roman"/>
          <w:sz w:val="24"/>
          <w:szCs w:val="24"/>
        </w:rPr>
      </w:pPr>
      <w:r w:rsidRPr="00C75B6A">
        <w:rPr>
          <w:rFonts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026C4" w:rsidRPr="00C75B6A" w:rsidRDefault="00A026C4" w:rsidP="00A026C4">
      <w:pPr>
        <w:pStyle w:val="aa"/>
        <w:rPr>
          <w:rFonts w:cs="Times New Roman"/>
          <w:sz w:val="24"/>
          <w:szCs w:val="24"/>
        </w:rPr>
      </w:pPr>
      <w:r w:rsidRPr="00C75B6A">
        <w:rPr>
          <w:rFonts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026C4" w:rsidRPr="00C75B6A" w:rsidRDefault="00A026C4" w:rsidP="00A026C4">
      <w:pPr>
        <w:pStyle w:val="41"/>
        <w:spacing w:before="198"/>
        <w:rPr>
          <w:rFonts w:cs="Times New Roman"/>
          <w:sz w:val="24"/>
          <w:szCs w:val="24"/>
        </w:rPr>
      </w:pPr>
      <w:r w:rsidRPr="00C75B6A">
        <w:rPr>
          <w:rFonts w:cs="Times New Roman"/>
          <w:sz w:val="24"/>
          <w:szCs w:val="24"/>
        </w:rPr>
        <w:t>Человек в мире культуры</w:t>
      </w:r>
    </w:p>
    <w:p w:rsidR="00A026C4" w:rsidRPr="00C75B6A" w:rsidRDefault="00A026C4" w:rsidP="00A026C4">
      <w:pPr>
        <w:pStyle w:val="aa"/>
        <w:rPr>
          <w:rFonts w:cs="Times New Roman"/>
          <w:sz w:val="24"/>
          <w:szCs w:val="24"/>
        </w:rPr>
      </w:pPr>
      <w:r w:rsidRPr="00C75B6A">
        <w:rPr>
          <w:rFonts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A026C4" w:rsidRPr="00C75B6A" w:rsidRDefault="00A026C4" w:rsidP="00A026C4">
      <w:pPr>
        <w:pStyle w:val="aa"/>
        <w:rPr>
          <w:rFonts w:cs="Times New Roman"/>
          <w:sz w:val="24"/>
          <w:szCs w:val="24"/>
        </w:rPr>
      </w:pPr>
      <w:r w:rsidRPr="00C75B6A">
        <w:rPr>
          <w:rFonts w:cs="Times New Roman"/>
          <w:sz w:val="24"/>
          <w:szCs w:val="24"/>
        </w:rPr>
        <w:t>Наука. Естественные и социально-гуманитарные науки. Роль науки в развитии общества.</w:t>
      </w:r>
    </w:p>
    <w:p w:rsidR="00A026C4" w:rsidRPr="00C75B6A" w:rsidRDefault="00A026C4" w:rsidP="00A026C4">
      <w:pPr>
        <w:pStyle w:val="aa"/>
        <w:rPr>
          <w:rFonts w:cs="Times New Roman"/>
          <w:sz w:val="24"/>
          <w:szCs w:val="24"/>
        </w:rPr>
      </w:pPr>
      <w:r w:rsidRPr="00C75B6A">
        <w:rPr>
          <w:rFonts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026C4" w:rsidRPr="00C75B6A" w:rsidRDefault="00A026C4" w:rsidP="00A026C4">
      <w:pPr>
        <w:pStyle w:val="aa"/>
        <w:rPr>
          <w:rFonts w:cs="Times New Roman"/>
          <w:sz w:val="24"/>
          <w:szCs w:val="24"/>
        </w:rPr>
      </w:pPr>
      <w:r w:rsidRPr="00C75B6A">
        <w:rPr>
          <w:rFonts w:cs="Times New Roman"/>
          <w:sz w:val="24"/>
          <w:szCs w:val="24"/>
        </w:rPr>
        <w:t>Политика в сфере культуры и образования в Российской Федерации.</w:t>
      </w:r>
    </w:p>
    <w:p w:rsidR="00A026C4" w:rsidRPr="00C75B6A" w:rsidRDefault="00A026C4" w:rsidP="00A026C4">
      <w:pPr>
        <w:pStyle w:val="aa"/>
        <w:rPr>
          <w:rFonts w:cs="Times New Roman"/>
          <w:sz w:val="24"/>
          <w:szCs w:val="24"/>
        </w:rPr>
      </w:pPr>
      <w:r w:rsidRPr="00C75B6A">
        <w:rPr>
          <w:rFonts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026C4" w:rsidRPr="00C75B6A" w:rsidRDefault="00A026C4" w:rsidP="00A026C4">
      <w:pPr>
        <w:pStyle w:val="aa"/>
        <w:rPr>
          <w:rFonts w:cs="Times New Roman"/>
          <w:sz w:val="24"/>
          <w:szCs w:val="24"/>
        </w:rPr>
      </w:pPr>
      <w:r w:rsidRPr="00C75B6A">
        <w:rPr>
          <w:rFonts w:cs="Times New Roman"/>
          <w:sz w:val="24"/>
          <w:szCs w:val="24"/>
        </w:rPr>
        <w:t>Что такое искусство. Виды искусств. Роль искусства в жизни человека и общества.</w:t>
      </w:r>
    </w:p>
    <w:p w:rsidR="00A026C4" w:rsidRPr="00C75B6A" w:rsidRDefault="00A026C4" w:rsidP="00A026C4">
      <w:pPr>
        <w:pStyle w:val="aa"/>
        <w:rPr>
          <w:rFonts w:cs="Times New Roman"/>
          <w:sz w:val="24"/>
          <w:szCs w:val="24"/>
        </w:rPr>
      </w:pPr>
      <w:r w:rsidRPr="00C75B6A">
        <w:rPr>
          <w:rFonts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026C4" w:rsidRPr="00C75B6A" w:rsidRDefault="00A026C4" w:rsidP="00A026C4">
      <w:pPr>
        <w:pStyle w:val="23"/>
        <w:spacing w:before="227"/>
        <w:rPr>
          <w:rFonts w:cs="Times New Roman"/>
          <w:sz w:val="24"/>
          <w:szCs w:val="24"/>
        </w:rPr>
      </w:pPr>
      <w:r w:rsidRPr="00C75B6A">
        <w:rPr>
          <w:rFonts w:cs="Times New Roman"/>
          <w:sz w:val="24"/>
          <w:szCs w:val="24"/>
        </w:rPr>
        <w:t>9 КЛАСС</w:t>
      </w:r>
    </w:p>
    <w:p w:rsidR="00A026C4" w:rsidRPr="00C75B6A" w:rsidRDefault="00A026C4" w:rsidP="00A026C4">
      <w:pPr>
        <w:pStyle w:val="41"/>
        <w:spacing w:before="0"/>
        <w:rPr>
          <w:rFonts w:cs="Times New Roman"/>
          <w:sz w:val="24"/>
          <w:szCs w:val="24"/>
        </w:rPr>
      </w:pPr>
      <w:r w:rsidRPr="00C75B6A">
        <w:rPr>
          <w:rFonts w:cs="Times New Roman"/>
          <w:sz w:val="24"/>
          <w:szCs w:val="24"/>
        </w:rPr>
        <w:t>Человек в политическом измерении</w:t>
      </w:r>
    </w:p>
    <w:p w:rsidR="00A026C4" w:rsidRPr="00C75B6A" w:rsidRDefault="00A026C4" w:rsidP="00A026C4">
      <w:pPr>
        <w:pStyle w:val="aa"/>
        <w:rPr>
          <w:rFonts w:cs="Times New Roman"/>
          <w:sz w:val="24"/>
          <w:szCs w:val="24"/>
        </w:rPr>
      </w:pPr>
      <w:r w:rsidRPr="00C75B6A">
        <w:rPr>
          <w:rFonts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026C4" w:rsidRPr="00C75B6A" w:rsidRDefault="00A026C4" w:rsidP="00A026C4">
      <w:pPr>
        <w:pStyle w:val="aa"/>
        <w:rPr>
          <w:rFonts w:cs="Times New Roman"/>
          <w:sz w:val="24"/>
          <w:szCs w:val="24"/>
        </w:rPr>
      </w:pPr>
      <w:r w:rsidRPr="00C75B6A">
        <w:rPr>
          <w:rFonts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A026C4" w:rsidRPr="00C75B6A" w:rsidRDefault="00A026C4" w:rsidP="00A026C4">
      <w:pPr>
        <w:pStyle w:val="aa"/>
        <w:rPr>
          <w:rFonts w:cs="Times New Roman"/>
          <w:sz w:val="24"/>
          <w:szCs w:val="24"/>
        </w:rPr>
      </w:pPr>
      <w:r w:rsidRPr="00C75B6A">
        <w:rPr>
          <w:rFonts w:cs="Times New Roman"/>
          <w:sz w:val="24"/>
          <w:szCs w:val="24"/>
        </w:rPr>
        <w:t>Политический режим и его виды.</w:t>
      </w:r>
    </w:p>
    <w:p w:rsidR="00A026C4" w:rsidRPr="00C75B6A" w:rsidRDefault="00A026C4" w:rsidP="00A026C4">
      <w:pPr>
        <w:pStyle w:val="aa"/>
        <w:rPr>
          <w:rFonts w:cs="Times New Roman"/>
          <w:sz w:val="24"/>
          <w:szCs w:val="24"/>
        </w:rPr>
      </w:pPr>
      <w:r w:rsidRPr="00C75B6A">
        <w:rPr>
          <w:rFonts w:cs="Times New Roman"/>
          <w:sz w:val="24"/>
          <w:szCs w:val="24"/>
        </w:rPr>
        <w:t>Демократия, демократические ценности. Правовое государство и гражданское общество.</w:t>
      </w:r>
    </w:p>
    <w:p w:rsidR="00A026C4" w:rsidRPr="00C75B6A" w:rsidRDefault="00A026C4" w:rsidP="00A026C4">
      <w:pPr>
        <w:pStyle w:val="aa"/>
        <w:rPr>
          <w:rFonts w:cs="Times New Roman"/>
          <w:sz w:val="24"/>
          <w:szCs w:val="24"/>
        </w:rPr>
      </w:pPr>
      <w:r w:rsidRPr="00C75B6A">
        <w:rPr>
          <w:rFonts w:cs="Times New Roman"/>
          <w:sz w:val="24"/>
          <w:szCs w:val="24"/>
        </w:rPr>
        <w:t xml:space="preserve">Участие граждан в политике. Выборы, референдум. </w:t>
      </w:r>
    </w:p>
    <w:p w:rsidR="00A026C4" w:rsidRPr="00C75B6A" w:rsidRDefault="00A026C4" w:rsidP="00A026C4">
      <w:pPr>
        <w:pStyle w:val="aa"/>
        <w:rPr>
          <w:rFonts w:cs="Times New Roman"/>
          <w:sz w:val="24"/>
          <w:szCs w:val="24"/>
        </w:rPr>
      </w:pPr>
      <w:r w:rsidRPr="00C75B6A">
        <w:rPr>
          <w:rFonts w:cs="Times New Roman"/>
          <w:sz w:val="24"/>
          <w:szCs w:val="24"/>
        </w:rPr>
        <w:t>Политические партии, их роль в демократическом обществе. Общественно-политические организации.</w:t>
      </w:r>
    </w:p>
    <w:p w:rsidR="00A026C4" w:rsidRPr="00C75B6A" w:rsidRDefault="00A026C4" w:rsidP="00A026C4">
      <w:pPr>
        <w:pStyle w:val="41"/>
        <w:spacing w:before="113"/>
        <w:rPr>
          <w:rFonts w:cs="Times New Roman"/>
          <w:sz w:val="24"/>
          <w:szCs w:val="24"/>
        </w:rPr>
      </w:pPr>
      <w:r w:rsidRPr="00C75B6A">
        <w:rPr>
          <w:rFonts w:cs="Times New Roman"/>
          <w:sz w:val="24"/>
          <w:szCs w:val="24"/>
        </w:rPr>
        <w:t>Гражданин и государство</w:t>
      </w:r>
    </w:p>
    <w:p w:rsidR="00A026C4" w:rsidRPr="00C75B6A" w:rsidRDefault="00A026C4" w:rsidP="00A026C4">
      <w:pPr>
        <w:pStyle w:val="aa"/>
        <w:rPr>
          <w:rFonts w:cs="Times New Roman"/>
          <w:sz w:val="24"/>
          <w:szCs w:val="24"/>
        </w:rPr>
      </w:pPr>
      <w:r w:rsidRPr="00C75B6A">
        <w:rPr>
          <w:rFonts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026C4" w:rsidRPr="00C75B6A" w:rsidRDefault="00A026C4" w:rsidP="00A026C4">
      <w:pPr>
        <w:pStyle w:val="aa"/>
        <w:rPr>
          <w:rFonts w:cs="Times New Roman"/>
          <w:sz w:val="24"/>
          <w:szCs w:val="24"/>
        </w:rPr>
      </w:pPr>
      <w:r w:rsidRPr="00C75B6A">
        <w:rPr>
          <w:rFonts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026C4" w:rsidRPr="00C75B6A" w:rsidRDefault="00A026C4" w:rsidP="00A026C4">
      <w:pPr>
        <w:pStyle w:val="aa"/>
        <w:rPr>
          <w:rFonts w:cs="Times New Roman"/>
          <w:sz w:val="24"/>
          <w:szCs w:val="24"/>
        </w:rPr>
      </w:pPr>
      <w:r w:rsidRPr="00C75B6A">
        <w:rPr>
          <w:rFonts w:cs="Times New Roman"/>
          <w:sz w:val="24"/>
          <w:szCs w:val="24"/>
        </w:rPr>
        <w:t>Государственное управление. Противодействие коррупции в Российской Федерации.</w:t>
      </w:r>
    </w:p>
    <w:p w:rsidR="00A026C4" w:rsidRPr="00C75B6A" w:rsidRDefault="00A026C4" w:rsidP="00A026C4">
      <w:pPr>
        <w:pStyle w:val="aa"/>
        <w:rPr>
          <w:rFonts w:cs="Times New Roman"/>
          <w:sz w:val="24"/>
          <w:szCs w:val="24"/>
        </w:rPr>
      </w:pPr>
      <w:r w:rsidRPr="00C75B6A">
        <w:rPr>
          <w:rFonts w:cs="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026C4" w:rsidRPr="00C75B6A" w:rsidRDefault="00A026C4" w:rsidP="00A026C4">
      <w:pPr>
        <w:pStyle w:val="aa"/>
        <w:rPr>
          <w:rFonts w:cs="Times New Roman"/>
          <w:sz w:val="24"/>
          <w:szCs w:val="24"/>
        </w:rPr>
      </w:pPr>
      <w:r w:rsidRPr="00C75B6A">
        <w:rPr>
          <w:rFonts w:cs="Times New Roman"/>
          <w:sz w:val="24"/>
          <w:szCs w:val="24"/>
        </w:rPr>
        <w:t>Местное самоуправление.</w:t>
      </w:r>
    </w:p>
    <w:p w:rsidR="00A026C4" w:rsidRPr="00C75B6A" w:rsidRDefault="00A026C4" w:rsidP="00A026C4">
      <w:pPr>
        <w:pStyle w:val="aa"/>
        <w:rPr>
          <w:rFonts w:cs="Times New Roman"/>
          <w:sz w:val="24"/>
          <w:szCs w:val="24"/>
        </w:rPr>
      </w:pPr>
      <w:r w:rsidRPr="00C75B6A">
        <w:rPr>
          <w:rFonts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026C4" w:rsidRPr="00C75B6A" w:rsidRDefault="00A026C4" w:rsidP="00A026C4">
      <w:pPr>
        <w:pStyle w:val="41"/>
        <w:spacing w:before="113"/>
        <w:rPr>
          <w:rFonts w:cs="Times New Roman"/>
          <w:sz w:val="24"/>
          <w:szCs w:val="24"/>
        </w:rPr>
      </w:pPr>
      <w:r w:rsidRPr="00C75B6A">
        <w:rPr>
          <w:rFonts w:cs="Times New Roman"/>
          <w:sz w:val="24"/>
          <w:szCs w:val="24"/>
        </w:rPr>
        <w:t>Человек в системе социальных отношений</w:t>
      </w:r>
    </w:p>
    <w:p w:rsidR="00A026C4" w:rsidRPr="00C75B6A" w:rsidRDefault="00A026C4" w:rsidP="00A026C4">
      <w:pPr>
        <w:pStyle w:val="aa"/>
        <w:rPr>
          <w:rFonts w:cs="Times New Roman"/>
          <w:sz w:val="24"/>
          <w:szCs w:val="24"/>
        </w:rPr>
      </w:pPr>
      <w:r w:rsidRPr="00C75B6A">
        <w:rPr>
          <w:rFonts w:cs="Times New Roman"/>
          <w:sz w:val="24"/>
          <w:szCs w:val="24"/>
        </w:rPr>
        <w:t>Социальная структура общества. Многообразие социальных общностей и групп.</w:t>
      </w:r>
    </w:p>
    <w:p w:rsidR="00A026C4" w:rsidRPr="00C75B6A" w:rsidRDefault="00A026C4" w:rsidP="00A026C4">
      <w:pPr>
        <w:pStyle w:val="aa"/>
        <w:rPr>
          <w:rFonts w:cs="Times New Roman"/>
          <w:sz w:val="24"/>
          <w:szCs w:val="24"/>
        </w:rPr>
      </w:pPr>
      <w:r w:rsidRPr="00C75B6A">
        <w:rPr>
          <w:rFonts w:cs="Times New Roman"/>
          <w:sz w:val="24"/>
          <w:szCs w:val="24"/>
        </w:rPr>
        <w:t>Социальная мобильность.</w:t>
      </w:r>
    </w:p>
    <w:p w:rsidR="00A026C4" w:rsidRPr="00C75B6A" w:rsidRDefault="00A026C4" w:rsidP="00A026C4">
      <w:pPr>
        <w:pStyle w:val="aa"/>
        <w:rPr>
          <w:rFonts w:cs="Times New Roman"/>
          <w:sz w:val="24"/>
          <w:szCs w:val="24"/>
        </w:rPr>
      </w:pPr>
      <w:r w:rsidRPr="00C75B6A">
        <w:rPr>
          <w:rFonts w:cs="Times New Roman"/>
          <w:sz w:val="24"/>
          <w:szCs w:val="24"/>
        </w:rPr>
        <w:t>Социальный статус человека в обществе. Социальные роли. Ролевой набор подростка.</w:t>
      </w:r>
    </w:p>
    <w:p w:rsidR="00A026C4" w:rsidRPr="00C75B6A" w:rsidRDefault="00A026C4" w:rsidP="00A026C4">
      <w:pPr>
        <w:pStyle w:val="aa"/>
        <w:rPr>
          <w:rFonts w:cs="Times New Roman"/>
          <w:sz w:val="24"/>
          <w:szCs w:val="24"/>
        </w:rPr>
      </w:pPr>
      <w:r w:rsidRPr="00C75B6A">
        <w:rPr>
          <w:rFonts w:cs="Times New Roman"/>
          <w:sz w:val="24"/>
          <w:szCs w:val="24"/>
        </w:rPr>
        <w:t>Социализация личности.</w:t>
      </w:r>
    </w:p>
    <w:p w:rsidR="00A026C4" w:rsidRPr="00C75B6A" w:rsidRDefault="00A026C4" w:rsidP="00A026C4">
      <w:pPr>
        <w:pStyle w:val="aa"/>
        <w:rPr>
          <w:rFonts w:cs="Times New Roman"/>
          <w:sz w:val="24"/>
          <w:szCs w:val="24"/>
        </w:rPr>
      </w:pPr>
      <w:r w:rsidRPr="00C75B6A">
        <w:rPr>
          <w:rFonts w:cs="Times New Roman"/>
          <w:sz w:val="24"/>
          <w:szCs w:val="24"/>
        </w:rPr>
        <w:t>Роль семьи в социализации личности. Функции семьи. Семейные ценности. Основные роли членов семьи.</w:t>
      </w:r>
    </w:p>
    <w:p w:rsidR="00A026C4" w:rsidRPr="00C75B6A" w:rsidRDefault="00A026C4" w:rsidP="00A026C4">
      <w:pPr>
        <w:pStyle w:val="aa"/>
        <w:rPr>
          <w:rFonts w:cs="Times New Roman"/>
          <w:sz w:val="24"/>
          <w:szCs w:val="24"/>
        </w:rPr>
      </w:pPr>
      <w:r w:rsidRPr="00C75B6A">
        <w:rPr>
          <w:rFonts w:cs="Times New Roman"/>
          <w:sz w:val="24"/>
          <w:szCs w:val="24"/>
        </w:rPr>
        <w:t>Этнос и нация. Россия — многонациональное государство. Этносы и нации в диалоге культур.</w:t>
      </w:r>
    </w:p>
    <w:p w:rsidR="00A026C4" w:rsidRPr="00C75B6A" w:rsidRDefault="00A026C4" w:rsidP="00A026C4">
      <w:pPr>
        <w:pStyle w:val="aa"/>
        <w:rPr>
          <w:rFonts w:cs="Times New Roman"/>
          <w:sz w:val="24"/>
          <w:szCs w:val="24"/>
        </w:rPr>
      </w:pPr>
      <w:r w:rsidRPr="00C75B6A">
        <w:rPr>
          <w:rFonts w:cs="Times New Roman"/>
          <w:sz w:val="24"/>
          <w:szCs w:val="24"/>
        </w:rPr>
        <w:t>Социальная политика Российского государства.</w:t>
      </w:r>
    </w:p>
    <w:p w:rsidR="00A026C4" w:rsidRPr="00C75B6A" w:rsidRDefault="00A026C4" w:rsidP="00A026C4">
      <w:pPr>
        <w:pStyle w:val="aa"/>
        <w:rPr>
          <w:rFonts w:cs="Times New Roman"/>
          <w:sz w:val="24"/>
          <w:szCs w:val="24"/>
        </w:rPr>
      </w:pPr>
      <w:r w:rsidRPr="00C75B6A">
        <w:rPr>
          <w:rFonts w:cs="Times New Roman"/>
          <w:sz w:val="24"/>
          <w:szCs w:val="24"/>
        </w:rPr>
        <w:t>Социальные конфликты и пути их разрешения.</w:t>
      </w:r>
    </w:p>
    <w:p w:rsidR="00A026C4" w:rsidRPr="00C75B6A" w:rsidRDefault="00A026C4" w:rsidP="00A026C4">
      <w:pPr>
        <w:pStyle w:val="aa"/>
        <w:rPr>
          <w:rFonts w:cs="Times New Roman"/>
          <w:sz w:val="24"/>
          <w:szCs w:val="24"/>
        </w:rPr>
      </w:pPr>
      <w:r w:rsidRPr="00C75B6A">
        <w:rPr>
          <w:rFonts w:cs="Times New Roman"/>
          <w:sz w:val="24"/>
          <w:szCs w:val="24"/>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026C4" w:rsidRPr="00C75B6A" w:rsidRDefault="00A026C4" w:rsidP="00A026C4">
      <w:pPr>
        <w:pStyle w:val="41"/>
        <w:spacing w:before="170"/>
        <w:rPr>
          <w:rFonts w:cs="Times New Roman"/>
          <w:sz w:val="24"/>
          <w:szCs w:val="24"/>
        </w:rPr>
      </w:pPr>
      <w:r w:rsidRPr="00C75B6A">
        <w:rPr>
          <w:rFonts w:cs="Times New Roman"/>
          <w:sz w:val="24"/>
          <w:szCs w:val="24"/>
        </w:rPr>
        <w:t>Человек в современном изменяющемся мире</w:t>
      </w:r>
    </w:p>
    <w:p w:rsidR="00A026C4" w:rsidRPr="00C75B6A" w:rsidRDefault="00A026C4" w:rsidP="00A026C4">
      <w:pPr>
        <w:pStyle w:val="aa"/>
        <w:rPr>
          <w:rFonts w:cs="Times New Roman"/>
          <w:sz w:val="24"/>
          <w:szCs w:val="24"/>
        </w:rPr>
      </w:pPr>
      <w:r w:rsidRPr="00C75B6A">
        <w:rPr>
          <w:rFonts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026C4" w:rsidRPr="00C75B6A" w:rsidRDefault="00A026C4" w:rsidP="00A026C4">
      <w:pPr>
        <w:pStyle w:val="aa"/>
        <w:rPr>
          <w:rFonts w:cs="Times New Roman"/>
          <w:sz w:val="24"/>
          <w:szCs w:val="24"/>
        </w:rPr>
      </w:pPr>
      <w:r w:rsidRPr="00C75B6A">
        <w:rPr>
          <w:rFonts w:cs="Times New Roman"/>
          <w:sz w:val="24"/>
          <w:szCs w:val="24"/>
        </w:rPr>
        <w:t>Молодёжь — активный участник общественной жизни. Волонтёрское движение.</w:t>
      </w:r>
    </w:p>
    <w:p w:rsidR="00A026C4" w:rsidRPr="00C75B6A" w:rsidRDefault="00A026C4" w:rsidP="00A026C4">
      <w:pPr>
        <w:pStyle w:val="aa"/>
        <w:rPr>
          <w:rFonts w:cs="Times New Roman"/>
          <w:sz w:val="24"/>
          <w:szCs w:val="24"/>
        </w:rPr>
      </w:pPr>
      <w:r w:rsidRPr="00C75B6A">
        <w:rPr>
          <w:rFonts w:cs="Times New Roman"/>
          <w:sz w:val="24"/>
          <w:szCs w:val="24"/>
        </w:rPr>
        <w:t>Профессии настоящего и будущего. Непрерывное образование и карьера.</w:t>
      </w:r>
    </w:p>
    <w:p w:rsidR="00A026C4" w:rsidRPr="00C75B6A" w:rsidRDefault="00A026C4" w:rsidP="00A026C4">
      <w:pPr>
        <w:pStyle w:val="aa"/>
        <w:rPr>
          <w:rFonts w:cs="Times New Roman"/>
          <w:sz w:val="24"/>
          <w:szCs w:val="24"/>
        </w:rPr>
      </w:pPr>
      <w:r w:rsidRPr="00C75B6A">
        <w:rPr>
          <w:rFonts w:cs="Times New Roman"/>
          <w:sz w:val="24"/>
          <w:szCs w:val="24"/>
        </w:rPr>
        <w:t>Здоровый образ жизни. Социальная и личная значимость здорового образа жизни. Мода и спорт.</w:t>
      </w:r>
    </w:p>
    <w:p w:rsidR="00A026C4" w:rsidRPr="00C75B6A" w:rsidRDefault="00A026C4" w:rsidP="00A026C4">
      <w:pPr>
        <w:pStyle w:val="aa"/>
        <w:rPr>
          <w:rFonts w:cs="Times New Roman"/>
          <w:sz w:val="24"/>
          <w:szCs w:val="24"/>
        </w:rPr>
      </w:pPr>
      <w:r w:rsidRPr="00C75B6A">
        <w:rPr>
          <w:rFonts w:cs="Times New Roman"/>
          <w:sz w:val="24"/>
          <w:szCs w:val="24"/>
        </w:rPr>
        <w:t>Современные формы связи и коммуникации: как они изменили мир. Особенности общения в виртуальном пространстве.</w:t>
      </w:r>
    </w:p>
    <w:p w:rsidR="00A026C4" w:rsidRPr="00C75B6A" w:rsidRDefault="00A026C4" w:rsidP="00A026C4">
      <w:pPr>
        <w:pStyle w:val="aa"/>
        <w:rPr>
          <w:rFonts w:cs="Times New Roman"/>
          <w:sz w:val="24"/>
          <w:szCs w:val="24"/>
        </w:rPr>
      </w:pPr>
      <w:r w:rsidRPr="00C75B6A">
        <w:rPr>
          <w:rFonts w:cs="Times New Roman"/>
          <w:sz w:val="24"/>
          <w:szCs w:val="24"/>
        </w:rPr>
        <w:t>Перспективы развития общества.</w:t>
      </w:r>
    </w:p>
    <w:p w:rsidR="00A026C4" w:rsidRPr="00C75B6A" w:rsidRDefault="00A026C4" w:rsidP="00A026C4">
      <w:pPr>
        <w:pStyle w:val="h1"/>
        <w:rPr>
          <w:rStyle w:val="ab"/>
          <w:rFonts w:cs="Times New Roman"/>
          <w:b/>
          <w:bCs/>
          <w:caps w:val="0"/>
        </w:rPr>
      </w:pPr>
      <w:r w:rsidRPr="00C75B6A">
        <w:rPr>
          <w:rStyle w:val="ab"/>
          <w:rFonts w:cs="Times New Roman"/>
        </w:rPr>
        <w:t xml:space="preserve">ПЛАНИРУЕМЫЕ РЕЗУЛЬТАТЫ ОСВОЕНИЯ </w:t>
      </w:r>
      <w:r w:rsidRPr="00C75B6A">
        <w:rPr>
          <w:rStyle w:val="ab"/>
          <w:rFonts w:cs="Times New Roman"/>
          <w:caps w:val="0"/>
        </w:rPr>
        <w:t>УЧЕБНОГО</w:t>
      </w:r>
      <w:r w:rsidRPr="00C75B6A">
        <w:rPr>
          <w:rStyle w:val="ab"/>
          <w:rFonts w:cs="Times New Roman"/>
        </w:rPr>
        <w:t>ПРЕДМЕТА «ОБЩЕСТВОЗНАНИЕ»</w:t>
      </w:r>
      <w:r w:rsidRPr="00C75B6A">
        <w:rPr>
          <w:rStyle w:val="ab"/>
          <w:rFonts w:cs="Times New Roman"/>
          <w:caps w:val="0"/>
        </w:rPr>
        <w:br/>
        <w:t>НА УРОВНЕ ОСНОВНОГО ОБЩЕГО ОБРАЗОВАНИЯ</w:t>
      </w:r>
    </w:p>
    <w:p w:rsidR="00A026C4" w:rsidRPr="00C75B6A" w:rsidRDefault="00A026C4" w:rsidP="00A026C4">
      <w:pPr>
        <w:pStyle w:val="aa"/>
        <w:rPr>
          <w:rFonts w:cs="Times New Roman"/>
          <w:sz w:val="24"/>
          <w:szCs w:val="24"/>
        </w:rPr>
      </w:pPr>
      <w:r w:rsidRPr="00C75B6A">
        <w:rPr>
          <w:rFonts w:cs="Times New Roman"/>
          <w:sz w:val="24"/>
          <w:szCs w:val="24"/>
        </w:rPr>
        <w:t>Личностные и метапредметные результаты представлены с учётом особенностей преподавания обществознания в основной школе.</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026C4" w:rsidRPr="00C75B6A" w:rsidRDefault="00A026C4" w:rsidP="00A026C4">
      <w:pPr>
        <w:pStyle w:val="aa"/>
        <w:rPr>
          <w:rFonts w:cs="Times New Roman"/>
          <w:sz w:val="24"/>
          <w:szCs w:val="24"/>
        </w:rPr>
      </w:pPr>
      <w:r w:rsidRPr="00C75B6A">
        <w:rPr>
          <w:rFonts w:cs="Times New Roman"/>
          <w:sz w:val="24"/>
          <w:szCs w:val="24"/>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A026C4" w:rsidRPr="00C75B6A" w:rsidRDefault="00A026C4" w:rsidP="00A026C4">
      <w:pPr>
        <w:pStyle w:val="31"/>
        <w:spacing w:before="113"/>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aa"/>
        <w:rPr>
          <w:rFonts w:cs="Times New Roman"/>
          <w:sz w:val="24"/>
          <w:szCs w:val="24"/>
        </w:rPr>
      </w:pPr>
      <w:r w:rsidRPr="00C75B6A">
        <w:rPr>
          <w:rStyle w:val="ab"/>
          <w:rFonts w:cs="Times New Roman"/>
          <w:sz w:val="24"/>
          <w:szCs w:val="24"/>
        </w:rPr>
        <w:t>Личностные результаты</w:t>
      </w:r>
      <w:r w:rsidRPr="00C75B6A">
        <w:rPr>
          <w:rFonts w:cs="Times New Roman"/>
          <w:sz w:val="24"/>
          <w:szCs w:val="24"/>
        </w:rPr>
        <w:t xml:space="preserve"> освоения Примерной рабочей программы по обществознанию для основного общего образования (6—9 классы). </w:t>
      </w:r>
    </w:p>
    <w:p w:rsidR="00A026C4" w:rsidRPr="00C75B6A" w:rsidRDefault="00A026C4" w:rsidP="00A026C4">
      <w:pPr>
        <w:pStyle w:val="aa"/>
        <w:rPr>
          <w:rFonts w:cs="Times New Roman"/>
          <w:sz w:val="24"/>
          <w:szCs w:val="24"/>
        </w:rPr>
      </w:pPr>
      <w:r w:rsidRPr="00C75B6A">
        <w:rPr>
          <w:rFonts w:cs="Times New Roman"/>
          <w:sz w:val="24"/>
          <w:szCs w:val="24"/>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Гражданского воспитания:</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Патриотического воспитания:</w:t>
      </w:r>
    </w:p>
    <w:p w:rsidR="00A026C4" w:rsidRPr="00C75B6A" w:rsidRDefault="00A026C4" w:rsidP="00A026C4">
      <w:pPr>
        <w:pStyle w:val="aa"/>
        <w:rPr>
          <w:rFonts w:cs="Times New Roman"/>
          <w:sz w:val="24"/>
          <w:szCs w:val="24"/>
        </w:rPr>
      </w:pPr>
      <w:r w:rsidRPr="00C75B6A">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Духовно-нравственного воспитания:</w:t>
      </w:r>
    </w:p>
    <w:p w:rsidR="00A026C4" w:rsidRPr="00C75B6A" w:rsidRDefault="00A026C4" w:rsidP="00A026C4">
      <w:pPr>
        <w:pStyle w:val="aa"/>
        <w:rPr>
          <w:rFonts w:cs="Times New Roman"/>
          <w:sz w:val="24"/>
          <w:szCs w:val="24"/>
        </w:rPr>
      </w:pPr>
      <w:r w:rsidRPr="00C75B6A">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Эстетического воспитания:</w:t>
      </w:r>
    </w:p>
    <w:p w:rsidR="00A026C4" w:rsidRPr="00C75B6A" w:rsidRDefault="00A026C4" w:rsidP="00A026C4">
      <w:pPr>
        <w:pStyle w:val="aa"/>
        <w:rPr>
          <w:rFonts w:cs="Times New Roman"/>
          <w:sz w:val="24"/>
          <w:szCs w:val="24"/>
        </w:rPr>
      </w:pPr>
      <w:r w:rsidRPr="00C75B6A">
        <w:rPr>
          <w:rFonts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Физического воспитания, формирования культуры здоровья и эмоционального благополучия:</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026C4" w:rsidRPr="00C75B6A" w:rsidRDefault="00A026C4" w:rsidP="00A026C4">
      <w:pPr>
        <w:pStyle w:val="aa"/>
        <w:rPr>
          <w:rFonts w:cs="Times New Roman"/>
          <w:sz w:val="24"/>
          <w:szCs w:val="24"/>
        </w:rPr>
      </w:pPr>
      <w:r w:rsidRPr="00C75B6A">
        <w:rPr>
          <w:rFonts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026C4" w:rsidRPr="00C75B6A" w:rsidRDefault="00A026C4" w:rsidP="00A026C4">
      <w:pPr>
        <w:pStyle w:val="aa"/>
        <w:rPr>
          <w:rFonts w:cs="Times New Roman"/>
          <w:sz w:val="24"/>
          <w:szCs w:val="24"/>
        </w:rPr>
      </w:pPr>
      <w:r w:rsidRPr="00C75B6A">
        <w:rPr>
          <w:rFonts w:cs="Times New Roman"/>
          <w:sz w:val="24"/>
          <w:szCs w:val="24"/>
        </w:rPr>
        <w:t>умение принимать себя и других, не осуждая; &lt;…&gt;</w:t>
      </w:r>
    </w:p>
    <w:p w:rsidR="00A026C4" w:rsidRPr="00C75B6A" w:rsidRDefault="00A026C4" w:rsidP="00A026C4">
      <w:pPr>
        <w:pStyle w:val="aa"/>
        <w:rPr>
          <w:rFonts w:cs="Times New Roman"/>
          <w:sz w:val="24"/>
          <w:szCs w:val="24"/>
        </w:rPr>
      </w:pPr>
      <w:r w:rsidRPr="00C75B6A">
        <w:rPr>
          <w:rFonts w:cs="Times New Roman"/>
          <w:sz w:val="24"/>
          <w:szCs w:val="24"/>
        </w:rPr>
        <w:t>сформированность навыков рефлексии, признание своего права на ошибку и такого же права другого человека.</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Трудового воспитания:</w:t>
      </w:r>
    </w:p>
    <w:p w:rsidR="00A026C4" w:rsidRPr="00C75B6A" w:rsidRDefault="00A026C4" w:rsidP="00A026C4">
      <w:pPr>
        <w:pStyle w:val="aa"/>
        <w:rPr>
          <w:rFonts w:cs="Times New Roman"/>
          <w:sz w:val="24"/>
          <w:szCs w:val="24"/>
        </w:rPr>
      </w:pPr>
      <w:r w:rsidRPr="00C75B6A">
        <w:rPr>
          <w:rFonts w:cs="Times New Roman"/>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Экологического воспитания:</w:t>
      </w:r>
    </w:p>
    <w:p w:rsidR="00A026C4" w:rsidRPr="00C75B6A" w:rsidRDefault="00A026C4" w:rsidP="00A026C4">
      <w:pPr>
        <w:pStyle w:val="aa"/>
        <w:rPr>
          <w:rFonts w:cs="Times New Roman"/>
          <w:sz w:val="24"/>
          <w:szCs w:val="24"/>
        </w:rPr>
      </w:pPr>
      <w:r w:rsidRPr="00C75B6A">
        <w:rPr>
          <w:rFonts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Ценности научного познания:</w:t>
      </w:r>
    </w:p>
    <w:p w:rsidR="00A026C4" w:rsidRPr="00C75B6A" w:rsidRDefault="00A026C4" w:rsidP="00A026C4">
      <w:pPr>
        <w:pStyle w:val="aa"/>
        <w:rPr>
          <w:rFonts w:cs="Times New Roman"/>
          <w:sz w:val="24"/>
          <w:szCs w:val="24"/>
        </w:rPr>
      </w:pPr>
      <w:r w:rsidRPr="00C75B6A">
        <w:rPr>
          <w:rFonts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6C4" w:rsidRPr="00C75B6A" w:rsidRDefault="00A026C4" w:rsidP="00A026C4">
      <w:pPr>
        <w:pStyle w:val="aa"/>
        <w:rPr>
          <w:rFonts w:cs="Times New Roman"/>
          <w:sz w:val="24"/>
          <w:szCs w:val="24"/>
        </w:rPr>
      </w:pPr>
      <w:r w:rsidRPr="00C75B6A">
        <w:rPr>
          <w:rStyle w:val="ab"/>
          <w:rFonts w:cs="Times New Roman"/>
          <w:sz w:val="24"/>
          <w:szCs w:val="24"/>
        </w:rPr>
        <w:t>Личностные результаты, обеспечивающие адаптацию обучающегося к изменяющимся условиям социальной и природной среды</w:t>
      </w:r>
      <w:r w:rsidRPr="00C75B6A">
        <w:rPr>
          <w:rFonts w:cs="Times New Roman"/>
          <w:sz w:val="24"/>
          <w:szCs w:val="24"/>
        </w:rPr>
        <w:t>:</w:t>
      </w:r>
    </w:p>
    <w:p w:rsidR="00A026C4" w:rsidRPr="00C75B6A" w:rsidRDefault="00A026C4" w:rsidP="00A026C4">
      <w:pPr>
        <w:pStyle w:val="aa"/>
        <w:rPr>
          <w:rFonts w:cs="Times New Roman"/>
          <w:sz w:val="24"/>
          <w:szCs w:val="24"/>
        </w:rPr>
      </w:pPr>
      <w:r w:rsidRPr="00C75B6A">
        <w:rPr>
          <w:rFonts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026C4" w:rsidRPr="00C75B6A" w:rsidRDefault="00A026C4" w:rsidP="00A026C4">
      <w:pPr>
        <w:pStyle w:val="aa"/>
        <w:rPr>
          <w:rFonts w:cs="Times New Roman"/>
          <w:sz w:val="24"/>
          <w:szCs w:val="24"/>
        </w:rPr>
      </w:pPr>
      <w:r w:rsidRPr="00C75B6A">
        <w:rPr>
          <w:rFonts w:cs="Times New Roman"/>
          <w:sz w:val="24"/>
          <w:szCs w:val="24"/>
        </w:rPr>
        <w:t>способность обучающихся во взаимодействии в условиях неопределённости, открытость опыту и знаниям других;</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026C4" w:rsidRPr="00C75B6A" w:rsidRDefault="00A026C4" w:rsidP="00A026C4">
      <w:pPr>
        <w:pStyle w:val="aa"/>
        <w:rPr>
          <w:rFonts w:cs="Times New Roman"/>
          <w:sz w:val="24"/>
          <w:szCs w:val="24"/>
        </w:rPr>
      </w:pPr>
      <w:r w:rsidRPr="00C75B6A">
        <w:rPr>
          <w:rFonts w:cs="Times New Roman"/>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026C4" w:rsidRPr="00C75B6A" w:rsidRDefault="00A026C4" w:rsidP="00A026C4">
      <w:pPr>
        <w:pStyle w:val="aa"/>
        <w:rPr>
          <w:rFonts w:cs="Times New Roman"/>
          <w:sz w:val="24"/>
          <w:szCs w:val="24"/>
        </w:rPr>
      </w:pPr>
      <w:r w:rsidRPr="00C75B6A">
        <w:rPr>
          <w:rFonts w:cs="Times New Roman"/>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A026C4" w:rsidRPr="00C75B6A" w:rsidRDefault="00A026C4" w:rsidP="00A026C4">
      <w:pPr>
        <w:pStyle w:val="aa"/>
        <w:rPr>
          <w:rFonts w:cs="Times New Roman"/>
          <w:sz w:val="24"/>
          <w:szCs w:val="24"/>
        </w:rPr>
      </w:pPr>
      <w:r w:rsidRPr="00C75B6A">
        <w:rPr>
          <w:rFonts w:cs="Times New Roman"/>
          <w:sz w:val="24"/>
          <w:szCs w:val="24"/>
        </w:rPr>
        <w:t xml:space="preserve">умение анализировать и выявлять взаимосвязи природы, общества и экономики; </w:t>
      </w:r>
    </w:p>
    <w:p w:rsidR="00A026C4" w:rsidRPr="00C75B6A" w:rsidRDefault="00A026C4" w:rsidP="00A026C4">
      <w:pPr>
        <w:pStyle w:val="aa"/>
        <w:rPr>
          <w:rFonts w:cs="Times New Roman"/>
          <w:sz w:val="24"/>
          <w:szCs w:val="24"/>
        </w:rPr>
      </w:pPr>
      <w:r w:rsidRPr="00C75B6A">
        <w:rPr>
          <w:rFonts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026C4" w:rsidRPr="00C75B6A" w:rsidRDefault="00A026C4" w:rsidP="00A026C4">
      <w:pPr>
        <w:pStyle w:val="aa"/>
        <w:rPr>
          <w:rFonts w:cs="Times New Roman"/>
          <w:sz w:val="24"/>
          <w:szCs w:val="24"/>
        </w:rPr>
      </w:pPr>
      <w:r w:rsidRPr="00C75B6A">
        <w:rPr>
          <w:rFonts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026C4" w:rsidRPr="00C75B6A" w:rsidRDefault="00A026C4" w:rsidP="00A026C4">
      <w:pPr>
        <w:pStyle w:val="31"/>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aa"/>
        <w:rPr>
          <w:rStyle w:val="ab"/>
          <w:rFonts w:cs="Times New Roman"/>
          <w:sz w:val="24"/>
          <w:szCs w:val="24"/>
        </w:rPr>
      </w:pPr>
      <w:r w:rsidRPr="00C75B6A">
        <w:rPr>
          <w:rStyle w:val="ab"/>
          <w:rFonts w:cs="Times New Roman"/>
          <w:spacing w:val="-4"/>
          <w:sz w:val="24"/>
          <w:szCs w:val="24"/>
        </w:rPr>
        <w:t>Метапредметные результаты</w:t>
      </w:r>
      <w:r w:rsidRPr="00C75B6A">
        <w:rPr>
          <w:rFonts w:cs="Times New Roman"/>
          <w:spacing w:val="-4"/>
          <w:sz w:val="24"/>
          <w:szCs w:val="24"/>
        </w:rPr>
        <w:t xml:space="preserve"> освоения основной образовательн</w:t>
      </w:r>
      <w:r w:rsidRPr="00C75B6A">
        <w:rPr>
          <w:rFonts w:cs="Times New Roman"/>
          <w:sz w:val="24"/>
          <w:szCs w:val="24"/>
        </w:rPr>
        <w:t xml:space="preserve">ой программы,формируемые при изучении </w:t>
      </w:r>
      <w:r w:rsidRPr="00C75B6A">
        <w:rPr>
          <w:rStyle w:val="ab"/>
          <w:rFonts w:cs="Times New Roman"/>
          <w:sz w:val="24"/>
          <w:szCs w:val="24"/>
        </w:rPr>
        <w:t>обществознания:</w:t>
      </w:r>
    </w:p>
    <w:p w:rsidR="00A026C4" w:rsidRPr="00C75B6A" w:rsidRDefault="00A026C4" w:rsidP="00A026C4">
      <w:pPr>
        <w:pStyle w:val="41"/>
        <w:spacing w:before="198"/>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Овладение универсальными учебными познавательными действиями</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Базовые логические действия:</w:t>
      </w:r>
    </w:p>
    <w:p w:rsidR="00A026C4" w:rsidRPr="00C75B6A" w:rsidRDefault="00A026C4" w:rsidP="00A026C4">
      <w:pPr>
        <w:pStyle w:val="aa"/>
        <w:rPr>
          <w:rFonts w:cs="Times New Roman"/>
          <w:sz w:val="24"/>
          <w:szCs w:val="24"/>
        </w:rPr>
      </w:pPr>
      <w:r w:rsidRPr="00C75B6A">
        <w:rPr>
          <w:rFonts w:cs="Times New Roman"/>
          <w:sz w:val="24"/>
          <w:szCs w:val="24"/>
        </w:rPr>
        <w:t>выявлять и характеризовать существенные признаки социальных явлений и процессов;</w:t>
      </w:r>
    </w:p>
    <w:p w:rsidR="00A026C4" w:rsidRPr="00C75B6A" w:rsidRDefault="00A026C4" w:rsidP="00A026C4">
      <w:pPr>
        <w:pStyle w:val="aa"/>
        <w:rPr>
          <w:rFonts w:cs="Times New Roman"/>
          <w:sz w:val="24"/>
          <w:szCs w:val="24"/>
        </w:rPr>
      </w:pPr>
      <w:r w:rsidRPr="00C75B6A">
        <w:rPr>
          <w:rFonts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026C4" w:rsidRPr="00C75B6A" w:rsidRDefault="00A026C4" w:rsidP="00A026C4">
      <w:pPr>
        <w:pStyle w:val="aa"/>
        <w:rPr>
          <w:rFonts w:cs="Times New Roman"/>
          <w:sz w:val="24"/>
          <w:szCs w:val="24"/>
        </w:rPr>
      </w:pPr>
      <w:r w:rsidRPr="00C75B6A">
        <w:rPr>
          <w:rFonts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A026C4" w:rsidRPr="00C75B6A" w:rsidRDefault="00A026C4" w:rsidP="00A026C4">
      <w:pPr>
        <w:pStyle w:val="aa"/>
        <w:rPr>
          <w:rFonts w:cs="Times New Roman"/>
          <w:sz w:val="24"/>
          <w:szCs w:val="24"/>
        </w:rPr>
      </w:pPr>
      <w:r w:rsidRPr="00C75B6A">
        <w:rPr>
          <w:rFonts w:cs="Times New Roman"/>
          <w:sz w:val="24"/>
          <w:szCs w:val="24"/>
        </w:rPr>
        <w:t>предлагать критерии для выявления закономерностей и противоречий;</w:t>
      </w:r>
    </w:p>
    <w:p w:rsidR="00A026C4" w:rsidRPr="00C75B6A" w:rsidRDefault="00A026C4" w:rsidP="00A026C4">
      <w:pPr>
        <w:pStyle w:val="aa"/>
        <w:rPr>
          <w:rFonts w:cs="Times New Roman"/>
          <w:sz w:val="24"/>
          <w:szCs w:val="24"/>
        </w:rPr>
      </w:pPr>
      <w:r w:rsidRPr="00C75B6A">
        <w:rPr>
          <w:rFonts w:cs="Times New Roman"/>
          <w:sz w:val="24"/>
          <w:szCs w:val="24"/>
        </w:rPr>
        <w:t>выявлять дефицит информации, данных, необходимых для решения поставленной задачи;</w:t>
      </w:r>
    </w:p>
    <w:p w:rsidR="00A026C4" w:rsidRPr="00C75B6A" w:rsidRDefault="00A026C4" w:rsidP="00A026C4">
      <w:pPr>
        <w:pStyle w:val="aa"/>
        <w:rPr>
          <w:rFonts w:cs="Times New Roman"/>
          <w:sz w:val="24"/>
          <w:szCs w:val="24"/>
        </w:rPr>
      </w:pPr>
      <w:r w:rsidRPr="00C75B6A">
        <w:rPr>
          <w:rFonts w:cs="Times New Roman"/>
          <w:sz w:val="24"/>
          <w:szCs w:val="24"/>
        </w:rPr>
        <w:t>выявлять причинно-следственные связи при изучении явлений и процессов; &lt;…&gt;</w:t>
      </w:r>
    </w:p>
    <w:p w:rsidR="00A026C4" w:rsidRPr="00C75B6A" w:rsidRDefault="00A026C4" w:rsidP="00A026C4">
      <w:pPr>
        <w:pStyle w:val="aa"/>
        <w:rPr>
          <w:rFonts w:cs="Times New Roman"/>
          <w:sz w:val="24"/>
          <w:szCs w:val="24"/>
        </w:rPr>
      </w:pPr>
      <w:r w:rsidRPr="00C75B6A">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026C4" w:rsidRPr="00C75B6A" w:rsidRDefault="00A026C4" w:rsidP="00A026C4">
      <w:pPr>
        <w:pStyle w:val="aa"/>
        <w:rPr>
          <w:rFonts w:cs="Times New Roman"/>
          <w:sz w:val="24"/>
          <w:szCs w:val="24"/>
        </w:rPr>
      </w:pPr>
      <w:r w:rsidRPr="00C75B6A">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Базовые исследовательские действия:</w:t>
      </w:r>
    </w:p>
    <w:p w:rsidR="00A026C4" w:rsidRPr="00C75B6A" w:rsidRDefault="00A026C4" w:rsidP="00A026C4">
      <w:pPr>
        <w:pStyle w:val="aa"/>
        <w:rPr>
          <w:rFonts w:cs="Times New Roman"/>
          <w:sz w:val="24"/>
          <w:szCs w:val="24"/>
        </w:rPr>
      </w:pPr>
      <w:r w:rsidRPr="00C75B6A">
        <w:rPr>
          <w:rFonts w:cs="Times New Roman"/>
          <w:sz w:val="24"/>
          <w:szCs w:val="24"/>
        </w:rPr>
        <w:t>использовать вопросы как исследовательский инструмент познания;</w:t>
      </w:r>
    </w:p>
    <w:p w:rsidR="00A026C4" w:rsidRPr="00C75B6A" w:rsidRDefault="00A026C4" w:rsidP="00A026C4">
      <w:pPr>
        <w:pStyle w:val="aa"/>
        <w:rPr>
          <w:rFonts w:cs="Times New Roman"/>
          <w:sz w:val="24"/>
          <w:szCs w:val="24"/>
        </w:rPr>
      </w:pPr>
      <w:r w:rsidRPr="00C75B6A">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026C4" w:rsidRPr="00C75B6A" w:rsidRDefault="00A026C4" w:rsidP="00A026C4">
      <w:pPr>
        <w:pStyle w:val="aa"/>
        <w:rPr>
          <w:rFonts w:cs="Times New Roman"/>
          <w:spacing w:val="-3"/>
          <w:sz w:val="24"/>
          <w:szCs w:val="24"/>
        </w:rPr>
      </w:pPr>
      <w:r w:rsidRPr="00C75B6A">
        <w:rPr>
          <w:rFonts w:cs="Times New Roman"/>
          <w:spacing w:val="-3"/>
          <w:sz w:val="24"/>
          <w:szCs w:val="24"/>
        </w:rPr>
        <w:t>формулировать гипотезу об истинности собственных суждений и суждений других, аргументировать свою позицию, мнение;</w:t>
      </w:r>
    </w:p>
    <w:p w:rsidR="00A026C4" w:rsidRPr="00C75B6A" w:rsidRDefault="00A026C4" w:rsidP="00A026C4">
      <w:pPr>
        <w:pStyle w:val="aa"/>
        <w:rPr>
          <w:rFonts w:cs="Times New Roman"/>
          <w:sz w:val="24"/>
          <w:szCs w:val="24"/>
        </w:rPr>
      </w:pPr>
      <w:r w:rsidRPr="00C75B6A">
        <w:rPr>
          <w:rFonts w:cs="Times New Roman"/>
          <w:sz w:val="24"/>
          <w:szCs w:val="24"/>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A026C4" w:rsidRPr="00C75B6A" w:rsidRDefault="00A026C4" w:rsidP="00A026C4">
      <w:pPr>
        <w:pStyle w:val="aa"/>
        <w:rPr>
          <w:rFonts w:cs="Times New Roman"/>
          <w:sz w:val="24"/>
          <w:szCs w:val="24"/>
        </w:rPr>
      </w:pPr>
      <w:r w:rsidRPr="00C75B6A">
        <w:rPr>
          <w:rFonts w:cs="Times New Roman"/>
          <w:sz w:val="24"/>
          <w:szCs w:val="24"/>
        </w:rPr>
        <w:t>оценивать на применимость и достоверность информацию, полученную в ходе исследования &lt;…&gt;;</w:t>
      </w:r>
    </w:p>
    <w:p w:rsidR="00A026C4" w:rsidRPr="00C75B6A" w:rsidRDefault="00A026C4" w:rsidP="00A026C4">
      <w:pPr>
        <w:pStyle w:val="aa"/>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A026C4" w:rsidRPr="00C75B6A" w:rsidRDefault="00A026C4" w:rsidP="00A026C4">
      <w:pPr>
        <w:pStyle w:val="aa"/>
        <w:rPr>
          <w:rFonts w:cs="Times New Roman"/>
          <w:sz w:val="24"/>
          <w:szCs w:val="24"/>
        </w:rPr>
      </w:pPr>
      <w:r w:rsidRPr="00C75B6A">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Работа с информацией:</w:t>
      </w:r>
    </w:p>
    <w:p w:rsidR="00A026C4" w:rsidRPr="00C75B6A" w:rsidRDefault="00A026C4" w:rsidP="00A026C4">
      <w:pPr>
        <w:pStyle w:val="aa"/>
        <w:rPr>
          <w:rFonts w:cs="Times New Roman"/>
          <w:sz w:val="24"/>
          <w:szCs w:val="24"/>
        </w:rPr>
      </w:pPr>
      <w:r w:rsidRPr="00C75B6A">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026C4" w:rsidRPr="00C75B6A" w:rsidRDefault="00A026C4" w:rsidP="00A026C4">
      <w:pPr>
        <w:pStyle w:val="aa"/>
        <w:rPr>
          <w:rFonts w:cs="Times New Roman"/>
          <w:sz w:val="24"/>
          <w:szCs w:val="24"/>
        </w:rPr>
      </w:pPr>
      <w:r w:rsidRPr="00C75B6A">
        <w:rPr>
          <w:rFonts w:cs="Times New Roman"/>
          <w:sz w:val="24"/>
          <w:szCs w:val="24"/>
        </w:rPr>
        <w:t>выбирать, анализировать, систематизировать и интерпретировать информацию различных видов и формпредставления;</w:t>
      </w:r>
    </w:p>
    <w:p w:rsidR="00A026C4" w:rsidRPr="00C75B6A" w:rsidRDefault="00A026C4" w:rsidP="00A026C4">
      <w:pPr>
        <w:pStyle w:val="aa"/>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26C4" w:rsidRPr="00C75B6A" w:rsidRDefault="00A026C4" w:rsidP="00A026C4">
      <w:pPr>
        <w:pStyle w:val="aa"/>
        <w:rPr>
          <w:rFonts w:cs="Times New Roman"/>
          <w:sz w:val="24"/>
          <w:szCs w:val="24"/>
        </w:rPr>
      </w:pPr>
      <w:r w:rsidRPr="00C75B6A">
        <w:rPr>
          <w:rFonts w:cs="Times New Roman"/>
          <w:sz w:val="24"/>
          <w:szCs w:val="24"/>
        </w:rPr>
        <w:t>самостоятельно выбирать оптимальную форму представления информации &lt;…&gt;;</w:t>
      </w:r>
    </w:p>
    <w:p w:rsidR="00A026C4" w:rsidRPr="00C75B6A" w:rsidRDefault="00A026C4" w:rsidP="00A026C4">
      <w:pPr>
        <w:pStyle w:val="aa"/>
        <w:rPr>
          <w:rFonts w:cs="Times New Roman"/>
          <w:sz w:val="24"/>
          <w:szCs w:val="24"/>
        </w:rPr>
      </w:pPr>
      <w:r w:rsidRPr="00C75B6A">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026C4" w:rsidRPr="00C75B6A" w:rsidRDefault="00A026C4" w:rsidP="00A026C4">
      <w:pPr>
        <w:pStyle w:val="aa"/>
        <w:rPr>
          <w:rFonts w:cs="Times New Roman"/>
          <w:sz w:val="24"/>
          <w:szCs w:val="24"/>
        </w:rPr>
      </w:pPr>
      <w:r w:rsidRPr="00C75B6A">
        <w:rPr>
          <w:rFonts w:cs="Times New Roman"/>
          <w:sz w:val="24"/>
          <w:szCs w:val="24"/>
        </w:rPr>
        <w:t>эффективно запоминать и систематизировать информацию.</w:t>
      </w:r>
    </w:p>
    <w:p w:rsidR="00A026C4" w:rsidRPr="00C75B6A" w:rsidRDefault="00A026C4" w:rsidP="00A026C4">
      <w:pPr>
        <w:pStyle w:val="41"/>
        <w:spacing w:before="170"/>
        <w:rPr>
          <w:rFonts w:cs="Times New Roman"/>
          <w:sz w:val="24"/>
          <w:szCs w:val="24"/>
        </w:rPr>
      </w:pPr>
      <w:r w:rsidRPr="00C75B6A">
        <w:rPr>
          <w:rFonts w:cs="Times New Roman"/>
          <w:sz w:val="24"/>
          <w:szCs w:val="24"/>
        </w:rPr>
        <w:t>2. Овладение универсальными учебными коммуникативными действиями</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Общение:</w:t>
      </w:r>
    </w:p>
    <w:p w:rsidR="00A026C4" w:rsidRPr="00C75B6A" w:rsidRDefault="00A026C4" w:rsidP="00A026C4">
      <w:pPr>
        <w:pStyle w:val="aa"/>
        <w:rPr>
          <w:rFonts w:cs="Times New Roman"/>
          <w:sz w:val="24"/>
          <w:szCs w:val="24"/>
        </w:rPr>
      </w:pPr>
      <w:r w:rsidRPr="00C75B6A">
        <w:rPr>
          <w:rFonts w:cs="Times New Roman"/>
          <w:sz w:val="24"/>
          <w:szCs w:val="24"/>
        </w:rPr>
        <w:t xml:space="preserve">воспринимать и формулировать суждения, выражать эмоции в соответствии с целями и условиями общения; </w:t>
      </w:r>
    </w:p>
    <w:p w:rsidR="00A026C4" w:rsidRPr="00C75B6A" w:rsidRDefault="00A026C4" w:rsidP="00A026C4">
      <w:pPr>
        <w:pStyle w:val="aa"/>
        <w:rPr>
          <w:rFonts w:cs="Times New Roman"/>
          <w:sz w:val="24"/>
          <w:szCs w:val="24"/>
        </w:rPr>
      </w:pPr>
      <w:r w:rsidRPr="00C75B6A">
        <w:rPr>
          <w:rFonts w:cs="Times New Roman"/>
          <w:sz w:val="24"/>
          <w:szCs w:val="24"/>
        </w:rPr>
        <w:t xml:space="preserve">выражать себя (свою точку зрения) в устных и письменных текстах; </w:t>
      </w:r>
    </w:p>
    <w:p w:rsidR="00A026C4" w:rsidRPr="00C75B6A" w:rsidRDefault="00A026C4" w:rsidP="00A026C4">
      <w:pPr>
        <w:pStyle w:val="aa"/>
        <w:rPr>
          <w:rFonts w:cs="Times New Roman"/>
          <w:spacing w:val="-4"/>
          <w:sz w:val="24"/>
          <w:szCs w:val="24"/>
        </w:rPr>
      </w:pPr>
      <w:r w:rsidRPr="00C75B6A">
        <w:rPr>
          <w:rFonts w:cs="Times New Roman"/>
          <w:spacing w:val="-4"/>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026C4" w:rsidRPr="00C75B6A" w:rsidRDefault="00A026C4" w:rsidP="00A026C4">
      <w:pPr>
        <w:pStyle w:val="aa"/>
        <w:rPr>
          <w:rFonts w:cs="Times New Roman"/>
          <w:sz w:val="24"/>
          <w:szCs w:val="24"/>
        </w:rPr>
      </w:pPr>
      <w:r w:rsidRPr="00C75B6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026C4" w:rsidRPr="00C75B6A" w:rsidRDefault="00A026C4" w:rsidP="00A026C4">
      <w:pPr>
        <w:pStyle w:val="aa"/>
        <w:rPr>
          <w:rFonts w:cs="Times New Roman"/>
          <w:sz w:val="24"/>
          <w:szCs w:val="24"/>
        </w:rPr>
      </w:pPr>
      <w:r w:rsidRPr="00C75B6A">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026C4" w:rsidRPr="00C75B6A" w:rsidRDefault="00A026C4" w:rsidP="00A026C4">
      <w:pPr>
        <w:pStyle w:val="aa"/>
        <w:rPr>
          <w:rFonts w:cs="Times New Roman"/>
          <w:sz w:val="24"/>
          <w:szCs w:val="24"/>
        </w:rPr>
      </w:pPr>
      <w:r w:rsidRPr="00C75B6A">
        <w:rPr>
          <w:rFonts w:cs="Times New Roman"/>
          <w:sz w:val="24"/>
          <w:szCs w:val="24"/>
        </w:rPr>
        <w:t xml:space="preserve">сопоставлять свои суждения с суждениями других участников диалога, обнаруживать различие и сходство позиций; </w:t>
      </w:r>
    </w:p>
    <w:p w:rsidR="00A026C4" w:rsidRPr="00C75B6A" w:rsidRDefault="00A026C4" w:rsidP="00A026C4">
      <w:pPr>
        <w:pStyle w:val="aa"/>
        <w:rPr>
          <w:rFonts w:cs="Times New Roman"/>
          <w:sz w:val="24"/>
          <w:szCs w:val="24"/>
        </w:rPr>
      </w:pPr>
      <w:r w:rsidRPr="00C75B6A">
        <w:rPr>
          <w:rFonts w:cs="Times New Roman"/>
          <w:sz w:val="24"/>
          <w:szCs w:val="24"/>
        </w:rPr>
        <w:t xml:space="preserve">публично представлять результаты выполненного &lt;…&gt; исследования, проекта; </w:t>
      </w:r>
    </w:p>
    <w:p w:rsidR="00A026C4" w:rsidRPr="00C75B6A" w:rsidRDefault="00A026C4" w:rsidP="00A026C4">
      <w:pPr>
        <w:pStyle w:val="aa"/>
        <w:rPr>
          <w:rFonts w:cs="Times New Roman"/>
          <w:sz w:val="24"/>
          <w:szCs w:val="24"/>
        </w:rPr>
      </w:pPr>
      <w:r w:rsidRPr="00C75B6A">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Совместная деятельность</w:t>
      </w:r>
      <w:r w:rsidRPr="00C75B6A">
        <w:rPr>
          <w:rStyle w:val="ab"/>
          <w:rFonts w:cs="Times New Roman"/>
          <w:sz w:val="24"/>
          <w:szCs w:val="24"/>
        </w:rPr>
        <w:t>:</w:t>
      </w:r>
    </w:p>
    <w:p w:rsidR="00A026C4" w:rsidRPr="00C75B6A" w:rsidRDefault="00A026C4" w:rsidP="00A026C4">
      <w:pPr>
        <w:pStyle w:val="aa"/>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026C4" w:rsidRPr="00C75B6A" w:rsidRDefault="00A026C4" w:rsidP="00A026C4">
      <w:pPr>
        <w:pStyle w:val="aa"/>
        <w:rPr>
          <w:rFonts w:cs="Times New Roman"/>
          <w:sz w:val="24"/>
          <w:szCs w:val="24"/>
        </w:rPr>
      </w:pPr>
      <w:r w:rsidRPr="00C75B6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026C4" w:rsidRPr="00C75B6A" w:rsidRDefault="00A026C4" w:rsidP="00A026C4">
      <w:pPr>
        <w:pStyle w:val="aa"/>
        <w:rPr>
          <w:rFonts w:cs="Times New Roman"/>
          <w:sz w:val="24"/>
          <w:szCs w:val="24"/>
        </w:rPr>
      </w:pPr>
      <w:r w:rsidRPr="00C75B6A">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026C4" w:rsidRPr="00C75B6A" w:rsidRDefault="00A026C4" w:rsidP="00A026C4">
      <w:pPr>
        <w:pStyle w:val="aa"/>
        <w:rPr>
          <w:rFonts w:cs="Times New Roman"/>
          <w:sz w:val="24"/>
          <w:szCs w:val="24"/>
        </w:rPr>
      </w:pPr>
      <w:r w:rsidRPr="00C75B6A">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26C4" w:rsidRPr="00C75B6A" w:rsidRDefault="00A026C4" w:rsidP="00A026C4">
      <w:pPr>
        <w:pStyle w:val="aa"/>
        <w:rPr>
          <w:rFonts w:cs="Times New Roman"/>
          <w:sz w:val="24"/>
          <w:szCs w:val="24"/>
        </w:rPr>
      </w:pPr>
      <w:r w:rsidRPr="00C75B6A">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26C4" w:rsidRPr="00C75B6A" w:rsidRDefault="00A026C4" w:rsidP="00A026C4">
      <w:pPr>
        <w:pStyle w:val="41"/>
        <w:rPr>
          <w:rFonts w:cs="Times New Roman"/>
          <w:sz w:val="24"/>
          <w:szCs w:val="24"/>
        </w:rPr>
      </w:pPr>
      <w:r w:rsidRPr="00C75B6A">
        <w:rPr>
          <w:rFonts w:cs="Times New Roman"/>
          <w:sz w:val="24"/>
          <w:szCs w:val="24"/>
        </w:rPr>
        <w:t>3. Овладение универсальными учебными регулятивными действиями</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Самоорганизация:</w:t>
      </w:r>
    </w:p>
    <w:p w:rsidR="00A026C4" w:rsidRPr="00C75B6A" w:rsidRDefault="00A026C4" w:rsidP="00A026C4">
      <w:pPr>
        <w:pStyle w:val="aa"/>
        <w:rPr>
          <w:rFonts w:cs="Times New Roman"/>
          <w:sz w:val="24"/>
          <w:szCs w:val="24"/>
        </w:rPr>
      </w:pPr>
      <w:r w:rsidRPr="00C75B6A">
        <w:rPr>
          <w:rFonts w:cs="Times New Roman"/>
          <w:sz w:val="24"/>
          <w:szCs w:val="24"/>
        </w:rPr>
        <w:t>выявлять проблемы для решения в жизненных и учебных ситуациях;</w:t>
      </w:r>
    </w:p>
    <w:p w:rsidR="00A026C4" w:rsidRPr="00C75B6A" w:rsidRDefault="00A026C4" w:rsidP="00A026C4">
      <w:pPr>
        <w:pStyle w:val="aa"/>
        <w:rPr>
          <w:rFonts w:cs="Times New Roman"/>
          <w:sz w:val="24"/>
          <w:szCs w:val="24"/>
        </w:rPr>
      </w:pPr>
      <w:r w:rsidRPr="00C75B6A">
        <w:rPr>
          <w:rFonts w:cs="Times New Roman"/>
          <w:sz w:val="24"/>
          <w:szCs w:val="24"/>
        </w:rPr>
        <w:t>ориентироваться в различных подходах принятия решений (индивидуальное, принятие решения в группе, принятие решений в группе);</w:t>
      </w:r>
    </w:p>
    <w:p w:rsidR="00A026C4" w:rsidRPr="00C75B6A" w:rsidRDefault="00A026C4" w:rsidP="00A026C4">
      <w:pPr>
        <w:pStyle w:val="aa"/>
        <w:rPr>
          <w:rFonts w:cs="Times New Roman"/>
          <w:sz w:val="24"/>
          <w:szCs w:val="24"/>
        </w:rPr>
      </w:pPr>
      <w:r w:rsidRPr="00C75B6A">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aa"/>
        <w:rPr>
          <w:rFonts w:cs="Times New Roman"/>
          <w:sz w:val="24"/>
          <w:szCs w:val="24"/>
        </w:rPr>
      </w:pPr>
      <w:r w:rsidRPr="00C75B6A">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026C4" w:rsidRPr="00C75B6A" w:rsidRDefault="00A026C4" w:rsidP="00A026C4">
      <w:pPr>
        <w:pStyle w:val="aa"/>
        <w:rPr>
          <w:rFonts w:cs="Times New Roman"/>
          <w:sz w:val="24"/>
          <w:szCs w:val="24"/>
        </w:rPr>
      </w:pPr>
      <w:r w:rsidRPr="00C75B6A">
        <w:rPr>
          <w:rFonts w:cs="Times New Roman"/>
          <w:sz w:val="24"/>
          <w:szCs w:val="24"/>
        </w:rPr>
        <w:t>делать выбор и брать ответственность за решение.</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Самоконтроль:</w:t>
      </w:r>
    </w:p>
    <w:p w:rsidR="00A026C4" w:rsidRPr="00C75B6A" w:rsidRDefault="00A026C4" w:rsidP="00A026C4">
      <w:pPr>
        <w:pStyle w:val="aa"/>
        <w:rPr>
          <w:rFonts w:cs="Times New Roman"/>
          <w:sz w:val="24"/>
          <w:szCs w:val="24"/>
        </w:rPr>
      </w:pPr>
      <w:r w:rsidRPr="00C75B6A">
        <w:rPr>
          <w:rFonts w:cs="Times New Roman"/>
          <w:sz w:val="24"/>
          <w:szCs w:val="24"/>
        </w:rPr>
        <w:t>владеть способами самоконтроля, самомотивации и рефлексии;</w:t>
      </w:r>
    </w:p>
    <w:p w:rsidR="00A026C4" w:rsidRPr="00C75B6A" w:rsidRDefault="00A026C4" w:rsidP="00A026C4">
      <w:pPr>
        <w:pStyle w:val="aa"/>
        <w:rPr>
          <w:rFonts w:cs="Times New Roman"/>
          <w:sz w:val="24"/>
          <w:szCs w:val="24"/>
        </w:rPr>
      </w:pPr>
      <w:r w:rsidRPr="00C75B6A">
        <w:rPr>
          <w:rFonts w:cs="Times New Roman"/>
          <w:sz w:val="24"/>
          <w:szCs w:val="24"/>
        </w:rPr>
        <w:t>давать адекватную оценку ситуации и предлагать план её изменения;</w:t>
      </w:r>
    </w:p>
    <w:p w:rsidR="00A026C4" w:rsidRPr="00C75B6A" w:rsidRDefault="00A026C4" w:rsidP="00A026C4">
      <w:pPr>
        <w:pStyle w:val="aa"/>
        <w:rPr>
          <w:rFonts w:cs="Times New Roman"/>
          <w:sz w:val="24"/>
          <w:szCs w:val="24"/>
        </w:rPr>
      </w:pPr>
      <w:r w:rsidRPr="00C75B6A">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026C4" w:rsidRPr="00C75B6A" w:rsidRDefault="00A026C4" w:rsidP="00A026C4">
      <w:pPr>
        <w:pStyle w:val="aa"/>
        <w:rPr>
          <w:rFonts w:cs="Times New Roman"/>
          <w:sz w:val="24"/>
          <w:szCs w:val="24"/>
        </w:rPr>
      </w:pPr>
      <w:r w:rsidRPr="00C75B6A">
        <w:rPr>
          <w:rFonts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26C4" w:rsidRPr="00C75B6A" w:rsidRDefault="00A026C4" w:rsidP="00A026C4">
      <w:pPr>
        <w:pStyle w:val="aa"/>
        <w:rPr>
          <w:rFonts w:cs="Times New Roman"/>
          <w:sz w:val="24"/>
          <w:szCs w:val="24"/>
        </w:rPr>
      </w:pPr>
      <w:r w:rsidRPr="00C75B6A">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026C4" w:rsidRPr="00C75B6A" w:rsidRDefault="00A026C4" w:rsidP="00A026C4">
      <w:pPr>
        <w:pStyle w:val="aa"/>
        <w:rPr>
          <w:rFonts w:cs="Times New Roman"/>
          <w:sz w:val="24"/>
          <w:szCs w:val="24"/>
        </w:rPr>
      </w:pPr>
      <w:r w:rsidRPr="00C75B6A">
        <w:rPr>
          <w:rFonts w:cs="Times New Roman"/>
          <w:sz w:val="24"/>
          <w:szCs w:val="24"/>
        </w:rPr>
        <w:t>оценивать соответствие результата цели и условиям.</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Эмоциональный интеллект:</w:t>
      </w:r>
    </w:p>
    <w:p w:rsidR="00A026C4" w:rsidRPr="00C75B6A" w:rsidRDefault="00A026C4" w:rsidP="00A026C4">
      <w:pPr>
        <w:pStyle w:val="aa"/>
        <w:rPr>
          <w:rFonts w:cs="Times New Roman"/>
          <w:sz w:val="24"/>
          <w:szCs w:val="24"/>
        </w:rPr>
      </w:pPr>
      <w:r w:rsidRPr="00C75B6A">
        <w:rPr>
          <w:rFonts w:cs="Times New Roman"/>
          <w:sz w:val="24"/>
          <w:szCs w:val="24"/>
        </w:rPr>
        <w:t>различать, называть и управлять собственными эмоциями и эмоциями других;</w:t>
      </w:r>
    </w:p>
    <w:p w:rsidR="00A026C4" w:rsidRPr="00C75B6A" w:rsidRDefault="00A026C4" w:rsidP="00A026C4">
      <w:pPr>
        <w:pStyle w:val="aa"/>
        <w:rPr>
          <w:rFonts w:cs="Times New Roman"/>
          <w:sz w:val="24"/>
          <w:szCs w:val="24"/>
        </w:rPr>
      </w:pPr>
      <w:r w:rsidRPr="00C75B6A">
        <w:rPr>
          <w:rFonts w:cs="Times New Roman"/>
          <w:sz w:val="24"/>
          <w:szCs w:val="24"/>
        </w:rPr>
        <w:t xml:space="preserve">выявлять и анализировать причины эмоций; </w:t>
      </w:r>
    </w:p>
    <w:p w:rsidR="00A026C4" w:rsidRPr="00C75B6A" w:rsidRDefault="00A026C4" w:rsidP="00A026C4">
      <w:pPr>
        <w:pStyle w:val="aa"/>
        <w:rPr>
          <w:rFonts w:cs="Times New Roman"/>
          <w:sz w:val="24"/>
          <w:szCs w:val="24"/>
        </w:rPr>
      </w:pPr>
      <w:r w:rsidRPr="00C75B6A">
        <w:rPr>
          <w:rFonts w:cs="Times New Roman"/>
          <w:sz w:val="24"/>
          <w:szCs w:val="24"/>
        </w:rPr>
        <w:t xml:space="preserve">ставить себя на место другого человека, понимать мотивы и намерения другого; </w:t>
      </w:r>
    </w:p>
    <w:p w:rsidR="00A026C4" w:rsidRPr="00C75B6A" w:rsidRDefault="00A026C4" w:rsidP="00A026C4">
      <w:pPr>
        <w:pStyle w:val="aa"/>
        <w:rPr>
          <w:rFonts w:cs="Times New Roman"/>
          <w:sz w:val="24"/>
          <w:szCs w:val="24"/>
        </w:rPr>
      </w:pPr>
      <w:r w:rsidRPr="00C75B6A">
        <w:rPr>
          <w:rFonts w:cs="Times New Roman"/>
          <w:sz w:val="24"/>
          <w:szCs w:val="24"/>
        </w:rPr>
        <w:t>регулировать способ выражения эмоций.</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Принятие себя и других:</w:t>
      </w:r>
    </w:p>
    <w:p w:rsidR="00A026C4" w:rsidRPr="00C75B6A" w:rsidRDefault="00A026C4" w:rsidP="00A026C4">
      <w:pPr>
        <w:pStyle w:val="aa"/>
        <w:rPr>
          <w:rFonts w:cs="Times New Roman"/>
          <w:sz w:val="24"/>
          <w:szCs w:val="24"/>
        </w:rPr>
      </w:pPr>
      <w:r w:rsidRPr="00C75B6A">
        <w:rPr>
          <w:rFonts w:cs="Times New Roman"/>
          <w:sz w:val="24"/>
          <w:szCs w:val="24"/>
        </w:rPr>
        <w:t>осознанно относиться к другому человеку, его мнению;</w:t>
      </w:r>
    </w:p>
    <w:p w:rsidR="00A026C4" w:rsidRPr="00C75B6A" w:rsidRDefault="00A026C4" w:rsidP="00A026C4">
      <w:pPr>
        <w:pStyle w:val="aa"/>
        <w:rPr>
          <w:rFonts w:cs="Times New Roman"/>
          <w:sz w:val="24"/>
          <w:szCs w:val="24"/>
        </w:rPr>
      </w:pPr>
      <w:r w:rsidRPr="00C75B6A">
        <w:rPr>
          <w:rFonts w:cs="Times New Roman"/>
          <w:sz w:val="24"/>
          <w:szCs w:val="24"/>
        </w:rPr>
        <w:t>признавать своё право на ошибку и такое же право другого;</w:t>
      </w:r>
    </w:p>
    <w:p w:rsidR="00A026C4" w:rsidRPr="00C75B6A" w:rsidRDefault="00A026C4" w:rsidP="00A026C4">
      <w:pPr>
        <w:pStyle w:val="aa"/>
        <w:rPr>
          <w:rFonts w:cs="Times New Roman"/>
          <w:sz w:val="24"/>
          <w:szCs w:val="24"/>
        </w:rPr>
      </w:pPr>
      <w:r w:rsidRPr="00C75B6A">
        <w:rPr>
          <w:rFonts w:cs="Times New Roman"/>
          <w:sz w:val="24"/>
          <w:szCs w:val="24"/>
        </w:rPr>
        <w:t>принимать себя и других, не осуждая;</w:t>
      </w:r>
    </w:p>
    <w:p w:rsidR="00A026C4" w:rsidRPr="00C75B6A" w:rsidRDefault="00A026C4" w:rsidP="00A026C4">
      <w:pPr>
        <w:pStyle w:val="aa"/>
        <w:rPr>
          <w:rFonts w:cs="Times New Roman"/>
          <w:sz w:val="24"/>
          <w:szCs w:val="24"/>
        </w:rPr>
      </w:pPr>
      <w:r w:rsidRPr="00C75B6A">
        <w:rPr>
          <w:rFonts w:cs="Times New Roman"/>
          <w:sz w:val="24"/>
          <w:szCs w:val="24"/>
        </w:rPr>
        <w:t>открытость себе и другим;</w:t>
      </w:r>
    </w:p>
    <w:p w:rsidR="00A026C4" w:rsidRPr="00C75B6A" w:rsidRDefault="00A026C4" w:rsidP="00A026C4">
      <w:pPr>
        <w:pStyle w:val="aa"/>
        <w:rPr>
          <w:rFonts w:cs="Times New Roman"/>
          <w:sz w:val="24"/>
          <w:szCs w:val="24"/>
        </w:rPr>
      </w:pPr>
      <w:r w:rsidRPr="00C75B6A">
        <w:rPr>
          <w:rFonts w:cs="Times New Roman"/>
          <w:sz w:val="24"/>
          <w:szCs w:val="24"/>
        </w:rPr>
        <w:t>осознавать невозможность контролировать всё вокруг.</w:t>
      </w:r>
    </w:p>
    <w:p w:rsidR="00A026C4" w:rsidRPr="00C75B6A" w:rsidRDefault="00A026C4" w:rsidP="00A026C4">
      <w:pPr>
        <w:pStyle w:val="31"/>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aa"/>
        <w:rPr>
          <w:rFonts w:cs="Times New Roman"/>
          <w:sz w:val="24"/>
          <w:szCs w:val="24"/>
        </w:rPr>
      </w:pPr>
      <w:r w:rsidRPr="00C75B6A">
        <w:rPr>
          <w:rStyle w:val="ab"/>
          <w:rFonts w:cs="Times New Roman"/>
          <w:sz w:val="24"/>
          <w:szCs w:val="24"/>
        </w:rPr>
        <w:t xml:space="preserve">Предметные результаты </w:t>
      </w:r>
      <w:r w:rsidRPr="00C75B6A">
        <w:rPr>
          <w:rFonts w:cs="Times New Roman"/>
          <w:sz w:val="24"/>
          <w:szCs w:val="24"/>
        </w:rPr>
        <w:t>освоения рабочей программы по предмету «Обществознание» (6—9 классы):</w:t>
      </w:r>
    </w:p>
    <w:p w:rsidR="00A026C4" w:rsidRPr="00C75B6A" w:rsidRDefault="00A026C4" w:rsidP="00A026C4">
      <w:pPr>
        <w:pStyle w:val="aa"/>
        <w:rPr>
          <w:rFonts w:cs="Times New Roman"/>
          <w:sz w:val="24"/>
          <w:szCs w:val="24"/>
        </w:rPr>
      </w:pPr>
      <w:r w:rsidRPr="00C75B6A">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026C4" w:rsidRPr="00C75B6A" w:rsidRDefault="00A026C4" w:rsidP="00A026C4">
      <w:pPr>
        <w:pStyle w:val="aa"/>
        <w:rPr>
          <w:rFonts w:cs="Times New Roman"/>
          <w:sz w:val="24"/>
          <w:szCs w:val="24"/>
        </w:rPr>
      </w:pPr>
      <w:r w:rsidRPr="00C75B6A">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026C4" w:rsidRPr="00C75B6A" w:rsidRDefault="00A026C4" w:rsidP="00A026C4">
      <w:pPr>
        <w:pStyle w:val="aa"/>
        <w:rPr>
          <w:rFonts w:cs="Times New Roman"/>
          <w:sz w:val="24"/>
          <w:szCs w:val="24"/>
        </w:rPr>
      </w:pPr>
      <w:r w:rsidRPr="00C75B6A">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026C4" w:rsidRPr="00C75B6A" w:rsidRDefault="00A026C4" w:rsidP="00A026C4">
      <w:pPr>
        <w:pStyle w:val="aa"/>
        <w:rPr>
          <w:rFonts w:cs="Times New Roman"/>
          <w:sz w:val="24"/>
          <w:szCs w:val="24"/>
        </w:rPr>
      </w:pPr>
      <w:r w:rsidRPr="00C75B6A">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026C4" w:rsidRPr="00C75B6A" w:rsidRDefault="00A026C4" w:rsidP="00A026C4">
      <w:pPr>
        <w:pStyle w:val="aa"/>
        <w:rPr>
          <w:rFonts w:cs="Times New Roman"/>
          <w:sz w:val="24"/>
          <w:szCs w:val="24"/>
        </w:rPr>
      </w:pPr>
      <w:r w:rsidRPr="00C75B6A">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026C4" w:rsidRPr="00C75B6A" w:rsidRDefault="00A026C4" w:rsidP="00A026C4">
      <w:pPr>
        <w:pStyle w:val="aa"/>
        <w:rPr>
          <w:rFonts w:cs="Times New Roman"/>
          <w:sz w:val="24"/>
          <w:szCs w:val="24"/>
        </w:rPr>
      </w:pPr>
      <w:r w:rsidRPr="00C75B6A">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026C4" w:rsidRPr="00C75B6A" w:rsidRDefault="00A026C4" w:rsidP="00A026C4">
      <w:pPr>
        <w:pStyle w:val="aa"/>
        <w:rPr>
          <w:rFonts w:cs="Times New Roman"/>
          <w:sz w:val="24"/>
          <w:szCs w:val="24"/>
        </w:rPr>
      </w:pPr>
      <w:r w:rsidRPr="00C75B6A">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A026C4" w:rsidRPr="00C75B6A" w:rsidRDefault="00A026C4" w:rsidP="00A026C4">
      <w:pPr>
        <w:pStyle w:val="aa"/>
        <w:rPr>
          <w:rFonts w:cs="Times New Roman"/>
          <w:sz w:val="24"/>
          <w:szCs w:val="24"/>
        </w:rPr>
      </w:pPr>
      <w:r w:rsidRPr="00C75B6A">
        <w:rPr>
          <w:rFonts w:cs="Times New Roman"/>
          <w:sz w:val="24"/>
          <w:szCs w:val="24"/>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A026C4" w:rsidRPr="00C75B6A" w:rsidRDefault="00A026C4" w:rsidP="00A026C4">
      <w:pPr>
        <w:pStyle w:val="aa"/>
        <w:rPr>
          <w:rFonts w:cs="Times New Roman"/>
          <w:sz w:val="24"/>
          <w:szCs w:val="24"/>
        </w:rPr>
      </w:pPr>
      <w:r w:rsidRPr="00C75B6A">
        <w:rPr>
          <w:rFonts w:cs="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026C4" w:rsidRPr="00C75B6A" w:rsidRDefault="00A026C4" w:rsidP="00A026C4">
      <w:pPr>
        <w:pStyle w:val="aa"/>
        <w:rPr>
          <w:rFonts w:cs="Times New Roman"/>
          <w:sz w:val="24"/>
          <w:szCs w:val="24"/>
        </w:rPr>
      </w:pPr>
      <w:r w:rsidRPr="00C75B6A">
        <w:rPr>
          <w:rFonts w:cs="Times New Roman"/>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A026C4" w:rsidRPr="00C75B6A" w:rsidRDefault="00A026C4" w:rsidP="00A026C4">
      <w:pPr>
        <w:pStyle w:val="aa"/>
        <w:rPr>
          <w:rFonts w:cs="Times New Roman"/>
          <w:sz w:val="24"/>
          <w:szCs w:val="24"/>
        </w:rPr>
      </w:pPr>
      <w:r w:rsidRPr="00C75B6A">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026C4" w:rsidRPr="00C75B6A" w:rsidRDefault="00A026C4" w:rsidP="00A026C4">
      <w:pPr>
        <w:pStyle w:val="aa"/>
        <w:rPr>
          <w:rFonts w:cs="Times New Roman"/>
          <w:sz w:val="24"/>
          <w:szCs w:val="24"/>
        </w:rPr>
      </w:pPr>
      <w:r w:rsidRPr="00C75B6A">
        <w:rPr>
          <w:rFonts w:cs="Times New Roman"/>
          <w:sz w:val="24"/>
          <w:szCs w:val="24"/>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A026C4" w:rsidRPr="00C75B6A" w:rsidRDefault="00A026C4" w:rsidP="00A026C4">
      <w:pPr>
        <w:pStyle w:val="aa"/>
        <w:rPr>
          <w:rFonts w:cs="Times New Roman"/>
          <w:sz w:val="24"/>
          <w:szCs w:val="24"/>
        </w:rPr>
      </w:pPr>
      <w:r w:rsidRPr="00C75B6A">
        <w:rPr>
          <w:rFonts w:cs="Times New Roman"/>
          <w:sz w:val="24"/>
          <w:szCs w:val="24"/>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A026C4" w:rsidRPr="00C75B6A" w:rsidRDefault="00A026C4" w:rsidP="00A026C4">
      <w:pPr>
        <w:pStyle w:val="aa"/>
        <w:rPr>
          <w:rFonts w:cs="Times New Roman"/>
          <w:sz w:val="24"/>
          <w:szCs w:val="24"/>
        </w:rPr>
      </w:pPr>
      <w:r w:rsidRPr="00C75B6A">
        <w:rPr>
          <w:rFonts w:cs="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026C4" w:rsidRPr="00C75B6A" w:rsidRDefault="00A026C4" w:rsidP="00A026C4">
      <w:pPr>
        <w:pStyle w:val="23"/>
        <w:spacing w:before="397"/>
        <w:rPr>
          <w:rFonts w:cs="Times New Roman"/>
          <w:sz w:val="24"/>
          <w:szCs w:val="24"/>
        </w:rPr>
      </w:pPr>
      <w:r w:rsidRPr="00C75B6A">
        <w:rPr>
          <w:rFonts w:cs="Times New Roman"/>
          <w:sz w:val="24"/>
          <w:szCs w:val="24"/>
        </w:rPr>
        <w:t>6 КЛАСС</w:t>
      </w:r>
    </w:p>
    <w:p w:rsidR="00A026C4" w:rsidRPr="00C75B6A" w:rsidRDefault="00A026C4" w:rsidP="00A026C4">
      <w:pPr>
        <w:pStyle w:val="41"/>
        <w:spacing w:before="100" w:beforeAutospacing="1"/>
        <w:rPr>
          <w:rFonts w:cs="Times New Roman"/>
          <w:sz w:val="24"/>
          <w:szCs w:val="24"/>
        </w:rPr>
      </w:pPr>
      <w:r w:rsidRPr="00C75B6A">
        <w:rPr>
          <w:rFonts w:cs="Times New Roman"/>
          <w:sz w:val="24"/>
          <w:szCs w:val="24"/>
        </w:rPr>
        <w:t>Человек и его социальное окружение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осваивать и применять знания</w:t>
      </w:r>
      <w:r w:rsidRPr="00C75B6A">
        <w:rPr>
          <w:rFonts w:cs="Times New Roman"/>
          <w:sz w:val="24"/>
          <w:szCs w:val="24"/>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по разным признакам виды деятельности человека, потребности людей;</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понятия «индивид», «индивидуальность», «личность»; свойства человека и животных; виды деятельности (игра, труд, учение);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 взаимосвязи</w:t>
      </w:r>
      <w:r w:rsidRPr="00C75B6A">
        <w:rPr>
          <w:rFonts w:cs="Times New Roman"/>
          <w:sz w:val="24"/>
          <w:szCs w:val="24"/>
        </w:rPr>
        <w:t xml:space="preserve"> людей в малых группах; целей, способов и результатов деятельности, целей и средств общения;</w:t>
      </w:r>
    </w:p>
    <w:p w:rsidR="00A026C4" w:rsidRPr="00C75B6A" w:rsidRDefault="00A026C4" w:rsidP="00A026C4">
      <w:pPr>
        <w:pStyle w:val="af"/>
        <w:rPr>
          <w:rFonts w:cs="Times New Roman"/>
          <w:spacing w:val="-1"/>
          <w:sz w:val="24"/>
          <w:szCs w:val="24"/>
        </w:rPr>
      </w:pPr>
      <w:r w:rsidRPr="00C75B6A">
        <w:rPr>
          <w:rFonts w:cs="Times New Roman"/>
          <w:spacing w:val="-1"/>
          <w:sz w:val="24"/>
          <w:szCs w:val="24"/>
        </w:rPr>
        <w:t>—</w:t>
      </w:r>
      <w:r w:rsidRPr="00C75B6A">
        <w:rPr>
          <w:rFonts w:cs="Times New Roman"/>
          <w:spacing w:val="-1"/>
          <w:sz w:val="24"/>
          <w:szCs w:val="24"/>
        </w:rPr>
        <w:tab/>
      </w:r>
      <w:r w:rsidRPr="00C75B6A">
        <w:rPr>
          <w:rStyle w:val="ab"/>
          <w:rFonts w:cs="Times New Roman"/>
          <w:spacing w:val="-1"/>
          <w:sz w:val="24"/>
          <w:szCs w:val="24"/>
        </w:rPr>
        <w:t>использовать полученные знания</w:t>
      </w:r>
      <w:r w:rsidRPr="00C75B6A">
        <w:rPr>
          <w:rFonts w:cs="Times New Roman"/>
          <w:spacing w:val="-1"/>
          <w:sz w:val="24"/>
          <w:szCs w:val="24"/>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026C4" w:rsidRPr="00C75B6A" w:rsidRDefault="00A026C4" w:rsidP="00A026C4">
      <w:pPr>
        <w:pStyle w:val="af"/>
        <w:rPr>
          <w:rFonts w:cs="Times New Roman"/>
          <w:spacing w:val="-2"/>
          <w:sz w:val="24"/>
          <w:szCs w:val="24"/>
        </w:rPr>
      </w:pPr>
      <w:r w:rsidRPr="00C75B6A">
        <w:rPr>
          <w:rFonts w:cs="Times New Roman"/>
          <w:spacing w:val="-2"/>
          <w:sz w:val="24"/>
          <w:szCs w:val="24"/>
        </w:rPr>
        <w:t>—</w:t>
      </w:r>
      <w:r w:rsidRPr="00C75B6A">
        <w:rPr>
          <w:rFonts w:cs="Times New Roman"/>
          <w:spacing w:val="-2"/>
          <w:sz w:val="24"/>
          <w:szCs w:val="24"/>
        </w:rPr>
        <w:tab/>
      </w:r>
      <w:r w:rsidRPr="00C75B6A">
        <w:rPr>
          <w:rStyle w:val="ab"/>
          <w:rFonts w:cs="Times New Roman"/>
          <w:spacing w:val="-2"/>
          <w:sz w:val="24"/>
          <w:szCs w:val="24"/>
        </w:rPr>
        <w:t>решать</w:t>
      </w:r>
      <w:r w:rsidRPr="00C75B6A">
        <w:rPr>
          <w:rFonts w:cs="Times New Roman"/>
          <w:spacing w:val="-2"/>
          <w:sz w:val="24"/>
          <w:szCs w:val="24"/>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овладевать смысловым чтением</w:t>
      </w:r>
      <w:r w:rsidRPr="00C75B6A">
        <w:rPr>
          <w:rFonts w:cs="Times New Roman"/>
          <w:sz w:val="24"/>
          <w:szCs w:val="24"/>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искать и извлекать</w:t>
      </w:r>
      <w:r w:rsidRPr="00C75B6A">
        <w:rPr>
          <w:rFonts w:cs="Times New Roman"/>
          <w:sz w:val="24"/>
          <w:szCs w:val="24"/>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обобщать, систематизировать, оценивать</w:t>
      </w:r>
      <w:r w:rsidRPr="00C75B6A">
        <w:rPr>
          <w:rFonts w:cs="Times New Roman"/>
          <w:sz w:val="24"/>
          <w:szCs w:val="24"/>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 собственные поступки и поведение других людей</w:t>
      </w:r>
      <w:r w:rsidRPr="00C75B6A">
        <w:rPr>
          <w:rFonts w:cs="Times New Roman"/>
          <w:sz w:val="24"/>
          <w:szCs w:val="24"/>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приобретать опыт</w:t>
      </w:r>
      <w:r w:rsidRPr="00C75B6A">
        <w:rPr>
          <w:rFonts w:cs="Times New Roman"/>
          <w:sz w:val="24"/>
          <w:szCs w:val="24"/>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приобретать опыт совместной деятельности</w:t>
      </w:r>
      <w:r w:rsidRPr="00C75B6A">
        <w:rPr>
          <w:rFonts w:cs="Times New Roman"/>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026C4" w:rsidRPr="00C75B6A" w:rsidRDefault="00A026C4" w:rsidP="00A026C4">
      <w:pPr>
        <w:pStyle w:val="41"/>
        <w:spacing w:before="198"/>
        <w:rPr>
          <w:rFonts w:cs="Times New Roman"/>
          <w:sz w:val="24"/>
          <w:szCs w:val="24"/>
        </w:rPr>
      </w:pPr>
      <w:r w:rsidRPr="00C75B6A">
        <w:rPr>
          <w:rFonts w:cs="Times New Roman"/>
          <w:sz w:val="24"/>
          <w:szCs w:val="24"/>
        </w:rPr>
        <w:t>Общество, в котором мы живём</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осваивать и применять знания</w:t>
      </w:r>
      <w:r w:rsidRPr="00C75B6A">
        <w:rPr>
          <w:rFonts w:cs="Times New Roman"/>
          <w:sz w:val="24"/>
          <w:szCs w:val="24"/>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характеризовать</w:t>
      </w:r>
      <w:r w:rsidRPr="00C75B6A">
        <w:rPr>
          <w:rFonts w:cs="Times New Roman"/>
          <w:sz w:val="24"/>
          <w:szCs w:val="24"/>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приводить примеры</w:t>
      </w:r>
      <w:r w:rsidRPr="00C75B6A">
        <w:rPr>
          <w:rFonts w:cs="Times New Roman"/>
          <w:sz w:val="24"/>
          <w:szCs w:val="24"/>
        </w:rPr>
        <w:t xml:space="preserve"> разного положения людей в обществе, видов экономической деятельности, глобальных проблем;</w:t>
      </w:r>
    </w:p>
    <w:p w:rsidR="00A026C4" w:rsidRPr="00C75B6A" w:rsidRDefault="00A026C4" w:rsidP="00A026C4">
      <w:pPr>
        <w:pStyle w:val="af"/>
        <w:rPr>
          <w:rFonts w:cs="Times New Roman"/>
          <w:sz w:val="24"/>
          <w:szCs w:val="24"/>
        </w:rPr>
      </w:pPr>
      <w:r w:rsidRPr="00C75B6A">
        <w:rPr>
          <w:rFonts w:cs="Times New Roman"/>
          <w:sz w:val="24"/>
          <w:szCs w:val="24"/>
        </w:rPr>
        <w:t xml:space="preserve">— </w:t>
      </w:r>
      <w:r w:rsidRPr="00C75B6A">
        <w:rPr>
          <w:rStyle w:val="ab"/>
          <w:rFonts w:cs="Times New Roman"/>
          <w:sz w:val="24"/>
          <w:szCs w:val="24"/>
        </w:rPr>
        <w:t>классифицировать</w:t>
      </w:r>
      <w:r w:rsidRPr="00C75B6A">
        <w:rPr>
          <w:rFonts w:cs="Times New Roman"/>
          <w:sz w:val="24"/>
          <w:szCs w:val="24"/>
        </w:rPr>
        <w:t xml:space="preserve"> социальные общности и группы;</w:t>
      </w:r>
    </w:p>
    <w:p w:rsidR="00A026C4" w:rsidRPr="00C75B6A" w:rsidRDefault="00A026C4" w:rsidP="00A026C4">
      <w:pPr>
        <w:pStyle w:val="af"/>
        <w:rPr>
          <w:rFonts w:cs="Times New Roman"/>
          <w:spacing w:val="-2"/>
          <w:sz w:val="24"/>
          <w:szCs w:val="24"/>
        </w:rPr>
      </w:pPr>
      <w:r w:rsidRPr="00C75B6A">
        <w:rPr>
          <w:rFonts w:cs="Times New Roman"/>
          <w:spacing w:val="-2"/>
          <w:sz w:val="24"/>
          <w:szCs w:val="24"/>
        </w:rPr>
        <w:t>— </w:t>
      </w:r>
      <w:r w:rsidRPr="00C75B6A">
        <w:rPr>
          <w:rStyle w:val="ab"/>
          <w:rFonts w:cs="Times New Roman"/>
          <w:spacing w:val="-2"/>
          <w:sz w:val="24"/>
          <w:szCs w:val="24"/>
        </w:rPr>
        <w:t>сравнивать</w:t>
      </w:r>
      <w:r w:rsidRPr="00C75B6A">
        <w:rPr>
          <w:rFonts w:cs="Times New Roman"/>
          <w:spacing w:val="-2"/>
          <w:sz w:val="24"/>
          <w:szCs w:val="24"/>
        </w:rPr>
        <w:t xml:space="preserve"> социальные общности и группы, положение в обществе различных людей; различные формы хозяйствования;</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устанавливатьвзаимодействия</w:t>
      </w:r>
      <w:r w:rsidRPr="00C75B6A">
        <w:rPr>
          <w:rFonts w:cs="Times New Roman"/>
          <w:sz w:val="24"/>
          <w:szCs w:val="24"/>
        </w:rPr>
        <w:t xml:space="preserve"> общества и природы, человека и общества, деятельности основных участников экономики;</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использовать полученные знания для объяснения</w:t>
      </w:r>
      <w:r w:rsidRPr="00C75B6A">
        <w:rPr>
          <w:rFonts w:cs="Times New Roman"/>
          <w:sz w:val="24"/>
          <w:szCs w:val="24"/>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026C4" w:rsidRPr="00C75B6A" w:rsidRDefault="00A026C4" w:rsidP="00A026C4">
      <w:pPr>
        <w:pStyle w:val="af"/>
        <w:rPr>
          <w:rFonts w:cs="Times New Roman"/>
          <w:sz w:val="24"/>
          <w:szCs w:val="24"/>
        </w:rPr>
      </w:pPr>
      <w:r w:rsidRPr="00C75B6A">
        <w:rPr>
          <w:rFonts w:cs="Times New Roman"/>
          <w:sz w:val="24"/>
          <w:szCs w:val="24"/>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решать познавательные и практические задачи</w:t>
      </w:r>
      <w:r w:rsidRPr="00C75B6A">
        <w:rPr>
          <w:rFonts w:cs="Times New Roman"/>
          <w:sz w:val="24"/>
          <w:szCs w:val="24"/>
        </w:rPr>
        <w:t xml:space="preserve"> (в том числе задачи, отражающие возможности юного гражданина внести свой вклад в решение экологической проблемы);</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овладевать смысловым чтением</w:t>
      </w:r>
      <w:r w:rsidRPr="00C75B6A">
        <w:rPr>
          <w:rFonts w:cs="Times New Roman"/>
          <w:sz w:val="24"/>
          <w:szCs w:val="24"/>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извлекать информацию</w:t>
      </w:r>
      <w:r w:rsidRPr="00C75B6A">
        <w:rPr>
          <w:rFonts w:cs="Times New Roman"/>
          <w:sz w:val="24"/>
          <w:szCs w:val="24"/>
        </w:rPr>
        <w:t xml:space="preserve"> из разных источников о человеке и обществе, включая информацию о народах России;</w:t>
      </w:r>
    </w:p>
    <w:p w:rsidR="00A026C4" w:rsidRPr="00C75B6A" w:rsidRDefault="00A026C4" w:rsidP="00A026C4">
      <w:pPr>
        <w:pStyle w:val="af"/>
        <w:rPr>
          <w:rFonts w:cs="Times New Roman"/>
          <w:sz w:val="24"/>
          <w:szCs w:val="24"/>
        </w:rPr>
      </w:pPr>
      <w:r w:rsidRPr="00C75B6A">
        <w:rPr>
          <w:rFonts w:cs="Times New Roman"/>
          <w:sz w:val="24"/>
          <w:szCs w:val="24"/>
        </w:rPr>
        <w:t xml:space="preserve">— </w:t>
      </w:r>
      <w:r w:rsidRPr="00C75B6A">
        <w:rPr>
          <w:rStyle w:val="ab"/>
          <w:rFonts w:cs="Times New Roman"/>
          <w:sz w:val="24"/>
          <w:szCs w:val="24"/>
        </w:rPr>
        <w:t>анализировать, обобщать, систематизировать, оценивать</w:t>
      </w:r>
      <w:r w:rsidRPr="00C75B6A">
        <w:rPr>
          <w:rFonts w:cs="Times New Roman"/>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оценивать собственные поступки и поведение других людей</w:t>
      </w:r>
      <w:r w:rsidRPr="00C75B6A">
        <w:rPr>
          <w:rFonts w:cs="Times New Roman"/>
          <w:sz w:val="24"/>
          <w:szCs w:val="24"/>
        </w:rPr>
        <w:t xml:space="preserve"> с точки зрения их соответствия духовным традициям общества;</w:t>
      </w:r>
    </w:p>
    <w:p w:rsidR="00A026C4" w:rsidRPr="00C75B6A" w:rsidRDefault="00A026C4" w:rsidP="00A026C4">
      <w:pPr>
        <w:pStyle w:val="af"/>
        <w:rPr>
          <w:rFonts w:cs="Times New Roman"/>
          <w:sz w:val="24"/>
          <w:szCs w:val="24"/>
        </w:rPr>
      </w:pPr>
      <w:r w:rsidRPr="00C75B6A">
        <w:rPr>
          <w:rFonts w:cs="Times New Roman"/>
          <w:sz w:val="24"/>
          <w:szCs w:val="24"/>
        </w:rPr>
        <w:t xml:space="preserve">— </w:t>
      </w:r>
      <w:r w:rsidRPr="00C75B6A">
        <w:rPr>
          <w:rStyle w:val="ab"/>
          <w:rFonts w:cs="Times New Roman"/>
          <w:sz w:val="24"/>
          <w:szCs w:val="24"/>
        </w:rPr>
        <w:t>использовать</w:t>
      </w:r>
      <w:r w:rsidRPr="00C75B6A">
        <w:rPr>
          <w:rFonts w:cs="Times New Roman"/>
          <w:sz w:val="24"/>
          <w:szCs w:val="24"/>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026C4" w:rsidRPr="00C75B6A" w:rsidRDefault="00A026C4" w:rsidP="00A026C4">
      <w:pPr>
        <w:pStyle w:val="23"/>
        <w:rPr>
          <w:rFonts w:cs="Times New Roman"/>
          <w:sz w:val="24"/>
          <w:szCs w:val="24"/>
        </w:rPr>
      </w:pPr>
      <w:r w:rsidRPr="00C75B6A">
        <w:rPr>
          <w:rFonts w:cs="Times New Roman"/>
          <w:sz w:val="24"/>
          <w:szCs w:val="24"/>
        </w:rPr>
        <w:t>7 КЛАСС</w:t>
      </w:r>
    </w:p>
    <w:p w:rsidR="00A026C4" w:rsidRPr="00C75B6A" w:rsidRDefault="00A026C4" w:rsidP="00A026C4">
      <w:pPr>
        <w:pStyle w:val="41"/>
        <w:spacing w:before="0"/>
        <w:rPr>
          <w:rFonts w:cs="Times New Roman"/>
          <w:sz w:val="24"/>
          <w:szCs w:val="24"/>
        </w:rPr>
      </w:pPr>
      <w:r w:rsidRPr="00C75B6A">
        <w:rPr>
          <w:rFonts w:cs="Times New Roman"/>
          <w:sz w:val="24"/>
          <w:szCs w:val="24"/>
        </w:rPr>
        <w:t>Социальные ценности и нормы</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осваивать и применять знания</w:t>
      </w:r>
      <w:r w:rsidRPr="00C75B6A">
        <w:rPr>
          <w:rFonts w:cs="Times New Roman"/>
          <w:sz w:val="24"/>
          <w:szCs w:val="24"/>
        </w:rPr>
        <w:t xml:space="preserve"> о социальных ценностях; о содержании и значении социальных норм, регулирующих общественные отношения;</w:t>
      </w:r>
    </w:p>
    <w:p w:rsidR="00A026C4" w:rsidRPr="00C75B6A" w:rsidRDefault="00A026C4" w:rsidP="00A026C4">
      <w:pPr>
        <w:pStyle w:val="af"/>
        <w:rPr>
          <w:rFonts w:cs="Times New Roman"/>
          <w:sz w:val="24"/>
          <w:szCs w:val="24"/>
        </w:rPr>
      </w:pPr>
      <w:r w:rsidRPr="00C75B6A">
        <w:rPr>
          <w:rFonts w:cs="Times New Roman"/>
          <w:sz w:val="24"/>
          <w:szCs w:val="24"/>
        </w:rPr>
        <w:t>— </w:t>
      </w:r>
      <w:r w:rsidRPr="00C75B6A">
        <w:rPr>
          <w:rStyle w:val="ab"/>
          <w:rFonts w:cs="Times New Roman"/>
          <w:sz w:val="24"/>
          <w:szCs w:val="24"/>
        </w:rPr>
        <w:t>характеризовать</w:t>
      </w:r>
      <w:r w:rsidRPr="00C75B6A">
        <w:rPr>
          <w:rFonts w:cs="Times New Roman"/>
          <w:sz w:val="24"/>
          <w:szCs w:val="24"/>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гражданственности и патриотизма; ситуаций морального выбора; ситуаций, регулируемых различными видами социальных норм;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социальные нормы, их существенные признаки и элементы;</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 xml:space="preserve">сравнивать </w:t>
      </w:r>
      <w:r w:rsidRPr="00C75B6A">
        <w:rPr>
          <w:rFonts w:cs="Times New Roman"/>
          <w:sz w:val="24"/>
          <w:szCs w:val="24"/>
        </w:rPr>
        <w:t>отдельные виды социальных норм;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устанавливатьиобъяснять</w:t>
      </w:r>
      <w:r w:rsidRPr="00C75B6A">
        <w:rPr>
          <w:rFonts w:cs="Times New Roman"/>
          <w:sz w:val="24"/>
          <w:szCs w:val="24"/>
        </w:rPr>
        <w:t xml:space="preserve"> влияние социальных норм на общество и человека;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для объяснения (устного и письменного) сущности социальных норм;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определятьи аргументировать</w:t>
      </w:r>
      <w:r w:rsidRPr="00C75B6A">
        <w:rPr>
          <w:rFonts w:cs="Times New Roman"/>
          <w:sz w:val="24"/>
          <w:szCs w:val="24"/>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овладевать</w:t>
      </w:r>
      <w:r w:rsidRPr="00C75B6A">
        <w:rPr>
          <w:rFonts w:cs="Times New Roman"/>
          <w:sz w:val="24"/>
          <w:szCs w:val="24"/>
        </w:rPr>
        <w:t xml:space="preserve"> смысловым чтением текстов обществоведческой тематики, касающихся гуманизма, гражданственности, патриотизма;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извлекать</w:t>
      </w:r>
      <w:r w:rsidRPr="00C75B6A">
        <w:rPr>
          <w:rFonts w:cs="Times New Roman"/>
          <w:sz w:val="24"/>
          <w:szCs w:val="24"/>
        </w:rPr>
        <w:t xml:space="preserve"> информацию из разных источников о принципах и нормах морали, проблеме морального выбора;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обобщать, систематизировать, оценивать</w:t>
      </w:r>
      <w:r w:rsidRPr="00C75B6A">
        <w:rPr>
          <w:rFonts w:cs="Times New Roman"/>
          <w:sz w:val="24"/>
          <w:szCs w:val="24"/>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собственные поступки, поведение людей с точки зрения их соответствия нормам морали;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о социальных нормах в повседневной жизни;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t xml:space="preserve">самостоятельно </w:t>
      </w:r>
      <w:r w:rsidRPr="00C75B6A">
        <w:rPr>
          <w:rStyle w:val="ab"/>
          <w:rFonts w:cs="Times New Roman"/>
          <w:sz w:val="24"/>
          <w:szCs w:val="24"/>
        </w:rPr>
        <w:t>заполнять</w:t>
      </w:r>
      <w:r w:rsidRPr="00C75B6A">
        <w:rPr>
          <w:rFonts w:cs="Times New Roman"/>
          <w:sz w:val="24"/>
          <w:szCs w:val="24"/>
        </w:rPr>
        <w:t xml:space="preserve"> форму (в том числе электронную) и составлять простейший документ (заявление);</w:t>
      </w:r>
    </w:p>
    <w:p w:rsidR="00A026C4" w:rsidRPr="00C75B6A" w:rsidRDefault="00A026C4" w:rsidP="00A026C4">
      <w:pPr>
        <w:pStyle w:val="af"/>
        <w:rPr>
          <w:rFonts w:cs="Times New Roman"/>
          <w:spacing w:val="2"/>
          <w:sz w:val="24"/>
          <w:szCs w:val="24"/>
        </w:rPr>
      </w:pPr>
      <w:r w:rsidRPr="00C75B6A">
        <w:rPr>
          <w:rFonts w:cs="Times New Roman"/>
          <w:spacing w:val="2"/>
          <w:sz w:val="24"/>
          <w:szCs w:val="24"/>
        </w:rPr>
        <w:t>—</w:t>
      </w:r>
      <w:r w:rsidRPr="00C75B6A">
        <w:rPr>
          <w:rFonts w:cs="Times New Roman"/>
          <w:spacing w:val="2"/>
          <w:sz w:val="24"/>
          <w:szCs w:val="24"/>
        </w:rPr>
        <w:tab/>
      </w:r>
      <w:r w:rsidRPr="00C75B6A">
        <w:rPr>
          <w:rStyle w:val="ab"/>
          <w:rFonts w:cs="Times New Roman"/>
          <w:spacing w:val="2"/>
          <w:sz w:val="24"/>
          <w:szCs w:val="24"/>
        </w:rPr>
        <w:t>осуществлять</w:t>
      </w:r>
      <w:r w:rsidRPr="00C75B6A">
        <w:rPr>
          <w:rFonts w:cs="Times New Roman"/>
          <w:spacing w:val="2"/>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026C4" w:rsidRPr="00C75B6A" w:rsidRDefault="00A026C4" w:rsidP="00A026C4">
      <w:pPr>
        <w:pStyle w:val="41"/>
        <w:spacing w:before="113"/>
        <w:rPr>
          <w:rFonts w:cs="Times New Roman"/>
          <w:sz w:val="24"/>
          <w:szCs w:val="24"/>
        </w:rPr>
      </w:pPr>
      <w:r w:rsidRPr="00C75B6A">
        <w:rPr>
          <w:rFonts w:cs="Times New Roman"/>
          <w:sz w:val="24"/>
          <w:szCs w:val="24"/>
        </w:rPr>
        <w:t>Человек как участник правовых отношений</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осваивать и применять знания</w:t>
      </w:r>
      <w:r w:rsidRPr="00C75B6A">
        <w:rPr>
          <w:rFonts w:cs="Times New Roman"/>
          <w:sz w:val="24"/>
          <w:szCs w:val="24"/>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по разным признакам (в том числе устанавливать существенный признак классификации) нормы права, выделяя существенные признаки;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026C4" w:rsidRPr="00C75B6A" w:rsidRDefault="00A026C4" w:rsidP="00A026C4">
      <w:pPr>
        <w:pStyle w:val="af"/>
        <w:rPr>
          <w:rFonts w:cs="Times New Roman"/>
          <w:spacing w:val="1"/>
          <w:sz w:val="24"/>
          <w:szCs w:val="24"/>
        </w:rPr>
      </w:pPr>
      <w:r w:rsidRPr="00C75B6A">
        <w:rPr>
          <w:rFonts w:cs="Times New Roman"/>
          <w:spacing w:val="1"/>
          <w:sz w:val="24"/>
          <w:szCs w:val="24"/>
        </w:rPr>
        <w:t>—</w:t>
      </w:r>
      <w:r w:rsidRPr="00C75B6A">
        <w:rPr>
          <w:rFonts w:cs="Times New Roman"/>
          <w:spacing w:val="1"/>
          <w:sz w:val="24"/>
          <w:szCs w:val="24"/>
        </w:rPr>
        <w:tab/>
      </w:r>
      <w:r w:rsidRPr="00C75B6A">
        <w:rPr>
          <w:rStyle w:val="ab"/>
          <w:rFonts w:cs="Times New Roman"/>
          <w:spacing w:val="1"/>
          <w:sz w:val="24"/>
          <w:szCs w:val="24"/>
        </w:rPr>
        <w:t>использовать</w:t>
      </w:r>
      <w:r w:rsidRPr="00C75B6A">
        <w:rPr>
          <w:rFonts w:cs="Times New Roman"/>
          <w:spacing w:val="1"/>
          <w:sz w:val="24"/>
          <w:szCs w:val="24"/>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овладевать</w:t>
      </w:r>
      <w:r w:rsidRPr="00C75B6A">
        <w:rPr>
          <w:rFonts w:cs="Times New Roman"/>
          <w:sz w:val="24"/>
          <w:szCs w:val="24"/>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искать и извлекать</w:t>
      </w:r>
      <w:r w:rsidRPr="00C75B6A">
        <w:rPr>
          <w:rFonts w:cs="Times New Roman"/>
          <w:sz w:val="24"/>
          <w:szCs w:val="24"/>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обобщать, систематизировать, оценивать</w:t>
      </w:r>
      <w:r w:rsidRPr="00C75B6A">
        <w:rPr>
          <w:rFonts w:cs="Times New Roman"/>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самостоятельно заполнять</w:t>
      </w:r>
      <w:r w:rsidRPr="00C75B6A">
        <w:rPr>
          <w:rFonts w:cs="Times New Roman"/>
          <w:sz w:val="24"/>
          <w:szCs w:val="24"/>
        </w:rPr>
        <w:t xml:space="preserve"> форму (в том числе электронную) и составлять простейший документ при получении паспорта гражданина Российской Федерации;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026C4" w:rsidRPr="00C75B6A" w:rsidRDefault="00A026C4" w:rsidP="00A026C4">
      <w:pPr>
        <w:pStyle w:val="af"/>
        <w:spacing w:before="170" w:after="57"/>
        <w:rPr>
          <w:rFonts w:cs="Times New Roman"/>
          <w:b/>
          <w:bCs/>
          <w:sz w:val="24"/>
          <w:szCs w:val="24"/>
        </w:rPr>
      </w:pPr>
      <w:r w:rsidRPr="00C75B6A">
        <w:rPr>
          <w:rFonts w:cs="Times New Roman"/>
          <w:sz w:val="24"/>
          <w:szCs w:val="24"/>
        </w:rPr>
        <w:t>Основы российского права</w:t>
      </w:r>
    </w:p>
    <w:p w:rsidR="00A026C4" w:rsidRPr="00C75B6A" w:rsidRDefault="00A026C4" w:rsidP="00A026C4">
      <w:pPr>
        <w:pStyle w:val="af"/>
        <w:rPr>
          <w:rFonts w:cs="Times New Roman"/>
          <w:spacing w:val="1"/>
          <w:sz w:val="24"/>
          <w:szCs w:val="24"/>
        </w:rPr>
      </w:pPr>
      <w:r w:rsidRPr="00C75B6A">
        <w:rPr>
          <w:rFonts w:cs="Times New Roman"/>
          <w:spacing w:val="1"/>
          <w:sz w:val="24"/>
          <w:szCs w:val="24"/>
        </w:rPr>
        <w:t>—</w:t>
      </w:r>
      <w:r w:rsidRPr="00C75B6A">
        <w:rPr>
          <w:rFonts w:cs="Times New Roman"/>
          <w:spacing w:val="1"/>
          <w:sz w:val="24"/>
          <w:szCs w:val="24"/>
        </w:rPr>
        <w:tab/>
      </w:r>
      <w:r w:rsidRPr="00C75B6A">
        <w:rPr>
          <w:rStyle w:val="ab"/>
          <w:rFonts w:cs="Times New Roman"/>
          <w:spacing w:val="1"/>
          <w:sz w:val="24"/>
          <w:szCs w:val="24"/>
        </w:rPr>
        <w:t>осваивать и применять</w:t>
      </w:r>
      <w:r w:rsidRPr="00C75B6A">
        <w:rPr>
          <w:rFonts w:cs="Times New Roman"/>
          <w:spacing w:val="1"/>
          <w:sz w:val="24"/>
          <w:szCs w:val="24"/>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 законов и подзаконных актов и моделировать ситуации</w:t>
      </w:r>
      <w:r w:rsidRPr="00C75B6A">
        <w:rPr>
          <w:rFonts w:cs="Times New Roman"/>
          <w:sz w:val="24"/>
          <w:szCs w:val="24"/>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026C4" w:rsidRPr="00C75B6A" w:rsidRDefault="00A026C4" w:rsidP="00A026C4">
      <w:pPr>
        <w:pStyle w:val="af"/>
        <w:rPr>
          <w:rFonts w:cs="Times New Roman"/>
          <w:spacing w:val="-1"/>
          <w:sz w:val="24"/>
          <w:szCs w:val="24"/>
        </w:rPr>
      </w:pPr>
      <w:r w:rsidRPr="00C75B6A">
        <w:rPr>
          <w:rFonts w:cs="Times New Roman"/>
          <w:spacing w:val="-1"/>
          <w:sz w:val="24"/>
          <w:szCs w:val="24"/>
        </w:rPr>
        <w:t>—</w:t>
      </w:r>
      <w:r w:rsidRPr="00C75B6A">
        <w:rPr>
          <w:rFonts w:cs="Times New Roman"/>
          <w:spacing w:val="-1"/>
          <w:sz w:val="24"/>
          <w:szCs w:val="24"/>
        </w:rPr>
        <w:tab/>
      </w:r>
      <w:r w:rsidRPr="00C75B6A">
        <w:rPr>
          <w:rStyle w:val="ab"/>
          <w:rFonts w:cs="Times New Roman"/>
          <w:spacing w:val="-1"/>
          <w:sz w:val="24"/>
          <w:szCs w:val="24"/>
        </w:rPr>
        <w:t>овладевать</w:t>
      </w:r>
      <w:r w:rsidRPr="00C75B6A">
        <w:rPr>
          <w:rFonts w:cs="Times New Roman"/>
          <w:spacing w:val="-1"/>
          <w:sz w:val="24"/>
          <w:szCs w:val="24"/>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искать и извлекать</w:t>
      </w:r>
      <w:r w:rsidRPr="00C75B6A">
        <w:rPr>
          <w:rFonts w:cs="Times New Roman"/>
          <w:sz w:val="24"/>
          <w:szCs w:val="24"/>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 xml:space="preserve">анализировать, обобщать, систематизировать, оценивать </w:t>
      </w:r>
      <w:r w:rsidRPr="00C75B6A">
        <w:rPr>
          <w:rFonts w:cs="Times New Roman"/>
          <w:sz w:val="24"/>
          <w:szCs w:val="24"/>
        </w:rPr>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самостоятельно заполнять</w:t>
      </w:r>
      <w:r w:rsidRPr="00C75B6A">
        <w:rPr>
          <w:rFonts w:cs="Times New Roman"/>
          <w:sz w:val="24"/>
          <w:szCs w:val="24"/>
        </w:rPr>
        <w:t xml:space="preserve"> форму (в том числе электронную) и составлять простейший документ (заявление о приёме на работу);</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026C4" w:rsidRPr="00C75B6A" w:rsidRDefault="00A026C4" w:rsidP="00A026C4">
      <w:pPr>
        <w:pStyle w:val="23"/>
        <w:spacing w:before="397"/>
        <w:rPr>
          <w:rFonts w:cs="Times New Roman"/>
          <w:sz w:val="24"/>
          <w:szCs w:val="24"/>
        </w:rPr>
      </w:pPr>
      <w:r w:rsidRPr="00C75B6A">
        <w:rPr>
          <w:rFonts w:cs="Times New Roman"/>
          <w:sz w:val="24"/>
          <w:szCs w:val="24"/>
        </w:rPr>
        <w:t>8 КЛАСС</w:t>
      </w:r>
    </w:p>
    <w:p w:rsidR="00A026C4" w:rsidRPr="00C75B6A" w:rsidRDefault="00A026C4" w:rsidP="00A026C4">
      <w:pPr>
        <w:pStyle w:val="41"/>
        <w:spacing w:before="0"/>
        <w:rPr>
          <w:rFonts w:cs="Times New Roman"/>
          <w:sz w:val="24"/>
          <w:szCs w:val="24"/>
        </w:rPr>
      </w:pPr>
      <w:r w:rsidRPr="00C75B6A">
        <w:rPr>
          <w:rFonts w:cs="Times New Roman"/>
          <w:sz w:val="24"/>
          <w:szCs w:val="24"/>
        </w:rPr>
        <w:t>Человек в экономических отношениях</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осваивать и применять</w:t>
      </w:r>
      <w:r w:rsidRPr="00C75B6A">
        <w:rPr>
          <w:rFonts w:cs="Times New Roman"/>
          <w:sz w:val="24"/>
          <w:szCs w:val="24"/>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(в том числе устанавливать существенный признак классификации) механизмы государственного регулирования экономики;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различные способы хозяйствования;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связи политических потрясений и социально-экономических кризисов в государстве;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познавательные и практические задачи, связанные </w:t>
      </w:r>
      <w:r w:rsidRPr="00C75B6A">
        <w:rPr>
          <w:rFonts w:cs="Times New Roman"/>
          <w:spacing w:val="-1"/>
          <w:sz w:val="24"/>
          <w:szCs w:val="24"/>
        </w:rPr>
        <w:t>с осуществлением экономических действий, на основе рацио</w:t>
      </w:r>
      <w:r w:rsidRPr="00C75B6A">
        <w:rPr>
          <w:rFonts w:cs="Times New Roman"/>
          <w:sz w:val="24"/>
          <w:szCs w:val="24"/>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026C4" w:rsidRPr="00C75B6A" w:rsidRDefault="00A026C4" w:rsidP="00A026C4">
      <w:pPr>
        <w:pStyle w:val="af"/>
        <w:rPr>
          <w:rFonts w:cs="Times New Roman"/>
          <w:spacing w:val="-1"/>
          <w:sz w:val="24"/>
          <w:szCs w:val="24"/>
        </w:rPr>
      </w:pPr>
      <w:r w:rsidRPr="00C75B6A">
        <w:rPr>
          <w:rFonts w:cs="Times New Roman"/>
          <w:spacing w:val="-1"/>
          <w:sz w:val="24"/>
          <w:szCs w:val="24"/>
        </w:rPr>
        <w:t>—</w:t>
      </w:r>
      <w:r w:rsidRPr="00C75B6A">
        <w:rPr>
          <w:rFonts w:cs="Times New Roman"/>
          <w:spacing w:val="-1"/>
          <w:sz w:val="24"/>
          <w:szCs w:val="24"/>
        </w:rPr>
        <w:tab/>
      </w:r>
      <w:r w:rsidRPr="00C75B6A">
        <w:rPr>
          <w:rStyle w:val="ab"/>
          <w:rFonts w:cs="Times New Roman"/>
          <w:spacing w:val="-1"/>
          <w:sz w:val="24"/>
          <w:szCs w:val="24"/>
        </w:rPr>
        <w:t>овладевать</w:t>
      </w:r>
      <w:r w:rsidRPr="00C75B6A">
        <w:rPr>
          <w:rFonts w:cs="Times New Roman"/>
          <w:spacing w:val="-1"/>
          <w:sz w:val="24"/>
          <w:szCs w:val="24"/>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извлекать</w:t>
      </w:r>
      <w:r w:rsidRPr="00C75B6A">
        <w:rPr>
          <w:rFonts w:cs="Times New Roman"/>
          <w:sz w:val="24"/>
          <w:szCs w:val="24"/>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обобщать, систематизировать, конкретизировать и критически оценивать</w:t>
      </w:r>
      <w:r w:rsidRPr="00C75B6A">
        <w:rPr>
          <w:rFonts w:cs="Times New Roman"/>
          <w:sz w:val="24"/>
          <w:szCs w:val="24"/>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приобретать опыт</w:t>
      </w:r>
      <w:r w:rsidRPr="00C75B6A">
        <w:rPr>
          <w:rFonts w:cs="Times New Roman"/>
          <w:sz w:val="24"/>
          <w:szCs w:val="24"/>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приобретать опыт</w:t>
      </w:r>
      <w:r w:rsidRPr="00C75B6A">
        <w:rPr>
          <w:rFonts w:cs="Times New Roman"/>
          <w:sz w:val="24"/>
          <w:szCs w:val="24"/>
        </w:rPr>
        <w:t xml:space="preserve"> составления простейших документов (личный финансовый план, заявление, резюме);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026C4" w:rsidRPr="00C75B6A" w:rsidRDefault="00A026C4" w:rsidP="00A026C4">
      <w:pPr>
        <w:pStyle w:val="41"/>
        <w:spacing w:before="170"/>
        <w:rPr>
          <w:rFonts w:cs="Times New Roman"/>
          <w:sz w:val="24"/>
          <w:szCs w:val="24"/>
        </w:rPr>
      </w:pPr>
      <w:r w:rsidRPr="00C75B6A">
        <w:rPr>
          <w:rFonts w:cs="Times New Roman"/>
          <w:sz w:val="24"/>
          <w:szCs w:val="24"/>
        </w:rPr>
        <w:t>Человек в мире культуры</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осваивать и применять</w:t>
      </w:r>
      <w:r w:rsidRPr="00C75B6A">
        <w:rPr>
          <w:rFonts w:cs="Times New Roman"/>
          <w:sz w:val="24"/>
          <w:szCs w:val="24"/>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по разным признакам формы и виды культуры;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формы культуры, естественные и социально-гуманитарные науки, виды искусств;</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взаимосвязь развития духовной культуры и формирования личности, взаимовлияние науки и образования;</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для объяснения роли непрерывного образования;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познавательные и практические задачи, касающиеся форм и многообразия духовной культуры;</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овладевать</w:t>
      </w:r>
      <w:r w:rsidRPr="00C75B6A">
        <w:rPr>
          <w:rFonts w:cs="Times New Roman"/>
          <w:sz w:val="24"/>
          <w:szCs w:val="24"/>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систематизировать, критически оценивать и обобщать</w:t>
      </w:r>
      <w:r w:rsidRPr="00C75B6A">
        <w:rPr>
          <w:rFonts w:cs="Times New Roman"/>
          <w:sz w:val="24"/>
          <w:szCs w:val="24"/>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собственные поступки, поведение людей в духовной сфере жизни общества;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приобретать</w:t>
      </w:r>
      <w:r w:rsidRPr="00C75B6A">
        <w:rPr>
          <w:rFonts w:cs="Times New Roman"/>
          <w:sz w:val="24"/>
          <w:szCs w:val="24"/>
        </w:rPr>
        <w:t xml:space="preserve"> опыт осуществления совместной деятельности при изучении особенностей разных культур, национальных и религиозных ценностей.</w:t>
      </w:r>
    </w:p>
    <w:p w:rsidR="00A026C4" w:rsidRPr="00C75B6A" w:rsidRDefault="00A026C4" w:rsidP="00A026C4">
      <w:pPr>
        <w:pStyle w:val="23"/>
        <w:rPr>
          <w:rFonts w:cs="Times New Roman"/>
          <w:sz w:val="24"/>
          <w:szCs w:val="24"/>
        </w:rPr>
      </w:pPr>
      <w:r w:rsidRPr="00C75B6A">
        <w:rPr>
          <w:rFonts w:cs="Times New Roman"/>
          <w:sz w:val="24"/>
          <w:szCs w:val="24"/>
        </w:rPr>
        <w:t>9 КЛАСС</w:t>
      </w:r>
    </w:p>
    <w:p w:rsidR="00A026C4" w:rsidRPr="00C75B6A" w:rsidRDefault="00A026C4" w:rsidP="00A026C4">
      <w:pPr>
        <w:pStyle w:val="41"/>
        <w:spacing w:before="0"/>
        <w:rPr>
          <w:rFonts w:cs="Times New Roman"/>
          <w:sz w:val="24"/>
          <w:szCs w:val="24"/>
        </w:rPr>
      </w:pPr>
      <w:r w:rsidRPr="00C75B6A">
        <w:rPr>
          <w:rFonts w:cs="Times New Roman"/>
          <w:sz w:val="24"/>
          <w:szCs w:val="24"/>
        </w:rPr>
        <w:t>Человек в политическом измерении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осваивать и применять</w:t>
      </w:r>
      <w:r w:rsidRPr="00C75B6A">
        <w:rPr>
          <w:rFonts w:cs="Times New Roman"/>
          <w:sz w:val="24"/>
          <w:szCs w:val="24"/>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неприемлемость всех форм антиобщественного поведения в политике с точки зрения социальных ценностей и правовых норм;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овладевать</w:t>
      </w:r>
      <w:r w:rsidRPr="00C75B6A">
        <w:rPr>
          <w:rFonts w:cs="Times New Roman"/>
          <w:sz w:val="24"/>
          <w:szCs w:val="24"/>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искать и извлекать</w:t>
      </w:r>
      <w:r w:rsidRPr="00C75B6A">
        <w:rPr>
          <w:rFonts w:cs="Times New Roman"/>
          <w:sz w:val="24"/>
          <w:szCs w:val="24"/>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и конкретизировать</w:t>
      </w:r>
      <w:r w:rsidRPr="00C75B6A">
        <w:rPr>
          <w:rFonts w:cs="Times New Roman"/>
          <w:sz w:val="24"/>
          <w:szCs w:val="24"/>
        </w:rPr>
        <w:t xml:space="preserve"> социальную информацию о формах участия граждан нашей страны в политической жизни, о выборах и референдуме;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026C4" w:rsidRPr="00C75B6A" w:rsidRDefault="00A026C4" w:rsidP="00A026C4">
      <w:pPr>
        <w:pStyle w:val="41"/>
        <w:spacing w:before="170"/>
        <w:rPr>
          <w:rFonts w:cs="Times New Roman"/>
          <w:sz w:val="24"/>
          <w:szCs w:val="24"/>
        </w:rPr>
      </w:pPr>
      <w:r w:rsidRPr="00C75B6A">
        <w:rPr>
          <w:rFonts w:cs="Times New Roman"/>
          <w:sz w:val="24"/>
          <w:szCs w:val="24"/>
        </w:rPr>
        <w:t>Гражданин и государство</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осваивать и применять знания</w:t>
      </w:r>
      <w:r w:rsidRPr="00C75B6A">
        <w:rPr>
          <w:rFonts w:cs="Times New Roman"/>
          <w:sz w:val="24"/>
          <w:szCs w:val="24"/>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w:t>
      </w:r>
      <w:r w:rsidRPr="00C75B6A">
        <w:rPr>
          <w:rFonts w:cs="Times New Roman"/>
          <w:sz w:val="24"/>
          <w:szCs w:val="24"/>
        </w:rPr>
        <w:t xml:space="preserve"> примеры и </w:t>
      </w:r>
      <w:r w:rsidRPr="00C75B6A">
        <w:rPr>
          <w:rStyle w:val="ab"/>
          <w:rFonts w:cs="Times New Roman"/>
          <w:sz w:val="24"/>
          <w:szCs w:val="24"/>
        </w:rPr>
        <w:t>моделировать</w:t>
      </w:r>
      <w:r w:rsidRPr="00C75B6A">
        <w:rPr>
          <w:rFonts w:cs="Times New Roman"/>
          <w:sz w:val="24"/>
          <w:szCs w:val="24"/>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t xml:space="preserve">с опорой на обществоведческие знания, факты общественной жизни и личный социальный опыт </w:t>
      </w:r>
      <w:r w:rsidRPr="00C75B6A">
        <w:rPr>
          <w:rStyle w:val="ab"/>
          <w:rFonts w:cs="Times New Roman"/>
          <w:sz w:val="24"/>
          <w:szCs w:val="24"/>
        </w:rPr>
        <w:t>определять и аргументировать</w:t>
      </w:r>
      <w:r w:rsidRPr="00C75B6A">
        <w:rPr>
          <w:rFonts w:cs="Times New Roman"/>
          <w:sz w:val="24"/>
          <w:szCs w:val="24"/>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систематизировать и конкретизировать</w:t>
      </w:r>
      <w:r w:rsidRPr="00C75B6A">
        <w:rPr>
          <w:rFonts w:cs="Times New Roman"/>
          <w:sz w:val="24"/>
          <w:szCs w:val="24"/>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овладевать</w:t>
      </w:r>
      <w:r w:rsidRPr="00C75B6A">
        <w:rPr>
          <w:rFonts w:cs="Times New Roman"/>
          <w:sz w:val="24"/>
          <w:szCs w:val="24"/>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искать и извлекать</w:t>
      </w:r>
      <w:r w:rsidRPr="00C75B6A">
        <w:rPr>
          <w:rFonts w:cs="Times New Roman"/>
          <w:sz w:val="24"/>
          <w:szCs w:val="24"/>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обобщать, систематизировать и конкретизировать</w:t>
      </w:r>
      <w:r w:rsidRPr="00C75B6A">
        <w:rPr>
          <w:rFonts w:cs="Times New Roman"/>
          <w:sz w:val="24"/>
          <w:szCs w:val="24"/>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самостоятельно заполнять</w:t>
      </w:r>
      <w:r w:rsidRPr="00C75B6A">
        <w:rPr>
          <w:rFonts w:cs="Times New Roman"/>
          <w:sz w:val="24"/>
          <w:szCs w:val="24"/>
        </w:rPr>
        <w:t xml:space="preserve"> форму (в том числе электронную) и составлять простейший документ при использовании портала государственных услуг;</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026C4" w:rsidRPr="00C75B6A" w:rsidRDefault="00A026C4" w:rsidP="00A026C4">
      <w:pPr>
        <w:pStyle w:val="41"/>
        <w:spacing w:before="170"/>
        <w:rPr>
          <w:rFonts w:cs="Times New Roman"/>
          <w:sz w:val="24"/>
          <w:szCs w:val="24"/>
        </w:rPr>
      </w:pPr>
      <w:r w:rsidRPr="00C75B6A">
        <w:rPr>
          <w:rFonts w:cs="Times New Roman"/>
          <w:sz w:val="24"/>
          <w:szCs w:val="24"/>
        </w:rPr>
        <w:t>Человек в системе социальных отношений</w:t>
      </w:r>
    </w:p>
    <w:p w:rsidR="00A026C4" w:rsidRPr="00C75B6A" w:rsidRDefault="00A026C4" w:rsidP="00A026C4">
      <w:pPr>
        <w:pStyle w:val="af"/>
        <w:rPr>
          <w:rFonts w:cs="Times New Roman"/>
          <w:spacing w:val="-3"/>
          <w:sz w:val="24"/>
          <w:szCs w:val="24"/>
        </w:rPr>
      </w:pPr>
      <w:r w:rsidRPr="00C75B6A">
        <w:rPr>
          <w:rFonts w:cs="Times New Roman"/>
          <w:spacing w:val="-3"/>
          <w:sz w:val="24"/>
          <w:szCs w:val="24"/>
        </w:rPr>
        <w:t>—</w:t>
      </w:r>
      <w:r w:rsidRPr="00C75B6A">
        <w:rPr>
          <w:rFonts w:cs="Times New Roman"/>
          <w:spacing w:val="-3"/>
          <w:sz w:val="24"/>
          <w:szCs w:val="24"/>
        </w:rPr>
        <w:tab/>
      </w:r>
      <w:r w:rsidRPr="00C75B6A">
        <w:rPr>
          <w:rStyle w:val="ab"/>
          <w:rFonts w:cs="Times New Roman"/>
          <w:spacing w:val="-3"/>
          <w:sz w:val="24"/>
          <w:szCs w:val="24"/>
        </w:rPr>
        <w:t>осваивать и применять</w:t>
      </w:r>
      <w:r w:rsidRPr="00C75B6A">
        <w:rPr>
          <w:rFonts w:cs="Times New Roman"/>
          <w:spacing w:val="-3"/>
          <w:sz w:val="24"/>
          <w:szCs w:val="24"/>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функции семьи в обществе; основы социальной политики Российского государства;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различных социальных статусов, социальных ролей, социальной политики Российского государства;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классифицировать</w:t>
      </w:r>
      <w:r w:rsidRPr="00C75B6A">
        <w:rPr>
          <w:rFonts w:cs="Times New Roman"/>
          <w:sz w:val="24"/>
          <w:szCs w:val="24"/>
        </w:rPr>
        <w:t xml:space="preserve"> социальные общности и группы;</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виды социальной мобильности;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причины существования разных социальных групп; социальных различий и конфликтов;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с опорой на обществоведческие знания, факты общественной жизни и личный социальный опыт своё отношение к разным этносам;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извлекать</w:t>
      </w:r>
      <w:r w:rsidRPr="00C75B6A">
        <w:rPr>
          <w:rFonts w:cs="Times New Roman"/>
          <w:sz w:val="24"/>
          <w:szCs w:val="24"/>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анализировать, обобщать, систематизировать</w:t>
      </w:r>
      <w:r w:rsidRPr="00C75B6A">
        <w:rPr>
          <w:rFonts w:cs="Times New Roman"/>
          <w:sz w:val="24"/>
          <w:szCs w:val="24"/>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оценивать</w:t>
      </w:r>
      <w:r w:rsidRPr="00C75B6A">
        <w:rPr>
          <w:rFonts w:cs="Times New Roman"/>
          <w:sz w:val="24"/>
          <w:szCs w:val="24"/>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в практической деятельности для выстраивания собственного поведения с позиции здорового образа жизни;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026C4" w:rsidRPr="00C75B6A" w:rsidRDefault="00A026C4" w:rsidP="00A026C4">
      <w:pPr>
        <w:pStyle w:val="41"/>
        <w:spacing w:before="170"/>
        <w:rPr>
          <w:rFonts w:cs="Times New Roman"/>
          <w:sz w:val="24"/>
          <w:szCs w:val="24"/>
        </w:rPr>
      </w:pPr>
      <w:r w:rsidRPr="00C75B6A">
        <w:rPr>
          <w:rFonts w:cs="Times New Roman"/>
          <w:sz w:val="24"/>
          <w:szCs w:val="24"/>
        </w:rPr>
        <w:t>Человек в современном изменяющемся мире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осваивать и применять</w:t>
      </w:r>
      <w:r w:rsidRPr="00C75B6A">
        <w:rPr>
          <w:rFonts w:cs="Times New Roman"/>
          <w:sz w:val="24"/>
          <w:szCs w:val="24"/>
        </w:rPr>
        <w:t xml:space="preserve"> знания об информационном обществе, глобализации, глобальных проблемах;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характеризовать</w:t>
      </w:r>
      <w:r w:rsidRPr="00C75B6A">
        <w:rPr>
          <w:rFonts w:cs="Times New Roman"/>
          <w:sz w:val="24"/>
          <w:szCs w:val="24"/>
        </w:rPr>
        <w:t xml:space="preserve"> сущность информационного общества; здоровый образ жизни; глобализацию как важный общемировой интеграционный процесс;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приводить примеры</w:t>
      </w:r>
      <w:r w:rsidRPr="00C75B6A">
        <w:rPr>
          <w:rFonts w:cs="Times New Roman"/>
          <w:sz w:val="24"/>
          <w:szCs w:val="24"/>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сравнивать</w:t>
      </w:r>
      <w:r w:rsidRPr="00C75B6A">
        <w:rPr>
          <w:rFonts w:cs="Times New Roman"/>
          <w:sz w:val="24"/>
          <w:szCs w:val="24"/>
        </w:rPr>
        <w:t xml:space="preserve"> требования к современным профессиям;</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устанавливать и объяснять</w:t>
      </w:r>
      <w:r w:rsidRPr="00C75B6A">
        <w:rPr>
          <w:rFonts w:cs="Times New Roman"/>
          <w:sz w:val="24"/>
          <w:szCs w:val="24"/>
        </w:rPr>
        <w:t xml:space="preserve"> причины и последствия глобализации;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использовать</w:t>
      </w:r>
      <w:r w:rsidRPr="00C75B6A">
        <w:rPr>
          <w:rFonts w:cs="Times New Roman"/>
          <w:sz w:val="24"/>
          <w:szCs w:val="24"/>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определять и аргументировать</w:t>
      </w:r>
      <w:r w:rsidRPr="00C75B6A">
        <w:rPr>
          <w:rFonts w:cs="Times New Roman"/>
          <w:sz w:val="24"/>
          <w:szCs w:val="24"/>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решать</w:t>
      </w:r>
      <w:r w:rsidRPr="00C75B6A">
        <w:rPr>
          <w:rFonts w:cs="Times New Roman"/>
          <w:sz w:val="24"/>
          <w:szCs w:val="24"/>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w:t>
      </w:r>
      <w:r w:rsidRPr="00C75B6A">
        <w:rPr>
          <w:rFonts w:cs="Times New Roman"/>
          <w:sz w:val="24"/>
          <w:szCs w:val="24"/>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026C4" w:rsidRPr="00C75B6A" w:rsidRDefault="00A026C4" w:rsidP="00A026C4">
      <w:pPr>
        <w:pStyle w:val="af"/>
        <w:rPr>
          <w:rFonts w:cs="Times New Roman"/>
          <w:sz w:val="24"/>
          <w:szCs w:val="24"/>
        </w:rPr>
      </w:pPr>
      <w:r w:rsidRPr="00C75B6A">
        <w:rPr>
          <w:rFonts w:cs="Times New Roman"/>
          <w:sz w:val="24"/>
          <w:szCs w:val="24"/>
        </w:rPr>
        <w:t>—</w:t>
      </w:r>
      <w:r w:rsidRPr="00C75B6A">
        <w:rPr>
          <w:rFonts w:cs="Times New Roman"/>
          <w:sz w:val="24"/>
          <w:szCs w:val="24"/>
        </w:rPr>
        <w:tab/>
      </w:r>
      <w:r w:rsidRPr="00C75B6A">
        <w:rPr>
          <w:rStyle w:val="ab"/>
          <w:rFonts w:cs="Times New Roman"/>
          <w:sz w:val="24"/>
          <w:szCs w:val="24"/>
        </w:rPr>
        <w:t>осуществлять поиск и извлечение</w:t>
      </w:r>
      <w:r w:rsidRPr="00C75B6A">
        <w:rPr>
          <w:rFonts w:cs="Times New Roman"/>
          <w:sz w:val="24"/>
          <w:szCs w:val="24"/>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026C4" w:rsidRPr="00C75B6A" w:rsidRDefault="00A026C4" w:rsidP="00A026C4">
      <w:pPr>
        <w:pStyle w:val="af"/>
        <w:rPr>
          <w:rFonts w:cs="Times New Roman"/>
          <w:sz w:val="24"/>
          <w:szCs w:val="24"/>
        </w:rPr>
      </w:pP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191109" w:rsidP="00A026C4">
      <w:pPr>
        <w:pStyle w:val="3"/>
        <w:rPr>
          <w:rFonts w:cs="Times New Roman"/>
          <w:sz w:val="24"/>
        </w:rPr>
      </w:pPr>
      <w:bookmarkStart w:id="25" w:name="_Toc102137766"/>
      <w:r>
        <w:rPr>
          <w:rFonts w:cs="Times New Roman"/>
          <w:sz w:val="24"/>
        </w:rPr>
        <w:t>2.8.</w:t>
      </w:r>
      <w:r w:rsidR="00A026C4" w:rsidRPr="00C75B6A">
        <w:rPr>
          <w:rFonts w:cs="Times New Roman"/>
          <w:sz w:val="24"/>
        </w:rPr>
        <w:t> </w:t>
      </w:r>
      <w:r w:rsidR="00A026C4" w:rsidRPr="00C75B6A">
        <w:rPr>
          <w:rFonts w:cs="Times New Roman"/>
          <w:sz w:val="24"/>
        </w:rPr>
        <w:t>ГЕОГРАФИЯ</w:t>
      </w:r>
      <w:bookmarkEnd w:id="25"/>
    </w:p>
    <w:p w:rsidR="00A026C4" w:rsidRPr="00C75B6A" w:rsidRDefault="00A026C4" w:rsidP="00A026C4">
      <w:pPr>
        <w:pStyle w:val="body"/>
        <w:rPr>
          <w:rFonts w:cs="Times New Roman"/>
          <w:spacing w:val="2"/>
          <w:sz w:val="24"/>
          <w:szCs w:val="24"/>
        </w:rPr>
      </w:pPr>
      <w:r w:rsidRPr="00C75B6A">
        <w:rPr>
          <w:rFonts w:cs="Times New Roman"/>
          <w:spacing w:val="2"/>
          <w:sz w:val="24"/>
          <w:szCs w:val="24"/>
        </w:rPr>
        <w:t>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w:t>
      </w:r>
      <w:r w:rsidR="00906B7D">
        <w:rPr>
          <w:rFonts w:cs="Times New Roman"/>
          <w:spacing w:val="2"/>
          <w:sz w:val="24"/>
          <w:szCs w:val="24"/>
        </w:rPr>
        <w:t>те основного общего образования</w:t>
      </w:r>
    </w:p>
    <w:p w:rsidR="00A026C4" w:rsidRPr="00C75B6A" w:rsidRDefault="00A026C4" w:rsidP="00A026C4">
      <w:pPr>
        <w:pStyle w:val="h1"/>
        <w:pageBreakBefore w:val="0"/>
        <w:spacing w:before="624" w:after="283"/>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w:t>
      </w:r>
      <w:r w:rsidR="00906B7D">
        <w:rPr>
          <w:rFonts w:cs="Times New Roman"/>
          <w:spacing w:val="-1"/>
          <w:sz w:val="24"/>
          <w:szCs w:val="24"/>
        </w:rPr>
        <w:t>воения образовательных программ»</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A026C4" w:rsidRPr="00C75B6A" w:rsidRDefault="00A026C4" w:rsidP="00A026C4">
      <w:pPr>
        <w:pStyle w:val="h2"/>
        <w:rPr>
          <w:rFonts w:cs="Times New Roman"/>
          <w:sz w:val="24"/>
          <w:szCs w:val="24"/>
        </w:rPr>
      </w:pPr>
      <w:r w:rsidRPr="00C75B6A">
        <w:rPr>
          <w:rFonts w:cs="Times New Roman"/>
          <w:sz w:val="24"/>
          <w:szCs w:val="24"/>
        </w:rPr>
        <w:t xml:space="preserve">Общая характеристика учебного предмета «География» </w:t>
      </w:r>
    </w:p>
    <w:p w:rsidR="00A026C4" w:rsidRPr="00C75B6A" w:rsidRDefault="00A026C4" w:rsidP="00A026C4">
      <w:pPr>
        <w:pStyle w:val="body"/>
        <w:rPr>
          <w:rFonts w:cs="Times New Roman"/>
          <w:sz w:val="24"/>
          <w:szCs w:val="24"/>
        </w:rPr>
      </w:pPr>
      <w:r w:rsidRPr="00C75B6A">
        <w:rPr>
          <w:rFonts w:cs="Times New Roman"/>
          <w:sz w:val="24"/>
          <w:szCs w:val="24"/>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026C4" w:rsidRPr="00C75B6A" w:rsidRDefault="00A026C4" w:rsidP="00A026C4">
      <w:pPr>
        <w:pStyle w:val="body"/>
        <w:rPr>
          <w:rFonts w:cs="Times New Roman"/>
          <w:sz w:val="24"/>
          <w:szCs w:val="24"/>
        </w:rPr>
      </w:pPr>
      <w:r w:rsidRPr="00C75B6A">
        <w:rPr>
          <w:rFonts w:cs="Times New Roman"/>
          <w:sz w:val="24"/>
          <w:szCs w:val="24"/>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026C4" w:rsidRPr="00C75B6A" w:rsidRDefault="00A026C4" w:rsidP="00A026C4">
      <w:pPr>
        <w:pStyle w:val="h2"/>
        <w:spacing w:before="283"/>
        <w:rPr>
          <w:rFonts w:cs="Times New Roman"/>
          <w:sz w:val="24"/>
          <w:szCs w:val="24"/>
        </w:rPr>
      </w:pPr>
      <w:r w:rsidRPr="00C75B6A">
        <w:rPr>
          <w:rFonts w:cs="Times New Roman"/>
          <w:sz w:val="24"/>
          <w:szCs w:val="24"/>
        </w:rPr>
        <w:t>Цели изучения учебного предмета «География»</w:t>
      </w:r>
    </w:p>
    <w:p w:rsidR="00A026C4" w:rsidRPr="00C75B6A" w:rsidRDefault="00A026C4" w:rsidP="00A026C4">
      <w:pPr>
        <w:pStyle w:val="body"/>
        <w:rPr>
          <w:rFonts w:cs="Times New Roman"/>
          <w:sz w:val="24"/>
          <w:szCs w:val="24"/>
        </w:rPr>
      </w:pPr>
      <w:r w:rsidRPr="00C75B6A">
        <w:rPr>
          <w:rFonts w:cs="Times New Roman"/>
          <w:sz w:val="24"/>
          <w:szCs w:val="24"/>
        </w:rPr>
        <w:t>Изучение географии в общем образовании направлено на достижение следующих целей:</w:t>
      </w:r>
    </w:p>
    <w:p w:rsidR="00A026C4" w:rsidRPr="00C75B6A" w:rsidRDefault="00A026C4" w:rsidP="00A026C4">
      <w:pPr>
        <w:pStyle w:val="body"/>
        <w:rPr>
          <w:rFonts w:cs="Times New Roman"/>
          <w:sz w:val="24"/>
          <w:szCs w:val="24"/>
        </w:rPr>
      </w:pPr>
      <w:r w:rsidRPr="00C75B6A">
        <w:rPr>
          <w:rFonts w:cs="Times New Roman"/>
          <w:sz w:val="24"/>
          <w:szCs w:val="24"/>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A026C4" w:rsidRPr="00C75B6A" w:rsidRDefault="00A026C4" w:rsidP="00A026C4">
      <w:pPr>
        <w:pStyle w:val="body"/>
        <w:rPr>
          <w:rFonts w:cs="Times New Roman"/>
          <w:sz w:val="24"/>
          <w:szCs w:val="24"/>
        </w:rPr>
      </w:pPr>
      <w:r w:rsidRPr="00C75B6A">
        <w:rPr>
          <w:rFonts w:cs="Times New Roman"/>
          <w:sz w:val="24"/>
          <w:szCs w:val="24"/>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A026C4" w:rsidRPr="00C75B6A" w:rsidRDefault="00A026C4" w:rsidP="00A026C4">
      <w:pPr>
        <w:pStyle w:val="body"/>
        <w:rPr>
          <w:rFonts w:cs="Times New Roman"/>
          <w:sz w:val="24"/>
          <w:szCs w:val="24"/>
        </w:rPr>
      </w:pPr>
      <w:r w:rsidRPr="00C75B6A">
        <w:rPr>
          <w:rFonts w:cs="Times New Roman"/>
          <w:sz w:val="24"/>
          <w:szCs w:val="24"/>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026C4" w:rsidRPr="00C75B6A" w:rsidRDefault="00A026C4" w:rsidP="00A026C4">
      <w:pPr>
        <w:pStyle w:val="body"/>
        <w:rPr>
          <w:rFonts w:cs="Times New Roman"/>
          <w:sz w:val="24"/>
          <w:szCs w:val="24"/>
        </w:rPr>
      </w:pPr>
      <w:r w:rsidRPr="00C75B6A">
        <w:rPr>
          <w:rFonts w:cs="Times New Roman"/>
          <w:sz w:val="24"/>
          <w:szCs w:val="24"/>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026C4" w:rsidRPr="00C75B6A" w:rsidRDefault="00A026C4" w:rsidP="00A026C4">
      <w:pPr>
        <w:pStyle w:val="body"/>
        <w:rPr>
          <w:rFonts w:cs="Times New Roman"/>
          <w:sz w:val="24"/>
          <w:szCs w:val="24"/>
        </w:rPr>
      </w:pPr>
      <w:r w:rsidRPr="00C75B6A">
        <w:rPr>
          <w:rFonts w:cs="Times New Roman"/>
          <w:sz w:val="24"/>
          <w:szCs w:val="24"/>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A026C4" w:rsidRPr="00C75B6A" w:rsidRDefault="00A026C4" w:rsidP="00A026C4">
      <w:pPr>
        <w:pStyle w:val="body"/>
        <w:rPr>
          <w:rFonts w:cs="Times New Roman"/>
          <w:sz w:val="24"/>
          <w:szCs w:val="24"/>
        </w:rPr>
      </w:pPr>
      <w:r w:rsidRPr="00C75B6A">
        <w:rPr>
          <w:rFonts w:cs="Times New Roman"/>
          <w:sz w:val="24"/>
          <w:szCs w:val="24"/>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026C4" w:rsidRPr="00C75B6A" w:rsidRDefault="00A026C4" w:rsidP="00A026C4">
      <w:pPr>
        <w:pStyle w:val="h2"/>
        <w:rPr>
          <w:rFonts w:cs="Times New Roman"/>
          <w:sz w:val="24"/>
          <w:szCs w:val="24"/>
        </w:rPr>
      </w:pPr>
      <w:r w:rsidRPr="00C75B6A">
        <w:rPr>
          <w:rFonts w:cs="Times New Roman"/>
          <w:sz w:val="24"/>
          <w:szCs w:val="24"/>
        </w:rPr>
        <w:t>Место учебного предмета «ГЕОГРАФИЯ» 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026C4" w:rsidRPr="00C75B6A" w:rsidRDefault="00A026C4" w:rsidP="00A026C4">
      <w:pPr>
        <w:pStyle w:val="body"/>
        <w:rPr>
          <w:rFonts w:cs="Times New Roman"/>
          <w:sz w:val="24"/>
          <w:szCs w:val="24"/>
        </w:rPr>
      </w:pPr>
      <w:r w:rsidRPr="00C75B6A">
        <w:rPr>
          <w:rFonts w:cs="Times New Roman"/>
          <w:sz w:val="24"/>
          <w:szCs w:val="24"/>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026C4" w:rsidRPr="00C75B6A" w:rsidRDefault="00A026C4" w:rsidP="00A026C4">
      <w:pPr>
        <w:pStyle w:val="body"/>
        <w:rPr>
          <w:rFonts w:cs="Times New Roman"/>
          <w:sz w:val="24"/>
          <w:szCs w:val="24"/>
        </w:rPr>
      </w:pPr>
      <w:r w:rsidRPr="00C75B6A">
        <w:rPr>
          <w:rFonts w:cs="Times New Roman"/>
          <w:sz w:val="24"/>
          <w:szCs w:val="24"/>
        </w:rPr>
        <w:t>Учебным планом на изучение географии отводится 272 часа: по одному часу в неделю в 5 и 6 классах и по 2 часа в 7, 8 и 9 классах.</w:t>
      </w:r>
    </w:p>
    <w:p w:rsidR="00A026C4" w:rsidRPr="00C75B6A" w:rsidRDefault="00A026C4" w:rsidP="00A026C4">
      <w:pPr>
        <w:pStyle w:val="body"/>
        <w:rPr>
          <w:rFonts w:cs="Times New Roman"/>
          <w:sz w:val="24"/>
          <w:szCs w:val="24"/>
        </w:rPr>
      </w:pPr>
      <w:r w:rsidRPr="00C75B6A">
        <w:rPr>
          <w:rFonts w:cs="Times New Roman"/>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A026C4" w:rsidRPr="00C75B6A" w:rsidRDefault="00A026C4" w:rsidP="00A026C4">
      <w:pPr>
        <w:pStyle w:val="h1"/>
        <w:rPr>
          <w:rFonts w:cs="Times New Roman"/>
        </w:rPr>
      </w:pPr>
      <w:r w:rsidRPr="00C75B6A">
        <w:rPr>
          <w:rFonts w:cs="Times New Roman"/>
        </w:rPr>
        <w:t>Содержание учебного предмета «География»</w:t>
      </w:r>
    </w:p>
    <w:p w:rsidR="00A026C4" w:rsidRPr="00C75B6A" w:rsidRDefault="00A026C4" w:rsidP="00A026C4">
      <w:pPr>
        <w:pStyle w:val="Body0"/>
        <w:rPr>
          <w:rFonts w:cs="Times New Roman"/>
          <w:sz w:val="24"/>
          <w:szCs w:val="24"/>
        </w:rPr>
      </w:pPr>
    </w:p>
    <w:p w:rsidR="00A026C4" w:rsidRPr="00C75B6A" w:rsidRDefault="00A026C4" w:rsidP="00A026C4">
      <w:pPr>
        <w:pStyle w:val="h1"/>
        <w:pageBreakBefore w:val="0"/>
        <w:spacing w:before="0"/>
        <w:rPr>
          <w:rFonts w:cs="Times New Roman"/>
        </w:rPr>
      </w:pPr>
      <w:r w:rsidRPr="00C75B6A">
        <w:rPr>
          <w:rFonts w:cs="Times New Roman"/>
        </w:rPr>
        <w:t xml:space="preserve">5 класс </w:t>
      </w:r>
    </w:p>
    <w:p w:rsidR="00A026C4" w:rsidRPr="00C75B6A" w:rsidRDefault="00A026C4" w:rsidP="00A026C4">
      <w:pPr>
        <w:pStyle w:val="h2-first"/>
        <w:rPr>
          <w:rFonts w:cs="Times New Roman"/>
          <w:sz w:val="24"/>
          <w:szCs w:val="24"/>
        </w:rPr>
      </w:pPr>
      <w:r w:rsidRPr="00C75B6A">
        <w:rPr>
          <w:rFonts w:cs="Times New Roman"/>
          <w:sz w:val="24"/>
          <w:szCs w:val="24"/>
        </w:rPr>
        <w:t>Раздел 1. Географическое изучение Земли</w:t>
      </w:r>
    </w:p>
    <w:p w:rsidR="00A026C4" w:rsidRPr="00C75B6A" w:rsidRDefault="00A026C4" w:rsidP="00A026C4">
      <w:pPr>
        <w:pStyle w:val="h3"/>
        <w:rPr>
          <w:rFonts w:cs="Times New Roman"/>
          <w:sz w:val="24"/>
          <w:szCs w:val="24"/>
        </w:rPr>
      </w:pPr>
      <w:r w:rsidRPr="00C75B6A">
        <w:rPr>
          <w:rFonts w:cs="Times New Roman"/>
          <w:sz w:val="24"/>
          <w:szCs w:val="24"/>
        </w:rPr>
        <w:t>Введение. География — наука о планете Земля</w:t>
      </w:r>
    </w:p>
    <w:p w:rsidR="00A026C4" w:rsidRPr="00C75B6A" w:rsidRDefault="00A026C4" w:rsidP="00A026C4">
      <w:pPr>
        <w:pStyle w:val="body"/>
        <w:rPr>
          <w:rFonts w:cs="Times New Roman"/>
          <w:sz w:val="24"/>
          <w:szCs w:val="24"/>
        </w:rPr>
      </w:pPr>
      <w:r w:rsidRPr="00C75B6A">
        <w:rPr>
          <w:rFonts w:cs="Times New Roman"/>
          <w:sz w:val="24"/>
          <w:szCs w:val="24"/>
        </w:rPr>
        <w:t xml:space="preserve">Что изучает география? Географические объекты, процессы и явления. Как география изучает объекты, процессы и явления. </w:t>
      </w:r>
      <w:r w:rsidRPr="00C75B6A">
        <w:rPr>
          <w:rStyle w:val="Italic"/>
          <w:rFonts w:cs="Times New Roman"/>
          <w:sz w:val="24"/>
          <w:szCs w:val="24"/>
        </w:rPr>
        <w:t>Географические методы изучения объектов и явлений</w:t>
      </w:r>
      <w:r w:rsidRPr="00C75B6A">
        <w:rPr>
          <w:rFonts w:cs="Times New Roman"/>
          <w:sz w:val="24"/>
          <w:szCs w:val="24"/>
          <w:vertAlign w:val="superscript"/>
        </w:rPr>
        <w:footnoteReference w:id="8"/>
      </w:r>
      <w:r w:rsidRPr="00C75B6A">
        <w:rPr>
          <w:rFonts w:cs="Times New Roman"/>
          <w:sz w:val="24"/>
          <w:szCs w:val="24"/>
        </w:rPr>
        <w:t xml:space="preserve">. Древо географических наук. </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Организация фенологических наблюдений в природе: планирование, участие в групповой работе, форма систематизации данных</w:t>
      </w:r>
      <w:r w:rsidRPr="00C75B6A">
        <w:rPr>
          <w:rFonts w:cs="Times New Roman"/>
          <w:sz w:val="24"/>
          <w:szCs w:val="24"/>
          <w:vertAlign w:val="superscript"/>
        </w:rPr>
        <w:footnoteReference w:id="9"/>
      </w:r>
      <w:r w:rsidRPr="00C75B6A">
        <w:rPr>
          <w:rFonts w:cs="Times New Roman"/>
          <w:sz w:val="24"/>
          <w:szCs w:val="24"/>
        </w:rPr>
        <w:t>.</w:t>
      </w:r>
    </w:p>
    <w:p w:rsidR="00A026C4" w:rsidRPr="00C75B6A" w:rsidRDefault="00A026C4" w:rsidP="00A026C4">
      <w:pPr>
        <w:pStyle w:val="h3"/>
        <w:rPr>
          <w:rFonts w:cs="Times New Roman"/>
          <w:sz w:val="24"/>
          <w:szCs w:val="24"/>
        </w:rPr>
      </w:pPr>
      <w:r w:rsidRPr="00C75B6A">
        <w:rPr>
          <w:rFonts w:cs="Times New Roman"/>
          <w:sz w:val="24"/>
          <w:szCs w:val="24"/>
        </w:rPr>
        <w:t xml:space="preserve">Тема 1. История географических открытий </w:t>
      </w:r>
    </w:p>
    <w:p w:rsidR="00A026C4" w:rsidRPr="00C75B6A" w:rsidRDefault="00A026C4" w:rsidP="00A026C4">
      <w:pPr>
        <w:pStyle w:val="body"/>
        <w:rPr>
          <w:rFonts w:cs="Times New Roman"/>
          <w:sz w:val="24"/>
          <w:szCs w:val="24"/>
        </w:rPr>
      </w:pPr>
      <w:r w:rsidRPr="00C75B6A">
        <w:rPr>
          <w:rFonts w:cs="Times New Roman"/>
          <w:sz w:val="24"/>
          <w:szCs w:val="24"/>
        </w:rPr>
        <w:t xml:space="preserve">Представления о мире в древности (Древний Китай, Древний Египет, Древняя Греция, Древний Рим). </w:t>
      </w:r>
      <w:r w:rsidRPr="00C75B6A">
        <w:rPr>
          <w:rStyle w:val="Italic"/>
          <w:rFonts w:cs="Times New Roman"/>
          <w:sz w:val="24"/>
          <w:szCs w:val="24"/>
        </w:rPr>
        <w:t>Путешествие Пифея. Плавания финикийцев вокруг Африки. Экспедиции Т. Хейердала как модель путешествий в древности.</w:t>
      </w:r>
      <w:r w:rsidRPr="00C75B6A">
        <w:rPr>
          <w:rFonts w:cs="Times New Roman"/>
          <w:sz w:val="24"/>
          <w:szCs w:val="24"/>
        </w:rPr>
        <w:t xml:space="preserve"> Появление географических карт.</w:t>
      </w:r>
    </w:p>
    <w:p w:rsidR="00A026C4" w:rsidRPr="00C75B6A" w:rsidRDefault="00A026C4" w:rsidP="00A026C4">
      <w:pPr>
        <w:pStyle w:val="body"/>
        <w:rPr>
          <w:rFonts w:cs="Times New Roman"/>
          <w:sz w:val="24"/>
          <w:szCs w:val="24"/>
        </w:rPr>
      </w:pPr>
      <w:r w:rsidRPr="00C75B6A">
        <w:rPr>
          <w:rFonts w:cs="Times New Roman"/>
          <w:sz w:val="24"/>
          <w:szCs w:val="24"/>
        </w:rPr>
        <w:t>География в эпоху Средневековья: путешествия и открытия</w:t>
      </w:r>
      <w:r w:rsidRPr="00C75B6A">
        <w:rPr>
          <w:rStyle w:val="Italic"/>
          <w:rFonts w:cs="Times New Roman"/>
          <w:sz w:val="24"/>
          <w:szCs w:val="24"/>
        </w:rPr>
        <w:t xml:space="preserve"> викингов, древних арабов,</w:t>
      </w:r>
      <w:r w:rsidRPr="00C75B6A">
        <w:rPr>
          <w:rFonts w:cs="Times New Roman"/>
          <w:sz w:val="24"/>
          <w:szCs w:val="24"/>
        </w:rPr>
        <w:t xml:space="preserve"> русских землепроходцев. </w:t>
      </w:r>
      <w:r w:rsidRPr="00C75B6A">
        <w:rPr>
          <w:rStyle w:val="Italic"/>
          <w:rFonts w:cs="Times New Roman"/>
          <w:sz w:val="24"/>
          <w:szCs w:val="24"/>
        </w:rPr>
        <w:t>Путешествия М. Поло и А. Никитина.</w:t>
      </w:r>
    </w:p>
    <w:p w:rsidR="00A026C4" w:rsidRPr="00C75B6A" w:rsidRDefault="00A026C4" w:rsidP="00A026C4">
      <w:pPr>
        <w:pStyle w:val="body"/>
        <w:rPr>
          <w:rFonts w:cs="Times New Roman"/>
          <w:sz w:val="24"/>
          <w:szCs w:val="24"/>
        </w:rPr>
      </w:pPr>
      <w:r w:rsidRPr="00C75B6A">
        <w:rPr>
          <w:rFonts w:cs="Times New Roman"/>
          <w:sz w:val="24"/>
          <w:szCs w:val="24"/>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C75B6A">
        <w:rPr>
          <w:rStyle w:val="Italic"/>
          <w:rFonts w:cs="Times New Roman"/>
          <w:sz w:val="24"/>
          <w:szCs w:val="24"/>
        </w:rPr>
        <w:t xml:space="preserve">Карта мира после эпохи Великих географических открытий. </w:t>
      </w:r>
    </w:p>
    <w:p w:rsidR="00A026C4" w:rsidRPr="00C75B6A" w:rsidRDefault="00A026C4" w:rsidP="00A026C4">
      <w:pPr>
        <w:pStyle w:val="body"/>
        <w:rPr>
          <w:rFonts w:cs="Times New Roman"/>
          <w:sz w:val="24"/>
          <w:szCs w:val="24"/>
        </w:rPr>
      </w:pPr>
      <w:r w:rsidRPr="00C75B6A">
        <w:rPr>
          <w:rFonts w:cs="Times New Roman"/>
          <w:sz w:val="24"/>
          <w:szCs w:val="24"/>
        </w:rPr>
        <w:t xml:space="preserve">Географические открытия XVII—XIX вв. </w:t>
      </w:r>
      <w:r w:rsidRPr="00C75B6A">
        <w:rPr>
          <w:rStyle w:val="Italic"/>
          <w:rFonts w:cs="Times New Roman"/>
          <w:sz w:val="24"/>
          <w:szCs w:val="24"/>
        </w:rPr>
        <w:t>Поиски Южной Земли — открытие Австралии.Русские путешественники и мореплаватели на северо-востоке Азии.</w:t>
      </w:r>
      <w:r w:rsidRPr="00C75B6A">
        <w:rPr>
          <w:rFonts w:cs="Times New Roman"/>
          <w:sz w:val="24"/>
          <w:szCs w:val="24"/>
        </w:rPr>
        <w:t xml:space="preserve"> Первая русская кругосветная экспедиция (Русская экспедиция Ф. Ф. Беллинсгаузена, М. П. Лазарева — открытие Антарктиды). </w:t>
      </w:r>
    </w:p>
    <w:p w:rsidR="00A026C4" w:rsidRPr="00C75B6A" w:rsidRDefault="00A026C4" w:rsidP="00A026C4">
      <w:pPr>
        <w:pStyle w:val="body"/>
        <w:rPr>
          <w:rFonts w:cs="Times New Roman"/>
          <w:sz w:val="24"/>
          <w:szCs w:val="24"/>
        </w:rPr>
      </w:pPr>
      <w:r w:rsidRPr="00C75B6A">
        <w:rPr>
          <w:rFonts w:cs="Times New Roman"/>
          <w:sz w:val="24"/>
          <w:szCs w:val="24"/>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Обозначение на контурной карте географических объектов, открытых в разные периоды.</w:t>
      </w:r>
    </w:p>
    <w:p w:rsidR="00A026C4" w:rsidRPr="00C75B6A" w:rsidRDefault="00A026C4" w:rsidP="00A026C4">
      <w:pPr>
        <w:pStyle w:val="body"/>
        <w:rPr>
          <w:rFonts w:cs="Times New Roman"/>
          <w:sz w:val="24"/>
          <w:szCs w:val="24"/>
        </w:rPr>
      </w:pPr>
      <w:r w:rsidRPr="00C75B6A">
        <w:rPr>
          <w:rFonts w:cs="Times New Roman"/>
          <w:sz w:val="24"/>
          <w:szCs w:val="24"/>
        </w:rPr>
        <w:t>2. Сравнение карт Эратосфена, Птолемея и современных карт по предложенным учителем вопросам.</w:t>
      </w:r>
    </w:p>
    <w:p w:rsidR="00A026C4" w:rsidRPr="00C75B6A" w:rsidRDefault="00A026C4" w:rsidP="00A026C4">
      <w:pPr>
        <w:pStyle w:val="h2"/>
        <w:rPr>
          <w:rFonts w:cs="Times New Roman"/>
          <w:sz w:val="24"/>
          <w:szCs w:val="24"/>
        </w:rPr>
      </w:pPr>
      <w:r w:rsidRPr="00C75B6A">
        <w:rPr>
          <w:rFonts w:cs="Times New Roman"/>
          <w:sz w:val="24"/>
          <w:szCs w:val="24"/>
        </w:rPr>
        <w:t xml:space="preserve">Раздел 2. Изображения земной поверхности </w:t>
      </w:r>
    </w:p>
    <w:p w:rsidR="00A026C4" w:rsidRPr="00C75B6A" w:rsidRDefault="00A026C4" w:rsidP="00A026C4">
      <w:pPr>
        <w:pStyle w:val="h3-first"/>
        <w:rPr>
          <w:rFonts w:cs="Times New Roman"/>
          <w:sz w:val="24"/>
          <w:szCs w:val="24"/>
        </w:rPr>
      </w:pPr>
      <w:r w:rsidRPr="00C75B6A">
        <w:rPr>
          <w:rFonts w:cs="Times New Roman"/>
          <w:sz w:val="24"/>
          <w:szCs w:val="24"/>
        </w:rPr>
        <w:t>Тема 1. Планы местности</w:t>
      </w:r>
    </w:p>
    <w:p w:rsidR="00A026C4" w:rsidRPr="00C75B6A" w:rsidRDefault="00A026C4" w:rsidP="00A026C4">
      <w:pPr>
        <w:pStyle w:val="body"/>
        <w:rPr>
          <w:rFonts w:cs="Times New Roman"/>
          <w:sz w:val="24"/>
          <w:szCs w:val="24"/>
        </w:rPr>
      </w:pPr>
      <w:r w:rsidRPr="00C75B6A">
        <w:rPr>
          <w:rFonts w:cs="Times New Roman"/>
          <w:sz w:val="24"/>
          <w:szCs w:val="24"/>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C75B6A">
        <w:rPr>
          <w:rStyle w:val="Italic"/>
          <w:rFonts w:cs="Times New Roman"/>
          <w:sz w:val="24"/>
          <w:szCs w:val="24"/>
        </w:rPr>
        <w:t>Профессия топограф.</w:t>
      </w:r>
      <w:r w:rsidRPr="00C75B6A">
        <w:rPr>
          <w:rFonts w:cs="Times New Roman"/>
          <w:sz w:val="24"/>
          <w:szCs w:val="24"/>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Определение направлений и расстояний по плану местности.</w:t>
      </w:r>
    </w:p>
    <w:p w:rsidR="00A026C4" w:rsidRPr="00C75B6A" w:rsidRDefault="00A026C4" w:rsidP="00A026C4">
      <w:pPr>
        <w:pStyle w:val="body"/>
        <w:rPr>
          <w:rFonts w:cs="Times New Roman"/>
          <w:sz w:val="24"/>
          <w:szCs w:val="24"/>
        </w:rPr>
      </w:pPr>
      <w:r w:rsidRPr="00C75B6A">
        <w:rPr>
          <w:rFonts w:cs="Times New Roman"/>
          <w:sz w:val="24"/>
          <w:szCs w:val="24"/>
        </w:rPr>
        <w:t>2. Составление описания маршрута по плану местности.</w:t>
      </w:r>
    </w:p>
    <w:p w:rsidR="00A026C4" w:rsidRPr="00C75B6A" w:rsidRDefault="00A026C4" w:rsidP="00A026C4">
      <w:pPr>
        <w:pStyle w:val="h3"/>
        <w:rPr>
          <w:rFonts w:cs="Times New Roman"/>
          <w:sz w:val="24"/>
          <w:szCs w:val="24"/>
        </w:rPr>
      </w:pPr>
      <w:r w:rsidRPr="00C75B6A">
        <w:rPr>
          <w:rFonts w:cs="Times New Roman"/>
          <w:sz w:val="24"/>
          <w:szCs w:val="24"/>
        </w:rPr>
        <w:t>Тема 2. Географические карты</w:t>
      </w:r>
    </w:p>
    <w:p w:rsidR="00A026C4" w:rsidRPr="00C75B6A" w:rsidRDefault="00A026C4" w:rsidP="00A026C4">
      <w:pPr>
        <w:pStyle w:val="body"/>
        <w:rPr>
          <w:rFonts w:cs="Times New Roman"/>
          <w:sz w:val="24"/>
          <w:szCs w:val="24"/>
        </w:rPr>
      </w:pPr>
      <w:r w:rsidRPr="00C75B6A">
        <w:rPr>
          <w:rFonts w:cs="Times New Roman"/>
          <w:sz w:val="24"/>
          <w:szCs w:val="24"/>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A026C4" w:rsidRPr="00C75B6A" w:rsidRDefault="00A026C4" w:rsidP="00A026C4">
      <w:pPr>
        <w:pStyle w:val="body"/>
        <w:rPr>
          <w:rStyle w:val="Italic"/>
          <w:rFonts w:cs="Times New Roman"/>
          <w:spacing w:val="-1"/>
          <w:sz w:val="24"/>
          <w:szCs w:val="24"/>
        </w:rPr>
      </w:pPr>
      <w:r w:rsidRPr="00C75B6A">
        <w:rPr>
          <w:rFonts w:cs="Times New Roman"/>
          <w:spacing w:val="-1"/>
          <w:sz w:val="24"/>
          <w:szCs w:val="24"/>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C75B6A">
        <w:rPr>
          <w:rStyle w:val="Italic"/>
          <w:rFonts w:cs="Times New Roman"/>
          <w:spacing w:val="-1"/>
          <w:sz w:val="24"/>
          <w:szCs w:val="24"/>
        </w:rPr>
        <w:t>Профессия картограф.Система космической навигации. Геоинформационные системы.</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Определение направлений и расстояний по карте полушарий.</w:t>
      </w:r>
    </w:p>
    <w:p w:rsidR="00A026C4" w:rsidRPr="00C75B6A" w:rsidRDefault="00A026C4" w:rsidP="00A026C4">
      <w:pPr>
        <w:pStyle w:val="body"/>
        <w:rPr>
          <w:rFonts w:cs="Times New Roman"/>
          <w:sz w:val="24"/>
          <w:szCs w:val="24"/>
        </w:rPr>
      </w:pPr>
      <w:r w:rsidRPr="00C75B6A">
        <w:rPr>
          <w:rFonts w:cs="Times New Roman"/>
          <w:sz w:val="24"/>
          <w:szCs w:val="24"/>
        </w:rPr>
        <w:t>2. Определение географических координат объектов и определение объектов по их географическим координатам.</w:t>
      </w:r>
    </w:p>
    <w:p w:rsidR="00A026C4" w:rsidRPr="00C75B6A" w:rsidRDefault="00A026C4" w:rsidP="00A026C4">
      <w:pPr>
        <w:pStyle w:val="h2"/>
        <w:spacing w:before="264"/>
        <w:rPr>
          <w:rFonts w:cs="Times New Roman"/>
          <w:sz w:val="24"/>
          <w:szCs w:val="24"/>
        </w:rPr>
      </w:pPr>
      <w:r w:rsidRPr="00C75B6A">
        <w:rPr>
          <w:rFonts w:cs="Times New Roman"/>
          <w:sz w:val="24"/>
          <w:szCs w:val="24"/>
        </w:rPr>
        <w:t>Раздел 3. Земля — планета Солнечной системы</w:t>
      </w:r>
    </w:p>
    <w:p w:rsidR="00A026C4" w:rsidRPr="00C75B6A" w:rsidRDefault="00A026C4" w:rsidP="00A026C4">
      <w:pPr>
        <w:pStyle w:val="body"/>
        <w:rPr>
          <w:rFonts w:cs="Times New Roman"/>
          <w:sz w:val="24"/>
          <w:szCs w:val="24"/>
        </w:rPr>
      </w:pPr>
      <w:r w:rsidRPr="00C75B6A">
        <w:rPr>
          <w:rFonts w:cs="Times New Roman"/>
          <w:sz w:val="24"/>
          <w:szCs w:val="24"/>
        </w:rPr>
        <w:t xml:space="preserve">Земля в Солнечной системе. </w:t>
      </w:r>
      <w:r w:rsidRPr="00C75B6A">
        <w:rPr>
          <w:rStyle w:val="Italic"/>
          <w:rFonts w:cs="Times New Roman"/>
          <w:sz w:val="24"/>
          <w:szCs w:val="24"/>
        </w:rPr>
        <w:t>Гипотезы возникновения Земли</w:t>
      </w:r>
      <w:r w:rsidRPr="00C75B6A">
        <w:rPr>
          <w:rFonts w:cs="Times New Roman"/>
          <w:sz w:val="24"/>
          <w:szCs w:val="24"/>
        </w:rPr>
        <w:t>. Форма, размеры Земли, их географические следствия.</w:t>
      </w:r>
    </w:p>
    <w:p w:rsidR="00A026C4" w:rsidRPr="00C75B6A" w:rsidRDefault="00A026C4" w:rsidP="00A026C4">
      <w:pPr>
        <w:pStyle w:val="body"/>
        <w:rPr>
          <w:rFonts w:cs="Times New Roman"/>
          <w:sz w:val="24"/>
          <w:szCs w:val="24"/>
        </w:rPr>
      </w:pPr>
      <w:r w:rsidRPr="00C75B6A">
        <w:rPr>
          <w:rFonts w:cs="Times New Roman"/>
          <w:sz w:val="24"/>
          <w:szCs w:val="24"/>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Влияние Космоса на Землю и жизнь людей. </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026C4" w:rsidRPr="00C75B6A" w:rsidRDefault="00A026C4" w:rsidP="00A026C4">
      <w:pPr>
        <w:pStyle w:val="h2"/>
        <w:spacing w:before="264"/>
        <w:rPr>
          <w:rFonts w:cs="Times New Roman"/>
          <w:sz w:val="24"/>
          <w:szCs w:val="24"/>
        </w:rPr>
      </w:pPr>
      <w:r w:rsidRPr="00C75B6A">
        <w:rPr>
          <w:rFonts w:cs="Times New Roman"/>
          <w:sz w:val="24"/>
          <w:szCs w:val="24"/>
        </w:rPr>
        <w:t>Раздел 4. Оболочки Земли</w:t>
      </w:r>
    </w:p>
    <w:p w:rsidR="00A026C4" w:rsidRPr="00C75B6A" w:rsidRDefault="00A026C4" w:rsidP="00A026C4">
      <w:pPr>
        <w:pStyle w:val="h3-first"/>
        <w:rPr>
          <w:rFonts w:cs="Times New Roman"/>
          <w:sz w:val="24"/>
          <w:szCs w:val="24"/>
        </w:rPr>
      </w:pPr>
      <w:r w:rsidRPr="00C75B6A">
        <w:rPr>
          <w:rFonts w:cs="Times New Roman"/>
          <w:sz w:val="24"/>
          <w:szCs w:val="24"/>
        </w:rPr>
        <w:t xml:space="preserve">Тема 1. Литосфера — каменная оболочка Земли </w:t>
      </w:r>
    </w:p>
    <w:p w:rsidR="00A026C4" w:rsidRPr="00C75B6A" w:rsidRDefault="00A026C4" w:rsidP="00A026C4">
      <w:pPr>
        <w:pStyle w:val="body"/>
        <w:rPr>
          <w:rFonts w:cs="Times New Roman"/>
          <w:sz w:val="24"/>
          <w:szCs w:val="24"/>
        </w:rPr>
      </w:pPr>
      <w:r w:rsidRPr="00C75B6A">
        <w:rPr>
          <w:rFonts w:cs="Times New Roman"/>
          <w:sz w:val="24"/>
          <w:szCs w:val="24"/>
        </w:rPr>
        <w:t xml:space="preserve">Литосфера — твёрдая оболочка Земли. </w:t>
      </w:r>
      <w:r w:rsidRPr="00C75B6A">
        <w:rPr>
          <w:rStyle w:val="Italic"/>
          <w:rFonts w:cs="Times New Roman"/>
          <w:sz w:val="24"/>
          <w:szCs w:val="24"/>
        </w:rPr>
        <w:t>Методы изучения земных глубин</w:t>
      </w:r>
      <w:r w:rsidRPr="00C75B6A">
        <w:rPr>
          <w:rFonts w:cs="Times New Roman"/>
          <w:sz w:val="24"/>
          <w:szCs w:val="24"/>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A026C4" w:rsidRPr="00C75B6A" w:rsidRDefault="00A026C4" w:rsidP="00A026C4">
      <w:pPr>
        <w:pStyle w:val="body"/>
        <w:rPr>
          <w:rFonts w:cs="Times New Roman"/>
          <w:sz w:val="24"/>
          <w:szCs w:val="24"/>
        </w:rPr>
      </w:pPr>
      <w:r w:rsidRPr="00C75B6A">
        <w:rPr>
          <w:rFonts w:cs="Times New Roman"/>
          <w:sz w:val="24"/>
          <w:szCs w:val="24"/>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C75B6A">
        <w:rPr>
          <w:rStyle w:val="Italic"/>
          <w:rFonts w:cs="Times New Roman"/>
          <w:sz w:val="24"/>
          <w:szCs w:val="24"/>
        </w:rPr>
        <w:t>Изучение вулканов и землетрясений</w:t>
      </w:r>
      <w:r w:rsidRPr="00C75B6A">
        <w:rPr>
          <w:rFonts w:cs="Times New Roman"/>
          <w:sz w:val="24"/>
          <w:szCs w:val="24"/>
        </w:rPr>
        <w:t xml:space="preserve">. </w:t>
      </w:r>
      <w:r w:rsidRPr="00C75B6A">
        <w:rPr>
          <w:rStyle w:val="Italic"/>
          <w:rFonts w:cs="Times New Roman"/>
          <w:sz w:val="24"/>
          <w:szCs w:val="24"/>
        </w:rPr>
        <w:t>Профессии сейсмолог и вулканолог</w:t>
      </w:r>
      <w:r w:rsidRPr="00C75B6A">
        <w:rPr>
          <w:rFonts w:cs="Times New Roman"/>
          <w:sz w:val="24"/>
          <w:szCs w:val="24"/>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A026C4" w:rsidRPr="00C75B6A" w:rsidRDefault="00A026C4" w:rsidP="00A026C4">
      <w:pPr>
        <w:pStyle w:val="body"/>
        <w:rPr>
          <w:rFonts w:cs="Times New Roman"/>
          <w:sz w:val="24"/>
          <w:szCs w:val="24"/>
        </w:rPr>
      </w:pPr>
      <w:r w:rsidRPr="00C75B6A">
        <w:rPr>
          <w:rFonts w:cs="Times New Roman"/>
          <w:sz w:val="24"/>
          <w:szCs w:val="24"/>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A026C4" w:rsidRPr="00C75B6A" w:rsidRDefault="00A026C4" w:rsidP="00A026C4">
      <w:pPr>
        <w:pStyle w:val="body"/>
        <w:rPr>
          <w:rFonts w:cs="Times New Roman"/>
          <w:sz w:val="24"/>
          <w:szCs w:val="24"/>
        </w:rPr>
      </w:pPr>
      <w:r w:rsidRPr="00C75B6A">
        <w:rPr>
          <w:rFonts w:cs="Times New Roman"/>
          <w:sz w:val="24"/>
          <w:szCs w:val="24"/>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A026C4" w:rsidRPr="00C75B6A" w:rsidRDefault="00A026C4" w:rsidP="00A026C4">
      <w:pPr>
        <w:pStyle w:val="body"/>
        <w:rPr>
          <w:rStyle w:val="Italic"/>
          <w:rFonts w:cs="Times New Roman"/>
          <w:sz w:val="24"/>
          <w:szCs w:val="24"/>
        </w:rPr>
      </w:pPr>
      <w:r w:rsidRPr="00C75B6A">
        <w:rPr>
          <w:rFonts w:cs="Times New Roman"/>
          <w:sz w:val="24"/>
          <w:szCs w:val="24"/>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Описание горной системы или равнины по физической карте.</w:t>
      </w:r>
    </w:p>
    <w:p w:rsidR="00A026C4" w:rsidRPr="00C75B6A" w:rsidRDefault="00A026C4" w:rsidP="00A026C4">
      <w:pPr>
        <w:pStyle w:val="h2"/>
        <w:rPr>
          <w:rFonts w:cs="Times New Roman"/>
          <w:sz w:val="24"/>
          <w:szCs w:val="24"/>
        </w:rPr>
      </w:pPr>
      <w:r w:rsidRPr="00C75B6A">
        <w:rPr>
          <w:rFonts w:cs="Times New Roman"/>
          <w:sz w:val="24"/>
          <w:szCs w:val="24"/>
        </w:rPr>
        <w:t xml:space="preserve">Заключение </w:t>
      </w:r>
    </w:p>
    <w:p w:rsidR="00A026C4" w:rsidRPr="00C75B6A" w:rsidRDefault="00A026C4" w:rsidP="00A026C4">
      <w:pPr>
        <w:pStyle w:val="h3-first"/>
        <w:rPr>
          <w:rFonts w:cs="Times New Roman"/>
          <w:sz w:val="24"/>
          <w:szCs w:val="24"/>
        </w:rPr>
      </w:pPr>
      <w:r w:rsidRPr="00C75B6A">
        <w:rPr>
          <w:rFonts w:cs="Times New Roman"/>
          <w:sz w:val="24"/>
          <w:szCs w:val="24"/>
        </w:rPr>
        <w:t>Практикум «Сезонные изменения в природе своей местности»</w:t>
      </w:r>
    </w:p>
    <w:p w:rsidR="00A026C4" w:rsidRPr="00C75B6A" w:rsidRDefault="00A026C4" w:rsidP="00A026C4">
      <w:pPr>
        <w:pStyle w:val="body"/>
        <w:rPr>
          <w:rFonts w:cs="Times New Roman"/>
          <w:sz w:val="24"/>
          <w:szCs w:val="24"/>
        </w:rPr>
      </w:pPr>
      <w:r w:rsidRPr="00C75B6A">
        <w:rPr>
          <w:rFonts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Анализ результатов фенологических наблюдений и наблюдений за погодой.</w:t>
      </w:r>
    </w:p>
    <w:p w:rsidR="00A026C4" w:rsidRPr="00C75B6A" w:rsidRDefault="00A026C4" w:rsidP="00A026C4">
      <w:pPr>
        <w:pStyle w:val="h1"/>
        <w:pageBreakBefore w:val="0"/>
        <w:rPr>
          <w:rFonts w:cs="Times New Roman"/>
        </w:rPr>
      </w:pPr>
      <w:r w:rsidRPr="00C75B6A">
        <w:rPr>
          <w:rFonts w:cs="Times New Roman"/>
        </w:rPr>
        <w:t xml:space="preserve">6 класс </w:t>
      </w:r>
    </w:p>
    <w:p w:rsidR="00A026C4" w:rsidRPr="00C75B6A" w:rsidRDefault="00A026C4" w:rsidP="00A026C4">
      <w:pPr>
        <w:pStyle w:val="h2-first"/>
        <w:rPr>
          <w:rFonts w:cs="Times New Roman"/>
          <w:sz w:val="24"/>
          <w:szCs w:val="24"/>
        </w:rPr>
      </w:pPr>
      <w:r w:rsidRPr="00C75B6A">
        <w:rPr>
          <w:rFonts w:cs="Times New Roman"/>
          <w:sz w:val="24"/>
          <w:szCs w:val="24"/>
        </w:rPr>
        <w:t>Раздел 4. Оболочки Земли</w:t>
      </w:r>
    </w:p>
    <w:p w:rsidR="00A026C4" w:rsidRPr="00C75B6A" w:rsidRDefault="00A026C4" w:rsidP="00A026C4">
      <w:pPr>
        <w:pStyle w:val="h3"/>
        <w:rPr>
          <w:rFonts w:cs="Times New Roman"/>
          <w:sz w:val="24"/>
          <w:szCs w:val="24"/>
        </w:rPr>
      </w:pPr>
      <w:r w:rsidRPr="00C75B6A">
        <w:rPr>
          <w:rFonts w:cs="Times New Roman"/>
          <w:sz w:val="24"/>
          <w:szCs w:val="24"/>
        </w:rPr>
        <w:t>Тема 2. Гидросфера — водная оболочка Земли</w:t>
      </w:r>
    </w:p>
    <w:p w:rsidR="00A026C4" w:rsidRPr="00C75B6A" w:rsidRDefault="00A026C4" w:rsidP="00A026C4">
      <w:pPr>
        <w:pStyle w:val="body"/>
        <w:rPr>
          <w:rFonts w:cs="Times New Roman"/>
          <w:sz w:val="24"/>
          <w:szCs w:val="24"/>
        </w:rPr>
      </w:pPr>
      <w:r w:rsidRPr="00C75B6A">
        <w:rPr>
          <w:rFonts w:cs="Times New Roman"/>
          <w:sz w:val="24"/>
          <w:szCs w:val="24"/>
        </w:rPr>
        <w:t xml:space="preserve">Гидросфера и методы её изучения. Части гидросферы. Мировой круговорот воды. Значение гидросферы. </w:t>
      </w:r>
    </w:p>
    <w:p w:rsidR="00A026C4" w:rsidRPr="00C75B6A" w:rsidRDefault="00A026C4" w:rsidP="00A026C4">
      <w:pPr>
        <w:pStyle w:val="body"/>
        <w:rPr>
          <w:rFonts w:cs="Times New Roman"/>
          <w:sz w:val="24"/>
          <w:szCs w:val="24"/>
        </w:rPr>
      </w:pPr>
      <w:r w:rsidRPr="00C75B6A">
        <w:rPr>
          <w:rFonts w:cs="Times New Roman"/>
          <w:sz w:val="24"/>
          <w:szCs w:val="24"/>
        </w:rPr>
        <w:t xml:space="preserve">Исследования вод Мирового океана. </w:t>
      </w:r>
      <w:r w:rsidRPr="00C75B6A">
        <w:rPr>
          <w:rStyle w:val="Italic"/>
          <w:rFonts w:cs="Times New Roman"/>
          <w:sz w:val="24"/>
          <w:szCs w:val="24"/>
        </w:rPr>
        <w:t>Профессия океанолог</w:t>
      </w:r>
      <w:r w:rsidRPr="00C75B6A">
        <w:rPr>
          <w:rFonts w:cs="Times New Roman"/>
          <w:sz w:val="24"/>
          <w:szCs w:val="24"/>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C75B6A">
        <w:rPr>
          <w:rStyle w:val="Italic"/>
          <w:rFonts w:cs="Times New Roman"/>
          <w:sz w:val="24"/>
          <w:szCs w:val="24"/>
        </w:rPr>
        <w:t>Способы изучения и наблюдения за загрязнением вод Мирового океана.</w:t>
      </w:r>
    </w:p>
    <w:p w:rsidR="00A026C4" w:rsidRPr="00C75B6A" w:rsidRDefault="00A026C4" w:rsidP="00A026C4">
      <w:pPr>
        <w:pStyle w:val="body"/>
        <w:rPr>
          <w:rFonts w:cs="Times New Roman"/>
          <w:sz w:val="24"/>
          <w:szCs w:val="24"/>
        </w:rPr>
      </w:pPr>
      <w:r w:rsidRPr="00C75B6A">
        <w:rPr>
          <w:rFonts w:cs="Times New Roman"/>
          <w:sz w:val="24"/>
          <w:szCs w:val="24"/>
        </w:rPr>
        <w:t xml:space="preserve">Воды суши. Способы изображения внутренних вод на картах. </w:t>
      </w:r>
    </w:p>
    <w:p w:rsidR="00A026C4" w:rsidRPr="00C75B6A" w:rsidRDefault="00A026C4" w:rsidP="00A026C4">
      <w:pPr>
        <w:pStyle w:val="body"/>
        <w:rPr>
          <w:rFonts w:cs="Times New Roman"/>
          <w:sz w:val="24"/>
          <w:szCs w:val="24"/>
        </w:rPr>
      </w:pPr>
      <w:r w:rsidRPr="00C75B6A">
        <w:rPr>
          <w:rFonts w:cs="Times New Roman"/>
          <w:sz w:val="24"/>
          <w:szCs w:val="24"/>
        </w:rPr>
        <w:t xml:space="preserve">Реки: горные и равнинные. Речная система, бассейн, водораздел. Пороги и водопады. Питание и режим реки. </w:t>
      </w:r>
    </w:p>
    <w:p w:rsidR="00A026C4" w:rsidRPr="00C75B6A" w:rsidRDefault="00A026C4" w:rsidP="00A026C4">
      <w:pPr>
        <w:pStyle w:val="body"/>
        <w:rPr>
          <w:rStyle w:val="Italic"/>
          <w:rFonts w:cs="Times New Roman"/>
          <w:sz w:val="24"/>
          <w:szCs w:val="24"/>
        </w:rPr>
      </w:pPr>
      <w:r w:rsidRPr="00C75B6A">
        <w:rPr>
          <w:rFonts w:cs="Times New Roman"/>
          <w:sz w:val="24"/>
          <w:szCs w:val="24"/>
        </w:rPr>
        <w:t xml:space="preserve">Озёра. Происхождение озёрных котловин. Питание озёр. Озёра сточные и бессточные. </w:t>
      </w:r>
      <w:r w:rsidRPr="00C75B6A">
        <w:rPr>
          <w:rStyle w:val="Italic"/>
          <w:rFonts w:cs="Times New Roman"/>
          <w:sz w:val="24"/>
          <w:szCs w:val="24"/>
        </w:rPr>
        <w:t>Профессиягидролог.</w:t>
      </w:r>
      <w:r w:rsidRPr="00C75B6A">
        <w:rPr>
          <w:rFonts w:cs="Times New Roman"/>
          <w:sz w:val="24"/>
          <w:szCs w:val="24"/>
        </w:rPr>
        <w:t xml:space="preserve"> Природные ледники: горные и покровные. </w:t>
      </w:r>
      <w:r w:rsidRPr="00C75B6A">
        <w:rPr>
          <w:rStyle w:val="Italic"/>
          <w:rFonts w:cs="Times New Roman"/>
          <w:sz w:val="24"/>
          <w:szCs w:val="24"/>
        </w:rPr>
        <w:t xml:space="preserve">Профессия гляциолог. </w:t>
      </w:r>
    </w:p>
    <w:p w:rsidR="00A026C4" w:rsidRPr="00C75B6A" w:rsidRDefault="00A026C4" w:rsidP="00A026C4">
      <w:pPr>
        <w:pStyle w:val="body"/>
        <w:rPr>
          <w:rFonts w:cs="Times New Roman"/>
          <w:sz w:val="24"/>
          <w:szCs w:val="24"/>
        </w:rPr>
      </w:pPr>
      <w:r w:rsidRPr="00C75B6A">
        <w:rPr>
          <w:rFonts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026C4" w:rsidRPr="00C75B6A" w:rsidRDefault="00A026C4" w:rsidP="00A026C4">
      <w:pPr>
        <w:pStyle w:val="body"/>
        <w:rPr>
          <w:rFonts w:cs="Times New Roman"/>
          <w:sz w:val="24"/>
          <w:szCs w:val="24"/>
        </w:rPr>
      </w:pPr>
      <w:r w:rsidRPr="00C75B6A">
        <w:rPr>
          <w:rFonts w:cs="Times New Roman"/>
          <w:sz w:val="24"/>
          <w:szCs w:val="24"/>
        </w:rPr>
        <w:t xml:space="preserve">Многолетняя мерзлота. Болота, их образование. </w:t>
      </w:r>
    </w:p>
    <w:p w:rsidR="00A026C4" w:rsidRPr="00C75B6A" w:rsidRDefault="00A026C4" w:rsidP="00A026C4">
      <w:pPr>
        <w:pStyle w:val="body"/>
        <w:rPr>
          <w:rFonts w:cs="Times New Roman"/>
          <w:sz w:val="24"/>
          <w:szCs w:val="24"/>
        </w:rPr>
      </w:pPr>
      <w:r w:rsidRPr="00C75B6A">
        <w:rPr>
          <w:rFonts w:cs="Times New Roman"/>
          <w:sz w:val="24"/>
          <w:szCs w:val="24"/>
        </w:rPr>
        <w:t xml:space="preserve">Стихийные явления в гидросфере, методы наблюдения и защиты. </w:t>
      </w:r>
    </w:p>
    <w:p w:rsidR="00A026C4" w:rsidRPr="00C75B6A" w:rsidRDefault="00A026C4" w:rsidP="00A026C4">
      <w:pPr>
        <w:pStyle w:val="body"/>
        <w:rPr>
          <w:rFonts w:cs="Times New Roman"/>
          <w:sz w:val="24"/>
          <w:szCs w:val="24"/>
        </w:rPr>
      </w:pPr>
      <w:r w:rsidRPr="00C75B6A">
        <w:rPr>
          <w:rFonts w:cs="Times New Roman"/>
          <w:sz w:val="24"/>
          <w:szCs w:val="24"/>
        </w:rPr>
        <w:t>Человек и гидросфера. Использование человеком энергии воды.</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Использование космических методов в исследовании влияния человека на гидросферу.</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Сравнение двух рек (России и мира) по заданным признакам.</w:t>
      </w:r>
    </w:p>
    <w:p w:rsidR="00A026C4" w:rsidRPr="00C75B6A" w:rsidRDefault="00A026C4" w:rsidP="00A026C4">
      <w:pPr>
        <w:pStyle w:val="body"/>
        <w:rPr>
          <w:rFonts w:cs="Times New Roman"/>
          <w:sz w:val="24"/>
          <w:szCs w:val="24"/>
        </w:rPr>
      </w:pPr>
      <w:r w:rsidRPr="00C75B6A">
        <w:rPr>
          <w:rFonts w:cs="Times New Roman"/>
          <w:sz w:val="24"/>
          <w:szCs w:val="24"/>
        </w:rPr>
        <w:t>2. Характеристика одного из крупнейших озёр России по плану в форме презентации.</w:t>
      </w:r>
    </w:p>
    <w:p w:rsidR="00A026C4" w:rsidRPr="00C75B6A" w:rsidRDefault="00A026C4" w:rsidP="00A026C4">
      <w:pPr>
        <w:pStyle w:val="body"/>
        <w:rPr>
          <w:rFonts w:cs="Times New Roman"/>
          <w:sz w:val="24"/>
          <w:szCs w:val="24"/>
        </w:rPr>
      </w:pPr>
      <w:r w:rsidRPr="00C75B6A">
        <w:rPr>
          <w:rFonts w:cs="Times New Roman"/>
          <w:sz w:val="24"/>
          <w:szCs w:val="24"/>
        </w:rPr>
        <w:t>3. Составление перечня поверхностных водных объектов своего края и их систематизация в форме таблицы.</w:t>
      </w:r>
    </w:p>
    <w:p w:rsidR="00A026C4" w:rsidRPr="00C75B6A" w:rsidRDefault="00A026C4" w:rsidP="00A026C4">
      <w:pPr>
        <w:pStyle w:val="h3"/>
        <w:rPr>
          <w:rFonts w:cs="Times New Roman"/>
          <w:sz w:val="24"/>
          <w:szCs w:val="24"/>
        </w:rPr>
      </w:pPr>
      <w:r w:rsidRPr="00C75B6A">
        <w:rPr>
          <w:rFonts w:cs="Times New Roman"/>
          <w:sz w:val="24"/>
          <w:szCs w:val="24"/>
        </w:rPr>
        <w:t>Тема 3. Атмосфера — воздушная оболочка Земли</w:t>
      </w:r>
    </w:p>
    <w:p w:rsidR="00A026C4" w:rsidRPr="00C75B6A" w:rsidRDefault="00A026C4" w:rsidP="00A026C4">
      <w:pPr>
        <w:pStyle w:val="body"/>
        <w:rPr>
          <w:rFonts w:cs="Times New Roman"/>
          <w:sz w:val="24"/>
          <w:szCs w:val="24"/>
        </w:rPr>
      </w:pPr>
      <w:r w:rsidRPr="00C75B6A">
        <w:rPr>
          <w:rFonts w:cs="Times New Roman"/>
          <w:sz w:val="24"/>
          <w:szCs w:val="24"/>
        </w:rPr>
        <w:t>Воздушная оболочка Земли: газовый состав, строение и значение атмосферы.</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A026C4" w:rsidRPr="00C75B6A" w:rsidRDefault="00A026C4" w:rsidP="00A026C4">
      <w:pPr>
        <w:pStyle w:val="body"/>
        <w:rPr>
          <w:rFonts w:cs="Times New Roman"/>
          <w:sz w:val="24"/>
          <w:szCs w:val="24"/>
        </w:rPr>
      </w:pPr>
      <w:r w:rsidRPr="00C75B6A">
        <w:rPr>
          <w:rFonts w:cs="Times New Roman"/>
          <w:sz w:val="24"/>
          <w:szCs w:val="24"/>
        </w:rPr>
        <w:t>Атмосферное давление. Ветер и причины его возникновения. Роза ветров. Бризы. Муссоны. </w:t>
      </w:r>
    </w:p>
    <w:p w:rsidR="00A026C4" w:rsidRPr="00C75B6A" w:rsidRDefault="00A026C4" w:rsidP="00A026C4">
      <w:pPr>
        <w:pStyle w:val="body"/>
        <w:rPr>
          <w:rFonts w:cs="Times New Roman"/>
          <w:sz w:val="24"/>
          <w:szCs w:val="24"/>
        </w:rPr>
      </w:pPr>
      <w:r w:rsidRPr="00C75B6A">
        <w:rPr>
          <w:rFonts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026C4" w:rsidRPr="00C75B6A" w:rsidRDefault="00A026C4" w:rsidP="00A026C4">
      <w:pPr>
        <w:pStyle w:val="body"/>
        <w:rPr>
          <w:rFonts w:cs="Times New Roman"/>
          <w:sz w:val="24"/>
          <w:szCs w:val="24"/>
        </w:rPr>
      </w:pPr>
      <w:r w:rsidRPr="00C75B6A">
        <w:rPr>
          <w:rFonts w:cs="Times New Roman"/>
          <w:sz w:val="24"/>
          <w:szCs w:val="24"/>
        </w:rPr>
        <w:t>Погода и её показатели.Причины изменения погоды.</w:t>
      </w:r>
    </w:p>
    <w:p w:rsidR="00A026C4" w:rsidRPr="00C75B6A" w:rsidRDefault="00A026C4" w:rsidP="00A026C4">
      <w:pPr>
        <w:pStyle w:val="body"/>
        <w:rPr>
          <w:rFonts w:cs="Times New Roman"/>
          <w:sz w:val="24"/>
          <w:szCs w:val="24"/>
        </w:rPr>
      </w:pPr>
      <w:r w:rsidRPr="00C75B6A">
        <w:rPr>
          <w:rFonts w:cs="Times New Roman"/>
          <w:sz w:val="24"/>
          <w:szCs w:val="24"/>
        </w:rPr>
        <w:t>Климат и климатообразующие факторы. Зависимость климата от географической широты и высоты местности над уровнем моря.</w:t>
      </w:r>
    </w:p>
    <w:p w:rsidR="00A026C4" w:rsidRPr="00C75B6A" w:rsidRDefault="00A026C4" w:rsidP="00A026C4">
      <w:pPr>
        <w:pStyle w:val="body"/>
        <w:rPr>
          <w:rStyle w:val="Italic"/>
          <w:rFonts w:cs="Times New Roman"/>
          <w:sz w:val="24"/>
          <w:szCs w:val="24"/>
        </w:rPr>
      </w:pPr>
      <w:r w:rsidRPr="00C75B6A">
        <w:rPr>
          <w:rFonts w:cs="Times New Roman"/>
          <w:sz w:val="24"/>
          <w:szCs w:val="24"/>
        </w:rPr>
        <w:t>Человек и атмосфера. Взаимовлияние человека и атмосферы. Адаптация человека к климатическим условиям.</w:t>
      </w:r>
      <w:r w:rsidRPr="00C75B6A">
        <w:rPr>
          <w:rStyle w:val="Italic"/>
          <w:rFonts w:cs="Times New Roman"/>
          <w:sz w:val="24"/>
          <w:szCs w:val="24"/>
        </w:rPr>
        <w:t xml:space="preserve"> Профессия метеоролог</w:t>
      </w:r>
      <w:r w:rsidRPr="00C75B6A">
        <w:rPr>
          <w:rFonts w:cs="Times New Roman"/>
          <w:sz w:val="24"/>
          <w:szCs w:val="24"/>
        </w:rPr>
        <w:t xml:space="preserve">. </w:t>
      </w:r>
      <w:r w:rsidRPr="00C75B6A">
        <w:rPr>
          <w:rStyle w:val="Italic"/>
          <w:rFonts w:cs="Times New Roman"/>
          <w:sz w:val="24"/>
          <w:szCs w:val="24"/>
        </w:rPr>
        <w:t>Основные метеорологические данные и способы отображения состояния погоды на метеорологической карте.</w:t>
      </w:r>
      <w:r w:rsidRPr="00C75B6A">
        <w:rPr>
          <w:rFonts w:cs="Times New Roman"/>
          <w:sz w:val="24"/>
          <w:szCs w:val="24"/>
        </w:rPr>
        <w:t xml:space="preserve"> Стихийные явления в атмосфере. Современные изменения климата. Способы изучения и наблюдения за глобальным климатом. </w:t>
      </w:r>
      <w:r w:rsidRPr="00C75B6A">
        <w:rPr>
          <w:rStyle w:val="Italic"/>
          <w:rFonts w:cs="Times New Roman"/>
          <w:sz w:val="24"/>
          <w:szCs w:val="24"/>
        </w:rPr>
        <w:t>Профессия климатолог.Дистанционные методы в исследовании влияния человека на воздушную оболочку Земли.</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Представление результатов наблюдения за погодой своей местности.</w:t>
      </w:r>
    </w:p>
    <w:p w:rsidR="00A026C4" w:rsidRPr="00C75B6A" w:rsidRDefault="00A026C4" w:rsidP="00A026C4">
      <w:pPr>
        <w:pStyle w:val="body"/>
        <w:rPr>
          <w:rFonts w:cs="Times New Roman"/>
          <w:sz w:val="24"/>
          <w:szCs w:val="24"/>
        </w:rPr>
      </w:pPr>
      <w:r w:rsidRPr="00C75B6A">
        <w:rPr>
          <w:rFonts w:cs="Times New Roman"/>
          <w:sz w:val="24"/>
          <w:szCs w:val="24"/>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A026C4" w:rsidRPr="00C75B6A" w:rsidRDefault="00A026C4" w:rsidP="00A026C4">
      <w:pPr>
        <w:pStyle w:val="h3"/>
        <w:rPr>
          <w:rFonts w:cs="Times New Roman"/>
          <w:sz w:val="24"/>
          <w:szCs w:val="24"/>
        </w:rPr>
      </w:pPr>
      <w:r w:rsidRPr="00C75B6A">
        <w:rPr>
          <w:rFonts w:cs="Times New Roman"/>
          <w:sz w:val="24"/>
          <w:szCs w:val="24"/>
        </w:rPr>
        <w:t xml:space="preserve">Тема 4. Биосфера — оболочка жизни </w:t>
      </w:r>
    </w:p>
    <w:p w:rsidR="00A026C4" w:rsidRPr="00C75B6A" w:rsidRDefault="00A026C4" w:rsidP="00A026C4">
      <w:pPr>
        <w:pStyle w:val="body"/>
        <w:rPr>
          <w:rFonts w:cs="Times New Roman"/>
          <w:sz w:val="24"/>
          <w:szCs w:val="24"/>
        </w:rPr>
      </w:pPr>
      <w:r w:rsidRPr="00C75B6A">
        <w:rPr>
          <w:rFonts w:cs="Times New Roman"/>
          <w:sz w:val="24"/>
          <w:szCs w:val="24"/>
        </w:rPr>
        <w:t xml:space="preserve">Биосфера — оболочка жизни. Границы биосферы. </w:t>
      </w:r>
      <w:r w:rsidRPr="00C75B6A">
        <w:rPr>
          <w:rStyle w:val="Italic"/>
          <w:rFonts w:cs="Times New Roman"/>
          <w:sz w:val="24"/>
          <w:szCs w:val="24"/>
        </w:rPr>
        <w:t xml:space="preserve">Профессии биогеограф и геоэколог. </w:t>
      </w:r>
      <w:r w:rsidRPr="00C75B6A">
        <w:rPr>
          <w:rFonts w:cs="Times New Roman"/>
          <w:sz w:val="24"/>
          <w:szCs w:val="24"/>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A026C4" w:rsidRPr="00C75B6A" w:rsidRDefault="00A026C4" w:rsidP="00A026C4">
      <w:pPr>
        <w:pStyle w:val="body"/>
        <w:rPr>
          <w:rFonts w:cs="Times New Roman"/>
          <w:sz w:val="24"/>
          <w:szCs w:val="24"/>
        </w:rPr>
      </w:pPr>
      <w:r w:rsidRPr="00C75B6A">
        <w:rPr>
          <w:rFonts w:cs="Times New Roman"/>
          <w:sz w:val="24"/>
          <w:szCs w:val="24"/>
        </w:rPr>
        <w:t xml:space="preserve">Человек как часть биосферы. Распространение людей на Земле. </w:t>
      </w:r>
    </w:p>
    <w:p w:rsidR="00A026C4" w:rsidRPr="00C75B6A" w:rsidRDefault="00A026C4" w:rsidP="00A026C4">
      <w:pPr>
        <w:pStyle w:val="body"/>
        <w:rPr>
          <w:rFonts w:cs="Times New Roman"/>
          <w:sz w:val="24"/>
          <w:szCs w:val="24"/>
        </w:rPr>
      </w:pPr>
      <w:r w:rsidRPr="00C75B6A">
        <w:rPr>
          <w:rFonts w:cs="Times New Roman"/>
          <w:sz w:val="24"/>
          <w:szCs w:val="24"/>
        </w:rPr>
        <w:t>Исследования и экологические проблемы.</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Характеристика растительности участка местности своего края.</w:t>
      </w:r>
    </w:p>
    <w:p w:rsidR="00A026C4" w:rsidRPr="00C75B6A" w:rsidRDefault="00A026C4" w:rsidP="00A026C4">
      <w:pPr>
        <w:pStyle w:val="h2"/>
        <w:rPr>
          <w:rFonts w:cs="Times New Roman"/>
          <w:sz w:val="24"/>
          <w:szCs w:val="24"/>
        </w:rPr>
      </w:pPr>
      <w:r w:rsidRPr="00C75B6A">
        <w:rPr>
          <w:rFonts w:cs="Times New Roman"/>
          <w:sz w:val="24"/>
          <w:szCs w:val="24"/>
        </w:rPr>
        <w:t xml:space="preserve">Заключение </w:t>
      </w:r>
    </w:p>
    <w:p w:rsidR="00A026C4" w:rsidRPr="00C75B6A" w:rsidRDefault="00A026C4" w:rsidP="00A026C4">
      <w:pPr>
        <w:pStyle w:val="h3-first"/>
        <w:rPr>
          <w:rFonts w:cs="Times New Roman"/>
          <w:sz w:val="24"/>
          <w:szCs w:val="24"/>
        </w:rPr>
      </w:pPr>
      <w:r w:rsidRPr="00C75B6A">
        <w:rPr>
          <w:rFonts w:cs="Times New Roman"/>
          <w:sz w:val="24"/>
          <w:szCs w:val="24"/>
        </w:rPr>
        <w:t>Природно-территориальные комплексы</w:t>
      </w:r>
    </w:p>
    <w:p w:rsidR="00A026C4" w:rsidRPr="00C75B6A" w:rsidRDefault="00A026C4" w:rsidP="00A026C4">
      <w:pPr>
        <w:pStyle w:val="body"/>
        <w:rPr>
          <w:rFonts w:cs="Times New Roman"/>
          <w:sz w:val="24"/>
          <w:szCs w:val="24"/>
        </w:rPr>
      </w:pPr>
      <w:r w:rsidRPr="00C75B6A">
        <w:rPr>
          <w:rFonts w:cs="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026C4" w:rsidRPr="00C75B6A" w:rsidRDefault="00A026C4" w:rsidP="00A026C4">
      <w:pPr>
        <w:pStyle w:val="body"/>
        <w:rPr>
          <w:rFonts w:cs="Times New Roman"/>
          <w:sz w:val="24"/>
          <w:szCs w:val="24"/>
        </w:rPr>
      </w:pPr>
      <w:r w:rsidRPr="00C75B6A">
        <w:rPr>
          <w:rFonts w:cs="Times New Roman"/>
          <w:sz w:val="24"/>
          <w:szCs w:val="24"/>
        </w:rPr>
        <w:t>Природная среда. Охрана природы. Природные особо охраняемые территории. Всемирное наследие ЮНЕСКО.</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 (выполняется на местности)</w:t>
      </w:r>
    </w:p>
    <w:p w:rsidR="00A026C4" w:rsidRPr="00C75B6A" w:rsidRDefault="00A026C4" w:rsidP="00A026C4">
      <w:pPr>
        <w:pStyle w:val="body"/>
        <w:rPr>
          <w:rFonts w:cs="Times New Roman"/>
          <w:sz w:val="24"/>
          <w:szCs w:val="24"/>
        </w:rPr>
      </w:pPr>
      <w:r w:rsidRPr="00C75B6A">
        <w:rPr>
          <w:rFonts w:cs="Times New Roman"/>
          <w:sz w:val="24"/>
          <w:szCs w:val="24"/>
        </w:rPr>
        <w:t>1. Характеристика локального природного комплекса по плану.</w:t>
      </w:r>
    </w:p>
    <w:p w:rsidR="00A026C4" w:rsidRPr="00C75B6A" w:rsidRDefault="00A026C4" w:rsidP="00A026C4">
      <w:pPr>
        <w:pStyle w:val="h1"/>
        <w:pageBreakBefore w:val="0"/>
        <w:spacing w:before="340"/>
        <w:rPr>
          <w:rFonts w:cs="Times New Roman"/>
        </w:rPr>
      </w:pPr>
      <w:r w:rsidRPr="00C75B6A">
        <w:rPr>
          <w:rFonts w:cs="Times New Roman"/>
        </w:rPr>
        <w:t xml:space="preserve">7 класс </w:t>
      </w:r>
    </w:p>
    <w:p w:rsidR="00A026C4" w:rsidRPr="00C75B6A" w:rsidRDefault="00A026C4" w:rsidP="00A026C4">
      <w:pPr>
        <w:pStyle w:val="h2-first"/>
        <w:rPr>
          <w:rFonts w:cs="Times New Roman"/>
          <w:sz w:val="24"/>
          <w:szCs w:val="24"/>
        </w:rPr>
      </w:pPr>
      <w:r w:rsidRPr="00C75B6A">
        <w:rPr>
          <w:rFonts w:cs="Times New Roman"/>
          <w:sz w:val="24"/>
          <w:szCs w:val="24"/>
        </w:rPr>
        <w:t xml:space="preserve">Раздел 1. Главные закономерности природы Земли </w:t>
      </w:r>
    </w:p>
    <w:p w:rsidR="00A026C4" w:rsidRPr="00C75B6A" w:rsidRDefault="00A026C4" w:rsidP="00A026C4">
      <w:pPr>
        <w:pStyle w:val="h3"/>
        <w:rPr>
          <w:rFonts w:cs="Times New Roman"/>
          <w:sz w:val="24"/>
          <w:szCs w:val="24"/>
        </w:rPr>
      </w:pPr>
      <w:r w:rsidRPr="00C75B6A">
        <w:rPr>
          <w:rFonts w:cs="Times New Roman"/>
          <w:sz w:val="24"/>
          <w:szCs w:val="24"/>
        </w:rPr>
        <w:t xml:space="preserve">Тема 1. Географическая оболочка </w:t>
      </w:r>
    </w:p>
    <w:p w:rsidR="00A026C4" w:rsidRPr="00C75B6A" w:rsidRDefault="00A026C4" w:rsidP="00A026C4">
      <w:pPr>
        <w:pStyle w:val="body"/>
        <w:rPr>
          <w:rFonts w:cs="Times New Roman"/>
          <w:sz w:val="24"/>
          <w:szCs w:val="24"/>
        </w:rPr>
      </w:pPr>
      <w:r w:rsidRPr="00C75B6A">
        <w:rPr>
          <w:rFonts w:cs="Times New Roman"/>
          <w:sz w:val="24"/>
          <w:szCs w:val="24"/>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C75B6A">
        <w:rPr>
          <w:rStyle w:val="Italic"/>
          <w:rFonts w:cs="Times New Roman"/>
          <w:sz w:val="24"/>
          <w:szCs w:val="24"/>
        </w:rPr>
        <w:t>Современные исследования по сохранению важнейших биотопов Земли.</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Выявление проявления широтной зональности по картам природных зон.</w:t>
      </w:r>
    </w:p>
    <w:p w:rsidR="00A026C4" w:rsidRPr="00C75B6A" w:rsidRDefault="00A026C4" w:rsidP="00A026C4">
      <w:pPr>
        <w:pStyle w:val="h3"/>
        <w:rPr>
          <w:rFonts w:cs="Times New Roman"/>
          <w:sz w:val="24"/>
          <w:szCs w:val="24"/>
        </w:rPr>
      </w:pPr>
      <w:r w:rsidRPr="00C75B6A">
        <w:rPr>
          <w:rFonts w:cs="Times New Roman"/>
          <w:sz w:val="24"/>
          <w:szCs w:val="24"/>
        </w:rPr>
        <w:t xml:space="preserve">Тема 2. Литосфера и рельеф Земли </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Анализ физической карты и карты строения земной коры с целью выявления закономерностей распространения крупных форм рельефа.</w:t>
      </w:r>
    </w:p>
    <w:p w:rsidR="00A026C4" w:rsidRPr="00C75B6A" w:rsidRDefault="00A026C4" w:rsidP="00A026C4">
      <w:pPr>
        <w:pStyle w:val="body"/>
        <w:rPr>
          <w:rFonts w:cs="Times New Roman"/>
          <w:sz w:val="24"/>
          <w:szCs w:val="24"/>
        </w:rPr>
      </w:pPr>
      <w:r w:rsidRPr="00C75B6A">
        <w:rPr>
          <w:rFonts w:cs="Times New Roman"/>
          <w:sz w:val="24"/>
          <w:szCs w:val="24"/>
        </w:rPr>
        <w:t>2. Объяснение вулканических или сейсмических событий, о которых говорится в тексте.</w:t>
      </w:r>
    </w:p>
    <w:p w:rsidR="00A026C4" w:rsidRPr="00C75B6A" w:rsidRDefault="00A026C4" w:rsidP="00A026C4">
      <w:pPr>
        <w:pStyle w:val="h3"/>
        <w:rPr>
          <w:rFonts w:cs="Times New Roman"/>
          <w:sz w:val="24"/>
          <w:szCs w:val="24"/>
        </w:rPr>
      </w:pPr>
      <w:r w:rsidRPr="00C75B6A">
        <w:rPr>
          <w:rFonts w:cs="Times New Roman"/>
          <w:sz w:val="24"/>
          <w:szCs w:val="24"/>
        </w:rPr>
        <w:t xml:space="preserve">Тема 3. Атмосфера и климаты Земли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 xml:space="preserve">1. Описание климата территории по климатической карте и климатограмме. </w:t>
      </w:r>
    </w:p>
    <w:p w:rsidR="00A026C4" w:rsidRPr="00C75B6A" w:rsidRDefault="00A026C4" w:rsidP="00A026C4">
      <w:pPr>
        <w:pStyle w:val="h3"/>
        <w:rPr>
          <w:rFonts w:cs="Times New Roman"/>
          <w:sz w:val="24"/>
          <w:szCs w:val="24"/>
        </w:rPr>
      </w:pPr>
      <w:r w:rsidRPr="00C75B6A">
        <w:rPr>
          <w:rFonts w:cs="Times New Roman"/>
          <w:sz w:val="24"/>
          <w:szCs w:val="24"/>
        </w:rPr>
        <w:t xml:space="preserve">Тема 4. Мировой океан — основная часть гидросферы </w:t>
      </w:r>
    </w:p>
    <w:p w:rsidR="00A026C4" w:rsidRPr="00C75B6A" w:rsidRDefault="00A026C4" w:rsidP="00A026C4">
      <w:pPr>
        <w:pStyle w:val="body"/>
        <w:rPr>
          <w:rFonts w:cs="Times New Roman"/>
          <w:sz w:val="24"/>
          <w:szCs w:val="24"/>
        </w:rPr>
      </w:pPr>
      <w:r w:rsidRPr="00C75B6A">
        <w:rPr>
          <w:rFonts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026C4" w:rsidRPr="00C75B6A" w:rsidRDefault="00A026C4" w:rsidP="00A026C4">
      <w:pPr>
        <w:pStyle w:val="body"/>
        <w:rPr>
          <w:rFonts w:cs="Times New Roman"/>
          <w:sz w:val="24"/>
          <w:szCs w:val="24"/>
        </w:rPr>
      </w:pPr>
      <w:r w:rsidRPr="00C75B6A">
        <w:rPr>
          <w:rFonts w:cs="Times New Roman"/>
          <w:sz w:val="24"/>
          <w:szCs w:val="24"/>
        </w:rPr>
        <w:t>2. Сравнение двух океанов по плану с использованием нескольких источников географической информации.</w:t>
      </w:r>
    </w:p>
    <w:p w:rsidR="00A026C4" w:rsidRPr="00C75B6A" w:rsidRDefault="00A026C4" w:rsidP="00A026C4">
      <w:pPr>
        <w:pStyle w:val="h2"/>
        <w:rPr>
          <w:rFonts w:cs="Times New Roman"/>
          <w:sz w:val="24"/>
          <w:szCs w:val="24"/>
        </w:rPr>
      </w:pPr>
      <w:r w:rsidRPr="00C75B6A">
        <w:rPr>
          <w:rFonts w:cs="Times New Roman"/>
          <w:sz w:val="24"/>
          <w:szCs w:val="24"/>
        </w:rPr>
        <w:t>Раздел 2. Человечество на Земле</w:t>
      </w:r>
    </w:p>
    <w:p w:rsidR="00A026C4" w:rsidRPr="00C75B6A" w:rsidRDefault="00A026C4" w:rsidP="00A026C4">
      <w:pPr>
        <w:pStyle w:val="h3-first"/>
        <w:rPr>
          <w:rFonts w:cs="Times New Roman"/>
          <w:sz w:val="24"/>
          <w:szCs w:val="24"/>
        </w:rPr>
      </w:pPr>
      <w:r w:rsidRPr="00C75B6A">
        <w:rPr>
          <w:rFonts w:cs="Times New Roman"/>
          <w:sz w:val="24"/>
          <w:szCs w:val="24"/>
        </w:rPr>
        <w:t xml:space="preserve">Тема 1. Численность населения </w:t>
      </w:r>
    </w:p>
    <w:p w:rsidR="00A026C4" w:rsidRPr="00C75B6A" w:rsidRDefault="00A026C4" w:rsidP="00A026C4">
      <w:pPr>
        <w:pStyle w:val="body"/>
        <w:rPr>
          <w:rFonts w:cs="Times New Roman"/>
          <w:sz w:val="24"/>
          <w:szCs w:val="24"/>
        </w:rPr>
      </w:pPr>
      <w:r w:rsidRPr="00C75B6A">
        <w:rPr>
          <w:rFonts w:cs="Times New Roman"/>
          <w:sz w:val="24"/>
          <w:szCs w:val="24"/>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Определение, сравнение темпов изменения численности населения отдельных регионов мира по статистическим материалам.</w:t>
      </w:r>
    </w:p>
    <w:p w:rsidR="00A026C4" w:rsidRPr="00C75B6A" w:rsidRDefault="00A026C4" w:rsidP="00A026C4">
      <w:pPr>
        <w:pStyle w:val="body"/>
        <w:rPr>
          <w:rFonts w:cs="Times New Roman"/>
          <w:sz w:val="24"/>
          <w:szCs w:val="24"/>
        </w:rPr>
      </w:pPr>
      <w:r w:rsidRPr="00C75B6A">
        <w:rPr>
          <w:rFonts w:cs="Times New Roman"/>
          <w:sz w:val="24"/>
          <w:szCs w:val="24"/>
        </w:rPr>
        <w:t>2. Определение и сравнение различий в численности, плотности населения отдельных стран по разным источникам.</w:t>
      </w:r>
    </w:p>
    <w:p w:rsidR="00A026C4" w:rsidRPr="00C75B6A" w:rsidRDefault="00A026C4" w:rsidP="00A026C4">
      <w:pPr>
        <w:pStyle w:val="h3"/>
        <w:rPr>
          <w:rFonts w:cs="Times New Roman"/>
          <w:sz w:val="24"/>
          <w:szCs w:val="24"/>
        </w:rPr>
      </w:pPr>
      <w:r w:rsidRPr="00C75B6A">
        <w:rPr>
          <w:rFonts w:cs="Times New Roman"/>
          <w:sz w:val="24"/>
          <w:szCs w:val="24"/>
        </w:rPr>
        <w:t>Тема 2. Страны и народы мира</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C75B6A">
        <w:rPr>
          <w:rStyle w:val="Italic"/>
          <w:rFonts w:cs="Times New Roman"/>
          <w:spacing w:val="-2"/>
          <w:sz w:val="24"/>
          <w:szCs w:val="24"/>
        </w:rPr>
        <w:t>Профессия менеджер в сфере туризма, экскурсовод</w:t>
      </w:r>
      <w:r w:rsidRPr="00C75B6A">
        <w:rPr>
          <w:rFonts w:cs="Times New Roman"/>
          <w:spacing w:val="-2"/>
          <w:sz w:val="24"/>
          <w:szCs w:val="24"/>
        </w:rPr>
        <w:t>.</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Сравнение занятий населения двух стран по комплексным картам.</w:t>
      </w:r>
    </w:p>
    <w:p w:rsidR="00A026C4" w:rsidRPr="00C75B6A" w:rsidRDefault="00A026C4" w:rsidP="00A026C4">
      <w:pPr>
        <w:pStyle w:val="h2"/>
        <w:rPr>
          <w:rFonts w:cs="Times New Roman"/>
          <w:sz w:val="24"/>
          <w:szCs w:val="24"/>
        </w:rPr>
      </w:pPr>
      <w:r w:rsidRPr="00C75B6A">
        <w:rPr>
          <w:rFonts w:cs="Times New Roman"/>
          <w:sz w:val="24"/>
          <w:szCs w:val="24"/>
        </w:rPr>
        <w:t xml:space="preserve">Раздел 3. Материки и страны </w:t>
      </w:r>
    </w:p>
    <w:p w:rsidR="00A026C4" w:rsidRPr="00C75B6A" w:rsidRDefault="00A026C4" w:rsidP="00A026C4">
      <w:pPr>
        <w:pStyle w:val="h3-first"/>
        <w:rPr>
          <w:rFonts w:cs="Times New Roman"/>
          <w:sz w:val="24"/>
          <w:szCs w:val="24"/>
        </w:rPr>
      </w:pPr>
      <w:r w:rsidRPr="00C75B6A">
        <w:rPr>
          <w:rFonts w:cs="Times New Roman"/>
          <w:sz w:val="24"/>
          <w:szCs w:val="24"/>
        </w:rPr>
        <w:t xml:space="preserve">Тема 1. Южные материки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A026C4" w:rsidRPr="00C75B6A" w:rsidRDefault="00A026C4" w:rsidP="00A026C4">
      <w:pPr>
        <w:pStyle w:val="h4"/>
        <w:spacing w:before="227"/>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Сравнение географического положения двух (любых) южных материков.</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2. Объяснение годового хода температур и режима выпадения атмосферных осадков в экваториальном климатическом поясе </w:t>
      </w:r>
    </w:p>
    <w:p w:rsidR="00A026C4" w:rsidRPr="00C75B6A" w:rsidRDefault="00A026C4" w:rsidP="00A026C4">
      <w:pPr>
        <w:pStyle w:val="body"/>
        <w:rPr>
          <w:rFonts w:cs="Times New Roman"/>
          <w:sz w:val="24"/>
          <w:szCs w:val="24"/>
        </w:rPr>
      </w:pPr>
      <w:r w:rsidRPr="00C75B6A">
        <w:rPr>
          <w:rFonts w:cs="Times New Roman"/>
          <w:sz w:val="24"/>
          <w:szCs w:val="24"/>
        </w:rPr>
        <w:t>3. Сравнение особенностей климата Африки, Южной Америки и Австралии по плану.</w:t>
      </w:r>
    </w:p>
    <w:p w:rsidR="00A026C4" w:rsidRPr="00C75B6A" w:rsidRDefault="00A026C4" w:rsidP="00A026C4">
      <w:pPr>
        <w:pStyle w:val="body"/>
        <w:rPr>
          <w:rFonts w:cs="Times New Roman"/>
          <w:sz w:val="24"/>
          <w:szCs w:val="24"/>
        </w:rPr>
      </w:pPr>
      <w:r w:rsidRPr="00C75B6A">
        <w:rPr>
          <w:rFonts w:cs="Times New Roman"/>
          <w:sz w:val="24"/>
          <w:szCs w:val="24"/>
        </w:rPr>
        <w:t>4. Описание Австралии или одной из стран Африки или Южной Америки по географическим картам.</w:t>
      </w:r>
    </w:p>
    <w:p w:rsidR="00A026C4" w:rsidRPr="00C75B6A" w:rsidRDefault="00A026C4" w:rsidP="00A026C4">
      <w:pPr>
        <w:pStyle w:val="body"/>
        <w:rPr>
          <w:rFonts w:cs="Times New Roman"/>
          <w:sz w:val="24"/>
          <w:szCs w:val="24"/>
        </w:rPr>
      </w:pPr>
      <w:r w:rsidRPr="00C75B6A">
        <w:rPr>
          <w:rFonts w:cs="Times New Roman"/>
          <w:sz w:val="24"/>
          <w:szCs w:val="24"/>
        </w:rPr>
        <w:t>5. Объяснение особенностей размещения населенияАвстралии или одной из стран Африки или Южной Америки.</w:t>
      </w:r>
    </w:p>
    <w:p w:rsidR="00A026C4" w:rsidRPr="00C75B6A" w:rsidRDefault="00A026C4" w:rsidP="00A026C4">
      <w:pPr>
        <w:pStyle w:val="h3"/>
        <w:spacing w:before="227"/>
        <w:rPr>
          <w:rFonts w:cs="Times New Roman"/>
          <w:sz w:val="24"/>
          <w:szCs w:val="24"/>
        </w:rPr>
      </w:pPr>
      <w:r w:rsidRPr="00C75B6A">
        <w:rPr>
          <w:rFonts w:cs="Times New Roman"/>
          <w:sz w:val="24"/>
          <w:szCs w:val="24"/>
        </w:rPr>
        <w:t>Тема 2. Северные материки</w:t>
      </w:r>
    </w:p>
    <w:p w:rsidR="00A026C4" w:rsidRPr="00C75B6A" w:rsidRDefault="00A026C4" w:rsidP="00A026C4">
      <w:pPr>
        <w:pStyle w:val="body"/>
        <w:rPr>
          <w:rFonts w:cs="Times New Roman"/>
          <w:sz w:val="24"/>
          <w:szCs w:val="24"/>
        </w:rPr>
      </w:pPr>
      <w:r w:rsidRPr="00C75B6A">
        <w:rPr>
          <w:rFonts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026C4" w:rsidRPr="00C75B6A" w:rsidRDefault="00A026C4" w:rsidP="00A026C4">
      <w:pPr>
        <w:pStyle w:val="h4"/>
        <w:spacing w:before="227"/>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1. Объяснение распространения зон современного вулканизма и землетрясений на территории Северной Америки и Евразии. </w:t>
      </w:r>
    </w:p>
    <w:p w:rsidR="00A026C4" w:rsidRPr="00C75B6A" w:rsidRDefault="00A026C4" w:rsidP="00A026C4">
      <w:pPr>
        <w:pStyle w:val="body"/>
        <w:rPr>
          <w:rFonts w:cs="Times New Roman"/>
          <w:sz w:val="24"/>
          <w:szCs w:val="24"/>
        </w:rPr>
      </w:pPr>
      <w:r w:rsidRPr="00C75B6A">
        <w:rPr>
          <w:rFonts w:cs="Times New Roman"/>
          <w:sz w:val="24"/>
          <w:szCs w:val="24"/>
        </w:rPr>
        <w:t>2. Объяснение климатических различий территорий, находящихся на одной географической широте, на примере умеренного климатического пляса.</w:t>
      </w:r>
    </w:p>
    <w:p w:rsidR="00A026C4" w:rsidRPr="00C75B6A" w:rsidRDefault="00A026C4" w:rsidP="00A026C4">
      <w:pPr>
        <w:pStyle w:val="body"/>
        <w:rPr>
          <w:rFonts w:cs="Times New Roman"/>
          <w:sz w:val="24"/>
          <w:szCs w:val="24"/>
        </w:rPr>
      </w:pPr>
      <w:r w:rsidRPr="00C75B6A">
        <w:rPr>
          <w:rFonts w:cs="Times New Roman"/>
          <w:sz w:val="24"/>
          <w:szCs w:val="24"/>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A026C4" w:rsidRPr="00C75B6A" w:rsidRDefault="00A026C4" w:rsidP="00A026C4">
      <w:pPr>
        <w:pStyle w:val="body"/>
        <w:rPr>
          <w:rFonts w:cs="Times New Roman"/>
          <w:sz w:val="24"/>
          <w:szCs w:val="24"/>
        </w:rPr>
      </w:pPr>
      <w:r w:rsidRPr="00C75B6A">
        <w:rPr>
          <w:rFonts w:cs="Times New Roman"/>
          <w:sz w:val="24"/>
          <w:szCs w:val="24"/>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026C4" w:rsidRPr="00C75B6A" w:rsidRDefault="00A026C4" w:rsidP="00A026C4">
      <w:pPr>
        <w:pStyle w:val="h3"/>
        <w:spacing w:before="227"/>
        <w:rPr>
          <w:rFonts w:cs="Times New Roman"/>
          <w:sz w:val="24"/>
          <w:szCs w:val="24"/>
        </w:rPr>
      </w:pPr>
      <w:r w:rsidRPr="00C75B6A">
        <w:rPr>
          <w:rFonts w:cs="Times New Roman"/>
          <w:sz w:val="24"/>
          <w:szCs w:val="24"/>
        </w:rPr>
        <w:t xml:space="preserve">Тема 3. Взаимодействие природы и общества </w:t>
      </w:r>
    </w:p>
    <w:p w:rsidR="00A026C4" w:rsidRPr="00C75B6A" w:rsidRDefault="00A026C4" w:rsidP="00A026C4">
      <w:pPr>
        <w:pStyle w:val="body"/>
        <w:rPr>
          <w:rFonts w:cs="Times New Roman"/>
          <w:sz w:val="24"/>
          <w:szCs w:val="24"/>
        </w:rPr>
      </w:pPr>
      <w:r w:rsidRPr="00C75B6A">
        <w:rPr>
          <w:rFonts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026C4" w:rsidRPr="00C75B6A" w:rsidRDefault="00A026C4" w:rsidP="00A026C4">
      <w:pPr>
        <w:pStyle w:val="body"/>
        <w:rPr>
          <w:rFonts w:cs="Times New Roman"/>
          <w:sz w:val="24"/>
          <w:szCs w:val="24"/>
        </w:rPr>
      </w:pPr>
      <w:r w:rsidRPr="00C75B6A">
        <w:rPr>
          <w:rFonts w:cs="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1. Характеристика изменений компонентов природы на территории одной из стран мира в результате деятельности человека.</w:t>
      </w:r>
    </w:p>
    <w:p w:rsidR="00A026C4" w:rsidRPr="00C75B6A" w:rsidRDefault="00A026C4" w:rsidP="00A026C4">
      <w:pPr>
        <w:pStyle w:val="h1"/>
        <w:pageBreakBefore w:val="0"/>
        <w:spacing w:before="454"/>
        <w:rPr>
          <w:rFonts w:cs="Times New Roman"/>
        </w:rPr>
      </w:pPr>
      <w:r w:rsidRPr="00C75B6A">
        <w:rPr>
          <w:rFonts w:cs="Times New Roman"/>
        </w:rPr>
        <w:t xml:space="preserve">8 класс </w:t>
      </w:r>
    </w:p>
    <w:p w:rsidR="00A026C4" w:rsidRPr="00C75B6A" w:rsidRDefault="00A026C4" w:rsidP="00A026C4">
      <w:pPr>
        <w:pStyle w:val="h2-first"/>
        <w:rPr>
          <w:rFonts w:cs="Times New Roman"/>
          <w:sz w:val="24"/>
          <w:szCs w:val="24"/>
        </w:rPr>
      </w:pPr>
      <w:r w:rsidRPr="00C75B6A">
        <w:rPr>
          <w:rFonts w:cs="Times New Roman"/>
          <w:sz w:val="24"/>
          <w:szCs w:val="24"/>
        </w:rPr>
        <w:t xml:space="preserve">Раздел 1. Географическое пространство России </w:t>
      </w:r>
    </w:p>
    <w:p w:rsidR="00A026C4" w:rsidRPr="00C75B6A" w:rsidRDefault="00A026C4" w:rsidP="00A026C4">
      <w:pPr>
        <w:pStyle w:val="h3"/>
        <w:rPr>
          <w:rFonts w:cs="Times New Roman"/>
          <w:sz w:val="24"/>
          <w:szCs w:val="24"/>
        </w:rPr>
      </w:pPr>
      <w:r w:rsidRPr="00C75B6A">
        <w:rPr>
          <w:rFonts w:cs="Times New Roman"/>
          <w:sz w:val="24"/>
          <w:szCs w:val="24"/>
        </w:rPr>
        <w:t xml:space="preserve">Тема 1. История формирования и освоения территории России </w:t>
      </w:r>
    </w:p>
    <w:p w:rsidR="00A026C4" w:rsidRPr="00C75B6A" w:rsidRDefault="00A026C4" w:rsidP="00A026C4">
      <w:pPr>
        <w:pStyle w:val="body"/>
        <w:rPr>
          <w:rFonts w:cs="Times New Roman"/>
          <w:sz w:val="24"/>
          <w:szCs w:val="24"/>
        </w:rPr>
      </w:pPr>
      <w:r w:rsidRPr="00C75B6A">
        <w:rPr>
          <w:rFonts w:cs="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A026C4" w:rsidRPr="00C75B6A" w:rsidRDefault="00A026C4" w:rsidP="00A026C4">
      <w:pPr>
        <w:pStyle w:val="h3"/>
        <w:rPr>
          <w:rFonts w:cs="Times New Roman"/>
          <w:sz w:val="24"/>
          <w:szCs w:val="24"/>
        </w:rPr>
      </w:pPr>
      <w:r w:rsidRPr="00C75B6A">
        <w:rPr>
          <w:rFonts w:cs="Times New Roman"/>
          <w:sz w:val="24"/>
          <w:szCs w:val="24"/>
        </w:rPr>
        <w:t xml:space="preserve">Тема 2. Географическое положение и границы России </w:t>
      </w:r>
    </w:p>
    <w:p w:rsidR="00A026C4" w:rsidRPr="00C75B6A" w:rsidRDefault="00A026C4" w:rsidP="00A026C4">
      <w:pPr>
        <w:pStyle w:val="body"/>
        <w:rPr>
          <w:rFonts w:cs="Times New Roman"/>
          <w:sz w:val="24"/>
          <w:szCs w:val="24"/>
        </w:rPr>
      </w:pPr>
      <w:r w:rsidRPr="00C75B6A">
        <w:rPr>
          <w:rFonts w:cs="Times New Roman"/>
          <w:sz w:val="24"/>
          <w:szCs w:val="24"/>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C75B6A">
        <w:rPr>
          <w:rStyle w:val="Italic"/>
          <w:rFonts w:cs="Times New Roman"/>
          <w:sz w:val="24"/>
          <w:szCs w:val="24"/>
        </w:rPr>
        <w:t>Виды географического положения.</w:t>
      </w:r>
      <w:r w:rsidRPr="00C75B6A">
        <w:rPr>
          <w:rFonts w:cs="Times New Roman"/>
          <w:sz w:val="24"/>
          <w:szCs w:val="24"/>
        </w:rPr>
        <w:t xml:space="preserve"> Страны — соседи России. </w:t>
      </w:r>
      <w:r w:rsidRPr="00C75B6A">
        <w:rPr>
          <w:rStyle w:val="Italic"/>
          <w:rFonts w:cs="Times New Roman"/>
          <w:sz w:val="24"/>
          <w:szCs w:val="24"/>
        </w:rPr>
        <w:t>Ближнее и дальнее зарубежье.</w:t>
      </w:r>
      <w:r w:rsidRPr="00C75B6A">
        <w:rPr>
          <w:rFonts w:cs="Times New Roman"/>
          <w:sz w:val="24"/>
          <w:szCs w:val="24"/>
        </w:rPr>
        <w:t xml:space="preserve"> Моря, омывающие территорию России. </w:t>
      </w:r>
    </w:p>
    <w:p w:rsidR="00A026C4" w:rsidRPr="00C75B6A" w:rsidRDefault="00A026C4" w:rsidP="00A026C4">
      <w:pPr>
        <w:pStyle w:val="h3"/>
        <w:rPr>
          <w:rFonts w:cs="Times New Roman"/>
          <w:sz w:val="24"/>
          <w:szCs w:val="24"/>
        </w:rPr>
      </w:pPr>
      <w:r w:rsidRPr="00C75B6A">
        <w:rPr>
          <w:rFonts w:cs="Times New Roman"/>
          <w:sz w:val="24"/>
          <w:szCs w:val="24"/>
        </w:rPr>
        <w:t xml:space="preserve">Тема 3. Время на территории России </w:t>
      </w:r>
    </w:p>
    <w:p w:rsidR="00A026C4" w:rsidRPr="00C75B6A" w:rsidRDefault="00A026C4" w:rsidP="00A026C4">
      <w:pPr>
        <w:pStyle w:val="body"/>
        <w:rPr>
          <w:rFonts w:cs="Times New Roman"/>
          <w:sz w:val="24"/>
          <w:szCs w:val="24"/>
        </w:rPr>
      </w:pPr>
      <w:r w:rsidRPr="00C75B6A">
        <w:rPr>
          <w:rFonts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Определение различия во времени для разных городов России по карте часовых зон.</w:t>
      </w:r>
    </w:p>
    <w:p w:rsidR="00A026C4" w:rsidRPr="00C75B6A" w:rsidRDefault="00A026C4" w:rsidP="00A026C4">
      <w:pPr>
        <w:pStyle w:val="h3"/>
        <w:spacing w:before="227"/>
        <w:rPr>
          <w:rFonts w:cs="Times New Roman"/>
          <w:sz w:val="24"/>
          <w:szCs w:val="24"/>
        </w:rPr>
      </w:pPr>
      <w:r w:rsidRPr="00C75B6A">
        <w:rPr>
          <w:rFonts w:cs="Times New Roman"/>
          <w:sz w:val="24"/>
          <w:szCs w:val="24"/>
        </w:rPr>
        <w:t xml:space="preserve">Тема 4. Административно-территориальное устройство России. Районирование территории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026C4" w:rsidRPr="00C75B6A" w:rsidRDefault="00A026C4" w:rsidP="00A026C4">
      <w:pPr>
        <w:pStyle w:val="h4"/>
        <w:spacing w:before="227"/>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026C4" w:rsidRPr="00C75B6A" w:rsidRDefault="00A026C4" w:rsidP="00A026C4">
      <w:pPr>
        <w:pStyle w:val="h2"/>
        <w:spacing w:before="261"/>
        <w:rPr>
          <w:rFonts w:cs="Times New Roman"/>
          <w:sz w:val="24"/>
          <w:szCs w:val="24"/>
        </w:rPr>
      </w:pPr>
      <w:r w:rsidRPr="00C75B6A">
        <w:rPr>
          <w:rFonts w:cs="Times New Roman"/>
          <w:sz w:val="24"/>
          <w:szCs w:val="24"/>
        </w:rPr>
        <w:t xml:space="preserve">Раздел 2. Природа России </w:t>
      </w:r>
    </w:p>
    <w:p w:rsidR="00A026C4" w:rsidRPr="00C75B6A" w:rsidRDefault="00A026C4" w:rsidP="00A026C4">
      <w:pPr>
        <w:pStyle w:val="h3-first"/>
        <w:rPr>
          <w:rFonts w:cs="Times New Roman"/>
          <w:sz w:val="24"/>
          <w:szCs w:val="24"/>
        </w:rPr>
      </w:pPr>
      <w:r w:rsidRPr="00C75B6A">
        <w:rPr>
          <w:rFonts w:cs="Times New Roman"/>
          <w:sz w:val="24"/>
          <w:szCs w:val="24"/>
        </w:rPr>
        <w:t xml:space="preserve">Тема 1. Природные условия и ресурсы России </w:t>
      </w:r>
    </w:p>
    <w:p w:rsidR="00A026C4" w:rsidRPr="00C75B6A" w:rsidRDefault="00A026C4" w:rsidP="00A026C4">
      <w:pPr>
        <w:pStyle w:val="body"/>
        <w:rPr>
          <w:rFonts w:cs="Times New Roman"/>
          <w:sz w:val="24"/>
          <w:szCs w:val="24"/>
        </w:rPr>
      </w:pPr>
      <w:r w:rsidRPr="00C75B6A">
        <w:rPr>
          <w:rFonts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026C4" w:rsidRPr="00C75B6A" w:rsidRDefault="00A026C4" w:rsidP="00A026C4">
      <w:pPr>
        <w:pStyle w:val="h4"/>
        <w:spacing w:before="227"/>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Характеристика природно-ресурсного капитала своего края по картам и статистическим материалам.</w:t>
      </w:r>
    </w:p>
    <w:p w:rsidR="00A026C4" w:rsidRPr="00C75B6A" w:rsidRDefault="00A026C4" w:rsidP="00A026C4">
      <w:pPr>
        <w:pStyle w:val="h3"/>
        <w:spacing w:before="227"/>
        <w:rPr>
          <w:rFonts w:cs="Times New Roman"/>
          <w:sz w:val="24"/>
          <w:szCs w:val="24"/>
        </w:rPr>
      </w:pPr>
      <w:r w:rsidRPr="00C75B6A">
        <w:rPr>
          <w:rFonts w:cs="Times New Roman"/>
          <w:sz w:val="24"/>
          <w:szCs w:val="24"/>
        </w:rPr>
        <w:t xml:space="preserve">Тема 2. Геологическое строение, рельеф </w:t>
      </w:r>
      <w:r w:rsidRPr="00C75B6A">
        <w:rPr>
          <w:rFonts w:cs="Times New Roman"/>
          <w:sz w:val="24"/>
          <w:szCs w:val="24"/>
        </w:rPr>
        <w:br/>
        <w:t xml:space="preserve">и полезные ископаемые </w:t>
      </w:r>
    </w:p>
    <w:p w:rsidR="00A026C4" w:rsidRPr="00C75B6A" w:rsidRDefault="00A026C4" w:rsidP="00A026C4">
      <w:pPr>
        <w:pStyle w:val="body"/>
        <w:rPr>
          <w:rFonts w:cs="Times New Roman"/>
          <w:sz w:val="24"/>
          <w:szCs w:val="24"/>
        </w:rPr>
      </w:pPr>
      <w:r w:rsidRPr="00C75B6A">
        <w:rPr>
          <w:rFonts w:cs="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Объяснениераспространения по территории России опасных геологических явлений.</w:t>
      </w:r>
    </w:p>
    <w:p w:rsidR="00A026C4" w:rsidRPr="00C75B6A" w:rsidRDefault="00A026C4" w:rsidP="00A026C4">
      <w:pPr>
        <w:pStyle w:val="body"/>
        <w:rPr>
          <w:rFonts w:cs="Times New Roman"/>
          <w:sz w:val="24"/>
          <w:szCs w:val="24"/>
        </w:rPr>
      </w:pPr>
      <w:r w:rsidRPr="00C75B6A">
        <w:rPr>
          <w:rFonts w:cs="Times New Roman"/>
          <w:sz w:val="24"/>
          <w:szCs w:val="24"/>
        </w:rPr>
        <w:t>2. Объяснение особенностей рельефа своего края.</w:t>
      </w:r>
    </w:p>
    <w:p w:rsidR="00A026C4" w:rsidRPr="00C75B6A" w:rsidRDefault="00A026C4" w:rsidP="00A026C4">
      <w:pPr>
        <w:pStyle w:val="h3"/>
        <w:rPr>
          <w:rFonts w:cs="Times New Roman"/>
          <w:sz w:val="24"/>
          <w:szCs w:val="24"/>
        </w:rPr>
      </w:pPr>
      <w:r w:rsidRPr="00C75B6A">
        <w:rPr>
          <w:rFonts w:cs="Times New Roman"/>
          <w:sz w:val="24"/>
          <w:szCs w:val="24"/>
        </w:rPr>
        <w:t xml:space="preserve">Тема 3. Климат и климатические ресурсы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Описание и прогнозирование погоды территории по карте погоды.</w:t>
      </w:r>
    </w:p>
    <w:p w:rsidR="00A026C4" w:rsidRPr="00C75B6A" w:rsidRDefault="00A026C4" w:rsidP="00A026C4">
      <w:pPr>
        <w:pStyle w:val="body"/>
        <w:rPr>
          <w:rFonts w:cs="Times New Roman"/>
          <w:sz w:val="24"/>
          <w:szCs w:val="24"/>
        </w:rPr>
      </w:pPr>
      <w:r w:rsidRPr="00C75B6A">
        <w:rPr>
          <w:rFonts w:cs="Times New Roman"/>
          <w:sz w:val="24"/>
          <w:szCs w:val="24"/>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026C4" w:rsidRPr="00C75B6A" w:rsidRDefault="00A026C4" w:rsidP="00A026C4">
      <w:pPr>
        <w:pStyle w:val="body"/>
        <w:rPr>
          <w:rFonts w:cs="Times New Roman"/>
          <w:sz w:val="24"/>
          <w:szCs w:val="24"/>
        </w:rPr>
      </w:pPr>
      <w:r w:rsidRPr="00C75B6A">
        <w:rPr>
          <w:rFonts w:cs="Times New Roman"/>
          <w:sz w:val="24"/>
          <w:szCs w:val="24"/>
        </w:rPr>
        <w:t>3. Оценка влияния основных климатических показателей своего края на жизнь и хозяйственную деятельность населения.</w:t>
      </w:r>
    </w:p>
    <w:p w:rsidR="00A026C4" w:rsidRPr="00C75B6A" w:rsidRDefault="00A026C4" w:rsidP="00A026C4">
      <w:pPr>
        <w:pStyle w:val="h3"/>
        <w:rPr>
          <w:rFonts w:cs="Times New Roman"/>
          <w:sz w:val="24"/>
          <w:szCs w:val="24"/>
        </w:rPr>
      </w:pPr>
      <w:r w:rsidRPr="00C75B6A">
        <w:rPr>
          <w:rFonts w:cs="Times New Roman"/>
          <w:sz w:val="24"/>
          <w:szCs w:val="24"/>
        </w:rPr>
        <w:t xml:space="preserve">Тема 4. Моря России. Внутренние воды и водные ресурсы </w:t>
      </w:r>
    </w:p>
    <w:p w:rsidR="00A026C4" w:rsidRPr="00C75B6A" w:rsidRDefault="00A026C4" w:rsidP="00A026C4">
      <w:pPr>
        <w:pStyle w:val="body"/>
        <w:rPr>
          <w:rFonts w:cs="Times New Roman"/>
          <w:sz w:val="24"/>
          <w:szCs w:val="24"/>
        </w:rPr>
      </w:pPr>
      <w:r w:rsidRPr="00C75B6A">
        <w:rPr>
          <w:rFonts w:cs="Times New Roman"/>
          <w:sz w:val="24"/>
          <w:szCs w:val="24"/>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026C4" w:rsidRPr="00C75B6A" w:rsidRDefault="00A026C4" w:rsidP="00A026C4">
      <w:pPr>
        <w:pStyle w:val="body"/>
        <w:rPr>
          <w:rFonts w:cs="Times New Roman"/>
          <w:sz w:val="24"/>
          <w:szCs w:val="24"/>
        </w:rPr>
      </w:pPr>
      <w:r w:rsidRPr="00C75B6A">
        <w:rPr>
          <w:rFonts w:cs="Times New Roman"/>
          <w:sz w:val="24"/>
          <w:szCs w:val="24"/>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Сравнение особенностей режима и характера течения двух рек России.</w:t>
      </w:r>
    </w:p>
    <w:p w:rsidR="00A026C4" w:rsidRPr="00C75B6A" w:rsidRDefault="00A026C4" w:rsidP="00A026C4">
      <w:pPr>
        <w:pStyle w:val="body"/>
        <w:rPr>
          <w:rFonts w:cs="Times New Roman"/>
          <w:sz w:val="24"/>
          <w:szCs w:val="24"/>
        </w:rPr>
      </w:pPr>
      <w:r w:rsidRPr="00C75B6A">
        <w:rPr>
          <w:rFonts w:cs="Times New Roman"/>
          <w:sz w:val="24"/>
          <w:szCs w:val="24"/>
        </w:rPr>
        <w:t>2. Объяснение распространения опасных гидрологических природных явлений на территории страны.</w:t>
      </w:r>
    </w:p>
    <w:p w:rsidR="00A026C4" w:rsidRPr="00C75B6A" w:rsidRDefault="00A026C4" w:rsidP="00A026C4">
      <w:pPr>
        <w:pStyle w:val="h3"/>
        <w:rPr>
          <w:rFonts w:cs="Times New Roman"/>
          <w:sz w:val="24"/>
          <w:szCs w:val="24"/>
        </w:rPr>
      </w:pPr>
      <w:r w:rsidRPr="00C75B6A">
        <w:rPr>
          <w:rFonts w:cs="Times New Roman"/>
          <w:sz w:val="24"/>
          <w:szCs w:val="24"/>
        </w:rPr>
        <w:t xml:space="preserve">Тема 5. Природно-хозяйственные зоны </w:t>
      </w:r>
    </w:p>
    <w:p w:rsidR="00A026C4" w:rsidRPr="00C75B6A" w:rsidRDefault="00A026C4" w:rsidP="00A026C4">
      <w:pPr>
        <w:pStyle w:val="body"/>
        <w:rPr>
          <w:rFonts w:cs="Times New Roman"/>
          <w:sz w:val="24"/>
          <w:szCs w:val="24"/>
        </w:rPr>
      </w:pPr>
      <w:r w:rsidRPr="00C75B6A">
        <w:rPr>
          <w:rFonts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026C4" w:rsidRPr="00C75B6A" w:rsidRDefault="00A026C4" w:rsidP="00A026C4">
      <w:pPr>
        <w:pStyle w:val="body"/>
        <w:rPr>
          <w:rFonts w:cs="Times New Roman"/>
          <w:sz w:val="24"/>
          <w:szCs w:val="24"/>
        </w:rPr>
      </w:pPr>
      <w:r w:rsidRPr="00C75B6A">
        <w:rPr>
          <w:rFonts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026C4" w:rsidRPr="00C75B6A" w:rsidRDefault="00A026C4" w:rsidP="00A026C4">
      <w:pPr>
        <w:pStyle w:val="body"/>
        <w:rPr>
          <w:rFonts w:cs="Times New Roman"/>
          <w:sz w:val="24"/>
          <w:szCs w:val="24"/>
        </w:rPr>
      </w:pPr>
      <w:r w:rsidRPr="00C75B6A">
        <w:rPr>
          <w:rFonts w:cs="Times New Roman"/>
          <w:sz w:val="24"/>
          <w:szCs w:val="24"/>
        </w:rPr>
        <w:t xml:space="preserve">Природно-хозяйственные зоны России: взаимосвязь и взаимообусловленность их компонентов. </w:t>
      </w:r>
    </w:p>
    <w:p w:rsidR="00A026C4" w:rsidRPr="00C75B6A" w:rsidRDefault="00A026C4" w:rsidP="00A026C4">
      <w:pPr>
        <w:pStyle w:val="body"/>
        <w:rPr>
          <w:rFonts w:cs="Times New Roman"/>
          <w:sz w:val="24"/>
          <w:szCs w:val="24"/>
        </w:rPr>
      </w:pPr>
      <w:r w:rsidRPr="00C75B6A">
        <w:rPr>
          <w:rFonts w:cs="Times New Roman"/>
          <w:sz w:val="24"/>
          <w:szCs w:val="24"/>
        </w:rPr>
        <w:t xml:space="preserve">Высотная поясность в горах на территории России. </w:t>
      </w:r>
    </w:p>
    <w:p w:rsidR="00A026C4" w:rsidRPr="00C75B6A" w:rsidRDefault="00A026C4" w:rsidP="00A026C4">
      <w:pPr>
        <w:pStyle w:val="body"/>
        <w:rPr>
          <w:rFonts w:cs="Times New Roman"/>
          <w:sz w:val="24"/>
          <w:szCs w:val="24"/>
        </w:rPr>
      </w:pPr>
      <w:r w:rsidRPr="00C75B6A">
        <w:rPr>
          <w:rFonts w:cs="Times New Roman"/>
          <w:sz w:val="24"/>
          <w:szCs w:val="24"/>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A026C4" w:rsidRPr="00C75B6A" w:rsidRDefault="00A026C4" w:rsidP="00A026C4">
      <w:pPr>
        <w:pStyle w:val="body"/>
        <w:rPr>
          <w:rFonts w:cs="Times New Roman"/>
          <w:sz w:val="24"/>
          <w:szCs w:val="24"/>
        </w:rPr>
      </w:pPr>
      <w:r w:rsidRPr="00C75B6A">
        <w:rPr>
          <w:rFonts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026C4" w:rsidRPr="00C75B6A" w:rsidRDefault="00A026C4" w:rsidP="00A026C4">
      <w:pPr>
        <w:pStyle w:val="h4"/>
        <w:spacing w:before="213"/>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Объяснение различий структуры высотной поясности в горных системах.</w:t>
      </w:r>
    </w:p>
    <w:p w:rsidR="00A026C4" w:rsidRPr="00C75B6A" w:rsidRDefault="00A026C4" w:rsidP="00A026C4">
      <w:pPr>
        <w:pStyle w:val="body"/>
        <w:rPr>
          <w:rFonts w:cs="Times New Roman"/>
          <w:sz w:val="24"/>
          <w:szCs w:val="24"/>
        </w:rPr>
      </w:pPr>
      <w:r w:rsidRPr="00C75B6A">
        <w:rPr>
          <w:rFonts w:cs="Times New Roman"/>
          <w:sz w:val="24"/>
          <w:szCs w:val="24"/>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026C4" w:rsidRPr="00C75B6A" w:rsidRDefault="00A026C4" w:rsidP="00A026C4">
      <w:pPr>
        <w:pStyle w:val="h2"/>
        <w:spacing w:before="283"/>
        <w:rPr>
          <w:rFonts w:cs="Times New Roman"/>
          <w:sz w:val="24"/>
          <w:szCs w:val="24"/>
        </w:rPr>
      </w:pPr>
      <w:r w:rsidRPr="00C75B6A">
        <w:rPr>
          <w:rFonts w:cs="Times New Roman"/>
          <w:sz w:val="24"/>
          <w:szCs w:val="24"/>
        </w:rPr>
        <w:t xml:space="preserve">Раздел 3. Население России </w:t>
      </w:r>
    </w:p>
    <w:p w:rsidR="00A026C4" w:rsidRPr="00C75B6A" w:rsidRDefault="00A026C4" w:rsidP="00A026C4">
      <w:pPr>
        <w:pStyle w:val="h3-first"/>
        <w:rPr>
          <w:rFonts w:cs="Times New Roman"/>
          <w:sz w:val="24"/>
          <w:szCs w:val="24"/>
        </w:rPr>
      </w:pPr>
      <w:r w:rsidRPr="00C75B6A">
        <w:rPr>
          <w:rFonts w:cs="Times New Roman"/>
          <w:sz w:val="24"/>
          <w:szCs w:val="24"/>
        </w:rPr>
        <w:t>Тема 1. Численность населения России</w:t>
      </w:r>
    </w:p>
    <w:p w:rsidR="00A026C4" w:rsidRPr="00C75B6A" w:rsidRDefault="00A026C4" w:rsidP="00A026C4">
      <w:pPr>
        <w:pStyle w:val="body"/>
        <w:rPr>
          <w:rStyle w:val="Italic"/>
          <w:rFonts w:cs="Times New Roman"/>
          <w:sz w:val="24"/>
          <w:szCs w:val="24"/>
        </w:rPr>
      </w:pPr>
      <w:r w:rsidRPr="00C75B6A">
        <w:rPr>
          <w:rFonts w:cs="Times New Roman"/>
          <w:sz w:val="24"/>
          <w:szCs w:val="24"/>
        </w:rPr>
        <w:t xml:space="preserve">Динамика численности населения России в XX—XXI вв. и факторы, определяющие её. </w:t>
      </w:r>
      <w:r w:rsidRPr="00C75B6A">
        <w:rPr>
          <w:rStyle w:val="Italic"/>
          <w:rFonts w:cs="Times New Roman"/>
          <w:sz w:val="24"/>
          <w:szCs w:val="24"/>
        </w:rPr>
        <w:t xml:space="preserve">Переписи населения России. </w:t>
      </w:r>
      <w:r w:rsidRPr="00C75B6A">
        <w:rPr>
          <w:rFonts w:cs="Times New Roman"/>
          <w:sz w:val="24"/>
          <w:szCs w:val="24"/>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C75B6A">
        <w:rPr>
          <w:rStyle w:val="Italic"/>
          <w:rFonts w:cs="Times New Roman"/>
          <w:sz w:val="24"/>
          <w:szCs w:val="24"/>
        </w:rPr>
        <w:t>Причины миграций и основные направления миграционных потоков России в разные исторические периоды.</w:t>
      </w:r>
      <w:r w:rsidRPr="00C75B6A">
        <w:rPr>
          <w:rFonts w:cs="Times New Roman"/>
          <w:sz w:val="24"/>
          <w:szCs w:val="24"/>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026C4" w:rsidRPr="00C75B6A" w:rsidRDefault="00A026C4" w:rsidP="00A026C4">
      <w:pPr>
        <w:pStyle w:val="h4"/>
        <w:spacing w:before="213"/>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026C4" w:rsidRPr="00C75B6A" w:rsidRDefault="00A026C4" w:rsidP="00A026C4">
      <w:pPr>
        <w:pStyle w:val="h3"/>
        <w:rPr>
          <w:rFonts w:cs="Times New Roman"/>
          <w:sz w:val="24"/>
          <w:szCs w:val="24"/>
        </w:rPr>
      </w:pPr>
      <w:r w:rsidRPr="00C75B6A">
        <w:rPr>
          <w:rFonts w:cs="Times New Roman"/>
          <w:sz w:val="24"/>
          <w:szCs w:val="24"/>
        </w:rPr>
        <w:t xml:space="preserve">Тема 2. Территориальные особенности размещения </w:t>
      </w:r>
      <w:r w:rsidRPr="00C75B6A">
        <w:rPr>
          <w:rFonts w:cs="Times New Roman"/>
          <w:sz w:val="24"/>
          <w:szCs w:val="24"/>
        </w:rPr>
        <w:br/>
        <w:t>населения России</w:t>
      </w:r>
    </w:p>
    <w:p w:rsidR="00A026C4" w:rsidRPr="00C75B6A" w:rsidRDefault="00A026C4" w:rsidP="00A026C4">
      <w:pPr>
        <w:pStyle w:val="body"/>
        <w:rPr>
          <w:rFonts w:cs="Times New Roman"/>
          <w:sz w:val="24"/>
          <w:szCs w:val="24"/>
        </w:rPr>
      </w:pPr>
      <w:r w:rsidRPr="00C75B6A">
        <w:rPr>
          <w:rFonts w:cs="Times New Roman"/>
          <w:sz w:val="24"/>
          <w:szCs w:val="24"/>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A026C4" w:rsidRPr="00C75B6A" w:rsidRDefault="00A026C4" w:rsidP="00A026C4">
      <w:pPr>
        <w:pStyle w:val="h3"/>
        <w:rPr>
          <w:rFonts w:cs="Times New Roman"/>
          <w:sz w:val="24"/>
          <w:szCs w:val="24"/>
        </w:rPr>
      </w:pPr>
      <w:r w:rsidRPr="00C75B6A">
        <w:rPr>
          <w:rFonts w:cs="Times New Roman"/>
          <w:sz w:val="24"/>
          <w:szCs w:val="24"/>
        </w:rPr>
        <w:t xml:space="preserve">Тема 3. Народы и религии России </w:t>
      </w:r>
    </w:p>
    <w:p w:rsidR="00A026C4" w:rsidRPr="00C75B6A" w:rsidRDefault="00A026C4" w:rsidP="00A026C4">
      <w:pPr>
        <w:pStyle w:val="body"/>
        <w:rPr>
          <w:rFonts w:cs="Times New Roman"/>
          <w:sz w:val="24"/>
          <w:szCs w:val="24"/>
        </w:rPr>
      </w:pPr>
      <w:r w:rsidRPr="00C75B6A">
        <w:rPr>
          <w:rFonts w:cs="Times New Roman"/>
          <w:sz w:val="24"/>
          <w:szCs w:val="24"/>
        </w:rPr>
        <w:t xml:space="preserve">Россия — многонациональное государство. Многонациональность как специфический фактор формирования и развития России. </w:t>
      </w:r>
      <w:r w:rsidRPr="00C75B6A">
        <w:rPr>
          <w:rStyle w:val="Italic"/>
          <w:rFonts w:cs="Times New Roman"/>
          <w:sz w:val="24"/>
          <w:szCs w:val="24"/>
        </w:rPr>
        <w:t xml:space="preserve">Языковая классификация народов России. </w:t>
      </w:r>
      <w:r w:rsidRPr="00C75B6A">
        <w:rPr>
          <w:rFonts w:cs="Times New Roman"/>
          <w:sz w:val="24"/>
          <w:szCs w:val="24"/>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026C4" w:rsidRPr="00C75B6A" w:rsidRDefault="00A026C4" w:rsidP="00A026C4">
      <w:pPr>
        <w:pStyle w:val="h4"/>
        <w:spacing w:before="209"/>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Построение картограммы «Доля титульных этносов в численности населения республик и автономных округов РФ».</w:t>
      </w:r>
    </w:p>
    <w:p w:rsidR="00A026C4" w:rsidRPr="00C75B6A" w:rsidRDefault="00A026C4" w:rsidP="00A026C4">
      <w:pPr>
        <w:pStyle w:val="h3"/>
        <w:rPr>
          <w:rFonts w:cs="Times New Roman"/>
          <w:sz w:val="24"/>
          <w:szCs w:val="24"/>
        </w:rPr>
      </w:pPr>
      <w:r w:rsidRPr="00C75B6A">
        <w:rPr>
          <w:rFonts w:cs="Times New Roman"/>
          <w:sz w:val="24"/>
          <w:szCs w:val="24"/>
        </w:rPr>
        <w:t>Тема 4. Половой и возрастной состав населения России</w:t>
      </w:r>
    </w:p>
    <w:p w:rsidR="00A026C4" w:rsidRPr="00C75B6A" w:rsidRDefault="00A026C4" w:rsidP="00A026C4">
      <w:pPr>
        <w:pStyle w:val="body"/>
        <w:rPr>
          <w:rFonts w:cs="Times New Roman"/>
          <w:sz w:val="24"/>
          <w:szCs w:val="24"/>
        </w:rPr>
      </w:pPr>
      <w:r w:rsidRPr="00C75B6A">
        <w:rPr>
          <w:rFonts w:cs="Times New Roman"/>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A026C4" w:rsidRPr="00C75B6A" w:rsidRDefault="00A026C4" w:rsidP="00A026C4">
      <w:pPr>
        <w:pStyle w:val="h4"/>
        <w:spacing w:before="209"/>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Объяснение динамики половозрастного состава населения России на основе анализа половозрастных пирамид.</w:t>
      </w:r>
    </w:p>
    <w:p w:rsidR="00A026C4" w:rsidRPr="00C75B6A" w:rsidRDefault="00A026C4" w:rsidP="00A026C4">
      <w:pPr>
        <w:pStyle w:val="h3"/>
        <w:rPr>
          <w:rFonts w:cs="Times New Roman"/>
          <w:sz w:val="24"/>
          <w:szCs w:val="24"/>
        </w:rPr>
      </w:pPr>
      <w:r w:rsidRPr="00C75B6A">
        <w:rPr>
          <w:rFonts w:cs="Times New Roman"/>
          <w:sz w:val="24"/>
          <w:szCs w:val="24"/>
        </w:rPr>
        <w:t>Тема 5. Человеческий капитал России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026C4" w:rsidRPr="00C75B6A" w:rsidRDefault="00A026C4" w:rsidP="00A026C4">
      <w:pPr>
        <w:pStyle w:val="h4"/>
        <w:spacing w:before="209"/>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pacing w:val="1"/>
          <w:sz w:val="24"/>
          <w:szCs w:val="24"/>
        </w:rPr>
      </w:pPr>
      <w:r w:rsidRPr="00C75B6A">
        <w:rPr>
          <w:rFonts w:cs="Times New Roman"/>
          <w:sz w:val="24"/>
          <w:szCs w:val="24"/>
        </w:rPr>
        <w:t>1. Классификация Федеральных округов по особенностям естественного и механического движения населения.</w:t>
      </w:r>
    </w:p>
    <w:p w:rsidR="00A026C4" w:rsidRPr="00C75B6A" w:rsidRDefault="00A026C4" w:rsidP="00A026C4">
      <w:pPr>
        <w:pStyle w:val="h1"/>
        <w:pageBreakBefore w:val="0"/>
        <w:spacing w:before="397"/>
        <w:rPr>
          <w:rFonts w:cs="Times New Roman"/>
        </w:rPr>
      </w:pPr>
      <w:r w:rsidRPr="00C75B6A">
        <w:rPr>
          <w:rFonts w:cs="Times New Roman"/>
        </w:rPr>
        <w:t xml:space="preserve">9 класс </w:t>
      </w:r>
    </w:p>
    <w:p w:rsidR="00A026C4" w:rsidRPr="00C75B6A" w:rsidRDefault="00A026C4" w:rsidP="00A026C4">
      <w:pPr>
        <w:pStyle w:val="h2-first"/>
        <w:rPr>
          <w:rFonts w:cs="Times New Roman"/>
          <w:sz w:val="24"/>
          <w:szCs w:val="24"/>
        </w:rPr>
      </w:pPr>
      <w:r w:rsidRPr="00C75B6A">
        <w:rPr>
          <w:rFonts w:cs="Times New Roman"/>
          <w:sz w:val="24"/>
          <w:szCs w:val="24"/>
        </w:rPr>
        <w:t xml:space="preserve">Раздел 4. Хозяйство России </w:t>
      </w:r>
    </w:p>
    <w:p w:rsidR="00A026C4" w:rsidRPr="00C75B6A" w:rsidRDefault="00A026C4" w:rsidP="00A026C4">
      <w:pPr>
        <w:pStyle w:val="h3"/>
        <w:rPr>
          <w:rFonts w:cs="Times New Roman"/>
          <w:sz w:val="24"/>
          <w:szCs w:val="24"/>
        </w:rPr>
      </w:pPr>
      <w:r w:rsidRPr="00C75B6A">
        <w:rPr>
          <w:rFonts w:cs="Times New Roman"/>
          <w:sz w:val="24"/>
          <w:szCs w:val="24"/>
        </w:rPr>
        <w:t xml:space="preserve">Тема 1. Общая характеристика хозяйства России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C75B6A">
        <w:rPr>
          <w:rFonts w:cs="Times New Roman"/>
          <w:spacing w:val="2"/>
          <w:sz w:val="24"/>
          <w:szCs w:val="24"/>
        </w:rPr>
        <w:t>Субъекты Российской Федерации, выделяемые в «Стратегии пространственного развития Российской Федерации» как «геостратегические территории».</w:t>
      </w:r>
    </w:p>
    <w:p w:rsidR="00A026C4" w:rsidRPr="00C75B6A" w:rsidRDefault="00A026C4" w:rsidP="00A026C4">
      <w:pPr>
        <w:pStyle w:val="body"/>
        <w:rPr>
          <w:rFonts w:cs="Times New Roman"/>
          <w:sz w:val="24"/>
          <w:szCs w:val="24"/>
        </w:rPr>
      </w:pPr>
      <w:r w:rsidRPr="00C75B6A">
        <w:rPr>
          <w:rFonts w:cs="Times New Roman"/>
          <w:sz w:val="24"/>
          <w:szCs w:val="24"/>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A026C4" w:rsidRPr="00C75B6A" w:rsidRDefault="00A026C4" w:rsidP="00A026C4">
      <w:pPr>
        <w:pStyle w:val="h3"/>
        <w:rPr>
          <w:rFonts w:cs="Times New Roman"/>
          <w:sz w:val="24"/>
          <w:szCs w:val="24"/>
        </w:rPr>
      </w:pPr>
      <w:r w:rsidRPr="00C75B6A">
        <w:rPr>
          <w:rFonts w:cs="Times New Roman"/>
          <w:sz w:val="24"/>
          <w:szCs w:val="24"/>
        </w:rPr>
        <w:t xml:space="preserve">Тема 2. Топливно-энергетический комплекс (ТЭК) </w:t>
      </w:r>
    </w:p>
    <w:p w:rsidR="00A026C4" w:rsidRPr="00C75B6A" w:rsidRDefault="00A026C4" w:rsidP="00A026C4">
      <w:pPr>
        <w:pStyle w:val="body"/>
        <w:rPr>
          <w:rFonts w:cs="Times New Roman"/>
          <w:sz w:val="24"/>
          <w:szCs w:val="24"/>
        </w:rPr>
      </w:pPr>
      <w:r w:rsidRPr="00C75B6A">
        <w:rPr>
          <w:rFonts w:cs="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Анализ статистических и текстовых материалов с целью сравнения стоимости электроэнергии для населения России в различных регионах.</w:t>
      </w:r>
    </w:p>
    <w:p w:rsidR="00A026C4" w:rsidRPr="00C75B6A" w:rsidRDefault="00A026C4" w:rsidP="00A026C4">
      <w:pPr>
        <w:pStyle w:val="body"/>
        <w:rPr>
          <w:rFonts w:cs="Times New Roman"/>
          <w:sz w:val="24"/>
          <w:szCs w:val="24"/>
        </w:rPr>
      </w:pPr>
      <w:r w:rsidRPr="00C75B6A">
        <w:rPr>
          <w:rFonts w:cs="Times New Roman"/>
          <w:sz w:val="24"/>
          <w:szCs w:val="24"/>
        </w:rPr>
        <w:t>2. Сравнительная оценка возможностей для развития энергетики ВИЭ в отдельных регионах страны.</w:t>
      </w:r>
    </w:p>
    <w:p w:rsidR="00A026C4" w:rsidRPr="00C75B6A" w:rsidRDefault="00A026C4" w:rsidP="00A026C4">
      <w:pPr>
        <w:pStyle w:val="h3"/>
        <w:rPr>
          <w:rFonts w:cs="Times New Roman"/>
          <w:sz w:val="24"/>
          <w:szCs w:val="24"/>
        </w:rPr>
      </w:pPr>
      <w:r w:rsidRPr="00C75B6A">
        <w:rPr>
          <w:rFonts w:cs="Times New Roman"/>
          <w:sz w:val="24"/>
          <w:szCs w:val="24"/>
        </w:rPr>
        <w:t>Тема 3. Металлургический комплекс</w:t>
      </w:r>
    </w:p>
    <w:p w:rsidR="00A026C4" w:rsidRPr="00C75B6A" w:rsidRDefault="00A026C4" w:rsidP="00A026C4">
      <w:pPr>
        <w:pStyle w:val="body"/>
        <w:rPr>
          <w:rFonts w:cs="Times New Roman"/>
          <w:sz w:val="24"/>
          <w:szCs w:val="24"/>
        </w:rPr>
      </w:pPr>
      <w:r w:rsidRPr="00C75B6A">
        <w:rPr>
          <w:rFonts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w:t>
      </w:r>
      <w:r w:rsidRPr="00C75B6A">
        <w:rPr>
          <w:rStyle w:val="Italic"/>
          <w:rFonts w:cs="Times New Roman"/>
          <w:sz w:val="24"/>
          <w:szCs w:val="24"/>
        </w:rPr>
        <w:t>».</w:t>
      </w:r>
    </w:p>
    <w:p w:rsidR="00A026C4" w:rsidRPr="00C75B6A" w:rsidRDefault="00A026C4" w:rsidP="00A026C4">
      <w:pPr>
        <w:pStyle w:val="h3"/>
        <w:rPr>
          <w:rFonts w:cs="Times New Roman"/>
          <w:sz w:val="24"/>
          <w:szCs w:val="24"/>
        </w:rPr>
      </w:pPr>
      <w:r w:rsidRPr="00C75B6A">
        <w:rPr>
          <w:rFonts w:cs="Times New Roman"/>
          <w:sz w:val="24"/>
          <w:szCs w:val="24"/>
        </w:rPr>
        <w:t>Тема 4. Машиностроительный комплекс</w:t>
      </w:r>
    </w:p>
    <w:p w:rsidR="00A026C4" w:rsidRPr="00C75B6A" w:rsidRDefault="00A026C4" w:rsidP="00A026C4">
      <w:pPr>
        <w:pStyle w:val="body"/>
        <w:rPr>
          <w:rStyle w:val="Italic"/>
          <w:rFonts w:cs="Times New Roman"/>
          <w:sz w:val="24"/>
          <w:szCs w:val="24"/>
        </w:rPr>
      </w:pPr>
      <w:r w:rsidRPr="00C75B6A">
        <w:rPr>
          <w:rFonts w:cs="Times New Roman"/>
          <w:sz w:val="24"/>
          <w:szCs w:val="24"/>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C75B6A">
        <w:rPr>
          <w:rStyle w:val="Italic"/>
          <w:rFonts w:cs="Times New Roman"/>
          <w:sz w:val="24"/>
          <w:szCs w:val="24"/>
        </w:rPr>
        <w:t>Основные положения документов, определяющих стратегию развития отраслей машиностроительного комплекса.</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026C4" w:rsidRPr="00C75B6A" w:rsidRDefault="00A026C4" w:rsidP="00A026C4">
      <w:pPr>
        <w:pStyle w:val="h3"/>
        <w:rPr>
          <w:rFonts w:cs="Times New Roman"/>
          <w:sz w:val="24"/>
          <w:szCs w:val="24"/>
        </w:rPr>
      </w:pPr>
      <w:r w:rsidRPr="00C75B6A">
        <w:rPr>
          <w:rFonts w:cs="Times New Roman"/>
          <w:sz w:val="24"/>
          <w:szCs w:val="24"/>
        </w:rPr>
        <w:t>Тема 5. Химико-лесной комплекс</w:t>
      </w:r>
    </w:p>
    <w:p w:rsidR="00A026C4" w:rsidRPr="00C75B6A" w:rsidRDefault="00A026C4" w:rsidP="00A026C4">
      <w:pPr>
        <w:pStyle w:val="h4-first"/>
        <w:rPr>
          <w:rFonts w:cs="Times New Roman"/>
          <w:sz w:val="24"/>
          <w:szCs w:val="24"/>
        </w:rPr>
      </w:pPr>
      <w:r w:rsidRPr="00C75B6A">
        <w:rPr>
          <w:rFonts w:cs="Times New Roman"/>
          <w:sz w:val="24"/>
          <w:szCs w:val="24"/>
        </w:rPr>
        <w:t>Химическая промышленность</w:t>
      </w:r>
    </w:p>
    <w:p w:rsidR="00A026C4" w:rsidRPr="00C75B6A" w:rsidRDefault="00A026C4" w:rsidP="00A026C4">
      <w:pPr>
        <w:pStyle w:val="body"/>
        <w:rPr>
          <w:rFonts w:cs="Times New Roman"/>
          <w:sz w:val="24"/>
          <w:szCs w:val="24"/>
        </w:rPr>
      </w:pPr>
      <w:r w:rsidRPr="00C75B6A">
        <w:rPr>
          <w:rFonts w:cs="Times New Roman"/>
          <w:sz w:val="24"/>
          <w:szCs w:val="24"/>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p>
    <w:p w:rsidR="00A026C4" w:rsidRPr="00C75B6A" w:rsidRDefault="00A026C4" w:rsidP="00A026C4">
      <w:pPr>
        <w:pStyle w:val="h4"/>
        <w:rPr>
          <w:rFonts w:cs="Times New Roman"/>
          <w:sz w:val="24"/>
          <w:szCs w:val="24"/>
        </w:rPr>
      </w:pPr>
      <w:r w:rsidRPr="00C75B6A">
        <w:rPr>
          <w:rFonts w:cs="Times New Roman"/>
          <w:sz w:val="24"/>
          <w:szCs w:val="24"/>
        </w:rPr>
        <w:t>Лесопромышленный комплекс</w:t>
      </w:r>
    </w:p>
    <w:p w:rsidR="00A026C4" w:rsidRPr="00C75B6A" w:rsidRDefault="00A026C4" w:rsidP="00A026C4">
      <w:pPr>
        <w:pStyle w:val="body"/>
        <w:rPr>
          <w:rFonts w:cs="Times New Roman"/>
          <w:sz w:val="24"/>
          <w:szCs w:val="24"/>
        </w:rPr>
      </w:pPr>
      <w:r w:rsidRPr="00C75B6A">
        <w:rPr>
          <w:rFonts w:cs="Times New Roman"/>
          <w:sz w:val="24"/>
          <w:szCs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A026C4" w:rsidRPr="00C75B6A" w:rsidRDefault="00A026C4" w:rsidP="00A026C4">
      <w:pPr>
        <w:pStyle w:val="body"/>
        <w:rPr>
          <w:rFonts w:cs="Times New Roman"/>
          <w:sz w:val="24"/>
          <w:szCs w:val="24"/>
        </w:rPr>
      </w:pPr>
      <w:r w:rsidRPr="00C75B6A">
        <w:rPr>
          <w:rFonts w:cs="Times New Roman"/>
          <w:sz w:val="24"/>
          <w:szCs w:val="24"/>
        </w:rPr>
        <w:t xml:space="preserve">Лесное хозяйство и окружающая среда. Проблемы и перспективы развития. </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 xml:space="preserve">1. Анализ документов </w:t>
      </w:r>
    </w:p>
    <w:p w:rsidR="00A026C4" w:rsidRPr="00C75B6A" w:rsidRDefault="00A026C4" w:rsidP="00A026C4">
      <w:pPr>
        <w:pStyle w:val="h3"/>
        <w:rPr>
          <w:rFonts w:cs="Times New Roman"/>
          <w:sz w:val="24"/>
          <w:szCs w:val="24"/>
        </w:rPr>
      </w:pPr>
      <w:r w:rsidRPr="00C75B6A">
        <w:rPr>
          <w:rFonts w:cs="Times New Roman"/>
          <w:sz w:val="24"/>
          <w:szCs w:val="24"/>
        </w:rPr>
        <w:t>Тема 6. Агропромышленный комплекс (АПК)</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r w:rsidRPr="00C75B6A">
        <w:rPr>
          <w:rStyle w:val="Italic"/>
          <w:rFonts w:cs="Times New Roman"/>
          <w:sz w:val="24"/>
          <w:szCs w:val="24"/>
        </w:rPr>
        <w:t>.</w:t>
      </w:r>
      <w:r w:rsidRPr="00C75B6A">
        <w:rPr>
          <w:rFonts w:cs="Times New Roman"/>
          <w:spacing w:val="-1"/>
          <w:sz w:val="24"/>
          <w:szCs w:val="24"/>
        </w:rPr>
        <w:t>Особенности АПК своего края.</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Определение влияния природных и социальных факторов на размещение отраслей АПК.</w:t>
      </w:r>
    </w:p>
    <w:p w:rsidR="00A026C4" w:rsidRPr="00C75B6A" w:rsidRDefault="00A026C4" w:rsidP="00A026C4">
      <w:pPr>
        <w:pStyle w:val="h3"/>
        <w:spacing w:before="369"/>
        <w:rPr>
          <w:rFonts w:cs="Times New Roman"/>
          <w:sz w:val="24"/>
          <w:szCs w:val="24"/>
        </w:rPr>
      </w:pPr>
      <w:r w:rsidRPr="00C75B6A">
        <w:rPr>
          <w:rFonts w:cs="Times New Roman"/>
          <w:sz w:val="24"/>
          <w:szCs w:val="24"/>
        </w:rPr>
        <w:t xml:space="preserve">Тема 7. Инфраструктурный комплекс </w:t>
      </w:r>
    </w:p>
    <w:p w:rsidR="00A026C4" w:rsidRPr="00C75B6A" w:rsidRDefault="00A026C4" w:rsidP="00A026C4">
      <w:pPr>
        <w:pStyle w:val="body"/>
        <w:rPr>
          <w:rFonts w:cs="Times New Roman"/>
          <w:sz w:val="24"/>
          <w:szCs w:val="24"/>
        </w:rPr>
      </w:pPr>
      <w:r w:rsidRPr="00C75B6A">
        <w:rPr>
          <w:rFonts w:cs="Times New Roman"/>
          <w:sz w:val="24"/>
          <w:szCs w:val="24"/>
        </w:rPr>
        <w:t xml:space="preserve">Состав: транспорт, информационная инфраструктура; сфера обслуживания, рекреационное хозяйство — место и значение в хозяйстве. </w:t>
      </w:r>
    </w:p>
    <w:p w:rsidR="00A026C4" w:rsidRPr="00C75B6A" w:rsidRDefault="00A026C4" w:rsidP="00A026C4">
      <w:pPr>
        <w:pStyle w:val="body"/>
        <w:rPr>
          <w:rFonts w:cs="Times New Roman"/>
          <w:sz w:val="24"/>
          <w:szCs w:val="24"/>
        </w:rPr>
      </w:pPr>
      <w:r w:rsidRPr="00C75B6A">
        <w:rPr>
          <w:rFonts w:cs="Times New Roman"/>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A026C4" w:rsidRPr="00C75B6A" w:rsidRDefault="00A026C4" w:rsidP="00A026C4">
      <w:pPr>
        <w:pStyle w:val="body"/>
        <w:rPr>
          <w:rFonts w:cs="Times New Roman"/>
          <w:sz w:val="24"/>
          <w:szCs w:val="24"/>
        </w:rPr>
      </w:pPr>
      <w:r w:rsidRPr="00C75B6A">
        <w:rPr>
          <w:rFonts w:cs="Times New Roman"/>
          <w:sz w:val="24"/>
          <w:szCs w:val="24"/>
        </w:rPr>
        <w:t xml:space="preserve">Транспорт и охрана окружающей среды. </w:t>
      </w:r>
    </w:p>
    <w:p w:rsidR="00A026C4" w:rsidRPr="00C75B6A" w:rsidRDefault="00A026C4" w:rsidP="00A026C4">
      <w:pPr>
        <w:pStyle w:val="body"/>
        <w:rPr>
          <w:rFonts w:cs="Times New Roman"/>
          <w:sz w:val="24"/>
          <w:szCs w:val="24"/>
        </w:rPr>
      </w:pPr>
      <w:r w:rsidRPr="00C75B6A">
        <w:rPr>
          <w:rFonts w:cs="Times New Roman"/>
          <w:sz w:val="24"/>
          <w:szCs w:val="24"/>
        </w:rPr>
        <w:t xml:space="preserve">Информационная инфраструктура. Рекреационное хозяйство. Особенности сферы обслуживания своего края. </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 xml:space="preserve">Проблемы и перспективы развития комплекса. </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Анализ статистических данных с целью определения доли отдельных морских бассейнов в грузоперевозках и объяснение выявленных различий.</w:t>
      </w:r>
    </w:p>
    <w:p w:rsidR="00A026C4" w:rsidRPr="00C75B6A" w:rsidRDefault="00A026C4" w:rsidP="00A026C4">
      <w:pPr>
        <w:pStyle w:val="body"/>
        <w:rPr>
          <w:rFonts w:cs="Times New Roman"/>
          <w:sz w:val="24"/>
          <w:szCs w:val="24"/>
        </w:rPr>
      </w:pPr>
      <w:r w:rsidRPr="00C75B6A">
        <w:rPr>
          <w:rFonts w:cs="Times New Roman"/>
          <w:sz w:val="24"/>
          <w:szCs w:val="24"/>
        </w:rPr>
        <w:t>2. Характеристика туристско-рекреационного потенциала своего края.</w:t>
      </w:r>
    </w:p>
    <w:p w:rsidR="00A026C4" w:rsidRPr="00C75B6A" w:rsidRDefault="00A026C4" w:rsidP="00A026C4">
      <w:pPr>
        <w:pStyle w:val="h3"/>
        <w:spacing w:before="369"/>
        <w:rPr>
          <w:rFonts w:cs="Times New Roman"/>
          <w:sz w:val="24"/>
          <w:szCs w:val="24"/>
        </w:rPr>
      </w:pPr>
      <w:r w:rsidRPr="00C75B6A">
        <w:rPr>
          <w:rFonts w:cs="Times New Roman"/>
          <w:sz w:val="24"/>
          <w:szCs w:val="24"/>
        </w:rPr>
        <w:t xml:space="preserve">Тема 8. Обобщение знаний </w:t>
      </w:r>
    </w:p>
    <w:p w:rsidR="00A026C4" w:rsidRPr="00C75B6A" w:rsidRDefault="00A026C4" w:rsidP="00A026C4">
      <w:pPr>
        <w:pStyle w:val="body"/>
        <w:rPr>
          <w:rFonts w:cs="Times New Roman"/>
          <w:sz w:val="24"/>
          <w:szCs w:val="24"/>
        </w:rPr>
      </w:pPr>
      <w:r w:rsidRPr="00C75B6A">
        <w:rPr>
          <w:rFonts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026C4" w:rsidRPr="00C75B6A" w:rsidRDefault="00A026C4" w:rsidP="00A026C4">
      <w:pPr>
        <w:pStyle w:val="body"/>
        <w:rPr>
          <w:rFonts w:cs="Times New Roman"/>
          <w:sz w:val="24"/>
          <w:szCs w:val="24"/>
        </w:rPr>
      </w:pPr>
      <w:r w:rsidRPr="00C75B6A">
        <w:rPr>
          <w:rFonts w:cs="Times New Roman"/>
          <w:sz w:val="24"/>
          <w:szCs w:val="24"/>
        </w:rPr>
        <w:t xml:space="preserve">Развитие хозяйства и состояние окружающей среды. </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A026C4" w:rsidRPr="00C75B6A" w:rsidRDefault="00A026C4" w:rsidP="00A026C4">
      <w:pPr>
        <w:pStyle w:val="h2"/>
        <w:spacing w:before="283"/>
        <w:rPr>
          <w:rFonts w:cs="Times New Roman"/>
          <w:sz w:val="24"/>
          <w:szCs w:val="24"/>
        </w:rPr>
      </w:pPr>
      <w:r w:rsidRPr="00C75B6A">
        <w:rPr>
          <w:rFonts w:cs="Times New Roman"/>
          <w:sz w:val="24"/>
          <w:szCs w:val="24"/>
        </w:rPr>
        <w:t xml:space="preserve">Раздел 5. Регионы России </w:t>
      </w:r>
    </w:p>
    <w:p w:rsidR="00A026C4" w:rsidRPr="00C75B6A" w:rsidRDefault="00A026C4" w:rsidP="00A026C4">
      <w:pPr>
        <w:pStyle w:val="h3-first"/>
        <w:rPr>
          <w:rFonts w:cs="Times New Roman"/>
          <w:sz w:val="24"/>
          <w:szCs w:val="24"/>
        </w:rPr>
      </w:pPr>
      <w:r w:rsidRPr="00C75B6A">
        <w:rPr>
          <w:rFonts w:cs="Times New Roman"/>
          <w:sz w:val="24"/>
          <w:szCs w:val="24"/>
        </w:rPr>
        <w:t>Тема 1. Западный макрорегион (Европейская часть) России</w:t>
      </w:r>
    </w:p>
    <w:p w:rsidR="00A026C4" w:rsidRPr="00C75B6A" w:rsidRDefault="00A026C4" w:rsidP="00A026C4">
      <w:pPr>
        <w:pStyle w:val="body"/>
        <w:rPr>
          <w:rFonts w:cs="Times New Roman"/>
          <w:sz w:val="24"/>
          <w:szCs w:val="24"/>
        </w:rPr>
      </w:pPr>
      <w:r w:rsidRPr="00C75B6A">
        <w:rPr>
          <w:rFonts w:cs="Times New Roman"/>
          <w:sz w:val="24"/>
          <w:szCs w:val="24"/>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026C4" w:rsidRPr="00C75B6A" w:rsidRDefault="00A026C4" w:rsidP="00A026C4">
      <w:pPr>
        <w:pStyle w:val="h4"/>
        <w:rPr>
          <w:rFonts w:cs="Times New Roman"/>
          <w:sz w:val="24"/>
          <w:szCs w:val="24"/>
        </w:rPr>
      </w:pPr>
      <w:r w:rsidRPr="00C75B6A">
        <w:rPr>
          <w:rFonts w:cs="Times New Roman"/>
          <w:sz w:val="24"/>
          <w:szCs w:val="24"/>
        </w:rPr>
        <w:t>Практические работы</w:t>
      </w:r>
    </w:p>
    <w:p w:rsidR="00A026C4" w:rsidRPr="00C75B6A" w:rsidRDefault="00A026C4" w:rsidP="00A026C4">
      <w:pPr>
        <w:pStyle w:val="body"/>
        <w:rPr>
          <w:rFonts w:cs="Times New Roman"/>
          <w:sz w:val="24"/>
          <w:szCs w:val="24"/>
        </w:rPr>
      </w:pPr>
      <w:r w:rsidRPr="00C75B6A">
        <w:rPr>
          <w:rFonts w:cs="Times New Roman"/>
          <w:sz w:val="24"/>
          <w:szCs w:val="24"/>
        </w:rPr>
        <w:t>1. Сравнение ЭГП двух географических районов страны по разным источникам информации.</w:t>
      </w:r>
    </w:p>
    <w:p w:rsidR="00A026C4" w:rsidRPr="00C75B6A" w:rsidRDefault="00A026C4" w:rsidP="00A026C4">
      <w:pPr>
        <w:pStyle w:val="body"/>
        <w:rPr>
          <w:rFonts w:cs="Times New Roman"/>
          <w:sz w:val="24"/>
          <w:szCs w:val="24"/>
        </w:rPr>
      </w:pPr>
      <w:r w:rsidRPr="00C75B6A">
        <w:rPr>
          <w:rFonts w:cs="Times New Roman"/>
          <w:sz w:val="24"/>
          <w:szCs w:val="24"/>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026C4" w:rsidRPr="00C75B6A" w:rsidRDefault="00A026C4" w:rsidP="00A026C4">
      <w:pPr>
        <w:pStyle w:val="h3"/>
        <w:rPr>
          <w:rFonts w:cs="Times New Roman"/>
          <w:sz w:val="24"/>
          <w:szCs w:val="24"/>
        </w:rPr>
      </w:pPr>
      <w:r w:rsidRPr="00C75B6A">
        <w:rPr>
          <w:rFonts w:cs="Times New Roman"/>
          <w:sz w:val="24"/>
          <w:szCs w:val="24"/>
        </w:rPr>
        <w:t>Тема 2. Восточный макрорегион (Азиатская часть) России</w:t>
      </w:r>
    </w:p>
    <w:p w:rsidR="00A026C4" w:rsidRPr="00C75B6A" w:rsidRDefault="00A026C4" w:rsidP="00A026C4">
      <w:pPr>
        <w:pStyle w:val="body"/>
        <w:rPr>
          <w:rFonts w:cs="Times New Roman"/>
          <w:sz w:val="24"/>
          <w:szCs w:val="24"/>
        </w:rPr>
      </w:pPr>
      <w:r w:rsidRPr="00C75B6A">
        <w:rPr>
          <w:rFonts w:cs="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026C4" w:rsidRPr="00C75B6A" w:rsidRDefault="00A026C4" w:rsidP="00A026C4">
      <w:pPr>
        <w:pStyle w:val="h4"/>
        <w:rPr>
          <w:rFonts w:cs="Times New Roman"/>
          <w:sz w:val="24"/>
          <w:szCs w:val="24"/>
        </w:rPr>
      </w:pPr>
      <w:r w:rsidRPr="00C75B6A">
        <w:rPr>
          <w:rFonts w:cs="Times New Roman"/>
          <w:sz w:val="24"/>
          <w:szCs w:val="24"/>
        </w:rPr>
        <w:t>Практическая работа</w:t>
      </w:r>
    </w:p>
    <w:p w:rsidR="00A026C4" w:rsidRPr="00C75B6A" w:rsidRDefault="00A026C4" w:rsidP="00A026C4">
      <w:pPr>
        <w:pStyle w:val="body"/>
        <w:rPr>
          <w:rFonts w:cs="Times New Roman"/>
          <w:sz w:val="24"/>
          <w:szCs w:val="24"/>
        </w:rPr>
      </w:pPr>
      <w:r w:rsidRPr="00C75B6A">
        <w:rPr>
          <w:rFonts w:cs="Times New Roman"/>
          <w:sz w:val="24"/>
          <w:szCs w:val="24"/>
        </w:rPr>
        <w:t>1. Сравнение человеческого капитала двух географических районов (субъектов Российской Федерации) по заданным критериям.</w:t>
      </w:r>
    </w:p>
    <w:p w:rsidR="00A026C4" w:rsidRPr="00C75B6A" w:rsidRDefault="00A026C4" w:rsidP="00A026C4">
      <w:pPr>
        <w:pStyle w:val="h3"/>
        <w:rPr>
          <w:rFonts w:cs="Times New Roman"/>
          <w:sz w:val="24"/>
          <w:szCs w:val="24"/>
        </w:rPr>
      </w:pPr>
      <w:r w:rsidRPr="00C75B6A">
        <w:rPr>
          <w:rFonts w:cs="Times New Roman"/>
          <w:sz w:val="24"/>
          <w:szCs w:val="24"/>
        </w:rPr>
        <w:t xml:space="preserve">Тема 3. Обобщение знаний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Федеральные и региональные целевые программы. </w:t>
      </w:r>
      <w:r w:rsidRPr="00C75B6A">
        <w:rPr>
          <w:rStyle w:val="Italic"/>
          <w:rFonts w:cs="Times New Roman"/>
          <w:spacing w:val="2"/>
          <w:sz w:val="24"/>
          <w:szCs w:val="24"/>
        </w:rPr>
        <w:t>Государственная программа Российской Федерации «Социально-экономическое развитие Арктической зоны Российской Федерации»</w:t>
      </w:r>
      <w:r w:rsidRPr="00C75B6A">
        <w:rPr>
          <w:rFonts w:cs="Times New Roman"/>
          <w:spacing w:val="2"/>
          <w:sz w:val="24"/>
          <w:szCs w:val="24"/>
        </w:rPr>
        <w:t xml:space="preserve">. </w:t>
      </w:r>
    </w:p>
    <w:p w:rsidR="00A026C4" w:rsidRPr="00C75B6A" w:rsidRDefault="00A026C4" w:rsidP="00A026C4">
      <w:pPr>
        <w:pStyle w:val="h2"/>
        <w:rPr>
          <w:rFonts w:cs="Times New Roman"/>
          <w:sz w:val="24"/>
          <w:szCs w:val="24"/>
        </w:rPr>
      </w:pPr>
      <w:r w:rsidRPr="00C75B6A">
        <w:rPr>
          <w:rFonts w:cs="Times New Roman"/>
          <w:sz w:val="24"/>
          <w:szCs w:val="24"/>
        </w:rPr>
        <w:t xml:space="preserve">Раздел 6. Россия в современном мире </w:t>
      </w:r>
    </w:p>
    <w:p w:rsidR="00A026C4" w:rsidRPr="00C75B6A" w:rsidRDefault="00A026C4" w:rsidP="00A026C4">
      <w:pPr>
        <w:pStyle w:val="body"/>
        <w:rPr>
          <w:rFonts w:cs="Times New Roman"/>
          <w:sz w:val="24"/>
          <w:szCs w:val="24"/>
        </w:rPr>
      </w:pPr>
      <w:r w:rsidRPr="00C75B6A">
        <w:rPr>
          <w:rFonts w:cs="Times New Roman"/>
          <w:sz w:val="24"/>
          <w:szCs w:val="24"/>
        </w:rPr>
        <w:t xml:space="preserve">Россия в системе международного географического разделения труда. </w:t>
      </w:r>
      <w:r w:rsidRPr="00C75B6A">
        <w:rPr>
          <w:rStyle w:val="Italic"/>
          <w:rFonts w:cs="Times New Roman"/>
          <w:sz w:val="24"/>
          <w:szCs w:val="24"/>
        </w:rPr>
        <w:t xml:space="preserve">Россия в составе международных экономических и политических организаций. Взаимосвязи России с другими странами мира. </w:t>
      </w:r>
      <w:r w:rsidRPr="00C75B6A">
        <w:rPr>
          <w:rFonts w:cs="Times New Roman"/>
          <w:sz w:val="24"/>
          <w:szCs w:val="24"/>
        </w:rPr>
        <w:t>Россия и страны СНГ. ЕАЭС.</w:t>
      </w:r>
    </w:p>
    <w:p w:rsidR="00A026C4" w:rsidRPr="00C75B6A" w:rsidRDefault="00A026C4" w:rsidP="00A026C4">
      <w:pPr>
        <w:pStyle w:val="body"/>
        <w:rPr>
          <w:rFonts w:cs="Times New Roman"/>
          <w:sz w:val="24"/>
          <w:szCs w:val="24"/>
        </w:rPr>
      </w:pPr>
      <w:r w:rsidRPr="00C75B6A">
        <w:rPr>
          <w:rFonts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A026C4" w:rsidRPr="00C75B6A" w:rsidRDefault="00A026C4" w:rsidP="00A026C4">
      <w:pPr>
        <w:pStyle w:val="h1"/>
        <w:rPr>
          <w:rFonts w:cs="Times New Roman"/>
        </w:rPr>
      </w:pPr>
      <w:r w:rsidRPr="00C75B6A">
        <w:rPr>
          <w:rFonts w:cs="Times New Roman"/>
        </w:rPr>
        <w:t xml:space="preserve">Планируемые результаты освоения </w:t>
      </w:r>
      <w:r w:rsidRPr="00C75B6A">
        <w:rPr>
          <w:rFonts w:cs="Times New Roman"/>
        </w:rPr>
        <w:br/>
        <w:t xml:space="preserve">УЧЕБНОГО ПРЕДМЕТА «ГЕОГРАФИЯ» </w:t>
      </w:r>
      <w:r w:rsidRPr="00C75B6A">
        <w:rPr>
          <w:rFonts w:cs="Times New Roman"/>
        </w:rPr>
        <w:br/>
        <w:t>НА УРОВНЕ ОСНОВНОГО ОБЩЕГО ОБРАЗОВАНИЯ</w:t>
      </w:r>
    </w:p>
    <w:p w:rsidR="00A026C4" w:rsidRPr="00C75B6A" w:rsidRDefault="00A026C4" w:rsidP="00A026C4">
      <w:pPr>
        <w:pStyle w:val="h2"/>
        <w:spacing w:before="128"/>
        <w:rPr>
          <w:rFonts w:cs="Times New Roman"/>
          <w:sz w:val="24"/>
          <w:szCs w:val="24"/>
        </w:rPr>
      </w:pPr>
      <w:r w:rsidRPr="00C75B6A">
        <w:rPr>
          <w:rFonts w:cs="Times New Roman"/>
          <w:sz w:val="24"/>
          <w:szCs w:val="24"/>
        </w:rPr>
        <w:t xml:space="preserve">Личностные Результаты </w:t>
      </w:r>
    </w:p>
    <w:p w:rsidR="00A026C4" w:rsidRPr="00C75B6A" w:rsidRDefault="00A026C4" w:rsidP="00A026C4">
      <w:pPr>
        <w:pStyle w:val="body"/>
        <w:rPr>
          <w:rFonts w:cs="Times New Roman"/>
          <w:sz w:val="24"/>
          <w:szCs w:val="24"/>
        </w:rPr>
      </w:pPr>
      <w:r w:rsidRPr="00C75B6A">
        <w:rPr>
          <w:rFonts w:cs="Times New Roman"/>
          <w:sz w:val="24"/>
          <w:szCs w:val="24"/>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A026C4" w:rsidRPr="00C75B6A" w:rsidRDefault="00A026C4" w:rsidP="00A026C4">
      <w:pPr>
        <w:pStyle w:val="body"/>
        <w:rPr>
          <w:rFonts w:cs="Times New Roman"/>
          <w:sz w:val="24"/>
          <w:szCs w:val="24"/>
        </w:rPr>
      </w:pPr>
      <w:r w:rsidRPr="00C75B6A">
        <w:rPr>
          <w:rStyle w:val="Italic"/>
          <w:rFonts w:cs="Times New Roman"/>
          <w:sz w:val="24"/>
          <w:szCs w:val="24"/>
        </w:rPr>
        <w:t>Патриотического воспитания</w:t>
      </w:r>
      <w:r w:rsidRPr="00C75B6A">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026C4" w:rsidRPr="00C75B6A" w:rsidRDefault="00A026C4" w:rsidP="00A026C4">
      <w:pPr>
        <w:pStyle w:val="body"/>
        <w:rPr>
          <w:rFonts w:cs="Times New Roman"/>
          <w:sz w:val="24"/>
          <w:szCs w:val="24"/>
        </w:rPr>
      </w:pPr>
      <w:r w:rsidRPr="00C75B6A">
        <w:rPr>
          <w:rStyle w:val="Italic"/>
          <w:rFonts w:cs="Times New Roman"/>
          <w:sz w:val="24"/>
          <w:szCs w:val="24"/>
        </w:rPr>
        <w:t>Гражданского воспитания</w:t>
      </w:r>
      <w:r w:rsidRPr="00C75B6A">
        <w:rPr>
          <w:rFonts w:cs="Times New Roman"/>
          <w:sz w:val="24"/>
          <w:szCs w:val="24"/>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026C4" w:rsidRPr="00C75B6A" w:rsidRDefault="00A026C4" w:rsidP="00A026C4">
      <w:pPr>
        <w:pStyle w:val="body"/>
        <w:rPr>
          <w:rFonts w:cs="Times New Roman"/>
          <w:sz w:val="24"/>
          <w:szCs w:val="24"/>
        </w:rPr>
      </w:pPr>
      <w:r w:rsidRPr="00C75B6A">
        <w:rPr>
          <w:rStyle w:val="Italic"/>
          <w:rFonts w:cs="Times New Roman"/>
          <w:sz w:val="24"/>
          <w:szCs w:val="24"/>
        </w:rPr>
        <w:t>Духовно-нравственного воспитания</w:t>
      </w:r>
      <w:r w:rsidRPr="00C75B6A">
        <w:rPr>
          <w:rFonts w:cs="Times New Roman"/>
          <w:sz w:val="24"/>
          <w:szCs w:val="24"/>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026C4" w:rsidRPr="00C75B6A" w:rsidRDefault="00A026C4" w:rsidP="00A026C4">
      <w:pPr>
        <w:pStyle w:val="body"/>
        <w:rPr>
          <w:rFonts w:cs="Times New Roman"/>
          <w:sz w:val="24"/>
          <w:szCs w:val="24"/>
        </w:rPr>
      </w:pPr>
      <w:r w:rsidRPr="00C75B6A">
        <w:rPr>
          <w:rStyle w:val="Italic"/>
          <w:rFonts w:cs="Times New Roman"/>
          <w:sz w:val="24"/>
          <w:szCs w:val="24"/>
        </w:rPr>
        <w:t>Эстетического воспитания</w:t>
      </w:r>
      <w:r w:rsidRPr="00C75B6A">
        <w:rPr>
          <w:rFonts w:cs="Times New Roman"/>
          <w:sz w:val="24"/>
          <w:szCs w:val="24"/>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A026C4" w:rsidRPr="00C75B6A" w:rsidRDefault="00A026C4" w:rsidP="00A026C4">
      <w:pPr>
        <w:pStyle w:val="body"/>
        <w:rPr>
          <w:rFonts w:cs="Times New Roman"/>
          <w:sz w:val="24"/>
          <w:szCs w:val="24"/>
        </w:rPr>
      </w:pPr>
      <w:r w:rsidRPr="00C75B6A">
        <w:rPr>
          <w:rStyle w:val="Italic"/>
          <w:rFonts w:cs="Times New Roman"/>
          <w:sz w:val="24"/>
          <w:szCs w:val="24"/>
        </w:rPr>
        <w:t>Ценности научного познания</w:t>
      </w:r>
      <w:r w:rsidRPr="00C75B6A">
        <w:rPr>
          <w:rFonts w:cs="Times New Roman"/>
          <w:sz w:val="24"/>
          <w:szCs w:val="24"/>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026C4" w:rsidRPr="00C75B6A" w:rsidRDefault="00A026C4" w:rsidP="00A026C4">
      <w:pPr>
        <w:pStyle w:val="body"/>
        <w:rPr>
          <w:rFonts w:cs="Times New Roman"/>
          <w:spacing w:val="-2"/>
          <w:sz w:val="24"/>
          <w:szCs w:val="24"/>
        </w:rPr>
      </w:pPr>
      <w:r w:rsidRPr="00C75B6A">
        <w:rPr>
          <w:rStyle w:val="Italic"/>
          <w:rFonts w:cs="Times New Roman"/>
          <w:spacing w:val="-2"/>
          <w:sz w:val="24"/>
          <w:szCs w:val="24"/>
        </w:rPr>
        <w:t>Физического воспитания, формирования культуры здоровья и эмоционального благополучия</w:t>
      </w:r>
      <w:r w:rsidRPr="00C75B6A">
        <w:rPr>
          <w:rFonts w:cs="Times New Roman"/>
          <w:spacing w:val="-2"/>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026C4" w:rsidRPr="00C75B6A" w:rsidRDefault="00A026C4" w:rsidP="00A026C4">
      <w:pPr>
        <w:pStyle w:val="body"/>
        <w:rPr>
          <w:rFonts w:cs="Times New Roman"/>
          <w:sz w:val="24"/>
          <w:szCs w:val="24"/>
        </w:rPr>
      </w:pPr>
      <w:r w:rsidRPr="00C75B6A">
        <w:rPr>
          <w:rStyle w:val="Italic"/>
          <w:rFonts w:cs="Times New Roman"/>
          <w:sz w:val="24"/>
          <w:szCs w:val="24"/>
        </w:rPr>
        <w:t>Трудового воспитания</w:t>
      </w:r>
      <w:r w:rsidRPr="00C75B6A">
        <w:rPr>
          <w:rFonts w:cs="Times New Roman"/>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6C4" w:rsidRPr="00C75B6A" w:rsidRDefault="00A026C4" w:rsidP="00A026C4">
      <w:pPr>
        <w:pStyle w:val="body"/>
        <w:rPr>
          <w:rFonts w:cs="Times New Roman"/>
          <w:sz w:val="24"/>
          <w:szCs w:val="24"/>
        </w:rPr>
      </w:pPr>
      <w:r w:rsidRPr="00C75B6A">
        <w:rPr>
          <w:rStyle w:val="Italic"/>
          <w:rFonts w:cs="Times New Roman"/>
          <w:sz w:val="24"/>
          <w:szCs w:val="24"/>
        </w:rPr>
        <w:t>Экологического воспитания</w:t>
      </w:r>
      <w:r w:rsidRPr="00C75B6A">
        <w:rPr>
          <w:rFonts w:cs="Times New Roman"/>
          <w:sz w:val="24"/>
          <w:szCs w:val="24"/>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26C4" w:rsidRPr="00C75B6A" w:rsidRDefault="00A026C4" w:rsidP="00A026C4">
      <w:pPr>
        <w:pStyle w:val="h2"/>
        <w:rPr>
          <w:rFonts w:cs="Times New Roman"/>
          <w:sz w:val="24"/>
          <w:szCs w:val="24"/>
        </w:rPr>
      </w:pPr>
      <w:r w:rsidRPr="00C75B6A">
        <w:rPr>
          <w:rFonts w:cs="Times New Roman"/>
          <w:sz w:val="24"/>
          <w:szCs w:val="24"/>
        </w:rPr>
        <w:t xml:space="preserve">Метапредметные результаты </w:t>
      </w:r>
    </w:p>
    <w:p w:rsidR="00A026C4" w:rsidRPr="00C75B6A" w:rsidRDefault="00A026C4" w:rsidP="00A026C4">
      <w:pPr>
        <w:pStyle w:val="body"/>
        <w:rPr>
          <w:rFonts w:cs="Times New Roman"/>
          <w:sz w:val="24"/>
          <w:szCs w:val="24"/>
        </w:rPr>
      </w:pPr>
      <w:r w:rsidRPr="00C75B6A">
        <w:rPr>
          <w:rFonts w:cs="Times New Roman"/>
          <w:sz w:val="24"/>
          <w:szCs w:val="24"/>
        </w:rPr>
        <w:t xml:space="preserve">Изучение географии в основной школе способствует достижению </w:t>
      </w:r>
      <w:r w:rsidRPr="00C75B6A">
        <w:rPr>
          <w:rStyle w:val="Bold"/>
          <w:rFonts w:cs="Times New Roman"/>
          <w:sz w:val="24"/>
          <w:szCs w:val="24"/>
        </w:rPr>
        <w:t>метапредметных</w:t>
      </w:r>
      <w:r w:rsidRPr="00C75B6A">
        <w:rPr>
          <w:rFonts w:cs="Times New Roman"/>
          <w:sz w:val="24"/>
          <w:szCs w:val="24"/>
        </w:rPr>
        <w:t xml:space="preserve"> результатов, в том числе:</w:t>
      </w:r>
    </w:p>
    <w:p w:rsidR="00A026C4" w:rsidRPr="00C75B6A" w:rsidRDefault="00A026C4" w:rsidP="00A026C4">
      <w:pPr>
        <w:pStyle w:val="h4"/>
        <w:rPr>
          <w:rFonts w:cs="Times New Roman"/>
          <w:sz w:val="24"/>
          <w:szCs w:val="24"/>
        </w:rPr>
      </w:pPr>
      <w:r w:rsidRPr="00C75B6A">
        <w:rPr>
          <w:rFonts w:cs="Times New Roman"/>
          <w:sz w:val="24"/>
          <w:szCs w:val="24"/>
        </w:rPr>
        <w:t>Овладению универсальными познавательными действиями:</w:t>
      </w:r>
    </w:p>
    <w:p w:rsidR="00A026C4" w:rsidRPr="00C75B6A" w:rsidRDefault="00A026C4" w:rsidP="00A026C4">
      <w:pPr>
        <w:pStyle w:val="h5"/>
        <w:rPr>
          <w:rFonts w:cs="Times New Roman"/>
          <w:sz w:val="24"/>
          <w:szCs w:val="24"/>
        </w:rPr>
      </w:pPr>
      <w:r w:rsidRPr="00C75B6A">
        <w:rPr>
          <w:rFonts w:cs="Times New Roman"/>
          <w:sz w:val="24"/>
          <w:szCs w:val="24"/>
        </w:rPr>
        <w:t>Базовые логические действия</w:t>
      </w:r>
    </w:p>
    <w:p w:rsidR="00A026C4" w:rsidRPr="00C75B6A" w:rsidRDefault="00A026C4" w:rsidP="00A026C4">
      <w:pPr>
        <w:pStyle w:val="list-dash0"/>
        <w:rPr>
          <w:rFonts w:cs="Times New Roman"/>
          <w:sz w:val="24"/>
          <w:szCs w:val="24"/>
        </w:rPr>
      </w:pPr>
      <w:r w:rsidRPr="00C75B6A">
        <w:rPr>
          <w:rFonts w:cs="Times New Roman"/>
          <w:sz w:val="24"/>
          <w:szCs w:val="24"/>
        </w:rPr>
        <w:t xml:space="preserve">Выявлять и характеризовать существенные признаки географических объектов, процессов и явлений; </w:t>
      </w:r>
    </w:p>
    <w:p w:rsidR="00A026C4" w:rsidRPr="00C75B6A" w:rsidRDefault="00A026C4" w:rsidP="00A026C4">
      <w:pPr>
        <w:pStyle w:val="list-dash0"/>
        <w:rPr>
          <w:rFonts w:cs="Times New Roman"/>
          <w:sz w:val="24"/>
          <w:szCs w:val="24"/>
        </w:rPr>
      </w:pPr>
      <w:r w:rsidRPr="00C75B6A">
        <w:rPr>
          <w:rFonts w:cs="Times New Roman"/>
          <w:sz w:val="24"/>
          <w:szCs w:val="24"/>
        </w:rPr>
        <w:t xml:space="preserve">устанавливать существенный признак классификации географических объектов, процессов и явлений, основания для их сравнения; </w:t>
      </w:r>
    </w:p>
    <w:p w:rsidR="00A026C4" w:rsidRPr="00C75B6A" w:rsidRDefault="00A026C4" w:rsidP="00A026C4">
      <w:pPr>
        <w:pStyle w:val="list-dash0"/>
        <w:rPr>
          <w:rFonts w:cs="Times New Roman"/>
          <w:sz w:val="24"/>
          <w:szCs w:val="24"/>
        </w:rPr>
      </w:pPr>
      <w:r w:rsidRPr="00C75B6A">
        <w:rPr>
          <w:rFonts w:cs="Times New Roman"/>
          <w:sz w:val="24"/>
          <w:szCs w:val="24"/>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A026C4" w:rsidRPr="00C75B6A" w:rsidRDefault="00A026C4" w:rsidP="00A026C4">
      <w:pPr>
        <w:pStyle w:val="list-dash0"/>
        <w:rPr>
          <w:rFonts w:cs="Times New Roman"/>
          <w:sz w:val="24"/>
          <w:szCs w:val="24"/>
        </w:rPr>
      </w:pPr>
      <w:r w:rsidRPr="00C75B6A">
        <w:rPr>
          <w:rFonts w:cs="Times New Roman"/>
          <w:sz w:val="24"/>
          <w:szCs w:val="24"/>
        </w:rPr>
        <w:t>выявлять дефициты географической информации, данных, необходимых для решения поставленной задачи;</w:t>
      </w:r>
    </w:p>
    <w:p w:rsidR="00A026C4" w:rsidRPr="00C75B6A" w:rsidRDefault="00A026C4" w:rsidP="00A026C4">
      <w:pPr>
        <w:pStyle w:val="list-dash0"/>
        <w:rPr>
          <w:rFonts w:cs="Times New Roman"/>
          <w:spacing w:val="-2"/>
          <w:sz w:val="24"/>
          <w:szCs w:val="24"/>
        </w:rPr>
      </w:pPr>
      <w:r w:rsidRPr="00C75B6A">
        <w:rPr>
          <w:rFonts w:cs="Times New Roman"/>
          <w:spacing w:val="-2"/>
          <w:sz w:val="24"/>
          <w:szCs w:val="24"/>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h5"/>
        <w:rPr>
          <w:rFonts w:cs="Times New Roman"/>
          <w:sz w:val="24"/>
          <w:szCs w:val="24"/>
        </w:rPr>
      </w:pPr>
      <w:r w:rsidRPr="00C75B6A">
        <w:rPr>
          <w:rFonts w:cs="Times New Roman"/>
          <w:sz w:val="24"/>
          <w:szCs w:val="24"/>
        </w:rPr>
        <w:t>Базовые исследовательские действия</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географические вопросы как исследовательский инструмент познания;</w:t>
      </w:r>
    </w:p>
    <w:p w:rsidR="00A026C4" w:rsidRPr="00C75B6A" w:rsidRDefault="00A026C4" w:rsidP="00A026C4">
      <w:pPr>
        <w:pStyle w:val="list-dash0"/>
        <w:rPr>
          <w:rFonts w:cs="Times New Roman"/>
          <w:sz w:val="24"/>
          <w:szCs w:val="24"/>
        </w:rPr>
      </w:pPr>
      <w:r w:rsidRPr="00C75B6A">
        <w:rPr>
          <w:rFonts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026C4" w:rsidRPr="00C75B6A" w:rsidRDefault="00A026C4" w:rsidP="00A026C4">
      <w:pPr>
        <w:pStyle w:val="list-dash0"/>
        <w:rPr>
          <w:rFonts w:cs="Times New Roman"/>
          <w:sz w:val="24"/>
          <w:szCs w:val="24"/>
        </w:rPr>
      </w:pPr>
      <w:r w:rsidRPr="00C75B6A">
        <w:rPr>
          <w:rFonts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026C4" w:rsidRPr="00C75B6A" w:rsidRDefault="00A026C4" w:rsidP="00A026C4">
      <w:pPr>
        <w:pStyle w:val="list-dash0"/>
        <w:rPr>
          <w:rFonts w:cs="Times New Roman"/>
          <w:sz w:val="24"/>
          <w:szCs w:val="24"/>
        </w:rPr>
      </w:pPr>
      <w:r w:rsidRPr="00C75B6A">
        <w:rPr>
          <w:rFonts w:cs="Times New Roman"/>
          <w:sz w:val="24"/>
          <w:szCs w:val="24"/>
        </w:rPr>
        <w:t xml:space="preserve">оценивать достоверность информации, полученной в ходе географического исследования; </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026C4" w:rsidRPr="00C75B6A" w:rsidRDefault="00A026C4" w:rsidP="00A026C4">
      <w:pPr>
        <w:pStyle w:val="list-dash0"/>
        <w:rPr>
          <w:rFonts w:cs="Times New Roman"/>
          <w:sz w:val="24"/>
          <w:szCs w:val="24"/>
        </w:rPr>
      </w:pPr>
      <w:r w:rsidRPr="00C75B6A">
        <w:rPr>
          <w:rFonts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026C4" w:rsidRPr="00C75B6A" w:rsidRDefault="00A026C4" w:rsidP="00A026C4">
      <w:pPr>
        <w:pStyle w:val="h5"/>
        <w:rPr>
          <w:rFonts w:cs="Times New Roman"/>
          <w:sz w:val="24"/>
          <w:szCs w:val="24"/>
        </w:rPr>
      </w:pPr>
      <w:r w:rsidRPr="00C75B6A">
        <w:rPr>
          <w:rFonts w:cs="Times New Roman"/>
          <w:sz w:val="24"/>
          <w:szCs w:val="24"/>
        </w:rPr>
        <w:t>Работа с информацией</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A026C4" w:rsidRPr="00C75B6A" w:rsidRDefault="00A026C4" w:rsidP="00A026C4">
      <w:pPr>
        <w:pStyle w:val="list-dash0"/>
        <w:rPr>
          <w:rFonts w:cs="Times New Roman"/>
          <w:sz w:val="24"/>
          <w:szCs w:val="24"/>
        </w:rPr>
      </w:pPr>
      <w:r w:rsidRPr="00C75B6A">
        <w:rPr>
          <w:rFonts w:cs="Times New Roman"/>
          <w:sz w:val="24"/>
          <w:szCs w:val="24"/>
        </w:rPr>
        <w:t>выбирать, анализировать и интерпретировать географическую информацию различных видов и форм представления;</w:t>
      </w:r>
    </w:p>
    <w:p w:rsidR="00A026C4" w:rsidRPr="00C75B6A" w:rsidRDefault="00A026C4" w:rsidP="00A026C4">
      <w:pPr>
        <w:pStyle w:val="list-dash0"/>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выбирать оптимальную форму представления географической информации;</w:t>
      </w:r>
    </w:p>
    <w:p w:rsidR="00A026C4" w:rsidRPr="00C75B6A" w:rsidRDefault="00A026C4" w:rsidP="00A026C4">
      <w:pPr>
        <w:pStyle w:val="list-dash0"/>
        <w:rPr>
          <w:rFonts w:cs="Times New Roman"/>
          <w:sz w:val="24"/>
          <w:szCs w:val="24"/>
        </w:rPr>
      </w:pPr>
      <w:r w:rsidRPr="00C75B6A">
        <w:rPr>
          <w:rFonts w:cs="Times New Roman"/>
          <w:sz w:val="24"/>
          <w:szCs w:val="24"/>
        </w:rPr>
        <w:t xml:space="preserve">оценивать надёжность географической информации по критериям, предложенным учителем или сформулированным самостоятельно; </w:t>
      </w:r>
    </w:p>
    <w:p w:rsidR="00A026C4" w:rsidRPr="00C75B6A" w:rsidRDefault="00A026C4" w:rsidP="00A026C4">
      <w:pPr>
        <w:pStyle w:val="list-dash0"/>
        <w:rPr>
          <w:rFonts w:cs="Times New Roman"/>
          <w:sz w:val="24"/>
          <w:szCs w:val="24"/>
        </w:rPr>
      </w:pPr>
      <w:r w:rsidRPr="00C75B6A">
        <w:rPr>
          <w:rFonts w:cs="Times New Roman"/>
          <w:sz w:val="24"/>
          <w:szCs w:val="24"/>
        </w:rPr>
        <w:t>систематизировать географическую информацию в разных формах.</w:t>
      </w:r>
    </w:p>
    <w:p w:rsidR="00A026C4" w:rsidRPr="00C75B6A" w:rsidRDefault="00A026C4" w:rsidP="00A026C4">
      <w:pPr>
        <w:pStyle w:val="h4"/>
        <w:rPr>
          <w:rFonts w:cs="Times New Roman"/>
          <w:sz w:val="24"/>
          <w:szCs w:val="24"/>
        </w:rPr>
      </w:pPr>
      <w:r w:rsidRPr="00C75B6A">
        <w:rPr>
          <w:rFonts w:cs="Times New Roman"/>
          <w:sz w:val="24"/>
          <w:szCs w:val="24"/>
        </w:rPr>
        <w:t>Овладению универсальными коммуникативными действиями:</w:t>
      </w:r>
    </w:p>
    <w:p w:rsidR="00A026C4" w:rsidRPr="00C75B6A" w:rsidRDefault="00A026C4" w:rsidP="00A026C4">
      <w:pPr>
        <w:pStyle w:val="h5"/>
        <w:rPr>
          <w:rFonts w:cs="Times New Roman"/>
          <w:sz w:val="24"/>
          <w:szCs w:val="24"/>
        </w:rPr>
      </w:pPr>
      <w:r w:rsidRPr="00C75B6A">
        <w:rPr>
          <w:rFonts w:cs="Times New Roman"/>
          <w:sz w:val="24"/>
          <w:szCs w:val="24"/>
        </w:rPr>
        <w:t>Общение</w:t>
      </w:r>
    </w:p>
    <w:p w:rsidR="00A026C4" w:rsidRPr="00C75B6A" w:rsidRDefault="00A026C4" w:rsidP="00A026C4">
      <w:pPr>
        <w:pStyle w:val="list-dash0"/>
        <w:rPr>
          <w:rFonts w:cs="Times New Roman"/>
          <w:sz w:val="24"/>
          <w:szCs w:val="24"/>
        </w:rPr>
      </w:pPr>
      <w:r w:rsidRPr="00C75B6A">
        <w:rPr>
          <w:rFonts w:cs="Times New Roman"/>
          <w:sz w:val="24"/>
          <w:szCs w:val="24"/>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A026C4" w:rsidRPr="00C75B6A" w:rsidRDefault="00A026C4" w:rsidP="00A026C4">
      <w:pPr>
        <w:pStyle w:val="list-dash0"/>
        <w:rPr>
          <w:rFonts w:cs="Times New Roman"/>
          <w:sz w:val="24"/>
          <w:szCs w:val="24"/>
        </w:rPr>
      </w:pPr>
      <w:r w:rsidRPr="00C75B6A">
        <w:rPr>
          <w:rFonts w:cs="Times New Roman"/>
          <w:sz w:val="24"/>
          <w:szCs w:val="24"/>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026C4" w:rsidRPr="00C75B6A" w:rsidRDefault="00A026C4" w:rsidP="00A026C4">
      <w:pPr>
        <w:pStyle w:val="list-dash0"/>
        <w:rPr>
          <w:rFonts w:cs="Times New Roman"/>
          <w:sz w:val="24"/>
          <w:szCs w:val="24"/>
        </w:rPr>
      </w:pPr>
      <w:r w:rsidRPr="00C75B6A">
        <w:rPr>
          <w:rFonts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026C4" w:rsidRPr="00C75B6A" w:rsidRDefault="00A026C4" w:rsidP="00A026C4">
      <w:pPr>
        <w:pStyle w:val="list-dash0"/>
        <w:rPr>
          <w:rFonts w:cs="Times New Roman"/>
          <w:sz w:val="24"/>
          <w:szCs w:val="24"/>
        </w:rPr>
      </w:pPr>
      <w:r w:rsidRPr="00C75B6A">
        <w:rPr>
          <w:rFonts w:cs="Times New Roman"/>
          <w:sz w:val="24"/>
          <w:szCs w:val="24"/>
        </w:rPr>
        <w:t>публично представлять результаты выполненного исследования или проекта.</w:t>
      </w:r>
    </w:p>
    <w:p w:rsidR="00A026C4" w:rsidRPr="00C75B6A" w:rsidRDefault="00A026C4" w:rsidP="00A026C4">
      <w:pPr>
        <w:pStyle w:val="h5"/>
        <w:rPr>
          <w:rFonts w:cs="Times New Roman"/>
          <w:sz w:val="24"/>
          <w:szCs w:val="24"/>
        </w:rPr>
      </w:pPr>
      <w:r w:rsidRPr="00C75B6A">
        <w:rPr>
          <w:rFonts w:cs="Times New Roman"/>
          <w:sz w:val="24"/>
          <w:szCs w:val="24"/>
        </w:rPr>
        <w:t>Совместная деятельность (сотрудничество)</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A026C4" w:rsidRPr="00C75B6A" w:rsidRDefault="00A026C4" w:rsidP="00A026C4">
      <w:pPr>
        <w:pStyle w:val="list-dash0"/>
        <w:rPr>
          <w:rFonts w:cs="Times New Roman"/>
          <w:sz w:val="24"/>
          <w:szCs w:val="24"/>
        </w:rPr>
      </w:pPr>
      <w:r w:rsidRPr="00C75B6A">
        <w:rPr>
          <w:rFonts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026C4" w:rsidRPr="00C75B6A" w:rsidRDefault="00A026C4" w:rsidP="00A026C4">
      <w:pPr>
        <w:pStyle w:val="h4"/>
        <w:rPr>
          <w:rFonts w:cs="Times New Roman"/>
          <w:sz w:val="24"/>
          <w:szCs w:val="24"/>
        </w:rPr>
      </w:pPr>
      <w:r w:rsidRPr="00C75B6A">
        <w:rPr>
          <w:rFonts w:cs="Times New Roman"/>
          <w:sz w:val="24"/>
          <w:szCs w:val="24"/>
        </w:rPr>
        <w:t>Овладению универсальными учебными регулятивными действиями:</w:t>
      </w:r>
    </w:p>
    <w:p w:rsidR="00A026C4" w:rsidRPr="00C75B6A" w:rsidRDefault="00A026C4" w:rsidP="00A026C4">
      <w:pPr>
        <w:pStyle w:val="h5"/>
        <w:rPr>
          <w:rFonts w:cs="Times New Roman"/>
          <w:sz w:val="24"/>
          <w:szCs w:val="24"/>
        </w:rPr>
      </w:pPr>
      <w:r w:rsidRPr="00C75B6A">
        <w:rPr>
          <w:rFonts w:cs="Times New Roman"/>
          <w:sz w:val="24"/>
          <w:szCs w:val="24"/>
        </w:rPr>
        <w:t>Самоорганизация</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list-dash0"/>
        <w:rPr>
          <w:rFonts w:cs="Times New Roman"/>
          <w:spacing w:val="2"/>
          <w:sz w:val="24"/>
          <w:szCs w:val="24"/>
        </w:rPr>
      </w:pPr>
      <w:r w:rsidRPr="00C75B6A">
        <w:rPr>
          <w:rFonts w:cs="Times New Roman"/>
          <w:spacing w:val="2"/>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026C4" w:rsidRPr="00C75B6A" w:rsidRDefault="00A026C4" w:rsidP="00A026C4">
      <w:pPr>
        <w:pStyle w:val="h5"/>
        <w:rPr>
          <w:rFonts w:cs="Times New Roman"/>
          <w:sz w:val="24"/>
          <w:szCs w:val="24"/>
        </w:rPr>
      </w:pPr>
      <w:r w:rsidRPr="00C75B6A">
        <w:rPr>
          <w:rFonts w:cs="Times New Roman"/>
          <w:sz w:val="24"/>
          <w:szCs w:val="24"/>
        </w:rPr>
        <w:t>Самоконтроль (рефлексия)</w:t>
      </w:r>
    </w:p>
    <w:p w:rsidR="00A026C4" w:rsidRPr="00C75B6A" w:rsidRDefault="00A026C4" w:rsidP="00A026C4">
      <w:pPr>
        <w:pStyle w:val="list-dash0"/>
        <w:rPr>
          <w:rFonts w:cs="Times New Roman"/>
          <w:sz w:val="24"/>
          <w:szCs w:val="24"/>
        </w:rPr>
      </w:pPr>
      <w:r w:rsidRPr="00C75B6A">
        <w:rPr>
          <w:rFonts w:cs="Times New Roman"/>
          <w:sz w:val="24"/>
          <w:szCs w:val="24"/>
        </w:rPr>
        <w:t>Владеть способами самоконтроля и рефлексии;</w:t>
      </w:r>
    </w:p>
    <w:p w:rsidR="00A026C4" w:rsidRPr="00C75B6A" w:rsidRDefault="00A026C4" w:rsidP="00A026C4">
      <w:pPr>
        <w:pStyle w:val="list-dash0"/>
        <w:rPr>
          <w:rFonts w:cs="Times New Roman"/>
          <w:sz w:val="24"/>
          <w:szCs w:val="24"/>
        </w:rPr>
      </w:pPr>
      <w:r w:rsidRPr="00C75B6A">
        <w:rPr>
          <w:rFonts w:cs="Times New Roman"/>
          <w:sz w:val="24"/>
          <w:szCs w:val="24"/>
        </w:rPr>
        <w:t>объяснять причины достижения (недостижения) результатов деятельности, давать оценку приобретённому опыту;</w:t>
      </w:r>
    </w:p>
    <w:p w:rsidR="00A026C4" w:rsidRPr="00C75B6A" w:rsidRDefault="00A026C4" w:rsidP="00A026C4">
      <w:pPr>
        <w:pStyle w:val="list-dash0"/>
        <w:rPr>
          <w:rFonts w:cs="Times New Roman"/>
          <w:sz w:val="24"/>
          <w:szCs w:val="24"/>
        </w:rPr>
      </w:pPr>
      <w:r w:rsidRPr="00C75B6A">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026C4" w:rsidRPr="00C75B6A" w:rsidRDefault="00A026C4" w:rsidP="00A026C4">
      <w:pPr>
        <w:pStyle w:val="list-dash0"/>
        <w:rPr>
          <w:rFonts w:cs="Times New Roman"/>
          <w:sz w:val="24"/>
          <w:szCs w:val="24"/>
        </w:rPr>
      </w:pPr>
      <w:r w:rsidRPr="00C75B6A">
        <w:rPr>
          <w:rFonts w:cs="Times New Roman"/>
          <w:sz w:val="24"/>
          <w:szCs w:val="24"/>
        </w:rPr>
        <w:t>оценивать соответствие результата цели и условиям.</w:t>
      </w:r>
    </w:p>
    <w:p w:rsidR="00A026C4" w:rsidRPr="00C75B6A" w:rsidRDefault="00A026C4" w:rsidP="00A026C4">
      <w:pPr>
        <w:pStyle w:val="h5"/>
        <w:rPr>
          <w:rFonts w:cs="Times New Roman"/>
          <w:sz w:val="24"/>
          <w:szCs w:val="24"/>
        </w:rPr>
      </w:pPr>
      <w:r w:rsidRPr="00C75B6A">
        <w:rPr>
          <w:rFonts w:cs="Times New Roman"/>
          <w:sz w:val="24"/>
          <w:szCs w:val="24"/>
        </w:rPr>
        <w:t>Принятие себя и других:</w:t>
      </w:r>
    </w:p>
    <w:p w:rsidR="00A026C4" w:rsidRPr="00C75B6A" w:rsidRDefault="00A026C4" w:rsidP="00A026C4">
      <w:pPr>
        <w:pStyle w:val="list-dash0"/>
        <w:rPr>
          <w:rFonts w:cs="Times New Roman"/>
          <w:sz w:val="24"/>
          <w:szCs w:val="24"/>
        </w:rPr>
      </w:pPr>
      <w:r w:rsidRPr="00C75B6A">
        <w:rPr>
          <w:rFonts w:cs="Times New Roman"/>
          <w:sz w:val="24"/>
          <w:szCs w:val="24"/>
        </w:rPr>
        <w:t>Осознанно относиться к другому человеку, его мнению;</w:t>
      </w:r>
    </w:p>
    <w:p w:rsidR="00A026C4" w:rsidRPr="00C75B6A" w:rsidRDefault="00A026C4" w:rsidP="00A026C4">
      <w:pPr>
        <w:pStyle w:val="list-dash0"/>
        <w:rPr>
          <w:rFonts w:cs="Times New Roman"/>
          <w:sz w:val="24"/>
          <w:szCs w:val="24"/>
        </w:rPr>
      </w:pPr>
      <w:r w:rsidRPr="00C75B6A">
        <w:rPr>
          <w:rFonts w:cs="Times New Roman"/>
          <w:sz w:val="24"/>
          <w:szCs w:val="24"/>
        </w:rPr>
        <w:t>признавать своё право на ошибку и такое же право другого.</w:t>
      </w:r>
    </w:p>
    <w:p w:rsidR="00A026C4" w:rsidRPr="00C75B6A" w:rsidRDefault="00A026C4" w:rsidP="00A026C4">
      <w:pPr>
        <w:pStyle w:val="h2"/>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h1"/>
        <w:pageBreakBefore w:val="0"/>
        <w:spacing w:before="326"/>
        <w:rPr>
          <w:rFonts w:cs="Times New Roman"/>
        </w:rPr>
      </w:pPr>
      <w:r w:rsidRPr="00C75B6A">
        <w:rPr>
          <w:rFonts w:cs="Times New Roman"/>
        </w:rPr>
        <w:t>5 класс</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географических объектов, процессов и явлений, изучаемых различными ветвями географической науки;</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методов исследования, применяемых в географии;</w:t>
      </w:r>
    </w:p>
    <w:p w:rsidR="00A026C4" w:rsidRPr="00C75B6A" w:rsidRDefault="00A026C4" w:rsidP="00A026C4">
      <w:pPr>
        <w:pStyle w:val="list-dash0"/>
        <w:rPr>
          <w:rFonts w:cs="Times New Roman"/>
          <w:sz w:val="24"/>
          <w:szCs w:val="24"/>
        </w:rPr>
      </w:pPr>
      <w:r w:rsidRPr="00C75B6A">
        <w:rPr>
          <w:rFonts w:cs="Times New Roman"/>
          <w:sz w:val="24"/>
          <w:szCs w:val="24"/>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A026C4" w:rsidRPr="00C75B6A" w:rsidRDefault="00A026C4" w:rsidP="00A026C4">
      <w:pPr>
        <w:pStyle w:val="list-dash0"/>
        <w:rPr>
          <w:rFonts w:cs="Times New Roman"/>
          <w:sz w:val="24"/>
          <w:szCs w:val="24"/>
        </w:rPr>
      </w:pPr>
      <w:r w:rsidRPr="00C75B6A">
        <w:rPr>
          <w:rFonts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вклад великих путешественников в географическое изучение Земли; </w:t>
      </w:r>
    </w:p>
    <w:p w:rsidR="00A026C4" w:rsidRPr="00C75B6A" w:rsidRDefault="00A026C4" w:rsidP="00A026C4">
      <w:pPr>
        <w:pStyle w:val="list-dash0"/>
        <w:rPr>
          <w:rFonts w:cs="Times New Roman"/>
          <w:sz w:val="24"/>
          <w:szCs w:val="24"/>
        </w:rPr>
      </w:pPr>
      <w:r w:rsidRPr="00C75B6A">
        <w:rPr>
          <w:rFonts w:cs="Times New Roman"/>
          <w:sz w:val="24"/>
          <w:szCs w:val="24"/>
        </w:rPr>
        <w:t>описывать и сравнивать маршруты их путешествий;</w:t>
      </w:r>
    </w:p>
    <w:p w:rsidR="00A026C4" w:rsidRPr="00C75B6A" w:rsidRDefault="00A026C4" w:rsidP="00A026C4">
      <w:pPr>
        <w:pStyle w:val="list-dash0"/>
        <w:rPr>
          <w:rFonts w:cs="Times New Roman"/>
          <w:sz w:val="24"/>
          <w:szCs w:val="24"/>
        </w:rPr>
      </w:pPr>
      <w:r w:rsidRPr="00C75B6A">
        <w:rPr>
          <w:rFonts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026C4" w:rsidRPr="00C75B6A" w:rsidRDefault="00A026C4" w:rsidP="00A026C4">
      <w:pPr>
        <w:pStyle w:val="list-dash0"/>
        <w:rPr>
          <w:rFonts w:cs="Times New Roman"/>
          <w:sz w:val="24"/>
          <w:szCs w:val="24"/>
        </w:rPr>
      </w:pPr>
      <w:r w:rsidRPr="00C75B6A">
        <w:rPr>
          <w:rFonts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A026C4" w:rsidRPr="00C75B6A" w:rsidRDefault="00A026C4" w:rsidP="00A026C4">
      <w:pPr>
        <w:pStyle w:val="list-dash0"/>
        <w:rPr>
          <w:rFonts w:cs="Times New Roman"/>
          <w:sz w:val="24"/>
          <w:szCs w:val="24"/>
        </w:rPr>
      </w:pPr>
      <w:r w:rsidRPr="00C75B6A">
        <w:rPr>
          <w:rFonts w:cs="Times New Roman"/>
          <w:sz w:val="24"/>
          <w:szCs w:val="24"/>
        </w:rPr>
        <w:t>различать понятия «план местности» и «географическая карта», параллель» и «меридиан»;</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влияния Солнца на мир живой и неживой природы;</w:t>
      </w:r>
    </w:p>
    <w:p w:rsidR="00A026C4" w:rsidRPr="00C75B6A" w:rsidRDefault="00A026C4" w:rsidP="00A026C4">
      <w:pPr>
        <w:pStyle w:val="list-dash0"/>
        <w:rPr>
          <w:rFonts w:cs="Times New Roman"/>
          <w:sz w:val="24"/>
          <w:szCs w:val="24"/>
        </w:rPr>
      </w:pPr>
      <w:r w:rsidRPr="00C75B6A">
        <w:rPr>
          <w:rFonts w:cs="Times New Roman"/>
          <w:sz w:val="24"/>
          <w:szCs w:val="24"/>
        </w:rPr>
        <w:t>объяснять причины смены дня и ночи и времён года;</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026C4" w:rsidRPr="00C75B6A" w:rsidRDefault="00A026C4" w:rsidP="00A026C4">
      <w:pPr>
        <w:pStyle w:val="list-dash0"/>
        <w:rPr>
          <w:rFonts w:cs="Times New Roman"/>
          <w:sz w:val="24"/>
          <w:szCs w:val="24"/>
        </w:rPr>
      </w:pPr>
      <w:r w:rsidRPr="00C75B6A">
        <w:rPr>
          <w:rFonts w:cs="Times New Roman"/>
          <w:sz w:val="24"/>
          <w:szCs w:val="24"/>
        </w:rPr>
        <w:t>описывать внутреннее строение Земли;</w:t>
      </w:r>
    </w:p>
    <w:p w:rsidR="00A026C4" w:rsidRPr="00C75B6A" w:rsidRDefault="00A026C4" w:rsidP="00A026C4">
      <w:pPr>
        <w:pStyle w:val="list-dash0"/>
        <w:rPr>
          <w:rFonts w:cs="Times New Roman"/>
          <w:sz w:val="24"/>
          <w:szCs w:val="24"/>
        </w:rPr>
      </w:pPr>
      <w:r w:rsidRPr="00C75B6A">
        <w:rPr>
          <w:rFonts w:cs="Times New Roman"/>
          <w:sz w:val="24"/>
          <w:szCs w:val="24"/>
        </w:rPr>
        <w:t>различать понятия «земная кора»; «ядро», «мантия»; «минерал» и «горная порода»;</w:t>
      </w:r>
    </w:p>
    <w:p w:rsidR="00A026C4" w:rsidRPr="00C75B6A" w:rsidRDefault="00A026C4" w:rsidP="00A026C4">
      <w:pPr>
        <w:pStyle w:val="list-dash0"/>
        <w:rPr>
          <w:rFonts w:cs="Times New Roman"/>
          <w:sz w:val="24"/>
          <w:szCs w:val="24"/>
        </w:rPr>
      </w:pPr>
      <w:r w:rsidRPr="00C75B6A">
        <w:rPr>
          <w:rFonts w:cs="Times New Roman"/>
          <w:sz w:val="24"/>
          <w:szCs w:val="24"/>
        </w:rPr>
        <w:t>различать понятия «материковая» и «океаническая» земная кора;</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изученные минералы и горные породы, материковую и океаническую земную кору; </w:t>
      </w:r>
    </w:p>
    <w:p w:rsidR="00A026C4" w:rsidRPr="00C75B6A" w:rsidRDefault="00A026C4" w:rsidP="00A026C4">
      <w:pPr>
        <w:pStyle w:val="list-dash0"/>
        <w:rPr>
          <w:rFonts w:cs="Times New Roman"/>
          <w:sz w:val="24"/>
          <w:szCs w:val="24"/>
        </w:rPr>
      </w:pPr>
      <w:r w:rsidRPr="00C75B6A">
        <w:rPr>
          <w:rFonts w:cs="Times New Roman"/>
          <w:sz w:val="24"/>
          <w:szCs w:val="24"/>
        </w:rPr>
        <w:t>показывать на карте и обозначать на контурной карте материки и океаны, крупные формы рельефа Земли;</w:t>
      </w:r>
    </w:p>
    <w:p w:rsidR="00A026C4" w:rsidRPr="00C75B6A" w:rsidRDefault="00A026C4" w:rsidP="00A026C4">
      <w:pPr>
        <w:pStyle w:val="list-dash0"/>
        <w:rPr>
          <w:rFonts w:cs="Times New Roman"/>
          <w:sz w:val="24"/>
          <w:szCs w:val="24"/>
        </w:rPr>
      </w:pPr>
      <w:r w:rsidRPr="00C75B6A">
        <w:rPr>
          <w:rFonts w:cs="Times New Roman"/>
          <w:sz w:val="24"/>
          <w:szCs w:val="24"/>
        </w:rPr>
        <w:t>различать горы и равнины;</w:t>
      </w:r>
    </w:p>
    <w:p w:rsidR="00A026C4" w:rsidRPr="00C75B6A" w:rsidRDefault="00A026C4" w:rsidP="00A026C4">
      <w:pPr>
        <w:pStyle w:val="list-dash0"/>
        <w:rPr>
          <w:rFonts w:cs="Times New Roman"/>
          <w:sz w:val="24"/>
          <w:szCs w:val="24"/>
        </w:rPr>
      </w:pPr>
      <w:r w:rsidRPr="00C75B6A">
        <w:rPr>
          <w:rFonts w:cs="Times New Roman"/>
          <w:sz w:val="24"/>
          <w:szCs w:val="24"/>
        </w:rPr>
        <w:t xml:space="preserve">классифицировать формы рельефа суши по высоте и по внешнему облику; </w:t>
      </w:r>
    </w:p>
    <w:p w:rsidR="00A026C4" w:rsidRPr="00C75B6A" w:rsidRDefault="00A026C4" w:rsidP="00A026C4">
      <w:pPr>
        <w:pStyle w:val="list-dash0"/>
        <w:rPr>
          <w:rFonts w:cs="Times New Roman"/>
          <w:sz w:val="24"/>
          <w:szCs w:val="24"/>
        </w:rPr>
      </w:pPr>
      <w:r w:rsidRPr="00C75B6A">
        <w:rPr>
          <w:rFonts w:cs="Times New Roman"/>
          <w:sz w:val="24"/>
          <w:szCs w:val="24"/>
        </w:rPr>
        <w:t>называть причины землетрясений и вулканических извержений;</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понятия «эпицентр землетрясения» и «очаг землетрясения» для решения познавательных задач;</w:t>
      </w:r>
    </w:p>
    <w:p w:rsidR="00A026C4" w:rsidRPr="00C75B6A" w:rsidRDefault="00A026C4" w:rsidP="00A026C4">
      <w:pPr>
        <w:pStyle w:val="list-dash0"/>
        <w:rPr>
          <w:rFonts w:cs="Times New Roman"/>
          <w:sz w:val="24"/>
          <w:szCs w:val="24"/>
        </w:rPr>
      </w:pPr>
      <w:r w:rsidRPr="00C75B6A">
        <w:rPr>
          <w:rFonts w:cs="Times New Roman"/>
          <w:sz w:val="24"/>
          <w:szCs w:val="24"/>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A026C4" w:rsidRPr="00C75B6A" w:rsidRDefault="00A026C4" w:rsidP="00A026C4">
      <w:pPr>
        <w:pStyle w:val="list-dash0"/>
        <w:rPr>
          <w:rFonts w:cs="Times New Roman"/>
          <w:sz w:val="24"/>
          <w:szCs w:val="24"/>
        </w:rPr>
      </w:pPr>
      <w:r w:rsidRPr="00C75B6A">
        <w:rPr>
          <w:rFonts w:cs="Times New Roman"/>
          <w:sz w:val="24"/>
          <w:szCs w:val="24"/>
        </w:rPr>
        <w:t xml:space="preserve">классифицировать острова по происхождению; </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опасных природных явлений в литосфере и средств их предупреждения;</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026C4" w:rsidRPr="00C75B6A" w:rsidRDefault="00A026C4" w:rsidP="00A026C4">
      <w:pPr>
        <w:pStyle w:val="h1"/>
        <w:keepNext/>
        <w:pageBreakBefore w:val="0"/>
        <w:rPr>
          <w:rFonts w:cs="Times New Roman"/>
        </w:rPr>
      </w:pPr>
      <w:r w:rsidRPr="00C75B6A">
        <w:rPr>
          <w:rFonts w:cs="Times New Roman"/>
        </w:rPr>
        <w:t>6 класс</w:t>
      </w:r>
    </w:p>
    <w:p w:rsidR="00A026C4" w:rsidRPr="00C75B6A" w:rsidRDefault="00A026C4" w:rsidP="00A026C4">
      <w:pPr>
        <w:pStyle w:val="list-dash0"/>
        <w:rPr>
          <w:rFonts w:cs="Times New Roman"/>
          <w:sz w:val="24"/>
          <w:szCs w:val="24"/>
        </w:rPr>
      </w:pPr>
      <w:r w:rsidRPr="00C75B6A">
        <w:rPr>
          <w:rFonts w:cs="Times New Roman"/>
          <w:sz w:val="24"/>
          <w:szCs w:val="24"/>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A026C4" w:rsidRPr="00C75B6A" w:rsidRDefault="00A026C4" w:rsidP="00A026C4">
      <w:pPr>
        <w:pStyle w:val="list-dash0"/>
        <w:rPr>
          <w:rFonts w:cs="Times New Roman"/>
          <w:sz w:val="24"/>
          <w:szCs w:val="24"/>
        </w:rPr>
      </w:pPr>
      <w:r w:rsidRPr="00C75B6A">
        <w:rPr>
          <w:rFonts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приводить примеры опасных природных явлений в геосферах и средств их предупреждения; </w:t>
      </w:r>
    </w:p>
    <w:p w:rsidR="00A026C4" w:rsidRPr="00C75B6A" w:rsidRDefault="00A026C4" w:rsidP="00A026C4">
      <w:pPr>
        <w:pStyle w:val="list-dash0"/>
        <w:rPr>
          <w:rFonts w:cs="Times New Roman"/>
          <w:sz w:val="24"/>
          <w:szCs w:val="24"/>
        </w:rPr>
      </w:pPr>
      <w:r w:rsidRPr="00C75B6A">
        <w:rPr>
          <w:rFonts w:cs="Times New Roman"/>
          <w:sz w:val="24"/>
          <w:szCs w:val="24"/>
        </w:rPr>
        <w:t xml:space="preserve">сравнивать инструментарий (способы) получения географической информации на разных этапах географического изучения Земли; </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свойства вод отдельных частей Мирового океана; </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 xml:space="preserve">классифицировать объекты гидросферы (моря, озёра, реки, подземные воды, болота, ледники) по заданным признакам; </w:t>
      </w:r>
    </w:p>
    <w:p w:rsidR="00A026C4" w:rsidRPr="00C75B6A" w:rsidRDefault="00A026C4" w:rsidP="00A026C4">
      <w:pPr>
        <w:pStyle w:val="list-dash0"/>
        <w:rPr>
          <w:rFonts w:cs="Times New Roman"/>
          <w:sz w:val="24"/>
          <w:szCs w:val="24"/>
        </w:rPr>
      </w:pPr>
      <w:r w:rsidRPr="00C75B6A">
        <w:rPr>
          <w:rFonts w:cs="Times New Roman"/>
          <w:sz w:val="24"/>
          <w:szCs w:val="24"/>
        </w:rPr>
        <w:t>различать питание и режим рек;</w:t>
      </w:r>
    </w:p>
    <w:p w:rsidR="00A026C4" w:rsidRPr="00C75B6A" w:rsidRDefault="00A026C4" w:rsidP="00A026C4">
      <w:pPr>
        <w:pStyle w:val="list-dash0"/>
        <w:rPr>
          <w:rFonts w:cs="Times New Roman"/>
          <w:sz w:val="24"/>
          <w:szCs w:val="24"/>
        </w:rPr>
      </w:pPr>
      <w:r w:rsidRPr="00C75B6A">
        <w:rPr>
          <w:rFonts w:cs="Times New Roman"/>
          <w:sz w:val="24"/>
          <w:szCs w:val="24"/>
        </w:rPr>
        <w:t xml:space="preserve">сравнивать реки по заданным признакам; </w:t>
      </w:r>
    </w:p>
    <w:p w:rsidR="00A026C4" w:rsidRPr="00C75B6A" w:rsidRDefault="00A026C4" w:rsidP="00A026C4">
      <w:pPr>
        <w:pStyle w:val="list-dash0"/>
        <w:rPr>
          <w:rFonts w:cs="Times New Roman"/>
          <w:sz w:val="24"/>
          <w:szCs w:val="24"/>
        </w:rPr>
      </w:pPr>
      <w:r w:rsidRPr="00C75B6A">
        <w:rPr>
          <w:rFonts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причинно-следственные связи между питанием, режимом реки и климатом на территории речного бассейна;</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приводить примеры районов распространения многолетней мерзлоты; </w:t>
      </w:r>
    </w:p>
    <w:p w:rsidR="00A026C4" w:rsidRPr="00C75B6A" w:rsidRDefault="00A026C4" w:rsidP="00A026C4">
      <w:pPr>
        <w:pStyle w:val="list-dash0"/>
        <w:rPr>
          <w:rFonts w:cs="Times New Roman"/>
          <w:sz w:val="24"/>
          <w:szCs w:val="24"/>
        </w:rPr>
      </w:pPr>
      <w:r w:rsidRPr="00C75B6A">
        <w:rPr>
          <w:rFonts w:cs="Times New Roman"/>
          <w:sz w:val="24"/>
          <w:szCs w:val="24"/>
        </w:rPr>
        <w:t>называть причины образования цунами, приливов и отливов;</w:t>
      </w:r>
    </w:p>
    <w:p w:rsidR="00A026C4" w:rsidRPr="00C75B6A" w:rsidRDefault="00A026C4" w:rsidP="00A026C4">
      <w:pPr>
        <w:pStyle w:val="list-dash0"/>
        <w:rPr>
          <w:rFonts w:cs="Times New Roman"/>
          <w:sz w:val="24"/>
          <w:szCs w:val="24"/>
        </w:rPr>
      </w:pPr>
      <w:r w:rsidRPr="00C75B6A">
        <w:rPr>
          <w:rFonts w:cs="Times New Roman"/>
          <w:sz w:val="24"/>
          <w:szCs w:val="24"/>
        </w:rPr>
        <w:t>описывать состав, строение атмосферы;</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026C4" w:rsidRPr="00C75B6A" w:rsidRDefault="00A026C4" w:rsidP="00A026C4">
      <w:pPr>
        <w:pStyle w:val="list-dash0"/>
        <w:rPr>
          <w:rFonts w:cs="Times New Roman"/>
          <w:sz w:val="24"/>
          <w:szCs w:val="24"/>
        </w:rPr>
      </w:pPr>
      <w:r w:rsidRPr="00C75B6A">
        <w:rPr>
          <w:rFonts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свойства воздуха; климаты Земли; климатообразующие факторы; </w:t>
      </w:r>
    </w:p>
    <w:p w:rsidR="00A026C4" w:rsidRPr="00C75B6A" w:rsidRDefault="00A026C4" w:rsidP="00A026C4">
      <w:pPr>
        <w:pStyle w:val="list-dash0"/>
        <w:rPr>
          <w:rFonts w:cs="Times New Roman"/>
          <w:sz w:val="24"/>
          <w:szCs w:val="24"/>
        </w:rPr>
      </w:pPr>
      <w:r w:rsidRPr="00C75B6A">
        <w:rPr>
          <w:rFonts w:cs="Times New Roman"/>
          <w:sz w:val="24"/>
          <w:szCs w:val="24"/>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A026C4" w:rsidRPr="00C75B6A" w:rsidRDefault="00A026C4" w:rsidP="00A026C4">
      <w:pPr>
        <w:pStyle w:val="list-dash0"/>
        <w:rPr>
          <w:rFonts w:cs="Times New Roman"/>
          <w:sz w:val="24"/>
          <w:szCs w:val="24"/>
        </w:rPr>
      </w:pPr>
      <w:r w:rsidRPr="00C75B6A">
        <w:rPr>
          <w:rFonts w:cs="Times New Roman"/>
          <w:sz w:val="24"/>
          <w:szCs w:val="24"/>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виды атмосферных осадков; </w:t>
      </w:r>
    </w:p>
    <w:p w:rsidR="00A026C4" w:rsidRPr="00C75B6A" w:rsidRDefault="00A026C4" w:rsidP="00A026C4">
      <w:pPr>
        <w:pStyle w:val="list-dash0"/>
        <w:rPr>
          <w:rFonts w:cs="Times New Roman"/>
          <w:sz w:val="24"/>
          <w:szCs w:val="24"/>
        </w:rPr>
      </w:pPr>
      <w:r w:rsidRPr="00C75B6A">
        <w:rPr>
          <w:rFonts w:cs="Times New Roman"/>
          <w:sz w:val="24"/>
          <w:szCs w:val="24"/>
        </w:rPr>
        <w:t>различать понятия «бризы» и «муссоны»;</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понятия «погода» и «климат»; </w:t>
      </w:r>
    </w:p>
    <w:p w:rsidR="00A026C4" w:rsidRPr="00C75B6A" w:rsidRDefault="00A026C4" w:rsidP="00A026C4">
      <w:pPr>
        <w:pStyle w:val="list-dash0"/>
        <w:rPr>
          <w:rFonts w:cs="Times New Roman"/>
          <w:sz w:val="24"/>
          <w:szCs w:val="24"/>
        </w:rPr>
      </w:pPr>
      <w:r w:rsidRPr="00C75B6A">
        <w:rPr>
          <w:rFonts w:cs="Times New Roman"/>
          <w:sz w:val="24"/>
          <w:szCs w:val="24"/>
        </w:rPr>
        <w:t>различать понятия «атмосфера», «тропосфера», «стратосфера», «верхние слои атмосферы»;</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A026C4" w:rsidRPr="00C75B6A" w:rsidRDefault="00A026C4" w:rsidP="00A026C4">
      <w:pPr>
        <w:pStyle w:val="list-dash0"/>
        <w:rPr>
          <w:rFonts w:cs="Times New Roman"/>
          <w:sz w:val="24"/>
          <w:szCs w:val="24"/>
        </w:rPr>
      </w:pPr>
      <w:r w:rsidRPr="00C75B6A">
        <w:rPr>
          <w:rFonts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026C4" w:rsidRPr="00C75B6A" w:rsidRDefault="00A026C4" w:rsidP="00A026C4">
      <w:pPr>
        <w:pStyle w:val="list-dash0"/>
        <w:rPr>
          <w:rFonts w:cs="Times New Roman"/>
          <w:sz w:val="24"/>
          <w:szCs w:val="24"/>
        </w:rPr>
      </w:pPr>
      <w:r w:rsidRPr="00C75B6A">
        <w:rPr>
          <w:rFonts w:cs="Times New Roman"/>
          <w:sz w:val="24"/>
          <w:szCs w:val="24"/>
        </w:rPr>
        <w:t xml:space="preserve">называть границы биосферы; </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приспособления живых организмов к среде обитания в разных природных зонах;</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растительный и животный мир разных территорий Земли; </w:t>
      </w:r>
    </w:p>
    <w:p w:rsidR="00A026C4" w:rsidRPr="00C75B6A" w:rsidRDefault="00A026C4" w:rsidP="00A026C4">
      <w:pPr>
        <w:pStyle w:val="list-dash0"/>
        <w:rPr>
          <w:rFonts w:cs="Times New Roman"/>
          <w:sz w:val="24"/>
          <w:szCs w:val="24"/>
        </w:rPr>
      </w:pPr>
      <w:r w:rsidRPr="00C75B6A">
        <w:rPr>
          <w:rFonts w:cs="Times New Roman"/>
          <w:sz w:val="24"/>
          <w:szCs w:val="24"/>
        </w:rPr>
        <w:t>объяснять взаимосвязи компонентов природы в природно-территориальном комплексе;</w:t>
      </w:r>
    </w:p>
    <w:p w:rsidR="00A026C4" w:rsidRPr="00C75B6A" w:rsidRDefault="00A026C4" w:rsidP="00A026C4">
      <w:pPr>
        <w:pStyle w:val="list-dash0"/>
        <w:rPr>
          <w:rFonts w:cs="Times New Roman"/>
          <w:sz w:val="24"/>
          <w:szCs w:val="24"/>
        </w:rPr>
      </w:pPr>
      <w:r w:rsidRPr="00C75B6A">
        <w:rPr>
          <w:rFonts w:cs="Times New Roman"/>
          <w:sz w:val="24"/>
          <w:szCs w:val="24"/>
        </w:rPr>
        <w:t xml:space="preserve">сравнивать особенности растительного и животного мира в различных природных зонах; </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A026C4" w:rsidRPr="00C75B6A" w:rsidRDefault="00A026C4" w:rsidP="00A026C4">
      <w:pPr>
        <w:pStyle w:val="list-dash0"/>
        <w:rPr>
          <w:rFonts w:cs="Times New Roman"/>
          <w:spacing w:val="3"/>
          <w:sz w:val="24"/>
          <w:szCs w:val="24"/>
        </w:rPr>
      </w:pPr>
      <w:r w:rsidRPr="00C75B6A">
        <w:rPr>
          <w:rFonts w:cs="Times New Roman"/>
          <w:spacing w:val="3"/>
          <w:sz w:val="24"/>
          <w:szCs w:val="24"/>
        </w:rPr>
        <w:t xml:space="preserve">сравнивать плодородие почв в различных природных зонах; </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026C4" w:rsidRPr="00C75B6A" w:rsidRDefault="00A026C4" w:rsidP="00A026C4">
      <w:pPr>
        <w:pStyle w:val="h1"/>
        <w:pageBreakBefore w:val="0"/>
        <w:rPr>
          <w:rFonts w:cs="Times New Roman"/>
        </w:rPr>
      </w:pPr>
      <w:r w:rsidRPr="00C75B6A">
        <w:rPr>
          <w:rFonts w:cs="Times New Roman"/>
        </w:rPr>
        <w:t>7 класс</w:t>
      </w:r>
    </w:p>
    <w:p w:rsidR="00A026C4" w:rsidRPr="00C75B6A" w:rsidRDefault="00A026C4" w:rsidP="00A026C4">
      <w:pPr>
        <w:pStyle w:val="list-dash0"/>
        <w:rPr>
          <w:rFonts w:cs="Times New Roman"/>
          <w:sz w:val="24"/>
          <w:szCs w:val="24"/>
        </w:rPr>
      </w:pPr>
      <w:r w:rsidRPr="00C75B6A">
        <w:rPr>
          <w:rFonts w:cs="Times New Roman"/>
          <w:sz w:val="24"/>
          <w:szCs w:val="24"/>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A026C4" w:rsidRPr="00C75B6A" w:rsidRDefault="00A026C4" w:rsidP="00A026C4">
      <w:pPr>
        <w:pStyle w:val="list-dash0"/>
        <w:rPr>
          <w:rFonts w:cs="Times New Roman"/>
          <w:sz w:val="24"/>
          <w:szCs w:val="24"/>
        </w:rPr>
      </w:pPr>
      <w:r w:rsidRPr="00C75B6A">
        <w:rPr>
          <w:rFonts w:cs="Times New Roman"/>
          <w:sz w:val="24"/>
          <w:szCs w:val="24"/>
        </w:rPr>
        <w:t>называть: строение и свойства (целостность, зональность, ритмичность) географической оболочки;</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026C4" w:rsidRPr="00C75B6A" w:rsidRDefault="00A026C4" w:rsidP="00A026C4">
      <w:pPr>
        <w:pStyle w:val="list-dash0"/>
        <w:rPr>
          <w:rFonts w:cs="Times New Roman"/>
          <w:sz w:val="24"/>
          <w:szCs w:val="24"/>
        </w:rPr>
      </w:pPr>
      <w:r w:rsidRPr="00C75B6A">
        <w:rPr>
          <w:rFonts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изученные процессы и явления, происходящие в географической оболочке; </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приводить примеры изменений в геосферах в результате деятельности человека; </w:t>
      </w:r>
    </w:p>
    <w:p w:rsidR="00A026C4" w:rsidRPr="00C75B6A" w:rsidRDefault="00A026C4" w:rsidP="00A026C4">
      <w:pPr>
        <w:pStyle w:val="list-dash0"/>
        <w:rPr>
          <w:rFonts w:cs="Times New Roman"/>
          <w:sz w:val="24"/>
          <w:szCs w:val="24"/>
        </w:rPr>
      </w:pPr>
      <w:r w:rsidRPr="00C75B6A">
        <w:rPr>
          <w:rFonts w:cs="Times New Roman"/>
          <w:sz w:val="24"/>
          <w:szCs w:val="24"/>
        </w:rPr>
        <w:t>описывать закономерности изменения в пространстве рельефа, климата, внутренних вод и органического мира;</w:t>
      </w:r>
    </w:p>
    <w:p w:rsidR="00A026C4" w:rsidRPr="00C75B6A" w:rsidRDefault="00A026C4" w:rsidP="00A026C4">
      <w:pPr>
        <w:pStyle w:val="list-dash0"/>
        <w:rPr>
          <w:rFonts w:cs="Times New Roman"/>
          <w:sz w:val="24"/>
          <w:szCs w:val="24"/>
        </w:rPr>
      </w:pPr>
      <w:r w:rsidRPr="00C75B6A">
        <w:rPr>
          <w:rFonts w:cs="Times New Roman"/>
          <w:sz w:val="24"/>
          <w:szCs w:val="24"/>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A026C4" w:rsidRPr="00C75B6A" w:rsidRDefault="00A026C4" w:rsidP="00A026C4">
      <w:pPr>
        <w:pStyle w:val="list-dash0"/>
        <w:rPr>
          <w:rFonts w:cs="Times New Roman"/>
          <w:sz w:val="24"/>
          <w:szCs w:val="24"/>
        </w:rPr>
      </w:pPr>
      <w:r w:rsidRPr="00C75B6A">
        <w:rPr>
          <w:rFonts w:cs="Times New Roman"/>
          <w:sz w:val="24"/>
          <w:szCs w:val="24"/>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A026C4" w:rsidRPr="00C75B6A" w:rsidRDefault="00A026C4" w:rsidP="00A026C4">
      <w:pPr>
        <w:pStyle w:val="list-dash0"/>
        <w:rPr>
          <w:rFonts w:cs="Times New Roman"/>
          <w:sz w:val="24"/>
          <w:szCs w:val="24"/>
        </w:rPr>
      </w:pPr>
      <w:r w:rsidRPr="00C75B6A">
        <w:rPr>
          <w:rFonts w:cs="Times New Roman"/>
          <w:sz w:val="24"/>
          <w:szCs w:val="24"/>
        </w:rPr>
        <w:t>классифицировать воздушные массы Земли, типы климата по заданным показателям;</w:t>
      </w:r>
    </w:p>
    <w:p w:rsidR="00A026C4" w:rsidRPr="00C75B6A" w:rsidRDefault="00A026C4" w:rsidP="00A026C4">
      <w:pPr>
        <w:pStyle w:val="list-dash0"/>
        <w:rPr>
          <w:rFonts w:cs="Times New Roman"/>
          <w:sz w:val="24"/>
          <w:szCs w:val="24"/>
        </w:rPr>
      </w:pPr>
      <w:r w:rsidRPr="00C75B6A">
        <w:rPr>
          <w:rFonts w:cs="Times New Roman"/>
          <w:sz w:val="24"/>
          <w:szCs w:val="24"/>
        </w:rPr>
        <w:t xml:space="preserve">объяснять образование тропических муссонов, пассатов тропических широт, западных ветров; </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описывать климат территории по климатограмме;</w:t>
      </w:r>
    </w:p>
    <w:p w:rsidR="00A026C4" w:rsidRPr="00C75B6A" w:rsidRDefault="00A026C4" w:rsidP="00A026C4">
      <w:pPr>
        <w:pStyle w:val="list-dash0"/>
        <w:rPr>
          <w:rFonts w:cs="Times New Roman"/>
          <w:sz w:val="24"/>
          <w:szCs w:val="24"/>
        </w:rPr>
      </w:pPr>
      <w:r w:rsidRPr="00C75B6A">
        <w:rPr>
          <w:rFonts w:cs="Times New Roman"/>
          <w:sz w:val="24"/>
          <w:szCs w:val="24"/>
        </w:rPr>
        <w:t>объяснять влияние климатообразующих факторов на климатические особенности территории;</w:t>
      </w:r>
    </w:p>
    <w:p w:rsidR="00A026C4" w:rsidRPr="00C75B6A" w:rsidRDefault="00A026C4" w:rsidP="00A026C4">
      <w:pPr>
        <w:pStyle w:val="list-dash0"/>
        <w:rPr>
          <w:rFonts w:cs="Times New Roman"/>
          <w:sz w:val="24"/>
          <w:szCs w:val="24"/>
        </w:rPr>
      </w:pPr>
      <w:r w:rsidRPr="00C75B6A">
        <w:rPr>
          <w:rFonts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026C4" w:rsidRPr="00C75B6A" w:rsidRDefault="00A026C4" w:rsidP="00A026C4">
      <w:pPr>
        <w:pStyle w:val="list-dash0"/>
        <w:rPr>
          <w:rFonts w:cs="Times New Roman"/>
          <w:sz w:val="24"/>
          <w:szCs w:val="24"/>
        </w:rPr>
      </w:pPr>
      <w:r w:rsidRPr="00C75B6A">
        <w:rPr>
          <w:rFonts w:cs="Times New Roman"/>
          <w:sz w:val="24"/>
          <w:szCs w:val="24"/>
        </w:rPr>
        <w:t>различать океанические течения;</w:t>
      </w:r>
    </w:p>
    <w:p w:rsidR="00A026C4" w:rsidRPr="00C75B6A" w:rsidRDefault="00A026C4" w:rsidP="00A026C4">
      <w:pPr>
        <w:pStyle w:val="list-dash0"/>
        <w:rPr>
          <w:rFonts w:cs="Times New Roman"/>
          <w:sz w:val="24"/>
          <w:szCs w:val="24"/>
        </w:rPr>
      </w:pPr>
      <w:r w:rsidRPr="00C75B6A">
        <w:rPr>
          <w:rFonts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026C4" w:rsidRPr="00C75B6A" w:rsidRDefault="00A026C4" w:rsidP="00A026C4">
      <w:pPr>
        <w:pStyle w:val="list-dash0"/>
        <w:rPr>
          <w:rFonts w:cs="Times New Roman"/>
          <w:sz w:val="24"/>
          <w:szCs w:val="24"/>
        </w:rPr>
      </w:pPr>
      <w:r w:rsidRPr="00C75B6A">
        <w:rPr>
          <w:rFonts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различать и сравнивать численность населения крупных стран мира;</w:t>
      </w:r>
    </w:p>
    <w:p w:rsidR="00A026C4" w:rsidRPr="00C75B6A" w:rsidRDefault="00A026C4" w:rsidP="00A026C4">
      <w:pPr>
        <w:pStyle w:val="list-dash0"/>
        <w:rPr>
          <w:rFonts w:cs="Times New Roman"/>
          <w:sz w:val="24"/>
          <w:szCs w:val="24"/>
        </w:rPr>
      </w:pPr>
      <w:r w:rsidRPr="00C75B6A">
        <w:rPr>
          <w:rFonts w:cs="Times New Roman"/>
          <w:sz w:val="24"/>
          <w:szCs w:val="24"/>
        </w:rPr>
        <w:t xml:space="preserve">сравнивать плотность населения различных территорий; </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понятие «плотность населения»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городские и сельские поселения; </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крупнейших городов мира;</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мировых и национальных религий;</w:t>
      </w:r>
    </w:p>
    <w:p w:rsidR="00A026C4" w:rsidRPr="00C75B6A" w:rsidRDefault="00A026C4" w:rsidP="00A026C4">
      <w:pPr>
        <w:pStyle w:val="list-dash0"/>
        <w:rPr>
          <w:rFonts w:cs="Times New Roman"/>
          <w:sz w:val="24"/>
          <w:szCs w:val="24"/>
        </w:rPr>
      </w:pPr>
      <w:r w:rsidRPr="00C75B6A">
        <w:rPr>
          <w:rFonts w:cs="Times New Roman"/>
          <w:sz w:val="24"/>
          <w:szCs w:val="24"/>
        </w:rPr>
        <w:t>проводить языковую классификацию народов;</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основные виды хозяйственной деятельности людей на различных территориях; </w:t>
      </w:r>
    </w:p>
    <w:p w:rsidR="00A026C4" w:rsidRPr="00C75B6A" w:rsidRDefault="00A026C4" w:rsidP="00A026C4">
      <w:pPr>
        <w:pStyle w:val="list-dash0"/>
        <w:rPr>
          <w:rFonts w:cs="Times New Roman"/>
          <w:sz w:val="24"/>
          <w:szCs w:val="24"/>
        </w:rPr>
      </w:pPr>
      <w:r w:rsidRPr="00C75B6A">
        <w:rPr>
          <w:rFonts w:cs="Times New Roman"/>
          <w:sz w:val="24"/>
          <w:szCs w:val="24"/>
        </w:rPr>
        <w:t xml:space="preserve">определять страны по их существенным признакам; </w:t>
      </w:r>
    </w:p>
    <w:p w:rsidR="00A026C4" w:rsidRPr="00C75B6A" w:rsidRDefault="00A026C4" w:rsidP="00A026C4">
      <w:pPr>
        <w:pStyle w:val="list-dash0"/>
        <w:rPr>
          <w:rFonts w:cs="Times New Roman"/>
          <w:sz w:val="24"/>
          <w:szCs w:val="24"/>
        </w:rPr>
      </w:pPr>
      <w:r w:rsidRPr="00C75B6A">
        <w:rPr>
          <w:rFonts w:cs="Times New Roman"/>
          <w:sz w:val="24"/>
          <w:szCs w:val="24"/>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A026C4" w:rsidRPr="00C75B6A" w:rsidRDefault="00A026C4" w:rsidP="00A026C4">
      <w:pPr>
        <w:pStyle w:val="list-dash0"/>
        <w:rPr>
          <w:rFonts w:cs="Times New Roman"/>
          <w:sz w:val="24"/>
          <w:szCs w:val="24"/>
        </w:rPr>
      </w:pPr>
      <w:r w:rsidRPr="00C75B6A">
        <w:rPr>
          <w:rFonts w:cs="Times New Roman"/>
          <w:sz w:val="24"/>
          <w:szCs w:val="24"/>
        </w:rPr>
        <w:t>объяснять особенности природы, населения и хозяйства отдельных территорий;</w:t>
      </w:r>
    </w:p>
    <w:p w:rsidR="00A026C4" w:rsidRPr="00C75B6A" w:rsidRDefault="00A026C4" w:rsidP="00A026C4">
      <w:pPr>
        <w:pStyle w:val="list-dash0"/>
        <w:rPr>
          <w:rFonts w:cs="Times New Roman"/>
          <w:sz w:val="24"/>
          <w:szCs w:val="24"/>
        </w:rPr>
      </w:pPr>
      <w:r w:rsidRPr="00C75B6A">
        <w:rPr>
          <w:rFonts w:cs="Times New Roman"/>
          <w:sz w:val="24"/>
          <w:szCs w:val="24"/>
        </w:rPr>
        <w:t xml:space="preserve">использовать знания о населении материков и стран для решения различных учебных и практико-ориентированных задач; </w:t>
      </w:r>
    </w:p>
    <w:p w:rsidR="00A026C4" w:rsidRPr="00C75B6A" w:rsidRDefault="00A026C4" w:rsidP="00A026C4">
      <w:pPr>
        <w:pStyle w:val="list-dash0"/>
        <w:rPr>
          <w:rFonts w:cs="Times New Roman"/>
          <w:sz w:val="24"/>
          <w:szCs w:val="24"/>
        </w:rPr>
      </w:pPr>
      <w:r w:rsidRPr="00C75B6A">
        <w:rPr>
          <w:rFonts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взаимодействия природы и общества в пределах отдельных территорий;</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A026C4" w:rsidRPr="00C75B6A" w:rsidRDefault="00A026C4" w:rsidP="00A026C4">
      <w:pPr>
        <w:pStyle w:val="h1"/>
        <w:pageBreakBefore w:val="0"/>
        <w:spacing w:before="383"/>
        <w:rPr>
          <w:rFonts w:cs="Times New Roman"/>
        </w:rPr>
      </w:pPr>
      <w:r w:rsidRPr="00C75B6A">
        <w:rPr>
          <w:rFonts w:cs="Times New Roman"/>
        </w:rPr>
        <w:t>8 класс</w:t>
      </w:r>
    </w:p>
    <w:p w:rsidR="00A026C4" w:rsidRPr="00C75B6A" w:rsidRDefault="00A026C4" w:rsidP="00A026C4">
      <w:pPr>
        <w:pStyle w:val="list-dash0"/>
        <w:rPr>
          <w:rFonts w:cs="Times New Roman"/>
          <w:sz w:val="24"/>
          <w:szCs w:val="24"/>
        </w:rPr>
      </w:pPr>
      <w:r w:rsidRPr="00C75B6A">
        <w:rPr>
          <w:rFonts w:cs="Times New Roman"/>
          <w:sz w:val="24"/>
          <w:szCs w:val="24"/>
        </w:rPr>
        <w:t xml:space="preserve">Характеризовать основные этапы истории формирования и изучения территории России; </w:t>
      </w:r>
    </w:p>
    <w:p w:rsidR="00A026C4" w:rsidRPr="00C75B6A" w:rsidRDefault="00A026C4" w:rsidP="00A026C4">
      <w:pPr>
        <w:pStyle w:val="list-dash0"/>
        <w:rPr>
          <w:rFonts w:cs="Times New Roman"/>
          <w:sz w:val="24"/>
          <w:szCs w:val="24"/>
        </w:rPr>
      </w:pPr>
      <w:r w:rsidRPr="00C75B6A">
        <w:rPr>
          <w:rFonts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географическое положение России с использованием информации из различных источников;</w:t>
      </w:r>
    </w:p>
    <w:p w:rsidR="00A026C4" w:rsidRPr="00C75B6A" w:rsidRDefault="00A026C4" w:rsidP="00A026C4">
      <w:pPr>
        <w:pStyle w:val="list-dash0"/>
        <w:rPr>
          <w:rFonts w:cs="Times New Roman"/>
          <w:sz w:val="24"/>
          <w:szCs w:val="24"/>
        </w:rPr>
      </w:pPr>
      <w:r w:rsidRPr="00C75B6A">
        <w:rPr>
          <w:rFonts w:cs="Times New Roman"/>
          <w:sz w:val="24"/>
          <w:szCs w:val="24"/>
        </w:rPr>
        <w:t>различать федеральные округа, крупные географические районы и макрорегионы России;</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приводить примеры субъектов Российской Федерации разных видов и показывать их на географической карте; </w:t>
      </w:r>
    </w:p>
    <w:p w:rsidR="00A026C4" w:rsidRPr="00C75B6A" w:rsidRDefault="00A026C4" w:rsidP="00A026C4">
      <w:pPr>
        <w:pStyle w:val="list-dash0"/>
        <w:rPr>
          <w:rFonts w:cs="Times New Roman"/>
          <w:sz w:val="24"/>
          <w:szCs w:val="24"/>
        </w:rPr>
      </w:pPr>
      <w:r w:rsidRPr="00C75B6A">
        <w:rPr>
          <w:rFonts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A026C4" w:rsidRPr="00C75B6A" w:rsidRDefault="00A026C4" w:rsidP="00A026C4">
      <w:pPr>
        <w:pStyle w:val="list-dash0"/>
        <w:rPr>
          <w:rFonts w:cs="Times New Roman"/>
          <w:sz w:val="24"/>
          <w:szCs w:val="24"/>
        </w:rPr>
      </w:pPr>
      <w:r w:rsidRPr="00C75B6A">
        <w:rPr>
          <w:rFonts w:cs="Times New Roman"/>
          <w:sz w:val="24"/>
          <w:szCs w:val="24"/>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A026C4" w:rsidRPr="00C75B6A" w:rsidRDefault="00A026C4" w:rsidP="00A026C4">
      <w:pPr>
        <w:pStyle w:val="list-dash0"/>
        <w:rPr>
          <w:rFonts w:cs="Times New Roman"/>
          <w:sz w:val="24"/>
          <w:szCs w:val="24"/>
        </w:rPr>
      </w:pPr>
      <w:r w:rsidRPr="00C75B6A">
        <w:rPr>
          <w:rFonts w:cs="Times New Roman"/>
          <w:sz w:val="24"/>
          <w:szCs w:val="24"/>
        </w:rPr>
        <w:t>оценивать степень благоприятности природных условий в пределах отдельных регионов страны;</w:t>
      </w:r>
    </w:p>
    <w:p w:rsidR="00A026C4" w:rsidRPr="00C75B6A" w:rsidRDefault="00A026C4" w:rsidP="00A026C4">
      <w:pPr>
        <w:pStyle w:val="list-dash0"/>
        <w:rPr>
          <w:rFonts w:cs="Times New Roman"/>
          <w:sz w:val="24"/>
          <w:szCs w:val="24"/>
        </w:rPr>
      </w:pPr>
      <w:r w:rsidRPr="00C75B6A">
        <w:rPr>
          <w:rFonts w:cs="Times New Roman"/>
          <w:sz w:val="24"/>
          <w:szCs w:val="24"/>
        </w:rPr>
        <w:t>проводить классификацию природных ресурсов;</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типы природопользования;</w:t>
      </w:r>
    </w:p>
    <w:p w:rsidR="00A026C4" w:rsidRPr="00C75B6A" w:rsidRDefault="00A026C4" w:rsidP="00A026C4">
      <w:pPr>
        <w:pStyle w:val="list-dash0"/>
        <w:rPr>
          <w:rFonts w:cs="Times New Roman"/>
          <w:sz w:val="24"/>
          <w:szCs w:val="24"/>
        </w:rPr>
      </w:pPr>
      <w:r w:rsidRPr="00C75B6A">
        <w:rPr>
          <w:rFonts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026C4" w:rsidRPr="00C75B6A" w:rsidRDefault="00A026C4" w:rsidP="00A026C4">
      <w:pPr>
        <w:pStyle w:val="list-dash0"/>
        <w:rPr>
          <w:rFonts w:cs="Times New Roman"/>
          <w:sz w:val="24"/>
          <w:szCs w:val="24"/>
        </w:rPr>
      </w:pPr>
      <w:r w:rsidRPr="00C75B6A">
        <w:rPr>
          <w:rFonts w:cs="Times New Roman"/>
          <w:sz w:val="24"/>
          <w:szCs w:val="24"/>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A026C4" w:rsidRPr="00C75B6A" w:rsidRDefault="00A026C4" w:rsidP="00A026C4">
      <w:pPr>
        <w:pStyle w:val="list-dash0"/>
        <w:rPr>
          <w:rFonts w:cs="Times New Roman"/>
          <w:sz w:val="24"/>
          <w:szCs w:val="24"/>
        </w:rPr>
      </w:pPr>
      <w:r w:rsidRPr="00C75B6A">
        <w:rPr>
          <w:rFonts w:cs="Times New Roman"/>
          <w:sz w:val="24"/>
          <w:szCs w:val="24"/>
        </w:rPr>
        <w:t>сравнивать особенности компонентов природы отдельных территорий страны;</w:t>
      </w:r>
    </w:p>
    <w:p w:rsidR="00A026C4" w:rsidRPr="00C75B6A" w:rsidRDefault="00A026C4" w:rsidP="00A026C4">
      <w:pPr>
        <w:pStyle w:val="list-dash0"/>
        <w:rPr>
          <w:rFonts w:cs="Times New Roman"/>
          <w:sz w:val="24"/>
          <w:szCs w:val="24"/>
        </w:rPr>
      </w:pPr>
      <w:r w:rsidRPr="00C75B6A">
        <w:rPr>
          <w:rFonts w:cs="Times New Roman"/>
          <w:sz w:val="24"/>
          <w:szCs w:val="24"/>
        </w:rPr>
        <w:t>объяснять особенности компонентов природы отдельных территорий страны;</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026C4" w:rsidRPr="00C75B6A" w:rsidRDefault="00A026C4" w:rsidP="00A026C4">
      <w:pPr>
        <w:pStyle w:val="list-dash0"/>
        <w:rPr>
          <w:rFonts w:cs="Times New Roman"/>
          <w:sz w:val="24"/>
          <w:szCs w:val="24"/>
        </w:rPr>
      </w:pPr>
      <w:r w:rsidRPr="00C75B6A">
        <w:rPr>
          <w:rFonts w:cs="Times New Roman"/>
          <w:sz w:val="24"/>
          <w:szCs w:val="24"/>
        </w:rPr>
        <w:t xml:space="preserve">называть географические процессы и явления, определяющие особенности природы страны, отдельных регионов и своей местности; </w:t>
      </w:r>
    </w:p>
    <w:p w:rsidR="00A026C4" w:rsidRPr="00C75B6A" w:rsidRDefault="00A026C4" w:rsidP="00A026C4">
      <w:pPr>
        <w:pStyle w:val="list-dash0"/>
        <w:rPr>
          <w:rFonts w:cs="Times New Roman"/>
          <w:sz w:val="24"/>
          <w:szCs w:val="24"/>
        </w:rPr>
      </w:pPr>
      <w:r w:rsidRPr="00C75B6A">
        <w:rPr>
          <w:rFonts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A026C4" w:rsidRPr="00C75B6A" w:rsidRDefault="00A026C4" w:rsidP="00A026C4">
      <w:pPr>
        <w:pStyle w:val="list-dash0"/>
        <w:rPr>
          <w:rFonts w:cs="Times New Roman"/>
          <w:sz w:val="24"/>
          <w:szCs w:val="24"/>
        </w:rPr>
      </w:pPr>
      <w:r w:rsidRPr="00C75B6A">
        <w:rPr>
          <w:rFonts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 xml:space="preserve">описывать и прогнозировать погоду территории по карте погоды; </w:t>
      </w:r>
    </w:p>
    <w:p w:rsidR="00A026C4" w:rsidRPr="00C75B6A" w:rsidRDefault="00A026C4" w:rsidP="00A026C4">
      <w:pPr>
        <w:pStyle w:val="list-dash0"/>
        <w:rPr>
          <w:rFonts w:cs="Times New Roman"/>
          <w:sz w:val="24"/>
          <w:szCs w:val="24"/>
        </w:rPr>
      </w:pPr>
      <w:r w:rsidRPr="00C75B6A">
        <w:rPr>
          <w:rFonts w:cs="Times New Roman"/>
          <w:sz w:val="24"/>
          <w:szCs w:val="24"/>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A026C4" w:rsidRPr="00C75B6A" w:rsidRDefault="00A026C4" w:rsidP="00A026C4">
      <w:pPr>
        <w:pStyle w:val="list-dash0"/>
        <w:rPr>
          <w:rFonts w:cs="Times New Roman"/>
          <w:sz w:val="24"/>
          <w:szCs w:val="24"/>
        </w:rPr>
      </w:pPr>
      <w:r w:rsidRPr="00C75B6A">
        <w:rPr>
          <w:rFonts w:cs="Times New Roman"/>
          <w:sz w:val="24"/>
          <w:szCs w:val="24"/>
        </w:rPr>
        <w:t>проводить классификацию типов климата и почв России;</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показатели, характеризующие состояние окружающей среды;</w:t>
      </w:r>
    </w:p>
    <w:p w:rsidR="00A026C4" w:rsidRPr="00C75B6A" w:rsidRDefault="00A026C4" w:rsidP="00A026C4">
      <w:pPr>
        <w:pStyle w:val="list-dash0"/>
        <w:rPr>
          <w:rFonts w:cs="Times New Roman"/>
          <w:sz w:val="24"/>
          <w:szCs w:val="24"/>
        </w:rPr>
      </w:pPr>
      <w:r w:rsidRPr="00C75B6A">
        <w:rPr>
          <w:rFonts w:cs="Times New Roman"/>
          <w:sz w:val="24"/>
          <w:szCs w:val="24"/>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рационального и нерационального природопользования;</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A026C4" w:rsidRPr="00C75B6A" w:rsidRDefault="00A026C4" w:rsidP="00A026C4">
      <w:pPr>
        <w:pStyle w:val="list-dash0"/>
        <w:rPr>
          <w:rFonts w:cs="Times New Roman"/>
          <w:sz w:val="24"/>
          <w:szCs w:val="24"/>
        </w:rPr>
      </w:pPr>
      <w:r w:rsidRPr="00C75B6A">
        <w:rPr>
          <w:rFonts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адаптации человека к разнообразным природным условиям на территории страны;</w:t>
      </w:r>
    </w:p>
    <w:p w:rsidR="00A026C4" w:rsidRPr="00C75B6A" w:rsidRDefault="00A026C4" w:rsidP="00A026C4">
      <w:pPr>
        <w:pStyle w:val="list-dash0"/>
        <w:rPr>
          <w:rFonts w:cs="Times New Roman"/>
          <w:sz w:val="24"/>
          <w:szCs w:val="24"/>
        </w:rPr>
      </w:pPr>
      <w:r w:rsidRPr="00C75B6A">
        <w:rPr>
          <w:rFonts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A026C4" w:rsidRPr="00C75B6A" w:rsidRDefault="00A026C4" w:rsidP="00A026C4">
      <w:pPr>
        <w:pStyle w:val="list-dash0"/>
        <w:rPr>
          <w:rFonts w:cs="Times New Roman"/>
          <w:sz w:val="24"/>
          <w:szCs w:val="24"/>
        </w:rPr>
      </w:pPr>
      <w:r w:rsidRPr="00C75B6A">
        <w:rPr>
          <w:rFonts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026C4" w:rsidRPr="00C75B6A" w:rsidRDefault="00A026C4" w:rsidP="00A026C4">
      <w:pPr>
        <w:pStyle w:val="list-dash0"/>
        <w:rPr>
          <w:rFonts w:cs="Times New Roman"/>
          <w:sz w:val="24"/>
          <w:szCs w:val="24"/>
        </w:rPr>
      </w:pPr>
      <w:r w:rsidRPr="00C75B6A">
        <w:rPr>
          <w:rFonts w:cs="Times New Roman"/>
          <w:sz w:val="24"/>
          <w:szCs w:val="24"/>
        </w:rPr>
        <w:t>проводить классификацию населённых пунктов и регионов России по заданным основаниям;</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026C4" w:rsidRPr="00C75B6A" w:rsidRDefault="00A026C4" w:rsidP="00A026C4">
      <w:pPr>
        <w:pStyle w:val="list-dash0"/>
        <w:rPr>
          <w:rFonts w:cs="Times New Roman"/>
          <w:sz w:val="24"/>
          <w:szCs w:val="24"/>
        </w:rPr>
      </w:pPr>
      <w:r w:rsidRPr="00C75B6A">
        <w:rPr>
          <w:rFonts w:cs="Times New Roman"/>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A026C4" w:rsidRPr="00C75B6A" w:rsidRDefault="00A026C4" w:rsidP="00A026C4">
      <w:pPr>
        <w:pStyle w:val="h1"/>
        <w:pageBreakBefore w:val="0"/>
        <w:spacing w:before="383"/>
        <w:rPr>
          <w:rFonts w:cs="Times New Roman"/>
        </w:rPr>
      </w:pPr>
      <w:r w:rsidRPr="00C75B6A">
        <w:rPr>
          <w:rFonts w:cs="Times New Roman"/>
        </w:rPr>
        <w:t>9 класс</w:t>
      </w:r>
    </w:p>
    <w:p w:rsidR="00A026C4" w:rsidRPr="00C75B6A" w:rsidRDefault="00A026C4" w:rsidP="00A026C4">
      <w:pPr>
        <w:pStyle w:val="list-dash0"/>
        <w:rPr>
          <w:rFonts w:cs="Times New Roman"/>
          <w:sz w:val="24"/>
          <w:szCs w:val="24"/>
        </w:rPr>
      </w:pPr>
      <w:r w:rsidRPr="00C75B6A">
        <w:rPr>
          <w:rFonts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026C4" w:rsidRPr="00C75B6A" w:rsidRDefault="00A026C4" w:rsidP="00A026C4">
      <w:pPr>
        <w:pStyle w:val="list-dash0"/>
        <w:rPr>
          <w:rFonts w:cs="Times New Roman"/>
          <w:sz w:val="24"/>
          <w:szCs w:val="24"/>
        </w:rPr>
      </w:pPr>
      <w:r w:rsidRPr="00C75B6A">
        <w:rPr>
          <w:rFonts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026C4" w:rsidRPr="00C75B6A" w:rsidRDefault="00A026C4" w:rsidP="00A026C4">
      <w:pPr>
        <w:pStyle w:val="list-dash0"/>
        <w:rPr>
          <w:rFonts w:cs="Times New Roman"/>
          <w:spacing w:val="-2"/>
          <w:sz w:val="24"/>
          <w:szCs w:val="24"/>
        </w:rPr>
      </w:pPr>
      <w:r w:rsidRPr="00C75B6A">
        <w:rPr>
          <w:rFonts w:cs="Times New Roman"/>
          <w:spacing w:val="-2"/>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026C4" w:rsidRPr="00C75B6A" w:rsidRDefault="00A026C4" w:rsidP="00A026C4">
      <w:pPr>
        <w:pStyle w:val="list-dash0"/>
        <w:rPr>
          <w:rFonts w:cs="Times New Roman"/>
          <w:sz w:val="24"/>
          <w:szCs w:val="24"/>
        </w:rPr>
      </w:pPr>
      <w:r w:rsidRPr="00C75B6A">
        <w:rPr>
          <w:rFonts w:cs="Times New Roman"/>
          <w:sz w:val="24"/>
          <w:szCs w:val="24"/>
        </w:rPr>
        <w:t>различать территории опережающего развития (ТОР), Арктическую зону и зону Севера России;</w:t>
      </w:r>
    </w:p>
    <w:p w:rsidR="00A026C4" w:rsidRPr="00C75B6A" w:rsidRDefault="00A026C4" w:rsidP="00A026C4">
      <w:pPr>
        <w:pStyle w:val="list-dash0"/>
        <w:rPr>
          <w:rFonts w:cs="Times New Roman"/>
          <w:sz w:val="24"/>
          <w:szCs w:val="24"/>
        </w:rPr>
      </w:pPr>
      <w:r w:rsidRPr="00C75B6A">
        <w:rPr>
          <w:rFonts w:cs="Times New Roman"/>
          <w:sz w:val="24"/>
          <w:szCs w:val="24"/>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A026C4" w:rsidRPr="00C75B6A" w:rsidRDefault="00A026C4" w:rsidP="00A026C4">
      <w:pPr>
        <w:pStyle w:val="list-dash0"/>
        <w:rPr>
          <w:rFonts w:cs="Times New Roman"/>
          <w:sz w:val="24"/>
          <w:szCs w:val="24"/>
        </w:rPr>
      </w:pPr>
      <w:r w:rsidRPr="00C75B6A">
        <w:rPr>
          <w:rFonts w:cs="Times New Roman"/>
          <w:sz w:val="24"/>
          <w:szCs w:val="24"/>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A026C4" w:rsidRPr="00C75B6A" w:rsidRDefault="00A026C4" w:rsidP="00A026C4">
      <w:pPr>
        <w:pStyle w:val="list-dash0"/>
        <w:rPr>
          <w:rFonts w:cs="Times New Roman"/>
          <w:spacing w:val="-1"/>
          <w:sz w:val="24"/>
          <w:szCs w:val="24"/>
        </w:rPr>
      </w:pPr>
      <w:r w:rsidRPr="00C75B6A">
        <w:rPr>
          <w:rFonts w:cs="Times New Roman"/>
          <w:spacing w:val="-2"/>
          <w:sz w:val="24"/>
          <w:szCs w:val="24"/>
        </w:rPr>
        <w:t>различать валовой внутренний продукт (ВВП), валовой регио</w:t>
      </w:r>
      <w:r w:rsidRPr="00C75B6A">
        <w:rPr>
          <w:rFonts w:cs="Times New Roman"/>
          <w:spacing w:val="-1"/>
          <w:sz w:val="24"/>
          <w:szCs w:val="24"/>
        </w:rPr>
        <w:t xml:space="preserve">нальный продукт (ВРП) и индекс человеческого развития (ИЧР) как показатели уровня развития страны и её регионов; </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природно-ресурсный, человеческий и производственный капитал; </w:t>
      </w:r>
    </w:p>
    <w:p w:rsidR="00A026C4" w:rsidRPr="00C75B6A" w:rsidRDefault="00A026C4" w:rsidP="00A026C4">
      <w:pPr>
        <w:pStyle w:val="list-dash0"/>
        <w:rPr>
          <w:rFonts w:cs="Times New Roman"/>
          <w:sz w:val="24"/>
          <w:szCs w:val="24"/>
        </w:rPr>
      </w:pPr>
      <w:r w:rsidRPr="00C75B6A">
        <w:rPr>
          <w:rFonts w:cs="Times New Roman"/>
          <w:sz w:val="24"/>
          <w:szCs w:val="24"/>
        </w:rPr>
        <w:t xml:space="preserve">различать виды транспорта и основные показатели их работы: грузооборот и пассажирооборот; </w:t>
      </w:r>
    </w:p>
    <w:p w:rsidR="00A026C4" w:rsidRPr="00C75B6A" w:rsidRDefault="00A026C4" w:rsidP="00A026C4">
      <w:pPr>
        <w:pStyle w:val="list-dash0"/>
        <w:rPr>
          <w:rFonts w:cs="Times New Roman"/>
          <w:sz w:val="24"/>
          <w:szCs w:val="24"/>
        </w:rPr>
      </w:pPr>
      <w:r w:rsidRPr="00C75B6A">
        <w:rPr>
          <w:rFonts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026C4" w:rsidRPr="00C75B6A" w:rsidRDefault="00A026C4" w:rsidP="00A026C4">
      <w:pPr>
        <w:pStyle w:val="list-dash0"/>
        <w:rPr>
          <w:rFonts w:cs="Times New Roman"/>
          <w:sz w:val="24"/>
          <w:szCs w:val="24"/>
        </w:rPr>
      </w:pPr>
      <w:r w:rsidRPr="00C75B6A">
        <w:rPr>
          <w:rFonts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026C4" w:rsidRPr="00C75B6A" w:rsidRDefault="00A026C4" w:rsidP="00A026C4">
      <w:pPr>
        <w:pStyle w:val="list-dash0"/>
        <w:rPr>
          <w:rFonts w:cs="Times New Roman"/>
          <w:sz w:val="24"/>
          <w:szCs w:val="24"/>
        </w:rPr>
      </w:pPr>
      <w:r w:rsidRPr="00C75B6A">
        <w:rPr>
          <w:rFonts w:cs="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026C4" w:rsidRPr="00C75B6A" w:rsidRDefault="00A026C4" w:rsidP="00A026C4">
      <w:pPr>
        <w:pStyle w:val="list-dash0"/>
        <w:rPr>
          <w:rFonts w:cs="Times New Roman"/>
          <w:sz w:val="24"/>
          <w:szCs w:val="24"/>
        </w:rPr>
      </w:pPr>
      <w:r w:rsidRPr="00C75B6A">
        <w:rPr>
          <w:rFonts w:cs="Times New Roman"/>
          <w:sz w:val="24"/>
          <w:szCs w:val="24"/>
        </w:rPr>
        <w:t>объяснять географические различия населения и хозяйства территорий крупных регионов страны;</w:t>
      </w:r>
    </w:p>
    <w:p w:rsidR="00A026C4" w:rsidRPr="00C75B6A" w:rsidRDefault="00A026C4" w:rsidP="00A026C4">
      <w:pPr>
        <w:pStyle w:val="list-dash0"/>
        <w:rPr>
          <w:rFonts w:cs="Times New Roman"/>
          <w:sz w:val="24"/>
          <w:szCs w:val="24"/>
        </w:rPr>
      </w:pPr>
      <w:r w:rsidRPr="00C75B6A">
        <w:rPr>
          <w:rFonts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A026C4" w:rsidRPr="00C75B6A" w:rsidRDefault="00A026C4" w:rsidP="00A026C4">
      <w:pPr>
        <w:pStyle w:val="list-dash0"/>
        <w:rPr>
          <w:rFonts w:cs="Times New Roman"/>
          <w:sz w:val="24"/>
          <w:szCs w:val="24"/>
        </w:rPr>
      </w:pPr>
      <w:r w:rsidRPr="00C75B6A">
        <w:rPr>
          <w:rFonts w:cs="Times New Roman"/>
          <w:sz w:val="24"/>
          <w:szCs w:val="24"/>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приводить примеры объектов Всемирного наследия ЮНЕСКО и описывать их местоположение на географической карте;</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место и роль России в мировом хозяйстве.</w:t>
      </w: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2E324C" w:rsidP="00A026C4">
      <w:pPr>
        <w:pStyle w:val="3"/>
        <w:rPr>
          <w:rFonts w:cs="Times New Roman"/>
          <w:sz w:val="24"/>
        </w:rPr>
      </w:pPr>
      <w:bookmarkStart w:id="26" w:name="_Toc102137767"/>
      <w:r>
        <w:rPr>
          <w:rFonts w:cs="Times New Roman"/>
          <w:sz w:val="24"/>
        </w:rPr>
        <w:t>2.9.</w:t>
      </w:r>
      <w:r w:rsidR="00A026C4" w:rsidRPr="00C75B6A">
        <w:rPr>
          <w:rFonts w:cs="Times New Roman"/>
          <w:sz w:val="24"/>
        </w:rPr>
        <w:t> </w:t>
      </w:r>
      <w:r w:rsidR="00A026C4" w:rsidRPr="00C75B6A">
        <w:rPr>
          <w:rFonts w:cs="Times New Roman"/>
          <w:sz w:val="24"/>
        </w:rPr>
        <w:t>МАТЕМАТИКА</w:t>
      </w:r>
      <w:bookmarkEnd w:id="26"/>
    </w:p>
    <w:p w:rsidR="00A026C4" w:rsidRPr="00C75B6A" w:rsidRDefault="00A026C4" w:rsidP="00A026C4">
      <w:pPr>
        <w:pStyle w:val="aa"/>
        <w:spacing w:after="113"/>
        <w:rPr>
          <w:rFonts w:cs="Times New Roman"/>
          <w:sz w:val="24"/>
          <w:szCs w:val="24"/>
        </w:rPr>
      </w:pPr>
    </w:p>
    <w:p w:rsidR="00A026C4" w:rsidRPr="00C75B6A" w:rsidRDefault="00A026C4" w:rsidP="00A026C4">
      <w:pPr>
        <w:pStyle w:val="h1"/>
        <w:pageBreakBefore w:val="0"/>
        <w:spacing w:before="0"/>
        <w:rPr>
          <w:rFonts w:cs="Times New Roman"/>
        </w:rPr>
      </w:pPr>
      <w:r w:rsidRPr="00C75B6A">
        <w:rPr>
          <w:rFonts w:cs="Times New Roman"/>
        </w:rPr>
        <w:t>Пояснительная записка</w:t>
      </w:r>
    </w:p>
    <w:p w:rsidR="00A026C4" w:rsidRPr="00C75B6A" w:rsidRDefault="00A026C4" w:rsidP="00A026C4">
      <w:pPr>
        <w:pStyle w:val="23"/>
        <w:spacing w:before="96"/>
        <w:rPr>
          <w:rFonts w:cs="Times New Roman"/>
          <w:sz w:val="24"/>
          <w:szCs w:val="24"/>
        </w:rPr>
      </w:pPr>
      <w:r w:rsidRPr="00C75B6A">
        <w:rPr>
          <w:rFonts w:cs="Times New Roman"/>
          <w:sz w:val="24"/>
          <w:szCs w:val="24"/>
        </w:rPr>
        <w:t>Общая характеристика учебного предмета «Математика»</w:t>
      </w:r>
    </w:p>
    <w:p w:rsidR="00A026C4" w:rsidRPr="00C75B6A" w:rsidRDefault="00A026C4" w:rsidP="00A026C4">
      <w:pPr>
        <w:pStyle w:val="aa"/>
        <w:rPr>
          <w:rFonts w:cs="Times New Roman"/>
          <w:sz w:val="24"/>
          <w:szCs w:val="24"/>
        </w:rPr>
      </w:pPr>
      <w:r w:rsidRPr="00C75B6A">
        <w:rPr>
          <w:rFonts w:cs="Times New Roman"/>
          <w:sz w:val="24"/>
          <w:szCs w:val="24"/>
        </w:rPr>
        <w:t>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026C4" w:rsidRPr="00C75B6A" w:rsidRDefault="00A026C4" w:rsidP="00A026C4">
      <w:pPr>
        <w:pStyle w:val="aa"/>
        <w:rPr>
          <w:rFonts w:cs="Times New Roman"/>
          <w:sz w:val="24"/>
          <w:szCs w:val="24"/>
        </w:rPr>
      </w:pPr>
      <w:r w:rsidRPr="00C75B6A">
        <w:rPr>
          <w:rFonts w:cs="Times New Roman"/>
          <w:sz w:val="24"/>
          <w:szCs w:val="24"/>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026C4" w:rsidRPr="00C75B6A" w:rsidRDefault="00A026C4" w:rsidP="00A026C4">
      <w:pPr>
        <w:pStyle w:val="aa"/>
        <w:rPr>
          <w:rFonts w:cs="Times New Roman"/>
          <w:sz w:val="24"/>
          <w:szCs w:val="24"/>
        </w:rPr>
      </w:pPr>
      <w:r w:rsidRPr="00C75B6A">
        <w:rPr>
          <w:rFonts w:cs="Times New Roman"/>
          <w:sz w:val="24"/>
          <w:szCs w:val="24"/>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026C4" w:rsidRPr="00C75B6A" w:rsidRDefault="00A026C4" w:rsidP="00A026C4">
      <w:pPr>
        <w:pStyle w:val="aa"/>
        <w:rPr>
          <w:rFonts w:cs="Times New Roman"/>
          <w:sz w:val="24"/>
          <w:szCs w:val="24"/>
        </w:rPr>
      </w:pPr>
      <w:r w:rsidRPr="00C75B6A">
        <w:rPr>
          <w:rFonts w:cs="Times New Roman"/>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026C4" w:rsidRPr="00C75B6A" w:rsidRDefault="00A026C4" w:rsidP="00A026C4">
      <w:pPr>
        <w:pStyle w:val="aa"/>
        <w:rPr>
          <w:rFonts w:cs="Times New Roman"/>
          <w:sz w:val="24"/>
          <w:szCs w:val="24"/>
        </w:rPr>
      </w:pPr>
      <w:r w:rsidRPr="00C75B6A">
        <w:rPr>
          <w:rFonts w:cs="Times New Roman"/>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026C4" w:rsidRPr="00C75B6A" w:rsidRDefault="00A026C4" w:rsidP="00A026C4">
      <w:pPr>
        <w:pStyle w:val="aa"/>
        <w:rPr>
          <w:rFonts w:cs="Times New Roman"/>
          <w:sz w:val="24"/>
          <w:szCs w:val="24"/>
        </w:rPr>
      </w:pPr>
      <w:r w:rsidRPr="00C75B6A">
        <w:rPr>
          <w:rFonts w:cs="Times New Roman"/>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026C4" w:rsidRPr="00C75B6A" w:rsidRDefault="00A026C4" w:rsidP="00A026C4">
      <w:pPr>
        <w:pStyle w:val="aa"/>
        <w:rPr>
          <w:rFonts w:cs="Times New Roman"/>
          <w:sz w:val="24"/>
          <w:szCs w:val="24"/>
        </w:rPr>
      </w:pPr>
      <w:r w:rsidRPr="00C75B6A">
        <w:rPr>
          <w:rFonts w:cs="Times New Roman"/>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A026C4" w:rsidRPr="00C75B6A" w:rsidRDefault="00A026C4" w:rsidP="00A026C4">
      <w:pPr>
        <w:pStyle w:val="23"/>
        <w:rPr>
          <w:rFonts w:cs="Times New Roman"/>
          <w:sz w:val="24"/>
          <w:szCs w:val="24"/>
        </w:rPr>
      </w:pPr>
      <w:r w:rsidRPr="00C75B6A">
        <w:rPr>
          <w:rFonts w:cs="Times New Roman"/>
          <w:sz w:val="24"/>
          <w:szCs w:val="24"/>
        </w:rPr>
        <w:t>Цели и особенности изучения учебного предмета«Математика». 5—9 классы</w:t>
      </w:r>
    </w:p>
    <w:p w:rsidR="00A026C4" w:rsidRPr="00C75B6A" w:rsidRDefault="00A026C4" w:rsidP="00A026C4">
      <w:pPr>
        <w:pStyle w:val="aa"/>
        <w:rPr>
          <w:rFonts w:cs="Times New Roman"/>
          <w:sz w:val="24"/>
          <w:szCs w:val="24"/>
        </w:rPr>
      </w:pPr>
      <w:r w:rsidRPr="00C75B6A">
        <w:rPr>
          <w:rFonts w:cs="Times New Roman"/>
          <w:sz w:val="24"/>
          <w:szCs w:val="24"/>
        </w:rPr>
        <w:t>Приоритетными целями обучения математике в 5—9 классах являются:</w:t>
      </w:r>
    </w:p>
    <w:p w:rsidR="00A026C4" w:rsidRPr="00C75B6A" w:rsidRDefault="00A026C4" w:rsidP="00A026C4">
      <w:pPr>
        <w:pStyle w:val="a"/>
        <w:rPr>
          <w:rFonts w:cs="Times New Roman"/>
          <w:sz w:val="24"/>
          <w:szCs w:val="24"/>
        </w:rPr>
      </w:pPr>
      <w:r w:rsidRPr="00C75B6A">
        <w:rPr>
          <w:rFonts w:cs="Times New Roman"/>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026C4" w:rsidRPr="00C75B6A" w:rsidRDefault="00A026C4" w:rsidP="00A026C4">
      <w:pPr>
        <w:pStyle w:val="a"/>
        <w:rPr>
          <w:rFonts w:cs="Times New Roman"/>
          <w:sz w:val="24"/>
          <w:szCs w:val="24"/>
        </w:rPr>
      </w:pPr>
      <w:r w:rsidRPr="00C75B6A">
        <w:rPr>
          <w:rFonts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026C4" w:rsidRPr="00C75B6A" w:rsidRDefault="00A026C4" w:rsidP="00A026C4">
      <w:pPr>
        <w:pStyle w:val="a"/>
        <w:rPr>
          <w:rFonts w:cs="Times New Roman"/>
          <w:sz w:val="24"/>
          <w:szCs w:val="24"/>
        </w:rPr>
      </w:pPr>
      <w:r w:rsidRPr="00C75B6A">
        <w:rPr>
          <w:rFonts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026C4" w:rsidRPr="00C75B6A" w:rsidRDefault="00A026C4" w:rsidP="00A026C4">
      <w:pPr>
        <w:pStyle w:val="a"/>
        <w:rPr>
          <w:rFonts w:cs="Times New Roman"/>
          <w:sz w:val="24"/>
          <w:szCs w:val="24"/>
        </w:rPr>
      </w:pPr>
      <w:r w:rsidRPr="00C75B6A">
        <w:rPr>
          <w:rFonts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026C4" w:rsidRPr="00C75B6A" w:rsidRDefault="00A026C4" w:rsidP="00A026C4">
      <w:pPr>
        <w:pStyle w:val="23"/>
        <w:rPr>
          <w:rFonts w:cs="Times New Roman"/>
          <w:sz w:val="24"/>
          <w:szCs w:val="24"/>
        </w:rPr>
      </w:pPr>
      <w:r w:rsidRPr="00C75B6A">
        <w:rPr>
          <w:rFonts w:cs="Times New Roman"/>
          <w:sz w:val="24"/>
          <w:szCs w:val="24"/>
        </w:rPr>
        <w:t xml:space="preserve">Место учебного предмета «Математика» </w:t>
      </w:r>
      <w:r w:rsidRPr="00C75B6A">
        <w:rPr>
          <w:rFonts w:cs="Times New Roman"/>
          <w:sz w:val="24"/>
          <w:szCs w:val="24"/>
        </w:rPr>
        <w:br/>
        <w:t>в учебном плане</w:t>
      </w:r>
    </w:p>
    <w:p w:rsidR="00A026C4" w:rsidRPr="00C75B6A" w:rsidRDefault="00A026C4" w:rsidP="00A026C4">
      <w:pPr>
        <w:pStyle w:val="aa"/>
        <w:rPr>
          <w:rFonts w:cs="Times New Roman"/>
          <w:sz w:val="24"/>
          <w:szCs w:val="24"/>
        </w:rPr>
      </w:pPr>
      <w:r w:rsidRPr="00C75B6A">
        <w:rPr>
          <w:rFonts w:cs="Times New Roman"/>
          <w:spacing w:val="-1"/>
          <w:sz w:val="24"/>
          <w:szCs w:val="24"/>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C75B6A">
        <w:rPr>
          <w:rFonts w:cs="Times New Roman"/>
          <w:sz w:val="24"/>
          <w:szCs w:val="24"/>
        </w:rPr>
        <w:t xml:space="preserve">(включая элементы статистики и теории вероятностей) и «Геометрия». </w:t>
      </w:r>
    </w:p>
    <w:p w:rsidR="00A026C4" w:rsidRPr="00C75B6A" w:rsidRDefault="00A026C4" w:rsidP="00A026C4">
      <w:pPr>
        <w:pStyle w:val="aa"/>
        <w:rPr>
          <w:rFonts w:cs="Times New Roman"/>
          <w:sz w:val="24"/>
          <w:szCs w:val="24"/>
        </w:rPr>
      </w:pPr>
      <w:r w:rsidRPr="00C75B6A">
        <w:rPr>
          <w:rFonts w:cs="Times New Roman"/>
          <w:sz w:val="24"/>
          <w:szCs w:val="24"/>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026C4" w:rsidRPr="00C75B6A" w:rsidRDefault="00A026C4" w:rsidP="00A026C4">
      <w:pPr>
        <w:pStyle w:val="h1"/>
        <w:rPr>
          <w:rStyle w:val="ab"/>
          <w:rFonts w:cs="Times New Roman"/>
          <w:b/>
          <w:bCs/>
        </w:rPr>
      </w:pPr>
      <w:r w:rsidRPr="00C75B6A">
        <w:rPr>
          <w:rStyle w:val="ab"/>
          <w:rFonts w:cs="Times New Roman"/>
        </w:rPr>
        <w:t>Планируемые результаты освоения</w:t>
      </w:r>
      <w:r w:rsidRPr="00C75B6A">
        <w:rPr>
          <w:rStyle w:val="ab"/>
          <w:rFonts w:cs="Times New Roman"/>
        </w:rPr>
        <w:br/>
        <w:t>учебного предмета «Математика»</w:t>
      </w:r>
      <w:r w:rsidRPr="00C75B6A">
        <w:rPr>
          <w:rStyle w:val="ab"/>
          <w:rFonts w:cs="Times New Roman"/>
        </w:rPr>
        <w:br/>
        <w:t>на уровне основного общего образования</w:t>
      </w:r>
    </w:p>
    <w:p w:rsidR="00A026C4" w:rsidRPr="00C75B6A" w:rsidRDefault="00A026C4" w:rsidP="00A026C4">
      <w:pPr>
        <w:pStyle w:val="aa"/>
        <w:rPr>
          <w:rFonts w:cs="Times New Roman"/>
          <w:sz w:val="24"/>
          <w:szCs w:val="24"/>
        </w:rPr>
      </w:pPr>
      <w:r w:rsidRPr="00C75B6A">
        <w:rPr>
          <w:rFonts w:cs="Times New Roman"/>
          <w:sz w:val="24"/>
          <w:szCs w:val="24"/>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026C4" w:rsidRPr="00C75B6A" w:rsidRDefault="00A026C4" w:rsidP="00A026C4">
      <w:pPr>
        <w:pStyle w:val="23"/>
        <w:spacing w:before="340"/>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Личностные результаты освоения программы учебного предмета «Математика» характеризуются:</w:t>
      </w:r>
    </w:p>
    <w:p w:rsidR="00A026C4" w:rsidRPr="00C75B6A" w:rsidRDefault="00A026C4" w:rsidP="00A026C4">
      <w:pPr>
        <w:pStyle w:val="41"/>
        <w:rPr>
          <w:rFonts w:cs="Times New Roman"/>
          <w:sz w:val="24"/>
          <w:szCs w:val="24"/>
        </w:rPr>
      </w:pPr>
      <w:r w:rsidRPr="00C75B6A">
        <w:rPr>
          <w:rFonts w:cs="Times New Roman"/>
          <w:sz w:val="24"/>
          <w:szCs w:val="24"/>
        </w:rPr>
        <w:t>Патриотическое воспитание:</w:t>
      </w:r>
    </w:p>
    <w:p w:rsidR="00A026C4" w:rsidRPr="00C75B6A" w:rsidRDefault="00A026C4" w:rsidP="00A026C4">
      <w:pPr>
        <w:pStyle w:val="aa"/>
        <w:rPr>
          <w:rFonts w:cs="Times New Roman"/>
          <w:sz w:val="24"/>
          <w:szCs w:val="24"/>
        </w:rPr>
      </w:pPr>
      <w:r w:rsidRPr="00C75B6A">
        <w:rPr>
          <w:rFonts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026C4" w:rsidRPr="00C75B6A" w:rsidRDefault="00A026C4" w:rsidP="00A026C4">
      <w:pPr>
        <w:pStyle w:val="41"/>
        <w:rPr>
          <w:rFonts w:cs="Times New Roman"/>
          <w:sz w:val="24"/>
          <w:szCs w:val="24"/>
        </w:rPr>
      </w:pPr>
      <w:r w:rsidRPr="00C75B6A">
        <w:rPr>
          <w:rFonts w:cs="Times New Roman"/>
          <w:sz w:val="24"/>
          <w:szCs w:val="24"/>
        </w:rPr>
        <w:t>Гражданское и духовно-нравственное воспитание:</w:t>
      </w:r>
    </w:p>
    <w:p w:rsidR="00A026C4" w:rsidRPr="00C75B6A" w:rsidRDefault="00A026C4" w:rsidP="00A026C4">
      <w:pPr>
        <w:pStyle w:val="aa"/>
        <w:rPr>
          <w:rFonts w:cs="Times New Roman"/>
          <w:sz w:val="24"/>
          <w:szCs w:val="24"/>
        </w:rPr>
      </w:pPr>
      <w:r w:rsidRPr="00C75B6A">
        <w:rPr>
          <w:rFonts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026C4" w:rsidRPr="00C75B6A" w:rsidRDefault="00A026C4" w:rsidP="00A026C4">
      <w:pPr>
        <w:pStyle w:val="41"/>
        <w:rPr>
          <w:rFonts w:cs="Times New Roman"/>
          <w:sz w:val="24"/>
          <w:szCs w:val="24"/>
        </w:rPr>
      </w:pPr>
      <w:r w:rsidRPr="00C75B6A">
        <w:rPr>
          <w:rFonts w:cs="Times New Roman"/>
          <w:sz w:val="24"/>
          <w:szCs w:val="24"/>
        </w:rPr>
        <w:t>Трудовое воспитание:</w:t>
      </w:r>
    </w:p>
    <w:p w:rsidR="00A026C4" w:rsidRPr="00C75B6A" w:rsidRDefault="00A026C4" w:rsidP="00A026C4">
      <w:pPr>
        <w:pStyle w:val="aa"/>
        <w:rPr>
          <w:rFonts w:cs="Times New Roman"/>
          <w:sz w:val="24"/>
          <w:szCs w:val="24"/>
        </w:rPr>
      </w:pPr>
      <w:r w:rsidRPr="00C75B6A">
        <w:rPr>
          <w:rFonts w:cs="Times New Roman"/>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026C4" w:rsidRPr="00C75B6A" w:rsidRDefault="00A026C4" w:rsidP="00A026C4">
      <w:pPr>
        <w:pStyle w:val="41"/>
        <w:keepNext/>
        <w:rPr>
          <w:rFonts w:cs="Times New Roman"/>
          <w:sz w:val="24"/>
          <w:szCs w:val="24"/>
        </w:rPr>
      </w:pPr>
      <w:r w:rsidRPr="00C75B6A">
        <w:rPr>
          <w:rFonts w:cs="Times New Roman"/>
          <w:sz w:val="24"/>
          <w:szCs w:val="24"/>
        </w:rPr>
        <w:t>Эстетическое воспитание:</w:t>
      </w:r>
    </w:p>
    <w:p w:rsidR="00A026C4" w:rsidRPr="00C75B6A" w:rsidRDefault="00A026C4" w:rsidP="00A026C4">
      <w:pPr>
        <w:pStyle w:val="aa"/>
        <w:rPr>
          <w:rFonts w:cs="Times New Roman"/>
          <w:sz w:val="24"/>
          <w:szCs w:val="24"/>
        </w:rPr>
      </w:pPr>
      <w:r w:rsidRPr="00C75B6A">
        <w:rPr>
          <w:rFonts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026C4" w:rsidRPr="00C75B6A" w:rsidRDefault="00A026C4" w:rsidP="00A026C4">
      <w:pPr>
        <w:pStyle w:val="41"/>
        <w:rPr>
          <w:rFonts w:cs="Times New Roman"/>
          <w:sz w:val="24"/>
          <w:szCs w:val="24"/>
        </w:rPr>
      </w:pPr>
      <w:r w:rsidRPr="00C75B6A">
        <w:rPr>
          <w:rFonts w:cs="Times New Roman"/>
          <w:sz w:val="24"/>
          <w:szCs w:val="24"/>
        </w:rPr>
        <w:t>Ценности научного познания:</w:t>
      </w:r>
    </w:p>
    <w:p w:rsidR="00A026C4" w:rsidRPr="00C75B6A" w:rsidRDefault="00A026C4" w:rsidP="00A026C4">
      <w:pPr>
        <w:pStyle w:val="aa"/>
        <w:rPr>
          <w:rFonts w:cs="Times New Roman"/>
          <w:sz w:val="24"/>
          <w:szCs w:val="24"/>
        </w:rPr>
      </w:pPr>
      <w:r w:rsidRPr="00C75B6A">
        <w:rPr>
          <w:rFonts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026C4" w:rsidRPr="00C75B6A" w:rsidRDefault="00A026C4" w:rsidP="00A026C4">
      <w:pPr>
        <w:pStyle w:val="41"/>
        <w:rPr>
          <w:rFonts w:cs="Times New Roman"/>
          <w:sz w:val="24"/>
          <w:szCs w:val="24"/>
        </w:rPr>
      </w:pPr>
      <w:r w:rsidRPr="00C75B6A">
        <w:rPr>
          <w:rFonts w:cs="Times New Roman"/>
          <w:sz w:val="24"/>
          <w:szCs w:val="24"/>
        </w:rPr>
        <w:t>Физическое воспитание, формирование культуры здоровья и эмоционального благополучия:</w:t>
      </w:r>
    </w:p>
    <w:p w:rsidR="00A026C4" w:rsidRPr="00C75B6A" w:rsidRDefault="00A026C4" w:rsidP="00A026C4">
      <w:pPr>
        <w:pStyle w:val="aa"/>
        <w:rPr>
          <w:rFonts w:cs="Times New Roman"/>
          <w:sz w:val="24"/>
          <w:szCs w:val="24"/>
        </w:rPr>
      </w:pPr>
      <w:r w:rsidRPr="00C75B6A">
        <w:rPr>
          <w:rFonts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026C4" w:rsidRPr="00C75B6A" w:rsidRDefault="00A026C4" w:rsidP="00A026C4">
      <w:pPr>
        <w:pStyle w:val="41"/>
        <w:rPr>
          <w:rFonts w:cs="Times New Roman"/>
          <w:sz w:val="24"/>
          <w:szCs w:val="24"/>
        </w:rPr>
      </w:pPr>
      <w:r w:rsidRPr="00C75B6A">
        <w:rPr>
          <w:rFonts w:cs="Times New Roman"/>
          <w:sz w:val="24"/>
          <w:szCs w:val="24"/>
        </w:rPr>
        <w:t>Экологическое воспитание:</w:t>
      </w:r>
    </w:p>
    <w:p w:rsidR="00A026C4" w:rsidRPr="00C75B6A" w:rsidRDefault="00A026C4" w:rsidP="00A026C4">
      <w:pPr>
        <w:pStyle w:val="aa"/>
        <w:rPr>
          <w:rFonts w:cs="Times New Roman"/>
          <w:sz w:val="24"/>
          <w:szCs w:val="24"/>
        </w:rPr>
      </w:pPr>
      <w:r w:rsidRPr="00C75B6A">
        <w:rPr>
          <w:rFonts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026C4" w:rsidRPr="00C75B6A" w:rsidRDefault="00A026C4" w:rsidP="00A026C4">
      <w:pPr>
        <w:pStyle w:val="41"/>
        <w:rPr>
          <w:rFonts w:cs="Times New Roman"/>
          <w:sz w:val="24"/>
          <w:szCs w:val="24"/>
        </w:rPr>
      </w:pPr>
      <w:r w:rsidRPr="00C75B6A">
        <w:rPr>
          <w:rFonts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A026C4" w:rsidRPr="00C75B6A" w:rsidRDefault="00A026C4" w:rsidP="00A026C4">
      <w:pPr>
        <w:pStyle w:val="aa"/>
        <w:rPr>
          <w:rFonts w:cs="Times New Roman"/>
          <w:sz w:val="24"/>
          <w:szCs w:val="24"/>
        </w:rPr>
      </w:pPr>
      <w:r w:rsidRPr="00C75B6A">
        <w:rPr>
          <w:rFonts w:cs="Times New Roman"/>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026C4" w:rsidRPr="00C75B6A" w:rsidRDefault="00A026C4" w:rsidP="00A026C4">
      <w:pPr>
        <w:pStyle w:val="aa"/>
        <w:rPr>
          <w:rFonts w:cs="Times New Roman"/>
          <w:sz w:val="24"/>
          <w:szCs w:val="24"/>
        </w:rPr>
      </w:pPr>
      <w:r w:rsidRPr="00C75B6A">
        <w:rPr>
          <w:rFonts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026C4" w:rsidRPr="00C75B6A" w:rsidRDefault="00A026C4" w:rsidP="00A026C4">
      <w:pPr>
        <w:pStyle w:val="aa"/>
        <w:rPr>
          <w:rFonts w:cs="Times New Roman"/>
          <w:sz w:val="24"/>
          <w:szCs w:val="24"/>
        </w:rPr>
      </w:pPr>
      <w:r w:rsidRPr="00C75B6A">
        <w:rPr>
          <w:rFonts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026C4" w:rsidRPr="00C75B6A" w:rsidRDefault="00A026C4" w:rsidP="00A026C4">
      <w:pPr>
        <w:pStyle w:val="23"/>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aa"/>
        <w:rPr>
          <w:rStyle w:val="ac"/>
          <w:rFonts w:cs="Times New Roman"/>
          <w:sz w:val="24"/>
          <w:szCs w:val="24"/>
        </w:rPr>
      </w:pPr>
      <w:r w:rsidRPr="00C75B6A">
        <w:rPr>
          <w:rFonts w:cs="Times New Roman"/>
          <w:sz w:val="24"/>
          <w:szCs w:val="24"/>
        </w:rPr>
        <w:t xml:space="preserve">Метапредметные результаты освоения программы учебного предмета «Математика» характеризуются овладением </w:t>
      </w:r>
      <w:r w:rsidRPr="00C75B6A">
        <w:rPr>
          <w:rStyle w:val="ac"/>
          <w:rFonts w:cs="Times New Roman"/>
          <w:sz w:val="24"/>
          <w:szCs w:val="24"/>
        </w:rPr>
        <w:t xml:space="preserve">универсальными </w:t>
      </w:r>
      <w:r w:rsidRPr="00C75B6A">
        <w:rPr>
          <w:rStyle w:val="ad"/>
          <w:rFonts w:cs="Times New Roman"/>
          <w:sz w:val="24"/>
          <w:szCs w:val="24"/>
        </w:rPr>
        <w:t>познавательными</w:t>
      </w:r>
      <w:r w:rsidRPr="00C75B6A">
        <w:rPr>
          <w:rStyle w:val="ac"/>
          <w:rFonts w:cs="Times New Roman"/>
          <w:sz w:val="24"/>
          <w:szCs w:val="24"/>
        </w:rPr>
        <w:t xml:space="preserve"> действиями, универсальными </w:t>
      </w:r>
      <w:r w:rsidRPr="00C75B6A">
        <w:rPr>
          <w:rStyle w:val="ad"/>
          <w:rFonts w:cs="Times New Roman"/>
          <w:sz w:val="24"/>
          <w:szCs w:val="24"/>
        </w:rPr>
        <w:t>коммуникативными</w:t>
      </w:r>
      <w:r w:rsidRPr="00C75B6A">
        <w:rPr>
          <w:rStyle w:val="ac"/>
          <w:rFonts w:cs="Times New Roman"/>
          <w:sz w:val="24"/>
          <w:szCs w:val="24"/>
        </w:rPr>
        <w:t xml:space="preserve">действиями и универсальными </w:t>
      </w:r>
      <w:r w:rsidRPr="00C75B6A">
        <w:rPr>
          <w:rStyle w:val="ad"/>
          <w:rFonts w:cs="Times New Roman"/>
          <w:sz w:val="24"/>
          <w:szCs w:val="24"/>
        </w:rPr>
        <w:t>регулятивными</w:t>
      </w:r>
      <w:r w:rsidRPr="00C75B6A">
        <w:rPr>
          <w:rStyle w:val="ac"/>
          <w:rFonts w:cs="Times New Roman"/>
          <w:sz w:val="24"/>
          <w:szCs w:val="24"/>
        </w:rPr>
        <w:t>действиями.</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 xml:space="preserve">1) Универсальные </w:t>
      </w:r>
      <w:r w:rsidRPr="00C75B6A">
        <w:rPr>
          <w:rStyle w:val="ad"/>
          <w:rFonts w:cs="Times New Roman"/>
          <w:sz w:val="24"/>
          <w:szCs w:val="24"/>
        </w:rPr>
        <w:t>познавательные</w:t>
      </w:r>
      <w:r w:rsidRPr="00C75B6A">
        <w:rPr>
          <w:rStyle w:val="ac"/>
          <w:rFonts w:cs="Times New Roman"/>
          <w:sz w:val="24"/>
          <w:szCs w:val="24"/>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026C4" w:rsidRPr="00C75B6A" w:rsidRDefault="00A026C4" w:rsidP="00A026C4">
      <w:pPr>
        <w:pStyle w:val="41"/>
        <w:spacing w:before="142"/>
        <w:rPr>
          <w:rFonts w:cs="Times New Roman"/>
          <w:sz w:val="24"/>
          <w:szCs w:val="24"/>
        </w:rPr>
      </w:pPr>
      <w:r w:rsidRPr="00C75B6A">
        <w:rPr>
          <w:rFonts w:cs="Times New Roman"/>
          <w:sz w:val="24"/>
          <w:szCs w:val="24"/>
        </w:rPr>
        <w:t>Базовые логические действия:</w:t>
      </w:r>
    </w:p>
    <w:p w:rsidR="00A026C4" w:rsidRPr="00C75B6A" w:rsidRDefault="00A026C4" w:rsidP="00A026C4">
      <w:pPr>
        <w:pStyle w:val="a"/>
        <w:rPr>
          <w:rFonts w:cs="Times New Roman"/>
          <w:sz w:val="24"/>
          <w:szCs w:val="24"/>
        </w:rPr>
      </w:pPr>
      <w:r w:rsidRPr="00C75B6A">
        <w:rPr>
          <w:rFonts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026C4" w:rsidRPr="00C75B6A" w:rsidRDefault="00A026C4" w:rsidP="00A026C4">
      <w:pPr>
        <w:pStyle w:val="a"/>
        <w:rPr>
          <w:rFonts w:cs="Times New Roman"/>
          <w:sz w:val="24"/>
          <w:szCs w:val="24"/>
        </w:rPr>
      </w:pPr>
      <w:r w:rsidRPr="00C75B6A">
        <w:rPr>
          <w:rFonts w:cs="Times New Roman"/>
          <w:sz w:val="24"/>
          <w:szCs w:val="24"/>
        </w:rPr>
        <w:t>воспринимать, формулировать и преобразовывать суждения: утвердительные и отрицательные, единичные, частные и общие; условные;</w:t>
      </w:r>
    </w:p>
    <w:p w:rsidR="00A026C4" w:rsidRPr="00C75B6A" w:rsidRDefault="00A026C4" w:rsidP="00A026C4">
      <w:pPr>
        <w:pStyle w:val="a"/>
        <w:rPr>
          <w:rFonts w:cs="Times New Roman"/>
          <w:sz w:val="24"/>
          <w:szCs w:val="24"/>
        </w:rPr>
      </w:pPr>
      <w:r w:rsidRPr="00C75B6A">
        <w:rPr>
          <w:rFonts w:cs="Times New Roman"/>
          <w:spacing w:val="-4"/>
          <w:sz w:val="24"/>
          <w:szCs w:val="24"/>
        </w:rPr>
        <w:t xml:space="preserve">выявлять математические закономерности, взаимосвязи и </w:t>
      </w:r>
      <w:r w:rsidRPr="00C75B6A">
        <w:rPr>
          <w:rFonts w:cs="Times New Roman"/>
          <w:spacing w:val="-8"/>
          <w:sz w:val="24"/>
          <w:szCs w:val="24"/>
        </w:rPr>
        <w:t>про</w:t>
      </w:r>
      <w:r w:rsidRPr="00C75B6A">
        <w:rPr>
          <w:rFonts w:cs="Times New Roman"/>
          <w:spacing w:val="-4"/>
          <w:sz w:val="24"/>
          <w:szCs w:val="24"/>
        </w:rPr>
        <w:t>тиворечия в фактах, данных, наблюдениях и утверждениях;</w:t>
      </w:r>
      <w:r w:rsidRPr="00C75B6A">
        <w:rPr>
          <w:rFonts w:cs="Times New Roman"/>
          <w:sz w:val="24"/>
          <w:szCs w:val="24"/>
        </w:rPr>
        <w:t xml:space="preserve"> предлагать критерии для выявления закономерностей и противоречий;</w:t>
      </w:r>
    </w:p>
    <w:p w:rsidR="00A026C4" w:rsidRPr="00C75B6A" w:rsidRDefault="00A026C4" w:rsidP="00A026C4">
      <w:pPr>
        <w:pStyle w:val="a"/>
        <w:rPr>
          <w:rFonts w:cs="Times New Roman"/>
          <w:spacing w:val="-4"/>
          <w:sz w:val="24"/>
          <w:szCs w:val="24"/>
        </w:rPr>
      </w:pPr>
      <w:r w:rsidRPr="00C75B6A">
        <w:rPr>
          <w:rFonts w:cs="Times New Roman"/>
          <w:spacing w:val="-4"/>
          <w:sz w:val="24"/>
          <w:szCs w:val="24"/>
        </w:rPr>
        <w:t>делать выводы с использованием законов логики, дедуктивных и индуктивных умозаключений, умозаключений по аналогии;</w:t>
      </w:r>
    </w:p>
    <w:p w:rsidR="00A026C4" w:rsidRPr="00C75B6A" w:rsidRDefault="00A026C4" w:rsidP="00A026C4">
      <w:pPr>
        <w:pStyle w:val="a"/>
        <w:rPr>
          <w:rFonts w:cs="Times New Roman"/>
          <w:sz w:val="24"/>
          <w:szCs w:val="24"/>
        </w:rPr>
      </w:pPr>
      <w:r w:rsidRPr="00C75B6A">
        <w:rPr>
          <w:rFonts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026C4" w:rsidRPr="00C75B6A" w:rsidRDefault="00A026C4" w:rsidP="00A026C4">
      <w:pPr>
        <w:pStyle w:val="a"/>
        <w:rPr>
          <w:rFonts w:cs="Times New Roman"/>
          <w:sz w:val="24"/>
          <w:szCs w:val="24"/>
        </w:rPr>
      </w:pPr>
      <w:r w:rsidRPr="00C75B6A">
        <w:rPr>
          <w:rFonts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41"/>
        <w:keepNext/>
        <w:spacing w:before="142"/>
        <w:rPr>
          <w:rFonts w:cs="Times New Roman"/>
          <w:sz w:val="24"/>
          <w:szCs w:val="24"/>
        </w:rPr>
      </w:pPr>
      <w:r w:rsidRPr="00C75B6A">
        <w:rPr>
          <w:rFonts w:cs="Times New Roman"/>
          <w:sz w:val="24"/>
          <w:szCs w:val="24"/>
        </w:rPr>
        <w:t>Базовые исследовательские действия:</w:t>
      </w:r>
    </w:p>
    <w:p w:rsidR="00A026C4" w:rsidRPr="00C75B6A" w:rsidRDefault="00A026C4" w:rsidP="00A026C4">
      <w:pPr>
        <w:pStyle w:val="a"/>
        <w:rPr>
          <w:rFonts w:cs="Times New Roman"/>
          <w:sz w:val="24"/>
          <w:szCs w:val="24"/>
        </w:rPr>
      </w:pPr>
      <w:r w:rsidRPr="00C75B6A">
        <w:rPr>
          <w:rFonts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026C4" w:rsidRPr="00C75B6A" w:rsidRDefault="00A026C4" w:rsidP="00A026C4">
      <w:pPr>
        <w:pStyle w:val="a"/>
        <w:rPr>
          <w:rFonts w:cs="Times New Roman"/>
          <w:sz w:val="24"/>
          <w:szCs w:val="24"/>
        </w:rPr>
      </w:pPr>
      <w:r w:rsidRPr="00C75B6A">
        <w:rPr>
          <w:rFonts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026C4" w:rsidRPr="00C75B6A" w:rsidRDefault="00A026C4" w:rsidP="00A026C4">
      <w:pPr>
        <w:pStyle w:val="a"/>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026C4" w:rsidRPr="00C75B6A" w:rsidRDefault="00A026C4" w:rsidP="00A026C4">
      <w:pPr>
        <w:pStyle w:val="a"/>
        <w:rPr>
          <w:rFonts w:cs="Times New Roman"/>
          <w:sz w:val="24"/>
          <w:szCs w:val="24"/>
        </w:rPr>
      </w:pPr>
      <w:r w:rsidRPr="00C75B6A">
        <w:rPr>
          <w:rFonts w:cs="Times New Roman"/>
          <w:sz w:val="24"/>
          <w:szCs w:val="24"/>
        </w:rPr>
        <w:t>прогнозировать возможное развитие процесса, а также выдвигать предположения о его развитии в новых условиях.</w:t>
      </w:r>
    </w:p>
    <w:p w:rsidR="00A026C4" w:rsidRPr="00C75B6A" w:rsidRDefault="00A026C4" w:rsidP="00A026C4">
      <w:pPr>
        <w:pStyle w:val="41"/>
        <w:rPr>
          <w:rFonts w:cs="Times New Roman"/>
          <w:sz w:val="24"/>
          <w:szCs w:val="24"/>
        </w:rPr>
      </w:pPr>
      <w:r w:rsidRPr="00C75B6A">
        <w:rPr>
          <w:rFonts w:cs="Times New Roman"/>
          <w:sz w:val="24"/>
          <w:szCs w:val="24"/>
        </w:rPr>
        <w:t>Работа с информацией:</w:t>
      </w:r>
    </w:p>
    <w:p w:rsidR="00A026C4" w:rsidRPr="00C75B6A" w:rsidRDefault="00A026C4" w:rsidP="00A026C4">
      <w:pPr>
        <w:pStyle w:val="a"/>
        <w:rPr>
          <w:rFonts w:cs="Times New Roman"/>
          <w:sz w:val="24"/>
          <w:szCs w:val="24"/>
        </w:rPr>
      </w:pPr>
      <w:r w:rsidRPr="00C75B6A">
        <w:rPr>
          <w:rFonts w:cs="Times New Roman"/>
          <w:sz w:val="24"/>
          <w:szCs w:val="24"/>
        </w:rPr>
        <w:t>выявлять недостаточность и избыточность информации, данных, необходимых для решения задачи;</w:t>
      </w:r>
    </w:p>
    <w:p w:rsidR="00A026C4" w:rsidRPr="00C75B6A" w:rsidRDefault="00A026C4" w:rsidP="00A026C4">
      <w:pPr>
        <w:pStyle w:val="a"/>
        <w:rPr>
          <w:rFonts w:cs="Times New Roman"/>
          <w:sz w:val="24"/>
          <w:szCs w:val="24"/>
        </w:rPr>
      </w:pPr>
      <w:r w:rsidRPr="00C75B6A">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A026C4" w:rsidRPr="00C75B6A" w:rsidRDefault="00A026C4" w:rsidP="00A026C4">
      <w:pPr>
        <w:pStyle w:val="a"/>
        <w:rPr>
          <w:rFonts w:cs="Times New Roman"/>
          <w:sz w:val="24"/>
          <w:szCs w:val="24"/>
        </w:rPr>
      </w:pPr>
      <w:r w:rsidRPr="00C75B6A">
        <w:rPr>
          <w:rFonts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026C4" w:rsidRPr="00C75B6A" w:rsidRDefault="00A026C4" w:rsidP="00A026C4">
      <w:pPr>
        <w:pStyle w:val="a"/>
        <w:rPr>
          <w:rFonts w:cs="Times New Roman"/>
          <w:sz w:val="24"/>
          <w:szCs w:val="24"/>
        </w:rPr>
      </w:pPr>
      <w:r w:rsidRPr="00C75B6A">
        <w:rPr>
          <w:rFonts w:cs="Times New Roman"/>
          <w:sz w:val="24"/>
          <w:szCs w:val="24"/>
        </w:rPr>
        <w:t>оценивать надёжность информации по критериям, предложенным учителем или сформулированным самостоятельно.</w:t>
      </w:r>
    </w:p>
    <w:p w:rsidR="00A026C4" w:rsidRPr="00C75B6A" w:rsidRDefault="00A026C4" w:rsidP="00A026C4">
      <w:pPr>
        <w:pStyle w:val="aa"/>
        <w:spacing w:before="85"/>
        <w:rPr>
          <w:rStyle w:val="ac"/>
          <w:rFonts w:cs="Times New Roman"/>
          <w:spacing w:val="-4"/>
          <w:sz w:val="24"/>
          <w:szCs w:val="24"/>
        </w:rPr>
      </w:pPr>
      <w:r w:rsidRPr="00C75B6A">
        <w:rPr>
          <w:rStyle w:val="ac"/>
          <w:rFonts w:cs="Times New Roman"/>
          <w:sz w:val="24"/>
          <w:szCs w:val="24"/>
        </w:rPr>
        <w:t xml:space="preserve">2) Универсальные </w:t>
      </w:r>
      <w:r w:rsidRPr="00C75B6A">
        <w:rPr>
          <w:rStyle w:val="ad"/>
          <w:rFonts w:cs="Times New Roman"/>
          <w:sz w:val="24"/>
          <w:szCs w:val="24"/>
        </w:rPr>
        <w:t>коммуникативные</w:t>
      </w:r>
      <w:r w:rsidRPr="00C75B6A">
        <w:rPr>
          <w:rStyle w:val="ac"/>
          <w:rFonts w:cs="Times New Roman"/>
          <w:sz w:val="24"/>
          <w:szCs w:val="24"/>
        </w:rPr>
        <w:t>действия обеспе</w:t>
      </w:r>
      <w:r w:rsidRPr="00C75B6A">
        <w:rPr>
          <w:rStyle w:val="ac"/>
          <w:rFonts w:cs="Times New Roman"/>
          <w:spacing w:val="-4"/>
          <w:sz w:val="24"/>
          <w:szCs w:val="24"/>
        </w:rPr>
        <w:t>чивают сформированность социальных навыков обучающихся.</w:t>
      </w:r>
    </w:p>
    <w:p w:rsidR="00A026C4" w:rsidRPr="00C75B6A" w:rsidRDefault="00A026C4" w:rsidP="00A026C4">
      <w:pPr>
        <w:pStyle w:val="41"/>
        <w:spacing w:before="57"/>
        <w:rPr>
          <w:rFonts w:cs="Times New Roman"/>
          <w:sz w:val="24"/>
          <w:szCs w:val="24"/>
        </w:rPr>
      </w:pPr>
      <w:r w:rsidRPr="00C75B6A">
        <w:rPr>
          <w:rFonts w:cs="Times New Roman"/>
          <w:sz w:val="24"/>
          <w:szCs w:val="24"/>
        </w:rPr>
        <w:t>Общение:</w:t>
      </w:r>
    </w:p>
    <w:p w:rsidR="00A026C4" w:rsidRPr="00C75B6A" w:rsidRDefault="00A026C4" w:rsidP="00A026C4">
      <w:pPr>
        <w:pStyle w:val="a"/>
        <w:rPr>
          <w:rFonts w:cs="Times New Roman"/>
          <w:sz w:val="24"/>
          <w:szCs w:val="24"/>
        </w:rPr>
      </w:pPr>
      <w:r w:rsidRPr="00C75B6A">
        <w:rPr>
          <w:rFonts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026C4" w:rsidRPr="00C75B6A" w:rsidRDefault="00A026C4" w:rsidP="00A026C4">
      <w:pPr>
        <w:pStyle w:val="a"/>
        <w:rPr>
          <w:rFonts w:cs="Times New Roman"/>
          <w:sz w:val="24"/>
          <w:szCs w:val="24"/>
        </w:rPr>
      </w:pPr>
      <w:r w:rsidRPr="00C75B6A">
        <w:rPr>
          <w:rFonts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026C4" w:rsidRPr="00C75B6A" w:rsidRDefault="00A026C4" w:rsidP="00A026C4">
      <w:pPr>
        <w:pStyle w:val="a"/>
        <w:rPr>
          <w:rFonts w:cs="Times New Roman"/>
          <w:spacing w:val="-2"/>
          <w:sz w:val="24"/>
          <w:szCs w:val="24"/>
        </w:rPr>
      </w:pPr>
      <w:r w:rsidRPr="00C75B6A">
        <w:rPr>
          <w:rFonts w:cs="Times New Roman"/>
          <w:spacing w:val="-2"/>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026C4" w:rsidRPr="00C75B6A" w:rsidRDefault="00A026C4" w:rsidP="00A026C4">
      <w:pPr>
        <w:pStyle w:val="41"/>
        <w:spacing w:before="57"/>
        <w:rPr>
          <w:rFonts w:cs="Times New Roman"/>
          <w:sz w:val="24"/>
          <w:szCs w:val="24"/>
        </w:rPr>
      </w:pPr>
      <w:r w:rsidRPr="00C75B6A">
        <w:rPr>
          <w:rFonts w:cs="Times New Roman"/>
          <w:sz w:val="24"/>
          <w:szCs w:val="24"/>
        </w:rPr>
        <w:t>Сотрудничество:</w:t>
      </w:r>
    </w:p>
    <w:p w:rsidR="00A026C4" w:rsidRPr="00C75B6A" w:rsidRDefault="00A026C4" w:rsidP="00A026C4">
      <w:pPr>
        <w:pStyle w:val="a"/>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026C4" w:rsidRPr="00C75B6A" w:rsidRDefault="00A026C4" w:rsidP="00A026C4">
      <w:pPr>
        <w:pStyle w:val="a"/>
        <w:rPr>
          <w:rFonts w:cs="Times New Roman"/>
          <w:sz w:val="24"/>
          <w:szCs w:val="24"/>
        </w:rPr>
      </w:pPr>
      <w:r w:rsidRPr="00C75B6A">
        <w:rPr>
          <w:rFonts w:cs="Times New Roman"/>
          <w:sz w:val="24"/>
          <w:szCs w:val="24"/>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026C4" w:rsidRPr="00C75B6A" w:rsidRDefault="00A026C4" w:rsidP="00A026C4">
      <w:pPr>
        <w:pStyle w:val="aa"/>
        <w:spacing w:before="85"/>
        <w:rPr>
          <w:rStyle w:val="ac"/>
          <w:rFonts w:cs="Times New Roman"/>
          <w:sz w:val="24"/>
          <w:szCs w:val="24"/>
        </w:rPr>
      </w:pPr>
      <w:r w:rsidRPr="00C75B6A">
        <w:rPr>
          <w:rStyle w:val="ac"/>
          <w:rFonts w:cs="Times New Roman"/>
          <w:sz w:val="24"/>
          <w:szCs w:val="24"/>
        </w:rPr>
        <w:t xml:space="preserve">3) Универсальные </w:t>
      </w:r>
      <w:r w:rsidRPr="00C75B6A">
        <w:rPr>
          <w:rStyle w:val="ad"/>
          <w:rFonts w:cs="Times New Roman"/>
          <w:sz w:val="24"/>
          <w:szCs w:val="24"/>
        </w:rPr>
        <w:t>регулятивные</w:t>
      </w:r>
      <w:r w:rsidRPr="00C75B6A">
        <w:rPr>
          <w:rStyle w:val="ac"/>
          <w:rFonts w:cs="Times New Roman"/>
          <w:sz w:val="24"/>
          <w:szCs w:val="24"/>
        </w:rPr>
        <w:t>действия обеспечивают формирование смысловых установок и жизненных навыков личности.</w:t>
      </w:r>
    </w:p>
    <w:p w:rsidR="00A026C4" w:rsidRPr="00C75B6A" w:rsidRDefault="00A026C4" w:rsidP="00A026C4">
      <w:pPr>
        <w:pStyle w:val="41"/>
        <w:rPr>
          <w:rFonts w:cs="Times New Roman"/>
          <w:sz w:val="24"/>
          <w:szCs w:val="24"/>
        </w:rPr>
      </w:pPr>
      <w:r w:rsidRPr="00C75B6A">
        <w:rPr>
          <w:rFonts w:cs="Times New Roman"/>
          <w:sz w:val="24"/>
          <w:szCs w:val="24"/>
        </w:rPr>
        <w:t>Самоорганизация:</w:t>
      </w:r>
    </w:p>
    <w:p w:rsidR="00A026C4" w:rsidRPr="00C75B6A" w:rsidRDefault="00A026C4" w:rsidP="00A026C4">
      <w:pPr>
        <w:pStyle w:val="a"/>
        <w:rPr>
          <w:rFonts w:cs="Times New Roman"/>
          <w:sz w:val="24"/>
          <w:szCs w:val="24"/>
        </w:rPr>
      </w:pPr>
      <w:r w:rsidRPr="00C75B6A">
        <w:rPr>
          <w:rFonts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026C4" w:rsidRPr="00C75B6A" w:rsidRDefault="00A026C4" w:rsidP="00A026C4">
      <w:pPr>
        <w:pStyle w:val="41"/>
        <w:rPr>
          <w:rFonts w:cs="Times New Roman"/>
          <w:sz w:val="24"/>
          <w:szCs w:val="24"/>
        </w:rPr>
      </w:pPr>
      <w:r w:rsidRPr="00C75B6A">
        <w:rPr>
          <w:rFonts w:cs="Times New Roman"/>
          <w:sz w:val="24"/>
          <w:szCs w:val="24"/>
        </w:rPr>
        <w:t>Самоконтроль:</w:t>
      </w:r>
    </w:p>
    <w:p w:rsidR="00A026C4" w:rsidRPr="00C75B6A" w:rsidRDefault="00A026C4" w:rsidP="00A026C4">
      <w:pPr>
        <w:pStyle w:val="a"/>
        <w:rPr>
          <w:rFonts w:cs="Times New Roman"/>
          <w:sz w:val="24"/>
          <w:szCs w:val="24"/>
        </w:rPr>
      </w:pPr>
      <w:r w:rsidRPr="00C75B6A">
        <w:rPr>
          <w:rFonts w:cs="Times New Roman"/>
          <w:sz w:val="24"/>
          <w:szCs w:val="24"/>
        </w:rPr>
        <w:t>владеть способами самопроверки, самоконтроля процесса и результата решения математической задачи;</w:t>
      </w:r>
    </w:p>
    <w:p w:rsidR="00A026C4" w:rsidRPr="00C75B6A" w:rsidRDefault="00A026C4" w:rsidP="00A026C4">
      <w:pPr>
        <w:pStyle w:val="a"/>
        <w:rPr>
          <w:rFonts w:cs="Times New Roman"/>
          <w:sz w:val="24"/>
          <w:szCs w:val="24"/>
        </w:rPr>
      </w:pPr>
      <w:r w:rsidRPr="00C75B6A">
        <w:rPr>
          <w:rFonts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026C4" w:rsidRPr="00C75B6A" w:rsidRDefault="00A026C4" w:rsidP="00A026C4">
      <w:pPr>
        <w:pStyle w:val="a"/>
        <w:rPr>
          <w:rFonts w:cs="Times New Roman"/>
          <w:sz w:val="24"/>
          <w:szCs w:val="24"/>
        </w:rPr>
      </w:pPr>
      <w:r w:rsidRPr="00C75B6A">
        <w:rPr>
          <w:rFonts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026C4" w:rsidRPr="00C75B6A" w:rsidRDefault="00A026C4" w:rsidP="00A026C4">
      <w:pPr>
        <w:pStyle w:val="23"/>
        <w:spacing w:before="227"/>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aa"/>
        <w:rPr>
          <w:rFonts w:cs="Times New Roman"/>
          <w:sz w:val="24"/>
          <w:szCs w:val="24"/>
        </w:rPr>
      </w:pPr>
      <w:r w:rsidRPr="00C75B6A">
        <w:rPr>
          <w:rFonts w:cs="Times New Roman"/>
          <w:sz w:val="24"/>
          <w:szCs w:val="24"/>
        </w:rPr>
        <w:t xml:space="preserve">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w:t>
      </w:r>
      <w:r w:rsidR="002E324C">
        <w:rPr>
          <w:rFonts w:cs="Times New Roman"/>
          <w:sz w:val="24"/>
          <w:szCs w:val="24"/>
        </w:rPr>
        <w:t>курсов «Алгебра», «Геометрия»</w:t>
      </w:r>
    </w:p>
    <w:p w:rsidR="00A026C4" w:rsidRPr="00C75B6A" w:rsidRDefault="00A026C4" w:rsidP="00A026C4">
      <w:pPr>
        <w:pStyle w:val="aa"/>
        <w:rPr>
          <w:rFonts w:cs="Times New Roman"/>
          <w:sz w:val="24"/>
          <w:szCs w:val="24"/>
        </w:rPr>
      </w:pPr>
      <w:r w:rsidRPr="00C75B6A">
        <w:rPr>
          <w:rFonts w:cs="Times New Roman"/>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026C4" w:rsidRPr="00C75B6A" w:rsidRDefault="00A026C4" w:rsidP="00A026C4">
      <w:pPr>
        <w:pStyle w:val="aa"/>
        <w:rPr>
          <w:rFonts w:cs="Times New Roman"/>
          <w:sz w:val="24"/>
          <w:szCs w:val="24"/>
        </w:rPr>
      </w:pPr>
    </w:p>
    <w:p w:rsidR="00A026C4" w:rsidRPr="00C75B6A" w:rsidRDefault="00A026C4" w:rsidP="00A026C4">
      <w:pPr>
        <w:pStyle w:val="h1"/>
        <w:rPr>
          <w:rStyle w:val="ab"/>
          <w:rFonts w:cs="Times New Roman"/>
          <w:b/>
          <w:bCs/>
        </w:rPr>
      </w:pPr>
      <w:r w:rsidRPr="00C75B6A">
        <w:rPr>
          <w:rStyle w:val="ab"/>
          <w:rFonts w:cs="Times New Roman"/>
        </w:rPr>
        <w:t xml:space="preserve"> рабочая программа учебного курса «Математика». 5—6 классы</w:t>
      </w:r>
    </w:p>
    <w:p w:rsidR="00A026C4" w:rsidRPr="00C75B6A" w:rsidRDefault="00A026C4" w:rsidP="00A026C4">
      <w:pPr>
        <w:pStyle w:val="23"/>
        <w:spacing w:before="28" w:after="113"/>
        <w:rPr>
          <w:rFonts w:cs="Times New Roman"/>
          <w:sz w:val="24"/>
          <w:szCs w:val="24"/>
        </w:rPr>
      </w:pPr>
      <w:r w:rsidRPr="00C75B6A">
        <w:rPr>
          <w:rFonts w:cs="Times New Roman"/>
          <w:sz w:val="24"/>
          <w:szCs w:val="24"/>
        </w:rPr>
        <w:t>Цели изучения учебного курса</w:t>
      </w:r>
    </w:p>
    <w:p w:rsidR="00A026C4" w:rsidRPr="00C75B6A" w:rsidRDefault="00A026C4" w:rsidP="00A026C4">
      <w:pPr>
        <w:pStyle w:val="aa"/>
        <w:rPr>
          <w:rFonts w:cs="Times New Roman"/>
          <w:sz w:val="24"/>
          <w:szCs w:val="24"/>
        </w:rPr>
      </w:pPr>
      <w:r w:rsidRPr="00C75B6A">
        <w:rPr>
          <w:rFonts w:cs="Times New Roman"/>
          <w:sz w:val="24"/>
          <w:szCs w:val="24"/>
        </w:rPr>
        <w:t>Приоритетными целями обучения математике в 5—6 классах являются:</w:t>
      </w:r>
    </w:p>
    <w:p w:rsidR="00A026C4" w:rsidRPr="00C75B6A" w:rsidRDefault="00A026C4" w:rsidP="00A026C4">
      <w:pPr>
        <w:pStyle w:val="a"/>
        <w:rPr>
          <w:rFonts w:cs="Times New Roman"/>
          <w:sz w:val="24"/>
          <w:szCs w:val="24"/>
        </w:rPr>
      </w:pPr>
      <w:r w:rsidRPr="00C75B6A">
        <w:rPr>
          <w:rFonts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026C4" w:rsidRPr="00C75B6A" w:rsidRDefault="00A026C4" w:rsidP="00A026C4">
      <w:pPr>
        <w:pStyle w:val="a"/>
        <w:rPr>
          <w:rFonts w:cs="Times New Roman"/>
          <w:sz w:val="24"/>
          <w:szCs w:val="24"/>
        </w:rPr>
      </w:pPr>
      <w:r w:rsidRPr="00C75B6A">
        <w:rPr>
          <w:rFonts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026C4" w:rsidRPr="00C75B6A" w:rsidRDefault="00A026C4" w:rsidP="00A026C4">
      <w:pPr>
        <w:pStyle w:val="a"/>
        <w:rPr>
          <w:rFonts w:cs="Times New Roman"/>
          <w:sz w:val="24"/>
          <w:szCs w:val="24"/>
        </w:rPr>
      </w:pPr>
      <w:r w:rsidRPr="00C75B6A">
        <w:rPr>
          <w:rFonts w:cs="Times New Roman"/>
          <w:sz w:val="24"/>
          <w:szCs w:val="24"/>
        </w:rPr>
        <w:t>подведение обучающихся на доступном для них уровне к осознанию взаимосвязи математики и окружающего мира;</w:t>
      </w:r>
    </w:p>
    <w:p w:rsidR="00A026C4" w:rsidRPr="00C75B6A" w:rsidRDefault="00A026C4" w:rsidP="00A026C4">
      <w:pPr>
        <w:pStyle w:val="a"/>
        <w:rPr>
          <w:rFonts w:cs="Times New Roman"/>
          <w:sz w:val="24"/>
          <w:szCs w:val="24"/>
        </w:rPr>
      </w:pPr>
      <w:r w:rsidRPr="00C75B6A">
        <w:rPr>
          <w:rFonts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026C4" w:rsidRPr="00C75B6A" w:rsidRDefault="00A026C4" w:rsidP="00A026C4">
      <w:pPr>
        <w:pStyle w:val="aa"/>
        <w:rPr>
          <w:rFonts w:cs="Times New Roman"/>
          <w:sz w:val="24"/>
          <w:szCs w:val="24"/>
        </w:rPr>
      </w:pPr>
      <w:r w:rsidRPr="00C75B6A">
        <w:rPr>
          <w:rFonts w:cs="Times New Roman"/>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026C4" w:rsidRPr="00C75B6A" w:rsidRDefault="00A026C4" w:rsidP="00A026C4">
      <w:pPr>
        <w:pStyle w:val="aa"/>
        <w:rPr>
          <w:rFonts w:cs="Times New Roman"/>
          <w:sz w:val="24"/>
          <w:szCs w:val="24"/>
        </w:rPr>
      </w:pPr>
      <w:r w:rsidRPr="00C75B6A">
        <w:rPr>
          <w:rFonts w:cs="Times New Roman"/>
          <w:spacing w:val="-4"/>
          <w:sz w:val="24"/>
          <w:szCs w:val="24"/>
        </w:rPr>
        <w:t>Другой крупный блок в содержании арифметической линии —</w:t>
      </w:r>
      <w:r w:rsidRPr="00C75B6A">
        <w:rPr>
          <w:rFonts w:cs="Times New Roman"/>
          <w:sz w:val="24"/>
          <w:szCs w:val="24"/>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026C4" w:rsidRPr="00C75B6A" w:rsidRDefault="00A026C4" w:rsidP="00A026C4">
      <w:pPr>
        <w:pStyle w:val="aa"/>
        <w:rPr>
          <w:rFonts w:cs="Times New Roman"/>
          <w:sz w:val="24"/>
          <w:szCs w:val="24"/>
        </w:rPr>
      </w:pPr>
      <w:r w:rsidRPr="00C75B6A">
        <w:rPr>
          <w:rFonts w:cs="Times New Roman"/>
          <w:spacing w:val="-1"/>
          <w:sz w:val="24"/>
          <w:szCs w:val="24"/>
        </w:rPr>
        <w:t>Особенностью изучения положительных и отрицательных чисел является то, что они также могут рассматриваться в несколь</w:t>
      </w:r>
      <w:r w:rsidRPr="00C75B6A">
        <w:rPr>
          <w:rFonts w:cs="Times New Roman"/>
          <w:sz w:val="24"/>
          <w:szCs w:val="24"/>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026C4" w:rsidRPr="00C75B6A" w:rsidRDefault="00A026C4" w:rsidP="00A026C4">
      <w:pPr>
        <w:pStyle w:val="aa"/>
        <w:rPr>
          <w:rFonts w:cs="Times New Roman"/>
          <w:sz w:val="24"/>
          <w:szCs w:val="24"/>
        </w:rPr>
      </w:pPr>
      <w:r w:rsidRPr="00C75B6A">
        <w:rPr>
          <w:rFonts w:cs="Times New Roman"/>
          <w:sz w:val="24"/>
          <w:szCs w:val="24"/>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026C4" w:rsidRPr="00C75B6A" w:rsidRDefault="00A026C4" w:rsidP="00A026C4">
      <w:pPr>
        <w:pStyle w:val="aa"/>
        <w:rPr>
          <w:rFonts w:cs="Times New Roman"/>
          <w:sz w:val="24"/>
          <w:szCs w:val="24"/>
        </w:rPr>
      </w:pPr>
      <w:r w:rsidRPr="00C75B6A">
        <w:rPr>
          <w:rFonts w:cs="Times New Roman"/>
          <w:sz w:val="24"/>
          <w:szCs w:val="24"/>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026C4" w:rsidRPr="00C75B6A" w:rsidRDefault="00A026C4" w:rsidP="00A026C4">
      <w:pPr>
        <w:pStyle w:val="aa"/>
        <w:rPr>
          <w:rFonts w:cs="Times New Roman"/>
          <w:sz w:val="24"/>
          <w:szCs w:val="24"/>
        </w:rPr>
      </w:pPr>
      <w:r w:rsidRPr="00C75B6A">
        <w:rPr>
          <w:rFonts w:cs="Times New Roman"/>
          <w:sz w:val="24"/>
          <w:szCs w:val="24"/>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026C4" w:rsidRPr="00C75B6A" w:rsidRDefault="00A026C4" w:rsidP="00A026C4">
      <w:pPr>
        <w:pStyle w:val="23"/>
        <w:spacing w:before="386"/>
        <w:rPr>
          <w:rFonts w:cs="Times New Roman"/>
          <w:sz w:val="24"/>
          <w:szCs w:val="24"/>
        </w:rPr>
      </w:pPr>
      <w:r w:rsidRPr="00C75B6A">
        <w:rPr>
          <w:rFonts w:cs="Times New Roman"/>
          <w:sz w:val="24"/>
          <w:szCs w:val="24"/>
        </w:rPr>
        <w:t>Место учебного курса в учебном плане</w:t>
      </w:r>
    </w:p>
    <w:p w:rsidR="00A026C4" w:rsidRPr="00C75B6A" w:rsidRDefault="00A026C4" w:rsidP="00A026C4">
      <w:pPr>
        <w:pStyle w:val="aa"/>
        <w:rPr>
          <w:rFonts w:cs="Times New Roman"/>
          <w:sz w:val="24"/>
          <w:szCs w:val="24"/>
        </w:rPr>
      </w:pPr>
      <w:r w:rsidRPr="00C75B6A">
        <w:rPr>
          <w:rFonts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026C4" w:rsidRPr="00C75B6A" w:rsidRDefault="00A026C4" w:rsidP="00A026C4">
      <w:pPr>
        <w:pStyle w:val="aa"/>
        <w:rPr>
          <w:rFonts w:cs="Times New Roman"/>
          <w:sz w:val="24"/>
          <w:szCs w:val="24"/>
        </w:rPr>
      </w:pPr>
      <w:r w:rsidRPr="00C75B6A">
        <w:rPr>
          <w:rFonts w:cs="Times New Roman"/>
          <w:sz w:val="24"/>
          <w:szCs w:val="24"/>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A026C4" w:rsidRPr="00C75B6A" w:rsidRDefault="00A026C4" w:rsidP="00A026C4">
      <w:pPr>
        <w:pStyle w:val="23"/>
        <w:spacing w:before="386"/>
        <w:rPr>
          <w:rFonts w:cs="Times New Roman"/>
          <w:sz w:val="24"/>
          <w:szCs w:val="24"/>
        </w:rPr>
      </w:pPr>
      <w:r w:rsidRPr="00C75B6A">
        <w:rPr>
          <w:rFonts w:cs="Times New Roman"/>
          <w:sz w:val="24"/>
          <w:szCs w:val="24"/>
        </w:rPr>
        <w:t xml:space="preserve">Содержание учебного курса </w:t>
      </w:r>
      <w:r w:rsidRPr="00C75B6A">
        <w:rPr>
          <w:rFonts w:cs="Times New Roman"/>
          <w:sz w:val="24"/>
          <w:szCs w:val="24"/>
        </w:rPr>
        <w:br/>
        <w:t>(по годам обучения)</w:t>
      </w:r>
    </w:p>
    <w:p w:rsidR="00A026C4" w:rsidRPr="00C75B6A" w:rsidRDefault="00A026C4" w:rsidP="00A026C4">
      <w:pPr>
        <w:pStyle w:val="31"/>
        <w:spacing w:before="0"/>
        <w:rPr>
          <w:rFonts w:cs="Times New Roman"/>
          <w:sz w:val="24"/>
          <w:szCs w:val="24"/>
        </w:rPr>
      </w:pPr>
      <w:r w:rsidRPr="00C75B6A">
        <w:rPr>
          <w:rFonts w:cs="Times New Roman"/>
          <w:sz w:val="24"/>
          <w:szCs w:val="24"/>
        </w:rPr>
        <w:t>5 класс</w:t>
      </w:r>
    </w:p>
    <w:p w:rsidR="00A026C4" w:rsidRPr="00C75B6A" w:rsidRDefault="00A026C4" w:rsidP="00A026C4">
      <w:pPr>
        <w:pStyle w:val="5"/>
        <w:rPr>
          <w:rFonts w:cs="Times New Roman"/>
          <w:sz w:val="24"/>
          <w:szCs w:val="24"/>
        </w:rPr>
      </w:pPr>
      <w:r w:rsidRPr="00C75B6A">
        <w:rPr>
          <w:rFonts w:cs="Times New Roman"/>
          <w:sz w:val="24"/>
          <w:szCs w:val="24"/>
        </w:rPr>
        <w:t>Натуральные числа и нуль</w:t>
      </w:r>
    </w:p>
    <w:p w:rsidR="00A026C4" w:rsidRPr="00C75B6A" w:rsidRDefault="00A026C4" w:rsidP="00A026C4">
      <w:pPr>
        <w:pStyle w:val="aa"/>
        <w:rPr>
          <w:rFonts w:cs="Times New Roman"/>
          <w:sz w:val="24"/>
          <w:szCs w:val="24"/>
        </w:rPr>
      </w:pPr>
      <w:r w:rsidRPr="00C75B6A">
        <w:rPr>
          <w:rFonts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A026C4" w:rsidRPr="00C75B6A" w:rsidRDefault="00A026C4" w:rsidP="00A026C4">
      <w:pPr>
        <w:pStyle w:val="aa"/>
        <w:rPr>
          <w:rFonts w:cs="Times New Roman"/>
          <w:sz w:val="24"/>
          <w:szCs w:val="24"/>
        </w:rPr>
      </w:pPr>
      <w:r w:rsidRPr="00C75B6A">
        <w:rPr>
          <w:rFonts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rsidR="00A026C4" w:rsidRPr="00C75B6A" w:rsidRDefault="00A026C4" w:rsidP="00A026C4">
      <w:pPr>
        <w:pStyle w:val="aa"/>
        <w:rPr>
          <w:rFonts w:cs="Times New Roman"/>
          <w:sz w:val="24"/>
          <w:szCs w:val="24"/>
        </w:rPr>
      </w:pPr>
      <w:r w:rsidRPr="00C75B6A">
        <w:rPr>
          <w:rFonts w:cs="Times New Roman"/>
          <w:sz w:val="24"/>
          <w:szCs w:val="24"/>
        </w:rPr>
        <w:t>Сравнение натуральных чисел, сравнение натуральных чисел с нулём. Способы сравнения. Округление натуральных чисел.</w:t>
      </w:r>
    </w:p>
    <w:p w:rsidR="00A026C4" w:rsidRPr="00C75B6A" w:rsidRDefault="00A026C4" w:rsidP="00A026C4">
      <w:pPr>
        <w:pStyle w:val="aa"/>
        <w:rPr>
          <w:rFonts w:cs="Times New Roman"/>
          <w:sz w:val="24"/>
          <w:szCs w:val="24"/>
        </w:rPr>
      </w:pPr>
      <w:r w:rsidRPr="00C75B6A">
        <w:rPr>
          <w:rFonts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A026C4" w:rsidRPr="00C75B6A" w:rsidRDefault="00A026C4" w:rsidP="00A026C4">
      <w:pPr>
        <w:pStyle w:val="aa"/>
        <w:rPr>
          <w:rFonts w:cs="Times New Roman"/>
          <w:sz w:val="24"/>
          <w:szCs w:val="24"/>
        </w:rPr>
      </w:pPr>
      <w:r w:rsidRPr="00C75B6A">
        <w:rPr>
          <w:rFonts w:cs="Times New Roman"/>
          <w:sz w:val="24"/>
          <w:szCs w:val="24"/>
        </w:rPr>
        <w:t>Использование букв для обозначения неизвестного компонента и записи свойств арифметических действий.</w:t>
      </w:r>
    </w:p>
    <w:p w:rsidR="00A026C4" w:rsidRPr="00C75B6A" w:rsidRDefault="00A026C4" w:rsidP="00A026C4">
      <w:pPr>
        <w:pStyle w:val="aa"/>
        <w:rPr>
          <w:rFonts w:cs="Times New Roman"/>
          <w:sz w:val="24"/>
          <w:szCs w:val="24"/>
        </w:rPr>
      </w:pPr>
      <w:r w:rsidRPr="00C75B6A">
        <w:rPr>
          <w:rFonts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rsidR="00A026C4" w:rsidRPr="00C75B6A" w:rsidRDefault="00A026C4" w:rsidP="00A026C4">
      <w:pPr>
        <w:pStyle w:val="aa"/>
        <w:rPr>
          <w:rFonts w:cs="Times New Roman"/>
          <w:sz w:val="24"/>
          <w:szCs w:val="24"/>
        </w:rPr>
      </w:pPr>
      <w:r w:rsidRPr="00C75B6A">
        <w:rPr>
          <w:rFonts w:cs="Times New Roman"/>
          <w:sz w:val="24"/>
          <w:szCs w:val="24"/>
        </w:rPr>
        <w:t>Степень с натуральным показателем. Запись числа в виде суммы разрядных слагаемых.</w:t>
      </w:r>
    </w:p>
    <w:p w:rsidR="00A026C4" w:rsidRPr="00C75B6A" w:rsidRDefault="00A026C4" w:rsidP="00A026C4">
      <w:pPr>
        <w:pStyle w:val="aa"/>
        <w:rPr>
          <w:rFonts w:cs="Times New Roman"/>
          <w:sz w:val="24"/>
          <w:szCs w:val="24"/>
        </w:rPr>
      </w:pPr>
      <w:r w:rsidRPr="00C75B6A">
        <w:rPr>
          <w:rFonts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A026C4" w:rsidRPr="00C75B6A" w:rsidRDefault="00A026C4" w:rsidP="00A026C4">
      <w:pPr>
        <w:pStyle w:val="5"/>
        <w:rPr>
          <w:rFonts w:cs="Times New Roman"/>
          <w:sz w:val="24"/>
          <w:szCs w:val="24"/>
        </w:rPr>
      </w:pPr>
      <w:r w:rsidRPr="00C75B6A">
        <w:rPr>
          <w:rFonts w:cs="Times New Roman"/>
          <w:sz w:val="24"/>
          <w:szCs w:val="24"/>
        </w:rPr>
        <w:t>Дроби</w:t>
      </w:r>
    </w:p>
    <w:p w:rsidR="00A026C4" w:rsidRPr="00C75B6A" w:rsidRDefault="00A026C4" w:rsidP="00A026C4">
      <w:pPr>
        <w:pStyle w:val="aa"/>
        <w:rPr>
          <w:rFonts w:cs="Times New Roman"/>
          <w:sz w:val="24"/>
          <w:szCs w:val="24"/>
        </w:rPr>
      </w:pPr>
      <w:r w:rsidRPr="00C75B6A">
        <w:rPr>
          <w:rFonts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026C4" w:rsidRPr="00C75B6A" w:rsidRDefault="00A026C4" w:rsidP="00A026C4">
      <w:pPr>
        <w:pStyle w:val="aa"/>
        <w:rPr>
          <w:rFonts w:cs="Times New Roman"/>
          <w:sz w:val="24"/>
          <w:szCs w:val="24"/>
        </w:rPr>
      </w:pPr>
      <w:r w:rsidRPr="00C75B6A">
        <w:rPr>
          <w:rFonts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rsidR="00A026C4" w:rsidRPr="00C75B6A" w:rsidRDefault="00A026C4" w:rsidP="00A026C4">
      <w:pPr>
        <w:pStyle w:val="aa"/>
        <w:rPr>
          <w:rFonts w:cs="Times New Roman"/>
          <w:sz w:val="24"/>
          <w:szCs w:val="24"/>
        </w:rPr>
      </w:pPr>
      <w:r w:rsidRPr="00C75B6A">
        <w:rPr>
          <w:rFonts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026C4" w:rsidRPr="00C75B6A" w:rsidRDefault="00A026C4" w:rsidP="00A026C4">
      <w:pPr>
        <w:pStyle w:val="aa"/>
        <w:rPr>
          <w:rFonts w:cs="Times New Roman"/>
          <w:sz w:val="24"/>
          <w:szCs w:val="24"/>
        </w:rPr>
      </w:pPr>
      <w:r w:rsidRPr="00C75B6A">
        <w:rPr>
          <w:rFonts w:cs="Times New Roman"/>
          <w:sz w:val="24"/>
          <w:szCs w:val="24"/>
        </w:rPr>
        <w:t>Арифметические действия с десятичными дробями. Округление десятичных дробей.</w:t>
      </w:r>
    </w:p>
    <w:p w:rsidR="00A026C4" w:rsidRPr="00C75B6A" w:rsidRDefault="00A026C4" w:rsidP="00A026C4">
      <w:pPr>
        <w:pStyle w:val="5"/>
        <w:rPr>
          <w:rFonts w:cs="Times New Roman"/>
          <w:sz w:val="24"/>
          <w:szCs w:val="24"/>
        </w:rPr>
      </w:pPr>
      <w:r w:rsidRPr="00C75B6A">
        <w:rPr>
          <w:rFonts w:cs="Times New Roman"/>
          <w:sz w:val="24"/>
          <w:szCs w:val="24"/>
        </w:rPr>
        <w:t>Решение текстовых задач</w:t>
      </w:r>
    </w:p>
    <w:p w:rsidR="00A026C4" w:rsidRPr="00C75B6A" w:rsidRDefault="00A026C4" w:rsidP="00A026C4">
      <w:pPr>
        <w:pStyle w:val="aa"/>
        <w:rPr>
          <w:rFonts w:cs="Times New Roman"/>
          <w:sz w:val="24"/>
          <w:szCs w:val="24"/>
        </w:rPr>
      </w:pPr>
      <w:r w:rsidRPr="00C75B6A">
        <w:rPr>
          <w:rFonts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026C4" w:rsidRPr="00C75B6A" w:rsidRDefault="00A026C4" w:rsidP="00A026C4">
      <w:pPr>
        <w:pStyle w:val="aa"/>
        <w:rPr>
          <w:rFonts w:cs="Times New Roman"/>
          <w:sz w:val="24"/>
          <w:szCs w:val="24"/>
        </w:rPr>
      </w:pPr>
      <w:r w:rsidRPr="00C75B6A">
        <w:rPr>
          <w:rFonts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026C4" w:rsidRPr="00C75B6A" w:rsidRDefault="00A026C4" w:rsidP="00A026C4">
      <w:pPr>
        <w:pStyle w:val="aa"/>
        <w:rPr>
          <w:rFonts w:cs="Times New Roman"/>
          <w:sz w:val="24"/>
          <w:szCs w:val="24"/>
        </w:rPr>
      </w:pPr>
      <w:r w:rsidRPr="00C75B6A">
        <w:rPr>
          <w:rFonts w:cs="Times New Roman"/>
          <w:sz w:val="24"/>
          <w:szCs w:val="24"/>
        </w:rPr>
        <w:t>Решение основных задач на дроби.</w:t>
      </w:r>
    </w:p>
    <w:p w:rsidR="00A026C4" w:rsidRPr="00C75B6A" w:rsidRDefault="00A026C4" w:rsidP="00A026C4">
      <w:pPr>
        <w:pStyle w:val="aa"/>
        <w:rPr>
          <w:rFonts w:cs="Times New Roman"/>
          <w:sz w:val="24"/>
          <w:szCs w:val="24"/>
        </w:rPr>
      </w:pPr>
      <w:r w:rsidRPr="00C75B6A">
        <w:rPr>
          <w:rFonts w:cs="Times New Roman"/>
          <w:sz w:val="24"/>
          <w:szCs w:val="24"/>
        </w:rPr>
        <w:t>Представление данных в виде таблиц, столбчатых диаграмм.</w:t>
      </w:r>
    </w:p>
    <w:p w:rsidR="00A026C4" w:rsidRPr="00C75B6A" w:rsidRDefault="00A026C4" w:rsidP="00A026C4">
      <w:pPr>
        <w:pStyle w:val="5"/>
        <w:spacing w:before="85"/>
        <w:rPr>
          <w:rFonts w:cs="Times New Roman"/>
          <w:sz w:val="24"/>
          <w:szCs w:val="24"/>
        </w:rPr>
      </w:pPr>
      <w:r w:rsidRPr="00C75B6A">
        <w:rPr>
          <w:rFonts w:cs="Times New Roman"/>
          <w:sz w:val="24"/>
          <w:szCs w:val="24"/>
        </w:rPr>
        <w:t>Наглядная геометрия</w:t>
      </w:r>
    </w:p>
    <w:p w:rsidR="00A026C4" w:rsidRPr="00C75B6A" w:rsidRDefault="00A026C4" w:rsidP="00A026C4">
      <w:pPr>
        <w:pStyle w:val="aa"/>
        <w:rPr>
          <w:rFonts w:cs="Times New Roman"/>
          <w:sz w:val="24"/>
          <w:szCs w:val="24"/>
        </w:rPr>
      </w:pPr>
      <w:r w:rsidRPr="00C75B6A">
        <w:rPr>
          <w:rFonts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A026C4" w:rsidRPr="00C75B6A" w:rsidRDefault="00A026C4" w:rsidP="00A026C4">
      <w:pPr>
        <w:pStyle w:val="aa"/>
        <w:rPr>
          <w:rFonts w:cs="Times New Roman"/>
          <w:sz w:val="24"/>
          <w:szCs w:val="24"/>
        </w:rPr>
      </w:pPr>
      <w:r w:rsidRPr="00C75B6A">
        <w:rPr>
          <w:rFonts w:cs="Times New Roman"/>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A026C4" w:rsidRPr="00C75B6A" w:rsidRDefault="00A026C4" w:rsidP="00A026C4">
      <w:pPr>
        <w:pStyle w:val="aa"/>
        <w:rPr>
          <w:rFonts w:cs="Times New Roman"/>
          <w:sz w:val="24"/>
          <w:szCs w:val="24"/>
        </w:rPr>
      </w:pPr>
      <w:r w:rsidRPr="00C75B6A">
        <w:rPr>
          <w:rFonts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A026C4" w:rsidRPr="00C75B6A" w:rsidRDefault="00A026C4" w:rsidP="00A026C4">
      <w:pPr>
        <w:pStyle w:val="aa"/>
        <w:rPr>
          <w:rFonts w:cs="Times New Roman"/>
          <w:sz w:val="24"/>
          <w:szCs w:val="24"/>
        </w:rPr>
      </w:pPr>
      <w:r w:rsidRPr="00C75B6A">
        <w:rPr>
          <w:rFonts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026C4" w:rsidRPr="00C75B6A" w:rsidRDefault="00A026C4" w:rsidP="00A026C4">
      <w:pPr>
        <w:pStyle w:val="aa"/>
        <w:rPr>
          <w:rFonts w:cs="Times New Roman"/>
          <w:sz w:val="24"/>
          <w:szCs w:val="24"/>
        </w:rPr>
      </w:pPr>
      <w:r w:rsidRPr="00C75B6A">
        <w:rPr>
          <w:rFonts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026C4" w:rsidRPr="00C75B6A" w:rsidRDefault="00A026C4" w:rsidP="00A026C4">
      <w:pPr>
        <w:pStyle w:val="aa"/>
        <w:rPr>
          <w:rFonts w:cs="Times New Roman"/>
          <w:sz w:val="24"/>
          <w:szCs w:val="24"/>
        </w:rPr>
      </w:pPr>
      <w:r w:rsidRPr="00C75B6A">
        <w:rPr>
          <w:rFonts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026C4" w:rsidRPr="00C75B6A" w:rsidRDefault="00A026C4" w:rsidP="00A026C4">
      <w:pPr>
        <w:pStyle w:val="aa"/>
        <w:rPr>
          <w:rFonts w:cs="Times New Roman"/>
          <w:sz w:val="24"/>
          <w:szCs w:val="24"/>
        </w:rPr>
      </w:pPr>
      <w:r w:rsidRPr="00C75B6A">
        <w:rPr>
          <w:rFonts w:cs="Times New Roman"/>
          <w:sz w:val="24"/>
          <w:szCs w:val="24"/>
        </w:rPr>
        <w:t>Объём прямоугольного параллелепипеда, куба. Единицы измерения объёма.</w:t>
      </w:r>
    </w:p>
    <w:p w:rsidR="00A026C4" w:rsidRPr="00C75B6A" w:rsidRDefault="00A026C4" w:rsidP="00A026C4">
      <w:pPr>
        <w:pStyle w:val="31"/>
        <w:spacing w:before="312" w:after="85"/>
        <w:rPr>
          <w:rFonts w:cs="Times New Roman"/>
          <w:sz w:val="24"/>
          <w:szCs w:val="24"/>
        </w:rPr>
      </w:pPr>
      <w:r w:rsidRPr="00C75B6A">
        <w:rPr>
          <w:rFonts w:cs="Times New Roman"/>
          <w:sz w:val="24"/>
          <w:szCs w:val="24"/>
        </w:rPr>
        <w:t>6 класс</w:t>
      </w:r>
    </w:p>
    <w:p w:rsidR="00A026C4" w:rsidRPr="00C75B6A" w:rsidRDefault="00A026C4" w:rsidP="00A026C4">
      <w:pPr>
        <w:pStyle w:val="5"/>
        <w:rPr>
          <w:rFonts w:cs="Times New Roman"/>
          <w:sz w:val="24"/>
          <w:szCs w:val="24"/>
        </w:rPr>
      </w:pPr>
      <w:r w:rsidRPr="00C75B6A">
        <w:rPr>
          <w:rFonts w:cs="Times New Roman"/>
          <w:sz w:val="24"/>
          <w:szCs w:val="24"/>
        </w:rPr>
        <w:t>Натуральные числа</w:t>
      </w:r>
    </w:p>
    <w:p w:rsidR="00A026C4" w:rsidRPr="00C75B6A" w:rsidRDefault="00A026C4" w:rsidP="00A026C4">
      <w:pPr>
        <w:pStyle w:val="aa"/>
        <w:rPr>
          <w:rFonts w:cs="Times New Roman"/>
          <w:sz w:val="24"/>
          <w:szCs w:val="24"/>
        </w:rPr>
      </w:pPr>
      <w:r w:rsidRPr="00C75B6A">
        <w:rPr>
          <w:rFonts w:cs="Times New Roman"/>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026C4" w:rsidRPr="00C75B6A" w:rsidRDefault="00A026C4" w:rsidP="00A026C4">
      <w:pPr>
        <w:pStyle w:val="aa"/>
        <w:rPr>
          <w:rFonts w:cs="Times New Roman"/>
          <w:sz w:val="24"/>
          <w:szCs w:val="24"/>
        </w:rPr>
      </w:pPr>
      <w:r w:rsidRPr="00C75B6A">
        <w:rPr>
          <w:rFonts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A026C4" w:rsidRPr="00C75B6A" w:rsidRDefault="00A026C4" w:rsidP="00A026C4">
      <w:pPr>
        <w:pStyle w:val="5"/>
        <w:rPr>
          <w:rFonts w:cs="Times New Roman"/>
          <w:sz w:val="24"/>
          <w:szCs w:val="24"/>
        </w:rPr>
      </w:pPr>
      <w:r w:rsidRPr="00C75B6A">
        <w:rPr>
          <w:rFonts w:cs="Times New Roman"/>
          <w:sz w:val="24"/>
          <w:szCs w:val="24"/>
        </w:rPr>
        <w:t>Дроби</w:t>
      </w:r>
    </w:p>
    <w:p w:rsidR="00A026C4" w:rsidRPr="00C75B6A" w:rsidRDefault="00A026C4" w:rsidP="00A026C4">
      <w:pPr>
        <w:pStyle w:val="aa"/>
        <w:rPr>
          <w:rFonts w:cs="Times New Roman"/>
          <w:sz w:val="24"/>
          <w:szCs w:val="24"/>
        </w:rPr>
      </w:pPr>
      <w:r w:rsidRPr="00C75B6A">
        <w:rPr>
          <w:rFonts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026C4" w:rsidRPr="00C75B6A" w:rsidRDefault="00A026C4" w:rsidP="00A026C4">
      <w:pPr>
        <w:pStyle w:val="aa"/>
        <w:rPr>
          <w:rFonts w:cs="Times New Roman"/>
          <w:sz w:val="24"/>
          <w:szCs w:val="24"/>
        </w:rPr>
      </w:pPr>
      <w:r w:rsidRPr="00C75B6A">
        <w:rPr>
          <w:rFonts w:cs="Times New Roman"/>
          <w:sz w:val="24"/>
          <w:szCs w:val="24"/>
        </w:rPr>
        <w:t>Отношение. Деление в данном отношении. Масштаб, пропорция. Применение пропорций при решении задач.</w:t>
      </w:r>
    </w:p>
    <w:p w:rsidR="00A026C4" w:rsidRPr="00C75B6A" w:rsidRDefault="00A026C4" w:rsidP="00A026C4">
      <w:pPr>
        <w:pStyle w:val="aa"/>
        <w:rPr>
          <w:rFonts w:cs="Times New Roman"/>
          <w:sz w:val="24"/>
          <w:szCs w:val="24"/>
        </w:rPr>
      </w:pPr>
      <w:r w:rsidRPr="00C75B6A">
        <w:rPr>
          <w:rFonts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026C4" w:rsidRPr="00C75B6A" w:rsidRDefault="00A026C4" w:rsidP="00A026C4">
      <w:pPr>
        <w:pStyle w:val="5"/>
        <w:rPr>
          <w:rFonts w:cs="Times New Roman"/>
          <w:sz w:val="24"/>
          <w:szCs w:val="24"/>
        </w:rPr>
      </w:pPr>
      <w:r w:rsidRPr="00C75B6A">
        <w:rPr>
          <w:rFonts w:cs="Times New Roman"/>
          <w:sz w:val="24"/>
          <w:szCs w:val="24"/>
        </w:rPr>
        <w:t>Положительные и отрицательные числа</w:t>
      </w:r>
    </w:p>
    <w:p w:rsidR="00A026C4" w:rsidRPr="00C75B6A" w:rsidRDefault="00A026C4" w:rsidP="00A026C4">
      <w:pPr>
        <w:pStyle w:val="aa"/>
        <w:rPr>
          <w:rFonts w:cs="Times New Roman"/>
          <w:sz w:val="24"/>
          <w:szCs w:val="24"/>
        </w:rPr>
      </w:pPr>
      <w:r w:rsidRPr="00C75B6A">
        <w:rPr>
          <w:rFonts w:cs="Times New Roman"/>
          <w:spacing w:val="-4"/>
          <w:sz w:val="24"/>
          <w:szCs w:val="24"/>
        </w:rPr>
        <w:t>Положительные и отрицательные числа. Целые числа. Модуль</w:t>
      </w:r>
      <w:r w:rsidRPr="00C75B6A">
        <w:rPr>
          <w:rFonts w:cs="Times New Roman"/>
          <w:sz w:val="24"/>
          <w:szCs w:val="24"/>
        </w:rPr>
        <w:t xml:space="preserve"> числа, геометрическая интерпретация модуля числа. Изображение чисел на координатной прямой. Числовые промежутки.</w:t>
      </w:r>
    </w:p>
    <w:p w:rsidR="00A026C4" w:rsidRPr="00C75B6A" w:rsidRDefault="00A026C4" w:rsidP="00A026C4">
      <w:pPr>
        <w:pStyle w:val="aa"/>
        <w:rPr>
          <w:rFonts w:cs="Times New Roman"/>
          <w:sz w:val="24"/>
          <w:szCs w:val="24"/>
        </w:rPr>
      </w:pPr>
      <w:r w:rsidRPr="00C75B6A">
        <w:rPr>
          <w:rFonts w:cs="Times New Roman"/>
          <w:sz w:val="24"/>
          <w:szCs w:val="24"/>
        </w:rPr>
        <w:t>Сравнение чисел. Арифметические действия с положительными и отрицательными числами.</w:t>
      </w:r>
    </w:p>
    <w:p w:rsidR="00A026C4" w:rsidRPr="00C75B6A" w:rsidRDefault="00A026C4" w:rsidP="00A026C4">
      <w:pPr>
        <w:pStyle w:val="aa"/>
        <w:rPr>
          <w:rFonts w:cs="Times New Roman"/>
          <w:sz w:val="24"/>
          <w:szCs w:val="24"/>
        </w:rPr>
      </w:pPr>
      <w:r w:rsidRPr="00C75B6A">
        <w:rPr>
          <w:rFonts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026C4" w:rsidRPr="00C75B6A" w:rsidRDefault="00A026C4" w:rsidP="00A026C4">
      <w:pPr>
        <w:pStyle w:val="5"/>
        <w:rPr>
          <w:rFonts w:cs="Times New Roman"/>
          <w:sz w:val="24"/>
          <w:szCs w:val="24"/>
        </w:rPr>
      </w:pPr>
      <w:r w:rsidRPr="00C75B6A">
        <w:rPr>
          <w:rFonts w:cs="Times New Roman"/>
          <w:sz w:val="24"/>
          <w:szCs w:val="24"/>
        </w:rPr>
        <w:t>Буквенные выражения</w:t>
      </w:r>
    </w:p>
    <w:p w:rsidR="00A026C4" w:rsidRPr="00C75B6A" w:rsidRDefault="00A026C4" w:rsidP="00A026C4">
      <w:pPr>
        <w:pStyle w:val="aa"/>
        <w:rPr>
          <w:rFonts w:cs="Times New Roman"/>
          <w:sz w:val="24"/>
          <w:szCs w:val="24"/>
        </w:rPr>
      </w:pPr>
      <w:r w:rsidRPr="00C75B6A">
        <w:rPr>
          <w:rFonts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026C4" w:rsidRPr="00C75B6A" w:rsidRDefault="00A026C4" w:rsidP="00A026C4">
      <w:pPr>
        <w:pStyle w:val="5"/>
        <w:rPr>
          <w:rFonts w:cs="Times New Roman"/>
          <w:sz w:val="24"/>
          <w:szCs w:val="24"/>
        </w:rPr>
      </w:pPr>
      <w:r w:rsidRPr="00C75B6A">
        <w:rPr>
          <w:rFonts w:cs="Times New Roman"/>
          <w:sz w:val="24"/>
          <w:szCs w:val="24"/>
        </w:rPr>
        <w:t>Решение текстовых задач</w:t>
      </w:r>
    </w:p>
    <w:p w:rsidR="00A026C4" w:rsidRPr="00C75B6A" w:rsidRDefault="00A026C4" w:rsidP="00A026C4">
      <w:pPr>
        <w:pStyle w:val="aa"/>
        <w:rPr>
          <w:rFonts w:cs="Times New Roman"/>
          <w:sz w:val="24"/>
          <w:szCs w:val="24"/>
        </w:rPr>
      </w:pPr>
      <w:r w:rsidRPr="00C75B6A">
        <w:rPr>
          <w:rFonts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A026C4" w:rsidRPr="00C75B6A" w:rsidRDefault="00A026C4" w:rsidP="00A026C4">
      <w:pPr>
        <w:pStyle w:val="aa"/>
        <w:rPr>
          <w:rFonts w:cs="Times New Roman"/>
          <w:sz w:val="24"/>
          <w:szCs w:val="24"/>
        </w:rPr>
      </w:pPr>
      <w:r w:rsidRPr="00C75B6A">
        <w:rPr>
          <w:rFonts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026C4" w:rsidRPr="00C75B6A" w:rsidRDefault="00A026C4" w:rsidP="00A026C4">
      <w:pPr>
        <w:pStyle w:val="aa"/>
        <w:rPr>
          <w:rFonts w:cs="Times New Roman"/>
          <w:sz w:val="24"/>
          <w:szCs w:val="24"/>
        </w:rPr>
      </w:pPr>
      <w:r w:rsidRPr="00C75B6A">
        <w:rPr>
          <w:rFonts w:cs="Times New Roman"/>
          <w:sz w:val="24"/>
          <w:szCs w:val="24"/>
        </w:rPr>
        <w:t>Решение задач, связанных с отношением, пропорциональностью величин, процентами; решение основных задач на дроби и проценты.</w:t>
      </w:r>
    </w:p>
    <w:p w:rsidR="00A026C4" w:rsidRPr="00C75B6A" w:rsidRDefault="00A026C4" w:rsidP="00A026C4">
      <w:pPr>
        <w:pStyle w:val="aa"/>
        <w:rPr>
          <w:rFonts w:cs="Times New Roman"/>
          <w:sz w:val="24"/>
          <w:szCs w:val="24"/>
        </w:rPr>
      </w:pPr>
      <w:r w:rsidRPr="00C75B6A">
        <w:rPr>
          <w:rFonts w:cs="Times New Roman"/>
          <w:sz w:val="24"/>
          <w:szCs w:val="24"/>
        </w:rPr>
        <w:t>Оценка и прикидка, округление результата.</w:t>
      </w:r>
    </w:p>
    <w:p w:rsidR="00A026C4" w:rsidRPr="00C75B6A" w:rsidRDefault="00A026C4" w:rsidP="00A026C4">
      <w:pPr>
        <w:pStyle w:val="aa"/>
        <w:rPr>
          <w:rStyle w:val="ab"/>
          <w:rFonts w:cs="Times New Roman"/>
          <w:sz w:val="24"/>
          <w:szCs w:val="24"/>
        </w:rPr>
      </w:pPr>
      <w:r w:rsidRPr="00C75B6A">
        <w:rPr>
          <w:rFonts w:cs="Times New Roman"/>
          <w:sz w:val="24"/>
          <w:szCs w:val="24"/>
        </w:rPr>
        <w:t>Составление буквенных выражений по условию задачи.</w:t>
      </w:r>
    </w:p>
    <w:p w:rsidR="00A026C4" w:rsidRPr="00C75B6A" w:rsidRDefault="00A026C4" w:rsidP="00A026C4">
      <w:pPr>
        <w:pStyle w:val="aa"/>
        <w:rPr>
          <w:rFonts w:cs="Times New Roman"/>
          <w:sz w:val="24"/>
          <w:szCs w:val="24"/>
        </w:rPr>
      </w:pPr>
      <w:r w:rsidRPr="00C75B6A">
        <w:rPr>
          <w:rFonts w:cs="Times New Roman"/>
          <w:sz w:val="24"/>
          <w:szCs w:val="24"/>
        </w:rPr>
        <w:t>Представление данных с помощью таблиц и диаграмм. Столбчатые диаграммы: чтение и построение. Чтение круговых диаграмм.</w:t>
      </w:r>
    </w:p>
    <w:p w:rsidR="00A026C4" w:rsidRPr="00C75B6A" w:rsidRDefault="00A026C4" w:rsidP="00A026C4">
      <w:pPr>
        <w:pStyle w:val="5"/>
        <w:spacing w:before="170" w:after="28"/>
        <w:rPr>
          <w:rFonts w:cs="Times New Roman"/>
          <w:sz w:val="24"/>
          <w:szCs w:val="24"/>
        </w:rPr>
      </w:pPr>
      <w:r w:rsidRPr="00C75B6A">
        <w:rPr>
          <w:rFonts w:cs="Times New Roman"/>
          <w:sz w:val="24"/>
          <w:szCs w:val="24"/>
        </w:rPr>
        <w:t>Наглядная геометрия</w:t>
      </w:r>
    </w:p>
    <w:p w:rsidR="00A026C4" w:rsidRPr="00C75B6A" w:rsidRDefault="00A026C4" w:rsidP="00A026C4">
      <w:pPr>
        <w:pStyle w:val="aa"/>
        <w:rPr>
          <w:rFonts w:cs="Times New Roman"/>
          <w:sz w:val="24"/>
          <w:szCs w:val="24"/>
        </w:rPr>
      </w:pPr>
      <w:r w:rsidRPr="00C75B6A">
        <w:rPr>
          <w:rFonts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026C4" w:rsidRPr="00C75B6A" w:rsidRDefault="00A026C4" w:rsidP="00A026C4">
      <w:pPr>
        <w:pStyle w:val="aa"/>
        <w:rPr>
          <w:rFonts w:cs="Times New Roman"/>
          <w:sz w:val="24"/>
          <w:szCs w:val="24"/>
        </w:rPr>
      </w:pPr>
      <w:r w:rsidRPr="00C75B6A">
        <w:rPr>
          <w:rFonts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026C4" w:rsidRPr="00C75B6A" w:rsidRDefault="00A026C4" w:rsidP="00A026C4">
      <w:pPr>
        <w:pStyle w:val="aa"/>
        <w:rPr>
          <w:rFonts w:cs="Times New Roman"/>
          <w:sz w:val="24"/>
          <w:szCs w:val="24"/>
        </w:rPr>
      </w:pPr>
      <w:r w:rsidRPr="00C75B6A">
        <w:rPr>
          <w:rFonts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026C4" w:rsidRPr="00C75B6A" w:rsidRDefault="00A026C4" w:rsidP="00A026C4">
      <w:pPr>
        <w:pStyle w:val="aa"/>
        <w:rPr>
          <w:rFonts w:cs="Times New Roman"/>
          <w:sz w:val="24"/>
          <w:szCs w:val="24"/>
        </w:rPr>
      </w:pPr>
      <w:r w:rsidRPr="00C75B6A">
        <w:rPr>
          <w:rFonts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026C4" w:rsidRPr="00C75B6A" w:rsidRDefault="00A026C4" w:rsidP="00A026C4">
      <w:pPr>
        <w:pStyle w:val="aa"/>
        <w:rPr>
          <w:rFonts w:cs="Times New Roman"/>
          <w:sz w:val="24"/>
          <w:szCs w:val="24"/>
        </w:rPr>
      </w:pPr>
      <w:r w:rsidRPr="00C75B6A">
        <w:rPr>
          <w:rFonts w:cs="Times New Roman"/>
          <w:sz w:val="24"/>
          <w:szCs w:val="24"/>
        </w:rPr>
        <w:t>Симметрия: центральная, осевая и зеркальная симметрии. Построение симметричных фигур.</w:t>
      </w:r>
    </w:p>
    <w:p w:rsidR="00A026C4" w:rsidRPr="00C75B6A" w:rsidRDefault="00A026C4" w:rsidP="00A026C4">
      <w:pPr>
        <w:pStyle w:val="aa"/>
        <w:rPr>
          <w:rFonts w:cs="Times New Roman"/>
          <w:sz w:val="24"/>
          <w:szCs w:val="24"/>
        </w:rPr>
      </w:pPr>
      <w:r w:rsidRPr="00C75B6A">
        <w:rPr>
          <w:rFonts w:cs="Times New Roman"/>
          <w:sz w:val="24"/>
          <w:szCs w:val="24"/>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026C4" w:rsidRPr="00C75B6A" w:rsidRDefault="00A026C4" w:rsidP="00A026C4">
      <w:pPr>
        <w:pStyle w:val="aa"/>
        <w:rPr>
          <w:rFonts w:cs="Times New Roman"/>
          <w:sz w:val="24"/>
          <w:szCs w:val="24"/>
        </w:rPr>
      </w:pPr>
      <w:r w:rsidRPr="00C75B6A">
        <w:rPr>
          <w:rFonts w:cs="Times New Roman"/>
          <w:sz w:val="24"/>
          <w:szCs w:val="24"/>
        </w:rPr>
        <w:t>Понятие объёма; единицы измерения объёма. Объём прямоугольного параллелепипеда, куба.</w:t>
      </w:r>
    </w:p>
    <w:p w:rsidR="00A026C4" w:rsidRPr="00C75B6A" w:rsidRDefault="00A026C4" w:rsidP="00A026C4">
      <w:pPr>
        <w:pStyle w:val="23"/>
        <w:spacing w:before="227"/>
        <w:rPr>
          <w:rFonts w:cs="Times New Roman"/>
          <w:sz w:val="24"/>
          <w:szCs w:val="24"/>
        </w:rPr>
      </w:pPr>
      <w:r w:rsidRPr="00C75B6A">
        <w:rPr>
          <w:rFonts w:cs="Times New Roman"/>
          <w:spacing w:val="-2"/>
          <w:sz w:val="24"/>
          <w:szCs w:val="24"/>
        </w:rPr>
        <w:t>планируемые Предметные результаты освоения Примерной</w:t>
      </w:r>
      <w:r w:rsidRPr="00C75B6A">
        <w:rPr>
          <w:rFonts w:cs="Times New Roman"/>
          <w:sz w:val="24"/>
          <w:szCs w:val="24"/>
        </w:rPr>
        <w:t xml:space="preserve"> рабочей программы курса (по годам обучения)</w:t>
      </w:r>
    </w:p>
    <w:p w:rsidR="00A026C4" w:rsidRPr="00C75B6A" w:rsidRDefault="00A026C4" w:rsidP="00A026C4">
      <w:pPr>
        <w:pStyle w:val="aa"/>
        <w:rPr>
          <w:rFonts w:cs="Times New Roman"/>
          <w:sz w:val="24"/>
          <w:szCs w:val="24"/>
        </w:rPr>
      </w:pPr>
      <w:r w:rsidRPr="00C75B6A">
        <w:rPr>
          <w:rFonts w:cs="Times New Roman"/>
          <w:sz w:val="24"/>
          <w:szCs w:val="24"/>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A026C4" w:rsidRPr="00C75B6A" w:rsidRDefault="00A026C4" w:rsidP="00A026C4">
      <w:pPr>
        <w:pStyle w:val="31"/>
        <w:spacing w:before="113"/>
        <w:rPr>
          <w:rFonts w:cs="Times New Roman"/>
          <w:sz w:val="24"/>
          <w:szCs w:val="24"/>
        </w:rPr>
      </w:pPr>
      <w:r w:rsidRPr="00C75B6A">
        <w:rPr>
          <w:rFonts w:cs="Times New Roman"/>
          <w:sz w:val="24"/>
          <w:szCs w:val="24"/>
        </w:rPr>
        <w:t>5 класс</w:t>
      </w:r>
    </w:p>
    <w:p w:rsidR="00A026C4" w:rsidRPr="00C75B6A" w:rsidRDefault="00A026C4" w:rsidP="00A026C4">
      <w:pPr>
        <w:pStyle w:val="5"/>
        <w:rPr>
          <w:rFonts w:cs="Times New Roman"/>
          <w:sz w:val="24"/>
          <w:szCs w:val="24"/>
        </w:rPr>
      </w:pPr>
      <w:r w:rsidRPr="00C75B6A">
        <w:rPr>
          <w:rFonts w:cs="Times New Roman"/>
          <w:sz w:val="24"/>
          <w:szCs w:val="24"/>
        </w:rPr>
        <w:t>Числа и вычисления</w:t>
      </w:r>
    </w:p>
    <w:p w:rsidR="00A026C4" w:rsidRPr="00C75B6A" w:rsidRDefault="00A026C4" w:rsidP="00A026C4">
      <w:pPr>
        <w:pStyle w:val="a"/>
        <w:rPr>
          <w:rFonts w:cs="Times New Roman"/>
          <w:sz w:val="24"/>
          <w:szCs w:val="24"/>
        </w:rPr>
      </w:pPr>
      <w:r w:rsidRPr="00C75B6A">
        <w:rPr>
          <w:rFonts w:cs="Times New Roman"/>
          <w:sz w:val="24"/>
          <w:szCs w:val="24"/>
        </w:rPr>
        <w:t>Понимать и правильно употреблять термины, связанные с натуральными числами, обыкновенными и десятичными дробями.</w:t>
      </w:r>
    </w:p>
    <w:p w:rsidR="00A026C4" w:rsidRPr="00C75B6A" w:rsidRDefault="00A026C4" w:rsidP="00A026C4">
      <w:pPr>
        <w:pStyle w:val="a"/>
        <w:rPr>
          <w:rFonts w:cs="Times New Roman"/>
          <w:spacing w:val="-4"/>
          <w:sz w:val="24"/>
          <w:szCs w:val="24"/>
        </w:rPr>
      </w:pPr>
      <w:r w:rsidRPr="00C75B6A">
        <w:rPr>
          <w:rFonts w:cs="Times New Roman"/>
          <w:sz w:val="24"/>
          <w:szCs w:val="24"/>
        </w:rPr>
        <w:t xml:space="preserve">Сравнивать и упорядочивать натуральные числа, сравнивать </w:t>
      </w:r>
      <w:r w:rsidRPr="00C75B6A">
        <w:rPr>
          <w:rFonts w:cs="Times New Roman"/>
          <w:spacing w:val="-4"/>
          <w:sz w:val="24"/>
          <w:szCs w:val="24"/>
        </w:rPr>
        <w:t>в простейших случаях обыкновенные дроби, десятичные дроби.</w:t>
      </w:r>
    </w:p>
    <w:p w:rsidR="00A026C4" w:rsidRPr="00C75B6A" w:rsidRDefault="00A026C4" w:rsidP="00A026C4">
      <w:pPr>
        <w:pStyle w:val="a"/>
        <w:rPr>
          <w:rFonts w:cs="Times New Roman"/>
          <w:sz w:val="24"/>
          <w:szCs w:val="24"/>
        </w:rPr>
      </w:pPr>
      <w:r w:rsidRPr="00C75B6A">
        <w:rPr>
          <w:rFonts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026C4" w:rsidRPr="00C75B6A" w:rsidRDefault="00A026C4" w:rsidP="00A026C4">
      <w:pPr>
        <w:pStyle w:val="a"/>
        <w:rPr>
          <w:rFonts w:cs="Times New Roman"/>
          <w:sz w:val="24"/>
          <w:szCs w:val="24"/>
        </w:rPr>
      </w:pPr>
      <w:r w:rsidRPr="00C75B6A">
        <w:rPr>
          <w:rFonts w:cs="Times New Roman"/>
          <w:sz w:val="24"/>
          <w:szCs w:val="24"/>
        </w:rPr>
        <w:t>Выполнять арифметические действия с натуральными числами, с обыкновенными дробями в простейших случаях.</w:t>
      </w:r>
    </w:p>
    <w:p w:rsidR="00A026C4" w:rsidRPr="00C75B6A" w:rsidRDefault="00A026C4" w:rsidP="00A026C4">
      <w:pPr>
        <w:pStyle w:val="a"/>
        <w:rPr>
          <w:rFonts w:cs="Times New Roman"/>
          <w:sz w:val="24"/>
          <w:szCs w:val="24"/>
        </w:rPr>
      </w:pPr>
      <w:r w:rsidRPr="00C75B6A">
        <w:rPr>
          <w:rFonts w:cs="Times New Roman"/>
          <w:sz w:val="24"/>
          <w:szCs w:val="24"/>
        </w:rPr>
        <w:t>Выполнять проверку, прикидку результата вычислений.</w:t>
      </w:r>
    </w:p>
    <w:p w:rsidR="00A026C4" w:rsidRPr="00C75B6A" w:rsidRDefault="00A026C4" w:rsidP="00A026C4">
      <w:pPr>
        <w:pStyle w:val="a"/>
        <w:rPr>
          <w:rFonts w:cs="Times New Roman"/>
          <w:sz w:val="24"/>
          <w:szCs w:val="24"/>
        </w:rPr>
      </w:pPr>
      <w:r w:rsidRPr="00C75B6A">
        <w:rPr>
          <w:rFonts w:cs="Times New Roman"/>
          <w:sz w:val="24"/>
          <w:szCs w:val="24"/>
        </w:rPr>
        <w:t>Округлять натуральные числа.</w:t>
      </w:r>
    </w:p>
    <w:p w:rsidR="00A026C4" w:rsidRPr="00C75B6A" w:rsidRDefault="00A026C4" w:rsidP="00A026C4">
      <w:pPr>
        <w:pStyle w:val="5"/>
        <w:rPr>
          <w:rFonts w:cs="Times New Roman"/>
          <w:sz w:val="24"/>
          <w:szCs w:val="24"/>
        </w:rPr>
      </w:pPr>
      <w:r w:rsidRPr="00C75B6A">
        <w:rPr>
          <w:rFonts w:cs="Times New Roman"/>
          <w:sz w:val="24"/>
          <w:szCs w:val="24"/>
        </w:rPr>
        <w:t>Решение текстовых задач</w:t>
      </w:r>
    </w:p>
    <w:p w:rsidR="00A026C4" w:rsidRPr="00C75B6A" w:rsidRDefault="00A026C4" w:rsidP="00A026C4">
      <w:pPr>
        <w:pStyle w:val="a"/>
        <w:rPr>
          <w:rFonts w:cs="Times New Roman"/>
          <w:sz w:val="24"/>
          <w:szCs w:val="24"/>
        </w:rPr>
      </w:pPr>
      <w:r w:rsidRPr="00C75B6A">
        <w:rPr>
          <w:rFonts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A026C4" w:rsidRPr="00C75B6A" w:rsidRDefault="00A026C4" w:rsidP="00A026C4">
      <w:pPr>
        <w:pStyle w:val="a"/>
        <w:rPr>
          <w:rFonts w:cs="Times New Roman"/>
          <w:sz w:val="24"/>
          <w:szCs w:val="24"/>
        </w:rPr>
      </w:pPr>
      <w:r w:rsidRPr="00C75B6A">
        <w:rPr>
          <w:rFonts w:cs="Times New Roman"/>
          <w:sz w:val="24"/>
          <w:szCs w:val="24"/>
        </w:rPr>
        <w:t>Решать задачи, содержащие зависимости, связывающие величины: скорость, время, расстояние; цена, количество, стоимость.</w:t>
      </w:r>
    </w:p>
    <w:p w:rsidR="00A026C4" w:rsidRPr="00C75B6A" w:rsidRDefault="00A026C4" w:rsidP="00A026C4">
      <w:pPr>
        <w:pStyle w:val="a"/>
        <w:rPr>
          <w:rFonts w:cs="Times New Roman"/>
          <w:sz w:val="24"/>
          <w:szCs w:val="24"/>
        </w:rPr>
      </w:pPr>
      <w:r w:rsidRPr="00C75B6A">
        <w:rPr>
          <w:rFonts w:cs="Times New Roman"/>
          <w:sz w:val="24"/>
          <w:szCs w:val="24"/>
        </w:rPr>
        <w:t>Использовать краткие записи, схемы, таблицы, обозначения при решении задач.</w:t>
      </w:r>
    </w:p>
    <w:p w:rsidR="00A026C4" w:rsidRPr="00C75B6A" w:rsidRDefault="00A026C4" w:rsidP="00A026C4">
      <w:pPr>
        <w:pStyle w:val="a"/>
        <w:rPr>
          <w:rFonts w:cs="Times New Roman"/>
          <w:sz w:val="24"/>
          <w:szCs w:val="24"/>
        </w:rPr>
      </w:pPr>
      <w:r w:rsidRPr="00C75B6A">
        <w:rPr>
          <w:rFonts w:cs="Times New Roman"/>
          <w:spacing w:val="-2"/>
          <w:sz w:val="24"/>
          <w:szCs w:val="24"/>
        </w:rPr>
        <w:t>Пользоваться основными единицами измерения: цены, массы;расстояния, времени, скорости; выражать одни единицы вели</w:t>
      </w:r>
      <w:r w:rsidRPr="00C75B6A">
        <w:rPr>
          <w:rFonts w:cs="Times New Roman"/>
          <w:sz w:val="24"/>
          <w:szCs w:val="24"/>
        </w:rPr>
        <w:t>чины через другие.</w:t>
      </w:r>
    </w:p>
    <w:p w:rsidR="00A026C4" w:rsidRPr="00C75B6A" w:rsidRDefault="00A026C4" w:rsidP="00A026C4">
      <w:pPr>
        <w:pStyle w:val="a"/>
        <w:rPr>
          <w:rFonts w:cs="Times New Roman"/>
          <w:sz w:val="24"/>
          <w:szCs w:val="24"/>
        </w:rPr>
      </w:pPr>
      <w:r w:rsidRPr="00C75B6A">
        <w:rPr>
          <w:rFonts w:cs="Times New Roman"/>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026C4" w:rsidRPr="00C75B6A" w:rsidRDefault="00A026C4" w:rsidP="00A026C4">
      <w:pPr>
        <w:pStyle w:val="5"/>
        <w:rPr>
          <w:rFonts w:cs="Times New Roman"/>
          <w:sz w:val="24"/>
          <w:szCs w:val="24"/>
        </w:rPr>
      </w:pPr>
      <w:r w:rsidRPr="00C75B6A">
        <w:rPr>
          <w:rFonts w:cs="Times New Roman"/>
          <w:sz w:val="24"/>
          <w:szCs w:val="24"/>
        </w:rPr>
        <w:t>Наглядная геометрия</w:t>
      </w:r>
    </w:p>
    <w:p w:rsidR="00A026C4" w:rsidRPr="00C75B6A" w:rsidRDefault="00A026C4" w:rsidP="00A026C4">
      <w:pPr>
        <w:pStyle w:val="a"/>
        <w:rPr>
          <w:rFonts w:cs="Times New Roman"/>
          <w:sz w:val="24"/>
          <w:szCs w:val="24"/>
        </w:rPr>
      </w:pPr>
      <w:r w:rsidRPr="00C75B6A">
        <w:rPr>
          <w:rFonts w:cs="Times New Roman"/>
          <w:sz w:val="24"/>
          <w:szCs w:val="24"/>
        </w:rPr>
        <w:t>Пользоваться геометрическими понятиями: точка, прямая, отрезок, луч, угол, многоугольник, окружность, круг.</w:t>
      </w:r>
    </w:p>
    <w:p w:rsidR="00A026C4" w:rsidRPr="00C75B6A" w:rsidRDefault="00A026C4" w:rsidP="00A026C4">
      <w:pPr>
        <w:pStyle w:val="a"/>
        <w:rPr>
          <w:rFonts w:cs="Times New Roman"/>
          <w:sz w:val="24"/>
          <w:szCs w:val="24"/>
        </w:rPr>
      </w:pPr>
      <w:r w:rsidRPr="00C75B6A">
        <w:rPr>
          <w:rFonts w:cs="Times New Roman"/>
          <w:sz w:val="24"/>
          <w:szCs w:val="24"/>
        </w:rPr>
        <w:t>Приводить примеры объектов окружающего мира, имеющих форму изученных геометрических фигур.</w:t>
      </w:r>
    </w:p>
    <w:p w:rsidR="00A026C4" w:rsidRPr="00C75B6A" w:rsidRDefault="00A026C4" w:rsidP="00A026C4">
      <w:pPr>
        <w:pStyle w:val="a"/>
        <w:rPr>
          <w:rFonts w:cs="Times New Roman"/>
          <w:sz w:val="24"/>
          <w:szCs w:val="24"/>
        </w:rPr>
      </w:pPr>
      <w:r w:rsidRPr="00C75B6A">
        <w:rPr>
          <w:rFonts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026C4" w:rsidRPr="00C75B6A" w:rsidRDefault="00A026C4" w:rsidP="00A026C4">
      <w:pPr>
        <w:pStyle w:val="a"/>
        <w:rPr>
          <w:rFonts w:cs="Times New Roman"/>
          <w:sz w:val="24"/>
          <w:szCs w:val="24"/>
        </w:rPr>
      </w:pPr>
      <w:r w:rsidRPr="00C75B6A">
        <w:rPr>
          <w:rFonts w:cs="Times New Roman"/>
          <w:sz w:val="24"/>
          <w:szCs w:val="24"/>
        </w:rPr>
        <w:t>Изображать изученные геометрические фигуры на нелинованной и клетчатой бумаге с помощью циркуля и линейки.</w:t>
      </w:r>
    </w:p>
    <w:p w:rsidR="00A026C4" w:rsidRPr="00C75B6A" w:rsidRDefault="00A026C4" w:rsidP="00A026C4">
      <w:pPr>
        <w:pStyle w:val="a"/>
        <w:rPr>
          <w:rFonts w:cs="Times New Roman"/>
          <w:sz w:val="24"/>
          <w:szCs w:val="24"/>
        </w:rPr>
      </w:pPr>
      <w:r w:rsidRPr="00C75B6A">
        <w:rPr>
          <w:rFonts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026C4" w:rsidRPr="00C75B6A" w:rsidRDefault="00A026C4" w:rsidP="00A026C4">
      <w:pPr>
        <w:pStyle w:val="a"/>
        <w:rPr>
          <w:rFonts w:cs="Times New Roman"/>
          <w:sz w:val="24"/>
          <w:szCs w:val="24"/>
        </w:rPr>
      </w:pPr>
      <w:r w:rsidRPr="00C75B6A">
        <w:rPr>
          <w:rFonts w:cs="Times New Roman"/>
          <w:sz w:val="24"/>
          <w:szCs w:val="24"/>
        </w:rPr>
        <w:t>Использовать свойства сторон и углов прямоугольника, квадрата для их построения, вычисления площади и периметра.</w:t>
      </w:r>
    </w:p>
    <w:p w:rsidR="00A026C4" w:rsidRPr="00C75B6A" w:rsidRDefault="00A026C4" w:rsidP="00A026C4">
      <w:pPr>
        <w:pStyle w:val="a"/>
        <w:rPr>
          <w:rFonts w:cs="Times New Roman"/>
          <w:sz w:val="24"/>
          <w:szCs w:val="24"/>
        </w:rPr>
      </w:pPr>
      <w:r w:rsidRPr="00C75B6A">
        <w:rPr>
          <w:rFonts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026C4" w:rsidRPr="00C75B6A" w:rsidRDefault="00A026C4" w:rsidP="00A026C4">
      <w:pPr>
        <w:pStyle w:val="a"/>
        <w:rPr>
          <w:rFonts w:cs="Times New Roman"/>
          <w:sz w:val="24"/>
          <w:szCs w:val="24"/>
        </w:rPr>
      </w:pPr>
      <w:r w:rsidRPr="00C75B6A">
        <w:rPr>
          <w:rFonts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A026C4" w:rsidRPr="00C75B6A" w:rsidRDefault="00A026C4" w:rsidP="00A026C4">
      <w:pPr>
        <w:pStyle w:val="a"/>
        <w:rPr>
          <w:rFonts w:cs="Times New Roman"/>
          <w:sz w:val="24"/>
          <w:szCs w:val="24"/>
        </w:rPr>
      </w:pPr>
      <w:r w:rsidRPr="00C75B6A">
        <w:rPr>
          <w:rFonts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A026C4" w:rsidRPr="00C75B6A" w:rsidRDefault="00A026C4" w:rsidP="00A026C4">
      <w:pPr>
        <w:pStyle w:val="a"/>
        <w:rPr>
          <w:rFonts w:cs="Times New Roman"/>
          <w:sz w:val="24"/>
          <w:szCs w:val="24"/>
        </w:rPr>
      </w:pPr>
      <w:r w:rsidRPr="00C75B6A">
        <w:rPr>
          <w:rFonts w:cs="Times New Roman"/>
          <w:sz w:val="24"/>
          <w:szCs w:val="24"/>
        </w:rPr>
        <w:t>Вычислять объём куба, параллелепипеда по заданным измерениям, пользоваться единицами измерения объёма.</w:t>
      </w:r>
    </w:p>
    <w:p w:rsidR="00A026C4" w:rsidRPr="00C75B6A" w:rsidRDefault="00A026C4" w:rsidP="00A026C4">
      <w:pPr>
        <w:pStyle w:val="a"/>
        <w:rPr>
          <w:rFonts w:cs="Times New Roman"/>
          <w:sz w:val="24"/>
          <w:szCs w:val="24"/>
        </w:rPr>
      </w:pPr>
      <w:r w:rsidRPr="00C75B6A">
        <w:rPr>
          <w:rFonts w:cs="Times New Roman"/>
          <w:sz w:val="24"/>
          <w:szCs w:val="24"/>
        </w:rPr>
        <w:t>Решать несложные задачи на измерение геометрических величин в практических ситуациях.</w:t>
      </w:r>
    </w:p>
    <w:p w:rsidR="00A026C4" w:rsidRPr="00C75B6A" w:rsidRDefault="00A026C4" w:rsidP="00A026C4">
      <w:pPr>
        <w:pStyle w:val="31"/>
        <w:spacing w:before="198"/>
        <w:rPr>
          <w:rStyle w:val="ab"/>
          <w:rFonts w:cs="Times New Roman"/>
          <w:b/>
          <w:bCs/>
          <w:sz w:val="24"/>
          <w:szCs w:val="24"/>
        </w:rPr>
      </w:pPr>
      <w:r w:rsidRPr="00C75B6A">
        <w:rPr>
          <w:rStyle w:val="ab"/>
          <w:rFonts w:cs="Times New Roman"/>
          <w:sz w:val="24"/>
          <w:szCs w:val="24"/>
        </w:rPr>
        <w:t>6 класс</w:t>
      </w:r>
    </w:p>
    <w:p w:rsidR="00A026C4" w:rsidRPr="00C75B6A" w:rsidRDefault="00A026C4" w:rsidP="00A026C4">
      <w:pPr>
        <w:pStyle w:val="5"/>
        <w:rPr>
          <w:rFonts w:cs="Times New Roman"/>
          <w:sz w:val="24"/>
          <w:szCs w:val="24"/>
        </w:rPr>
      </w:pPr>
      <w:r w:rsidRPr="00C75B6A">
        <w:rPr>
          <w:rFonts w:cs="Times New Roman"/>
          <w:sz w:val="24"/>
          <w:szCs w:val="24"/>
        </w:rPr>
        <w:t>Числа и вычисления</w:t>
      </w:r>
    </w:p>
    <w:p w:rsidR="00A026C4" w:rsidRPr="00C75B6A" w:rsidRDefault="00A026C4" w:rsidP="00A026C4">
      <w:pPr>
        <w:pStyle w:val="a"/>
        <w:rPr>
          <w:rFonts w:cs="Times New Roman"/>
          <w:sz w:val="24"/>
          <w:szCs w:val="24"/>
        </w:rPr>
      </w:pPr>
      <w:r w:rsidRPr="00C75B6A">
        <w:rPr>
          <w:rFonts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026C4" w:rsidRPr="00C75B6A" w:rsidRDefault="00A026C4" w:rsidP="00A026C4">
      <w:pPr>
        <w:pStyle w:val="a"/>
        <w:rPr>
          <w:rFonts w:cs="Times New Roman"/>
          <w:sz w:val="24"/>
          <w:szCs w:val="24"/>
        </w:rPr>
      </w:pPr>
      <w:r w:rsidRPr="00C75B6A">
        <w:rPr>
          <w:rFonts w:cs="Times New Roman"/>
          <w:sz w:val="24"/>
          <w:szCs w:val="24"/>
        </w:rPr>
        <w:t>Сравнивать и упорядочивать целые числа, обыкновенные и десятичные дроби, сравнивать числа одного и разных знаков.</w:t>
      </w:r>
    </w:p>
    <w:p w:rsidR="00A026C4" w:rsidRPr="00C75B6A" w:rsidRDefault="00A026C4" w:rsidP="00A026C4">
      <w:pPr>
        <w:pStyle w:val="a"/>
        <w:rPr>
          <w:rFonts w:cs="Times New Roman"/>
          <w:sz w:val="24"/>
          <w:szCs w:val="24"/>
        </w:rPr>
      </w:pPr>
      <w:r w:rsidRPr="00C75B6A">
        <w:rPr>
          <w:rFonts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026C4" w:rsidRPr="00C75B6A" w:rsidRDefault="00A026C4" w:rsidP="00A026C4">
      <w:pPr>
        <w:pStyle w:val="a"/>
        <w:rPr>
          <w:rFonts w:cs="Times New Roman"/>
          <w:sz w:val="24"/>
          <w:szCs w:val="24"/>
        </w:rPr>
      </w:pPr>
      <w:r w:rsidRPr="00C75B6A">
        <w:rPr>
          <w:rFonts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026C4" w:rsidRPr="00C75B6A" w:rsidRDefault="00A026C4" w:rsidP="00A026C4">
      <w:pPr>
        <w:pStyle w:val="a"/>
        <w:rPr>
          <w:rFonts w:cs="Times New Roman"/>
          <w:sz w:val="24"/>
          <w:szCs w:val="24"/>
        </w:rPr>
      </w:pPr>
      <w:r w:rsidRPr="00C75B6A">
        <w:rPr>
          <w:rFonts w:cs="Times New Roman"/>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026C4" w:rsidRPr="00C75B6A" w:rsidRDefault="00A026C4" w:rsidP="00A026C4">
      <w:pPr>
        <w:pStyle w:val="a"/>
        <w:rPr>
          <w:rFonts w:cs="Times New Roman"/>
          <w:sz w:val="24"/>
          <w:szCs w:val="24"/>
        </w:rPr>
      </w:pPr>
      <w:r w:rsidRPr="00C75B6A">
        <w:rPr>
          <w:rFonts w:cs="Times New Roman"/>
          <w:sz w:val="24"/>
          <w:szCs w:val="24"/>
        </w:rPr>
        <w:t>Соотносить точки в прямоугольной системе координат с координатами этой точки.</w:t>
      </w:r>
    </w:p>
    <w:p w:rsidR="00A026C4" w:rsidRPr="00C75B6A" w:rsidRDefault="00A026C4" w:rsidP="00A026C4">
      <w:pPr>
        <w:pStyle w:val="a"/>
        <w:rPr>
          <w:rFonts w:cs="Times New Roman"/>
          <w:sz w:val="24"/>
          <w:szCs w:val="24"/>
        </w:rPr>
      </w:pPr>
      <w:r w:rsidRPr="00C75B6A">
        <w:rPr>
          <w:rFonts w:cs="Times New Roman"/>
          <w:sz w:val="24"/>
          <w:szCs w:val="24"/>
        </w:rPr>
        <w:t>Округлять целые числа и десятичные дроби, находить приближения чисел.</w:t>
      </w:r>
    </w:p>
    <w:p w:rsidR="00A026C4" w:rsidRPr="00C75B6A" w:rsidRDefault="00A026C4" w:rsidP="00A026C4">
      <w:pPr>
        <w:pStyle w:val="5"/>
        <w:spacing w:before="85"/>
        <w:rPr>
          <w:rFonts w:cs="Times New Roman"/>
          <w:sz w:val="24"/>
          <w:szCs w:val="24"/>
        </w:rPr>
      </w:pPr>
      <w:r w:rsidRPr="00C75B6A">
        <w:rPr>
          <w:rFonts w:cs="Times New Roman"/>
          <w:sz w:val="24"/>
          <w:szCs w:val="24"/>
        </w:rPr>
        <w:t>Числовые и буквенные выражения</w:t>
      </w:r>
    </w:p>
    <w:p w:rsidR="00A026C4" w:rsidRPr="00C75B6A" w:rsidRDefault="00A026C4" w:rsidP="00A026C4">
      <w:pPr>
        <w:pStyle w:val="a"/>
        <w:rPr>
          <w:rFonts w:cs="Times New Roman"/>
          <w:sz w:val="24"/>
          <w:szCs w:val="24"/>
        </w:rPr>
      </w:pPr>
      <w:r w:rsidRPr="00C75B6A">
        <w:rPr>
          <w:rFonts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026C4" w:rsidRPr="00C75B6A" w:rsidRDefault="00A026C4" w:rsidP="00A026C4">
      <w:pPr>
        <w:pStyle w:val="a"/>
        <w:rPr>
          <w:rFonts w:cs="Times New Roman"/>
          <w:sz w:val="24"/>
          <w:szCs w:val="24"/>
        </w:rPr>
      </w:pPr>
      <w:r w:rsidRPr="00C75B6A">
        <w:rPr>
          <w:rFonts w:cs="Times New Roman"/>
          <w:sz w:val="24"/>
          <w:szCs w:val="24"/>
        </w:rPr>
        <w:t>Пользоваться признаками делимости, раскладывать натуральные числа на простые множители.</w:t>
      </w:r>
    </w:p>
    <w:p w:rsidR="00A026C4" w:rsidRPr="00C75B6A" w:rsidRDefault="00A026C4" w:rsidP="00A026C4">
      <w:pPr>
        <w:pStyle w:val="a"/>
        <w:rPr>
          <w:rFonts w:cs="Times New Roman"/>
          <w:spacing w:val="-2"/>
          <w:sz w:val="24"/>
          <w:szCs w:val="24"/>
        </w:rPr>
      </w:pPr>
      <w:r w:rsidRPr="00C75B6A">
        <w:rPr>
          <w:rFonts w:cs="Times New Roman"/>
          <w:spacing w:val="-2"/>
          <w:sz w:val="24"/>
          <w:szCs w:val="24"/>
        </w:rPr>
        <w:t>Пользоваться масштабом, составлять пропорции и отношения.</w:t>
      </w:r>
    </w:p>
    <w:p w:rsidR="00A026C4" w:rsidRPr="00C75B6A" w:rsidRDefault="00A026C4" w:rsidP="00A026C4">
      <w:pPr>
        <w:pStyle w:val="a"/>
        <w:rPr>
          <w:rFonts w:cs="Times New Roman"/>
          <w:sz w:val="24"/>
          <w:szCs w:val="24"/>
        </w:rPr>
      </w:pPr>
      <w:r w:rsidRPr="00C75B6A">
        <w:rPr>
          <w:rFonts w:cs="Times New Roman"/>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026C4" w:rsidRPr="00C75B6A" w:rsidRDefault="00A026C4" w:rsidP="00A026C4">
      <w:pPr>
        <w:pStyle w:val="a"/>
        <w:rPr>
          <w:rFonts w:cs="Times New Roman"/>
          <w:sz w:val="24"/>
          <w:szCs w:val="24"/>
        </w:rPr>
      </w:pPr>
      <w:r w:rsidRPr="00C75B6A">
        <w:rPr>
          <w:rFonts w:cs="Times New Roman"/>
          <w:sz w:val="24"/>
          <w:szCs w:val="24"/>
        </w:rPr>
        <w:t>Находить неизвестный компонент равенства.</w:t>
      </w:r>
    </w:p>
    <w:p w:rsidR="00A026C4" w:rsidRPr="00C75B6A" w:rsidRDefault="00A026C4" w:rsidP="00A026C4">
      <w:pPr>
        <w:pStyle w:val="5"/>
        <w:spacing w:before="85"/>
        <w:rPr>
          <w:rFonts w:cs="Times New Roman"/>
          <w:sz w:val="24"/>
          <w:szCs w:val="24"/>
        </w:rPr>
      </w:pPr>
      <w:r w:rsidRPr="00C75B6A">
        <w:rPr>
          <w:rFonts w:cs="Times New Roman"/>
          <w:sz w:val="24"/>
          <w:szCs w:val="24"/>
        </w:rPr>
        <w:t>Решение текстовых задач</w:t>
      </w:r>
    </w:p>
    <w:p w:rsidR="00A026C4" w:rsidRPr="00C75B6A" w:rsidRDefault="00A026C4" w:rsidP="00A026C4">
      <w:pPr>
        <w:pStyle w:val="a"/>
        <w:rPr>
          <w:rFonts w:cs="Times New Roman"/>
          <w:sz w:val="24"/>
          <w:szCs w:val="24"/>
        </w:rPr>
      </w:pPr>
      <w:r w:rsidRPr="00C75B6A">
        <w:rPr>
          <w:rFonts w:cs="Times New Roman"/>
          <w:sz w:val="24"/>
          <w:szCs w:val="24"/>
        </w:rPr>
        <w:t>Решать многошаговые текстовые задачи арифметическим способом.</w:t>
      </w:r>
    </w:p>
    <w:p w:rsidR="00A026C4" w:rsidRPr="00C75B6A" w:rsidRDefault="00A026C4" w:rsidP="00A026C4">
      <w:pPr>
        <w:pStyle w:val="a"/>
        <w:rPr>
          <w:rFonts w:cs="Times New Roman"/>
          <w:sz w:val="24"/>
          <w:szCs w:val="24"/>
        </w:rPr>
      </w:pPr>
      <w:r w:rsidRPr="00C75B6A">
        <w:rPr>
          <w:rFonts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A026C4" w:rsidRPr="00C75B6A" w:rsidRDefault="00A026C4" w:rsidP="00A026C4">
      <w:pPr>
        <w:pStyle w:val="a"/>
        <w:rPr>
          <w:rFonts w:cs="Times New Roman"/>
          <w:sz w:val="24"/>
          <w:szCs w:val="24"/>
        </w:rPr>
      </w:pPr>
      <w:r w:rsidRPr="00C75B6A">
        <w:rPr>
          <w:rFonts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026C4" w:rsidRPr="00C75B6A" w:rsidRDefault="00A026C4" w:rsidP="00A026C4">
      <w:pPr>
        <w:pStyle w:val="a"/>
        <w:rPr>
          <w:rFonts w:cs="Times New Roman"/>
          <w:sz w:val="24"/>
          <w:szCs w:val="24"/>
        </w:rPr>
      </w:pPr>
      <w:r w:rsidRPr="00C75B6A">
        <w:rPr>
          <w:rFonts w:cs="Times New Roman"/>
          <w:sz w:val="24"/>
          <w:szCs w:val="24"/>
        </w:rPr>
        <w:t>Составлять буквенные выражения по условию задачи.</w:t>
      </w:r>
    </w:p>
    <w:p w:rsidR="00A026C4" w:rsidRPr="00C75B6A" w:rsidRDefault="00A026C4" w:rsidP="00A026C4">
      <w:pPr>
        <w:pStyle w:val="a"/>
        <w:rPr>
          <w:rFonts w:cs="Times New Roman"/>
          <w:sz w:val="24"/>
          <w:szCs w:val="24"/>
        </w:rPr>
      </w:pPr>
      <w:r w:rsidRPr="00C75B6A">
        <w:rPr>
          <w:rFonts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026C4" w:rsidRPr="00C75B6A" w:rsidRDefault="00A026C4" w:rsidP="00A026C4">
      <w:pPr>
        <w:pStyle w:val="a"/>
        <w:rPr>
          <w:rFonts w:cs="Times New Roman"/>
          <w:sz w:val="24"/>
          <w:szCs w:val="24"/>
        </w:rPr>
      </w:pPr>
      <w:r w:rsidRPr="00C75B6A">
        <w:rPr>
          <w:rFonts w:cs="Times New Roman"/>
          <w:sz w:val="24"/>
          <w:szCs w:val="24"/>
        </w:rPr>
        <w:t>Представлять информацию с помощью таблиц, линейной и столбчатой диаграмм.</w:t>
      </w:r>
    </w:p>
    <w:p w:rsidR="00A026C4" w:rsidRPr="00C75B6A" w:rsidRDefault="00A026C4" w:rsidP="00A026C4">
      <w:pPr>
        <w:pStyle w:val="5"/>
        <w:spacing w:before="85"/>
        <w:rPr>
          <w:rFonts w:cs="Times New Roman"/>
          <w:sz w:val="24"/>
          <w:szCs w:val="24"/>
        </w:rPr>
      </w:pPr>
      <w:r w:rsidRPr="00C75B6A">
        <w:rPr>
          <w:rFonts w:cs="Times New Roman"/>
          <w:sz w:val="24"/>
          <w:szCs w:val="24"/>
        </w:rPr>
        <w:t>Наглядная геометрия</w:t>
      </w:r>
    </w:p>
    <w:p w:rsidR="00A026C4" w:rsidRPr="00C75B6A" w:rsidRDefault="00A026C4" w:rsidP="00A026C4">
      <w:pPr>
        <w:pStyle w:val="a"/>
        <w:rPr>
          <w:rFonts w:cs="Times New Roman"/>
          <w:sz w:val="24"/>
          <w:szCs w:val="24"/>
        </w:rPr>
      </w:pPr>
      <w:r w:rsidRPr="00C75B6A">
        <w:rPr>
          <w:rFonts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026C4" w:rsidRPr="00C75B6A" w:rsidRDefault="00A026C4" w:rsidP="00A026C4">
      <w:pPr>
        <w:pStyle w:val="a"/>
        <w:rPr>
          <w:rFonts w:cs="Times New Roman"/>
          <w:sz w:val="24"/>
          <w:szCs w:val="24"/>
        </w:rPr>
      </w:pPr>
      <w:r w:rsidRPr="00C75B6A">
        <w:rPr>
          <w:rFonts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026C4" w:rsidRPr="00C75B6A" w:rsidRDefault="00A026C4" w:rsidP="00A026C4">
      <w:pPr>
        <w:pStyle w:val="a"/>
        <w:rPr>
          <w:rFonts w:cs="Times New Roman"/>
          <w:sz w:val="24"/>
          <w:szCs w:val="24"/>
        </w:rPr>
      </w:pPr>
      <w:r w:rsidRPr="00C75B6A">
        <w:rPr>
          <w:rFonts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026C4" w:rsidRPr="00C75B6A" w:rsidRDefault="00A026C4" w:rsidP="00A026C4">
      <w:pPr>
        <w:pStyle w:val="a"/>
        <w:rPr>
          <w:rFonts w:cs="Times New Roman"/>
          <w:sz w:val="24"/>
          <w:szCs w:val="24"/>
        </w:rPr>
      </w:pPr>
      <w:r w:rsidRPr="00C75B6A">
        <w:rPr>
          <w:rFonts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026C4" w:rsidRPr="00C75B6A" w:rsidRDefault="00A026C4" w:rsidP="00A026C4">
      <w:pPr>
        <w:pStyle w:val="a"/>
        <w:rPr>
          <w:rFonts w:cs="Times New Roman"/>
          <w:sz w:val="24"/>
          <w:szCs w:val="24"/>
        </w:rPr>
      </w:pPr>
      <w:r w:rsidRPr="00C75B6A">
        <w:rPr>
          <w:rFonts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026C4" w:rsidRPr="00C75B6A" w:rsidRDefault="00A026C4" w:rsidP="00A026C4">
      <w:pPr>
        <w:pStyle w:val="a"/>
        <w:rPr>
          <w:rFonts w:cs="Times New Roman"/>
          <w:sz w:val="24"/>
          <w:szCs w:val="24"/>
        </w:rPr>
      </w:pPr>
      <w:r w:rsidRPr="00C75B6A">
        <w:rPr>
          <w:rFonts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A026C4" w:rsidRPr="00C75B6A" w:rsidRDefault="00A026C4" w:rsidP="00A026C4">
      <w:pPr>
        <w:pStyle w:val="a"/>
        <w:rPr>
          <w:rFonts w:cs="Times New Roman"/>
          <w:sz w:val="24"/>
          <w:szCs w:val="24"/>
        </w:rPr>
      </w:pPr>
      <w:r w:rsidRPr="00C75B6A">
        <w:rPr>
          <w:rFonts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026C4" w:rsidRPr="00C75B6A" w:rsidRDefault="00A026C4" w:rsidP="00A026C4">
      <w:pPr>
        <w:pStyle w:val="a"/>
        <w:rPr>
          <w:rFonts w:cs="Times New Roman"/>
          <w:sz w:val="24"/>
          <w:szCs w:val="24"/>
        </w:rPr>
      </w:pPr>
      <w:r w:rsidRPr="00C75B6A">
        <w:rPr>
          <w:rFonts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A026C4" w:rsidRPr="00C75B6A" w:rsidRDefault="00A026C4" w:rsidP="00A026C4">
      <w:pPr>
        <w:pStyle w:val="a"/>
        <w:rPr>
          <w:rFonts w:cs="Times New Roman"/>
          <w:sz w:val="24"/>
          <w:szCs w:val="24"/>
        </w:rPr>
      </w:pPr>
      <w:r w:rsidRPr="00C75B6A">
        <w:rPr>
          <w:rFonts w:cs="Times New Roman"/>
          <w:sz w:val="24"/>
          <w:szCs w:val="24"/>
        </w:rPr>
        <w:t>Изображать на клетчатой бумаге прямоугольный параллелепипед.</w:t>
      </w:r>
    </w:p>
    <w:p w:rsidR="00A026C4" w:rsidRPr="00C75B6A" w:rsidRDefault="00A026C4" w:rsidP="00A026C4">
      <w:pPr>
        <w:pStyle w:val="a"/>
        <w:rPr>
          <w:rFonts w:cs="Times New Roman"/>
          <w:sz w:val="24"/>
          <w:szCs w:val="24"/>
        </w:rPr>
      </w:pPr>
      <w:r w:rsidRPr="00C75B6A">
        <w:rPr>
          <w:rFonts w:cs="Times New Roman"/>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026C4" w:rsidRPr="00C75B6A" w:rsidRDefault="00A026C4" w:rsidP="00A026C4">
      <w:pPr>
        <w:pStyle w:val="a"/>
        <w:rPr>
          <w:rFonts w:cs="Times New Roman"/>
          <w:sz w:val="24"/>
          <w:szCs w:val="24"/>
        </w:rPr>
      </w:pPr>
      <w:r w:rsidRPr="00C75B6A">
        <w:rPr>
          <w:rFonts w:cs="Times New Roman"/>
          <w:sz w:val="24"/>
          <w:szCs w:val="24"/>
        </w:rPr>
        <w:t>Решать несложные задачи на нахождение геометрических величин в практических ситуациях.</w:t>
      </w:r>
    </w:p>
    <w:p w:rsidR="00A026C4" w:rsidRPr="00C75B6A" w:rsidRDefault="00A026C4" w:rsidP="00A026C4">
      <w:pPr>
        <w:pStyle w:val="h1"/>
        <w:jc w:val="center"/>
        <w:rPr>
          <w:rStyle w:val="ab"/>
          <w:rFonts w:cs="Times New Roman"/>
          <w:b/>
          <w:bCs/>
        </w:rPr>
      </w:pPr>
      <w:r w:rsidRPr="00C75B6A">
        <w:rPr>
          <w:rFonts w:cs="Times New Roman"/>
        </w:rPr>
        <w:t>рабочая программа</w:t>
      </w:r>
      <w:r w:rsidRPr="00C75B6A">
        <w:rPr>
          <w:rFonts w:cs="Times New Roman"/>
        </w:rPr>
        <w:br/>
        <w:t>учебного курса «Алгебра». 7—9 кла</w:t>
      </w:r>
      <w:r w:rsidRPr="00C75B6A">
        <w:rPr>
          <w:rStyle w:val="ab"/>
          <w:rFonts w:cs="Times New Roman"/>
        </w:rPr>
        <w:t>ссы</w:t>
      </w:r>
    </w:p>
    <w:p w:rsidR="00A026C4" w:rsidRPr="00C75B6A" w:rsidRDefault="00A026C4" w:rsidP="00A026C4">
      <w:pPr>
        <w:pStyle w:val="23"/>
        <w:spacing w:before="198"/>
        <w:rPr>
          <w:rFonts w:cs="Times New Roman"/>
          <w:sz w:val="24"/>
          <w:szCs w:val="24"/>
        </w:rPr>
      </w:pPr>
      <w:r w:rsidRPr="00C75B6A">
        <w:rPr>
          <w:rFonts w:cs="Times New Roman"/>
          <w:sz w:val="24"/>
          <w:szCs w:val="24"/>
        </w:rPr>
        <w:t>Цели изучения учебного курса</w:t>
      </w:r>
    </w:p>
    <w:p w:rsidR="00A026C4" w:rsidRPr="00C75B6A" w:rsidRDefault="00A026C4" w:rsidP="00A026C4">
      <w:pPr>
        <w:pStyle w:val="aa"/>
        <w:rPr>
          <w:rFonts w:cs="Times New Roman"/>
          <w:sz w:val="24"/>
          <w:szCs w:val="24"/>
        </w:rPr>
      </w:pPr>
      <w:r w:rsidRPr="00C75B6A">
        <w:rPr>
          <w:rFonts w:cs="Times New Roman"/>
          <w:sz w:val="24"/>
          <w:szCs w:val="24"/>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C75B6A">
        <w:rPr>
          <w:rStyle w:val="ab"/>
          <w:rFonts w:cs="Times New Roman"/>
          <w:sz w:val="24"/>
          <w:szCs w:val="24"/>
        </w:rPr>
        <w:t>-</w:t>
      </w:r>
      <w:r w:rsidRPr="00C75B6A">
        <w:rPr>
          <w:rFonts w:cs="Times New Roman"/>
          <w:sz w:val="24"/>
          <w:szCs w:val="24"/>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026C4" w:rsidRPr="00C75B6A" w:rsidRDefault="00A026C4" w:rsidP="00A026C4">
      <w:pPr>
        <w:pStyle w:val="aa"/>
        <w:rPr>
          <w:rFonts w:cs="Times New Roman"/>
          <w:sz w:val="24"/>
          <w:szCs w:val="24"/>
        </w:rPr>
      </w:pPr>
      <w:r w:rsidRPr="00C75B6A">
        <w:rPr>
          <w:rFonts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026C4" w:rsidRPr="00C75B6A" w:rsidRDefault="00A026C4" w:rsidP="00A026C4">
      <w:pPr>
        <w:pStyle w:val="aa"/>
        <w:rPr>
          <w:rFonts w:cs="Times New Roman"/>
          <w:sz w:val="24"/>
          <w:szCs w:val="24"/>
        </w:rPr>
      </w:pPr>
      <w:r w:rsidRPr="00C75B6A">
        <w:rPr>
          <w:rFonts w:cs="Times New Roman"/>
          <w:sz w:val="24"/>
          <w:szCs w:val="24"/>
        </w:rPr>
        <w:t>Содержание двух алгебраических линий </w:t>
      </w:r>
      <w:r w:rsidRPr="00C75B6A">
        <w:rPr>
          <w:rStyle w:val="ab"/>
          <w:rFonts w:cs="Times New Roman"/>
          <w:sz w:val="24"/>
          <w:szCs w:val="24"/>
        </w:rPr>
        <w:t>—</w:t>
      </w:r>
      <w:r w:rsidRPr="00C75B6A">
        <w:rPr>
          <w:rFonts w:cs="Times New Roman"/>
          <w:sz w:val="24"/>
          <w:szCs w:val="24"/>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026C4" w:rsidRPr="00C75B6A" w:rsidRDefault="00A026C4" w:rsidP="00A026C4">
      <w:pPr>
        <w:pStyle w:val="aa"/>
        <w:rPr>
          <w:rFonts w:cs="Times New Roman"/>
          <w:sz w:val="24"/>
          <w:szCs w:val="24"/>
        </w:rPr>
      </w:pPr>
      <w:r w:rsidRPr="00C75B6A">
        <w:rPr>
          <w:rFonts w:cs="Times New Roman"/>
          <w:sz w:val="24"/>
          <w:szCs w:val="24"/>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C75B6A">
        <w:rPr>
          <w:rStyle w:val="ab"/>
          <w:rFonts w:cs="Times New Roman"/>
          <w:sz w:val="24"/>
          <w:szCs w:val="24"/>
        </w:rPr>
        <w:t>—</w:t>
      </w:r>
      <w:r w:rsidRPr="00C75B6A">
        <w:rPr>
          <w:rFonts w:cs="Times New Roman"/>
          <w:sz w:val="24"/>
          <w:szCs w:val="24"/>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A026C4" w:rsidRPr="00C75B6A" w:rsidRDefault="00A026C4" w:rsidP="00A026C4">
      <w:pPr>
        <w:pStyle w:val="23"/>
        <w:rPr>
          <w:rFonts w:cs="Times New Roman"/>
          <w:sz w:val="24"/>
          <w:szCs w:val="24"/>
        </w:rPr>
      </w:pPr>
      <w:r w:rsidRPr="00C75B6A">
        <w:rPr>
          <w:rFonts w:cs="Times New Roman"/>
          <w:sz w:val="24"/>
          <w:szCs w:val="24"/>
        </w:rPr>
        <w:t>Место учебного курса в учебном плане</w:t>
      </w:r>
    </w:p>
    <w:p w:rsidR="00A026C4" w:rsidRPr="00C75B6A" w:rsidRDefault="00A026C4" w:rsidP="00A026C4">
      <w:pPr>
        <w:pStyle w:val="aa"/>
        <w:rPr>
          <w:rFonts w:cs="Times New Roman"/>
          <w:sz w:val="24"/>
          <w:szCs w:val="24"/>
        </w:rPr>
      </w:pPr>
      <w:r w:rsidRPr="00C75B6A">
        <w:rPr>
          <w:rFonts w:cs="Times New Roman"/>
          <w:sz w:val="24"/>
          <w:szCs w:val="24"/>
        </w:rPr>
        <w:t>Согласно учебному плану в 7</w:t>
      </w:r>
      <w:r w:rsidRPr="00C75B6A">
        <w:rPr>
          <w:rStyle w:val="ab"/>
          <w:rFonts w:cs="Times New Roman"/>
          <w:sz w:val="24"/>
          <w:szCs w:val="24"/>
        </w:rPr>
        <w:t>—</w:t>
      </w:r>
      <w:r w:rsidRPr="00C75B6A">
        <w:rPr>
          <w:rFonts w:cs="Times New Roman"/>
          <w:sz w:val="24"/>
          <w:szCs w:val="24"/>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026C4" w:rsidRPr="00C75B6A" w:rsidRDefault="00A026C4" w:rsidP="00A026C4">
      <w:pPr>
        <w:pStyle w:val="aa"/>
        <w:rPr>
          <w:rFonts w:cs="Times New Roman"/>
          <w:sz w:val="24"/>
          <w:szCs w:val="24"/>
        </w:rPr>
      </w:pPr>
      <w:r w:rsidRPr="00C75B6A">
        <w:rPr>
          <w:rFonts w:cs="Times New Roman"/>
          <w:sz w:val="24"/>
          <w:szCs w:val="24"/>
        </w:rPr>
        <w:t>Учебный план на изучение алгебры в 7</w:t>
      </w:r>
      <w:r w:rsidRPr="00C75B6A">
        <w:rPr>
          <w:rStyle w:val="ab"/>
          <w:rFonts w:cs="Times New Roman"/>
          <w:sz w:val="24"/>
          <w:szCs w:val="24"/>
        </w:rPr>
        <w:t>—</w:t>
      </w:r>
      <w:r w:rsidRPr="00C75B6A">
        <w:rPr>
          <w:rFonts w:cs="Times New Roman"/>
          <w:sz w:val="24"/>
          <w:szCs w:val="24"/>
        </w:rPr>
        <w:t>9 классах отводит не менее 3 учебных часов в неделю в течение каждого года обучения, всего за три года обучения </w:t>
      </w:r>
      <w:r w:rsidRPr="00C75B6A">
        <w:rPr>
          <w:rStyle w:val="ab"/>
          <w:rFonts w:cs="Times New Roman"/>
          <w:sz w:val="24"/>
          <w:szCs w:val="24"/>
        </w:rPr>
        <w:t>—</w:t>
      </w:r>
      <w:r w:rsidRPr="00C75B6A">
        <w:rPr>
          <w:rFonts w:cs="Times New Roman"/>
          <w:sz w:val="24"/>
          <w:szCs w:val="24"/>
        </w:rPr>
        <w:t xml:space="preserve"> не менее 306 учебных часов.</w:t>
      </w:r>
    </w:p>
    <w:p w:rsidR="00E40E2D" w:rsidRPr="002E324C" w:rsidRDefault="00E40E2D" w:rsidP="002E324C">
      <w:pPr>
        <w:pStyle w:val="20"/>
        <w:rPr>
          <w:sz w:val="24"/>
          <w:szCs w:val="24"/>
        </w:rPr>
      </w:pPr>
      <w:bookmarkStart w:id="27" w:name="_Toc405513919"/>
      <w:bookmarkStart w:id="28" w:name="_Toc284662797"/>
      <w:bookmarkStart w:id="29" w:name="_Toc284663424"/>
      <w:r w:rsidRPr="002E324C">
        <w:rPr>
          <w:sz w:val="24"/>
          <w:szCs w:val="24"/>
        </w:rPr>
        <w:t>Содержание курса математики в 5–6 классах</w:t>
      </w:r>
      <w:bookmarkEnd w:id="27"/>
      <w:bookmarkEnd w:id="28"/>
      <w:bookmarkEnd w:id="29"/>
    </w:p>
    <w:p w:rsidR="00E40E2D" w:rsidRPr="002E324C" w:rsidRDefault="00E40E2D" w:rsidP="002E324C">
      <w:pPr>
        <w:pStyle w:val="affe"/>
        <w:spacing w:line="240" w:lineRule="auto"/>
        <w:ind w:firstLine="709"/>
        <w:rPr>
          <w:b w:val="0"/>
          <w:i/>
          <w:sz w:val="24"/>
        </w:rPr>
      </w:pPr>
      <w:r w:rsidRPr="002E324C">
        <w:rPr>
          <w:sz w:val="24"/>
        </w:rPr>
        <w:t>Натуральные числа и нуль</w:t>
      </w:r>
    </w:p>
    <w:p w:rsidR="00E40E2D" w:rsidRPr="002E324C" w:rsidRDefault="00E40E2D" w:rsidP="002E324C">
      <w:pPr>
        <w:spacing w:after="0" w:line="240" w:lineRule="auto"/>
        <w:ind w:firstLine="709"/>
        <w:jc w:val="both"/>
        <w:rPr>
          <w:sz w:val="24"/>
          <w:szCs w:val="24"/>
        </w:rPr>
      </w:pPr>
      <w:r w:rsidRPr="002E324C">
        <w:rPr>
          <w:b/>
          <w:sz w:val="24"/>
          <w:szCs w:val="24"/>
        </w:rPr>
        <w:t>Натуральный ряд чисел и его свойства</w:t>
      </w:r>
    </w:p>
    <w:p w:rsidR="00E40E2D" w:rsidRPr="002E324C" w:rsidRDefault="00E40E2D" w:rsidP="002E324C">
      <w:pPr>
        <w:spacing w:after="0" w:line="240" w:lineRule="auto"/>
        <w:ind w:firstLine="709"/>
        <w:jc w:val="both"/>
        <w:rPr>
          <w:sz w:val="24"/>
          <w:szCs w:val="24"/>
        </w:rPr>
      </w:pPr>
      <w:r w:rsidRPr="002E324C">
        <w:rPr>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E40E2D" w:rsidRPr="002E324C" w:rsidRDefault="00E40E2D" w:rsidP="002E324C">
      <w:pPr>
        <w:spacing w:after="0" w:line="240" w:lineRule="auto"/>
        <w:ind w:firstLine="709"/>
        <w:jc w:val="both"/>
        <w:rPr>
          <w:b/>
          <w:sz w:val="24"/>
          <w:szCs w:val="24"/>
        </w:rPr>
      </w:pPr>
      <w:r w:rsidRPr="002E324C">
        <w:rPr>
          <w:b/>
          <w:sz w:val="24"/>
          <w:szCs w:val="24"/>
        </w:rPr>
        <w:t>Запись и чтение натуральных чисел</w:t>
      </w:r>
    </w:p>
    <w:p w:rsidR="00E40E2D" w:rsidRPr="002E324C" w:rsidRDefault="00E40E2D" w:rsidP="002E324C">
      <w:pPr>
        <w:spacing w:after="0" w:line="240" w:lineRule="auto"/>
        <w:ind w:firstLine="709"/>
        <w:jc w:val="both"/>
        <w:rPr>
          <w:sz w:val="24"/>
          <w:szCs w:val="24"/>
        </w:rPr>
      </w:pPr>
      <w:r w:rsidRPr="002E324C">
        <w:rPr>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E40E2D" w:rsidRPr="002E324C" w:rsidRDefault="00E40E2D" w:rsidP="002E324C">
      <w:pPr>
        <w:spacing w:after="0" w:line="240" w:lineRule="auto"/>
        <w:ind w:firstLine="709"/>
        <w:jc w:val="both"/>
        <w:rPr>
          <w:b/>
          <w:sz w:val="24"/>
          <w:szCs w:val="24"/>
        </w:rPr>
      </w:pPr>
      <w:r w:rsidRPr="002E324C">
        <w:rPr>
          <w:b/>
          <w:sz w:val="24"/>
          <w:szCs w:val="24"/>
        </w:rPr>
        <w:t>Округление натуральных чисел</w:t>
      </w:r>
    </w:p>
    <w:p w:rsidR="00E40E2D" w:rsidRPr="002E324C" w:rsidRDefault="00E40E2D" w:rsidP="002E324C">
      <w:pPr>
        <w:spacing w:after="0" w:line="240" w:lineRule="auto"/>
        <w:ind w:firstLine="709"/>
        <w:jc w:val="both"/>
        <w:rPr>
          <w:sz w:val="24"/>
          <w:szCs w:val="24"/>
        </w:rPr>
      </w:pPr>
      <w:r w:rsidRPr="002E324C">
        <w:rPr>
          <w:sz w:val="24"/>
          <w:szCs w:val="24"/>
        </w:rPr>
        <w:t>Необходимость округления. Правило округления натуральных чисел.</w:t>
      </w:r>
    </w:p>
    <w:p w:rsidR="00E40E2D" w:rsidRPr="002E324C" w:rsidRDefault="00E40E2D" w:rsidP="002E324C">
      <w:pPr>
        <w:spacing w:after="0" w:line="240" w:lineRule="auto"/>
        <w:ind w:firstLine="709"/>
        <w:jc w:val="both"/>
        <w:rPr>
          <w:sz w:val="24"/>
          <w:szCs w:val="24"/>
        </w:rPr>
      </w:pPr>
      <w:r w:rsidRPr="002E324C">
        <w:rPr>
          <w:b/>
          <w:sz w:val="24"/>
          <w:szCs w:val="24"/>
        </w:rPr>
        <w:t>Сравнение натуральных чисел, сравнение с числом 0</w:t>
      </w:r>
    </w:p>
    <w:p w:rsidR="00E40E2D" w:rsidRPr="002E324C" w:rsidRDefault="00E40E2D" w:rsidP="002E324C">
      <w:pPr>
        <w:spacing w:after="0" w:line="240" w:lineRule="auto"/>
        <w:ind w:firstLine="709"/>
        <w:jc w:val="both"/>
        <w:rPr>
          <w:sz w:val="24"/>
          <w:szCs w:val="24"/>
        </w:rPr>
      </w:pPr>
      <w:r w:rsidRPr="002E324C">
        <w:rPr>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E40E2D" w:rsidRPr="002E324C" w:rsidRDefault="00E40E2D" w:rsidP="002E324C">
      <w:pPr>
        <w:spacing w:after="0" w:line="240" w:lineRule="auto"/>
        <w:ind w:firstLine="709"/>
        <w:jc w:val="both"/>
        <w:rPr>
          <w:b/>
          <w:sz w:val="24"/>
          <w:szCs w:val="24"/>
        </w:rPr>
      </w:pPr>
      <w:r w:rsidRPr="002E324C">
        <w:rPr>
          <w:b/>
          <w:sz w:val="24"/>
          <w:szCs w:val="24"/>
        </w:rPr>
        <w:t>Действия с натуральными числами</w:t>
      </w:r>
    </w:p>
    <w:p w:rsidR="00E40E2D" w:rsidRPr="002E324C" w:rsidRDefault="00E40E2D" w:rsidP="002E324C">
      <w:pPr>
        <w:spacing w:after="0" w:line="240" w:lineRule="auto"/>
        <w:ind w:firstLine="709"/>
        <w:jc w:val="both"/>
        <w:rPr>
          <w:sz w:val="24"/>
          <w:szCs w:val="24"/>
        </w:rPr>
      </w:pPr>
      <w:r w:rsidRPr="002E324C">
        <w:rPr>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E40E2D" w:rsidRPr="002E324C" w:rsidRDefault="00E40E2D" w:rsidP="002E324C">
      <w:pPr>
        <w:spacing w:after="0" w:line="240" w:lineRule="auto"/>
        <w:ind w:firstLine="709"/>
        <w:jc w:val="both"/>
        <w:rPr>
          <w:sz w:val="24"/>
          <w:szCs w:val="24"/>
        </w:rPr>
      </w:pPr>
      <w:r w:rsidRPr="002E324C">
        <w:rPr>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E40E2D" w:rsidRPr="002E324C" w:rsidRDefault="00E40E2D" w:rsidP="002E324C">
      <w:pPr>
        <w:spacing w:after="0" w:line="240" w:lineRule="auto"/>
        <w:ind w:firstLine="709"/>
        <w:jc w:val="both"/>
        <w:rPr>
          <w:sz w:val="24"/>
          <w:szCs w:val="24"/>
        </w:rPr>
      </w:pPr>
      <w:r w:rsidRPr="002E324C">
        <w:rPr>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2E324C">
        <w:rPr>
          <w:i/>
          <w:sz w:val="24"/>
          <w:szCs w:val="24"/>
        </w:rPr>
        <w:t>обоснование алгоритмов выполнения арифметических  действий.</w:t>
      </w:r>
    </w:p>
    <w:p w:rsidR="00E40E2D" w:rsidRPr="002E324C" w:rsidRDefault="00E40E2D" w:rsidP="002E324C">
      <w:pPr>
        <w:spacing w:after="0" w:line="240" w:lineRule="auto"/>
        <w:ind w:firstLine="709"/>
        <w:jc w:val="both"/>
        <w:rPr>
          <w:sz w:val="24"/>
          <w:szCs w:val="24"/>
        </w:rPr>
      </w:pPr>
      <w:r w:rsidRPr="002E324C">
        <w:rPr>
          <w:b/>
          <w:sz w:val="24"/>
          <w:szCs w:val="24"/>
        </w:rPr>
        <w:t>Степень с натуральным показателем</w:t>
      </w:r>
    </w:p>
    <w:p w:rsidR="00E40E2D" w:rsidRPr="002E324C" w:rsidRDefault="00E40E2D" w:rsidP="002E324C">
      <w:pPr>
        <w:spacing w:after="0" w:line="240" w:lineRule="auto"/>
        <w:ind w:firstLine="709"/>
        <w:jc w:val="both"/>
        <w:rPr>
          <w:sz w:val="24"/>
          <w:szCs w:val="24"/>
        </w:rPr>
      </w:pPr>
      <w:r w:rsidRPr="002E324C">
        <w:rPr>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E40E2D" w:rsidRPr="002E324C" w:rsidRDefault="00E40E2D" w:rsidP="002E324C">
      <w:pPr>
        <w:spacing w:after="0" w:line="240" w:lineRule="auto"/>
        <w:ind w:firstLine="709"/>
        <w:jc w:val="both"/>
        <w:rPr>
          <w:sz w:val="24"/>
          <w:szCs w:val="24"/>
        </w:rPr>
      </w:pPr>
      <w:r w:rsidRPr="002E324C">
        <w:rPr>
          <w:b/>
          <w:sz w:val="24"/>
          <w:szCs w:val="24"/>
        </w:rPr>
        <w:t>Числовые выражения</w:t>
      </w:r>
    </w:p>
    <w:p w:rsidR="00E40E2D" w:rsidRPr="002E324C" w:rsidRDefault="00E40E2D" w:rsidP="002E324C">
      <w:pPr>
        <w:spacing w:after="0" w:line="240" w:lineRule="auto"/>
        <w:ind w:firstLine="709"/>
        <w:jc w:val="both"/>
        <w:rPr>
          <w:sz w:val="24"/>
          <w:szCs w:val="24"/>
        </w:rPr>
      </w:pPr>
      <w:r w:rsidRPr="002E324C">
        <w:rPr>
          <w:sz w:val="24"/>
          <w:szCs w:val="24"/>
        </w:rPr>
        <w:t>Числовое выражение и его значение, порядок выполнения действий.</w:t>
      </w:r>
    </w:p>
    <w:p w:rsidR="00E40E2D" w:rsidRPr="002E324C" w:rsidRDefault="00E40E2D" w:rsidP="002E324C">
      <w:pPr>
        <w:spacing w:after="0" w:line="240" w:lineRule="auto"/>
        <w:ind w:firstLine="709"/>
        <w:jc w:val="both"/>
        <w:rPr>
          <w:b/>
          <w:sz w:val="24"/>
          <w:szCs w:val="24"/>
        </w:rPr>
      </w:pPr>
      <w:r w:rsidRPr="002E324C">
        <w:rPr>
          <w:b/>
          <w:sz w:val="24"/>
          <w:szCs w:val="24"/>
        </w:rPr>
        <w:t>Деление с остатком</w:t>
      </w:r>
    </w:p>
    <w:p w:rsidR="00E40E2D" w:rsidRPr="002E324C" w:rsidRDefault="00E40E2D" w:rsidP="002E324C">
      <w:pPr>
        <w:spacing w:after="0" w:line="240" w:lineRule="auto"/>
        <w:ind w:firstLine="709"/>
        <w:jc w:val="both"/>
        <w:rPr>
          <w:sz w:val="24"/>
          <w:szCs w:val="24"/>
        </w:rPr>
      </w:pPr>
      <w:r w:rsidRPr="002E324C">
        <w:rPr>
          <w:sz w:val="24"/>
          <w:szCs w:val="24"/>
        </w:rPr>
        <w:t xml:space="preserve">Деление с остатком на множестве натуральных чисел, </w:t>
      </w:r>
      <w:r w:rsidRPr="002E324C">
        <w:rPr>
          <w:i/>
          <w:sz w:val="24"/>
          <w:szCs w:val="24"/>
        </w:rPr>
        <w:t>свойства деления с остатком</w:t>
      </w:r>
      <w:r w:rsidRPr="002E324C">
        <w:rPr>
          <w:sz w:val="24"/>
          <w:szCs w:val="24"/>
        </w:rPr>
        <w:t xml:space="preserve">. Практические задачи на деление с остатком. </w:t>
      </w:r>
    </w:p>
    <w:p w:rsidR="00E40E2D" w:rsidRPr="002E324C" w:rsidRDefault="00E40E2D" w:rsidP="002E324C">
      <w:pPr>
        <w:spacing w:after="0" w:line="240" w:lineRule="auto"/>
        <w:ind w:firstLine="709"/>
        <w:jc w:val="both"/>
        <w:rPr>
          <w:b/>
          <w:sz w:val="24"/>
          <w:szCs w:val="24"/>
        </w:rPr>
      </w:pPr>
      <w:r w:rsidRPr="002E324C">
        <w:rPr>
          <w:b/>
          <w:sz w:val="24"/>
          <w:szCs w:val="24"/>
        </w:rPr>
        <w:t>Свойства и признаки делимости</w:t>
      </w:r>
    </w:p>
    <w:p w:rsidR="00E40E2D" w:rsidRPr="002E324C" w:rsidRDefault="00E40E2D" w:rsidP="002E324C">
      <w:pPr>
        <w:spacing w:after="0" w:line="240" w:lineRule="auto"/>
        <w:ind w:firstLine="709"/>
        <w:jc w:val="both"/>
        <w:rPr>
          <w:sz w:val="24"/>
          <w:szCs w:val="24"/>
        </w:rPr>
      </w:pPr>
      <w:r w:rsidRPr="002E324C">
        <w:rPr>
          <w:sz w:val="24"/>
          <w:szCs w:val="24"/>
        </w:rPr>
        <w:t xml:space="preserve">Свойство делимости суммы (разности) на число. Признаки делимости на 2, 3, 5, 9, 10. </w:t>
      </w:r>
      <w:r w:rsidRPr="002E324C">
        <w:rPr>
          <w:i/>
          <w:sz w:val="24"/>
          <w:szCs w:val="24"/>
        </w:rPr>
        <w:t>Признаки делимости на 4, 6, 8, 11. Доказательство признаков делимости</w:t>
      </w:r>
      <w:r w:rsidRPr="002E324C">
        <w:rPr>
          <w:sz w:val="24"/>
          <w:szCs w:val="24"/>
        </w:rPr>
        <w:t xml:space="preserve">. Решение практических задач с применением признаков делимости. </w:t>
      </w:r>
    </w:p>
    <w:p w:rsidR="00E40E2D" w:rsidRPr="002E324C" w:rsidRDefault="00E40E2D" w:rsidP="002E324C">
      <w:pPr>
        <w:spacing w:after="0" w:line="240" w:lineRule="auto"/>
        <w:ind w:firstLine="709"/>
        <w:jc w:val="both"/>
        <w:rPr>
          <w:b/>
          <w:sz w:val="24"/>
          <w:szCs w:val="24"/>
        </w:rPr>
      </w:pPr>
      <w:r w:rsidRPr="002E324C">
        <w:rPr>
          <w:b/>
          <w:sz w:val="24"/>
          <w:szCs w:val="24"/>
        </w:rPr>
        <w:t>Разложение числа на простые множители</w:t>
      </w:r>
    </w:p>
    <w:p w:rsidR="00E40E2D" w:rsidRPr="002E324C" w:rsidRDefault="00E40E2D" w:rsidP="002E324C">
      <w:pPr>
        <w:spacing w:after="0" w:line="240" w:lineRule="auto"/>
        <w:ind w:firstLine="709"/>
        <w:jc w:val="both"/>
        <w:rPr>
          <w:i/>
          <w:sz w:val="24"/>
          <w:szCs w:val="24"/>
        </w:rPr>
      </w:pPr>
      <w:r w:rsidRPr="002E324C">
        <w:rPr>
          <w:sz w:val="24"/>
          <w:szCs w:val="24"/>
        </w:rPr>
        <w:t xml:space="preserve">Простые и составные числа, </w:t>
      </w:r>
      <w:r w:rsidRPr="002E324C">
        <w:rPr>
          <w:i/>
          <w:sz w:val="24"/>
          <w:szCs w:val="24"/>
        </w:rPr>
        <w:t xml:space="preserve">решето Эратосфена. </w:t>
      </w:r>
    </w:p>
    <w:p w:rsidR="00E40E2D" w:rsidRPr="002E324C" w:rsidRDefault="00E40E2D" w:rsidP="002E324C">
      <w:pPr>
        <w:spacing w:after="0" w:line="240" w:lineRule="auto"/>
        <w:ind w:firstLine="709"/>
        <w:jc w:val="both"/>
        <w:rPr>
          <w:sz w:val="24"/>
          <w:szCs w:val="24"/>
        </w:rPr>
      </w:pPr>
      <w:r w:rsidRPr="002E324C">
        <w:rPr>
          <w:sz w:val="24"/>
          <w:szCs w:val="24"/>
        </w:rPr>
        <w:t xml:space="preserve">Разложение натурального числа на множители, разложение на простые множители. </w:t>
      </w:r>
      <w:r w:rsidRPr="002E324C">
        <w:rPr>
          <w:i/>
          <w:sz w:val="24"/>
          <w:szCs w:val="24"/>
        </w:rPr>
        <w:t>Количество делителей числа, алгоритм разложения числа на простые множители, основная теорема арифметики</w:t>
      </w:r>
      <w:r w:rsidRPr="002E324C">
        <w:rPr>
          <w:sz w:val="24"/>
          <w:szCs w:val="24"/>
        </w:rPr>
        <w:t>.</w:t>
      </w:r>
    </w:p>
    <w:p w:rsidR="00E40E2D" w:rsidRPr="002E324C" w:rsidRDefault="00E40E2D" w:rsidP="002E324C">
      <w:pPr>
        <w:spacing w:after="0" w:line="240" w:lineRule="auto"/>
        <w:ind w:firstLine="709"/>
        <w:jc w:val="both"/>
        <w:rPr>
          <w:sz w:val="24"/>
          <w:szCs w:val="24"/>
        </w:rPr>
      </w:pPr>
      <w:r w:rsidRPr="002E324C">
        <w:rPr>
          <w:b/>
          <w:sz w:val="24"/>
          <w:szCs w:val="24"/>
        </w:rPr>
        <w:t>Алгебраические выражения</w:t>
      </w:r>
    </w:p>
    <w:p w:rsidR="00E40E2D" w:rsidRPr="002E324C" w:rsidRDefault="00E40E2D" w:rsidP="002E324C">
      <w:pPr>
        <w:spacing w:after="0" w:line="240" w:lineRule="auto"/>
        <w:ind w:firstLine="709"/>
        <w:jc w:val="both"/>
        <w:rPr>
          <w:i/>
          <w:sz w:val="24"/>
          <w:szCs w:val="24"/>
        </w:rPr>
      </w:pPr>
      <w:r w:rsidRPr="002E324C">
        <w:rPr>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E40E2D" w:rsidRPr="002E324C" w:rsidRDefault="00E40E2D" w:rsidP="002E324C">
      <w:pPr>
        <w:spacing w:after="0" w:line="240" w:lineRule="auto"/>
        <w:ind w:firstLine="709"/>
        <w:jc w:val="both"/>
        <w:rPr>
          <w:sz w:val="24"/>
          <w:szCs w:val="24"/>
        </w:rPr>
      </w:pPr>
      <w:r w:rsidRPr="002E324C">
        <w:rPr>
          <w:b/>
          <w:sz w:val="24"/>
          <w:szCs w:val="24"/>
        </w:rPr>
        <w:t>Делители и кратные</w:t>
      </w:r>
    </w:p>
    <w:p w:rsidR="00E40E2D" w:rsidRPr="002E324C" w:rsidRDefault="00E40E2D" w:rsidP="002E324C">
      <w:pPr>
        <w:spacing w:after="0" w:line="240" w:lineRule="auto"/>
        <w:ind w:firstLine="709"/>
        <w:jc w:val="both"/>
        <w:rPr>
          <w:sz w:val="24"/>
          <w:szCs w:val="24"/>
        </w:rPr>
      </w:pPr>
      <w:r w:rsidRPr="002E324C">
        <w:rPr>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E40E2D" w:rsidRPr="002E324C" w:rsidRDefault="00E40E2D" w:rsidP="002E324C">
      <w:pPr>
        <w:pStyle w:val="affe"/>
        <w:spacing w:line="240" w:lineRule="auto"/>
        <w:ind w:firstLine="709"/>
        <w:rPr>
          <w:b w:val="0"/>
          <w:i/>
          <w:sz w:val="24"/>
        </w:rPr>
      </w:pPr>
      <w:r w:rsidRPr="002E324C">
        <w:rPr>
          <w:sz w:val="24"/>
        </w:rPr>
        <w:t>Дроби</w:t>
      </w:r>
    </w:p>
    <w:p w:rsidR="00E40E2D" w:rsidRPr="002E324C" w:rsidRDefault="00E40E2D" w:rsidP="002E324C">
      <w:pPr>
        <w:spacing w:after="0" w:line="240" w:lineRule="auto"/>
        <w:ind w:firstLine="709"/>
        <w:jc w:val="both"/>
        <w:rPr>
          <w:sz w:val="24"/>
          <w:szCs w:val="24"/>
        </w:rPr>
      </w:pPr>
      <w:r w:rsidRPr="002E324C">
        <w:rPr>
          <w:b/>
          <w:sz w:val="24"/>
          <w:szCs w:val="24"/>
        </w:rPr>
        <w:t>Обыкновенные дроби</w:t>
      </w:r>
    </w:p>
    <w:p w:rsidR="00E40E2D" w:rsidRPr="002E324C" w:rsidRDefault="00E40E2D" w:rsidP="002E324C">
      <w:pPr>
        <w:spacing w:after="0" w:line="240" w:lineRule="auto"/>
        <w:ind w:firstLine="709"/>
        <w:jc w:val="both"/>
        <w:rPr>
          <w:sz w:val="24"/>
          <w:szCs w:val="24"/>
        </w:rPr>
      </w:pPr>
      <w:r w:rsidRPr="002E324C">
        <w:rPr>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E40E2D" w:rsidRPr="002E324C" w:rsidRDefault="00E40E2D" w:rsidP="002E324C">
      <w:pPr>
        <w:spacing w:after="0" w:line="240" w:lineRule="auto"/>
        <w:ind w:firstLine="709"/>
        <w:jc w:val="both"/>
        <w:rPr>
          <w:sz w:val="24"/>
          <w:szCs w:val="24"/>
        </w:rPr>
      </w:pPr>
      <w:r w:rsidRPr="002E324C">
        <w:rPr>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E40E2D" w:rsidRPr="002E324C" w:rsidRDefault="00E40E2D" w:rsidP="002E324C">
      <w:pPr>
        <w:spacing w:after="0" w:line="240" w:lineRule="auto"/>
        <w:ind w:firstLine="709"/>
        <w:jc w:val="both"/>
        <w:rPr>
          <w:sz w:val="24"/>
          <w:szCs w:val="24"/>
        </w:rPr>
      </w:pPr>
      <w:r w:rsidRPr="002E324C">
        <w:rPr>
          <w:sz w:val="24"/>
          <w:szCs w:val="24"/>
        </w:rPr>
        <w:t xml:space="preserve">Приведение дробей к общему знаменателю. Сравнение обыкновенных дробей. </w:t>
      </w:r>
    </w:p>
    <w:p w:rsidR="00E40E2D" w:rsidRPr="002E324C" w:rsidRDefault="00E40E2D" w:rsidP="002E324C">
      <w:pPr>
        <w:spacing w:after="0" w:line="240" w:lineRule="auto"/>
        <w:ind w:firstLine="709"/>
        <w:jc w:val="both"/>
        <w:rPr>
          <w:sz w:val="24"/>
          <w:szCs w:val="24"/>
        </w:rPr>
      </w:pPr>
      <w:r w:rsidRPr="002E324C">
        <w:rPr>
          <w:sz w:val="24"/>
          <w:szCs w:val="24"/>
        </w:rPr>
        <w:t xml:space="preserve">Сложение и вычитание обыкновенных дробей. Умножение и деление обыкновенных дробей. </w:t>
      </w:r>
    </w:p>
    <w:p w:rsidR="00E40E2D" w:rsidRPr="002E324C" w:rsidRDefault="00E40E2D" w:rsidP="002E324C">
      <w:pPr>
        <w:spacing w:after="0" w:line="240" w:lineRule="auto"/>
        <w:ind w:firstLine="709"/>
        <w:jc w:val="both"/>
        <w:rPr>
          <w:sz w:val="24"/>
          <w:szCs w:val="24"/>
        </w:rPr>
      </w:pPr>
      <w:r w:rsidRPr="002E324C">
        <w:rPr>
          <w:sz w:val="24"/>
          <w:szCs w:val="24"/>
        </w:rPr>
        <w:t xml:space="preserve">Арифметические действия со смешанными дробями. </w:t>
      </w:r>
    </w:p>
    <w:p w:rsidR="00E40E2D" w:rsidRPr="002E324C" w:rsidRDefault="00E40E2D" w:rsidP="002E324C">
      <w:pPr>
        <w:spacing w:after="0" w:line="240" w:lineRule="auto"/>
        <w:ind w:firstLine="709"/>
        <w:jc w:val="both"/>
        <w:rPr>
          <w:sz w:val="24"/>
          <w:szCs w:val="24"/>
        </w:rPr>
      </w:pPr>
      <w:r w:rsidRPr="002E324C">
        <w:rPr>
          <w:sz w:val="24"/>
          <w:szCs w:val="24"/>
        </w:rPr>
        <w:t>Арифметические действия с дробными числами.</w:t>
      </w:r>
      <w:r w:rsidRPr="002E324C">
        <w:rPr>
          <w:sz w:val="24"/>
          <w:szCs w:val="24"/>
        </w:rPr>
        <w:tab/>
      </w:r>
    </w:p>
    <w:p w:rsidR="00E40E2D" w:rsidRPr="002E324C" w:rsidRDefault="00E40E2D" w:rsidP="002E324C">
      <w:pPr>
        <w:spacing w:after="0" w:line="240" w:lineRule="auto"/>
        <w:ind w:firstLine="709"/>
        <w:jc w:val="both"/>
        <w:rPr>
          <w:sz w:val="24"/>
          <w:szCs w:val="24"/>
        </w:rPr>
      </w:pPr>
      <w:r w:rsidRPr="002E324C">
        <w:rPr>
          <w:i/>
          <w:sz w:val="24"/>
          <w:szCs w:val="24"/>
        </w:rPr>
        <w:t>Способы рационализации вычислений и их применение при выполнении действий</w:t>
      </w:r>
      <w:r w:rsidRPr="002E324C">
        <w:rPr>
          <w:sz w:val="24"/>
          <w:szCs w:val="24"/>
        </w:rPr>
        <w:t>.</w:t>
      </w:r>
    </w:p>
    <w:p w:rsidR="00E40E2D" w:rsidRPr="002E324C" w:rsidRDefault="00E40E2D" w:rsidP="002E324C">
      <w:pPr>
        <w:spacing w:after="0" w:line="240" w:lineRule="auto"/>
        <w:ind w:firstLine="709"/>
        <w:jc w:val="both"/>
        <w:rPr>
          <w:sz w:val="24"/>
          <w:szCs w:val="24"/>
        </w:rPr>
      </w:pPr>
      <w:r w:rsidRPr="002E324C">
        <w:rPr>
          <w:b/>
          <w:bCs/>
          <w:sz w:val="24"/>
          <w:szCs w:val="24"/>
        </w:rPr>
        <w:t>Десятичные дроби</w:t>
      </w:r>
    </w:p>
    <w:p w:rsidR="00E40E2D" w:rsidRPr="002E324C" w:rsidRDefault="00E40E2D" w:rsidP="002E324C">
      <w:pPr>
        <w:spacing w:after="0" w:line="240" w:lineRule="auto"/>
        <w:ind w:firstLine="709"/>
        <w:jc w:val="both"/>
        <w:rPr>
          <w:sz w:val="24"/>
          <w:szCs w:val="24"/>
        </w:rPr>
      </w:pPr>
      <w:r w:rsidRPr="002E324C">
        <w:rPr>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2E324C">
        <w:rPr>
          <w:i/>
          <w:sz w:val="24"/>
          <w:szCs w:val="24"/>
        </w:rPr>
        <w:t>Преобразование обыкновенных дробей в десятичные дроби. Конечные и бесконечные десятичные дроби</w:t>
      </w:r>
      <w:r w:rsidRPr="002E324C">
        <w:rPr>
          <w:sz w:val="24"/>
          <w:szCs w:val="24"/>
        </w:rPr>
        <w:t xml:space="preserve">. </w:t>
      </w:r>
    </w:p>
    <w:p w:rsidR="00E40E2D" w:rsidRPr="002E324C" w:rsidRDefault="00E40E2D" w:rsidP="002E324C">
      <w:pPr>
        <w:spacing w:after="0" w:line="240" w:lineRule="auto"/>
        <w:ind w:firstLine="709"/>
        <w:jc w:val="both"/>
        <w:rPr>
          <w:b/>
          <w:bCs/>
          <w:sz w:val="24"/>
          <w:szCs w:val="24"/>
        </w:rPr>
      </w:pPr>
      <w:r w:rsidRPr="002E324C">
        <w:rPr>
          <w:b/>
          <w:bCs/>
          <w:sz w:val="24"/>
          <w:szCs w:val="24"/>
        </w:rPr>
        <w:t>Отношение двух чисел</w:t>
      </w:r>
    </w:p>
    <w:p w:rsidR="00E40E2D" w:rsidRPr="002E324C" w:rsidRDefault="00E40E2D" w:rsidP="002E324C">
      <w:pPr>
        <w:spacing w:after="0" w:line="240" w:lineRule="auto"/>
        <w:ind w:firstLine="709"/>
        <w:jc w:val="both"/>
        <w:rPr>
          <w:b/>
          <w:bCs/>
          <w:sz w:val="24"/>
          <w:szCs w:val="24"/>
        </w:rPr>
      </w:pPr>
      <w:r w:rsidRPr="002E324C">
        <w:rPr>
          <w:bCs/>
          <w:sz w:val="24"/>
          <w:szCs w:val="24"/>
        </w:rPr>
        <w:t>Масштаб на плане и карте. Пропорции. Свойства пропорций, применение пропорций и отношений при решении задач.</w:t>
      </w:r>
    </w:p>
    <w:p w:rsidR="00E40E2D" w:rsidRPr="002E324C" w:rsidRDefault="00E40E2D" w:rsidP="002E324C">
      <w:pPr>
        <w:spacing w:after="0" w:line="240" w:lineRule="auto"/>
        <w:ind w:firstLine="709"/>
        <w:jc w:val="both"/>
        <w:rPr>
          <w:bCs/>
          <w:sz w:val="24"/>
          <w:szCs w:val="24"/>
        </w:rPr>
      </w:pPr>
      <w:r w:rsidRPr="002E324C">
        <w:rPr>
          <w:b/>
          <w:bCs/>
          <w:sz w:val="24"/>
          <w:szCs w:val="24"/>
        </w:rPr>
        <w:t>Среднее арифметическое чисел</w:t>
      </w:r>
    </w:p>
    <w:p w:rsidR="00E40E2D" w:rsidRPr="002E324C" w:rsidRDefault="00E40E2D" w:rsidP="002E324C">
      <w:pPr>
        <w:spacing w:after="0" w:line="240" w:lineRule="auto"/>
        <w:ind w:firstLine="709"/>
        <w:jc w:val="both"/>
        <w:rPr>
          <w:bCs/>
          <w:sz w:val="24"/>
          <w:szCs w:val="24"/>
        </w:rPr>
      </w:pPr>
      <w:r w:rsidRPr="002E324C">
        <w:rPr>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2E324C">
        <w:rPr>
          <w:bCs/>
          <w:i/>
          <w:sz w:val="24"/>
          <w:szCs w:val="24"/>
        </w:rPr>
        <w:t>Среднее арифметическое нескольких чисел.</w:t>
      </w:r>
    </w:p>
    <w:p w:rsidR="00E40E2D" w:rsidRPr="002E324C" w:rsidRDefault="00E40E2D" w:rsidP="002E324C">
      <w:pPr>
        <w:spacing w:after="0" w:line="240" w:lineRule="auto"/>
        <w:ind w:firstLine="709"/>
        <w:jc w:val="both"/>
        <w:rPr>
          <w:b/>
          <w:bCs/>
          <w:sz w:val="24"/>
          <w:szCs w:val="24"/>
        </w:rPr>
      </w:pPr>
      <w:r w:rsidRPr="002E324C">
        <w:rPr>
          <w:b/>
          <w:bCs/>
          <w:sz w:val="24"/>
          <w:szCs w:val="24"/>
        </w:rPr>
        <w:t>Проценты</w:t>
      </w:r>
    </w:p>
    <w:p w:rsidR="00E40E2D" w:rsidRPr="002E324C" w:rsidRDefault="00E40E2D" w:rsidP="002E324C">
      <w:pPr>
        <w:spacing w:after="0" w:line="240" w:lineRule="auto"/>
        <w:ind w:firstLine="709"/>
        <w:jc w:val="both"/>
        <w:rPr>
          <w:bCs/>
          <w:sz w:val="24"/>
          <w:szCs w:val="24"/>
        </w:rPr>
      </w:pPr>
      <w:r w:rsidRPr="002E324C">
        <w:rPr>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E40E2D" w:rsidRPr="002E324C" w:rsidRDefault="00E40E2D" w:rsidP="002E324C">
      <w:pPr>
        <w:spacing w:after="0" w:line="240" w:lineRule="auto"/>
        <w:ind w:firstLine="709"/>
        <w:jc w:val="both"/>
        <w:rPr>
          <w:b/>
          <w:bCs/>
          <w:sz w:val="24"/>
          <w:szCs w:val="24"/>
        </w:rPr>
      </w:pPr>
      <w:r w:rsidRPr="002E324C">
        <w:rPr>
          <w:b/>
          <w:bCs/>
          <w:sz w:val="24"/>
          <w:szCs w:val="24"/>
        </w:rPr>
        <w:t>Диаграммы</w:t>
      </w:r>
    </w:p>
    <w:p w:rsidR="00E40E2D" w:rsidRPr="002E324C" w:rsidRDefault="00E40E2D" w:rsidP="002E324C">
      <w:pPr>
        <w:spacing w:after="0" w:line="240" w:lineRule="auto"/>
        <w:ind w:firstLine="709"/>
        <w:jc w:val="both"/>
        <w:rPr>
          <w:bCs/>
          <w:sz w:val="24"/>
          <w:szCs w:val="24"/>
        </w:rPr>
      </w:pPr>
      <w:r w:rsidRPr="002E324C">
        <w:rPr>
          <w:bCs/>
          <w:sz w:val="24"/>
          <w:szCs w:val="24"/>
        </w:rPr>
        <w:t xml:space="preserve">Столбчатые и круговые диаграммы. Извлечение информации из диаграмм. </w:t>
      </w:r>
      <w:r w:rsidRPr="002E324C">
        <w:rPr>
          <w:bCs/>
          <w:i/>
          <w:sz w:val="24"/>
          <w:szCs w:val="24"/>
        </w:rPr>
        <w:t>Изображение диаграмм по числовым данным</w:t>
      </w:r>
      <w:r w:rsidRPr="002E324C">
        <w:rPr>
          <w:bCs/>
          <w:sz w:val="24"/>
          <w:szCs w:val="24"/>
        </w:rPr>
        <w:t>.</w:t>
      </w:r>
    </w:p>
    <w:p w:rsidR="00E40E2D" w:rsidRPr="002E324C" w:rsidRDefault="00E40E2D" w:rsidP="002E324C">
      <w:pPr>
        <w:pStyle w:val="affe"/>
        <w:spacing w:line="240" w:lineRule="auto"/>
        <w:ind w:firstLine="709"/>
        <w:rPr>
          <w:b w:val="0"/>
          <w:i/>
          <w:sz w:val="24"/>
        </w:rPr>
      </w:pPr>
      <w:r w:rsidRPr="002E324C">
        <w:rPr>
          <w:sz w:val="24"/>
        </w:rPr>
        <w:t>Рациональные числа</w:t>
      </w:r>
    </w:p>
    <w:p w:rsidR="00E40E2D" w:rsidRPr="002E324C" w:rsidRDefault="00E40E2D" w:rsidP="002E324C">
      <w:pPr>
        <w:spacing w:after="0" w:line="240" w:lineRule="auto"/>
        <w:ind w:firstLine="709"/>
        <w:jc w:val="both"/>
        <w:rPr>
          <w:b/>
          <w:bCs/>
          <w:sz w:val="24"/>
          <w:szCs w:val="24"/>
        </w:rPr>
      </w:pPr>
      <w:r w:rsidRPr="002E324C">
        <w:rPr>
          <w:b/>
          <w:bCs/>
          <w:sz w:val="24"/>
          <w:szCs w:val="24"/>
        </w:rPr>
        <w:t>Положительные и отрицательные числа</w:t>
      </w:r>
    </w:p>
    <w:p w:rsidR="00E40E2D" w:rsidRPr="002E324C" w:rsidRDefault="00E40E2D" w:rsidP="002E324C">
      <w:pPr>
        <w:spacing w:after="0" w:line="240" w:lineRule="auto"/>
        <w:ind w:firstLine="709"/>
        <w:jc w:val="both"/>
        <w:rPr>
          <w:sz w:val="24"/>
          <w:szCs w:val="24"/>
        </w:rPr>
      </w:pPr>
      <w:r w:rsidRPr="002E324C">
        <w:rPr>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E40E2D" w:rsidRPr="002E324C" w:rsidRDefault="00E40E2D" w:rsidP="002E324C">
      <w:pPr>
        <w:spacing w:after="0" w:line="240" w:lineRule="auto"/>
        <w:ind w:firstLine="709"/>
        <w:jc w:val="both"/>
        <w:rPr>
          <w:sz w:val="24"/>
          <w:szCs w:val="24"/>
        </w:rPr>
      </w:pPr>
      <w:r w:rsidRPr="002E324C">
        <w:rPr>
          <w:b/>
          <w:sz w:val="24"/>
          <w:szCs w:val="24"/>
        </w:rPr>
        <w:t>Понятие о рациональном числе</w:t>
      </w:r>
      <w:r w:rsidRPr="002E324C">
        <w:rPr>
          <w:sz w:val="24"/>
          <w:szCs w:val="24"/>
        </w:rPr>
        <w:t xml:space="preserve">. </w:t>
      </w:r>
      <w:r w:rsidRPr="002E324C">
        <w:rPr>
          <w:i/>
          <w:sz w:val="24"/>
          <w:szCs w:val="24"/>
        </w:rPr>
        <w:t>Первичное представление о множестве рациональных чисел.</w:t>
      </w:r>
      <w:r w:rsidRPr="002E324C">
        <w:rPr>
          <w:sz w:val="24"/>
          <w:szCs w:val="24"/>
        </w:rPr>
        <w:t xml:space="preserve"> Действия с рациональными числами.</w:t>
      </w:r>
    </w:p>
    <w:p w:rsidR="00E40E2D" w:rsidRPr="002E324C" w:rsidRDefault="00E40E2D" w:rsidP="002E324C">
      <w:pPr>
        <w:pStyle w:val="affe"/>
        <w:spacing w:line="240" w:lineRule="auto"/>
        <w:ind w:firstLine="709"/>
        <w:rPr>
          <w:b w:val="0"/>
          <w:i/>
          <w:sz w:val="24"/>
        </w:rPr>
      </w:pPr>
      <w:r w:rsidRPr="002E324C">
        <w:rPr>
          <w:sz w:val="24"/>
        </w:rPr>
        <w:t>Решение текстовых задач</w:t>
      </w:r>
    </w:p>
    <w:p w:rsidR="00E40E2D" w:rsidRPr="002E324C" w:rsidRDefault="00E40E2D" w:rsidP="002E324C">
      <w:pPr>
        <w:spacing w:after="0" w:line="240" w:lineRule="auto"/>
        <w:ind w:firstLine="709"/>
        <w:jc w:val="both"/>
        <w:rPr>
          <w:b/>
          <w:sz w:val="24"/>
          <w:szCs w:val="24"/>
        </w:rPr>
      </w:pPr>
      <w:r w:rsidRPr="002E324C">
        <w:rPr>
          <w:b/>
          <w:sz w:val="24"/>
          <w:szCs w:val="24"/>
        </w:rPr>
        <w:t>Единицы измерений</w:t>
      </w:r>
      <w:r w:rsidRPr="002E324C">
        <w:rPr>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E40E2D" w:rsidRPr="002E324C" w:rsidRDefault="00E40E2D" w:rsidP="002E324C">
      <w:pPr>
        <w:spacing w:after="0" w:line="240" w:lineRule="auto"/>
        <w:ind w:firstLine="709"/>
        <w:jc w:val="both"/>
        <w:rPr>
          <w:sz w:val="24"/>
          <w:szCs w:val="24"/>
        </w:rPr>
      </w:pPr>
      <w:r w:rsidRPr="002E324C">
        <w:rPr>
          <w:b/>
          <w:sz w:val="24"/>
          <w:szCs w:val="24"/>
        </w:rPr>
        <w:t>Задачи на все арифметические действия</w:t>
      </w:r>
    </w:p>
    <w:p w:rsidR="00E40E2D" w:rsidRPr="002E324C" w:rsidRDefault="00E40E2D" w:rsidP="002E324C">
      <w:pPr>
        <w:spacing w:after="0" w:line="240" w:lineRule="auto"/>
        <w:ind w:firstLine="709"/>
        <w:jc w:val="both"/>
        <w:rPr>
          <w:sz w:val="24"/>
          <w:szCs w:val="24"/>
        </w:rPr>
      </w:pPr>
      <w:r w:rsidRPr="002E324C">
        <w:rPr>
          <w:sz w:val="24"/>
          <w:szCs w:val="24"/>
        </w:rPr>
        <w:t>Решение текстовых задач арифметическим способом</w:t>
      </w:r>
      <w:r w:rsidRPr="002E324C">
        <w:rPr>
          <w:i/>
          <w:sz w:val="24"/>
          <w:szCs w:val="24"/>
        </w:rPr>
        <w:t xml:space="preserve">. </w:t>
      </w:r>
      <w:r w:rsidRPr="002E324C">
        <w:rPr>
          <w:sz w:val="24"/>
          <w:szCs w:val="24"/>
        </w:rPr>
        <w:t>Использование таблиц, схем, чертежей, других средств представления данных при решении задачи.</w:t>
      </w:r>
    </w:p>
    <w:p w:rsidR="00E40E2D" w:rsidRPr="002E324C" w:rsidRDefault="00E40E2D" w:rsidP="002E324C">
      <w:pPr>
        <w:spacing w:after="0" w:line="240" w:lineRule="auto"/>
        <w:ind w:firstLine="709"/>
        <w:jc w:val="both"/>
        <w:rPr>
          <w:sz w:val="24"/>
          <w:szCs w:val="24"/>
        </w:rPr>
      </w:pPr>
      <w:r w:rsidRPr="002E324C">
        <w:rPr>
          <w:b/>
          <w:sz w:val="24"/>
          <w:szCs w:val="24"/>
        </w:rPr>
        <w:t>Задачи на движение, работу и покупки</w:t>
      </w:r>
    </w:p>
    <w:p w:rsidR="00E40E2D" w:rsidRPr="002E324C" w:rsidRDefault="00E40E2D" w:rsidP="002E324C">
      <w:pPr>
        <w:spacing w:after="0" w:line="240" w:lineRule="auto"/>
        <w:ind w:firstLine="709"/>
        <w:jc w:val="both"/>
        <w:rPr>
          <w:sz w:val="24"/>
          <w:szCs w:val="24"/>
        </w:rPr>
      </w:pPr>
      <w:r w:rsidRPr="002E324C">
        <w:rPr>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E40E2D" w:rsidRPr="002E324C" w:rsidRDefault="00E40E2D" w:rsidP="002E324C">
      <w:pPr>
        <w:spacing w:after="0" w:line="240" w:lineRule="auto"/>
        <w:ind w:firstLine="709"/>
        <w:jc w:val="both"/>
        <w:rPr>
          <w:b/>
          <w:sz w:val="24"/>
          <w:szCs w:val="24"/>
        </w:rPr>
      </w:pPr>
      <w:r w:rsidRPr="002E324C">
        <w:rPr>
          <w:b/>
          <w:sz w:val="24"/>
          <w:szCs w:val="24"/>
        </w:rPr>
        <w:t>Задачи на части, доли, проценты</w:t>
      </w:r>
    </w:p>
    <w:p w:rsidR="00E40E2D" w:rsidRPr="002E324C" w:rsidRDefault="00E40E2D" w:rsidP="002E324C">
      <w:pPr>
        <w:spacing w:after="0" w:line="240" w:lineRule="auto"/>
        <w:ind w:firstLine="709"/>
        <w:jc w:val="both"/>
        <w:rPr>
          <w:sz w:val="24"/>
          <w:szCs w:val="24"/>
        </w:rPr>
      </w:pPr>
      <w:r w:rsidRPr="002E324C">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E40E2D" w:rsidRPr="002E324C" w:rsidRDefault="00E40E2D" w:rsidP="002E324C">
      <w:pPr>
        <w:spacing w:after="0" w:line="240" w:lineRule="auto"/>
        <w:ind w:firstLine="709"/>
        <w:jc w:val="both"/>
        <w:rPr>
          <w:b/>
          <w:sz w:val="24"/>
          <w:szCs w:val="24"/>
        </w:rPr>
      </w:pPr>
      <w:r w:rsidRPr="002E324C">
        <w:rPr>
          <w:b/>
          <w:sz w:val="24"/>
          <w:szCs w:val="24"/>
        </w:rPr>
        <w:t>Логические задачи</w:t>
      </w:r>
    </w:p>
    <w:p w:rsidR="00E40E2D" w:rsidRPr="002E324C" w:rsidRDefault="00E40E2D" w:rsidP="002E324C">
      <w:pPr>
        <w:spacing w:after="0" w:line="240" w:lineRule="auto"/>
        <w:ind w:firstLine="709"/>
        <w:jc w:val="both"/>
        <w:rPr>
          <w:bCs/>
          <w:sz w:val="24"/>
          <w:szCs w:val="24"/>
        </w:rPr>
      </w:pPr>
      <w:r w:rsidRPr="002E324C">
        <w:rPr>
          <w:bCs/>
          <w:sz w:val="24"/>
          <w:szCs w:val="24"/>
        </w:rPr>
        <w:t xml:space="preserve">Решение несложных логических задач. </w:t>
      </w:r>
      <w:r w:rsidRPr="002E324C">
        <w:rPr>
          <w:bCs/>
          <w:i/>
          <w:sz w:val="24"/>
          <w:szCs w:val="24"/>
        </w:rPr>
        <w:t>Решение логических задач с помощью графов, таблиц</w:t>
      </w:r>
      <w:r w:rsidRPr="002E324C">
        <w:rPr>
          <w:bCs/>
          <w:sz w:val="24"/>
          <w:szCs w:val="24"/>
        </w:rPr>
        <w:t xml:space="preserve">. </w:t>
      </w:r>
    </w:p>
    <w:p w:rsidR="00E40E2D" w:rsidRPr="002E324C" w:rsidRDefault="00E40E2D" w:rsidP="002E324C">
      <w:pPr>
        <w:spacing w:after="0" w:line="240" w:lineRule="auto"/>
        <w:ind w:firstLine="709"/>
        <w:jc w:val="both"/>
        <w:rPr>
          <w:bCs/>
          <w:sz w:val="24"/>
          <w:szCs w:val="24"/>
        </w:rPr>
      </w:pPr>
      <w:r w:rsidRPr="002E324C">
        <w:rPr>
          <w:b/>
          <w:sz w:val="24"/>
          <w:szCs w:val="24"/>
        </w:rPr>
        <w:t xml:space="preserve">Основные методы решения текстовых задач: </w:t>
      </w:r>
      <w:r w:rsidRPr="002E324C">
        <w:rPr>
          <w:bCs/>
          <w:sz w:val="24"/>
          <w:szCs w:val="24"/>
        </w:rPr>
        <w:t>арифметический, перебор вариантов.</w:t>
      </w:r>
    </w:p>
    <w:p w:rsidR="00E40E2D" w:rsidRPr="002E324C" w:rsidRDefault="00E40E2D" w:rsidP="002E324C">
      <w:pPr>
        <w:pStyle w:val="3"/>
        <w:spacing w:before="0" w:after="0"/>
        <w:ind w:firstLine="709"/>
        <w:jc w:val="both"/>
        <w:rPr>
          <w:sz w:val="24"/>
        </w:rPr>
      </w:pPr>
      <w:r w:rsidRPr="002E324C">
        <w:rPr>
          <w:sz w:val="24"/>
        </w:rPr>
        <w:t>Наглядная геометрия</w:t>
      </w:r>
    </w:p>
    <w:p w:rsidR="00E40E2D" w:rsidRPr="002E324C" w:rsidRDefault="00E40E2D" w:rsidP="002E324C">
      <w:pPr>
        <w:spacing w:after="0" w:line="240" w:lineRule="auto"/>
        <w:ind w:firstLine="709"/>
        <w:jc w:val="both"/>
        <w:rPr>
          <w:sz w:val="24"/>
          <w:szCs w:val="24"/>
        </w:rPr>
      </w:pPr>
      <w:r w:rsidRPr="002E324C">
        <w:rPr>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2E324C">
        <w:rPr>
          <w:i/>
          <w:sz w:val="24"/>
          <w:szCs w:val="24"/>
        </w:rPr>
        <w:t>виды треугольников. Правильные многоугольники.</w:t>
      </w:r>
      <w:r w:rsidRPr="002E324C">
        <w:rPr>
          <w:sz w:val="24"/>
          <w:szCs w:val="24"/>
        </w:rPr>
        <w:t xml:space="preserve"> Изображение основных геометрических фигур. </w:t>
      </w:r>
      <w:r w:rsidRPr="002E324C">
        <w:rPr>
          <w:i/>
          <w:sz w:val="24"/>
          <w:szCs w:val="24"/>
        </w:rPr>
        <w:t>Взаимное расположение двух прямых, двух окружностей, прямой и окружности.</w:t>
      </w:r>
      <w:r w:rsidRPr="002E324C">
        <w:rPr>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E40E2D" w:rsidRPr="002E324C" w:rsidRDefault="00E40E2D" w:rsidP="002E324C">
      <w:pPr>
        <w:spacing w:after="0" w:line="240" w:lineRule="auto"/>
        <w:ind w:firstLine="709"/>
        <w:jc w:val="both"/>
        <w:rPr>
          <w:i/>
          <w:sz w:val="24"/>
          <w:szCs w:val="24"/>
        </w:rPr>
      </w:pPr>
      <w:r w:rsidRPr="002E324C">
        <w:rPr>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2E324C">
        <w:rPr>
          <w:i/>
          <w:sz w:val="24"/>
          <w:szCs w:val="24"/>
        </w:rPr>
        <w:t>Равновеликие фигуры.</w:t>
      </w:r>
    </w:p>
    <w:p w:rsidR="00E40E2D" w:rsidRPr="002E324C" w:rsidRDefault="00E40E2D" w:rsidP="002E324C">
      <w:pPr>
        <w:spacing w:after="0" w:line="240" w:lineRule="auto"/>
        <w:ind w:firstLine="709"/>
        <w:jc w:val="both"/>
        <w:rPr>
          <w:sz w:val="24"/>
          <w:szCs w:val="24"/>
        </w:rPr>
      </w:pPr>
      <w:r w:rsidRPr="002E324C">
        <w:rPr>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2E324C">
        <w:rPr>
          <w:i/>
          <w:sz w:val="24"/>
          <w:szCs w:val="24"/>
        </w:rPr>
        <w:t>Примеры сечений. Многогранники. Правильные многогранники.</w:t>
      </w:r>
      <w:r w:rsidRPr="002E324C">
        <w:rPr>
          <w:sz w:val="24"/>
          <w:szCs w:val="24"/>
        </w:rPr>
        <w:t xml:space="preserve"> Примеры разверток многогранников, цилиндра и конуса. </w:t>
      </w:r>
    </w:p>
    <w:p w:rsidR="00E40E2D" w:rsidRPr="002E324C" w:rsidRDefault="00E40E2D" w:rsidP="002E324C">
      <w:pPr>
        <w:spacing w:after="0" w:line="240" w:lineRule="auto"/>
        <w:ind w:firstLine="709"/>
        <w:jc w:val="both"/>
        <w:rPr>
          <w:sz w:val="24"/>
          <w:szCs w:val="24"/>
        </w:rPr>
      </w:pPr>
      <w:r w:rsidRPr="002E324C">
        <w:rPr>
          <w:sz w:val="24"/>
          <w:szCs w:val="24"/>
        </w:rPr>
        <w:t>Понятие объема; единицы объема. Объем прямоугольного параллелепипеда, куба.</w:t>
      </w:r>
    </w:p>
    <w:p w:rsidR="00E40E2D" w:rsidRPr="002E324C" w:rsidRDefault="00E40E2D" w:rsidP="002E324C">
      <w:pPr>
        <w:spacing w:after="0" w:line="240" w:lineRule="auto"/>
        <w:ind w:firstLine="709"/>
        <w:jc w:val="both"/>
        <w:rPr>
          <w:sz w:val="24"/>
          <w:szCs w:val="24"/>
        </w:rPr>
      </w:pPr>
      <w:r w:rsidRPr="002E324C">
        <w:rPr>
          <w:sz w:val="24"/>
          <w:szCs w:val="24"/>
        </w:rPr>
        <w:t xml:space="preserve">Понятие о равенстве фигур. Центральная, осевая и </w:t>
      </w:r>
      <w:r w:rsidRPr="002E324C">
        <w:rPr>
          <w:i/>
          <w:sz w:val="24"/>
          <w:szCs w:val="24"/>
        </w:rPr>
        <w:t xml:space="preserve">зеркальная </w:t>
      </w:r>
      <w:r w:rsidRPr="002E324C">
        <w:rPr>
          <w:sz w:val="24"/>
          <w:szCs w:val="24"/>
        </w:rPr>
        <w:t>симметрии. Изображение симметричных фигур.</w:t>
      </w:r>
    </w:p>
    <w:p w:rsidR="00E40E2D" w:rsidRPr="002E324C" w:rsidRDefault="00E40E2D" w:rsidP="002E324C">
      <w:pPr>
        <w:spacing w:after="0" w:line="240" w:lineRule="auto"/>
        <w:ind w:firstLine="709"/>
        <w:jc w:val="both"/>
        <w:rPr>
          <w:sz w:val="24"/>
          <w:szCs w:val="24"/>
        </w:rPr>
      </w:pPr>
      <w:r w:rsidRPr="002E324C">
        <w:rPr>
          <w:sz w:val="24"/>
          <w:szCs w:val="24"/>
        </w:rPr>
        <w:t>Решение практических задач с применением простейших свойств фигур.</w:t>
      </w:r>
    </w:p>
    <w:p w:rsidR="00E40E2D" w:rsidRPr="002E324C" w:rsidRDefault="00E40E2D" w:rsidP="002E324C">
      <w:pPr>
        <w:pStyle w:val="3"/>
        <w:spacing w:before="0" w:after="0"/>
        <w:ind w:firstLine="709"/>
        <w:jc w:val="both"/>
        <w:rPr>
          <w:sz w:val="24"/>
        </w:rPr>
      </w:pPr>
      <w:r w:rsidRPr="002E324C">
        <w:rPr>
          <w:sz w:val="24"/>
        </w:rPr>
        <w:t>История математики</w:t>
      </w:r>
    </w:p>
    <w:p w:rsidR="00E40E2D" w:rsidRPr="002E324C" w:rsidRDefault="00E40E2D" w:rsidP="002E324C">
      <w:pPr>
        <w:spacing w:after="0" w:line="240" w:lineRule="auto"/>
        <w:ind w:firstLine="709"/>
        <w:jc w:val="both"/>
        <w:rPr>
          <w:i/>
          <w:sz w:val="24"/>
          <w:szCs w:val="24"/>
        </w:rPr>
      </w:pPr>
      <w:r w:rsidRPr="002E324C">
        <w:rPr>
          <w:i/>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E40E2D" w:rsidRPr="002E324C" w:rsidRDefault="00E40E2D" w:rsidP="002E324C">
      <w:pPr>
        <w:spacing w:after="0" w:line="240" w:lineRule="auto"/>
        <w:ind w:firstLine="709"/>
        <w:jc w:val="both"/>
        <w:rPr>
          <w:i/>
          <w:sz w:val="24"/>
          <w:szCs w:val="24"/>
        </w:rPr>
      </w:pPr>
      <w:r w:rsidRPr="002E324C">
        <w:rPr>
          <w:i/>
          <w:sz w:val="24"/>
          <w:szCs w:val="24"/>
        </w:rPr>
        <w:t>Рождение шестидесятеричной системы счисления. Появление десятичной записи чисел.</w:t>
      </w:r>
    </w:p>
    <w:p w:rsidR="00E40E2D" w:rsidRPr="002E324C" w:rsidRDefault="00E40E2D" w:rsidP="002E324C">
      <w:pPr>
        <w:spacing w:after="0" w:line="240" w:lineRule="auto"/>
        <w:ind w:firstLine="709"/>
        <w:jc w:val="both"/>
        <w:rPr>
          <w:i/>
          <w:sz w:val="24"/>
          <w:szCs w:val="24"/>
        </w:rPr>
      </w:pPr>
      <w:r w:rsidRPr="002E324C">
        <w:rPr>
          <w:i/>
          <w:sz w:val="24"/>
          <w:szCs w:val="24"/>
        </w:rPr>
        <w:t xml:space="preserve">Рождение и развитие арифметики натуральных чисел. НОК, НОД, простые числа. Решето Эратосфена.  </w:t>
      </w:r>
    </w:p>
    <w:p w:rsidR="00E40E2D" w:rsidRPr="002E324C" w:rsidRDefault="00E40E2D" w:rsidP="002E324C">
      <w:pPr>
        <w:spacing w:after="0" w:line="240" w:lineRule="auto"/>
        <w:ind w:firstLine="709"/>
        <w:jc w:val="both"/>
        <w:rPr>
          <w:i/>
          <w:sz w:val="24"/>
          <w:szCs w:val="24"/>
        </w:rPr>
      </w:pPr>
      <w:r w:rsidRPr="002E324C">
        <w:rPr>
          <w:i/>
          <w:sz w:val="24"/>
          <w:szCs w:val="24"/>
        </w:rPr>
        <w:t xml:space="preserve">Появление нуля и отрицательных чисел в математике древности. Роль Диофанта. Почему </w:t>
      </w:r>
      <w:r w:rsidRPr="002E324C">
        <w:rPr>
          <w:i/>
          <w:position w:val="-14"/>
          <w:sz w:val="24"/>
          <w:szCs w:val="24"/>
        </w:rPr>
        <w:object w:dxaOrig="1619"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22.5pt" o:ole="">
            <v:imagedata r:id="rId10" o:title=""/>
          </v:shape>
          <o:OLEObject Type="Embed" ProgID="Equation.DSMT4" ShapeID="_x0000_i1025" DrawAspect="Content" ObjectID="_1736069417" r:id="rId11"/>
        </w:object>
      </w:r>
      <w:r w:rsidRPr="002E324C">
        <w:rPr>
          <w:i/>
          <w:sz w:val="24"/>
          <w:szCs w:val="24"/>
        </w:rPr>
        <w:t>?</w:t>
      </w:r>
    </w:p>
    <w:p w:rsidR="00E40E2D" w:rsidRPr="002E324C" w:rsidRDefault="00E40E2D" w:rsidP="002E324C">
      <w:pPr>
        <w:spacing w:after="0" w:line="240" w:lineRule="auto"/>
        <w:ind w:firstLine="709"/>
        <w:jc w:val="both"/>
        <w:rPr>
          <w:i/>
          <w:sz w:val="24"/>
          <w:szCs w:val="24"/>
        </w:rPr>
      </w:pPr>
      <w:r w:rsidRPr="002E324C">
        <w:rPr>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E40E2D" w:rsidRPr="002E324C" w:rsidRDefault="00E40E2D" w:rsidP="002E324C">
      <w:pPr>
        <w:pStyle w:val="20"/>
        <w:rPr>
          <w:sz w:val="24"/>
          <w:szCs w:val="24"/>
        </w:rPr>
      </w:pPr>
      <w:bookmarkStart w:id="30" w:name="_Toc405513920"/>
      <w:bookmarkStart w:id="31" w:name="_Toc284662798"/>
      <w:bookmarkStart w:id="32" w:name="_Toc284663425"/>
      <w:r w:rsidRPr="002E324C">
        <w:rPr>
          <w:sz w:val="24"/>
          <w:szCs w:val="24"/>
        </w:rPr>
        <w:t>Содержание курса математики в 7–9 классах</w:t>
      </w:r>
      <w:bookmarkEnd w:id="30"/>
      <w:bookmarkEnd w:id="31"/>
      <w:bookmarkEnd w:id="32"/>
    </w:p>
    <w:p w:rsidR="00E40E2D" w:rsidRPr="002E324C" w:rsidRDefault="00E40E2D" w:rsidP="002E324C">
      <w:pPr>
        <w:pStyle w:val="3"/>
        <w:spacing w:before="0" w:after="0"/>
        <w:ind w:firstLine="709"/>
        <w:jc w:val="both"/>
        <w:rPr>
          <w:sz w:val="24"/>
        </w:rPr>
      </w:pPr>
      <w:bookmarkStart w:id="33" w:name="_Toc405513921"/>
      <w:bookmarkStart w:id="34" w:name="_Toc284662799"/>
      <w:bookmarkStart w:id="35" w:name="_Toc284663426"/>
      <w:r w:rsidRPr="002E324C">
        <w:rPr>
          <w:sz w:val="24"/>
        </w:rPr>
        <w:t>Алгебра</w:t>
      </w:r>
      <w:bookmarkEnd w:id="33"/>
      <w:bookmarkEnd w:id="34"/>
      <w:bookmarkEnd w:id="35"/>
    </w:p>
    <w:p w:rsidR="00E40E2D" w:rsidRPr="002E324C" w:rsidRDefault="00E40E2D" w:rsidP="002E324C">
      <w:pPr>
        <w:pStyle w:val="affe"/>
        <w:spacing w:line="240" w:lineRule="auto"/>
        <w:ind w:firstLine="709"/>
        <w:rPr>
          <w:b w:val="0"/>
          <w:i/>
          <w:sz w:val="24"/>
        </w:rPr>
      </w:pPr>
      <w:r w:rsidRPr="002E324C">
        <w:rPr>
          <w:sz w:val="24"/>
        </w:rPr>
        <w:t>Числа</w:t>
      </w:r>
    </w:p>
    <w:p w:rsidR="00E40E2D" w:rsidRPr="002E324C" w:rsidRDefault="00E40E2D" w:rsidP="002E324C">
      <w:pPr>
        <w:spacing w:after="0" w:line="240" w:lineRule="auto"/>
        <w:ind w:firstLine="709"/>
        <w:jc w:val="both"/>
        <w:rPr>
          <w:sz w:val="24"/>
          <w:szCs w:val="24"/>
        </w:rPr>
      </w:pPr>
      <w:r w:rsidRPr="002E324C">
        <w:rPr>
          <w:b/>
          <w:bCs/>
          <w:sz w:val="24"/>
          <w:szCs w:val="24"/>
        </w:rPr>
        <w:t>Рациональные числа</w:t>
      </w:r>
    </w:p>
    <w:p w:rsidR="00E40E2D" w:rsidRPr="002E324C" w:rsidRDefault="00E40E2D" w:rsidP="002E324C">
      <w:pPr>
        <w:spacing w:after="0" w:line="240" w:lineRule="auto"/>
        <w:ind w:firstLine="709"/>
        <w:jc w:val="both"/>
        <w:rPr>
          <w:sz w:val="24"/>
          <w:szCs w:val="24"/>
        </w:rPr>
      </w:pPr>
      <w:r w:rsidRPr="002E324C">
        <w:rPr>
          <w:sz w:val="24"/>
          <w:szCs w:val="24"/>
        </w:rPr>
        <w:t xml:space="preserve">Множество рациональных чисел. Сравнение рациональных чисел. Действия с рациональными числами. </w:t>
      </w:r>
      <w:r w:rsidRPr="002E324C">
        <w:rPr>
          <w:i/>
          <w:sz w:val="24"/>
          <w:szCs w:val="24"/>
        </w:rPr>
        <w:t>Представление рационального числа десятичной дробью</w:t>
      </w:r>
      <w:r w:rsidRPr="002E324C">
        <w:rPr>
          <w:sz w:val="24"/>
          <w:szCs w:val="24"/>
        </w:rPr>
        <w:t xml:space="preserve">. </w:t>
      </w:r>
    </w:p>
    <w:p w:rsidR="00E40E2D" w:rsidRPr="002E324C" w:rsidRDefault="00E40E2D" w:rsidP="002E324C">
      <w:pPr>
        <w:spacing w:after="0" w:line="240" w:lineRule="auto"/>
        <w:ind w:firstLine="709"/>
        <w:jc w:val="both"/>
        <w:rPr>
          <w:sz w:val="24"/>
          <w:szCs w:val="24"/>
        </w:rPr>
      </w:pPr>
      <w:r w:rsidRPr="002E324C">
        <w:rPr>
          <w:b/>
          <w:bCs/>
          <w:sz w:val="24"/>
          <w:szCs w:val="24"/>
        </w:rPr>
        <w:t>Иррациональные числа</w:t>
      </w:r>
    </w:p>
    <w:p w:rsidR="00E40E2D" w:rsidRPr="002E324C" w:rsidRDefault="00E40E2D" w:rsidP="002E324C">
      <w:pPr>
        <w:spacing w:after="0" w:line="240" w:lineRule="auto"/>
        <w:ind w:firstLine="709"/>
        <w:jc w:val="both"/>
        <w:rPr>
          <w:bCs/>
          <w:sz w:val="24"/>
          <w:szCs w:val="24"/>
        </w:rPr>
      </w:pPr>
      <w:r w:rsidRPr="002E324C">
        <w:rPr>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2E324C">
        <w:rPr>
          <w:i/>
          <w:position w:val="-6"/>
          <w:sz w:val="24"/>
          <w:szCs w:val="24"/>
        </w:rPr>
        <w:object w:dxaOrig="380" w:dyaOrig="340">
          <v:shape id="_x0000_i1026" type="#_x0000_t75" style="width:14.25pt;height:21pt" o:ole="">
            <v:imagedata r:id="rId12" o:title=""/>
          </v:shape>
          <o:OLEObject Type="Embed" ProgID="Equation.DSMT4" ShapeID="_x0000_i1026" DrawAspect="Content" ObjectID="_1736069418" r:id="rId13"/>
        </w:object>
      </w:r>
      <w:r w:rsidRPr="002E324C">
        <w:rPr>
          <w:i/>
          <w:sz w:val="24"/>
          <w:szCs w:val="24"/>
        </w:rPr>
        <w:t xml:space="preserve">. </w:t>
      </w:r>
      <w:r w:rsidRPr="002E324C">
        <w:rPr>
          <w:sz w:val="24"/>
          <w:szCs w:val="24"/>
        </w:rPr>
        <w:t>Применение в геометрии</w:t>
      </w:r>
      <w:r w:rsidRPr="002E324C">
        <w:rPr>
          <w:i/>
          <w:sz w:val="24"/>
          <w:szCs w:val="24"/>
        </w:rPr>
        <w:t xml:space="preserve">. Сравнение иррациональных чисел. </w:t>
      </w:r>
      <w:r w:rsidRPr="002E324C">
        <w:rPr>
          <w:bCs/>
          <w:i/>
          <w:sz w:val="24"/>
          <w:szCs w:val="24"/>
        </w:rPr>
        <w:t>Множество действительных чисел</w:t>
      </w:r>
      <w:r w:rsidRPr="002E324C">
        <w:rPr>
          <w:bCs/>
          <w:sz w:val="24"/>
          <w:szCs w:val="24"/>
        </w:rPr>
        <w:t>.</w:t>
      </w:r>
    </w:p>
    <w:p w:rsidR="00E40E2D" w:rsidRPr="002E324C" w:rsidRDefault="00E40E2D" w:rsidP="002E324C">
      <w:pPr>
        <w:pStyle w:val="affe"/>
        <w:spacing w:line="240" w:lineRule="auto"/>
        <w:ind w:firstLine="709"/>
        <w:rPr>
          <w:b w:val="0"/>
          <w:i/>
          <w:sz w:val="24"/>
        </w:rPr>
      </w:pPr>
      <w:r w:rsidRPr="002E324C">
        <w:rPr>
          <w:sz w:val="24"/>
        </w:rPr>
        <w:t>Тождественные преобразования</w:t>
      </w:r>
    </w:p>
    <w:p w:rsidR="00E40E2D" w:rsidRPr="002E324C" w:rsidRDefault="00E40E2D" w:rsidP="002E324C">
      <w:pPr>
        <w:spacing w:after="0" w:line="240" w:lineRule="auto"/>
        <w:ind w:firstLine="709"/>
        <w:jc w:val="both"/>
        <w:rPr>
          <w:sz w:val="24"/>
          <w:szCs w:val="24"/>
        </w:rPr>
      </w:pPr>
      <w:r w:rsidRPr="002E324C">
        <w:rPr>
          <w:b/>
          <w:bCs/>
          <w:sz w:val="24"/>
          <w:szCs w:val="24"/>
        </w:rPr>
        <w:t>Числовые и буквенные выражения</w:t>
      </w:r>
    </w:p>
    <w:p w:rsidR="00E40E2D" w:rsidRPr="002E324C" w:rsidRDefault="00E40E2D" w:rsidP="002E324C">
      <w:pPr>
        <w:spacing w:after="0" w:line="240" w:lineRule="auto"/>
        <w:ind w:firstLine="709"/>
        <w:jc w:val="both"/>
        <w:rPr>
          <w:sz w:val="24"/>
          <w:szCs w:val="24"/>
        </w:rPr>
      </w:pPr>
      <w:r w:rsidRPr="002E324C">
        <w:rPr>
          <w:sz w:val="24"/>
          <w:szCs w:val="24"/>
        </w:rPr>
        <w:t xml:space="preserve">Выражение с переменной. Значение выражения. Подстановка выражений вместо переменных. </w:t>
      </w:r>
    </w:p>
    <w:p w:rsidR="00E40E2D" w:rsidRPr="002E324C" w:rsidRDefault="00E40E2D" w:rsidP="002E324C">
      <w:pPr>
        <w:spacing w:after="0" w:line="240" w:lineRule="auto"/>
        <w:ind w:firstLine="709"/>
        <w:jc w:val="both"/>
        <w:rPr>
          <w:sz w:val="24"/>
          <w:szCs w:val="24"/>
        </w:rPr>
      </w:pPr>
      <w:r w:rsidRPr="002E324C">
        <w:rPr>
          <w:b/>
          <w:bCs/>
          <w:sz w:val="24"/>
          <w:szCs w:val="24"/>
        </w:rPr>
        <w:t>Целые выражения</w:t>
      </w:r>
    </w:p>
    <w:p w:rsidR="00E40E2D" w:rsidRPr="002E324C" w:rsidRDefault="00E40E2D" w:rsidP="002E324C">
      <w:pPr>
        <w:spacing w:after="0" w:line="240" w:lineRule="auto"/>
        <w:ind w:firstLine="709"/>
        <w:jc w:val="both"/>
        <w:rPr>
          <w:sz w:val="24"/>
          <w:szCs w:val="24"/>
        </w:rPr>
      </w:pPr>
      <w:r w:rsidRPr="002E324C">
        <w:rPr>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E40E2D" w:rsidRPr="002E324C" w:rsidRDefault="00E40E2D" w:rsidP="002E324C">
      <w:pPr>
        <w:spacing w:after="0" w:line="240" w:lineRule="auto"/>
        <w:ind w:firstLine="709"/>
        <w:jc w:val="both"/>
        <w:rPr>
          <w:i/>
          <w:sz w:val="24"/>
          <w:szCs w:val="24"/>
        </w:rPr>
      </w:pPr>
      <w:r w:rsidRPr="002E324C">
        <w:rPr>
          <w:sz w:val="24"/>
          <w:szCs w:val="24"/>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2E324C">
        <w:rPr>
          <w:i/>
          <w:sz w:val="24"/>
          <w:szCs w:val="24"/>
        </w:rPr>
        <w:t>группировка, применение формул сокращенного умножения</w:t>
      </w:r>
      <w:r w:rsidRPr="002E324C">
        <w:rPr>
          <w:sz w:val="24"/>
          <w:szCs w:val="24"/>
        </w:rPr>
        <w:t>.</w:t>
      </w:r>
      <w:r w:rsidRPr="002E324C">
        <w:rPr>
          <w:i/>
          <w:sz w:val="24"/>
          <w:szCs w:val="24"/>
        </w:rPr>
        <w:t xml:space="preserve"> Квадратный трехчлен, разложение квадратного трехчлена на множители.</w:t>
      </w:r>
    </w:p>
    <w:p w:rsidR="00E40E2D" w:rsidRPr="002E324C" w:rsidRDefault="00E40E2D" w:rsidP="002E324C">
      <w:pPr>
        <w:spacing w:after="0" w:line="240" w:lineRule="auto"/>
        <w:ind w:firstLine="709"/>
        <w:jc w:val="both"/>
        <w:rPr>
          <w:sz w:val="24"/>
          <w:szCs w:val="24"/>
        </w:rPr>
      </w:pPr>
      <w:r w:rsidRPr="002E324C">
        <w:rPr>
          <w:b/>
          <w:bCs/>
          <w:sz w:val="24"/>
          <w:szCs w:val="24"/>
        </w:rPr>
        <w:t>Дробно-рациональные выражения</w:t>
      </w:r>
    </w:p>
    <w:p w:rsidR="00E40E2D" w:rsidRPr="002E324C" w:rsidRDefault="00E40E2D" w:rsidP="002E324C">
      <w:pPr>
        <w:spacing w:after="0" w:line="240" w:lineRule="auto"/>
        <w:ind w:firstLine="709"/>
        <w:jc w:val="both"/>
        <w:rPr>
          <w:i/>
          <w:sz w:val="24"/>
          <w:szCs w:val="24"/>
        </w:rPr>
      </w:pPr>
      <w:r w:rsidRPr="002E324C">
        <w:rPr>
          <w:sz w:val="24"/>
          <w:szCs w:val="24"/>
        </w:rPr>
        <w:t xml:space="preserve">Степень с целым показателем. Преобразование дробно-линейных выражений: сложение, умножение, деление. </w:t>
      </w:r>
      <w:r w:rsidRPr="002E324C">
        <w:rPr>
          <w:i/>
          <w:sz w:val="24"/>
          <w:szCs w:val="24"/>
        </w:rPr>
        <w:t>Алгебраическая дробь. Допустимые значения переменных в дробно-рациональных выражениях</w:t>
      </w:r>
      <w:r w:rsidRPr="002E324C">
        <w:rPr>
          <w:sz w:val="24"/>
          <w:szCs w:val="24"/>
        </w:rPr>
        <w:t xml:space="preserve">. </w:t>
      </w:r>
      <w:r w:rsidRPr="002E324C">
        <w:rPr>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E40E2D" w:rsidRPr="002E324C" w:rsidRDefault="00E40E2D" w:rsidP="002E324C">
      <w:pPr>
        <w:spacing w:after="0" w:line="240" w:lineRule="auto"/>
        <w:ind w:firstLine="709"/>
        <w:jc w:val="both"/>
        <w:rPr>
          <w:sz w:val="24"/>
          <w:szCs w:val="24"/>
        </w:rPr>
      </w:pPr>
      <w:r w:rsidRPr="002E324C">
        <w:rPr>
          <w:i/>
          <w:sz w:val="24"/>
          <w:szCs w:val="24"/>
        </w:rPr>
        <w:t>Преобразование выражений, содержащих знак модуля.</w:t>
      </w:r>
    </w:p>
    <w:p w:rsidR="00E40E2D" w:rsidRPr="002E324C" w:rsidRDefault="00E40E2D" w:rsidP="002E324C">
      <w:pPr>
        <w:spacing w:after="0" w:line="240" w:lineRule="auto"/>
        <w:ind w:firstLine="709"/>
        <w:jc w:val="both"/>
        <w:rPr>
          <w:sz w:val="24"/>
          <w:szCs w:val="24"/>
        </w:rPr>
      </w:pPr>
      <w:r w:rsidRPr="002E324C">
        <w:rPr>
          <w:b/>
          <w:sz w:val="24"/>
          <w:szCs w:val="24"/>
        </w:rPr>
        <w:t>Квадратные корни</w:t>
      </w:r>
    </w:p>
    <w:p w:rsidR="00E40E2D" w:rsidRPr="002E324C" w:rsidRDefault="00E40E2D" w:rsidP="002E324C">
      <w:pPr>
        <w:spacing w:after="0" w:line="240" w:lineRule="auto"/>
        <w:ind w:firstLine="709"/>
        <w:jc w:val="both"/>
        <w:rPr>
          <w:sz w:val="24"/>
          <w:szCs w:val="24"/>
        </w:rPr>
      </w:pPr>
      <w:r w:rsidRPr="002E324C">
        <w:rPr>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2E324C">
        <w:rPr>
          <w:i/>
          <w:sz w:val="24"/>
          <w:szCs w:val="24"/>
        </w:rPr>
        <w:t>внесение множителя под знак корня</w:t>
      </w:r>
      <w:r w:rsidRPr="002E324C">
        <w:rPr>
          <w:sz w:val="24"/>
          <w:szCs w:val="24"/>
        </w:rPr>
        <w:t xml:space="preserve">. </w:t>
      </w:r>
    </w:p>
    <w:p w:rsidR="00E40E2D" w:rsidRPr="002E324C" w:rsidRDefault="00E40E2D" w:rsidP="002E324C">
      <w:pPr>
        <w:pStyle w:val="affe"/>
        <w:spacing w:line="240" w:lineRule="auto"/>
        <w:ind w:firstLine="709"/>
        <w:rPr>
          <w:b w:val="0"/>
          <w:i/>
          <w:sz w:val="24"/>
        </w:rPr>
      </w:pPr>
      <w:r w:rsidRPr="002E324C">
        <w:rPr>
          <w:sz w:val="24"/>
        </w:rPr>
        <w:t>Уравнения и неравенства</w:t>
      </w:r>
    </w:p>
    <w:p w:rsidR="00E40E2D" w:rsidRPr="002E324C" w:rsidRDefault="00E40E2D" w:rsidP="002E324C">
      <w:pPr>
        <w:spacing w:after="0" w:line="240" w:lineRule="auto"/>
        <w:ind w:firstLine="709"/>
        <w:jc w:val="both"/>
        <w:rPr>
          <w:sz w:val="24"/>
          <w:szCs w:val="24"/>
        </w:rPr>
      </w:pPr>
      <w:r w:rsidRPr="002E324C">
        <w:rPr>
          <w:b/>
          <w:bCs/>
          <w:sz w:val="24"/>
          <w:szCs w:val="24"/>
        </w:rPr>
        <w:t>Равенства</w:t>
      </w:r>
    </w:p>
    <w:p w:rsidR="00E40E2D" w:rsidRPr="002E324C" w:rsidRDefault="00E40E2D" w:rsidP="002E324C">
      <w:pPr>
        <w:spacing w:after="0" w:line="240" w:lineRule="auto"/>
        <w:ind w:firstLine="709"/>
        <w:jc w:val="both"/>
        <w:rPr>
          <w:sz w:val="24"/>
          <w:szCs w:val="24"/>
        </w:rPr>
      </w:pPr>
      <w:r w:rsidRPr="002E324C">
        <w:rPr>
          <w:sz w:val="24"/>
          <w:szCs w:val="24"/>
        </w:rPr>
        <w:t xml:space="preserve">Числовое равенство. Свойства числовых равенств. Равенство с переменной. </w:t>
      </w:r>
    </w:p>
    <w:p w:rsidR="00E40E2D" w:rsidRPr="002E324C" w:rsidRDefault="00E40E2D" w:rsidP="002E324C">
      <w:pPr>
        <w:spacing w:after="0" w:line="240" w:lineRule="auto"/>
        <w:ind w:firstLine="709"/>
        <w:jc w:val="both"/>
        <w:rPr>
          <w:sz w:val="24"/>
          <w:szCs w:val="24"/>
        </w:rPr>
      </w:pPr>
      <w:r w:rsidRPr="002E324C">
        <w:rPr>
          <w:b/>
          <w:bCs/>
          <w:sz w:val="24"/>
          <w:szCs w:val="24"/>
        </w:rPr>
        <w:t>Уравнения</w:t>
      </w:r>
    </w:p>
    <w:p w:rsidR="00E40E2D" w:rsidRPr="002E324C" w:rsidRDefault="00E40E2D" w:rsidP="002E324C">
      <w:pPr>
        <w:spacing w:after="0" w:line="240" w:lineRule="auto"/>
        <w:ind w:firstLine="709"/>
        <w:jc w:val="both"/>
        <w:rPr>
          <w:i/>
          <w:sz w:val="24"/>
          <w:szCs w:val="24"/>
        </w:rPr>
      </w:pPr>
      <w:r w:rsidRPr="002E324C">
        <w:rPr>
          <w:sz w:val="24"/>
          <w:szCs w:val="24"/>
        </w:rPr>
        <w:t xml:space="preserve">Понятие уравнения и корня уравнения. </w:t>
      </w:r>
      <w:r w:rsidRPr="002E324C">
        <w:rPr>
          <w:i/>
          <w:sz w:val="24"/>
          <w:szCs w:val="24"/>
        </w:rPr>
        <w:t>Представление о равносильности уравнений. Область определения уравнения (область допустимых значений переменной).</w:t>
      </w:r>
    </w:p>
    <w:p w:rsidR="00E40E2D" w:rsidRPr="002E324C" w:rsidRDefault="00E40E2D" w:rsidP="002E324C">
      <w:pPr>
        <w:spacing w:after="0" w:line="240" w:lineRule="auto"/>
        <w:ind w:firstLine="709"/>
        <w:jc w:val="both"/>
        <w:rPr>
          <w:sz w:val="24"/>
          <w:szCs w:val="24"/>
        </w:rPr>
      </w:pPr>
      <w:r w:rsidRPr="002E324C">
        <w:rPr>
          <w:b/>
          <w:bCs/>
          <w:sz w:val="24"/>
          <w:szCs w:val="24"/>
        </w:rPr>
        <w:t>Линейное уравнение и его корни</w:t>
      </w:r>
    </w:p>
    <w:p w:rsidR="00E40E2D" w:rsidRPr="002E324C" w:rsidRDefault="00E40E2D" w:rsidP="002E324C">
      <w:pPr>
        <w:spacing w:after="0" w:line="240" w:lineRule="auto"/>
        <w:ind w:firstLine="709"/>
        <w:jc w:val="both"/>
        <w:rPr>
          <w:i/>
          <w:sz w:val="24"/>
          <w:szCs w:val="24"/>
        </w:rPr>
      </w:pPr>
      <w:r w:rsidRPr="002E324C">
        <w:rPr>
          <w:sz w:val="24"/>
          <w:szCs w:val="24"/>
        </w:rPr>
        <w:t xml:space="preserve">Решение линейных уравнений. </w:t>
      </w:r>
      <w:r w:rsidRPr="002E324C">
        <w:rPr>
          <w:i/>
          <w:sz w:val="24"/>
          <w:szCs w:val="24"/>
        </w:rPr>
        <w:t>Линейное уравнение с параметром. Количество корней линейного уравнения. Решение линейных уравнений с параметром.</w:t>
      </w:r>
    </w:p>
    <w:p w:rsidR="00E40E2D" w:rsidRPr="002E324C" w:rsidRDefault="00E40E2D" w:rsidP="002E324C">
      <w:pPr>
        <w:spacing w:after="0" w:line="240" w:lineRule="auto"/>
        <w:ind w:firstLine="709"/>
        <w:jc w:val="both"/>
        <w:rPr>
          <w:sz w:val="24"/>
          <w:szCs w:val="24"/>
        </w:rPr>
      </w:pPr>
      <w:r w:rsidRPr="002E324C">
        <w:rPr>
          <w:b/>
          <w:bCs/>
          <w:sz w:val="24"/>
          <w:szCs w:val="24"/>
        </w:rPr>
        <w:t>Квадратное уравнение и его корни</w:t>
      </w:r>
    </w:p>
    <w:p w:rsidR="00E40E2D" w:rsidRPr="002E324C" w:rsidRDefault="00E40E2D" w:rsidP="002E324C">
      <w:pPr>
        <w:spacing w:after="0" w:line="240" w:lineRule="auto"/>
        <w:ind w:firstLine="709"/>
        <w:jc w:val="both"/>
        <w:rPr>
          <w:sz w:val="24"/>
          <w:szCs w:val="24"/>
        </w:rPr>
      </w:pPr>
      <w:r w:rsidRPr="002E324C">
        <w:rPr>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2E324C">
        <w:rPr>
          <w:i/>
          <w:sz w:val="24"/>
          <w:szCs w:val="24"/>
        </w:rPr>
        <w:t>Теорема Виета. Теорема, обратная теореме Виета.</w:t>
      </w:r>
      <w:r w:rsidRPr="002E324C">
        <w:rPr>
          <w:sz w:val="24"/>
          <w:szCs w:val="24"/>
        </w:rPr>
        <w:t xml:space="preserve"> Решение квадратных уравнений:использование формулы для нахождения корней</w:t>
      </w:r>
      <w:r w:rsidRPr="002E324C">
        <w:rPr>
          <w:i/>
          <w:sz w:val="24"/>
          <w:szCs w:val="24"/>
        </w:rPr>
        <w:t>, графический метод решения, разложение на множители, подбор корней с использованием теоремы Виета</w:t>
      </w:r>
      <w:r w:rsidRPr="002E324C">
        <w:rPr>
          <w:sz w:val="24"/>
          <w:szCs w:val="24"/>
        </w:rPr>
        <w:t xml:space="preserve">. </w:t>
      </w:r>
      <w:r w:rsidRPr="002E324C">
        <w:rPr>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E40E2D" w:rsidRPr="002E324C" w:rsidRDefault="00E40E2D" w:rsidP="002E324C">
      <w:pPr>
        <w:spacing w:after="0" w:line="240" w:lineRule="auto"/>
        <w:ind w:firstLine="709"/>
        <w:jc w:val="both"/>
        <w:rPr>
          <w:i/>
          <w:sz w:val="24"/>
          <w:szCs w:val="24"/>
        </w:rPr>
      </w:pPr>
      <w:r w:rsidRPr="002E324C">
        <w:rPr>
          <w:b/>
          <w:sz w:val="24"/>
          <w:szCs w:val="24"/>
        </w:rPr>
        <w:t>Дробно-рациональные уравнения</w:t>
      </w:r>
    </w:p>
    <w:p w:rsidR="00E40E2D" w:rsidRPr="002E324C" w:rsidRDefault="00E40E2D" w:rsidP="002E324C">
      <w:pPr>
        <w:spacing w:after="0" w:line="240" w:lineRule="auto"/>
        <w:ind w:firstLine="709"/>
        <w:jc w:val="both"/>
        <w:rPr>
          <w:i/>
          <w:sz w:val="24"/>
          <w:szCs w:val="24"/>
        </w:rPr>
      </w:pPr>
      <w:r w:rsidRPr="002E324C">
        <w:rPr>
          <w:sz w:val="24"/>
          <w:szCs w:val="24"/>
        </w:rPr>
        <w:t xml:space="preserve">Решение простейших дробно-линейных уравнений. </w:t>
      </w:r>
      <w:r w:rsidRPr="002E324C">
        <w:rPr>
          <w:i/>
          <w:sz w:val="24"/>
          <w:szCs w:val="24"/>
        </w:rPr>
        <w:t xml:space="preserve">Решение дробно-рациональных уравнений. </w:t>
      </w:r>
    </w:p>
    <w:p w:rsidR="00E40E2D" w:rsidRPr="002E324C" w:rsidRDefault="00E40E2D" w:rsidP="002E324C">
      <w:pPr>
        <w:spacing w:after="0" w:line="240" w:lineRule="auto"/>
        <w:ind w:firstLine="709"/>
        <w:jc w:val="both"/>
        <w:rPr>
          <w:i/>
          <w:sz w:val="24"/>
          <w:szCs w:val="24"/>
        </w:rPr>
      </w:pPr>
      <w:r w:rsidRPr="002E324C">
        <w:rPr>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E40E2D" w:rsidRPr="002E324C" w:rsidRDefault="00E40E2D" w:rsidP="002E324C">
      <w:pPr>
        <w:spacing w:after="0" w:line="240" w:lineRule="auto"/>
        <w:ind w:firstLine="709"/>
        <w:jc w:val="both"/>
        <w:rPr>
          <w:sz w:val="24"/>
          <w:szCs w:val="24"/>
        </w:rPr>
      </w:pPr>
      <w:r w:rsidRPr="002E324C">
        <w:rPr>
          <w:i/>
          <w:sz w:val="24"/>
          <w:szCs w:val="24"/>
        </w:rPr>
        <w:t xml:space="preserve">Простейшие иррациональные уравнения вида </w:t>
      </w:r>
      <w:r w:rsidRPr="002E324C">
        <w:rPr>
          <w:position w:val="-16"/>
          <w:sz w:val="24"/>
          <w:szCs w:val="24"/>
        </w:rPr>
        <w:object w:dxaOrig="1120" w:dyaOrig="460">
          <v:shape id="_x0000_i1027" type="#_x0000_t75" style="width:59.25pt;height:22.5pt" o:ole="">
            <v:imagedata r:id="rId14" o:title=""/>
          </v:shape>
          <o:OLEObject Type="Embed" ProgID="Equation.DSMT4" ShapeID="_x0000_i1027" DrawAspect="Content" ObjectID="_1736069419" r:id="rId15"/>
        </w:object>
      </w:r>
      <w:r w:rsidRPr="002E324C">
        <w:rPr>
          <w:sz w:val="24"/>
          <w:szCs w:val="24"/>
        </w:rPr>
        <w:t xml:space="preserve">, </w:t>
      </w:r>
      <w:r w:rsidRPr="002E324C">
        <w:rPr>
          <w:position w:val="-16"/>
          <w:sz w:val="24"/>
          <w:szCs w:val="24"/>
        </w:rPr>
        <w:object w:dxaOrig="1680" w:dyaOrig="460">
          <v:shape id="_x0000_i1028" type="#_x0000_t75" style="width:86.25pt;height:22.5pt" o:ole="">
            <v:imagedata r:id="rId16" o:title=""/>
          </v:shape>
          <o:OLEObject Type="Embed" ProgID="Equation.DSMT4" ShapeID="_x0000_i1028" DrawAspect="Content" ObjectID="_1736069420" r:id="rId17"/>
        </w:object>
      </w:r>
      <w:r w:rsidRPr="002E324C">
        <w:rPr>
          <w:sz w:val="24"/>
          <w:szCs w:val="24"/>
        </w:rPr>
        <w:t>.</w:t>
      </w:r>
    </w:p>
    <w:p w:rsidR="00E40E2D" w:rsidRPr="002E324C" w:rsidRDefault="00E40E2D" w:rsidP="002E324C">
      <w:pPr>
        <w:spacing w:after="0" w:line="240" w:lineRule="auto"/>
        <w:ind w:firstLine="709"/>
        <w:jc w:val="both"/>
        <w:rPr>
          <w:i/>
          <w:sz w:val="24"/>
          <w:szCs w:val="24"/>
        </w:rPr>
      </w:pPr>
      <w:r w:rsidRPr="002E324C">
        <w:rPr>
          <w:i/>
          <w:sz w:val="24"/>
          <w:szCs w:val="24"/>
        </w:rPr>
        <w:t xml:space="preserve">Уравнения вида </w:t>
      </w:r>
      <w:r w:rsidRPr="002E324C">
        <w:rPr>
          <w:position w:val="-6"/>
          <w:sz w:val="24"/>
          <w:szCs w:val="24"/>
        </w:rPr>
        <w:object w:dxaOrig="700" w:dyaOrig="360">
          <v:shape id="_x0000_i1029" type="#_x0000_t75" style="width:36pt;height:21pt" o:ole="">
            <v:imagedata r:id="rId18" o:title=""/>
          </v:shape>
          <o:OLEObject Type="Embed" ProgID="Equation.DSMT4" ShapeID="_x0000_i1029" DrawAspect="Content" ObjectID="_1736069421" r:id="rId19"/>
        </w:object>
      </w:r>
      <w:r w:rsidRPr="002E324C">
        <w:rPr>
          <w:sz w:val="24"/>
          <w:szCs w:val="24"/>
        </w:rPr>
        <w:t>.</w:t>
      </w:r>
      <w:r w:rsidRPr="002E324C">
        <w:rPr>
          <w:i/>
          <w:sz w:val="24"/>
          <w:szCs w:val="24"/>
        </w:rPr>
        <w:t>Уравнения в целых числах.</w:t>
      </w:r>
    </w:p>
    <w:p w:rsidR="00E40E2D" w:rsidRPr="002E324C" w:rsidRDefault="00E40E2D" w:rsidP="002E324C">
      <w:pPr>
        <w:spacing w:after="0" w:line="240" w:lineRule="auto"/>
        <w:ind w:firstLine="709"/>
        <w:jc w:val="both"/>
        <w:rPr>
          <w:b/>
          <w:sz w:val="24"/>
          <w:szCs w:val="24"/>
        </w:rPr>
      </w:pPr>
      <w:r w:rsidRPr="002E324C">
        <w:rPr>
          <w:b/>
          <w:sz w:val="24"/>
          <w:szCs w:val="24"/>
        </w:rPr>
        <w:t>Системы уравнений</w:t>
      </w:r>
    </w:p>
    <w:p w:rsidR="00E40E2D" w:rsidRPr="002E324C" w:rsidRDefault="00E40E2D" w:rsidP="002E324C">
      <w:pPr>
        <w:spacing w:after="0" w:line="240" w:lineRule="auto"/>
        <w:ind w:firstLine="709"/>
        <w:jc w:val="both"/>
        <w:rPr>
          <w:i/>
          <w:sz w:val="24"/>
          <w:szCs w:val="24"/>
        </w:rPr>
      </w:pPr>
      <w:r w:rsidRPr="002E324C">
        <w:rPr>
          <w:sz w:val="24"/>
          <w:szCs w:val="24"/>
        </w:rPr>
        <w:t xml:space="preserve">Уравнение с двумя переменными. Линейное уравнение с двумя переменными. </w:t>
      </w:r>
      <w:r w:rsidRPr="002E324C">
        <w:rPr>
          <w:i/>
          <w:sz w:val="24"/>
          <w:szCs w:val="24"/>
        </w:rPr>
        <w:t xml:space="preserve">Прямая как графическая интерпретация линейного уравнения с двумя переменными. </w:t>
      </w:r>
    </w:p>
    <w:p w:rsidR="00E40E2D" w:rsidRPr="002E324C" w:rsidRDefault="00E40E2D" w:rsidP="002E324C">
      <w:pPr>
        <w:spacing w:after="0" w:line="240" w:lineRule="auto"/>
        <w:ind w:firstLine="709"/>
        <w:jc w:val="both"/>
        <w:rPr>
          <w:sz w:val="24"/>
          <w:szCs w:val="24"/>
        </w:rPr>
      </w:pPr>
      <w:r w:rsidRPr="002E324C">
        <w:rPr>
          <w:sz w:val="24"/>
          <w:szCs w:val="24"/>
        </w:rPr>
        <w:t xml:space="preserve">Понятие системы уравнений. Решение системы уравнений. </w:t>
      </w:r>
    </w:p>
    <w:p w:rsidR="00E40E2D" w:rsidRPr="002E324C" w:rsidRDefault="00E40E2D" w:rsidP="002E324C">
      <w:pPr>
        <w:spacing w:after="0" w:line="240" w:lineRule="auto"/>
        <w:ind w:firstLine="709"/>
        <w:jc w:val="both"/>
        <w:rPr>
          <w:sz w:val="24"/>
          <w:szCs w:val="24"/>
        </w:rPr>
      </w:pPr>
      <w:r w:rsidRPr="002E324C">
        <w:rPr>
          <w:sz w:val="24"/>
          <w:szCs w:val="24"/>
        </w:rPr>
        <w:t xml:space="preserve">Методы решения систем линейных уравнений с двумя переменными: </w:t>
      </w:r>
      <w:r w:rsidRPr="002E324C">
        <w:rPr>
          <w:i/>
          <w:sz w:val="24"/>
          <w:szCs w:val="24"/>
        </w:rPr>
        <w:t>графический метод</w:t>
      </w:r>
      <w:r w:rsidRPr="002E324C">
        <w:rPr>
          <w:sz w:val="24"/>
          <w:szCs w:val="24"/>
        </w:rPr>
        <w:t xml:space="preserve">, </w:t>
      </w:r>
      <w:r w:rsidRPr="002E324C">
        <w:rPr>
          <w:i/>
          <w:sz w:val="24"/>
          <w:szCs w:val="24"/>
        </w:rPr>
        <w:t>метод сложения</w:t>
      </w:r>
      <w:r w:rsidRPr="002E324C">
        <w:rPr>
          <w:sz w:val="24"/>
          <w:szCs w:val="24"/>
        </w:rPr>
        <w:t xml:space="preserve">, метод подстановки. </w:t>
      </w:r>
    </w:p>
    <w:p w:rsidR="00E40E2D" w:rsidRPr="002E324C" w:rsidRDefault="00E40E2D" w:rsidP="002E324C">
      <w:pPr>
        <w:spacing w:after="0" w:line="240" w:lineRule="auto"/>
        <w:ind w:firstLine="709"/>
        <w:jc w:val="both"/>
        <w:rPr>
          <w:i/>
          <w:sz w:val="24"/>
          <w:szCs w:val="24"/>
        </w:rPr>
      </w:pPr>
      <w:r w:rsidRPr="002E324C">
        <w:rPr>
          <w:i/>
          <w:sz w:val="24"/>
          <w:szCs w:val="24"/>
        </w:rPr>
        <w:t>Системы линейных уравнений с параметром</w:t>
      </w:r>
      <w:r w:rsidRPr="002E324C">
        <w:rPr>
          <w:sz w:val="24"/>
          <w:szCs w:val="24"/>
        </w:rPr>
        <w:t>.</w:t>
      </w:r>
    </w:p>
    <w:p w:rsidR="00E40E2D" w:rsidRPr="002E324C" w:rsidRDefault="00E40E2D" w:rsidP="002E324C">
      <w:pPr>
        <w:spacing w:after="0" w:line="240" w:lineRule="auto"/>
        <w:ind w:firstLine="709"/>
        <w:jc w:val="both"/>
        <w:rPr>
          <w:b/>
          <w:sz w:val="24"/>
          <w:szCs w:val="24"/>
        </w:rPr>
      </w:pPr>
      <w:r w:rsidRPr="002E324C">
        <w:rPr>
          <w:b/>
          <w:sz w:val="24"/>
          <w:szCs w:val="24"/>
        </w:rPr>
        <w:t>Неравенства</w:t>
      </w:r>
    </w:p>
    <w:p w:rsidR="00E40E2D" w:rsidRPr="002E324C" w:rsidRDefault="00E40E2D" w:rsidP="002E324C">
      <w:pPr>
        <w:spacing w:after="0" w:line="240" w:lineRule="auto"/>
        <w:ind w:firstLine="709"/>
        <w:jc w:val="both"/>
        <w:rPr>
          <w:sz w:val="24"/>
          <w:szCs w:val="24"/>
        </w:rPr>
      </w:pPr>
      <w:r w:rsidRPr="002E324C">
        <w:rPr>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E40E2D" w:rsidRPr="002E324C" w:rsidRDefault="00E40E2D" w:rsidP="002E324C">
      <w:pPr>
        <w:spacing w:after="0" w:line="240" w:lineRule="auto"/>
        <w:ind w:firstLine="709"/>
        <w:jc w:val="both"/>
        <w:rPr>
          <w:sz w:val="24"/>
          <w:szCs w:val="24"/>
        </w:rPr>
      </w:pPr>
      <w:r w:rsidRPr="002E324C">
        <w:rPr>
          <w:sz w:val="24"/>
          <w:szCs w:val="24"/>
        </w:rPr>
        <w:t xml:space="preserve">Неравенство с переменной. Строгие и нестрогие неравенства. </w:t>
      </w:r>
      <w:r w:rsidRPr="002E324C">
        <w:rPr>
          <w:i/>
          <w:sz w:val="24"/>
          <w:szCs w:val="24"/>
        </w:rPr>
        <w:t>Область определения неравенства (область допустимых значений переменной).</w:t>
      </w:r>
    </w:p>
    <w:p w:rsidR="00E40E2D" w:rsidRPr="002E324C" w:rsidRDefault="00E40E2D" w:rsidP="002E324C">
      <w:pPr>
        <w:spacing w:after="0" w:line="240" w:lineRule="auto"/>
        <w:ind w:firstLine="709"/>
        <w:jc w:val="both"/>
        <w:rPr>
          <w:i/>
          <w:sz w:val="24"/>
          <w:szCs w:val="24"/>
        </w:rPr>
      </w:pPr>
      <w:r w:rsidRPr="002E324C">
        <w:rPr>
          <w:sz w:val="24"/>
          <w:szCs w:val="24"/>
        </w:rPr>
        <w:t>Решение линейных неравенств.</w:t>
      </w:r>
    </w:p>
    <w:p w:rsidR="00E40E2D" w:rsidRPr="002E324C" w:rsidRDefault="00E40E2D" w:rsidP="002E324C">
      <w:pPr>
        <w:spacing w:after="0" w:line="240" w:lineRule="auto"/>
        <w:ind w:firstLine="709"/>
        <w:jc w:val="both"/>
        <w:rPr>
          <w:i/>
          <w:sz w:val="24"/>
          <w:szCs w:val="24"/>
        </w:rPr>
      </w:pPr>
      <w:r w:rsidRPr="002E324C">
        <w:rPr>
          <w:i/>
          <w:sz w:val="24"/>
          <w:szCs w:val="24"/>
        </w:rPr>
        <w:t>Квадратное неравенство и его решения</w:t>
      </w:r>
      <w:r w:rsidRPr="002E324C">
        <w:rPr>
          <w:sz w:val="24"/>
          <w:szCs w:val="24"/>
        </w:rPr>
        <w:t xml:space="preserve">. </w:t>
      </w:r>
      <w:r w:rsidRPr="002E324C">
        <w:rPr>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E40E2D" w:rsidRPr="002E324C" w:rsidRDefault="00E40E2D" w:rsidP="002E324C">
      <w:pPr>
        <w:spacing w:after="0" w:line="240" w:lineRule="auto"/>
        <w:ind w:firstLine="709"/>
        <w:jc w:val="both"/>
        <w:rPr>
          <w:i/>
          <w:sz w:val="24"/>
          <w:szCs w:val="24"/>
        </w:rPr>
      </w:pPr>
      <w:r w:rsidRPr="002E324C">
        <w:rPr>
          <w:i/>
          <w:sz w:val="24"/>
          <w:szCs w:val="24"/>
        </w:rPr>
        <w:t>Решение целых и дробно-рациональных неравенств методом интервалов.</w:t>
      </w:r>
    </w:p>
    <w:p w:rsidR="00E40E2D" w:rsidRPr="002E324C" w:rsidRDefault="00E40E2D" w:rsidP="002E324C">
      <w:pPr>
        <w:spacing w:after="0" w:line="240" w:lineRule="auto"/>
        <w:ind w:firstLine="709"/>
        <w:jc w:val="both"/>
        <w:rPr>
          <w:b/>
          <w:sz w:val="24"/>
          <w:szCs w:val="24"/>
        </w:rPr>
      </w:pPr>
      <w:r w:rsidRPr="002E324C">
        <w:rPr>
          <w:b/>
          <w:sz w:val="24"/>
          <w:szCs w:val="24"/>
        </w:rPr>
        <w:t>Системы неравенств</w:t>
      </w:r>
    </w:p>
    <w:p w:rsidR="00E40E2D" w:rsidRPr="002E324C" w:rsidRDefault="00E40E2D" w:rsidP="002E324C">
      <w:pPr>
        <w:spacing w:after="0" w:line="240" w:lineRule="auto"/>
        <w:ind w:firstLine="709"/>
        <w:jc w:val="both"/>
        <w:rPr>
          <w:sz w:val="24"/>
          <w:szCs w:val="24"/>
        </w:rPr>
      </w:pPr>
      <w:r w:rsidRPr="002E324C">
        <w:rPr>
          <w:sz w:val="24"/>
          <w:szCs w:val="24"/>
        </w:rPr>
        <w:t xml:space="preserve">Системы неравенств с одной переменной. Решение систем неравенств с одной переменной: линейных, </w:t>
      </w:r>
      <w:r w:rsidRPr="002E324C">
        <w:rPr>
          <w:i/>
          <w:sz w:val="24"/>
          <w:szCs w:val="24"/>
        </w:rPr>
        <w:t>квадратных.</w:t>
      </w:r>
      <w:r w:rsidRPr="002E324C">
        <w:rPr>
          <w:sz w:val="24"/>
          <w:szCs w:val="24"/>
        </w:rPr>
        <w:t xml:space="preserve"> Изображение решения системы неравенств на числовой прямой. Запись решения системы неравенств.</w:t>
      </w:r>
    </w:p>
    <w:p w:rsidR="00E40E2D" w:rsidRPr="002E324C" w:rsidRDefault="00E40E2D" w:rsidP="002E324C">
      <w:pPr>
        <w:pStyle w:val="affe"/>
        <w:spacing w:line="240" w:lineRule="auto"/>
        <w:ind w:firstLine="709"/>
        <w:rPr>
          <w:b w:val="0"/>
          <w:i/>
          <w:sz w:val="24"/>
        </w:rPr>
      </w:pPr>
      <w:r w:rsidRPr="002E324C">
        <w:rPr>
          <w:sz w:val="24"/>
        </w:rPr>
        <w:t>Функции</w:t>
      </w:r>
    </w:p>
    <w:p w:rsidR="00E40E2D" w:rsidRPr="002E324C" w:rsidRDefault="00E40E2D" w:rsidP="002E324C">
      <w:pPr>
        <w:spacing w:after="0" w:line="240" w:lineRule="auto"/>
        <w:ind w:firstLine="709"/>
        <w:jc w:val="both"/>
        <w:rPr>
          <w:sz w:val="24"/>
          <w:szCs w:val="24"/>
        </w:rPr>
      </w:pPr>
      <w:r w:rsidRPr="002E324C">
        <w:rPr>
          <w:b/>
          <w:sz w:val="24"/>
          <w:szCs w:val="24"/>
        </w:rPr>
        <w:t>Понятие функции</w:t>
      </w:r>
    </w:p>
    <w:p w:rsidR="00E40E2D" w:rsidRPr="002E324C" w:rsidRDefault="00E40E2D" w:rsidP="002E324C">
      <w:pPr>
        <w:spacing w:after="0" w:line="240" w:lineRule="auto"/>
        <w:ind w:firstLine="709"/>
        <w:jc w:val="both"/>
        <w:rPr>
          <w:sz w:val="24"/>
          <w:szCs w:val="24"/>
        </w:rPr>
      </w:pPr>
      <w:r w:rsidRPr="002E324C">
        <w:rPr>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2E324C">
        <w:rPr>
          <w:i/>
          <w:sz w:val="24"/>
          <w:szCs w:val="24"/>
        </w:rPr>
        <w:t xml:space="preserve">, четность/нечетность, </w:t>
      </w:r>
      <w:r w:rsidRPr="002E324C">
        <w:rPr>
          <w:sz w:val="24"/>
          <w:szCs w:val="24"/>
        </w:rPr>
        <w:t xml:space="preserve">промежутки возрастания и убывания, наибольшее и наименьшее значения. Исследование функции по ее графику. </w:t>
      </w:r>
    </w:p>
    <w:p w:rsidR="00E40E2D" w:rsidRPr="002E324C" w:rsidRDefault="00E40E2D" w:rsidP="002E324C">
      <w:pPr>
        <w:spacing w:after="0" w:line="240" w:lineRule="auto"/>
        <w:ind w:firstLine="709"/>
        <w:jc w:val="both"/>
        <w:rPr>
          <w:rFonts w:eastAsia="Times New Roman"/>
          <w:sz w:val="24"/>
          <w:szCs w:val="24"/>
        </w:rPr>
      </w:pPr>
      <w:r w:rsidRPr="002E324C">
        <w:rPr>
          <w:rFonts w:eastAsia="Times New Roman"/>
          <w:i/>
          <w:sz w:val="24"/>
          <w:szCs w:val="24"/>
        </w:rPr>
        <w:t>Представление об асимптотах.</w:t>
      </w:r>
    </w:p>
    <w:p w:rsidR="00E40E2D" w:rsidRPr="002E324C" w:rsidRDefault="00E40E2D" w:rsidP="002E324C">
      <w:pPr>
        <w:spacing w:after="0" w:line="240" w:lineRule="auto"/>
        <w:ind w:firstLine="709"/>
        <w:jc w:val="both"/>
        <w:rPr>
          <w:i/>
          <w:sz w:val="24"/>
          <w:szCs w:val="24"/>
        </w:rPr>
      </w:pPr>
      <w:r w:rsidRPr="002E324C">
        <w:rPr>
          <w:i/>
          <w:sz w:val="24"/>
          <w:szCs w:val="24"/>
        </w:rPr>
        <w:t>Непрерывность функции. Кусочно заданные функции.</w:t>
      </w:r>
    </w:p>
    <w:p w:rsidR="00E40E2D" w:rsidRPr="002E324C" w:rsidRDefault="00E40E2D" w:rsidP="002E324C">
      <w:pPr>
        <w:spacing w:after="0" w:line="240" w:lineRule="auto"/>
        <w:ind w:firstLine="709"/>
        <w:jc w:val="both"/>
        <w:rPr>
          <w:b/>
          <w:bCs/>
          <w:sz w:val="24"/>
          <w:szCs w:val="24"/>
        </w:rPr>
      </w:pPr>
      <w:r w:rsidRPr="002E324C">
        <w:rPr>
          <w:b/>
          <w:bCs/>
          <w:sz w:val="24"/>
          <w:szCs w:val="24"/>
        </w:rPr>
        <w:t>Линейная функция</w:t>
      </w:r>
    </w:p>
    <w:p w:rsidR="00E40E2D" w:rsidRPr="002E324C" w:rsidRDefault="00E40E2D" w:rsidP="002E324C">
      <w:pPr>
        <w:spacing w:after="0" w:line="240" w:lineRule="auto"/>
        <w:ind w:firstLine="709"/>
        <w:jc w:val="both"/>
        <w:rPr>
          <w:i/>
          <w:sz w:val="24"/>
          <w:szCs w:val="24"/>
        </w:rPr>
      </w:pPr>
      <w:r w:rsidRPr="002E324C">
        <w:rPr>
          <w:sz w:val="24"/>
          <w:szCs w:val="24"/>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2E324C">
        <w:rPr>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E40E2D" w:rsidRPr="002E324C" w:rsidRDefault="00E40E2D" w:rsidP="002E324C">
      <w:pPr>
        <w:spacing w:after="0" w:line="240" w:lineRule="auto"/>
        <w:ind w:firstLine="709"/>
        <w:jc w:val="both"/>
        <w:rPr>
          <w:sz w:val="24"/>
          <w:szCs w:val="24"/>
        </w:rPr>
      </w:pPr>
      <w:r w:rsidRPr="002E324C">
        <w:rPr>
          <w:b/>
          <w:bCs/>
          <w:sz w:val="24"/>
          <w:szCs w:val="24"/>
        </w:rPr>
        <w:t>Квадратичная функция</w:t>
      </w:r>
    </w:p>
    <w:p w:rsidR="00E40E2D" w:rsidRPr="002E324C" w:rsidRDefault="00E40E2D" w:rsidP="002E324C">
      <w:pPr>
        <w:spacing w:after="0" w:line="240" w:lineRule="auto"/>
        <w:ind w:firstLine="709"/>
        <w:jc w:val="both"/>
        <w:rPr>
          <w:sz w:val="24"/>
          <w:szCs w:val="24"/>
        </w:rPr>
      </w:pPr>
      <w:r w:rsidRPr="002E324C">
        <w:rPr>
          <w:sz w:val="24"/>
          <w:szCs w:val="24"/>
        </w:rPr>
        <w:t xml:space="preserve">Свойства и график квадратичной функции (парабола). </w:t>
      </w:r>
      <w:r w:rsidRPr="002E324C">
        <w:rPr>
          <w:i/>
          <w:sz w:val="24"/>
          <w:szCs w:val="24"/>
        </w:rPr>
        <w:t>Построение графика квадратичной функции по точкам.</w:t>
      </w:r>
      <w:r w:rsidRPr="002E324C">
        <w:rPr>
          <w:sz w:val="24"/>
          <w:szCs w:val="24"/>
        </w:rPr>
        <w:t xml:space="preserve"> Нахождение нулей квадратичной функции, </w:t>
      </w:r>
      <w:r w:rsidRPr="002E324C">
        <w:rPr>
          <w:i/>
          <w:sz w:val="24"/>
          <w:szCs w:val="24"/>
        </w:rPr>
        <w:t>множества значений, промежутков знакопостоянства, промежутков монотонности</w:t>
      </w:r>
      <w:r w:rsidRPr="002E324C">
        <w:rPr>
          <w:sz w:val="24"/>
          <w:szCs w:val="24"/>
        </w:rPr>
        <w:t>.</w:t>
      </w:r>
    </w:p>
    <w:p w:rsidR="00E40E2D" w:rsidRPr="002E324C" w:rsidRDefault="00E40E2D" w:rsidP="002E324C">
      <w:pPr>
        <w:spacing w:after="0" w:line="240" w:lineRule="auto"/>
        <w:ind w:firstLine="709"/>
        <w:jc w:val="both"/>
        <w:rPr>
          <w:sz w:val="24"/>
          <w:szCs w:val="24"/>
        </w:rPr>
      </w:pPr>
      <w:r w:rsidRPr="002E324C">
        <w:rPr>
          <w:b/>
          <w:bCs/>
          <w:sz w:val="24"/>
          <w:szCs w:val="24"/>
        </w:rPr>
        <w:t>Обратная пропорциональность</w:t>
      </w:r>
    </w:p>
    <w:p w:rsidR="00E40E2D" w:rsidRPr="002E324C" w:rsidRDefault="00E40E2D" w:rsidP="002E324C">
      <w:pPr>
        <w:spacing w:after="0" w:line="240" w:lineRule="auto"/>
        <w:ind w:firstLine="709"/>
        <w:jc w:val="both"/>
        <w:rPr>
          <w:rFonts w:eastAsia="Times New Roman"/>
          <w:sz w:val="24"/>
          <w:szCs w:val="24"/>
        </w:rPr>
      </w:pPr>
      <w:r w:rsidRPr="002E324C">
        <w:rPr>
          <w:sz w:val="24"/>
          <w:szCs w:val="24"/>
        </w:rPr>
        <w:t xml:space="preserve">Свойства функции </w:t>
      </w:r>
      <w:r w:rsidRPr="002E324C">
        <w:rPr>
          <w:position w:val="-24"/>
          <w:sz w:val="24"/>
          <w:szCs w:val="24"/>
        </w:rPr>
        <w:object w:dxaOrig="620" w:dyaOrig="620">
          <v:shape id="_x0000_i1030" type="#_x0000_t75" style="width:27.75pt;height:27.75pt" o:ole="">
            <v:imagedata r:id="rId20" o:title=""/>
          </v:shape>
          <o:OLEObject Type="Embed" ProgID="Equation.DSMT4" ShapeID="_x0000_i1030" DrawAspect="Content" ObjectID="_1736069422" r:id="rId21"/>
        </w:object>
      </w:r>
      <w:r w:rsidR="00EE716A" w:rsidRPr="002E324C">
        <w:rPr>
          <w:rFonts w:eastAsia="Times New Roman"/>
          <w:sz w:val="24"/>
          <w:szCs w:val="24"/>
        </w:rPr>
        <w:fldChar w:fldCharType="begin"/>
      </w:r>
      <w:r w:rsidRPr="002E324C">
        <w:rPr>
          <w:rFonts w:eastAsia="Times New Roman"/>
          <w:sz w:val="24"/>
          <w:szCs w:val="24"/>
        </w:rPr>
        <w:instrText xml:space="preserve"> QUOTE </w:instrText>
      </w:r>
      <w:r w:rsidRPr="002E324C">
        <w:rPr>
          <w:noProof/>
          <w:position w:val="-15"/>
          <w:sz w:val="24"/>
          <w:szCs w:val="24"/>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EE716A" w:rsidRPr="002E324C">
        <w:rPr>
          <w:rFonts w:eastAsia="Times New Roman"/>
          <w:sz w:val="24"/>
          <w:szCs w:val="24"/>
        </w:rPr>
        <w:fldChar w:fldCharType="separate"/>
      </w:r>
      <w:r w:rsidRPr="002E324C">
        <w:rPr>
          <w:noProof/>
          <w:position w:val="-15"/>
          <w:sz w:val="24"/>
          <w:szCs w:val="24"/>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EE716A" w:rsidRPr="002E324C">
        <w:rPr>
          <w:rFonts w:eastAsia="Times New Roman"/>
          <w:sz w:val="24"/>
          <w:szCs w:val="24"/>
        </w:rPr>
        <w:fldChar w:fldCharType="end"/>
      </w:r>
      <w:r w:rsidRPr="002E324C">
        <w:rPr>
          <w:rFonts w:eastAsia="Times New Roman"/>
          <w:sz w:val="24"/>
          <w:szCs w:val="24"/>
        </w:rPr>
        <w:t xml:space="preserve">. Гипербола. </w:t>
      </w:r>
    </w:p>
    <w:p w:rsidR="00E40E2D" w:rsidRPr="002E324C" w:rsidRDefault="00E40E2D" w:rsidP="002E324C">
      <w:pPr>
        <w:spacing w:after="0" w:line="240" w:lineRule="auto"/>
        <w:ind w:firstLine="709"/>
        <w:jc w:val="both"/>
        <w:rPr>
          <w:i/>
          <w:sz w:val="24"/>
          <w:szCs w:val="24"/>
        </w:rPr>
      </w:pPr>
      <w:r w:rsidRPr="002E324C">
        <w:rPr>
          <w:rFonts w:eastAsia="Times New Roman"/>
          <w:b/>
          <w:i/>
          <w:sz w:val="24"/>
          <w:szCs w:val="24"/>
        </w:rPr>
        <w:t>Графики функций</w:t>
      </w:r>
      <w:r w:rsidRPr="002E324C">
        <w:rPr>
          <w:rFonts w:eastAsia="Times New Roman"/>
          <w:i/>
          <w:sz w:val="24"/>
          <w:szCs w:val="24"/>
        </w:rPr>
        <w:t xml:space="preserve">. </w:t>
      </w:r>
      <w:r w:rsidRPr="002E324C">
        <w:rPr>
          <w:i/>
          <w:sz w:val="24"/>
          <w:szCs w:val="24"/>
        </w:rPr>
        <w:t xml:space="preserve">Преобразование графика функции </w:t>
      </w:r>
      <w:r w:rsidRPr="002E324C">
        <w:rPr>
          <w:i/>
          <w:position w:val="-10"/>
          <w:sz w:val="24"/>
          <w:szCs w:val="24"/>
        </w:rPr>
        <w:object w:dxaOrig="920" w:dyaOrig="320">
          <v:shape id="_x0000_i1031" type="#_x0000_t75" style="width:51pt;height:14.25pt" o:ole="">
            <v:imagedata r:id="rId23" o:title=""/>
          </v:shape>
          <o:OLEObject Type="Embed" ProgID="Equation.DSMT4" ShapeID="_x0000_i1031" DrawAspect="Content" ObjectID="_1736069423" r:id="rId24"/>
        </w:object>
      </w:r>
      <w:r w:rsidRPr="002E324C">
        <w:rPr>
          <w:i/>
          <w:sz w:val="24"/>
          <w:szCs w:val="24"/>
        </w:rPr>
        <w:t xml:space="preserve"> для построения графиков функций вида </w:t>
      </w:r>
      <w:r w:rsidRPr="002E324C">
        <w:rPr>
          <w:i/>
          <w:position w:val="-12"/>
          <w:sz w:val="24"/>
          <w:szCs w:val="24"/>
        </w:rPr>
        <w:object w:dxaOrig="1780" w:dyaOrig="380">
          <v:shape id="_x0000_i1032" type="#_x0000_t75" style="width:84.75pt;height:14.25pt" o:ole="">
            <v:imagedata r:id="rId25" o:title=""/>
          </v:shape>
          <o:OLEObject Type="Embed" ProgID="Equation.DSMT4" ShapeID="_x0000_i1032" DrawAspect="Content" ObjectID="_1736069424" r:id="rId26"/>
        </w:object>
      </w:r>
      <w:r w:rsidRPr="002E324C">
        <w:rPr>
          <w:i/>
          <w:sz w:val="24"/>
          <w:szCs w:val="24"/>
        </w:rPr>
        <w:t>.</w:t>
      </w:r>
    </w:p>
    <w:p w:rsidR="00E40E2D" w:rsidRPr="002E324C" w:rsidRDefault="00E40E2D" w:rsidP="002E324C">
      <w:pPr>
        <w:spacing w:after="0" w:line="240" w:lineRule="auto"/>
        <w:ind w:firstLine="709"/>
        <w:jc w:val="both"/>
        <w:rPr>
          <w:rFonts w:eastAsia="Times New Roman"/>
          <w:i/>
          <w:sz w:val="24"/>
          <w:szCs w:val="24"/>
        </w:rPr>
      </w:pPr>
      <w:r w:rsidRPr="002E324C">
        <w:rPr>
          <w:i/>
          <w:sz w:val="24"/>
          <w:szCs w:val="24"/>
        </w:rPr>
        <w:t xml:space="preserve">Графики функций </w:t>
      </w:r>
      <w:r w:rsidRPr="002E324C">
        <w:rPr>
          <w:position w:val="-24"/>
          <w:sz w:val="24"/>
          <w:szCs w:val="24"/>
        </w:rPr>
        <w:object w:dxaOrig="1300" w:dyaOrig="620">
          <v:shape id="_x0000_i1033" type="#_x0000_t75" style="width:64.5pt;height:27.75pt" o:ole="">
            <v:imagedata r:id="rId27" o:title=""/>
          </v:shape>
          <o:OLEObject Type="Embed" ProgID="Equation.DSMT4" ShapeID="_x0000_i1033" DrawAspect="Content" ObjectID="_1736069425" r:id="rId28"/>
        </w:object>
      </w:r>
      <w:r w:rsidRPr="002E324C">
        <w:rPr>
          <w:sz w:val="24"/>
          <w:szCs w:val="24"/>
        </w:rPr>
        <w:t xml:space="preserve">, </w:t>
      </w:r>
      <w:r w:rsidRPr="002E324C">
        <w:rPr>
          <w:position w:val="-10"/>
          <w:sz w:val="24"/>
          <w:szCs w:val="24"/>
        </w:rPr>
        <w:object w:dxaOrig="760" w:dyaOrig="380">
          <v:shape id="_x0000_i1034" type="#_x0000_t75" style="width:44.25pt;height:14.25pt" o:ole="">
            <v:imagedata r:id="rId29" o:title=""/>
          </v:shape>
          <o:OLEObject Type="Embed" ProgID="Equation.DSMT4" ShapeID="_x0000_i1034" DrawAspect="Content" ObjectID="_1736069426" r:id="rId30"/>
        </w:object>
      </w:r>
      <w:r w:rsidR="00EE716A" w:rsidRPr="002E324C">
        <w:rPr>
          <w:sz w:val="24"/>
          <w:szCs w:val="24"/>
        </w:rPr>
        <w:fldChar w:fldCharType="begin"/>
      </w:r>
      <w:r w:rsidRPr="002E324C">
        <w:rPr>
          <w:sz w:val="24"/>
          <w:szCs w:val="24"/>
        </w:rPr>
        <w:instrText xml:space="preserve"> QUOTE  </w:instrText>
      </w:r>
      <w:r w:rsidR="00EE716A" w:rsidRPr="002E324C">
        <w:rPr>
          <w:sz w:val="24"/>
          <w:szCs w:val="24"/>
        </w:rPr>
        <w:fldChar w:fldCharType="end"/>
      </w:r>
      <w:r w:rsidRPr="002E324C">
        <w:rPr>
          <w:sz w:val="24"/>
          <w:szCs w:val="24"/>
        </w:rPr>
        <w:t>,</w:t>
      </w:r>
      <w:r w:rsidRPr="002E324C">
        <w:rPr>
          <w:rFonts w:eastAsia="Times New Roman"/>
          <w:bCs/>
          <w:position w:val="-10"/>
          <w:sz w:val="24"/>
          <w:szCs w:val="24"/>
        </w:rPr>
        <w:object w:dxaOrig="760" w:dyaOrig="380">
          <v:shape id="_x0000_i1035" type="#_x0000_t75" style="width:36pt;height:14.25pt" o:ole="">
            <v:imagedata r:id="rId31" o:title=""/>
          </v:shape>
          <o:OLEObject Type="Embed" ProgID="Equation.DSMT4" ShapeID="_x0000_i1035" DrawAspect="Content" ObjectID="_1736069427" r:id="rId32"/>
        </w:object>
      </w:r>
      <w:fldSimple w:instr="">
        <w:r w:rsidRPr="002E324C">
          <w:rPr>
            <w:rFonts w:eastAsia="Times New Roman"/>
            <w:bCs/>
            <w:noProof/>
            <w:position w:val="-10"/>
            <w:sz w:val="24"/>
            <w:szCs w:val="24"/>
          </w:rPr>
          <w:drawing>
            <wp:inline distT="0" distB="0" distL="0" distR="0">
              <wp:extent cx="478155" cy="245110"/>
              <wp:effectExtent l="0" t="0" r="0" b="254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2E324C">
        <w:rPr>
          <w:bCs/>
          <w:sz w:val="24"/>
          <w:szCs w:val="24"/>
        </w:rPr>
        <w:t xml:space="preserve">, </w:t>
      </w:r>
      <w:r w:rsidRPr="002E324C">
        <w:rPr>
          <w:bCs/>
          <w:position w:val="-12"/>
          <w:sz w:val="24"/>
          <w:szCs w:val="24"/>
        </w:rPr>
        <w:object w:dxaOrig="660" w:dyaOrig="380">
          <v:shape id="_x0000_i1036" type="#_x0000_t75" style="width:28.5pt;height:14.25pt" o:ole="">
            <v:imagedata r:id="rId34" o:title=""/>
          </v:shape>
          <o:OLEObject Type="Embed" ProgID="Equation.DSMT4" ShapeID="_x0000_i1036" DrawAspect="Content" ObjectID="_1736069428" r:id="rId35"/>
        </w:object>
      </w:r>
      <w:r w:rsidRPr="002E324C">
        <w:rPr>
          <w:bCs/>
          <w:i/>
          <w:sz w:val="24"/>
          <w:szCs w:val="24"/>
        </w:rPr>
        <w:t xml:space="preserve">. </w:t>
      </w:r>
    </w:p>
    <w:p w:rsidR="00E40E2D" w:rsidRPr="002E324C" w:rsidRDefault="00E40E2D" w:rsidP="002E324C">
      <w:pPr>
        <w:spacing w:after="0" w:line="240" w:lineRule="auto"/>
        <w:ind w:firstLine="709"/>
        <w:jc w:val="both"/>
        <w:rPr>
          <w:b/>
          <w:sz w:val="24"/>
          <w:szCs w:val="24"/>
        </w:rPr>
      </w:pPr>
      <w:r w:rsidRPr="002E324C">
        <w:rPr>
          <w:b/>
          <w:sz w:val="24"/>
          <w:szCs w:val="24"/>
        </w:rPr>
        <w:t>Последовательности и прогрессии</w:t>
      </w:r>
    </w:p>
    <w:p w:rsidR="00E40E2D" w:rsidRPr="002E324C" w:rsidRDefault="00E40E2D" w:rsidP="002E324C">
      <w:pPr>
        <w:spacing w:after="0" w:line="240" w:lineRule="auto"/>
        <w:ind w:firstLine="709"/>
        <w:jc w:val="both"/>
        <w:rPr>
          <w:sz w:val="24"/>
          <w:szCs w:val="24"/>
        </w:rPr>
      </w:pPr>
      <w:r w:rsidRPr="002E324C">
        <w:rPr>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2E324C">
        <w:rPr>
          <w:i/>
          <w:sz w:val="24"/>
          <w:szCs w:val="24"/>
        </w:rPr>
        <w:t xml:space="preserve">Формула общего члена и суммы </w:t>
      </w:r>
      <w:r w:rsidRPr="002E324C">
        <w:rPr>
          <w:i/>
          <w:sz w:val="24"/>
          <w:szCs w:val="24"/>
          <w:lang w:val="en-US"/>
        </w:rPr>
        <w:t>n</w:t>
      </w:r>
      <w:r w:rsidRPr="002E324C">
        <w:rPr>
          <w:i/>
          <w:sz w:val="24"/>
          <w:szCs w:val="24"/>
        </w:rPr>
        <w:t xml:space="preserve"> первых членов арифметической и геометрической прогрессий. Сходящаяся геометрическая прогрессия.</w:t>
      </w:r>
    </w:p>
    <w:p w:rsidR="00E40E2D" w:rsidRPr="002E324C" w:rsidRDefault="00E40E2D" w:rsidP="002E324C">
      <w:pPr>
        <w:pStyle w:val="affe"/>
        <w:spacing w:line="240" w:lineRule="auto"/>
        <w:ind w:firstLine="709"/>
        <w:rPr>
          <w:b w:val="0"/>
          <w:i/>
          <w:sz w:val="24"/>
        </w:rPr>
      </w:pPr>
      <w:r w:rsidRPr="002E324C">
        <w:rPr>
          <w:sz w:val="24"/>
        </w:rPr>
        <w:t>Решение текстовых задач</w:t>
      </w:r>
    </w:p>
    <w:p w:rsidR="00E40E2D" w:rsidRPr="002E324C" w:rsidRDefault="00E40E2D" w:rsidP="002E324C">
      <w:pPr>
        <w:spacing w:after="0" w:line="240" w:lineRule="auto"/>
        <w:ind w:firstLine="709"/>
        <w:jc w:val="both"/>
        <w:rPr>
          <w:sz w:val="24"/>
          <w:szCs w:val="24"/>
        </w:rPr>
      </w:pPr>
      <w:r w:rsidRPr="002E324C">
        <w:rPr>
          <w:b/>
          <w:sz w:val="24"/>
          <w:szCs w:val="24"/>
        </w:rPr>
        <w:t>Задачи на все арифметические действия</w:t>
      </w:r>
    </w:p>
    <w:p w:rsidR="00E40E2D" w:rsidRPr="002E324C" w:rsidRDefault="00E40E2D" w:rsidP="002E324C">
      <w:pPr>
        <w:spacing w:after="0" w:line="240" w:lineRule="auto"/>
        <w:ind w:firstLine="709"/>
        <w:jc w:val="both"/>
        <w:rPr>
          <w:sz w:val="24"/>
          <w:szCs w:val="24"/>
        </w:rPr>
      </w:pPr>
      <w:r w:rsidRPr="002E324C">
        <w:rPr>
          <w:sz w:val="24"/>
          <w:szCs w:val="24"/>
        </w:rPr>
        <w:t>Решение текстовых задач арифметическим способом</w:t>
      </w:r>
      <w:r w:rsidRPr="002E324C">
        <w:rPr>
          <w:i/>
          <w:sz w:val="24"/>
          <w:szCs w:val="24"/>
        </w:rPr>
        <w:t xml:space="preserve">. </w:t>
      </w:r>
      <w:r w:rsidRPr="002E324C">
        <w:rPr>
          <w:sz w:val="24"/>
          <w:szCs w:val="24"/>
        </w:rPr>
        <w:t xml:space="preserve">Использование таблиц, схем, чертежей, других средств представления данных при решении задачи. </w:t>
      </w:r>
    </w:p>
    <w:p w:rsidR="00E40E2D" w:rsidRPr="002E324C" w:rsidRDefault="00E40E2D" w:rsidP="002E324C">
      <w:pPr>
        <w:spacing w:after="0" w:line="240" w:lineRule="auto"/>
        <w:ind w:firstLine="709"/>
        <w:jc w:val="both"/>
        <w:rPr>
          <w:sz w:val="24"/>
          <w:szCs w:val="24"/>
        </w:rPr>
      </w:pPr>
      <w:r w:rsidRPr="002E324C">
        <w:rPr>
          <w:b/>
          <w:sz w:val="24"/>
          <w:szCs w:val="24"/>
        </w:rPr>
        <w:t>Задачи на движение, работу и покупки</w:t>
      </w:r>
    </w:p>
    <w:p w:rsidR="00E40E2D" w:rsidRPr="002E324C" w:rsidRDefault="00E40E2D" w:rsidP="002E324C">
      <w:pPr>
        <w:spacing w:after="0" w:line="240" w:lineRule="auto"/>
        <w:ind w:firstLine="709"/>
        <w:jc w:val="both"/>
        <w:rPr>
          <w:sz w:val="24"/>
          <w:szCs w:val="24"/>
        </w:rPr>
      </w:pPr>
      <w:r w:rsidRPr="002E324C">
        <w:rPr>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E40E2D" w:rsidRPr="002E324C" w:rsidRDefault="00E40E2D" w:rsidP="002E324C">
      <w:pPr>
        <w:spacing w:after="0" w:line="240" w:lineRule="auto"/>
        <w:ind w:firstLine="709"/>
        <w:jc w:val="both"/>
        <w:rPr>
          <w:b/>
          <w:sz w:val="24"/>
          <w:szCs w:val="24"/>
        </w:rPr>
      </w:pPr>
      <w:r w:rsidRPr="002E324C">
        <w:rPr>
          <w:b/>
          <w:sz w:val="24"/>
          <w:szCs w:val="24"/>
        </w:rPr>
        <w:t>Задачи на части, доли, проценты</w:t>
      </w:r>
    </w:p>
    <w:p w:rsidR="00E40E2D" w:rsidRPr="002E324C" w:rsidRDefault="00E40E2D" w:rsidP="002E324C">
      <w:pPr>
        <w:spacing w:after="0" w:line="240" w:lineRule="auto"/>
        <w:ind w:firstLine="709"/>
        <w:jc w:val="both"/>
        <w:rPr>
          <w:sz w:val="24"/>
          <w:szCs w:val="24"/>
        </w:rPr>
      </w:pPr>
      <w:r w:rsidRPr="002E324C">
        <w:rPr>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E40E2D" w:rsidRPr="002E324C" w:rsidRDefault="00E40E2D" w:rsidP="002E324C">
      <w:pPr>
        <w:spacing w:after="0" w:line="240" w:lineRule="auto"/>
        <w:ind w:firstLine="709"/>
        <w:jc w:val="both"/>
        <w:rPr>
          <w:b/>
          <w:sz w:val="24"/>
          <w:szCs w:val="24"/>
        </w:rPr>
      </w:pPr>
      <w:r w:rsidRPr="002E324C">
        <w:rPr>
          <w:b/>
          <w:sz w:val="24"/>
          <w:szCs w:val="24"/>
        </w:rPr>
        <w:t>Логические задачи</w:t>
      </w:r>
    </w:p>
    <w:p w:rsidR="00E40E2D" w:rsidRPr="002E324C" w:rsidRDefault="00E40E2D" w:rsidP="002E324C">
      <w:pPr>
        <w:spacing w:after="0" w:line="240" w:lineRule="auto"/>
        <w:ind w:firstLine="709"/>
        <w:jc w:val="both"/>
        <w:rPr>
          <w:bCs/>
          <w:sz w:val="24"/>
          <w:szCs w:val="24"/>
        </w:rPr>
      </w:pPr>
      <w:r w:rsidRPr="002E324C">
        <w:rPr>
          <w:bCs/>
          <w:sz w:val="24"/>
          <w:szCs w:val="24"/>
        </w:rPr>
        <w:t xml:space="preserve">Решение логических задач. </w:t>
      </w:r>
      <w:r w:rsidRPr="002E324C">
        <w:rPr>
          <w:bCs/>
          <w:i/>
          <w:sz w:val="24"/>
          <w:szCs w:val="24"/>
        </w:rPr>
        <w:t>Решение логических задач с помощью графов, таблиц</w:t>
      </w:r>
      <w:r w:rsidRPr="002E324C">
        <w:rPr>
          <w:bCs/>
          <w:sz w:val="24"/>
          <w:szCs w:val="24"/>
        </w:rPr>
        <w:t xml:space="preserve">. </w:t>
      </w:r>
    </w:p>
    <w:p w:rsidR="00E40E2D" w:rsidRPr="002E324C" w:rsidRDefault="00E40E2D" w:rsidP="002E324C">
      <w:pPr>
        <w:widowControl w:val="0"/>
        <w:spacing w:after="0" w:line="240" w:lineRule="auto"/>
        <w:ind w:firstLine="709"/>
        <w:jc w:val="both"/>
        <w:rPr>
          <w:bCs/>
          <w:sz w:val="24"/>
          <w:szCs w:val="24"/>
        </w:rPr>
      </w:pPr>
      <w:r w:rsidRPr="002E324C">
        <w:rPr>
          <w:b/>
          <w:sz w:val="24"/>
          <w:szCs w:val="24"/>
        </w:rPr>
        <w:t xml:space="preserve">Основные методы решения текстовых задач: </w:t>
      </w:r>
      <w:r w:rsidRPr="002E324C">
        <w:rPr>
          <w:bCs/>
          <w:sz w:val="24"/>
          <w:szCs w:val="24"/>
        </w:rPr>
        <w:t xml:space="preserve">арифметический, алгебраический, перебор вариантов. </w:t>
      </w:r>
      <w:r w:rsidRPr="002E324C">
        <w:rPr>
          <w:bCs/>
          <w:i/>
          <w:sz w:val="24"/>
          <w:szCs w:val="24"/>
        </w:rPr>
        <w:t>Первичные представления о других методах решения задач (геометрические и графические методы).</w:t>
      </w:r>
    </w:p>
    <w:p w:rsidR="00E40E2D" w:rsidRPr="002E324C" w:rsidRDefault="00E40E2D" w:rsidP="002E324C">
      <w:pPr>
        <w:pStyle w:val="3"/>
        <w:spacing w:before="0" w:after="0"/>
        <w:ind w:firstLine="709"/>
        <w:jc w:val="both"/>
        <w:rPr>
          <w:sz w:val="24"/>
        </w:rPr>
      </w:pPr>
      <w:bookmarkStart w:id="36" w:name="_Toc405513922"/>
      <w:bookmarkStart w:id="37" w:name="_Toc284662800"/>
      <w:bookmarkStart w:id="38" w:name="_Toc284663427"/>
      <w:r w:rsidRPr="002E324C">
        <w:rPr>
          <w:sz w:val="24"/>
        </w:rPr>
        <w:t>Статистика и теория вероятностей</w:t>
      </w:r>
      <w:bookmarkEnd w:id="36"/>
      <w:bookmarkEnd w:id="37"/>
      <w:bookmarkEnd w:id="38"/>
    </w:p>
    <w:p w:rsidR="00E40E2D" w:rsidRPr="002E324C" w:rsidRDefault="00E40E2D" w:rsidP="002E324C">
      <w:pPr>
        <w:spacing w:after="0" w:line="240" w:lineRule="auto"/>
        <w:ind w:firstLine="709"/>
        <w:jc w:val="both"/>
        <w:rPr>
          <w:sz w:val="24"/>
          <w:szCs w:val="24"/>
        </w:rPr>
      </w:pPr>
      <w:r w:rsidRPr="002E324C">
        <w:rPr>
          <w:b/>
          <w:sz w:val="24"/>
          <w:szCs w:val="24"/>
        </w:rPr>
        <w:t>Статистика</w:t>
      </w:r>
    </w:p>
    <w:p w:rsidR="00E40E2D" w:rsidRPr="002E324C" w:rsidRDefault="00E40E2D" w:rsidP="002E324C">
      <w:pPr>
        <w:spacing w:after="0" w:line="240" w:lineRule="auto"/>
        <w:ind w:firstLine="709"/>
        <w:jc w:val="both"/>
        <w:rPr>
          <w:sz w:val="24"/>
          <w:szCs w:val="24"/>
        </w:rPr>
      </w:pPr>
      <w:r w:rsidRPr="002E324C">
        <w:rPr>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2E324C">
        <w:rPr>
          <w:i/>
          <w:sz w:val="24"/>
          <w:szCs w:val="24"/>
        </w:rPr>
        <w:t>медиана</w:t>
      </w:r>
      <w:r w:rsidRPr="002E324C">
        <w:rPr>
          <w:sz w:val="24"/>
          <w:szCs w:val="24"/>
        </w:rPr>
        <w:t xml:space="preserve">, наибольшее и наименьшее значения. Меры рассеивания: размах, </w:t>
      </w:r>
      <w:r w:rsidRPr="002E324C">
        <w:rPr>
          <w:i/>
          <w:sz w:val="24"/>
          <w:szCs w:val="24"/>
        </w:rPr>
        <w:t>дисперсия и стандартное отклонение</w:t>
      </w:r>
      <w:r w:rsidRPr="002E324C">
        <w:rPr>
          <w:sz w:val="24"/>
          <w:szCs w:val="24"/>
        </w:rPr>
        <w:t xml:space="preserve">. </w:t>
      </w:r>
    </w:p>
    <w:p w:rsidR="00E40E2D" w:rsidRPr="002E324C" w:rsidRDefault="00E40E2D" w:rsidP="002E324C">
      <w:pPr>
        <w:spacing w:after="0" w:line="240" w:lineRule="auto"/>
        <w:ind w:firstLine="709"/>
        <w:jc w:val="both"/>
        <w:rPr>
          <w:sz w:val="24"/>
          <w:szCs w:val="24"/>
        </w:rPr>
      </w:pPr>
      <w:r w:rsidRPr="002E324C">
        <w:rPr>
          <w:sz w:val="24"/>
          <w:szCs w:val="24"/>
        </w:rPr>
        <w:t xml:space="preserve">Случайная изменчивость. Изменчивость при измерениях. </w:t>
      </w:r>
      <w:r w:rsidRPr="002E324C">
        <w:rPr>
          <w:i/>
          <w:sz w:val="24"/>
          <w:szCs w:val="24"/>
        </w:rPr>
        <w:t>Решающие правила. Закономерности в изменчивых величинах</w:t>
      </w:r>
      <w:r w:rsidRPr="002E324C">
        <w:rPr>
          <w:sz w:val="24"/>
          <w:szCs w:val="24"/>
        </w:rPr>
        <w:t>.</w:t>
      </w:r>
    </w:p>
    <w:p w:rsidR="00E40E2D" w:rsidRPr="002E324C" w:rsidRDefault="00E40E2D" w:rsidP="002E324C">
      <w:pPr>
        <w:spacing w:after="0" w:line="240" w:lineRule="auto"/>
        <w:ind w:firstLine="709"/>
        <w:jc w:val="both"/>
        <w:rPr>
          <w:sz w:val="24"/>
          <w:szCs w:val="24"/>
        </w:rPr>
      </w:pPr>
      <w:r w:rsidRPr="002E324C">
        <w:rPr>
          <w:b/>
          <w:sz w:val="24"/>
          <w:szCs w:val="24"/>
        </w:rPr>
        <w:t>Случайные события</w:t>
      </w:r>
    </w:p>
    <w:p w:rsidR="00E40E2D" w:rsidRPr="002E324C" w:rsidRDefault="00E40E2D" w:rsidP="002E324C">
      <w:pPr>
        <w:spacing w:after="0" w:line="240" w:lineRule="auto"/>
        <w:ind w:firstLine="709"/>
        <w:jc w:val="both"/>
        <w:rPr>
          <w:sz w:val="24"/>
          <w:szCs w:val="24"/>
        </w:rPr>
      </w:pPr>
      <w:r w:rsidRPr="002E324C">
        <w:rPr>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2E324C">
        <w:rPr>
          <w:i/>
          <w:sz w:val="24"/>
          <w:szCs w:val="24"/>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2E324C">
        <w:rPr>
          <w:sz w:val="24"/>
          <w:szCs w:val="24"/>
        </w:rPr>
        <w:t xml:space="preserve">. </w:t>
      </w:r>
      <w:r w:rsidRPr="002E324C">
        <w:rPr>
          <w:i/>
          <w:sz w:val="24"/>
          <w:szCs w:val="24"/>
        </w:rPr>
        <w:t>Случайный выбор. Представление эксперимента в виде дерева. Независимые события. Умножение вероятностей независимых событий</w:t>
      </w:r>
      <w:r w:rsidRPr="002E324C">
        <w:rPr>
          <w:sz w:val="24"/>
          <w:szCs w:val="24"/>
        </w:rPr>
        <w:t xml:space="preserve">. </w:t>
      </w:r>
      <w:r w:rsidRPr="002E324C">
        <w:rPr>
          <w:i/>
          <w:sz w:val="24"/>
          <w:szCs w:val="24"/>
        </w:rPr>
        <w:t>Последовательные независимые испытания.</w:t>
      </w:r>
      <w:r w:rsidRPr="002E324C">
        <w:rPr>
          <w:sz w:val="24"/>
          <w:szCs w:val="24"/>
        </w:rPr>
        <w:t xml:space="preserve"> Представление о независимых событиях в жизни.</w:t>
      </w:r>
    </w:p>
    <w:p w:rsidR="00E40E2D" w:rsidRPr="002E324C" w:rsidRDefault="00E40E2D" w:rsidP="002E324C">
      <w:pPr>
        <w:spacing w:after="0" w:line="240" w:lineRule="auto"/>
        <w:ind w:firstLine="709"/>
        <w:jc w:val="both"/>
        <w:rPr>
          <w:i/>
          <w:sz w:val="24"/>
          <w:szCs w:val="24"/>
        </w:rPr>
      </w:pPr>
      <w:r w:rsidRPr="002E324C">
        <w:rPr>
          <w:b/>
          <w:i/>
          <w:sz w:val="24"/>
          <w:szCs w:val="24"/>
        </w:rPr>
        <w:t>Элементы комбинаторики</w:t>
      </w:r>
    </w:p>
    <w:p w:rsidR="00E40E2D" w:rsidRPr="002E324C" w:rsidRDefault="00E40E2D" w:rsidP="002E324C">
      <w:pPr>
        <w:spacing w:after="0" w:line="240" w:lineRule="auto"/>
        <w:ind w:firstLine="709"/>
        <w:jc w:val="both"/>
        <w:rPr>
          <w:b/>
          <w:i/>
          <w:sz w:val="24"/>
          <w:szCs w:val="24"/>
        </w:rPr>
      </w:pPr>
      <w:r w:rsidRPr="002E324C">
        <w:rPr>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2E324C">
        <w:rPr>
          <w:b/>
          <w:i/>
          <w:sz w:val="24"/>
          <w:szCs w:val="24"/>
        </w:rPr>
        <w:t xml:space="preserve">. </w:t>
      </w:r>
    </w:p>
    <w:p w:rsidR="00E40E2D" w:rsidRPr="002E324C" w:rsidRDefault="00E40E2D" w:rsidP="002E324C">
      <w:pPr>
        <w:spacing w:after="0" w:line="240" w:lineRule="auto"/>
        <w:ind w:firstLine="709"/>
        <w:jc w:val="both"/>
        <w:rPr>
          <w:b/>
          <w:i/>
          <w:sz w:val="24"/>
          <w:szCs w:val="24"/>
        </w:rPr>
      </w:pPr>
      <w:r w:rsidRPr="002E324C">
        <w:rPr>
          <w:b/>
          <w:i/>
          <w:sz w:val="24"/>
          <w:szCs w:val="24"/>
        </w:rPr>
        <w:t>Случайные величины</w:t>
      </w:r>
    </w:p>
    <w:p w:rsidR="00E40E2D" w:rsidRPr="002E324C" w:rsidRDefault="00E40E2D" w:rsidP="002E324C">
      <w:pPr>
        <w:spacing w:after="0" w:line="240" w:lineRule="auto"/>
        <w:ind w:firstLine="709"/>
        <w:jc w:val="both"/>
        <w:rPr>
          <w:i/>
          <w:sz w:val="24"/>
          <w:szCs w:val="24"/>
        </w:rPr>
      </w:pPr>
      <w:r w:rsidRPr="002E324C">
        <w:rPr>
          <w:i/>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E40E2D" w:rsidRPr="002E324C" w:rsidRDefault="00E40E2D" w:rsidP="002E324C">
      <w:pPr>
        <w:pStyle w:val="3"/>
        <w:spacing w:before="0" w:after="0"/>
        <w:ind w:firstLine="709"/>
        <w:jc w:val="both"/>
        <w:rPr>
          <w:sz w:val="24"/>
        </w:rPr>
      </w:pPr>
      <w:bookmarkStart w:id="39" w:name="_Toc405513923"/>
      <w:bookmarkStart w:id="40" w:name="_Toc284662801"/>
      <w:bookmarkStart w:id="41" w:name="_Toc284663428"/>
      <w:r w:rsidRPr="002E324C">
        <w:rPr>
          <w:sz w:val="24"/>
        </w:rPr>
        <w:t>Геометрия</w:t>
      </w:r>
      <w:bookmarkEnd w:id="39"/>
      <w:bookmarkEnd w:id="40"/>
      <w:bookmarkEnd w:id="41"/>
    </w:p>
    <w:p w:rsidR="00E40E2D" w:rsidRPr="002E324C" w:rsidRDefault="00E40E2D" w:rsidP="002E324C">
      <w:pPr>
        <w:pStyle w:val="affe"/>
        <w:spacing w:line="240" w:lineRule="auto"/>
        <w:ind w:firstLine="709"/>
        <w:rPr>
          <w:b w:val="0"/>
          <w:i/>
          <w:sz w:val="24"/>
        </w:rPr>
      </w:pPr>
      <w:r w:rsidRPr="002E324C">
        <w:rPr>
          <w:sz w:val="24"/>
        </w:rPr>
        <w:t>Геометрические фигуры</w:t>
      </w:r>
    </w:p>
    <w:p w:rsidR="00E40E2D" w:rsidRPr="002E324C" w:rsidRDefault="00E40E2D" w:rsidP="002E324C">
      <w:pPr>
        <w:spacing w:after="0" w:line="240" w:lineRule="auto"/>
        <w:ind w:firstLine="709"/>
        <w:jc w:val="both"/>
        <w:rPr>
          <w:b/>
          <w:sz w:val="24"/>
          <w:szCs w:val="24"/>
        </w:rPr>
      </w:pPr>
      <w:r w:rsidRPr="002E324C">
        <w:rPr>
          <w:b/>
          <w:sz w:val="24"/>
          <w:szCs w:val="24"/>
        </w:rPr>
        <w:t>Фигуры в геометрии и в окружающем мире</w:t>
      </w:r>
    </w:p>
    <w:p w:rsidR="00E40E2D" w:rsidRPr="002E324C" w:rsidRDefault="00E40E2D" w:rsidP="002E324C">
      <w:pPr>
        <w:spacing w:after="0" w:line="240" w:lineRule="auto"/>
        <w:ind w:firstLine="709"/>
        <w:jc w:val="both"/>
        <w:rPr>
          <w:sz w:val="24"/>
          <w:szCs w:val="24"/>
        </w:rPr>
      </w:pPr>
      <w:r w:rsidRPr="002E324C">
        <w:rPr>
          <w:sz w:val="24"/>
          <w:szCs w:val="24"/>
        </w:rPr>
        <w:t xml:space="preserve">Геометрическая фигура. Формирование представлений о метапредметном понятии «фигура».  </w:t>
      </w:r>
    </w:p>
    <w:p w:rsidR="00E40E2D" w:rsidRPr="002E324C" w:rsidRDefault="00E40E2D" w:rsidP="002E324C">
      <w:pPr>
        <w:spacing w:after="0" w:line="240" w:lineRule="auto"/>
        <w:ind w:firstLine="709"/>
        <w:jc w:val="both"/>
        <w:rPr>
          <w:sz w:val="24"/>
          <w:szCs w:val="24"/>
        </w:rPr>
      </w:pPr>
      <w:r w:rsidRPr="002E324C">
        <w:rPr>
          <w:sz w:val="24"/>
          <w:szCs w:val="24"/>
        </w:rPr>
        <w:t>Точка, линия, отрезок, прямая, луч, ломаная, плоскость, угол, биссектриса угла и ее свойства, виды углов, многоугольники, круг.</w:t>
      </w:r>
    </w:p>
    <w:p w:rsidR="00E40E2D" w:rsidRPr="002E324C" w:rsidRDefault="00E40E2D" w:rsidP="002E324C">
      <w:pPr>
        <w:spacing w:after="0" w:line="240" w:lineRule="auto"/>
        <w:ind w:firstLine="709"/>
        <w:jc w:val="both"/>
        <w:rPr>
          <w:sz w:val="24"/>
          <w:szCs w:val="24"/>
        </w:rPr>
      </w:pPr>
      <w:r w:rsidRPr="002E324C">
        <w:rPr>
          <w:iCs/>
          <w:sz w:val="24"/>
          <w:szCs w:val="24"/>
        </w:rPr>
        <w:t>Осевая симметрия геометрических фигур. Центральная симметрия геометрических фигур</w:t>
      </w:r>
      <w:r w:rsidRPr="002E324C">
        <w:rPr>
          <w:i/>
          <w:iCs/>
          <w:sz w:val="24"/>
          <w:szCs w:val="24"/>
        </w:rPr>
        <w:t>.</w:t>
      </w:r>
    </w:p>
    <w:p w:rsidR="00E40E2D" w:rsidRPr="002E324C" w:rsidRDefault="00E40E2D" w:rsidP="002E324C">
      <w:pPr>
        <w:spacing w:after="0" w:line="240" w:lineRule="auto"/>
        <w:ind w:firstLine="709"/>
        <w:jc w:val="both"/>
        <w:rPr>
          <w:b/>
          <w:sz w:val="24"/>
          <w:szCs w:val="24"/>
        </w:rPr>
      </w:pPr>
      <w:r w:rsidRPr="002E324C">
        <w:rPr>
          <w:b/>
          <w:sz w:val="24"/>
          <w:szCs w:val="24"/>
        </w:rPr>
        <w:t>Многоугольники</w:t>
      </w:r>
    </w:p>
    <w:p w:rsidR="00E40E2D" w:rsidRPr="002E324C" w:rsidRDefault="00E40E2D" w:rsidP="002E324C">
      <w:pPr>
        <w:spacing w:after="0" w:line="240" w:lineRule="auto"/>
        <w:ind w:firstLine="709"/>
        <w:jc w:val="both"/>
        <w:rPr>
          <w:sz w:val="24"/>
          <w:szCs w:val="24"/>
        </w:rPr>
      </w:pPr>
      <w:r w:rsidRPr="002E324C">
        <w:rPr>
          <w:sz w:val="24"/>
          <w:szCs w:val="24"/>
        </w:rPr>
        <w:t xml:space="preserve">Многоугольник, его элементы и его свойства. Распознавание некоторых многоугольников. </w:t>
      </w:r>
      <w:r w:rsidRPr="002E324C">
        <w:rPr>
          <w:bCs/>
          <w:i/>
          <w:sz w:val="24"/>
          <w:szCs w:val="24"/>
        </w:rPr>
        <w:t>В</w:t>
      </w:r>
      <w:r w:rsidRPr="002E324C">
        <w:rPr>
          <w:i/>
          <w:sz w:val="24"/>
          <w:szCs w:val="24"/>
        </w:rPr>
        <w:t>ыпуклые и невыпуклые многоугольники</w:t>
      </w:r>
      <w:r w:rsidRPr="002E324C">
        <w:rPr>
          <w:sz w:val="24"/>
          <w:szCs w:val="24"/>
        </w:rPr>
        <w:t>. Правильные многоугольники.</w:t>
      </w:r>
    </w:p>
    <w:p w:rsidR="00E40E2D" w:rsidRPr="002E324C" w:rsidRDefault="00E40E2D" w:rsidP="002E324C">
      <w:pPr>
        <w:spacing w:after="0" w:line="240" w:lineRule="auto"/>
        <w:ind w:firstLine="709"/>
        <w:jc w:val="both"/>
        <w:rPr>
          <w:sz w:val="24"/>
          <w:szCs w:val="24"/>
        </w:rPr>
      </w:pPr>
      <w:r w:rsidRPr="002E324C">
        <w:rPr>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E40E2D" w:rsidRPr="002E324C" w:rsidRDefault="00E40E2D" w:rsidP="002E324C">
      <w:pPr>
        <w:spacing w:after="0" w:line="240" w:lineRule="auto"/>
        <w:ind w:firstLine="709"/>
        <w:jc w:val="both"/>
        <w:rPr>
          <w:sz w:val="24"/>
          <w:szCs w:val="24"/>
        </w:rPr>
      </w:pPr>
      <w:r w:rsidRPr="002E324C">
        <w:rPr>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E40E2D" w:rsidRPr="002E324C" w:rsidRDefault="00E40E2D" w:rsidP="002E324C">
      <w:pPr>
        <w:spacing w:after="0" w:line="240" w:lineRule="auto"/>
        <w:ind w:firstLine="709"/>
        <w:jc w:val="both"/>
        <w:rPr>
          <w:b/>
          <w:bCs/>
          <w:sz w:val="24"/>
          <w:szCs w:val="24"/>
        </w:rPr>
      </w:pPr>
      <w:r w:rsidRPr="002E324C">
        <w:rPr>
          <w:b/>
          <w:bCs/>
          <w:sz w:val="24"/>
          <w:szCs w:val="24"/>
        </w:rPr>
        <w:t>Окружность, круг</w:t>
      </w:r>
    </w:p>
    <w:p w:rsidR="00E40E2D" w:rsidRPr="002E324C" w:rsidRDefault="00E40E2D" w:rsidP="002E324C">
      <w:pPr>
        <w:spacing w:after="0" w:line="240" w:lineRule="auto"/>
        <w:ind w:firstLine="709"/>
        <w:jc w:val="both"/>
        <w:rPr>
          <w:sz w:val="24"/>
          <w:szCs w:val="24"/>
        </w:rPr>
      </w:pPr>
      <w:r w:rsidRPr="002E324C">
        <w:rPr>
          <w:bCs/>
          <w:sz w:val="24"/>
          <w:szCs w:val="24"/>
        </w:rPr>
        <w:t>Окружность, круг, и</w:t>
      </w:r>
      <w:r w:rsidRPr="002E324C">
        <w:rPr>
          <w:sz w:val="24"/>
          <w:szCs w:val="24"/>
        </w:rPr>
        <w:t xml:space="preserve">х элементы и свойства; центральные и вписанные углы. Касательная </w:t>
      </w:r>
      <w:r w:rsidRPr="002E324C">
        <w:rPr>
          <w:i/>
          <w:sz w:val="24"/>
          <w:szCs w:val="24"/>
        </w:rPr>
        <w:t>и секущая</w:t>
      </w:r>
      <w:r w:rsidRPr="002E324C">
        <w:rPr>
          <w:sz w:val="24"/>
          <w:szCs w:val="24"/>
        </w:rPr>
        <w:t xml:space="preserve"> к окружности, </w:t>
      </w:r>
      <w:r w:rsidRPr="002E324C">
        <w:rPr>
          <w:i/>
          <w:sz w:val="24"/>
          <w:szCs w:val="24"/>
        </w:rPr>
        <w:t>их свойства</w:t>
      </w:r>
      <w:r w:rsidRPr="002E324C">
        <w:rPr>
          <w:sz w:val="24"/>
          <w:szCs w:val="24"/>
        </w:rPr>
        <w:t xml:space="preserve">. Вписанные и описанные окружности для треугольников, </w:t>
      </w:r>
      <w:r w:rsidRPr="002E324C">
        <w:rPr>
          <w:i/>
          <w:sz w:val="24"/>
          <w:szCs w:val="24"/>
        </w:rPr>
        <w:t>четырехугольников, правильных многоугольников</w:t>
      </w:r>
      <w:r w:rsidRPr="002E324C">
        <w:rPr>
          <w:sz w:val="24"/>
          <w:szCs w:val="24"/>
        </w:rPr>
        <w:t xml:space="preserve">. </w:t>
      </w:r>
    </w:p>
    <w:p w:rsidR="00E40E2D" w:rsidRPr="002E324C" w:rsidRDefault="00E40E2D" w:rsidP="002E324C">
      <w:pPr>
        <w:spacing w:after="0" w:line="240" w:lineRule="auto"/>
        <w:ind w:firstLine="709"/>
        <w:jc w:val="both"/>
        <w:rPr>
          <w:sz w:val="24"/>
          <w:szCs w:val="24"/>
        </w:rPr>
      </w:pPr>
      <w:r w:rsidRPr="002E324C">
        <w:rPr>
          <w:b/>
          <w:bCs/>
          <w:sz w:val="24"/>
          <w:szCs w:val="24"/>
        </w:rPr>
        <w:t>Геометрические фигуры в пространстве (объемные тела)</w:t>
      </w:r>
    </w:p>
    <w:p w:rsidR="00E40E2D" w:rsidRPr="002E324C" w:rsidRDefault="00E40E2D" w:rsidP="002E324C">
      <w:pPr>
        <w:spacing w:after="0" w:line="240" w:lineRule="auto"/>
        <w:ind w:firstLine="709"/>
        <w:jc w:val="both"/>
        <w:rPr>
          <w:i/>
          <w:sz w:val="24"/>
          <w:szCs w:val="24"/>
        </w:rPr>
      </w:pPr>
      <w:r w:rsidRPr="002E324C">
        <w:rPr>
          <w:i/>
          <w:sz w:val="24"/>
          <w:szCs w:val="24"/>
        </w:rPr>
        <w:t xml:space="preserve">Многогранник и его элементы. Названия многогранников с разным положением и количеством граней. </w:t>
      </w:r>
      <w:r w:rsidRPr="002E324C">
        <w:rPr>
          <w:sz w:val="24"/>
          <w:szCs w:val="24"/>
        </w:rPr>
        <w:t>Первичные представления о пирамиде, параллелепипеде, призме, сфере, шаре, цилиндре, конусе, их элементах и простейших свойствах</w:t>
      </w:r>
      <w:r w:rsidRPr="002E324C">
        <w:rPr>
          <w:i/>
          <w:sz w:val="24"/>
          <w:szCs w:val="24"/>
        </w:rPr>
        <w:t xml:space="preserve">. </w:t>
      </w:r>
    </w:p>
    <w:p w:rsidR="00E40E2D" w:rsidRPr="002E324C" w:rsidRDefault="00E40E2D" w:rsidP="002E324C">
      <w:pPr>
        <w:pStyle w:val="affe"/>
        <w:spacing w:line="240" w:lineRule="auto"/>
        <w:ind w:firstLine="709"/>
        <w:rPr>
          <w:b w:val="0"/>
          <w:i/>
          <w:sz w:val="24"/>
        </w:rPr>
      </w:pPr>
      <w:r w:rsidRPr="002E324C">
        <w:rPr>
          <w:sz w:val="24"/>
        </w:rPr>
        <w:t>Отношения</w:t>
      </w:r>
    </w:p>
    <w:p w:rsidR="00E40E2D" w:rsidRPr="002E324C" w:rsidRDefault="00E40E2D" w:rsidP="002E324C">
      <w:pPr>
        <w:spacing w:after="0" w:line="240" w:lineRule="auto"/>
        <w:ind w:firstLine="709"/>
        <w:jc w:val="both"/>
        <w:rPr>
          <w:b/>
          <w:bCs/>
          <w:sz w:val="24"/>
          <w:szCs w:val="24"/>
        </w:rPr>
      </w:pPr>
      <w:r w:rsidRPr="002E324C">
        <w:rPr>
          <w:b/>
          <w:bCs/>
          <w:sz w:val="24"/>
          <w:szCs w:val="24"/>
        </w:rPr>
        <w:t>Равенство фигур</w:t>
      </w:r>
    </w:p>
    <w:p w:rsidR="00E40E2D" w:rsidRPr="002E324C" w:rsidRDefault="00E40E2D" w:rsidP="002E324C">
      <w:pPr>
        <w:spacing w:after="0" w:line="240" w:lineRule="auto"/>
        <w:ind w:firstLine="709"/>
        <w:jc w:val="both"/>
        <w:rPr>
          <w:i/>
          <w:iCs/>
          <w:sz w:val="24"/>
          <w:szCs w:val="24"/>
        </w:rPr>
      </w:pPr>
      <w:r w:rsidRPr="002E324C">
        <w:rPr>
          <w:bCs/>
          <w:sz w:val="24"/>
          <w:szCs w:val="24"/>
        </w:rPr>
        <w:t>С</w:t>
      </w:r>
      <w:r w:rsidRPr="002E324C">
        <w:rPr>
          <w:sz w:val="24"/>
          <w:szCs w:val="24"/>
        </w:rPr>
        <w:t xml:space="preserve">войства равных треугольников. Признаки равенства треугольников. </w:t>
      </w:r>
    </w:p>
    <w:p w:rsidR="00E40E2D" w:rsidRPr="002E324C" w:rsidRDefault="00E40E2D" w:rsidP="002E324C">
      <w:pPr>
        <w:spacing w:after="0" w:line="240" w:lineRule="auto"/>
        <w:ind w:firstLine="709"/>
        <w:jc w:val="both"/>
        <w:rPr>
          <w:sz w:val="24"/>
          <w:szCs w:val="24"/>
        </w:rPr>
      </w:pPr>
      <w:r w:rsidRPr="002E324C">
        <w:rPr>
          <w:b/>
          <w:bCs/>
          <w:sz w:val="24"/>
          <w:szCs w:val="24"/>
        </w:rPr>
        <w:t>Параллельно</w:t>
      </w:r>
      <w:r w:rsidRPr="002E324C">
        <w:rPr>
          <w:b/>
          <w:bCs/>
          <w:sz w:val="24"/>
          <w:szCs w:val="24"/>
        </w:rPr>
        <w:softHyphen/>
        <w:t>сть прямых</w:t>
      </w:r>
    </w:p>
    <w:p w:rsidR="00E40E2D" w:rsidRPr="002E324C" w:rsidRDefault="00E40E2D" w:rsidP="002E324C">
      <w:pPr>
        <w:spacing w:after="0" w:line="240" w:lineRule="auto"/>
        <w:ind w:firstLine="709"/>
        <w:jc w:val="both"/>
        <w:rPr>
          <w:i/>
          <w:iCs/>
          <w:sz w:val="24"/>
          <w:szCs w:val="24"/>
        </w:rPr>
      </w:pPr>
      <w:r w:rsidRPr="002E324C">
        <w:rPr>
          <w:sz w:val="24"/>
          <w:szCs w:val="24"/>
        </w:rPr>
        <w:t xml:space="preserve">Признаки и свойства параллельных прямых. </w:t>
      </w:r>
      <w:r w:rsidRPr="002E324C">
        <w:rPr>
          <w:i/>
          <w:sz w:val="24"/>
          <w:szCs w:val="24"/>
        </w:rPr>
        <w:t>Аксиома параллельности Евклида</w:t>
      </w:r>
      <w:r w:rsidRPr="002E324C">
        <w:rPr>
          <w:sz w:val="24"/>
          <w:szCs w:val="24"/>
        </w:rPr>
        <w:t xml:space="preserve">. </w:t>
      </w:r>
      <w:r w:rsidRPr="002E324C">
        <w:rPr>
          <w:i/>
          <w:sz w:val="24"/>
          <w:szCs w:val="24"/>
        </w:rPr>
        <w:t>Теорема Фалеса</w:t>
      </w:r>
      <w:r w:rsidRPr="002E324C">
        <w:rPr>
          <w:sz w:val="24"/>
          <w:szCs w:val="24"/>
        </w:rPr>
        <w:t>.</w:t>
      </w:r>
    </w:p>
    <w:p w:rsidR="00E40E2D" w:rsidRPr="002E324C" w:rsidRDefault="00E40E2D" w:rsidP="002E324C">
      <w:pPr>
        <w:spacing w:after="0" w:line="240" w:lineRule="auto"/>
        <w:ind w:firstLine="709"/>
        <w:jc w:val="both"/>
        <w:rPr>
          <w:b/>
          <w:bCs/>
          <w:sz w:val="24"/>
          <w:szCs w:val="24"/>
        </w:rPr>
      </w:pPr>
      <w:r w:rsidRPr="002E324C">
        <w:rPr>
          <w:b/>
          <w:bCs/>
          <w:sz w:val="24"/>
          <w:szCs w:val="24"/>
        </w:rPr>
        <w:t>Перпендикулярные прямые</w:t>
      </w:r>
    </w:p>
    <w:p w:rsidR="00E40E2D" w:rsidRPr="002E324C" w:rsidRDefault="00E40E2D" w:rsidP="002E324C">
      <w:pPr>
        <w:spacing w:after="0" w:line="240" w:lineRule="auto"/>
        <w:ind w:firstLine="709"/>
        <w:jc w:val="both"/>
        <w:rPr>
          <w:sz w:val="24"/>
          <w:szCs w:val="24"/>
        </w:rPr>
      </w:pPr>
      <w:r w:rsidRPr="002E324C">
        <w:rPr>
          <w:bCs/>
          <w:sz w:val="24"/>
          <w:szCs w:val="24"/>
        </w:rPr>
        <w:t xml:space="preserve">Прямой угол. Перпендикуляр к прямой. Наклонная, проекция. Серединный перпендикуляр к отрезку. </w:t>
      </w:r>
      <w:r w:rsidRPr="002E324C">
        <w:rPr>
          <w:i/>
          <w:sz w:val="24"/>
          <w:szCs w:val="24"/>
        </w:rPr>
        <w:t>Свойства и признаки перпендикулярности</w:t>
      </w:r>
      <w:r w:rsidRPr="002E324C">
        <w:rPr>
          <w:sz w:val="24"/>
          <w:szCs w:val="24"/>
        </w:rPr>
        <w:t xml:space="preserve">. </w:t>
      </w:r>
    </w:p>
    <w:p w:rsidR="00E40E2D" w:rsidRPr="002E324C" w:rsidRDefault="00E40E2D" w:rsidP="002E324C">
      <w:pPr>
        <w:spacing w:after="0" w:line="240" w:lineRule="auto"/>
        <w:ind w:firstLine="709"/>
        <w:jc w:val="both"/>
        <w:rPr>
          <w:sz w:val="24"/>
          <w:szCs w:val="24"/>
        </w:rPr>
      </w:pPr>
      <w:r w:rsidRPr="002E324C">
        <w:rPr>
          <w:b/>
          <w:bCs/>
          <w:i/>
          <w:sz w:val="24"/>
          <w:szCs w:val="24"/>
        </w:rPr>
        <w:t>Подобие</w:t>
      </w:r>
    </w:p>
    <w:p w:rsidR="00E40E2D" w:rsidRPr="002E324C" w:rsidRDefault="00E40E2D" w:rsidP="002E324C">
      <w:pPr>
        <w:spacing w:after="0" w:line="240" w:lineRule="auto"/>
        <w:ind w:firstLine="709"/>
        <w:jc w:val="both"/>
        <w:rPr>
          <w:sz w:val="24"/>
          <w:szCs w:val="24"/>
        </w:rPr>
      </w:pPr>
      <w:r w:rsidRPr="002E324C">
        <w:rPr>
          <w:i/>
          <w:sz w:val="24"/>
          <w:szCs w:val="24"/>
        </w:rPr>
        <w:t>Пропорциональные отрезки, подобие фигур. Подобные треугольники. Признаки подобия</w:t>
      </w:r>
      <w:r w:rsidRPr="002E324C">
        <w:rPr>
          <w:sz w:val="24"/>
          <w:szCs w:val="24"/>
        </w:rPr>
        <w:t xml:space="preserve">. </w:t>
      </w:r>
    </w:p>
    <w:p w:rsidR="00E40E2D" w:rsidRPr="002E324C" w:rsidRDefault="00E40E2D" w:rsidP="002E324C">
      <w:pPr>
        <w:spacing w:after="0" w:line="240" w:lineRule="auto"/>
        <w:ind w:firstLine="709"/>
        <w:jc w:val="both"/>
        <w:rPr>
          <w:i/>
          <w:iCs/>
          <w:sz w:val="24"/>
          <w:szCs w:val="24"/>
        </w:rPr>
      </w:pPr>
      <w:r w:rsidRPr="002E324C">
        <w:rPr>
          <w:b/>
          <w:sz w:val="24"/>
          <w:szCs w:val="24"/>
        </w:rPr>
        <w:t>Взаимное расположение</w:t>
      </w:r>
      <w:r w:rsidRPr="002E324C">
        <w:rPr>
          <w:sz w:val="24"/>
          <w:szCs w:val="24"/>
        </w:rPr>
        <w:t xml:space="preserve"> прямой и окружности</w:t>
      </w:r>
      <w:r w:rsidRPr="002E324C">
        <w:rPr>
          <w:i/>
          <w:sz w:val="24"/>
          <w:szCs w:val="24"/>
        </w:rPr>
        <w:t>, двух окружностей.</w:t>
      </w:r>
    </w:p>
    <w:p w:rsidR="00E40E2D" w:rsidRPr="002E324C" w:rsidRDefault="00E40E2D" w:rsidP="002E324C">
      <w:pPr>
        <w:pStyle w:val="affe"/>
        <w:spacing w:line="240" w:lineRule="auto"/>
        <w:ind w:firstLine="709"/>
        <w:rPr>
          <w:b w:val="0"/>
          <w:i/>
          <w:sz w:val="24"/>
        </w:rPr>
      </w:pPr>
      <w:r w:rsidRPr="002E324C">
        <w:rPr>
          <w:sz w:val="24"/>
        </w:rPr>
        <w:t>Измерения и вычисления</w:t>
      </w:r>
    </w:p>
    <w:p w:rsidR="00E40E2D" w:rsidRPr="002E324C" w:rsidRDefault="00E40E2D" w:rsidP="002E324C">
      <w:pPr>
        <w:spacing w:after="0" w:line="240" w:lineRule="auto"/>
        <w:ind w:firstLine="709"/>
        <w:jc w:val="both"/>
        <w:rPr>
          <w:sz w:val="24"/>
          <w:szCs w:val="24"/>
        </w:rPr>
      </w:pPr>
      <w:r w:rsidRPr="002E324C">
        <w:rPr>
          <w:b/>
          <w:bCs/>
          <w:sz w:val="24"/>
          <w:szCs w:val="24"/>
        </w:rPr>
        <w:t>Величины</w:t>
      </w:r>
    </w:p>
    <w:p w:rsidR="00E40E2D" w:rsidRPr="002E324C" w:rsidRDefault="00E40E2D" w:rsidP="002E324C">
      <w:pPr>
        <w:spacing w:after="0" w:line="240" w:lineRule="auto"/>
        <w:ind w:firstLine="709"/>
        <w:jc w:val="both"/>
        <w:rPr>
          <w:sz w:val="24"/>
          <w:szCs w:val="24"/>
        </w:rPr>
      </w:pPr>
      <w:r w:rsidRPr="002E324C">
        <w:rPr>
          <w:sz w:val="24"/>
          <w:szCs w:val="24"/>
        </w:rPr>
        <w:t xml:space="preserve">Понятие величины. Длина. Измерение длины. Единицы измерения длины. Величина угла. Градусная мера угла. </w:t>
      </w:r>
    </w:p>
    <w:p w:rsidR="00E40E2D" w:rsidRPr="002E324C" w:rsidRDefault="00E40E2D" w:rsidP="002E324C">
      <w:pPr>
        <w:spacing w:after="0" w:line="240" w:lineRule="auto"/>
        <w:ind w:firstLine="709"/>
        <w:jc w:val="both"/>
        <w:rPr>
          <w:sz w:val="24"/>
          <w:szCs w:val="24"/>
        </w:rPr>
      </w:pPr>
      <w:r w:rsidRPr="002E324C">
        <w:rPr>
          <w:sz w:val="24"/>
          <w:szCs w:val="24"/>
        </w:rPr>
        <w:t>Понятие о площади плоской фигуры и ее свойствах. Измерение площадей. Единицы измерения площади.</w:t>
      </w:r>
    </w:p>
    <w:p w:rsidR="00E40E2D" w:rsidRPr="002E324C" w:rsidRDefault="00E40E2D" w:rsidP="002E324C">
      <w:pPr>
        <w:spacing w:after="0" w:line="240" w:lineRule="auto"/>
        <w:ind w:firstLine="709"/>
        <w:jc w:val="both"/>
        <w:rPr>
          <w:sz w:val="24"/>
          <w:szCs w:val="24"/>
        </w:rPr>
      </w:pPr>
      <w:r w:rsidRPr="002E324C">
        <w:rPr>
          <w:sz w:val="24"/>
          <w:szCs w:val="24"/>
        </w:rPr>
        <w:t>Представление об объеме и его свойствах. Измерение объема. Единицы измерения объемов.</w:t>
      </w:r>
    </w:p>
    <w:p w:rsidR="00E40E2D" w:rsidRPr="002E324C" w:rsidRDefault="00E40E2D" w:rsidP="002E324C">
      <w:pPr>
        <w:spacing w:after="0" w:line="240" w:lineRule="auto"/>
        <w:ind w:firstLine="709"/>
        <w:jc w:val="both"/>
        <w:rPr>
          <w:sz w:val="24"/>
          <w:szCs w:val="24"/>
        </w:rPr>
      </w:pPr>
      <w:r w:rsidRPr="002E324C">
        <w:rPr>
          <w:b/>
          <w:bCs/>
          <w:sz w:val="24"/>
          <w:szCs w:val="24"/>
        </w:rPr>
        <w:t>Измерения и вычисления</w:t>
      </w:r>
    </w:p>
    <w:p w:rsidR="00E40E2D" w:rsidRPr="002E324C" w:rsidRDefault="00E40E2D" w:rsidP="002E324C">
      <w:pPr>
        <w:spacing w:after="0" w:line="240" w:lineRule="auto"/>
        <w:ind w:firstLine="709"/>
        <w:jc w:val="both"/>
        <w:rPr>
          <w:sz w:val="24"/>
          <w:szCs w:val="24"/>
        </w:rPr>
      </w:pPr>
      <w:r w:rsidRPr="002E324C">
        <w:rPr>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2E324C">
        <w:rPr>
          <w:i/>
          <w:sz w:val="24"/>
          <w:szCs w:val="24"/>
        </w:rPr>
        <w:t>Тригонометрические функции тупого угла.</w:t>
      </w:r>
      <w:r w:rsidRPr="002E324C">
        <w:rPr>
          <w:sz w:val="24"/>
          <w:szCs w:val="24"/>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2E324C">
        <w:rPr>
          <w:sz w:val="24"/>
          <w:szCs w:val="24"/>
        </w:rPr>
        <w:softHyphen/>
        <w:t xml:space="preserve">ружности и площади круга. Сравнение и вычисление площадей. Теорема Пифагора. </w:t>
      </w:r>
      <w:r w:rsidRPr="002E324C">
        <w:rPr>
          <w:i/>
          <w:sz w:val="24"/>
          <w:szCs w:val="24"/>
        </w:rPr>
        <w:t>Теорема синусов. Теорема косинусов</w:t>
      </w:r>
      <w:r w:rsidRPr="002E324C">
        <w:rPr>
          <w:sz w:val="24"/>
          <w:szCs w:val="24"/>
        </w:rPr>
        <w:t>.</w:t>
      </w:r>
    </w:p>
    <w:p w:rsidR="00E40E2D" w:rsidRPr="002E324C" w:rsidRDefault="00E40E2D" w:rsidP="002E324C">
      <w:pPr>
        <w:spacing w:after="0" w:line="240" w:lineRule="auto"/>
        <w:ind w:firstLine="709"/>
        <w:jc w:val="both"/>
        <w:rPr>
          <w:sz w:val="24"/>
          <w:szCs w:val="24"/>
        </w:rPr>
      </w:pPr>
      <w:r w:rsidRPr="002E324C">
        <w:rPr>
          <w:b/>
          <w:sz w:val="24"/>
          <w:szCs w:val="24"/>
        </w:rPr>
        <w:t>Расстояния</w:t>
      </w:r>
    </w:p>
    <w:p w:rsidR="00E40E2D" w:rsidRPr="002E324C" w:rsidRDefault="00E40E2D" w:rsidP="002E324C">
      <w:pPr>
        <w:spacing w:after="0" w:line="240" w:lineRule="auto"/>
        <w:ind w:firstLine="709"/>
        <w:jc w:val="both"/>
        <w:rPr>
          <w:sz w:val="24"/>
          <w:szCs w:val="24"/>
        </w:rPr>
      </w:pPr>
      <w:r w:rsidRPr="002E324C">
        <w:rPr>
          <w:sz w:val="24"/>
          <w:szCs w:val="24"/>
        </w:rPr>
        <w:t xml:space="preserve">Расстояние между точками. Расстояние от точки до прямой. </w:t>
      </w:r>
      <w:r w:rsidRPr="002E324C">
        <w:rPr>
          <w:i/>
          <w:sz w:val="24"/>
          <w:szCs w:val="24"/>
        </w:rPr>
        <w:t>Расстояние между фигурами</w:t>
      </w:r>
      <w:r w:rsidRPr="002E324C">
        <w:rPr>
          <w:sz w:val="24"/>
          <w:szCs w:val="24"/>
        </w:rPr>
        <w:t xml:space="preserve">. </w:t>
      </w:r>
    </w:p>
    <w:p w:rsidR="00E40E2D" w:rsidRPr="002E324C" w:rsidRDefault="00E40E2D" w:rsidP="002E324C">
      <w:pPr>
        <w:pStyle w:val="affe"/>
        <w:spacing w:line="240" w:lineRule="auto"/>
        <w:ind w:firstLine="709"/>
        <w:rPr>
          <w:b w:val="0"/>
          <w:i/>
          <w:sz w:val="24"/>
        </w:rPr>
      </w:pPr>
      <w:r w:rsidRPr="002E324C">
        <w:rPr>
          <w:sz w:val="24"/>
        </w:rPr>
        <w:t>Геометрические построения</w:t>
      </w:r>
    </w:p>
    <w:p w:rsidR="00E40E2D" w:rsidRPr="002E324C" w:rsidRDefault="00E40E2D" w:rsidP="002E324C">
      <w:pPr>
        <w:spacing w:after="0" w:line="240" w:lineRule="auto"/>
        <w:ind w:firstLine="709"/>
        <w:jc w:val="both"/>
        <w:rPr>
          <w:sz w:val="24"/>
          <w:szCs w:val="24"/>
        </w:rPr>
      </w:pPr>
      <w:r w:rsidRPr="002E324C">
        <w:rPr>
          <w:sz w:val="24"/>
          <w:szCs w:val="24"/>
        </w:rPr>
        <w:t>Геометрические построения для иллюстрации свойств геометрических фигур.</w:t>
      </w:r>
    </w:p>
    <w:p w:rsidR="00E40E2D" w:rsidRPr="002E324C" w:rsidRDefault="00E40E2D" w:rsidP="002E324C">
      <w:pPr>
        <w:spacing w:after="0" w:line="240" w:lineRule="auto"/>
        <w:ind w:firstLine="709"/>
        <w:jc w:val="both"/>
        <w:rPr>
          <w:i/>
          <w:sz w:val="24"/>
          <w:szCs w:val="24"/>
        </w:rPr>
      </w:pPr>
      <w:r w:rsidRPr="002E324C">
        <w:rPr>
          <w:sz w:val="24"/>
          <w:szCs w:val="24"/>
        </w:rPr>
        <w:t xml:space="preserve">Инструменты для построений: циркуль, линейка, угольник. </w:t>
      </w:r>
      <w:r w:rsidRPr="002E324C">
        <w:rPr>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E40E2D" w:rsidRPr="002E324C" w:rsidRDefault="00E40E2D" w:rsidP="002E324C">
      <w:pPr>
        <w:spacing w:after="0" w:line="240" w:lineRule="auto"/>
        <w:ind w:firstLine="709"/>
        <w:jc w:val="both"/>
        <w:rPr>
          <w:i/>
          <w:sz w:val="24"/>
          <w:szCs w:val="24"/>
        </w:rPr>
      </w:pPr>
      <w:r w:rsidRPr="002E324C">
        <w:rPr>
          <w:i/>
          <w:sz w:val="24"/>
          <w:szCs w:val="24"/>
        </w:rPr>
        <w:t>Построение треугольников по трем сторонам, двум сторонам и углу между ними, стороне и двум прилежащим к ней углам.</w:t>
      </w:r>
    </w:p>
    <w:p w:rsidR="00E40E2D" w:rsidRPr="002E324C" w:rsidRDefault="00E40E2D" w:rsidP="002E324C">
      <w:pPr>
        <w:spacing w:after="0" w:line="240" w:lineRule="auto"/>
        <w:ind w:firstLine="709"/>
        <w:jc w:val="both"/>
        <w:rPr>
          <w:i/>
          <w:sz w:val="24"/>
          <w:szCs w:val="24"/>
        </w:rPr>
      </w:pPr>
      <w:r w:rsidRPr="002E324C">
        <w:rPr>
          <w:i/>
          <w:sz w:val="24"/>
          <w:szCs w:val="24"/>
        </w:rPr>
        <w:t>Деление отрезка в данном отношении.</w:t>
      </w:r>
    </w:p>
    <w:p w:rsidR="00E40E2D" w:rsidRPr="002E324C" w:rsidRDefault="00E40E2D" w:rsidP="002E324C">
      <w:pPr>
        <w:pStyle w:val="affe"/>
        <w:spacing w:line="240" w:lineRule="auto"/>
        <w:ind w:firstLine="709"/>
        <w:rPr>
          <w:b w:val="0"/>
          <w:i/>
          <w:sz w:val="24"/>
        </w:rPr>
      </w:pPr>
      <w:r w:rsidRPr="002E324C">
        <w:rPr>
          <w:sz w:val="24"/>
        </w:rPr>
        <w:t xml:space="preserve">Геометрические преобразования </w:t>
      </w:r>
    </w:p>
    <w:p w:rsidR="00E40E2D" w:rsidRPr="002E324C" w:rsidRDefault="00E40E2D" w:rsidP="002E324C">
      <w:pPr>
        <w:spacing w:after="0" w:line="240" w:lineRule="auto"/>
        <w:ind w:firstLine="709"/>
        <w:jc w:val="both"/>
        <w:rPr>
          <w:sz w:val="24"/>
          <w:szCs w:val="24"/>
        </w:rPr>
      </w:pPr>
      <w:r w:rsidRPr="002E324C">
        <w:rPr>
          <w:b/>
          <w:bCs/>
          <w:sz w:val="24"/>
          <w:szCs w:val="24"/>
        </w:rPr>
        <w:t>Преобразования</w:t>
      </w:r>
    </w:p>
    <w:p w:rsidR="00E40E2D" w:rsidRPr="002E324C" w:rsidRDefault="00E40E2D" w:rsidP="002E324C">
      <w:pPr>
        <w:spacing w:after="0" w:line="240" w:lineRule="auto"/>
        <w:ind w:firstLine="709"/>
        <w:jc w:val="both"/>
        <w:rPr>
          <w:b/>
          <w:bCs/>
          <w:sz w:val="24"/>
          <w:szCs w:val="24"/>
        </w:rPr>
      </w:pPr>
      <w:r w:rsidRPr="002E324C">
        <w:rPr>
          <w:sz w:val="24"/>
          <w:szCs w:val="24"/>
        </w:rPr>
        <w:t xml:space="preserve">Понятие преобразования. Представление о метапредметном понятии «преобразование». </w:t>
      </w:r>
      <w:r w:rsidRPr="002E324C">
        <w:rPr>
          <w:i/>
          <w:sz w:val="24"/>
          <w:szCs w:val="24"/>
        </w:rPr>
        <w:t>Подобие</w:t>
      </w:r>
      <w:r w:rsidRPr="002E324C">
        <w:rPr>
          <w:sz w:val="24"/>
          <w:szCs w:val="24"/>
        </w:rPr>
        <w:t>.</w:t>
      </w:r>
    </w:p>
    <w:p w:rsidR="00E40E2D" w:rsidRPr="002E324C" w:rsidRDefault="00E40E2D" w:rsidP="002E324C">
      <w:pPr>
        <w:spacing w:after="0" w:line="240" w:lineRule="auto"/>
        <w:ind w:firstLine="709"/>
        <w:jc w:val="both"/>
        <w:rPr>
          <w:sz w:val="24"/>
          <w:szCs w:val="24"/>
        </w:rPr>
      </w:pPr>
      <w:r w:rsidRPr="002E324C">
        <w:rPr>
          <w:b/>
          <w:bCs/>
          <w:sz w:val="24"/>
          <w:szCs w:val="24"/>
        </w:rPr>
        <w:t>Движения</w:t>
      </w:r>
    </w:p>
    <w:p w:rsidR="00E40E2D" w:rsidRPr="002E324C" w:rsidRDefault="00E40E2D" w:rsidP="002E324C">
      <w:pPr>
        <w:spacing w:after="0" w:line="240" w:lineRule="auto"/>
        <w:ind w:firstLine="709"/>
        <w:jc w:val="both"/>
        <w:rPr>
          <w:sz w:val="24"/>
          <w:szCs w:val="24"/>
        </w:rPr>
      </w:pPr>
      <w:r w:rsidRPr="002E324C">
        <w:rPr>
          <w:sz w:val="24"/>
          <w:szCs w:val="24"/>
        </w:rPr>
        <w:t>Осевая и центральная симметрия</w:t>
      </w:r>
      <w:r w:rsidRPr="002E324C">
        <w:rPr>
          <w:i/>
          <w:sz w:val="24"/>
          <w:szCs w:val="24"/>
        </w:rPr>
        <w:t>, поворот и параллельный перенос. Комбинации движений на плоскости и их свойства</w:t>
      </w:r>
      <w:r w:rsidRPr="002E324C">
        <w:rPr>
          <w:sz w:val="24"/>
          <w:szCs w:val="24"/>
        </w:rPr>
        <w:t xml:space="preserve">. </w:t>
      </w:r>
    </w:p>
    <w:p w:rsidR="00E40E2D" w:rsidRPr="002E324C" w:rsidRDefault="00E40E2D" w:rsidP="002E324C">
      <w:pPr>
        <w:pStyle w:val="affe"/>
        <w:spacing w:line="240" w:lineRule="auto"/>
        <w:ind w:firstLine="709"/>
        <w:rPr>
          <w:b w:val="0"/>
          <w:i/>
          <w:sz w:val="24"/>
        </w:rPr>
      </w:pPr>
      <w:r w:rsidRPr="002E324C">
        <w:rPr>
          <w:sz w:val="24"/>
        </w:rPr>
        <w:t>Векторы и координаты на плоскости</w:t>
      </w:r>
    </w:p>
    <w:p w:rsidR="00E40E2D" w:rsidRPr="002E324C" w:rsidRDefault="00E40E2D" w:rsidP="002E324C">
      <w:pPr>
        <w:spacing w:after="0" w:line="240" w:lineRule="auto"/>
        <w:ind w:firstLine="709"/>
        <w:jc w:val="both"/>
        <w:rPr>
          <w:b/>
          <w:sz w:val="24"/>
          <w:szCs w:val="24"/>
        </w:rPr>
      </w:pPr>
      <w:r w:rsidRPr="002E324C">
        <w:rPr>
          <w:b/>
          <w:iCs/>
          <w:sz w:val="24"/>
          <w:szCs w:val="24"/>
        </w:rPr>
        <w:t>Векторы</w:t>
      </w:r>
    </w:p>
    <w:p w:rsidR="00E40E2D" w:rsidRPr="002E324C" w:rsidRDefault="00E40E2D" w:rsidP="002E324C">
      <w:pPr>
        <w:spacing w:after="0" w:line="240" w:lineRule="auto"/>
        <w:ind w:firstLine="709"/>
        <w:jc w:val="both"/>
        <w:rPr>
          <w:sz w:val="24"/>
          <w:szCs w:val="24"/>
        </w:rPr>
      </w:pPr>
      <w:r w:rsidRPr="002E324C">
        <w:rPr>
          <w:sz w:val="24"/>
          <w:szCs w:val="24"/>
        </w:rPr>
        <w:t>Понятие вектора, действия над векторами</w:t>
      </w:r>
      <w:r w:rsidRPr="002E324C">
        <w:rPr>
          <w:i/>
          <w:sz w:val="24"/>
          <w:szCs w:val="24"/>
        </w:rPr>
        <w:t xml:space="preserve">, </w:t>
      </w:r>
      <w:r w:rsidRPr="002E324C">
        <w:rPr>
          <w:sz w:val="24"/>
          <w:szCs w:val="24"/>
        </w:rPr>
        <w:t>использование векторов в физике,</w:t>
      </w:r>
      <w:r w:rsidRPr="002E324C">
        <w:rPr>
          <w:i/>
          <w:sz w:val="24"/>
          <w:szCs w:val="24"/>
        </w:rPr>
        <w:t xml:space="preserve"> разложение вектора на составляющие, скалярное произведение</w:t>
      </w:r>
      <w:r w:rsidRPr="002E324C">
        <w:rPr>
          <w:sz w:val="24"/>
          <w:szCs w:val="24"/>
        </w:rPr>
        <w:t xml:space="preserve">. </w:t>
      </w:r>
    </w:p>
    <w:p w:rsidR="00E40E2D" w:rsidRPr="002E324C" w:rsidRDefault="00E40E2D" w:rsidP="002E324C">
      <w:pPr>
        <w:spacing w:after="0" w:line="240" w:lineRule="auto"/>
        <w:ind w:firstLine="709"/>
        <w:jc w:val="both"/>
        <w:rPr>
          <w:b/>
          <w:bCs/>
          <w:sz w:val="24"/>
          <w:szCs w:val="24"/>
        </w:rPr>
      </w:pPr>
      <w:r w:rsidRPr="002E324C">
        <w:rPr>
          <w:b/>
          <w:bCs/>
          <w:sz w:val="24"/>
          <w:szCs w:val="24"/>
        </w:rPr>
        <w:t>Координаты</w:t>
      </w:r>
    </w:p>
    <w:p w:rsidR="00E40E2D" w:rsidRPr="002E324C" w:rsidRDefault="00E40E2D" w:rsidP="002E324C">
      <w:pPr>
        <w:spacing w:after="0" w:line="240" w:lineRule="auto"/>
        <w:ind w:firstLine="709"/>
        <w:jc w:val="both"/>
        <w:rPr>
          <w:sz w:val="24"/>
          <w:szCs w:val="24"/>
        </w:rPr>
      </w:pPr>
      <w:r w:rsidRPr="002E324C">
        <w:rPr>
          <w:sz w:val="24"/>
          <w:szCs w:val="24"/>
        </w:rPr>
        <w:t xml:space="preserve">Основные понятия, </w:t>
      </w:r>
      <w:r w:rsidRPr="002E324C">
        <w:rPr>
          <w:i/>
          <w:sz w:val="24"/>
          <w:szCs w:val="24"/>
        </w:rPr>
        <w:t>координаты вектора, расстояние между точками. Координаты середины отрезка. Уравнения фигур.</w:t>
      </w:r>
    </w:p>
    <w:p w:rsidR="00E40E2D" w:rsidRPr="002E324C" w:rsidRDefault="00E40E2D" w:rsidP="002E324C">
      <w:pPr>
        <w:spacing w:after="0" w:line="240" w:lineRule="auto"/>
        <w:ind w:firstLine="709"/>
        <w:jc w:val="both"/>
        <w:rPr>
          <w:i/>
          <w:sz w:val="24"/>
          <w:szCs w:val="24"/>
        </w:rPr>
      </w:pPr>
      <w:r w:rsidRPr="002E324C">
        <w:rPr>
          <w:i/>
          <w:sz w:val="24"/>
          <w:szCs w:val="24"/>
        </w:rPr>
        <w:t>Применение векторов и координат для решения простейших геометрических задач.</w:t>
      </w:r>
    </w:p>
    <w:p w:rsidR="00E40E2D" w:rsidRPr="002E324C" w:rsidRDefault="00E40E2D" w:rsidP="002E324C">
      <w:pPr>
        <w:pStyle w:val="3"/>
        <w:spacing w:before="0" w:after="0"/>
        <w:ind w:firstLine="709"/>
        <w:jc w:val="both"/>
        <w:rPr>
          <w:sz w:val="24"/>
        </w:rPr>
      </w:pPr>
      <w:bookmarkStart w:id="42" w:name="_Toc405513924"/>
      <w:bookmarkStart w:id="43" w:name="_Toc284662802"/>
      <w:bookmarkStart w:id="44" w:name="_Toc284663429"/>
      <w:r w:rsidRPr="002E324C">
        <w:rPr>
          <w:sz w:val="24"/>
        </w:rPr>
        <w:t>История математики</w:t>
      </w:r>
      <w:bookmarkEnd w:id="42"/>
      <w:bookmarkEnd w:id="43"/>
      <w:bookmarkEnd w:id="44"/>
    </w:p>
    <w:p w:rsidR="00E40E2D" w:rsidRPr="002E324C" w:rsidRDefault="00E40E2D" w:rsidP="002E324C">
      <w:pPr>
        <w:spacing w:after="0" w:line="240" w:lineRule="auto"/>
        <w:ind w:firstLine="709"/>
        <w:jc w:val="both"/>
        <w:rPr>
          <w:i/>
          <w:sz w:val="24"/>
          <w:szCs w:val="24"/>
        </w:rPr>
      </w:pPr>
      <w:r w:rsidRPr="002E324C">
        <w:rPr>
          <w:i/>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E40E2D" w:rsidRPr="002E324C" w:rsidRDefault="00E40E2D" w:rsidP="002E324C">
      <w:pPr>
        <w:spacing w:after="0" w:line="240" w:lineRule="auto"/>
        <w:ind w:firstLine="709"/>
        <w:jc w:val="both"/>
        <w:rPr>
          <w:i/>
          <w:sz w:val="24"/>
          <w:szCs w:val="24"/>
        </w:rPr>
      </w:pPr>
      <w:r w:rsidRPr="002E324C">
        <w:rPr>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E40E2D" w:rsidRPr="002E324C" w:rsidRDefault="00E40E2D" w:rsidP="002E324C">
      <w:pPr>
        <w:spacing w:after="0" w:line="240" w:lineRule="auto"/>
        <w:ind w:firstLine="709"/>
        <w:jc w:val="both"/>
        <w:rPr>
          <w:i/>
          <w:sz w:val="24"/>
          <w:szCs w:val="24"/>
        </w:rPr>
      </w:pPr>
      <w:r w:rsidRPr="002E324C">
        <w:rPr>
          <w:i/>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E40E2D" w:rsidRPr="002E324C" w:rsidRDefault="00E40E2D" w:rsidP="002E324C">
      <w:pPr>
        <w:spacing w:after="0" w:line="240" w:lineRule="auto"/>
        <w:ind w:firstLine="709"/>
        <w:jc w:val="both"/>
        <w:rPr>
          <w:i/>
          <w:sz w:val="24"/>
          <w:szCs w:val="24"/>
        </w:rPr>
      </w:pPr>
      <w:r w:rsidRPr="002E324C">
        <w:rPr>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E40E2D" w:rsidRPr="002E324C" w:rsidRDefault="00E40E2D" w:rsidP="002E324C">
      <w:pPr>
        <w:spacing w:after="0" w:line="240" w:lineRule="auto"/>
        <w:ind w:firstLine="709"/>
        <w:jc w:val="both"/>
        <w:rPr>
          <w:i/>
          <w:sz w:val="24"/>
          <w:szCs w:val="24"/>
        </w:rPr>
      </w:pPr>
      <w:r w:rsidRPr="002E324C">
        <w:rPr>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E40E2D" w:rsidRPr="002E324C" w:rsidRDefault="00E40E2D" w:rsidP="002E324C">
      <w:pPr>
        <w:spacing w:after="0" w:line="240" w:lineRule="auto"/>
        <w:ind w:firstLine="709"/>
        <w:jc w:val="both"/>
        <w:rPr>
          <w:i/>
          <w:sz w:val="24"/>
          <w:szCs w:val="24"/>
        </w:rPr>
      </w:pPr>
      <w:r w:rsidRPr="002E324C">
        <w:rPr>
          <w:i/>
          <w:sz w:val="24"/>
          <w:szCs w:val="24"/>
        </w:rPr>
        <w:t>Истоки теории вероятностей: страховое дело, азартные игры. П. Ферма, Б.Паскаль, Я. Бернулли, А.Н.Колмогоров.</w:t>
      </w:r>
    </w:p>
    <w:p w:rsidR="00E40E2D" w:rsidRPr="002E324C" w:rsidRDefault="00E40E2D" w:rsidP="002E324C">
      <w:pPr>
        <w:spacing w:after="0" w:line="240" w:lineRule="auto"/>
        <w:ind w:firstLine="709"/>
        <w:jc w:val="both"/>
        <w:rPr>
          <w:i/>
          <w:sz w:val="24"/>
          <w:szCs w:val="24"/>
        </w:rPr>
      </w:pPr>
      <w:r w:rsidRPr="002E324C">
        <w:rPr>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E40E2D" w:rsidRPr="002E324C" w:rsidRDefault="00E40E2D" w:rsidP="002E324C">
      <w:pPr>
        <w:spacing w:after="0" w:line="240" w:lineRule="auto"/>
        <w:ind w:firstLine="709"/>
        <w:jc w:val="both"/>
        <w:rPr>
          <w:i/>
          <w:sz w:val="24"/>
          <w:szCs w:val="24"/>
        </w:rPr>
      </w:pPr>
      <w:r w:rsidRPr="002E324C">
        <w:rPr>
          <w:i/>
          <w:sz w:val="24"/>
          <w:szCs w:val="24"/>
        </w:rPr>
        <w:t>Геометрия и искусство. Геометрические закономерности окружающего мира.</w:t>
      </w:r>
    </w:p>
    <w:p w:rsidR="00E40E2D" w:rsidRPr="002E324C" w:rsidRDefault="00E40E2D" w:rsidP="002E324C">
      <w:pPr>
        <w:spacing w:after="0" w:line="240" w:lineRule="auto"/>
        <w:ind w:firstLine="709"/>
        <w:jc w:val="both"/>
        <w:rPr>
          <w:i/>
          <w:sz w:val="24"/>
          <w:szCs w:val="24"/>
        </w:rPr>
      </w:pPr>
      <w:r w:rsidRPr="002E324C">
        <w:rPr>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E40E2D" w:rsidRPr="002E324C" w:rsidRDefault="00E40E2D" w:rsidP="002E324C">
      <w:pPr>
        <w:spacing w:after="0" w:line="240" w:lineRule="auto"/>
        <w:ind w:firstLine="709"/>
        <w:jc w:val="both"/>
        <w:rPr>
          <w:i/>
          <w:sz w:val="24"/>
          <w:szCs w:val="24"/>
        </w:rPr>
      </w:pPr>
      <w:r w:rsidRPr="002E324C">
        <w:rPr>
          <w:i/>
          <w:sz w:val="24"/>
          <w:szCs w:val="24"/>
        </w:rPr>
        <w:t xml:space="preserve">Роль российских ученых в развитии математики: Л. Эйлер. Н.И. Лобачевский, П.Л.Чебышев, С. Ковалевская, А.Н. Колмогоров. </w:t>
      </w:r>
    </w:p>
    <w:p w:rsidR="00E40E2D" w:rsidRPr="002E324C" w:rsidRDefault="00E40E2D" w:rsidP="002E324C">
      <w:pPr>
        <w:spacing w:after="0" w:line="240" w:lineRule="auto"/>
        <w:ind w:firstLine="709"/>
        <w:jc w:val="both"/>
        <w:rPr>
          <w:i/>
          <w:sz w:val="24"/>
          <w:szCs w:val="24"/>
        </w:rPr>
      </w:pPr>
      <w:r w:rsidRPr="002E324C">
        <w:rPr>
          <w:i/>
          <w:sz w:val="24"/>
          <w:szCs w:val="24"/>
        </w:rPr>
        <w:t xml:space="preserve">Математика в развитии России: Петр </w:t>
      </w:r>
      <w:r w:rsidRPr="002E324C">
        <w:rPr>
          <w:i/>
          <w:sz w:val="24"/>
          <w:szCs w:val="24"/>
          <w:lang w:val="en-US"/>
        </w:rPr>
        <w:t>I</w:t>
      </w:r>
      <w:r w:rsidRPr="002E324C">
        <w:rPr>
          <w:i/>
          <w:sz w:val="24"/>
          <w:szCs w:val="24"/>
        </w:rPr>
        <w:t>, школа математических и навигацких наук, развитие российского флота, А.Н. Крылов. Космическая программа и М.В. Келдыш.</w:t>
      </w:r>
    </w:p>
    <w:p w:rsidR="00E40E2D" w:rsidRPr="00C75B6A" w:rsidRDefault="00E40E2D" w:rsidP="00A026C4">
      <w:pPr>
        <w:pStyle w:val="23"/>
        <w:keepNext/>
        <w:spacing w:after="57"/>
        <w:rPr>
          <w:rFonts w:cs="Times New Roman"/>
          <w:sz w:val="24"/>
          <w:szCs w:val="24"/>
        </w:rPr>
      </w:pPr>
    </w:p>
    <w:p w:rsidR="00A026C4" w:rsidRPr="00C75B6A" w:rsidRDefault="00A026C4" w:rsidP="00A026C4">
      <w:pPr>
        <w:pStyle w:val="a"/>
        <w:jc w:val="center"/>
        <w:rPr>
          <w:rFonts w:cs="Times New Roman"/>
          <w:sz w:val="24"/>
          <w:szCs w:val="24"/>
        </w:rPr>
      </w:pPr>
      <w:r w:rsidRPr="00C75B6A">
        <w:rPr>
          <w:rFonts w:cs="Times New Roman"/>
          <w:sz w:val="24"/>
          <w:szCs w:val="24"/>
        </w:rPr>
        <w:t>).</w:t>
      </w:r>
    </w:p>
    <w:p w:rsidR="00A026C4" w:rsidRPr="00C75B6A" w:rsidRDefault="00A026C4" w:rsidP="00A026C4">
      <w:pPr>
        <w:pStyle w:val="14"/>
        <w:jc w:val="center"/>
        <w:rPr>
          <w:rFonts w:cs="Times New Roman"/>
        </w:rPr>
      </w:pPr>
      <w:r w:rsidRPr="00C75B6A">
        <w:rPr>
          <w:rFonts w:cs="Times New Roman"/>
        </w:rPr>
        <w:t>рабочая программа</w:t>
      </w:r>
      <w:r w:rsidRPr="00C75B6A">
        <w:rPr>
          <w:rFonts w:cs="Times New Roman"/>
        </w:rPr>
        <w:br/>
        <w:t>учебного курса «Геометрия». 7—9 классы</w:t>
      </w:r>
    </w:p>
    <w:p w:rsidR="00A026C4" w:rsidRPr="00C75B6A" w:rsidRDefault="00A026C4" w:rsidP="00A026C4">
      <w:pPr>
        <w:pStyle w:val="23"/>
        <w:rPr>
          <w:rFonts w:cs="Times New Roman"/>
          <w:sz w:val="24"/>
          <w:szCs w:val="24"/>
        </w:rPr>
      </w:pPr>
      <w:r w:rsidRPr="00C75B6A">
        <w:rPr>
          <w:rFonts w:cs="Times New Roman"/>
          <w:sz w:val="24"/>
          <w:szCs w:val="24"/>
        </w:rPr>
        <w:t>Цели изучения учебного курса</w:t>
      </w:r>
    </w:p>
    <w:p w:rsidR="00A026C4" w:rsidRPr="00C75B6A" w:rsidRDefault="00A026C4" w:rsidP="00A026C4">
      <w:pPr>
        <w:pStyle w:val="aa"/>
        <w:rPr>
          <w:rFonts w:cs="Times New Roman"/>
          <w:sz w:val="24"/>
          <w:szCs w:val="24"/>
        </w:rPr>
      </w:pPr>
      <w:r w:rsidRPr="00C75B6A">
        <w:rPr>
          <w:rFonts w:cs="Times New Roman"/>
          <w:sz w:val="24"/>
          <w:szCs w:val="24"/>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026C4" w:rsidRPr="00C75B6A" w:rsidRDefault="00A026C4" w:rsidP="00A026C4">
      <w:pPr>
        <w:pStyle w:val="aa"/>
        <w:rPr>
          <w:rFonts w:cs="Times New Roman"/>
          <w:sz w:val="24"/>
          <w:szCs w:val="24"/>
        </w:rPr>
      </w:pPr>
      <w:r w:rsidRPr="00C75B6A">
        <w:rPr>
          <w:rFonts w:cs="Times New Roman"/>
          <w:sz w:val="24"/>
          <w:szCs w:val="24"/>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026C4" w:rsidRPr="00C75B6A" w:rsidRDefault="00A026C4" w:rsidP="00A026C4">
      <w:pPr>
        <w:pStyle w:val="aa"/>
        <w:rPr>
          <w:rFonts w:cs="Times New Roman"/>
          <w:sz w:val="24"/>
          <w:szCs w:val="24"/>
        </w:rPr>
      </w:pPr>
      <w:r w:rsidRPr="00C75B6A">
        <w:rPr>
          <w:rFonts w:cs="Times New Roman"/>
          <w:spacing w:val="-1"/>
          <w:sz w:val="24"/>
          <w:szCs w:val="24"/>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A026C4" w:rsidRPr="00C75B6A" w:rsidRDefault="00A026C4" w:rsidP="00A026C4">
      <w:pPr>
        <w:pStyle w:val="23"/>
        <w:keepNext/>
        <w:spacing w:before="567"/>
        <w:rPr>
          <w:rFonts w:cs="Times New Roman"/>
          <w:sz w:val="24"/>
          <w:szCs w:val="24"/>
        </w:rPr>
      </w:pPr>
      <w:r w:rsidRPr="00C75B6A">
        <w:rPr>
          <w:rFonts w:cs="Times New Roman"/>
          <w:sz w:val="24"/>
          <w:szCs w:val="24"/>
        </w:rPr>
        <w:t>Место учебного курса в учебном плане</w:t>
      </w:r>
    </w:p>
    <w:p w:rsidR="00A026C4" w:rsidRPr="00C75B6A" w:rsidRDefault="00A026C4" w:rsidP="00A026C4">
      <w:pPr>
        <w:pStyle w:val="aa"/>
        <w:rPr>
          <w:rFonts w:cs="Times New Roman"/>
          <w:sz w:val="24"/>
          <w:szCs w:val="24"/>
        </w:rPr>
      </w:pPr>
      <w:r w:rsidRPr="00C75B6A">
        <w:rPr>
          <w:rFonts w:cs="Times New Roman"/>
          <w:sz w:val="24"/>
          <w:szCs w:val="24"/>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A026C4" w:rsidRPr="00C75B6A" w:rsidRDefault="00A026C4" w:rsidP="00A026C4">
      <w:pPr>
        <w:pStyle w:val="aa"/>
        <w:rPr>
          <w:rFonts w:cs="Times New Roman"/>
          <w:sz w:val="24"/>
          <w:szCs w:val="24"/>
        </w:rPr>
      </w:pPr>
      <w:r w:rsidRPr="00C75B6A">
        <w:rPr>
          <w:rFonts w:cs="Times New Roman"/>
          <w:sz w:val="24"/>
          <w:szCs w:val="24"/>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A026C4" w:rsidRPr="00C75B6A" w:rsidRDefault="00A026C4" w:rsidP="00A026C4">
      <w:pPr>
        <w:pStyle w:val="23"/>
        <w:spacing w:before="397"/>
        <w:rPr>
          <w:rFonts w:cs="Times New Roman"/>
          <w:sz w:val="24"/>
          <w:szCs w:val="24"/>
        </w:rPr>
      </w:pPr>
      <w:r w:rsidRPr="00C75B6A">
        <w:rPr>
          <w:rFonts w:cs="Times New Roman"/>
          <w:sz w:val="24"/>
          <w:szCs w:val="24"/>
        </w:rPr>
        <w:t>Содержание учебного курса (по годам обучения)</w:t>
      </w:r>
    </w:p>
    <w:p w:rsidR="00A026C4" w:rsidRPr="00C75B6A" w:rsidRDefault="00A026C4" w:rsidP="00A026C4">
      <w:pPr>
        <w:pStyle w:val="31"/>
        <w:spacing w:before="0"/>
        <w:rPr>
          <w:rFonts w:cs="Times New Roman"/>
          <w:sz w:val="24"/>
          <w:szCs w:val="24"/>
        </w:rPr>
      </w:pPr>
      <w:r w:rsidRPr="00C75B6A">
        <w:rPr>
          <w:rFonts w:cs="Times New Roman"/>
          <w:sz w:val="24"/>
          <w:szCs w:val="24"/>
        </w:rPr>
        <w:t>7 класс</w:t>
      </w:r>
    </w:p>
    <w:p w:rsidR="00A026C4" w:rsidRPr="00C75B6A" w:rsidRDefault="00A026C4" w:rsidP="00A026C4">
      <w:pPr>
        <w:pStyle w:val="aa"/>
        <w:rPr>
          <w:rFonts w:cs="Times New Roman"/>
          <w:sz w:val="24"/>
          <w:szCs w:val="24"/>
        </w:rPr>
      </w:pPr>
      <w:r w:rsidRPr="00C75B6A">
        <w:rPr>
          <w:rFonts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026C4" w:rsidRPr="00C75B6A" w:rsidRDefault="00A026C4" w:rsidP="00A026C4">
      <w:pPr>
        <w:pStyle w:val="aa"/>
        <w:rPr>
          <w:rFonts w:cs="Times New Roman"/>
          <w:sz w:val="24"/>
          <w:szCs w:val="24"/>
        </w:rPr>
      </w:pPr>
      <w:r w:rsidRPr="00C75B6A">
        <w:rPr>
          <w:rFonts w:cs="Times New Roman"/>
          <w:sz w:val="24"/>
          <w:szCs w:val="24"/>
        </w:rPr>
        <w:t>Симметричные фигуры. Основные свойства осевой симметрии. Примеры симметрии в окружающем мире.</w:t>
      </w:r>
    </w:p>
    <w:p w:rsidR="00A026C4" w:rsidRPr="00C75B6A" w:rsidRDefault="00A026C4" w:rsidP="00A026C4">
      <w:pPr>
        <w:pStyle w:val="aa"/>
        <w:rPr>
          <w:rFonts w:cs="Times New Roman"/>
          <w:sz w:val="24"/>
          <w:szCs w:val="24"/>
        </w:rPr>
      </w:pPr>
      <w:r w:rsidRPr="00C75B6A">
        <w:rPr>
          <w:rFonts w:cs="Times New Roman"/>
          <w:sz w:val="24"/>
          <w:szCs w:val="24"/>
        </w:rPr>
        <w:t>Основные построения с помощью циркуля и линейки.</w:t>
      </w:r>
    </w:p>
    <w:p w:rsidR="00A026C4" w:rsidRPr="00C75B6A" w:rsidRDefault="00A026C4" w:rsidP="00A026C4">
      <w:pPr>
        <w:pStyle w:val="aa"/>
        <w:rPr>
          <w:rFonts w:cs="Times New Roman"/>
          <w:sz w:val="24"/>
          <w:szCs w:val="24"/>
        </w:rPr>
      </w:pPr>
      <w:r w:rsidRPr="00C75B6A">
        <w:rPr>
          <w:rFonts w:cs="Times New Roman"/>
          <w:sz w:val="24"/>
          <w:szCs w:val="24"/>
        </w:rPr>
        <w:t>Треугольник. Высота, медиана, биссектриса, их свойства. Равнобедренный и равносторонний треугольники. Неравенство треугольника.</w:t>
      </w:r>
    </w:p>
    <w:p w:rsidR="00A026C4" w:rsidRPr="00C75B6A" w:rsidRDefault="00A026C4" w:rsidP="00A026C4">
      <w:pPr>
        <w:pStyle w:val="aa"/>
        <w:rPr>
          <w:rFonts w:cs="Times New Roman"/>
          <w:sz w:val="24"/>
          <w:szCs w:val="24"/>
        </w:rPr>
      </w:pPr>
      <w:r w:rsidRPr="00C75B6A">
        <w:rPr>
          <w:rFonts w:cs="Times New Roman"/>
          <w:sz w:val="24"/>
          <w:szCs w:val="24"/>
        </w:rPr>
        <w:t>Свойства и признаки равнобедренного треугольника. Признаки равенства треугольников.</w:t>
      </w:r>
    </w:p>
    <w:p w:rsidR="00A026C4" w:rsidRPr="00C75B6A" w:rsidRDefault="00A026C4" w:rsidP="00A026C4">
      <w:pPr>
        <w:pStyle w:val="aa"/>
        <w:rPr>
          <w:rFonts w:cs="Times New Roman"/>
          <w:sz w:val="24"/>
          <w:szCs w:val="24"/>
        </w:rPr>
      </w:pPr>
      <w:r w:rsidRPr="00C75B6A">
        <w:rPr>
          <w:rFonts w:cs="Times New Roman"/>
          <w:sz w:val="24"/>
          <w:szCs w:val="24"/>
        </w:rPr>
        <w:t>Свойства и признаки параллельных прямых. Сумма углов треугольника. Внешние углы треугольника.</w:t>
      </w:r>
    </w:p>
    <w:p w:rsidR="00A026C4" w:rsidRPr="00C75B6A" w:rsidRDefault="00A026C4" w:rsidP="00A026C4">
      <w:pPr>
        <w:pStyle w:val="aa"/>
        <w:rPr>
          <w:rFonts w:cs="Times New Roman"/>
          <w:sz w:val="24"/>
          <w:szCs w:val="24"/>
        </w:rPr>
      </w:pPr>
      <w:r w:rsidRPr="00C75B6A">
        <w:rPr>
          <w:rFonts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026C4" w:rsidRPr="00C75B6A" w:rsidRDefault="00A026C4" w:rsidP="00A026C4">
      <w:pPr>
        <w:pStyle w:val="aa"/>
        <w:rPr>
          <w:rFonts w:cs="Times New Roman"/>
          <w:sz w:val="24"/>
          <w:szCs w:val="24"/>
        </w:rPr>
      </w:pPr>
      <w:r w:rsidRPr="00C75B6A">
        <w:rPr>
          <w:rFonts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026C4" w:rsidRPr="00C75B6A" w:rsidRDefault="00A026C4" w:rsidP="00A026C4">
      <w:pPr>
        <w:pStyle w:val="aa"/>
        <w:rPr>
          <w:rFonts w:cs="Times New Roman"/>
          <w:sz w:val="24"/>
          <w:szCs w:val="24"/>
        </w:rPr>
      </w:pPr>
      <w:r w:rsidRPr="00C75B6A">
        <w:rPr>
          <w:rFonts w:cs="Times New Roman"/>
          <w:sz w:val="24"/>
          <w:szCs w:val="24"/>
        </w:rPr>
        <w:t>Геометрическое место точек. Биссектриса угла и серединный перпендикуляр к отрезку как геометрические места точек.</w:t>
      </w:r>
    </w:p>
    <w:p w:rsidR="00A026C4" w:rsidRPr="00C75B6A" w:rsidRDefault="00A026C4" w:rsidP="00A026C4">
      <w:pPr>
        <w:pStyle w:val="aa"/>
        <w:rPr>
          <w:rFonts w:cs="Times New Roman"/>
          <w:sz w:val="24"/>
          <w:szCs w:val="24"/>
        </w:rPr>
      </w:pPr>
      <w:r w:rsidRPr="00C75B6A">
        <w:rPr>
          <w:rFonts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026C4" w:rsidRPr="00C75B6A" w:rsidRDefault="00A026C4" w:rsidP="00A026C4">
      <w:pPr>
        <w:pStyle w:val="31"/>
        <w:keepNext/>
        <w:spacing w:before="340"/>
        <w:rPr>
          <w:rFonts w:cs="Times New Roman"/>
          <w:sz w:val="24"/>
          <w:szCs w:val="24"/>
        </w:rPr>
      </w:pPr>
      <w:r w:rsidRPr="00C75B6A">
        <w:rPr>
          <w:rFonts w:cs="Times New Roman"/>
          <w:sz w:val="24"/>
          <w:szCs w:val="24"/>
        </w:rPr>
        <w:t>8 класс</w:t>
      </w:r>
    </w:p>
    <w:p w:rsidR="00A026C4" w:rsidRPr="00C75B6A" w:rsidRDefault="00A026C4" w:rsidP="00A026C4">
      <w:pPr>
        <w:pStyle w:val="aa"/>
        <w:rPr>
          <w:rFonts w:cs="Times New Roman"/>
          <w:sz w:val="24"/>
          <w:szCs w:val="24"/>
        </w:rPr>
      </w:pPr>
      <w:r w:rsidRPr="00C75B6A">
        <w:rPr>
          <w:rFonts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026C4" w:rsidRPr="00C75B6A" w:rsidRDefault="00A026C4" w:rsidP="00A026C4">
      <w:pPr>
        <w:pStyle w:val="aa"/>
        <w:rPr>
          <w:rFonts w:cs="Times New Roman"/>
          <w:sz w:val="24"/>
          <w:szCs w:val="24"/>
        </w:rPr>
      </w:pPr>
      <w:r w:rsidRPr="00C75B6A">
        <w:rPr>
          <w:rFonts w:cs="Times New Roman"/>
          <w:sz w:val="24"/>
          <w:szCs w:val="24"/>
        </w:rPr>
        <w:t>Центральная симметрия.</w:t>
      </w:r>
    </w:p>
    <w:p w:rsidR="00A026C4" w:rsidRPr="00C75B6A" w:rsidRDefault="00A026C4" w:rsidP="00A026C4">
      <w:pPr>
        <w:pStyle w:val="aa"/>
        <w:rPr>
          <w:rFonts w:cs="Times New Roman"/>
          <w:sz w:val="24"/>
          <w:szCs w:val="24"/>
        </w:rPr>
      </w:pPr>
      <w:r w:rsidRPr="00C75B6A">
        <w:rPr>
          <w:rFonts w:cs="Times New Roman"/>
          <w:sz w:val="24"/>
          <w:szCs w:val="24"/>
        </w:rPr>
        <w:t xml:space="preserve">Теорема Фалеса и теорема о пропорциональных отрезках. Средние линии треугольника и трапеции. </w:t>
      </w:r>
    </w:p>
    <w:p w:rsidR="00A026C4" w:rsidRPr="00C75B6A" w:rsidRDefault="00A026C4" w:rsidP="00A026C4">
      <w:pPr>
        <w:pStyle w:val="aa"/>
        <w:rPr>
          <w:rFonts w:cs="Times New Roman"/>
          <w:sz w:val="24"/>
          <w:szCs w:val="24"/>
        </w:rPr>
      </w:pPr>
      <w:r w:rsidRPr="00C75B6A">
        <w:rPr>
          <w:rFonts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A026C4" w:rsidRPr="00C75B6A" w:rsidRDefault="00A026C4" w:rsidP="00A026C4">
      <w:pPr>
        <w:pStyle w:val="aa"/>
        <w:rPr>
          <w:rFonts w:cs="Times New Roman"/>
          <w:sz w:val="24"/>
          <w:szCs w:val="24"/>
        </w:rPr>
      </w:pPr>
      <w:r w:rsidRPr="00C75B6A">
        <w:rPr>
          <w:rFonts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026C4" w:rsidRPr="00C75B6A" w:rsidRDefault="00A026C4" w:rsidP="00A026C4">
      <w:pPr>
        <w:pStyle w:val="aa"/>
        <w:rPr>
          <w:rFonts w:cs="Times New Roman"/>
          <w:sz w:val="24"/>
          <w:szCs w:val="24"/>
        </w:rPr>
      </w:pPr>
      <w:r w:rsidRPr="00C75B6A">
        <w:rPr>
          <w:rFonts w:cs="Times New Roman"/>
          <w:sz w:val="24"/>
          <w:szCs w:val="24"/>
        </w:rPr>
        <w:t>Вычисление площадей треугольников и многоугольников на клетчатой бумаге.</w:t>
      </w:r>
    </w:p>
    <w:p w:rsidR="00A026C4" w:rsidRPr="00C75B6A" w:rsidRDefault="00A026C4" w:rsidP="00A026C4">
      <w:pPr>
        <w:pStyle w:val="aa"/>
        <w:rPr>
          <w:rFonts w:cs="Times New Roman"/>
          <w:sz w:val="24"/>
          <w:szCs w:val="24"/>
        </w:rPr>
      </w:pPr>
      <w:r w:rsidRPr="00C75B6A">
        <w:rPr>
          <w:rFonts w:cs="Times New Roman"/>
          <w:sz w:val="24"/>
          <w:szCs w:val="24"/>
        </w:rPr>
        <w:t>Теорема Пифагора. Применение теоремы Пифагора при решении практических задач.</w:t>
      </w:r>
    </w:p>
    <w:p w:rsidR="00A026C4" w:rsidRPr="00C75B6A" w:rsidRDefault="00A026C4" w:rsidP="00A026C4">
      <w:pPr>
        <w:pStyle w:val="aa"/>
        <w:rPr>
          <w:rFonts w:cs="Times New Roman"/>
          <w:sz w:val="24"/>
          <w:szCs w:val="24"/>
        </w:rPr>
      </w:pPr>
      <w:r w:rsidRPr="00C75B6A">
        <w:rPr>
          <w:rFonts w:cs="Times New Roman"/>
          <w:sz w:val="24"/>
          <w:szCs w:val="24"/>
        </w:rPr>
        <w:t>Синус, косинус, тангенс острого угла прямоугольного треугольника. Тригонометрические функции углов в 30, 45 и 60.</w:t>
      </w:r>
    </w:p>
    <w:p w:rsidR="00A026C4" w:rsidRPr="00C75B6A" w:rsidRDefault="00A026C4" w:rsidP="00A026C4">
      <w:pPr>
        <w:pStyle w:val="aa"/>
        <w:rPr>
          <w:rFonts w:cs="Times New Roman"/>
          <w:sz w:val="24"/>
          <w:szCs w:val="24"/>
        </w:rPr>
      </w:pPr>
      <w:r w:rsidRPr="00C75B6A">
        <w:rPr>
          <w:rFonts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026C4" w:rsidRPr="00C75B6A" w:rsidRDefault="00A026C4" w:rsidP="00A026C4">
      <w:pPr>
        <w:pStyle w:val="31"/>
        <w:spacing w:before="283"/>
        <w:rPr>
          <w:rFonts w:cs="Times New Roman"/>
          <w:sz w:val="24"/>
          <w:szCs w:val="24"/>
        </w:rPr>
      </w:pPr>
      <w:r w:rsidRPr="00C75B6A">
        <w:rPr>
          <w:rFonts w:cs="Times New Roman"/>
          <w:sz w:val="24"/>
          <w:szCs w:val="24"/>
        </w:rPr>
        <w:t>9 класс</w:t>
      </w:r>
    </w:p>
    <w:p w:rsidR="00A026C4" w:rsidRPr="00C75B6A" w:rsidRDefault="00A026C4" w:rsidP="00A026C4">
      <w:pPr>
        <w:pStyle w:val="aa"/>
        <w:rPr>
          <w:rFonts w:cs="Times New Roman"/>
          <w:sz w:val="24"/>
          <w:szCs w:val="24"/>
        </w:rPr>
      </w:pPr>
      <w:r w:rsidRPr="00C75B6A">
        <w:rPr>
          <w:rFonts w:cs="Times New Roman"/>
          <w:sz w:val="24"/>
          <w:szCs w:val="24"/>
        </w:rPr>
        <w:t>Синус, косинус, тангенс углов от 0 до 180. Основное тригонометрическое тождество. Формулы приведения.</w:t>
      </w:r>
    </w:p>
    <w:p w:rsidR="00A026C4" w:rsidRPr="00C75B6A" w:rsidRDefault="00A026C4" w:rsidP="00A026C4">
      <w:pPr>
        <w:pStyle w:val="aa"/>
        <w:rPr>
          <w:rFonts w:cs="Times New Roman"/>
          <w:sz w:val="24"/>
          <w:szCs w:val="24"/>
        </w:rPr>
      </w:pPr>
      <w:r w:rsidRPr="00C75B6A">
        <w:rPr>
          <w:rFonts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026C4" w:rsidRPr="00C75B6A" w:rsidRDefault="00A026C4" w:rsidP="00A026C4">
      <w:pPr>
        <w:pStyle w:val="aa"/>
        <w:rPr>
          <w:rFonts w:cs="Times New Roman"/>
          <w:sz w:val="24"/>
          <w:szCs w:val="24"/>
        </w:rPr>
      </w:pPr>
      <w:r w:rsidRPr="00C75B6A">
        <w:rPr>
          <w:rFonts w:cs="Times New Roman"/>
          <w:sz w:val="24"/>
          <w:szCs w:val="24"/>
        </w:rPr>
        <w:t>Преобразование подобия. Подобие соответственных элементов.</w:t>
      </w:r>
    </w:p>
    <w:p w:rsidR="00A026C4" w:rsidRPr="00C75B6A" w:rsidRDefault="00A026C4" w:rsidP="00A026C4">
      <w:pPr>
        <w:pStyle w:val="aa"/>
        <w:rPr>
          <w:rFonts w:cs="Times New Roman"/>
          <w:sz w:val="24"/>
          <w:szCs w:val="24"/>
        </w:rPr>
      </w:pPr>
      <w:r w:rsidRPr="00C75B6A">
        <w:rPr>
          <w:rFonts w:cs="Times New Roman"/>
          <w:sz w:val="24"/>
          <w:szCs w:val="24"/>
        </w:rPr>
        <w:t>Теорема о произведении отрезков хорд, теоремы о произведении отрезков секущих, теорема о квадрате касательной.</w:t>
      </w:r>
    </w:p>
    <w:p w:rsidR="00A026C4" w:rsidRPr="00C75B6A" w:rsidRDefault="00A026C4" w:rsidP="00A026C4">
      <w:pPr>
        <w:pStyle w:val="aa"/>
        <w:rPr>
          <w:rFonts w:cs="Times New Roman"/>
          <w:sz w:val="24"/>
          <w:szCs w:val="24"/>
        </w:rPr>
      </w:pPr>
      <w:r w:rsidRPr="00C75B6A">
        <w:rPr>
          <w:rFonts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026C4" w:rsidRPr="00C75B6A" w:rsidRDefault="00A026C4" w:rsidP="00A026C4">
      <w:pPr>
        <w:pStyle w:val="aa"/>
        <w:rPr>
          <w:rFonts w:cs="Times New Roman"/>
          <w:sz w:val="24"/>
          <w:szCs w:val="24"/>
        </w:rPr>
      </w:pPr>
      <w:r w:rsidRPr="00C75B6A">
        <w:rPr>
          <w:rFonts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026C4" w:rsidRPr="00C75B6A" w:rsidRDefault="00A026C4" w:rsidP="00A026C4">
      <w:pPr>
        <w:pStyle w:val="aa"/>
        <w:rPr>
          <w:rFonts w:cs="Times New Roman"/>
          <w:sz w:val="24"/>
          <w:szCs w:val="24"/>
        </w:rPr>
      </w:pPr>
      <w:r w:rsidRPr="00C75B6A">
        <w:rPr>
          <w:rFonts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026C4" w:rsidRPr="00C75B6A" w:rsidRDefault="00A026C4" w:rsidP="00A026C4">
      <w:pPr>
        <w:pStyle w:val="aa"/>
        <w:rPr>
          <w:rFonts w:cs="Times New Roman"/>
          <w:sz w:val="24"/>
          <w:szCs w:val="24"/>
        </w:rPr>
      </w:pPr>
      <w:r w:rsidRPr="00C75B6A">
        <w:rPr>
          <w:rFonts w:cs="Times New Roman"/>
          <w:sz w:val="24"/>
          <w:szCs w:val="24"/>
        </w:rPr>
        <w:t>Движения плоскости и внутренние симметрии фигур(элементарные представления). Параллельный перенос. Поворот.</w:t>
      </w:r>
    </w:p>
    <w:p w:rsidR="00A026C4" w:rsidRPr="00C75B6A" w:rsidRDefault="00A026C4" w:rsidP="00A026C4">
      <w:pPr>
        <w:pStyle w:val="23"/>
        <w:spacing w:before="454"/>
        <w:rPr>
          <w:rFonts w:cs="Times New Roman"/>
          <w:sz w:val="24"/>
          <w:szCs w:val="24"/>
        </w:rPr>
      </w:pPr>
      <w:r w:rsidRPr="00C75B6A">
        <w:rPr>
          <w:rFonts w:cs="Times New Roman"/>
          <w:spacing w:val="-2"/>
          <w:sz w:val="24"/>
          <w:szCs w:val="24"/>
        </w:rPr>
        <w:t xml:space="preserve">планируемые Предметные результаты освоения  </w:t>
      </w:r>
      <w:r w:rsidRPr="00C75B6A">
        <w:rPr>
          <w:rFonts w:cs="Times New Roman"/>
          <w:sz w:val="24"/>
          <w:szCs w:val="24"/>
        </w:rPr>
        <w:t>рабочей программы курса (по годам обучения)</w:t>
      </w:r>
    </w:p>
    <w:p w:rsidR="00A026C4" w:rsidRPr="00C75B6A" w:rsidRDefault="00A026C4" w:rsidP="00A026C4">
      <w:pPr>
        <w:pStyle w:val="aa"/>
        <w:rPr>
          <w:rFonts w:cs="Times New Roman"/>
          <w:sz w:val="24"/>
          <w:szCs w:val="24"/>
        </w:rPr>
      </w:pPr>
      <w:r w:rsidRPr="00C75B6A">
        <w:rPr>
          <w:rFonts w:cs="Times New Roman"/>
          <w:sz w:val="24"/>
          <w:szCs w:val="24"/>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026C4" w:rsidRPr="00C75B6A" w:rsidRDefault="00A026C4" w:rsidP="00A026C4">
      <w:pPr>
        <w:pStyle w:val="31"/>
        <w:rPr>
          <w:rFonts w:cs="Times New Roman"/>
          <w:sz w:val="24"/>
          <w:szCs w:val="24"/>
        </w:rPr>
      </w:pPr>
      <w:r w:rsidRPr="00C75B6A">
        <w:rPr>
          <w:rFonts w:cs="Times New Roman"/>
          <w:sz w:val="24"/>
          <w:szCs w:val="24"/>
        </w:rPr>
        <w:t>7 класс</w:t>
      </w:r>
    </w:p>
    <w:p w:rsidR="00A026C4" w:rsidRPr="00C75B6A" w:rsidRDefault="00A026C4" w:rsidP="00A026C4">
      <w:pPr>
        <w:pStyle w:val="a"/>
        <w:rPr>
          <w:rFonts w:cs="Times New Roman"/>
          <w:sz w:val="24"/>
          <w:szCs w:val="24"/>
        </w:rPr>
      </w:pPr>
      <w:r w:rsidRPr="00C75B6A">
        <w:rPr>
          <w:rFonts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026C4" w:rsidRPr="00C75B6A" w:rsidRDefault="00A026C4" w:rsidP="00A026C4">
      <w:pPr>
        <w:pStyle w:val="a"/>
        <w:rPr>
          <w:rFonts w:cs="Times New Roman"/>
          <w:sz w:val="24"/>
          <w:szCs w:val="24"/>
        </w:rPr>
      </w:pPr>
      <w:r w:rsidRPr="00C75B6A">
        <w:rPr>
          <w:rFonts w:cs="Times New Roman"/>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026C4" w:rsidRPr="00C75B6A" w:rsidRDefault="00A026C4" w:rsidP="00A026C4">
      <w:pPr>
        <w:pStyle w:val="a"/>
        <w:rPr>
          <w:rFonts w:cs="Times New Roman"/>
          <w:sz w:val="24"/>
          <w:szCs w:val="24"/>
        </w:rPr>
      </w:pPr>
      <w:r w:rsidRPr="00C75B6A">
        <w:rPr>
          <w:rFonts w:cs="Times New Roman"/>
          <w:sz w:val="24"/>
          <w:szCs w:val="24"/>
        </w:rPr>
        <w:t>Строить чертежи к геометрическим задачам.</w:t>
      </w:r>
    </w:p>
    <w:p w:rsidR="00A026C4" w:rsidRPr="00C75B6A" w:rsidRDefault="00A026C4" w:rsidP="00A026C4">
      <w:pPr>
        <w:pStyle w:val="a"/>
        <w:rPr>
          <w:rFonts w:cs="Times New Roman"/>
          <w:sz w:val="24"/>
          <w:szCs w:val="24"/>
        </w:rPr>
      </w:pPr>
      <w:r w:rsidRPr="00C75B6A">
        <w:rPr>
          <w:rFonts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026C4" w:rsidRPr="00C75B6A" w:rsidRDefault="00A026C4" w:rsidP="00A026C4">
      <w:pPr>
        <w:pStyle w:val="a"/>
        <w:rPr>
          <w:rFonts w:cs="Times New Roman"/>
          <w:sz w:val="24"/>
          <w:szCs w:val="24"/>
        </w:rPr>
      </w:pPr>
      <w:r w:rsidRPr="00C75B6A">
        <w:rPr>
          <w:rFonts w:cs="Times New Roman"/>
          <w:sz w:val="24"/>
          <w:szCs w:val="24"/>
        </w:rPr>
        <w:t>Проводить логические рассуждения с использованием геометрических теорем.</w:t>
      </w:r>
    </w:p>
    <w:p w:rsidR="00A026C4" w:rsidRPr="00C75B6A" w:rsidRDefault="00A026C4" w:rsidP="00A026C4">
      <w:pPr>
        <w:pStyle w:val="a"/>
        <w:rPr>
          <w:rFonts w:cs="Times New Roman"/>
          <w:sz w:val="24"/>
          <w:szCs w:val="24"/>
        </w:rPr>
      </w:pPr>
      <w:r w:rsidRPr="00C75B6A">
        <w:rPr>
          <w:rFonts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026C4" w:rsidRPr="00C75B6A" w:rsidRDefault="00A026C4" w:rsidP="00A026C4">
      <w:pPr>
        <w:pStyle w:val="a"/>
        <w:rPr>
          <w:rFonts w:cs="Times New Roman"/>
          <w:sz w:val="24"/>
          <w:szCs w:val="24"/>
        </w:rPr>
      </w:pPr>
      <w:r w:rsidRPr="00C75B6A">
        <w:rPr>
          <w:rFonts w:cs="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026C4" w:rsidRPr="00C75B6A" w:rsidRDefault="00A026C4" w:rsidP="00A026C4">
      <w:pPr>
        <w:pStyle w:val="a"/>
        <w:rPr>
          <w:rFonts w:cs="Times New Roman"/>
          <w:sz w:val="24"/>
          <w:szCs w:val="24"/>
        </w:rPr>
      </w:pPr>
      <w:r w:rsidRPr="00C75B6A">
        <w:rPr>
          <w:rFonts w:cs="Times New Roman"/>
          <w:sz w:val="24"/>
          <w:szCs w:val="24"/>
        </w:rPr>
        <w:t>Решать задачи на клетчатой бумаге.</w:t>
      </w:r>
    </w:p>
    <w:p w:rsidR="00A026C4" w:rsidRPr="00C75B6A" w:rsidRDefault="00A026C4" w:rsidP="00A026C4">
      <w:pPr>
        <w:pStyle w:val="a"/>
        <w:rPr>
          <w:rFonts w:cs="Times New Roman"/>
          <w:sz w:val="24"/>
          <w:szCs w:val="24"/>
        </w:rPr>
      </w:pPr>
      <w:r w:rsidRPr="00C75B6A">
        <w:rPr>
          <w:rFonts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026C4" w:rsidRPr="00C75B6A" w:rsidRDefault="00A026C4" w:rsidP="00A026C4">
      <w:pPr>
        <w:pStyle w:val="a"/>
        <w:rPr>
          <w:rFonts w:cs="Times New Roman"/>
          <w:sz w:val="24"/>
          <w:szCs w:val="24"/>
        </w:rPr>
      </w:pPr>
      <w:r w:rsidRPr="00C75B6A">
        <w:rPr>
          <w:rFonts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026C4" w:rsidRPr="00C75B6A" w:rsidRDefault="00A026C4" w:rsidP="00A026C4">
      <w:pPr>
        <w:pStyle w:val="a"/>
        <w:rPr>
          <w:rFonts w:cs="Times New Roman"/>
          <w:sz w:val="24"/>
          <w:szCs w:val="24"/>
        </w:rPr>
      </w:pPr>
      <w:r w:rsidRPr="00C75B6A">
        <w:rPr>
          <w:rFonts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026C4" w:rsidRPr="00C75B6A" w:rsidRDefault="00A026C4" w:rsidP="00A026C4">
      <w:pPr>
        <w:pStyle w:val="a"/>
        <w:rPr>
          <w:rFonts w:cs="Times New Roman"/>
          <w:sz w:val="24"/>
          <w:szCs w:val="24"/>
        </w:rPr>
      </w:pPr>
      <w:r w:rsidRPr="00C75B6A">
        <w:rPr>
          <w:rFonts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026C4" w:rsidRPr="00C75B6A" w:rsidRDefault="00A026C4" w:rsidP="00A026C4">
      <w:pPr>
        <w:pStyle w:val="a"/>
        <w:rPr>
          <w:rFonts w:cs="Times New Roman"/>
          <w:sz w:val="24"/>
          <w:szCs w:val="24"/>
        </w:rPr>
      </w:pPr>
      <w:r w:rsidRPr="00C75B6A">
        <w:rPr>
          <w:rFonts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026C4" w:rsidRPr="00C75B6A" w:rsidRDefault="00A026C4" w:rsidP="00A026C4">
      <w:pPr>
        <w:pStyle w:val="a"/>
        <w:rPr>
          <w:rFonts w:cs="Times New Roman"/>
          <w:sz w:val="24"/>
          <w:szCs w:val="24"/>
        </w:rPr>
      </w:pPr>
      <w:r w:rsidRPr="00C75B6A">
        <w:rPr>
          <w:rFonts w:cs="Times New Roman"/>
          <w:sz w:val="24"/>
          <w:szCs w:val="24"/>
        </w:rPr>
        <w:t>Пользоваться простейшими геометрическими неравенствами, понимать их практический смысл.</w:t>
      </w:r>
    </w:p>
    <w:p w:rsidR="00A026C4" w:rsidRPr="00C75B6A" w:rsidRDefault="00A026C4" w:rsidP="00A026C4">
      <w:pPr>
        <w:pStyle w:val="a"/>
        <w:rPr>
          <w:rFonts w:cs="Times New Roman"/>
          <w:sz w:val="24"/>
          <w:szCs w:val="24"/>
        </w:rPr>
      </w:pPr>
      <w:r w:rsidRPr="00C75B6A">
        <w:rPr>
          <w:rFonts w:cs="Times New Roman"/>
          <w:sz w:val="24"/>
          <w:szCs w:val="24"/>
        </w:rPr>
        <w:t>Проводить основные геометрические построения с помощью циркуля и линейки.</w:t>
      </w:r>
    </w:p>
    <w:p w:rsidR="00A026C4" w:rsidRPr="00C75B6A" w:rsidRDefault="00A026C4" w:rsidP="00A026C4">
      <w:pPr>
        <w:pStyle w:val="31"/>
        <w:rPr>
          <w:rFonts w:cs="Times New Roman"/>
          <w:sz w:val="24"/>
          <w:szCs w:val="24"/>
        </w:rPr>
      </w:pPr>
      <w:r w:rsidRPr="00C75B6A">
        <w:rPr>
          <w:rFonts w:cs="Times New Roman"/>
          <w:sz w:val="24"/>
          <w:szCs w:val="24"/>
        </w:rPr>
        <w:t>8 класс</w:t>
      </w:r>
    </w:p>
    <w:p w:rsidR="00A026C4" w:rsidRPr="00C75B6A" w:rsidRDefault="00A026C4" w:rsidP="00A026C4">
      <w:pPr>
        <w:pStyle w:val="a"/>
        <w:rPr>
          <w:rFonts w:cs="Times New Roman"/>
          <w:sz w:val="24"/>
          <w:szCs w:val="24"/>
        </w:rPr>
      </w:pPr>
      <w:r w:rsidRPr="00C75B6A">
        <w:rPr>
          <w:rFonts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A026C4" w:rsidRPr="00C75B6A" w:rsidRDefault="00A026C4" w:rsidP="00A026C4">
      <w:pPr>
        <w:pStyle w:val="a"/>
        <w:rPr>
          <w:rFonts w:cs="Times New Roman"/>
          <w:spacing w:val="-2"/>
          <w:sz w:val="24"/>
          <w:szCs w:val="24"/>
        </w:rPr>
      </w:pPr>
      <w:r w:rsidRPr="00C75B6A">
        <w:rPr>
          <w:rFonts w:cs="Times New Roman"/>
          <w:spacing w:val="-2"/>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026C4" w:rsidRPr="00C75B6A" w:rsidRDefault="00A026C4" w:rsidP="00A026C4">
      <w:pPr>
        <w:pStyle w:val="a"/>
        <w:rPr>
          <w:rFonts w:cs="Times New Roman"/>
          <w:sz w:val="24"/>
          <w:szCs w:val="24"/>
        </w:rPr>
      </w:pPr>
      <w:r w:rsidRPr="00C75B6A">
        <w:rPr>
          <w:rFonts w:cs="Times New Roman"/>
          <w:sz w:val="24"/>
          <w:szCs w:val="24"/>
        </w:rPr>
        <w:t>Применять признаки подобия треугольников в решении геометрических задач.</w:t>
      </w:r>
    </w:p>
    <w:p w:rsidR="00A026C4" w:rsidRPr="00C75B6A" w:rsidRDefault="00A026C4" w:rsidP="00A026C4">
      <w:pPr>
        <w:pStyle w:val="a"/>
        <w:rPr>
          <w:rFonts w:cs="Times New Roman"/>
          <w:sz w:val="24"/>
          <w:szCs w:val="24"/>
        </w:rPr>
      </w:pPr>
      <w:r w:rsidRPr="00C75B6A">
        <w:rPr>
          <w:rFonts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026C4" w:rsidRPr="00C75B6A" w:rsidRDefault="00A026C4" w:rsidP="00A026C4">
      <w:pPr>
        <w:pStyle w:val="a"/>
        <w:rPr>
          <w:rFonts w:cs="Times New Roman"/>
          <w:sz w:val="24"/>
          <w:szCs w:val="24"/>
        </w:rPr>
      </w:pPr>
      <w:r w:rsidRPr="00C75B6A">
        <w:rPr>
          <w:rFonts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026C4" w:rsidRPr="00C75B6A" w:rsidRDefault="00A026C4" w:rsidP="00A026C4">
      <w:pPr>
        <w:pStyle w:val="a"/>
        <w:rPr>
          <w:rFonts w:cs="Times New Roman"/>
          <w:sz w:val="24"/>
          <w:szCs w:val="24"/>
        </w:rPr>
      </w:pPr>
      <w:r w:rsidRPr="00C75B6A">
        <w:rPr>
          <w:rFonts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026C4" w:rsidRPr="00C75B6A" w:rsidRDefault="00A026C4" w:rsidP="00A026C4">
      <w:pPr>
        <w:pStyle w:val="a"/>
        <w:rPr>
          <w:rFonts w:cs="Times New Roman"/>
          <w:sz w:val="24"/>
          <w:szCs w:val="24"/>
        </w:rPr>
      </w:pPr>
      <w:r w:rsidRPr="00C75B6A">
        <w:rPr>
          <w:rFonts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026C4" w:rsidRPr="00C75B6A" w:rsidRDefault="00A026C4" w:rsidP="00A026C4">
      <w:pPr>
        <w:pStyle w:val="a"/>
        <w:rPr>
          <w:rFonts w:cs="Times New Roman"/>
          <w:sz w:val="24"/>
          <w:szCs w:val="24"/>
        </w:rPr>
      </w:pPr>
      <w:r w:rsidRPr="00C75B6A">
        <w:rPr>
          <w:rFonts w:cs="Times New Roman"/>
          <w:sz w:val="24"/>
          <w:szCs w:val="24"/>
        </w:rPr>
        <w:t>Владеть понятием описанного четырёхугольника, применять свойства описанного четырёхугольника при решении задач.</w:t>
      </w:r>
    </w:p>
    <w:p w:rsidR="00A026C4" w:rsidRPr="00C75B6A" w:rsidRDefault="00A026C4" w:rsidP="00A026C4">
      <w:pPr>
        <w:pStyle w:val="a"/>
        <w:rPr>
          <w:rFonts w:cs="Times New Roman"/>
          <w:sz w:val="24"/>
          <w:szCs w:val="24"/>
        </w:rPr>
      </w:pPr>
      <w:r w:rsidRPr="00C75B6A">
        <w:rPr>
          <w:rFonts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026C4" w:rsidRPr="00C75B6A" w:rsidRDefault="00A026C4" w:rsidP="00A026C4">
      <w:pPr>
        <w:pStyle w:val="31"/>
        <w:spacing w:before="198"/>
        <w:rPr>
          <w:rFonts w:cs="Times New Roman"/>
          <w:sz w:val="24"/>
          <w:szCs w:val="24"/>
        </w:rPr>
      </w:pPr>
      <w:r w:rsidRPr="00C75B6A">
        <w:rPr>
          <w:rFonts w:cs="Times New Roman"/>
          <w:sz w:val="24"/>
          <w:szCs w:val="24"/>
        </w:rPr>
        <w:t>9 класс</w:t>
      </w:r>
    </w:p>
    <w:p w:rsidR="00A026C4" w:rsidRPr="00C75B6A" w:rsidRDefault="00A026C4" w:rsidP="00A026C4">
      <w:pPr>
        <w:pStyle w:val="a"/>
        <w:rPr>
          <w:rFonts w:cs="Times New Roman"/>
          <w:sz w:val="24"/>
          <w:szCs w:val="24"/>
        </w:rPr>
      </w:pPr>
      <w:r w:rsidRPr="00C75B6A">
        <w:rPr>
          <w:rFonts w:cs="Times New Roman"/>
          <w:sz w:val="24"/>
          <w:szCs w:val="24"/>
        </w:rPr>
        <w:t>Использовать тригонометрические функции острых углов для нахождения различных элементов прямоугольного треугольника.</w:t>
      </w:r>
    </w:p>
    <w:p w:rsidR="00A026C4" w:rsidRPr="00C75B6A" w:rsidRDefault="00A026C4" w:rsidP="00A026C4">
      <w:pPr>
        <w:pStyle w:val="a"/>
        <w:rPr>
          <w:rFonts w:cs="Times New Roman"/>
          <w:sz w:val="24"/>
          <w:szCs w:val="24"/>
        </w:rPr>
      </w:pPr>
      <w:r w:rsidRPr="00C75B6A">
        <w:rPr>
          <w:rFonts w:cs="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026C4" w:rsidRPr="00C75B6A" w:rsidRDefault="00A026C4" w:rsidP="00A026C4">
      <w:pPr>
        <w:pStyle w:val="a"/>
        <w:rPr>
          <w:rFonts w:cs="Times New Roman"/>
          <w:sz w:val="24"/>
          <w:szCs w:val="24"/>
        </w:rPr>
      </w:pPr>
      <w:r w:rsidRPr="00C75B6A">
        <w:rPr>
          <w:rFonts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026C4" w:rsidRPr="00C75B6A" w:rsidRDefault="00A026C4" w:rsidP="00A026C4">
      <w:pPr>
        <w:pStyle w:val="a"/>
        <w:rPr>
          <w:rFonts w:cs="Times New Roman"/>
          <w:sz w:val="24"/>
          <w:szCs w:val="24"/>
        </w:rPr>
      </w:pPr>
      <w:r w:rsidRPr="00C75B6A">
        <w:rPr>
          <w:rFonts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026C4" w:rsidRPr="00C75B6A" w:rsidRDefault="00A026C4" w:rsidP="00A026C4">
      <w:pPr>
        <w:pStyle w:val="a"/>
        <w:rPr>
          <w:rFonts w:cs="Times New Roman"/>
          <w:sz w:val="24"/>
          <w:szCs w:val="24"/>
        </w:rPr>
      </w:pPr>
      <w:r w:rsidRPr="00C75B6A">
        <w:rPr>
          <w:rFonts w:cs="Times New Roman"/>
          <w:sz w:val="24"/>
          <w:szCs w:val="24"/>
        </w:rPr>
        <w:t>Пользоваться теоремами о произведении отрезков хорд, о произведении отрезков секущих, о квадрате касательной.</w:t>
      </w:r>
    </w:p>
    <w:p w:rsidR="00A026C4" w:rsidRPr="00C75B6A" w:rsidRDefault="00A026C4" w:rsidP="00A026C4">
      <w:pPr>
        <w:pStyle w:val="a"/>
        <w:rPr>
          <w:rFonts w:cs="Times New Roman"/>
          <w:sz w:val="24"/>
          <w:szCs w:val="24"/>
        </w:rPr>
      </w:pPr>
      <w:r w:rsidRPr="00C75B6A">
        <w:rPr>
          <w:rFonts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026C4" w:rsidRPr="00C75B6A" w:rsidRDefault="00A026C4" w:rsidP="00A026C4">
      <w:pPr>
        <w:pStyle w:val="a"/>
        <w:rPr>
          <w:rFonts w:cs="Times New Roman"/>
          <w:sz w:val="24"/>
          <w:szCs w:val="24"/>
        </w:rPr>
      </w:pPr>
      <w:r w:rsidRPr="00C75B6A">
        <w:rPr>
          <w:rFonts w:cs="Times New Roman"/>
          <w:sz w:val="24"/>
          <w:szCs w:val="24"/>
        </w:rPr>
        <w:t>Пользоваться методом координат на плоскости, применять его в решении геометрических и практических задач.</w:t>
      </w:r>
    </w:p>
    <w:p w:rsidR="00A026C4" w:rsidRPr="00C75B6A" w:rsidRDefault="00A026C4" w:rsidP="00A026C4">
      <w:pPr>
        <w:pStyle w:val="a"/>
        <w:rPr>
          <w:rFonts w:cs="Times New Roman"/>
          <w:sz w:val="24"/>
          <w:szCs w:val="24"/>
        </w:rPr>
      </w:pPr>
      <w:r w:rsidRPr="00C75B6A">
        <w:rPr>
          <w:rFonts w:cs="Times New Roman"/>
          <w:sz w:val="24"/>
          <w:szCs w:val="24"/>
        </w:rPr>
        <w:t xml:space="preserve">Владеть понятиями правильного многоугольника, длины </w:t>
      </w:r>
      <w:r w:rsidRPr="00C75B6A">
        <w:rPr>
          <w:rFonts w:cs="Times New Roman"/>
          <w:spacing w:val="-2"/>
          <w:sz w:val="24"/>
          <w:szCs w:val="24"/>
        </w:rPr>
        <w:t>окружности, длины дуги окружности и радианной меры угла,</w:t>
      </w:r>
      <w:r w:rsidRPr="00C75B6A">
        <w:rPr>
          <w:rFonts w:cs="Times New Roman"/>
          <w:sz w:val="24"/>
          <w:szCs w:val="24"/>
        </w:rPr>
        <w:t xml:space="preserve"> уметь вычислять площадь круга и его частей. Применять полученные умения в практических задачах.</w:t>
      </w:r>
    </w:p>
    <w:p w:rsidR="00A026C4" w:rsidRPr="00C75B6A" w:rsidRDefault="00A026C4" w:rsidP="00A026C4">
      <w:pPr>
        <w:pStyle w:val="a"/>
        <w:rPr>
          <w:rFonts w:cs="Times New Roman"/>
          <w:sz w:val="24"/>
          <w:szCs w:val="24"/>
        </w:rPr>
      </w:pPr>
      <w:r w:rsidRPr="00C75B6A">
        <w:rPr>
          <w:rFonts w:cs="Times New Roman"/>
          <w:sz w:val="24"/>
          <w:szCs w:val="24"/>
        </w:rPr>
        <w:t>Находить оси (или центры) симметрии фигур, применять движения плоскости в простейших случаях. </w:t>
      </w:r>
    </w:p>
    <w:p w:rsidR="00A026C4" w:rsidRPr="00C75B6A" w:rsidRDefault="00A026C4" w:rsidP="00A026C4">
      <w:pPr>
        <w:pStyle w:val="a"/>
        <w:rPr>
          <w:rFonts w:cs="Times New Roman"/>
          <w:sz w:val="24"/>
          <w:szCs w:val="24"/>
        </w:rPr>
      </w:pPr>
      <w:r w:rsidRPr="00C75B6A">
        <w:rPr>
          <w:rFonts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026C4" w:rsidRPr="00CD5C18" w:rsidRDefault="002E324C" w:rsidP="00A026C4">
      <w:pPr>
        <w:pStyle w:val="3"/>
        <w:rPr>
          <w:rStyle w:val="ab"/>
          <w:rFonts w:cs="Times New Roman"/>
          <w:bCs w:val="0"/>
          <w:sz w:val="24"/>
        </w:rPr>
      </w:pPr>
      <w:bookmarkStart w:id="45" w:name="_Toc102137768"/>
      <w:r>
        <w:rPr>
          <w:rFonts w:cs="Times New Roman"/>
          <w:sz w:val="24"/>
        </w:rPr>
        <w:t>2.10.</w:t>
      </w:r>
      <w:r w:rsidR="00A026C4" w:rsidRPr="00CD5C18">
        <w:rPr>
          <w:rFonts w:cs="Times New Roman"/>
          <w:sz w:val="24"/>
        </w:rPr>
        <w:t> </w:t>
      </w:r>
      <w:r w:rsidR="00A026C4" w:rsidRPr="00CD5C18">
        <w:rPr>
          <w:rStyle w:val="ab"/>
          <w:rFonts w:cs="Times New Roman"/>
          <w:b/>
          <w:sz w:val="24"/>
        </w:rPr>
        <w:t>ИНФОРМАТИКА</w:t>
      </w:r>
      <w:bookmarkEnd w:id="45"/>
    </w:p>
    <w:p w:rsidR="00A026C4" w:rsidRPr="00C75B6A" w:rsidRDefault="00A026C4" w:rsidP="00A026C4">
      <w:pPr>
        <w:pStyle w:val="aa"/>
        <w:rPr>
          <w:rFonts w:cs="Times New Roman"/>
          <w:sz w:val="24"/>
          <w:szCs w:val="24"/>
        </w:rPr>
      </w:pPr>
      <w:r w:rsidRPr="00C75B6A">
        <w:rPr>
          <w:rFonts w:cs="Times New Roman"/>
          <w:sz w:val="24"/>
          <w:szCs w:val="24"/>
        </w:rP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w:t>
      </w:r>
      <w:r w:rsidR="00906B7D">
        <w:rPr>
          <w:rFonts w:cs="Times New Roman"/>
          <w:sz w:val="24"/>
          <w:szCs w:val="24"/>
        </w:rPr>
        <w:t>те основного общего образования.</w:t>
      </w:r>
    </w:p>
    <w:p w:rsidR="00A026C4" w:rsidRPr="00C75B6A" w:rsidRDefault="00A026C4" w:rsidP="00A026C4">
      <w:pPr>
        <w:pStyle w:val="14"/>
        <w:pageBreakBefore w:val="0"/>
        <w:spacing w:before="480"/>
        <w:rPr>
          <w:rStyle w:val="ab"/>
          <w:rFonts w:cs="Times New Roman"/>
          <w:b/>
          <w:bCs/>
        </w:rPr>
      </w:pPr>
      <w:r w:rsidRPr="00C75B6A">
        <w:rPr>
          <w:rStyle w:val="ab"/>
          <w:rFonts w:cs="Times New Roman"/>
        </w:rPr>
        <w:t>ПОЯСНИТЕЛЬНАЯ ЗАПИСКА</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w:t>
      </w:r>
      <w:r w:rsidR="00906B7D">
        <w:rPr>
          <w:rFonts w:cs="Times New Roman"/>
          <w:spacing w:val="2"/>
          <w:sz w:val="24"/>
          <w:szCs w:val="24"/>
        </w:rPr>
        <w:t>нностей обучающихся. Р</w:t>
      </w:r>
      <w:r w:rsidRPr="00C75B6A">
        <w:rPr>
          <w:rFonts w:cs="Times New Roman"/>
          <w:spacing w:val="2"/>
          <w:sz w:val="24"/>
          <w:szCs w:val="24"/>
        </w:rPr>
        <w:t>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026C4" w:rsidRPr="00C75B6A" w:rsidRDefault="00A026C4" w:rsidP="00A026C4">
      <w:pPr>
        <w:pStyle w:val="aa"/>
        <w:rPr>
          <w:rFonts w:cs="Times New Roman"/>
          <w:sz w:val="24"/>
          <w:szCs w:val="24"/>
        </w:rPr>
      </w:pPr>
      <w:r w:rsidRPr="00C75B6A">
        <w:rPr>
          <w:rFonts w:cs="Times New Roman"/>
          <w:sz w:val="24"/>
          <w:szCs w:val="24"/>
        </w:rPr>
        <w:t>Программа является основой для составления авторских учебных программ и учебников, тематического планирования курса учителем.</w:t>
      </w:r>
    </w:p>
    <w:p w:rsidR="00A026C4" w:rsidRPr="00C75B6A" w:rsidRDefault="00A026C4" w:rsidP="00A026C4">
      <w:pPr>
        <w:pStyle w:val="23"/>
        <w:spacing w:before="227" w:after="57"/>
        <w:rPr>
          <w:rFonts w:cs="Times New Roman"/>
          <w:sz w:val="24"/>
          <w:szCs w:val="24"/>
        </w:rPr>
      </w:pPr>
      <w:r w:rsidRPr="00C75B6A">
        <w:rPr>
          <w:rFonts w:cs="Times New Roman"/>
          <w:sz w:val="24"/>
          <w:szCs w:val="24"/>
        </w:rPr>
        <w:t>ЦЕЛИ ИЗУЧЕНИЯ УЧЕБНОГО ПРЕДМЕТА «ИНФОРМАТИКА»</w:t>
      </w:r>
    </w:p>
    <w:p w:rsidR="00A026C4" w:rsidRPr="00C75B6A" w:rsidRDefault="00A026C4" w:rsidP="00A026C4">
      <w:pPr>
        <w:pStyle w:val="aa"/>
        <w:rPr>
          <w:rFonts w:cs="Times New Roman"/>
          <w:sz w:val="24"/>
          <w:szCs w:val="24"/>
        </w:rPr>
      </w:pPr>
      <w:r w:rsidRPr="00C75B6A">
        <w:rPr>
          <w:rFonts w:cs="Times New Roman"/>
          <w:sz w:val="24"/>
          <w:szCs w:val="24"/>
        </w:rPr>
        <w:t>Целями изучения информатики на уровне основного общего образования являются:</w:t>
      </w:r>
    </w:p>
    <w:p w:rsidR="00A026C4" w:rsidRPr="00C75B6A" w:rsidRDefault="00A026C4" w:rsidP="00A026C4">
      <w:pPr>
        <w:pStyle w:val="a4"/>
        <w:rPr>
          <w:rFonts w:cs="Times New Roman"/>
          <w:sz w:val="24"/>
          <w:szCs w:val="24"/>
        </w:rPr>
      </w:pPr>
      <w:r w:rsidRPr="00C75B6A">
        <w:rPr>
          <w:rFonts w:cs="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026C4" w:rsidRPr="00C75B6A" w:rsidRDefault="00A026C4" w:rsidP="00A026C4">
      <w:pPr>
        <w:pStyle w:val="a4"/>
        <w:rPr>
          <w:rFonts w:cs="Times New Roman"/>
          <w:spacing w:val="-2"/>
          <w:sz w:val="24"/>
          <w:szCs w:val="24"/>
        </w:rPr>
      </w:pPr>
      <w:r w:rsidRPr="00C75B6A">
        <w:rPr>
          <w:rFonts w:cs="Times New Roman"/>
          <w:spacing w:val="-2"/>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026C4" w:rsidRPr="00C75B6A" w:rsidRDefault="00A026C4" w:rsidP="00A026C4">
      <w:pPr>
        <w:pStyle w:val="a4"/>
        <w:rPr>
          <w:rFonts w:cs="Times New Roman"/>
          <w:sz w:val="24"/>
          <w:szCs w:val="24"/>
        </w:rPr>
      </w:pPr>
      <w:r w:rsidRPr="00C75B6A">
        <w:rPr>
          <w:rFonts w:cs="Times New Roman"/>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026C4" w:rsidRPr="00C75B6A" w:rsidRDefault="00A026C4" w:rsidP="00A026C4">
      <w:pPr>
        <w:pStyle w:val="a4"/>
        <w:rPr>
          <w:rFonts w:cs="Times New Roman"/>
          <w:sz w:val="24"/>
          <w:szCs w:val="24"/>
        </w:rPr>
      </w:pPr>
      <w:r w:rsidRPr="00C75B6A">
        <w:rPr>
          <w:rFonts w:cs="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026C4" w:rsidRPr="00C75B6A" w:rsidRDefault="00A026C4" w:rsidP="00A026C4">
      <w:pPr>
        <w:pStyle w:val="23"/>
        <w:rPr>
          <w:rFonts w:cs="Times New Roman"/>
          <w:sz w:val="24"/>
          <w:szCs w:val="24"/>
        </w:rPr>
      </w:pPr>
      <w:r w:rsidRPr="00C75B6A">
        <w:rPr>
          <w:rFonts w:cs="Times New Roman"/>
          <w:sz w:val="24"/>
          <w:szCs w:val="24"/>
        </w:rPr>
        <w:t>ОБЩАЯ ХАРАКТЕРИСТИКА</w:t>
      </w:r>
      <w:r w:rsidRPr="00C75B6A">
        <w:rPr>
          <w:rFonts w:cs="Times New Roman"/>
          <w:sz w:val="24"/>
          <w:szCs w:val="24"/>
        </w:rPr>
        <w:br/>
        <w:t>УЧЕБНОГО ПРЕДМЕТА «ИНФОРМАТИКА»</w:t>
      </w:r>
    </w:p>
    <w:p w:rsidR="00A026C4" w:rsidRPr="00C75B6A" w:rsidRDefault="00A026C4" w:rsidP="00A026C4">
      <w:pPr>
        <w:pStyle w:val="aa"/>
        <w:rPr>
          <w:rFonts w:cs="Times New Roman"/>
          <w:sz w:val="24"/>
          <w:szCs w:val="24"/>
        </w:rPr>
      </w:pPr>
      <w:r w:rsidRPr="00C75B6A">
        <w:rPr>
          <w:rFonts w:cs="Times New Roman"/>
          <w:b/>
          <w:bCs/>
          <w:sz w:val="24"/>
          <w:szCs w:val="24"/>
        </w:rPr>
        <w:t>Учебный предмет «Информатика» в основном общем образовании отражает:</w:t>
      </w:r>
    </w:p>
    <w:p w:rsidR="00A026C4" w:rsidRPr="00C75B6A" w:rsidRDefault="00A026C4" w:rsidP="00A026C4">
      <w:pPr>
        <w:pStyle w:val="a4"/>
        <w:rPr>
          <w:rFonts w:cs="Times New Roman"/>
          <w:spacing w:val="2"/>
          <w:sz w:val="24"/>
          <w:szCs w:val="24"/>
        </w:rPr>
      </w:pPr>
      <w:r w:rsidRPr="00C75B6A">
        <w:rPr>
          <w:rFonts w:cs="Times New Roman"/>
          <w:spacing w:val="2"/>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026C4" w:rsidRPr="00C75B6A" w:rsidRDefault="00A026C4" w:rsidP="00A026C4">
      <w:pPr>
        <w:pStyle w:val="a4"/>
        <w:rPr>
          <w:rFonts w:cs="Times New Roman"/>
          <w:sz w:val="24"/>
          <w:szCs w:val="24"/>
        </w:rPr>
      </w:pPr>
      <w:r w:rsidRPr="00C75B6A">
        <w:rPr>
          <w:rFonts w:cs="Times New Roman"/>
          <w:sz w:val="24"/>
          <w:szCs w:val="24"/>
        </w:rPr>
        <w:t>основные области применения информатики, прежде всего информационные технологии, управление и социальную сферу;</w:t>
      </w:r>
    </w:p>
    <w:p w:rsidR="00A026C4" w:rsidRPr="00C75B6A" w:rsidRDefault="00A026C4" w:rsidP="00A026C4">
      <w:pPr>
        <w:pStyle w:val="a4"/>
        <w:rPr>
          <w:rFonts w:cs="Times New Roman"/>
          <w:sz w:val="24"/>
          <w:szCs w:val="24"/>
        </w:rPr>
      </w:pPr>
      <w:r w:rsidRPr="00C75B6A">
        <w:rPr>
          <w:rFonts w:cs="Times New Roman"/>
          <w:sz w:val="24"/>
          <w:szCs w:val="24"/>
        </w:rPr>
        <w:t>междисциплинарный характер информатики и информационной деятельности.</w:t>
      </w:r>
    </w:p>
    <w:p w:rsidR="00A026C4" w:rsidRPr="00C75B6A" w:rsidRDefault="00A026C4" w:rsidP="00A026C4">
      <w:pPr>
        <w:pStyle w:val="aa"/>
        <w:rPr>
          <w:rFonts w:cs="Times New Roman"/>
          <w:sz w:val="24"/>
          <w:szCs w:val="24"/>
        </w:rPr>
      </w:pPr>
      <w:r w:rsidRPr="00C75B6A">
        <w:rPr>
          <w:rFonts w:cs="Times New Roman"/>
          <w:sz w:val="24"/>
          <w:szCs w:val="24"/>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A026C4" w:rsidRPr="00C75B6A" w:rsidRDefault="00A026C4" w:rsidP="00A026C4">
      <w:pPr>
        <w:pStyle w:val="aa"/>
        <w:rPr>
          <w:rFonts w:cs="Times New Roman"/>
          <w:sz w:val="24"/>
          <w:szCs w:val="24"/>
        </w:rPr>
      </w:pPr>
      <w:r w:rsidRPr="00C75B6A">
        <w:rPr>
          <w:rFonts w:cs="Times New Roman"/>
          <w:b/>
          <w:bCs/>
          <w:sz w:val="24"/>
          <w:szCs w:val="24"/>
        </w:rPr>
        <w:t>Основные задачи учебного предмета «Информатика» —</w:t>
      </w:r>
      <w:r w:rsidRPr="00C75B6A">
        <w:rPr>
          <w:rFonts w:cs="Times New Roman"/>
          <w:sz w:val="24"/>
          <w:szCs w:val="24"/>
        </w:rPr>
        <w:t xml:space="preserve"> сформировать у обучающихся:</w:t>
      </w:r>
    </w:p>
    <w:p w:rsidR="00A026C4" w:rsidRPr="00C75B6A" w:rsidRDefault="00A026C4" w:rsidP="00A026C4">
      <w:pPr>
        <w:pStyle w:val="a4"/>
        <w:rPr>
          <w:rFonts w:cs="Times New Roman"/>
          <w:sz w:val="24"/>
          <w:szCs w:val="24"/>
        </w:rPr>
      </w:pPr>
      <w:r w:rsidRPr="00C75B6A">
        <w:rPr>
          <w:rFonts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026C4" w:rsidRPr="00C75B6A" w:rsidRDefault="00A026C4" w:rsidP="00A026C4">
      <w:pPr>
        <w:pStyle w:val="a4"/>
        <w:rPr>
          <w:rFonts w:cs="Times New Roman"/>
          <w:spacing w:val="-2"/>
          <w:sz w:val="24"/>
          <w:szCs w:val="24"/>
        </w:rPr>
      </w:pPr>
      <w:r w:rsidRPr="00C75B6A">
        <w:rPr>
          <w:rFonts w:cs="Times New Roman"/>
          <w:spacing w:val="-2"/>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026C4" w:rsidRPr="00C75B6A" w:rsidRDefault="00A026C4" w:rsidP="00A026C4">
      <w:pPr>
        <w:pStyle w:val="a4"/>
        <w:rPr>
          <w:rFonts w:cs="Times New Roman"/>
          <w:sz w:val="24"/>
          <w:szCs w:val="24"/>
        </w:rPr>
      </w:pPr>
      <w:r w:rsidRPr="00C75B6A">
        <w:rPr>
          <w:rFonts w:cs="Times New Roman"/>
          <w:sz w:val="24"/>
          <w:szCs w:val="24"/>
        </w:rPr>
        <w:t>базовые знания об информационном моделировании, в том числе о математическом моделировании;</w:t>
      </w:r>
    </w:p>
    <w:p w:rsidR="00A026C4" w:rsidRPr="00C75B6A" w:rsidRDefault="00A026C4" w:rsidP="00A026C4">
      <w:pPr>
        <w:pStyle w:val="a4"/>
        <w:rPr>
          <w:rFonts w:cs="Times New Roman"/>
          <w:sz w:val="24"/>
          <w:szCs w:val="24"/>
        </w:rPr>
      </w:pPr>
      <w:r w:rsidRPr="00C75B6A">
        <w:rPr>
          <w:rFonts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026C4" w:rsidRPr="00C75B6A" w:rsidRDefault="00A026C4" w:rsidP="00A026C4">
      <w:pPr>
        <w:pStyle w:val="a4"/>
        <w:rPr>
          <w:rFonts w:cs="Times New Roman"/>
          <w:sz w:val="24"/>
          <w:szCs w:val="24"/>
        </w:rPr>
      </w:pPr>
      <w:r w:rsidRPr="00C75B6A">
        <w:rPr>
          <w:rFonts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A026C4" w:rsidRPr="00C75B6A" w:rsidRDefault="00A026C4" w:rsidP="00A026C4">
      <w:pPr>
        <w:pStyle w:val="a4"/>
        <w:rPr>
          <w:rFonts w:cs="Times New Roman"/>
          <w:sz w:val="24"/>
          <w:szCs w:val="24"/>
        </w:rPr>
      </w:pPr>
      <w:r w:rsidRPr="00C75B6A">
        <w:rPr>
          <w:rFonts w:cs="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026C4" w:rsidRPr="00C75B6A" w:rsidRDefault="00A026C4" w:rsidP="00A026C4">
      <w:pPr>
        <w:pStyle w:val="a4"/>
        <w:rPr>
          <w:rFonts w:cs="Times New Roman"/>
          <w:sz w:val="24"/>
          <w:szCs w:val="24"/>
        </w:rPr>
      </w:pPr>
      <w:r w:rsidRPr="00C75B6A">
        <w:rPr>
          <w:rFonts w:cs="Times New Roman"/>
          <w:sz w:val="24"/>
          <w:szCs w:val="24"/>
        </w:rPr>
        <w:t>умения и навыки безопасного для здоровья использования различных электронных средств обучения;</w:t>
      </w:r>
    </w:p>
    <w:p w:rsidR="00A026C4" w:rsidRPr="00C75B6A" w:rsidRDefault="00A026C4" w:rsidP="00A026C4">
      <w:pPr>
        <w:pStyle w:val="a4"/>
        <w:rPr>
          <w:rFonts w:cs="Times New Roman"/>
          <w:sz w:val="24"/>
          <w:szCs w:val="24"/>
        </w:rPr>
      </w:pPr>
      <w:r w:rsidRPr="00C75B6A">
        <w:rPr>
          <w:rFonts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A026C4" w:rsidRPr="00C75B6A" w:rsidRDefault="00A026C4" w:rsidP="00A026C4">
      <w:pPr>
        <w:pStyle w:val="aa"/>
        <w:rPr>
          <w:rFonts w:cs="Times New Roman"/>
          <w:sz w:val="24"/>
          <w:szCs w:val="24"/>
        </w:rPr>
      </w:pPr>
      <w:r w:rsidRPr="00C75B6A">
        <w:rPr>
          <w:rFonts w:cs="Times New Roman"/>
          <w:b/>
          <w:bCs/>
          <w:sz w:val="24"/>
          <w:szCs w:val="24"/>
        </w:rPr>
        <w:t>Цели и задачи изучения информатики на уровне основно</w:t>
      </w:r>
      <w:r w:rsidRPr="00C75B6A">
        <w:rPr>
          <w:rFonts w:cs="Times New Roman"/>
          <w:b/>
          <w:bCs/>
          <w:spacing w:val="5"/>
          <w:sz w:val="24"/>
          <w:szCs w:val="24"/>
        </w:rPr>
        <w:t>го общего образования</w:t>
      </w:r>
      <w:r w:rsidRPr="00C75B6A">
        <w:rPr>
          <w:rFonts w:cs="Times New Roman"/>
          <w:spacing w:val="5"/>
          <w:sz w:val="24"/>
          <w:szCs w:val="24"/>
        </w:rPr>
        <w:t xml:space="preserve"> определяют структуру основного с</w:t>
      </w:r>
      <w:r w:rsidRPr="00C75B6A">
        <w:rPr>
          <w:rFonts w:cs="Times New Roman"/>
          <w:sz w:val="24"/>
          <w:szCs w:val="24"/>
        </w:rPr>
        <w:t>одержания учебного предмета в виде следующих четырёх тематических разделов:</w:t>
      </w:r>
    </w:p>
    <w:p w:rsidR="00A026C4" w:rsidRPr="00C75B6A" w:rsidRDefault="00A026C4" w:rsidP="00A026C4">
      <w:pPr>
        <w:pStyle w:val="aa"/>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цифровая грамотность;</w:t>
      </w:r>
    </w:p>
    <w:p w:rsidR="00A026C4" w:rsidRPr="00C75B6A" w:rsidRDefault="00A026C4" w:rsidP="00A026C4">
      <w:pPr>
        <w:pStyle w:val="aa"/>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теоретические основы информатики;</w:t>
      </w:r>
    </w:p>
    <w:p w:rsidR="00A026C4" w:rsidRPr="00C75B6A" w:rsidRDefault="00A026C4" w:rsidP="00A026C4">
      <w:pPr>
        <w:pStyle w:val="aa"/>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алгоритмы и программирование;</w:t>
      </w:r>
    </w:p>
    <w:p w:rsidR="00A026C4" w:rsidRPr="00C75B6A" w:rsidRDefault="00A026C4" w:rsidP="00A026C4">
      <w:pPr>
        <w:pStyle w:val="aa"/>
        <w:rPr>
          <w:rFonts w:cs="Times New Roman"/>
          <w:sz w:val="24"/>
          <w:szCs w:val="24"/>
        </w:rPr>
      </w:pPr>
      <w:r w:rsidRPr="00C75B6A">
        <w:rPr>
          <w:rFonts w:cs="Times New Roman"/>
          <w:sz w:val="24"/>
          <w:szCs w:val="24"/>
        </w:rPr>
        <w:t>4)</w:t>
      </w:r>
      <w:r w:rsidRPr="00C75B6A">
        <w:rPr>
          <w:rFonts w:cs="Times New Roman"/>
          <w:sz w:val="24"/>
          <w:szCs w:val="24"/>
        </w:rPr>
        <w:t> </w:t>
      </w:r>
      <w:r w:rsidRPr="00C75B6A">
        <w:rPr>
          <w:rFonts w:cs="Times New Roman"/>
          <w:sz w:val="24"/>
          <w:szCs w:val="24"/>
        </w:rPr>
        <w:t>информационные технологии.</w:t>
      </w:r>
    </w:p>
    <w:p w:rsidR="00A026C4" w:rsidRPr="00C75B6A" w:rsidRDefault="00A026C4" w:rsidP="00A026C4">
      <w:pPr>
        <w:pStyle w:val="23"/>
        <w:keepNext/>
        <w:rPr>
          <w:rFonts w:cs="Times New Roman"/>
          <w:sz w:val="24"/>
          <w:szCs w:val="24"/>
        </w:rPr>
      </w:pPr>
      <w:r w:rsidRPr="00C75B6A">
        <w:rPr>
          <w:rFonts w:cs="Times New Roman"/>
          <w:sz w:val="24"/>
          <w:szCs w:val="24"/>
        </w:rPr>
        <w:t>МЕСТО УЧЕБНОГО ПРЕДМЕТА «ИНФОРМАТИКА»</w:t>
      </w:r>
      <w:r w:rsidRPr="00C75B6A">
        <w:rPr>
          <w:rFonts w:cs="Times New Roman"/>
          <w:sz w:val="24"/>
          <w:szCs w:val="24"/>
        </w:rPr>
        <w:br/>
        <w:t>В УЧЕБНОМ ПЛАНЕ</w:t>
      </w:r>
    </w:p>
    <w:p w:rsidR="00A026C4" w:rsidRPr="00C75B6A" w:rsidRDefault="00A026C4" w:rsidP="00A026C4">
      <w:pPr>
        <w:pStyle w:val="aa"/>
        <w:rPr>
          <w:rFonts w:cs="Times New Roman"/>
          <w:sz w:val="24"/>
          <w:szCs w:val="24"/>
        </w:rPr>
      </w:pPr>
      <w:r w:rsidRPr="00C75B6A">
        <w:rPr>
          <w:rFonts w:cs="Times New Roman"/>
          <w:sz w:val="24"/>
          <w:szCs w:val="24"/>
        </w:rPr>
        <w:t>Учебным планом на изучение информатики на базовом уровне отведено 102 учебных часа — по 1 часу в неделю в 7, 8 и 9 классах соответственно.</w:t>
      </w:r>
    </w:p>
    <w:p w:rsidR="00A026C4" w:rsidRPr="00C75B6A" w:rsidRDefault="00A026C4" w:rsidP="00A026C4">
      <w:pPr>
        <w:pStyle w:val="aa"/>
        <w:rPr>
          <w:rFonts w:cs="Times New Roman"/>
          <w:sz w:val="24"/>
          <w:szCs w:val="24"/>
        </w:rPr>
      </w:pPr>
      <w:r w:rsidRPr="00C75B6A">
        <w:rPr>
          <w:rFonts w:cs="Times New Roman"/>
          <w:sz w:val="24"/>
          <w:szCs w:val="24"/>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A026C4" w:rsidRPr="00C75B6A" w:rsidRDefault="00A026C4" w:rsidP="00A026C4">
      <w:pPr>
        <w:pStyle w:val="h1"/>
        <w:rPr>
          <w:rStyle w:val="ab"/>
          <w:rFonts w:cs="Times New Roman"/>
          <w:b/>
          <w:bCs/>
        </w:rPr>
      </w:pPr>
      <w:r w:rsidRPr="00C75B6A">
        <w:rPr>
          <w:rStyle w:val="ab"/>
          <w:rFonts w:cs="Times New Roman"/>
        </w:rPr>
        <w:t>СОДЕРЖАНИЕ УЧЕБНОГО ПРЕДМЕТА «ИНФОРМАТИКА»</w:t>
      </w:r>
    </w:p>
    <w:p w:rsidR="00A026C4" w:rsidRPr="00C75B6A" w:rsidRDefault="00A026C4" w:rsidP="00A026C4">
      <w:pPr>
        <w:pStyle w:val="31"/>
        <w:spacing w:before="0"/>
        <w:rPr>
          <w:rFonts w:cs="Times New Roman"/>
          <w:sz w:val="24"/>
          <w:szCs w:val="24"/>
        </w:rPr>
      </w:pPr>
      <w:r w:rsidRPr="00C75B6A">
        <w:rPr>
          <w:rFonts w:cs="Times New Roman"/>
          <w:sz w:val="24"/>
          <w:szCs w:val="24"/>
        </w:rPr>
        <w:t>7 класс</w:t>
      </w:r>
    </w:p>
    <w:p w:rsidR="00A026C4" w:rsidRPr="00C75B6A" w:rsidRDefault="00A026C4" w:rsidP="00A026C4">
      <w:pPr>
        <w:pStyle w:val="41"/>
        <w:spacing w:before="0"/>
        <w:rPr>
          <w:rStyle w:val="ab"/>
          <w:rFonts w:cs="Times New Roman"/>
          <w:b/>
          <w:bCs w:val="0"/>
          <w:sz w:val="24"/>
          <w:szCs w:val="24"/>
        </w:rPr>
      </w:pPr>
      <w:r w:rsidRPr="00C75B6A">
        <w:rPr>
          <w:rStyle w:val="ab"/>
          <w:rFonts w:cs="Times New Roman"/>
          <w:sz w:val="24"/>
          <w:szCs w:val="24"/>
        </w:rPr>
        <w:t>Цифровая грамотность</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Компьютер — универсальное устройствообработки данных</w:t>
      </w:r>
    </w:p>
    <w:p w:rsidR="00A026C4" w:rsidRPr="00C75B6A" w:rsidRDefault="00A026C4" w:rsidP="00A026C4">
      <w:pPr>
        <w:pStyle w:val="aa"/>
        <w:rPr>
          <w:rFonts w:cs="Times New Roman"/>
          <w:sz w:val="24"/>
          <w:szCs w:val="24"/>
        </w:rPr>
      </w:pPr>
      <w:r w:rsidRPr="00C75B6A">
        <w:rPr>
          <w:rFonts w:cs="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026C4" w:rsidRPr="00C75B6A" w:rsidRDefault="00A026C4" w:rsidP="00A026C4">
      <w:pPr>
        <w:pStyle w:val="aa"/>
        <w:rPr>
          <w:rFonts w:cs="Times New Roman"/>
          <w:sz w:val="24"/>
          <w:szCs w:val="24"/>
        </w:rPr>
      </w:pPr>
      <w:r w:rsidRPr="00C75B6A">
        <w:rPr>
          <w:rFonts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026C4" w:rsidRPr="00C75B6A" w:rsidRDefault="00A026C4" w:rsidP="00A026C4">
      <w:pPr>
        <w:pStyle w:val="aa"/>
        <w:rPr>
          <w:rFonts w:cs="Times New Roman"/>
          <w:sz w:val="24"/>
          <w:szCs w:val="24"/>
        </w:rPr>
      </w:pPr>
      <w:r w:rsidRPr="00C75B6A">
        <w:rPr>
          <w:rFonts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026C4" w:rsidRPr="00C75B6A" w:rsidRDefault="00A026C4" w:rsidP="00A026C4">
      <w:pPr>
        <w:pStyle w:val="aa"/>
        <w:rPr>
          <w:rFonts w:cs="Times New Roman"/>
          <w:sz w:val="24"/>
          <w:szCs w:val="24"/>
        </w:rPr>
      </w:pPr>
      <w:r w:rsidRPr="00C75B6A">
        <w:rPr>
          <w:rFonts w:cs="Times New Roman"/>
          <w:sz w:val="24"/>
          <w:szCs w:val="24"/>
        </w:rPr>
        <w:t>Параллельные вычисления.</w:t>
      </w:r>
    </w:p>
    <w:p w:rsidR="00A026C4" w:rsidRPr="00C75B6A" w:rsidRDefault="00A026C4" w:rsidP="00A026C4">
      <w:pPr>
        <w:pStyle w:val="aa"/>
        <w:rPr>
          <w:rFonts w:cs="Times New Roman"/>
          <w:sz w:val="24"/>
          <w:szCs w:val="24"/>
        </w:rPr>
      </w:pPr>
      <w:r w:rsidRPr="00C75B6A">
        <w:rPr>
          <w:rFonts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026C4" w:rsidRPr="00C75B6A" w:rsidRDefault="00A026C4" w:rsidP="00A026C4">
      <w:pPr>
        <w:pStyle w:val="aa"/>
        <w:rPr>
          <w:rFonts w:cs="Times New Roman"/>
          <w:sz w:val="24"/>
          <w:szCs w:val="24"/>
        </w:rPr>
      </w:pPr>
      <w:r w:rsidRPr="00C75B6A">
        <w:rPr>
          <w:rFonts w:cs="Times New Roman"/>
          <w:sz w:val="24"/>
          <w:szCs w:val="24"/>
        </w:rPr>
        <w:t>Техника безопасности и правила работы на компьютере.</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Программы и данные</w:t>
      </w:r>
    </w:p>
    <w:p w:rsidR="00A026C4" w:rsidRPr="00C75B6A" w:rsidRDefault="00A026C4" w:rsidP="00A026C4">
      <w:pPr>
        <w:pStyle w:val="aa"/>
        <w:rPr>
          <w:rFonts w:cs="Times New Roman"/>
          <w:sz w:val="24"/>
          <w:szCs w:val="24"/>
        </w:rPr>
      </w:pPr>
      <w:r w:rsidRPr="00C75B6A">
        <w:rPr>
          <w:rFonts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026C4" w:rsidRPr="00C75B6A" w:rsidRDefault="00A026C4" w:rsidP="00A026C4">
      <w:pPr>
        <w:pStyle w:val="aa"/>
        <w:rPr>
          <w:rFonts w:cs="Times New Roman"/>
          <w:sz w:val="24"/>
          <w:szCs w:val="24"/>
        </w:rPr>
      </w:pPr>
      <w:r w:rsidRPr="00C75B6A">
        <w:rPr>
          <w:rFonts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026C4" w:rsidRPr="00C75B6A" w:rsidRDefault="00A026C4" w:rsidP="00A026C4">
      <w:pPr>
        <w:pStyle w:val="aa"/>
        <w:rPr>
          <w:rFonts w:cs="Times New Roman"/>
          <w:sz w:val="24"/>
          <w:szCs w:val="24"/>
        </w:rPr>
      </w:pPr>
      <w:r w:rsidRPr="00C75B6A">
        <w:rPr>
          <w:rFonts w:cs="Times New Roman"/>
          <w:sz w:val="24"/>
          <w:szCs w:val="24"/>
        </w:rPr>
        <w:t>Компьютерные вирусы и другие вредоносные программы. Программы для защиты от вирусов.</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Компьютерные сети</w:t>
      </w:r>
    </w:p>
    <w:p w:rsidR="00A026C4" w:rsidRPr="00C75B6A" w:rsidRDefault="00A026C4" w:rsidP="00A026C4">
      <w:pPr>
        <w:pStyle w:val="aa"/>
        <w:rPr>
          <w:rFonts w:cs="Times New Roman"/>
          <w:sz w:val="24"/>
          <w:szCs w:val="24"/>
        </w:rPr>
      </w:pPr>
      <w:r w:rsidRPr="00C75B6A">
        <w:rPr>
          <w:rFonts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026C4" w:rsidRPr="00C75B6A" w:rsidRDefault="00A026C4" w:rsidP="00A026C4">
      <w:pPr>
        <w:pStyle w:val="aa"/>
        <w:rPr>
          <w:rFonts w:cs="Times New Roman"/>
          <w:sz w:val="24"/>
          <w:szCs w:val="24"/>
        </w:rPr>
      </w:pPr>
      <w:r w:rsidRPr="00C75B6A">
        <w:rPr>
          <w:rFonts w:cs="Times New Roman"/>
          <w:sz w:val="24"/>
          <w:szCs w:val="24"/>
        </w:rPr>
        <w:t>Современные сервисы интернет-коммуникаций.</w:t>
      </w:r>
    </w:p>
    <w:p w:rsidR="00A026C4" w:rsidRPr="00C75B6A" w:rsidRDefault="00A026C4" w:rsidP="00A026C4">
      <w:pPr>
        <w:pStyle w:val="aa"/>
        <w:rPr>
          <w:rFonts w:cs="Times New Roman"/>
          <w:sz w:val="24"/>
          <w:szCs w:val="24"/>
        </w:rPr>
      </w:pPr>
      <w:r w:rsidRPr="00C75B6A">
        <w:rPr>
          <w:rFonts w:cs="Times New Roman"/>
          <w:sz w:val="24"/>
          <w:szCs w:val="24"/>
        </w:rPr>
        <w:t>Сетевой этикет, базовые нормы информационной этики и права при работе в сети Интернет. Стратегии безопасного поведения в Интернете.</w:t>
      </w:r>
    </w:p>
    <w:p w:rsidR="00A026C4" w:rsidRPr="00C75B6A" w:rsidRDefault="00A026C4" w:rsidP="00A026C4">
      <w:pPr>
        <w:pStyle w:val="41"/>
        <w:spacing w:before="113" w:after="0"/>
        <w:rPr>
          <w:rStyle w:val="ab"/>
          <w:rFonts w:cs="Times New Roman"/>
          <w:b/>
          <w:bCs w:val="0"/>
          <w:sz w:val="24"/>
          <w:szCs w:val="24"/>
        </w:rPr>
      </w:pPr>
      <w:r w:rsidRPr="00C75B6A">
        <w:rPr>
          <w:rStyle w:val="ab"/>
          <w:rFonts w:cs="Times New Roman"/>
          <w:sz w:val="24"/>
          <w:szCs w:val="24"/>
        </w:rPr>
        <w:t>Теоретические основы информатики</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Информация и информационные процессы</w:t>
      </w:r>
    </w:p>
    <w:p w:rsidR="00A026C4" w:rsidRPr="00C75B6A" w:rsidRDefault="00A026C4" w:rsidP="00A026C4">
      <w:pPr>
        <w:pStyle w:val="aa"/>
        <w:rPr>
          <w:rFonts w:cs="Times New Roman"/>
          <w:sz w:val="24"/>
          <w:szCs w:val="24"/>
        </w:rPr>
      </w:pPr>
      <w:r w:rsidRPr="00C75B6A">
        <w:rPr>
          <w:rFonts w:cs="Times New Roman"/>
          <w:sz w:val="24"/>
          <w:szCs w:val="24"/>
        </w:rPr>
        <w:t>Информация — одно из основных понятий современной науки.</w:t>
      </w:r>
    </w:p>
    <w:p w:rsidR="00A026C4" w:rsidRPr="00C75B6A" w:rsidRDefault="00A026C4" w:rsidP="00A026C4">
      <w:pPr>
        <w:pStyle w:val="aa"/>
        <w:rPr>
          <w:rFonts w:cs="Times New Roman"/>
          <w:sz w:val="24"/>
          <w:szCs w:val="24"/>
        </w:rPr>
      </w:pPr>
      <w:r w:rsidRPr="00C75B6A">
        <w:rPr>
          <w:rFonts w:cs="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026C4" w:rsidRPr="00C75B6A" w:rsidRDefault="00A026C4" w:rsidP="00A026C4">
      <w:pPr>
        <w:pStyle w:val="aa"/>
        <w:rPr>
          <w:rFonts w:cs="Times New Roman"/>
          <w:sz w:val="24"/>
          <w:szCs w:val="24"/>
        </w:rPr>
      </w:pPr>
      <w:r w:rsidRPr="00C75B6A">
        <w:rPr>
          <w:rFonts w:cs="Times New Roman"/>
          <w:sz w:val="24"/>
          <w:szCs w:val="24"/>
        </w:rPr>
        <w:t>Дискретность данных. Возможность описания непрерывных объектов и процессов с помощью дискретных данных.</w:t>
      </w:r>
    </w:p>
    <w:p w:rsidR="00A026C4" w:rsidRPr="00C75B6A" w:rsidRDefault="00A026C4" w:rsidP="00A026C4">
      <w:pPr>
        <w:pStyle w:val="aa"/>
        <w:rPr>
          <w:rFonts w:cs="Times New Roman"/>
          <w:sz w:val="24"/>
          <w:szCs w:val="24"/>
        </w:rPr>
      </w:pPr>
      <w:r w:rsidRPr="00C75B6A">
        <w:rPr>
          <w:rFonts w:cs="Times New Roman"/>
          <w:sz w:val="24"/>
          <w:szCs w:val="24"/>
        </w:rPr>
        <w:t>Информационные процессы — процессы, связанные с хранением, преобразованием и передачей данных.</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Представление информации</w:t>
      </w:r>
    </w:p>
    <w:p w:rsidR="00A026C4" w:rsidRPr="00C75B6A" w:rsidRDefault="00A026C4" w:rsidP="00A026C4">
      <w:pPr>
        <w:pStyle w:val="aa"/>
        <w:rPr>
          <w:rFonts w:cs="Times New Roman"/>
          <w:sz w:val="24"/>
          <w:szCs w:val="24"/>
        </w:rPr>
      </w:pPr>
      <w:r w:rsidRPr="00C75B6A">
        <w:rPr>
          <w:rFonts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A026C4" w:rsidRPr="00C75B6A" w:rsidRDefault="00A026C4" w:rsidP="00A026C4">
      <w:pPr>
        <w:pStyle w:val="aa"/>
        <w:rPr>
          <w:rFonts w:cs="Times New Roman"/>
          <w:sz w:val="24"/>
          <w:szCs w:val="24"/>
        </w:rPr>
      </w:pPr>
      <w:r w:rsidRPr="00C75B6A">
        <w:rPr>
          <w:rFonts w:cs="Times New Roman"/>
          <w:sz w:val="24"/>
          <w:szCs w:val="24"/>
        </w:rPr>
        <w:t>Кодирование символов одного алфавита с помощью кодовых слов в другом алфавите; кодовая таблица, декодирование.</w:t>
      </w:r>
    </w:p>
    <w:p w:rsidR="00A026C4" w:rsidRPr="00C75B6A" w:rsidRDefault="00A026C4" w:rsidP="00A026C4">
      <w:pPr>
        <w:pStyle w:val="aa"/>
        <w:rPr>
          <w:rFonts w:cs="Times New Roman"/>
          <w:sz w:val="24"/>
          <w:szCs w:val="24"/>
        </w:rPr>
      </w:pPr>
      <w:r w:rsidRPr="00C75B6A">
        <w:rPr>
          <w:rFonts w:cs="Times New Roman"/>
          <w:sz w:val="24"/>
          <w:szCs w:val="24"/>
        </w:rPr>
        <w:t>Двоичный код. Представление данных в компьютере как текстов в двоичном алфавите.</w:t>
      </w:r>
    </w:p>
    <w:p w:rsidR="00A026C4" w:rsidRPr="00C75B6A" w:rsidRDefault="00A026C4" w:rsidP="00A026C4">
      <w:pPr>
        <w:pStyle w:val="aa"/>
        <w:rPr>
          <w:rFonts w:cs="Times New Roman"/>
          <w:sz w:val="24"/>
          <w:szCs w:val="24"/>
        </w:rPr>
      </w:pPr>
      <w:r w:rsidRPr="00C75B6A">
        <w:rPr>
          <w:rFonts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A026C4" w:rsidRPr="00C75B6A" w:rsidRDefault="00A026C4" w:rsidP="00A026C4">
      <w:pPr>
        <w:pStyle w:val="aa"/>
        <w:rPr>
          <w:rFonts w:cs="Times New Roman"/>
          <w:sz w:val="24"/>
          <w:szCs w:val="24"/>
        </w:rPr>
      </w:pPr>
      <w:r w:rsidRPr="00C75B6A">
        <w:rPr>
          <w:rFonts w:cs="Times New Roman"/>
          <w:sz w:val="24"/>
          <w:szCs w:val="24"/>
        </w:rPr>
        <w:t>Скорость передачи данных. Единицы скорости передачи данных.</w:t>
      </w:r>
    </w:p>
    <w:p w:rsidR="00A026C4" w:rsidRPr="00C75B6A" w:rsidRDefault="00A026C4" w:rsidP="00A026C4">
      <w:pPr>
        <w:pStyle w:val="aa"/>
        <w:rPr>
          <w:rFonts w:cs="Times New Roman"/>
          <w:sz w:val="24"/>
          <w:szCs w:val="24"/>
        </w:rPr>
      </w:pPr>
      <w:r w:rsidRPr="00C75B6A">
        <w:rPr>
          <w:rFonts w:cs="Times New Roman"/>
          <w:sz w:val="24"/>
          <w:szCs w:val="24"/>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A026C4" w:rsidRPr="00C75B6A" w:rsidRDefault="00A026C4" w:rsidP="00A026C4">
      <w:pPr>
        <w:pStyle w:val="aa"/>
        <w:rPr>
          <w:rStyle w:val="ac"/>
          <w:rFonts w:cs="Times New Roman"/>
          <w:sz w:val="24"/>
          <w:szCs w:val="24"/>
        </w:rPr>
      </w:pPr>
      <w:r w:rsidRPr="00C75B6A">
        <w:rPr>
          <w:rFonts w:cs="Times New Roman"/>
          <w:sz w:val="24"/>
          <w:szCs w:val="24"/>
        </w:rPr>
        <w:t>Искажение информации при передаче.</w:t>
      </w:r>
    </w:p>
    <w:p w:rsidR="00A026C4" w:rsidRPr="00C75B6A" w:rsidRDefault="00A026C4" w:rsidP="00A026C4">
      <w:pPr>
        <w:pStyle w:val="aa"/>
        <w:rPr>
          <w:rFonts w:cs="Times New Roman"/>
          <w:sz w:val="24"/>
          <w:szCs w:val="24"/>
        </w:rPr>
      </w:pPr>
      <w:r w:rsidRPr="00C75B6A">
        <w:rPr>
          <w:rFonts w:cs="Times New Roman"/>
          <w:sz w:val="24"/>
          <w:szCs w:val="24"/>
        </w:rPr>
        <w:t>Общее представление о цифровом представлении аудиовизуальных и других непрерывных данных.</w:t>
      </w:r>
    </w:p>
    <w:p w:rsidR="00A026C4" w:rsidRPr="00C75B6A" w:rsidRDefault="00A026C4" w:rsidP="00A026C4">
      <w:pPr>
        <w:pStyle w:val="aa"/>
        <w:rPr>
          <w:rFonts w:cs="Times New Roman"/>
          <w:sz w:val="24"/>
          <w:szCs w:val="24"/>
        </w:rPr>
      </w:pPr>
      <w:r w:rsidRPr="00C75B6A">
        <w:rPr>
          <w:rFonts w:cs="Times New Roman"/>
          <w:sz w:val="24"/>
          <w:szCs w:val="24"/>
        </w:rPr>
        <w:t>Кодирование цвета. Цветовые модели. Модель RGB. Глубина кодирования. Палитра.</w:t>
      </w:r>
    </w:p>
    <w:p w:rsidR="00A026C4" w:rsidRPr="00C75B6A" w:rsidRDefault="00A026C4" w:rsidP="00A026C4">
      <w:pPr>
        <w:pStyle w:val="aa"/>
        <w:rPr>
          <w:rFonts w:cs="Times New Roman"/>
          <w:sz w:val="24"/>
          <w:szCs w:val="24"/>
        </w:rPr>
      </w:pPr>
      <w:r w:rsidRPr="00C75B6A">
        <w:rPr>
          <w:rFonts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A026C4" w:rsidRPr="00C75B6A" w:rsidRDefault="00A026C4" w:rsidP="00A026C4">
      <w:pPr>
        <w:pStyle w:val="aa"/>
        <w:rPr>
          <w:rFonts w:cs="Times New Roman"/>
          <w:sz w:val="24"/>
          <w:szCs w:val="24"/>
        </w:rPr>
      </w:pPr>
      <w:r w:rsidRPr="00C75B6A">
        <w:rPr>
          <w:rFonts w:cs="Times New Roman"/>
          <w:sz w:val="24"/>
          <w:szCs w:val="24"/>
        </w:rPr>
        <w:t>Кодирование звука. Разрядность и частота записи. Количество каналов записи.</w:t>
      </w:r>
    </w:p>
    <w:p w:rsidR="00A026C4" w:rsidRPr="00C75B6A" w:rsidRDefault="00A026C4" w:rsidP="00A026C4">
      <w:pPr>
        <w:pStyle w:val="aa"/>
        <w:rPr>
          <w:rFonts w:cs="Times New Roman"/>
          <w:sz w:val="24"/>
          <w:szCs w:val="24"/>
        </w:rPr>
      </w:pPr>
      <w:r w:rsidRPr="00C75B6A">
        <w:rPr>
          <w:rFonts w:cs="Times New Roman"/>
          <w:sz w:val="24"/>
          <w:szCs w:val="24"/>
        </w:rPr>
        <w:t>Оценка количественных параметров, связанных с представлением и хранением звуковых файлов.</w:t>
      </w:r>
    </w:p>
    <w:p w:rsidR="00A026C4" w:rsidRPr="00C75B6A" w:rsidRDefault="00A026C4" w:rsidP="00A026C4">
      <w:pPr>
        <w:pStyle w:val="41"/>
        <w:rPr>
          <w:rStyle w:val="ab"/>
          <w:rFonts w:cs="Times New Roman"/>
          <w:b/>
          <w:bCs w:val="0"/>
          <w:sz w:val="24"/>
          <w:szCs w:val="24"/>
        </w:rPr>
      </w:pPr>
      <w:r w:rsidRPr="00C75B6A">
        <w:rPr>
          <w:rStyle w:val="ab"/>
          <w:rFonts w:cs="Times New Roman"/>
          <w:sz w:val="24"/>
          <w:szCs w:val="24"/>
        </w:rPr>
        <w:t>Информационные технологии</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Текстовые документы</w:t>
      </w:r>
    </w:p>
    <w:p w:rsidR="00A026C4" w:rsidRPr="00C75B6A" w:rsidRDefault="00A026C4" w:rsidP="00A026C4">
      <w:pPr>
        <w:pStyle w:val="aa"/>
        <w:rPr>
          <w:rFonts w:cs="Times New Roman"/>
          <w:sz w:val="24"/>
          <w:szCs w:val="24"/>
        </w:rPr>
      </w:pPr>
      <w:r w:rsidRPr="00C75B6A">
        <w:rPr>
          <w:rFonts w:cs="Times New Roman"/>
          <w:sz w:val="24"/>
          <w:szCs w:val="24"/>
        </w:rPr>
        <w:t>Текстовые документы и их структурные элементы (страница, абзац, строка, слово, символ).</w:t>
      </w:r>
    </w:p>
    <w:p w:rsidR="00A026C4" w:rsidRPr="00C75B6A" w:rsidRDefault="00A026C4" w:rsidP="00A026C4">
      <w:pPr>
        <w:pStyle w:val="aa"/>
        <w:rPr>
          <w:rFonts w:cs="Times New Roman"/>
          <w:sz w:val="24"/>
          <w:szCs w:val="24"/>
        </w:rPr>
      </w:pPr>
      <w:r w:rsidRPr="00C75B6A">
        <w:rPr>
          <w:rFonts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026C4" w:rsidRPr="00C75B6A" w:rsidRDefault="00A026C4" w:rsidP="00A026C4">
      <w:pPr>
        <w:pStyle w:val="aa"/>
        <w:rPr>
          <w:rFonts w:cs="Times New Roman"/>
          <w:sz w:val="24"/>
          <w:szCs w:val="24"/>
        </w:rPr>
      </w:pPr>
      <w:r w:rsidRPr="00C75B6A">
        <w:rPr>
          <w:rFonts w:cs="Times New Roman"/>
          <w:sz w:val="24"/>
          <w:szCs w:val="24"/>
        </w:rPr>
        <w:t>Структурирование информации с помощью списков и таблиц. Многоуровневые списки.Добавление таблиц в текстовые документы.</w:t>
      </w:r>
    </w:p>
    <w:p w:rsidR="00A026C4" w:rsidRPr="00C75B6A" w:rsidRDefault="00A026C4" w:rsidP="00A026C4">
      <w:pPr>
        <w:pStyle w:val="aa"/>
        <w:rPr>
          <w:rStyle w:val="ac"/>
          <w:rFonts w:cs="Times New Roman"/>
          <w:sz w:val="24"/>
          <w:szCs w:val="24"/>
        </w:rPr>
      </w:pPr>
      <w:r w:rsidRPr="00C75B6A">
        <w:rPr>
          <w:rFonts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026C4" w:rsidRPr="00C75B6A" w:rsidRDefault="00A026C4" w:rsidP="00A026C4">
      <w:pPr>
        <w:pStyle w:val="aa"/>
        <w:rPr>
          <w:rFonts w:cs="Times New Roman"/>
          <w:sz w:val="24"/>
          <w:szCs w:val="24"/>
        </w:rPr>
      </w:pPr>
      <w:r w:rsidRPr="00C75B6A">
        <w:rPr>
          <w:rFonts w:cs="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Компьютерная графика</w:t>
      </w:r>
    </w:p>
    <w:p w:rsidR="00A026C4" w:rsidRPr="00C75B6A" w:rsidRDefault="00A026C4" w:rsidP="00A026C4">
      <w:pPr>
        <w:pStyle w:val="aa"/>
        <w:rPr>
          <w:rFonts w:cs="Times New Roman"/>
          <w:sz w:val="24"/>
          <w:szCs w:val="24"/>
        </w:rPr>
      </w:pPr>
      <w:r w:rsidRPr="00C75B6A">
        <w:rPr>
          <w:rFonts w:cs="Times New Roman"/>
          <w:sz w:val="24"/>
          <w:szCs w:val="24"/>
        </w:rPr>
        <w:t>Знакомство с графическими редакторами. Растровые рисунки. Использование графических примитивов.</w:t>
      </w:r>
    </w:p>
    <w:p w:rsidR="00A026C4" w:rsidRPr="00C75B6A" w:rsidRDefault="00A026C4" w:rsidP="00A026C4">
      <w:pPr>
        <w:pStyle w:val="aa"/>
        <w:rPr>
          <w:rFonts w:cs="Times New Roman"/>
          <w:sz w:val="24"/>
          <w:szCs w:val="24"/>
        </w:rPr>
      </w:pPr>
      <w:r w:rsidRPr="00C75B6A">
        <w:rPr>
          <w:rFonts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A026C4" w:rsidRPr="00C75B6A" w:rsidRDefault="00A026C4" w:rsidP="00A026C4">
      <w:pPr>
        <w:pStyle w:val="aa"/>
        <w:rPr>
          <w:rFonts w:cs="Times New Roman"/>
          <w:sz w:val="24"/>
          <w:szCs w:val="24"/>
        </w:rPr>
      </w:pPr>
      <w:r w:rsidRPr="00C75B6A">
        <w:rPr>
          <w:rFonts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Мультимедийные презентации</w:t>
      </w:r>
    </w:p>
    <w:p w:rsidR="00A026C4" w:rsidRPr="00C75B6A" w:rsidRDefault="00A026C4" w:rsidP="00A026C4">
      <w:pPr>
        <w:pStyle w:val="aa"/>
        <w:rPr>
          <w:rFonts w:cs="Times New Roman"/>
          <w:sz w:val="24"/>
          <w:szCs w:val="24"/>
        </w:rPr>
      </w:pPr>
      <w:r w:rsidRPr="00C75B6A">
        <w:rPr>
          <w:rFonts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A026C4" w:rsidRPr="00C75B6A" w:rsidRDefault="00A026C4" w:rsidP="00A026C4">
      <w:pPr>
        <w:pStyle w:val="aa"/>
        <w:rPr>
          <w:rFonts w:cs="Times New Roman"/>
          <w:sz w:val="24"/>
          <w:szCs w:val="24"/>
        </w:rPr>
      </w:pPr>
      <w:r w:rsidRPr="00C75B6A">
        <w:rPr>
          <w:rFonts w:cs="Times New Roman"/>
          <w:sz w:val="24"/>
          <w:szCs w:val="24"/>
        </w:rPr>
        <w:t>Добавление на слайд аудиовизуальных данных. Анимация. Гиперссылки.</w:t>
      </w:r>
    </w:p>
    <w:p w:rsidR="00A026C4" w:rsidRPr="00C75B6A" w:rsidRDefault="00A026C4" w:rsidP="00A026C4">
      <w:pPr>
        <w:pStyle w:val="31"/>
        <w:rPr>
          <w:rFonts w:cs="Times New Roman"/>
          <w:sz w:val="24"/>
          <w:szCs w:val="24"/>
        </w:rPr>
      </w:pPr>
      <w:r w:rsidRPr="00C75B6A">
        <w:rPr>
          <w:rFonts w:cs="Times New Roman"/>
          <w:sz w:val="24"/>
          <w:szCs w:val="24"/>
        </w:rPr>
        <w:t>8 класс</w:t>
      </w:r>
    </w:p>
    <w:p w:rsidR="00A026C4" w:rsidRPr="00C75B6A" w:rsidRDefault="00A026C4" w:rsidP="00A026C4">
      <w:pPr>
        <w:pStyle w:val="41"/>
        <w:spacing w:before="0"/>
        <w:rPr>
          <w:rStyle w:val="ab"/>
          <w:rFonts w:cs="Times New Roman"/>
          <w:b/>
          <w:bCs w:val="0"/>
          <w:sz w:val="24"/>
          <w:szCs w:val="24"/>
        </w:rPr>
      </w:pPr>
      <w:r w:rsidRPr="00C75B6A">
        <w:rPr>
          <w:rStyle w:val="ab"/>
          <w:rFonts w:cs="Times New Roman"/>
          <w:sz w:val="24"/>
          <w:szCs w:val="24"/>
        </w:rPr>
        <w:t>Теоретические основы информатики</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Системы счисления</w:t>
      </w:r>
    </w:p>
    <w:p w:rsidR="00A026C4" w:rsidRPr="00C75B6A" w:rsidRDefault="00A026C4" w:rsidP="00A026C4">
      <w:pPr>
        <w:pStyle w:val="aa"/>
        <w:rPr>
          <w:rFonts w:cs="Times New Roman"/>
          <w:sz w:val="24"/>
          <w:szCs w:val="24"/>
        </w:rPr>
      </w:pPr>
      <w:r w:rsidRPr="00C75B6A">
        <w:rPr>
          <w:rFonts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026C4" w:rsidRPr="00C75B6A" w:rsidRDefault="00A026C4" w:rsidP="00A026C4">
      <w:pPr>
        <w:pStyle w:val="aa"/>
        <w:rPr>
          <w:rFonts w:cs="Times New Roman"/>
          <w:sz w:val="24"/>
          <w:szCs w:val="24"/>
        </w:rPr>
      </w:pPr>
      <w:r w:rsidRPr="00C75B6A">
        <w:rPr>
          <w:rFonts w:cs="Times New Roman"/>
          <w:sz w:val="24"/>
          <w:szCs w:val="24"/>
        </w:rPr>
        <w:t>Римская система счисления.</w:t>
      </w:r>
    </w:p>
    <w:p w:rsidR="00A026C4" w:rsidRPr="00C75B6A" w:rsidRDefault="00A026C4" w:rsidP="00A026C4">
      <w:pPr>
        <w:pStyle w:val="aa"/>
        <w:rPr>
          <w:rFonts w:cs="Times New Roman"/>
          <w:sz w:val="24"/>
          <w:szCs w:val="24"/>
        </w:rPr>
      </w:pPr>
      <w:r w:rsidRPr="00C75B6A">
        <w:rPr>
          <w:rFonts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026C4" w:rsidRPr="00C75B6A" w:rsidRDefault="00A026C4" w:rsidP="00A026C4">
      <w:pPr>
        <w:pStyle w:val="aa"/>
        <w:rPr>
          <w:rFonts w:cs="Times New Roman"/>
          <w:sz w:val="24"/>
          <w:szCs w:val="24"/>
        </w:rPr>
      </w:pPr>
      <w:r w:rsidRPr="00C75B6A">
        <w:rPr>
          <w:rFonts w:cs="Times New Roman"/>
          <w:sz w:val="24"/>
          <w:szCs w:val="24"/>
        </w:rPr>
        <w:t>Арифметические операции в двоичной системе счисления.</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Элементы математической логики</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026C4" w:rsidRPr="00C75B6A" w:rsidRDefault="00A026C4" w:rsidP="00A026C4">
      <w:pPr>
        <w:pStyle w:val="aa"/>
        <w:rPr>
          <w:rFonts w:cs="Times New Roman"/>
          <w:sz w:val="24"/>
          <w:szCs w:val="24"/>
        </w:rPr>
      </w:pPr>
      <w:r w:rsidRPr="00C75B6A">
        <w:rPr>
          <w:rFonts w:cs="Times New Roman"/>
          <w:sz w:val="24"/>
          <w:szCs w:val="24"/>
        </w:rPr>
        <w:t>Логические элементы. Знакомство с логическими основами компьютера.</w:t>
      </w:r>
    </w:p>
    <w:p w:rsidR="00A026C4" w:rsidRPr="00C75B6A" w:rsidRDefault="00A026C4" w:rsidP="00A026C4">
      <w:pPr>
        <w:pStyle w:val="41"/>
        <w:spacing w:before="227"/>
        <w:rPr>
          <w:rStyle w:val="ab"/>
          <w:rFonts w:cs="Times New Roman"/>
          <w:b/>
          <w:bCs w:val="0"/>
          <w:sz w:val="24"/>
          <w:szCs w:val="24"/>
        </w:rPr>
      </w:pPr>
      <w:r w:rsidRPr="00C75B6A">
        <w:rPr>
          <w:rStyle w:val="ab"/>
          <w:rFonts w:cs="Times New Roman"/>
          <w:sz w:val="24"/>
          <w:szCs w:val="24"/>
        </w:rPr>
        <w:t>Алгоритмы и программирование</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Исполнители и алгоритмы. Алгоритмические конструкции</w:t>
      </w:r>
    </w:p>
    <w:p w:rsidR="00A026C4" w:rsidRPr="00C75B6A" w:rsidRDefault="00A026C4" w:rsidP="00A026C4">
      <w:pPr>
        <w:pStyle w:val="aa"/>
        <w:rPr>
          <w:rFonts w:cs="Times New Roman"/>
          <w:sz w:val="24"/>
          <w:szCs w:val="24"/>
        </w:rPr>
      </w:pPr>
      <w:r w:rsidRPr="00C75B6A">
        <w:rPr>
          <w:rFonts w:cs="Times New Roman"/>
          <w:sz w:val="24"/>
          <w:szCs w:val="24"/>
        </w:rPr>
        <w:t>Понятие алгоритма. Исполнители алгоритмов. Алгоритм как план управления исполнителем.</w:t>
      </w:r>
    </w:p>
    <w:p w:rsidR="00A026C4" w:rsidRPr="00C75B6A" w:rsidRDefault="00A026C4" w:rsidP="00A026C4">
      <w:pPr>
        <w:pStyle w:val="aa"/>
        <w:rPr>
          <w:rFonts w:cs="Times New Roman"/>
          <w:sz w:val="24"/>
          <w:szCs w:val="24"/>
        </w:rPr>
      </w:pPr>
      <w:r w:rsidRPr="00C75B6A">
        <w:rPr>
          <w:rFonts w:cs="Times New Roman"/>
          <w:sz w:val="24"/>
          <w:szCs w:val="24"/>
        </w:rPr>
        <w:t>Свойства алгоритма. Способы записи алгоритма (словесный, в виде блок-схемы, программа).</w:t>
      </w:r>
    </w:p>
    <w:p w:rsidR="00A026C4" w:rsidRPr="00C75B6A" w:rsidRDefault="00A026C4" w:rsidP="00A026C4">
      <w:pPr>
        <w:pStyle w:val="aa"/>
        <w:rPr>
          <w:rFonts w:cs="Times New Roman"/>
          <w:sz w:val="24"/>
          <w:szCs w:val="24"/>
        </w:rPr>
      </w:pPr>
      <w:r w:rsidRPr="00C75B6A">
        <w:rPr>
          <w:rFonts w:cs="Times New Roman"/>
          <w:sz w:val="24"/>
          <w:szCs w:val="24"/>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A026C4" w:rsidRPr="00C75B6A" w:rsidRDefault="00A026C4" w:rsidP="00A026C4">
      <w:pPr>
        <w:pStyle w:val="aa"/>
        <w:rPr>
          <w:rFonts w:cs="Times New Roman"/>
          <w:sz w:val="24"/>
          <w:szCs w:val="24"/>
        </w:rPr>
      </w:pPr>
      <w:r w:rsidRPr="00C75B6A">
        <w:rPr>
          <w:rFonts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026C4" w:rsidRPr="00C75B6A" w:rsidRDefault="00A026C4" w:rsidP="00A026C4">
      <w:pPr>
        <w:pStyle w:val="aa"/>
        <w:rPr>
          <w:rFonts w:cs="Times New Roman"/>
          <w:sz w:val="24"/>
          <w:szCs w:val="24"/>
        </w:rPr>
      </w:pPr>
      <w:r w:rsidRPr="00C75B6A">
        <w:rPr>
          <w:rFonts w:cs="Times New Roman"/>
          <w:sz w:val="24"/>
          <w:szCs w:val="24"/>
        </w:rPr>
        <w:t>Конструкция «повторения»: циклы с заданным числом повторений, с условием выполнения, с переменной цикла.</w:t>
      </w:r>
    </w:p>
    <w:p w:rsidR="00A026C4" w:rsidRPr="00C75B6A" w:rsidRDefault="00A026C4" w:rsidP="00A026C4">
      <w:pPr>
        <w:pStyle w:val="aa"/>
        <w:rPr>
          <w:rFonts w:cs="Times New Roman"/>
          <w:sz w:val="24"/>
          <w:szCs w:val="24"/>
        </w:rPr>
      </w:pPr>
      <w:r w:rsidRPr="00C75B6A">
        <w:rPr>
          <w:rFonts w:cs="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Язык программирования</w:t>
      </w:r>
    </w:p>
    <w:p w:rsidR="00A026C4" w:rsidRPr="00C75B6A" w:rsidRDefault="00A026C4" w:rsidP="00A026C4">
      <w:pPr>
        <w:pStyle w:val="aa"/>
        <w:rPr>
          <w:rFonts w:cs="Times New Roman"/>
          <w:sz w:val="24"/>
          <w:szCs w:val="24"/>
        </w:rPr>
      </w:pPr>
      <w:r w:rsidRPr="00C75B6A">
        <w:rPr>
          <w:rFonts w:cs="Times New Roman"/>
          <w:sz w:val="24"/>
          <w:szCs w:val="24"/>
        </w:rPr>
        <w:t>Язык программирования (Python, C++, Паскаль, Java, C#, Школьный Алгоритмический Язык).</w:t>
      </w:r>
    </w:p>
    <w:p w:rsidR="00A026C4" w:rsidRPr="00C75B6A" w:rsidRDefault="00A026C4" w:rsidP="00A026C4">
      <w:pPr>
        <w:pStyle w:val="aa"/>
        <w:rPr>
          <w:rFonts w:cs="Times New Roman"/>
          <w:sz w:val="24"/>
          <w:szCs w:val="24"/>
        </w:rPr>
      </w:pPr>
      <w:r w:rsidRPr="00C75B6A">
        <w:rPr>
          <w:rFonts w:cs="Times New Roman"/>
          <w:sz w:val="24"/>
          <w:szCs w:val="24"/>
        </w:rPr>
        <w:t>Система программирования: редактор текста программ, транслятор, отладчик.</w:t>
      </w:r>
    </w:p>
    <w:p w:rsidR="00A026C4" w:rsidRPr="00C75B6A" w:rsidRDefault="00A026C4" w:rsidP="00A026C4">
      <w:pPr>
        <w:pStyle w:val="aa"/>
        <w:rPr>
          <w:rFonts w:cs="Times New Roman"/>
          <w:sz w:val="24"/>
          <w:szCs w:val="24"/>
        </w:rPr>
      </w:pPr>
      <w:r w:rsidRPr="00C75B6A">
        <w:rPr>
          <w:rFonts w:cs="Times New Roman"/>
          <w:sz w:val="24"/>
          <w:szCs w:val="24"/>
        </w:rPr>
        <w:t>Переменная: тип, имя, значение. Целые, вещественные и символьные переменные.</w:t>
      </w:r>
    </w:p>
    <w:p w:rsidR="00A026C4" w:rsidRPr="00C75B6A" w:rsidRDefault="00A026C4" w:rsidP="00A026C4">
      <w:pPr>
        <w:pStyle w:val="aa"/>
        <w:rPr>
          <w:rFonts w:cs="Times New Roman"/>
          <w:sz w:val="24"/>
          <w:szCs w:val="24"/>
        </w:rPr>
      </w:pPr>
      <w:r w:rsidRPr="00C75B6A">
        <w:rPr>
          <w:rFonts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026C4" w:rsidRPr="00C75B6A" w:rsidRDefault="00A026C4" w:rsidP="00A026C4">
      <w:pPr>
        <w:pStyle w:val="aa"/>
        <w:rPr>
          <w:rFonts w:cs="Times New Roman"/>
          <w:spacing w:val="-3"/>
          <w:sz w:val="24"/>
          <w:szCs w:val="24"/>
        </w:rPr>
      </w:pPr>
      <w:r w:rsidRPr="00C75B6A">
        <w:rPr>
          <w:rFonts w:cs="Times New Roman"/>
          <w:spacing w:val="-3"/>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026C4" w:rsidRPr="00C75B6A" w:rsidRDefault="00A026C4" w:rsidP="00A026C4">
      <w:pPr>
        <w:pStyle w:val="aa"/>
        <w:rPr>
          <w:rFonts w:cs="Times New Roman"/>
          <w:sz w:val="24"/>
          <w:szCs w:val="24"/>
        </w:rPr>
      </w:pPr>
      <w:r w:rsidRPr="00C75B6A">
        <w:rPr>
          <w:rFonts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A026C4" w:rsidRPr="00C75B6A" w:rsidRDefault="00A026C4" w:rsidP="00A026C4">
      <w:pPr>
        <w:pStyle w:val="aa"/>
        <w:rPr>
          <w:rFonts w:cs="Times New Roman"/>
          <w:sz w:val="24"/>
          <w:szCs w:val="24"/>
        </w:rPr>
      </w:pPr>
      <w:r w:rsidRPr="00C75B6A">
        <w:rPr>
          <w:rFonts w:cs="Times New Roman"/>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026C4" w:rsidRPr="00C75B6A" w:rsidRDefault="00A026C4" w:rsidP="00A026C4">
      <w:pPr>
        <w:pStyle w:val="aa"/>
        <w:rPr>
          <w:rFonts w:cs="Times New Roman"/>
          <w:sz w:val="24"/>
          <w:szCs w:val="24"/>
        </w:rPr>
      </w:pPr>
      <w:r w:rsidRPr="00C75B6A">
        <w:rPr>
          <w:rFonts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A026C4" w:rsidRPr="00C75B6A" w:rsidRDefault="00A026C4" w:rsidP="00A026C4">
      <w:pPr>
        <w:pStyle w:val="aa"/>
        <w:rPr>
          <w:rFonts w:cs="Times New Roman"/>
          <w:sz w:val="24"/>
          <w:szCs w:val="24"/>
        </w:rPr>
      </w:pPr>
      <w:r w:rsidRPr="00C75B6A">
        <w:rPr>
          <w:rFonts w:cs="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026C4" w:rsidRPr="00C75B6A" w:rsidRDefault="00A026C4" w:rsidP="00A026C4">
      <w:pPr>
        <w:pStyle w:val="5"/>
        <w:keepNext/>
        <w:rPr>
          <w:rStyle w:val="ab"/>
          <w:rFonts w:cs="Times New Roman"/>
          <w:b/>
          <w:bCs/>
          <w:sz w:val="24"/>
          <w:szCs w:val="24"/>
        </w:rPr>
      </w:pPr>
      <w:r w:rsidRPr="00C75B6A">
        <w:rPr>
          <w:rStyle w:val="ab"/>
          <w:rFonts w:cs="Times New Roman"/>
          <w:sz w:val="24"/>
          <w:szCs w:val="24"/>
        </w:rPr>
        <w:t>Анализ алгоритмов</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A026C4" w:rsidRPr="00C75B6A" w:rsidRDefault="00A026C4" w:rsidP="00A026C4">
      <w:pPr>
        <w:pStyle w:val="31"/>
        <w:rPr>
          <w:rFonts w:cs="Times New Roman"/>
          <w:sz w:val="24"/>
          <w:szCs w:val="24"/>
        </w:rPr>
      </w:pPr>
      <w:r w:rsidRPr="00C75B6A">
        <w:rPr>
          <w:rFonts w:cs="Times New Roman"/>
          <w:sz w:val="24"/>
          <w:szCs w:val="24"/>
        </w:rPr>
        <w:t>9 класс</w:t>
      </w:r>
    </w:p>
    <w:p w:rsidR="00A026C4" w:rsidRPr="00C75B6A" w:rsidRDefault="00A026C4" w:rsidP="00A026C4">
      <w:pPr>
        <w:pStyle w:val="41"/>
        <w:spacing w:before="0"/>
        <w:rPr>
          <w:rStyle w:val="ab"/>
          <w:rFonts w:cs="Times New Roman"/>
          <w:b/>
          <w:bCs w:val="0"/>
          <w:sz w:val="24"/>
          <w:szCs w:val="24"/>
        </w:rPr>
      </w:pPr>
      <w:r w:rsidRPr="00C75B6A">
        <w:rPr>
          <w:rStyle w:val="ab"/>
          <w:rFonts w:cs="Times New Roman"/>
          <w:sz w:val="24"/>
          <w:szCs w:val="24"/>
        </w:rPr>
        <w:t>Цифровая грамотность</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Глобальная сеть Интернет и стратегии безопасного поведения в ней</w:t>
      </w:r>
    </w:p>
    <w:p w:rsidR="00A026C4" w:rsidRPr="00C75B6A" w:rsidRDefault="00A026C4" w:rsidP="00A026C4">
      <w:pPr>
        <w:pStyle w:val="aa"/>
        <w:rPr>
          <w:rFonts w:cs="Times New Roman"/>
          <w:sz w:val="24"/>
          <w:szCs w:val="24"/>
        </w:rPr>
      </w:pPr>
      <w:r w:rsidRPr="00C75B6A">
        <w:rPr>
          <w:rFonts w:cs="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026C4" w:rsidRPr="00C75B6A" w:rsidRDefault="00A026C4" w:rsidP="00A026C4">
      <w:pPr>
        <w:pStyle w:val="aa"/>
        <w:rPr>
          <w:rFonts w:cs="Times New Roman"/>
          <w:sz w:val="24"/>
          <w:szCs w:val="24"/>
        </w:rPr>
      </w:pPr>
      <w:r w:rsidRPr="00C75B6A">
        <w:rPr>
          <w:rFonts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Работа в информационном пространстве</w:t>
      </w:r>
    </w:p>
    <w:p w:rsidR="00A026C4" w:rsidRPr="00C75B6A" w:rsidRDefault="00A026C4" w:rsidP="00A026C4">
      <w:pPr>
        <w:pStyle w:val="aa"/>
        <w:rPr>
          <w:rFonts w:cs="Times New Roman"/>
          <w:sz w:val="24"/>
          <w:szCs w:val="24"/>
        </w:rPr>
      </w:pPr>
      <w:r w:rsidRPr="00C75B6A">
        <w:rPr>
          <w:rFonts w:cs="Times New Roman"/>
          <w:sz w:val="24"/>
          <w:szCs w:val="24"/>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026C4" w:rsidRPr="00C75B6A" w:rsidRDefault="00A026C4" w:rsidP="00A026C4">
      <w:pPr>
        <w:pStyle w:val="41"/>
        <w:rPr>
          <w:rStyle w:val="ab"/>
          <w:rFonts w:cs="Times New Roman"/>
          <w:b/>
          <w:bCs w:val="0"/>
          <w:sz w:val="24"/>
          <w:szCs w:val="24"/>
        </w:rPr>
      </w:pPr>
      <w:r w:rsidRPr="00C75B6A">
        <w:rPr>
          <w:rStyle w:val="ab"/>
          <w:rFonts w:cs="Times New Roman"/>
          <w:sz w:val="24"/>
          <w:szCs w:val="24"/>
        </w:rPr>
        <w:t>Теоретические основы информатики</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Моделирование как метод познания</w:t>
      </w:r>
    </w:p>
    <w:p w:rsidR="00A026C4" w:rsidRPr="00C75B6A" w:rsidRDefault="00A026C4" w:rsidP="00A026C4">
      <w:pPr>
        <w:pStyle w:val="aa"/>
        <w:rPr>
          <w:rFonts w:cs="Times New Roman"/>
          <w:sz w:val="24"/>
          <w:szCs w:val="24"/>
        </w:rPr>
      </w:pPr>
      <w:r w:rsidRPr="00C75B6A">
        <w:rPr>
          <w:rFonts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Табличные модели. Таблица как представление отношения.</w:t>
      </w:r>
    </w:p>
    <w:p w:rsidR="00A026C4" w:rsidRPr="00C75B6A" w:rsidRDefault="00A026C4" w:rsidP="00A026C4">
      <w:pPr>
        <w:pStyle w:val="aa"/>
        <w:rPr>
          <w:rFonts w:cs="Times New Roman"/>
          <w:sz w:val="24"/>
          <w:szCs w:val="24"/>
        </w:rPr>
      </w:pPr>
      <w:r w:rsidRPr="00C75B6A">
        <w:rPr>
          <w:rFonts w:cs="Times New Roman"/>
          <w:sz w:val="24"/>
          <w:szCs w:val="24"/>
        </w:rPr>
        <w:t>Базы данных. Отбор в таблице строк, удовлетворяющих заданному условию.</w:t>
      </w:r>
    </w:p>
    <w:p w:rsidR="00A026C4" w:rsidRPr="00C75B6A" w:rsidRDefault="00A026C4" w:rsidP="00A026C4">
      <w:pPr>
        <w:pStyle w:val="aa"/>
        <w:rPr>
          <w:rFonts w:cs="Times New Roman"/>
          <w:sz w:val="24"/>
          <w:szCs w:val="24"/>
        </w:rPr>
      </w:pPr>
      <w:r w:rsidRPr="00C75B6A">
        <w:rPr>
          <w:rFonts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026C4" w:rsidRPr="00C75B6A" w:rsidRDefault="00A026C4" w:rsidP="00A026C4">
      <w:pPr>
        <w:pStyle w:val="aa"/>
        <w:rPr>
          <w:rFonts w:cs="Times New Roman"/>
          <w:sz w:val="24"/>
          <w:szCs w:val="24"/>
        </w:rPr>
      </w:pPr>
      <w:r w:rsidRPr="00C75B6A">
        <w:rPr>
          <w:rFonts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026C4" w:rsidRPr="00C75B6A" w:rsidRDefault="00A026C4" w:rsidP="00A026C4">
      <w:pPr>
        <w:pStyle w:val="aa"/>
        <w:rPr>
          <w:rFonts w:cs="Times New Roman"/>
          <w:sz w:val="24"/>
          <w:szCs w:val="24"/>
        </w:rPr>
      </w:pPr>
      <w:r w:rsidRPr="00C75B6A">
        <w:rPr>
          <w:rFonts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A026C4" w:rsidRPr="00C75B6A" w:rsidRDefault="00A026C4" w:rsidP="00A026C4">
      <w:pPr>
        <w:pStyle w:val="aa"/>
        <w:rPr>
          <w:rFonts w:cs="Times New Roman"/>
          <w:sz w:val="24"/>
          <w:szCs w:val="24"/>
        </w:rPr>
      </w:pPr>
      <w:r w:rsidRPr="00C75B6A">
        <w:rPr>
          <w:rFonts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026C4" w:rsidRPr="00C75B6A" w:rsidRDefault="00A026C4" w:rsidP="00A026C4">
      <w:pPr>
        <w:pStyle w:val="41"/>
        <w:rPr>
          <w:rStyle w:val="ab"/>
          <w:rFonts w:cs="Times New Roman"/>
          <w:b/>
          <w:bCs w:val="0"/>
          <w:sz w:val="24"/>
          <w:szCs w:val="24"/>
        </w:rPr>
      </w:pPr>
      <w:r w:rsidRPr="00C75B6A">
        <w:rPr>
          <w:rStyle w:val="ab"/>
          <w:rFonts w:cs="Times New Roman"/>
          <w:sz w:val="24"/>
          <w:szCs w:val="24"/>
        </w:rPr>
        <w:t>Алгоритмы и программирование</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Разработка алгоритмов и программ</w:t>
      </w:r>
    </w:p>
    <w:p w:rsidR="00A026C4" w:rsidRPr="00C75B6A" w:rsidRDefault="00A026C4" w:rsidP="00A026C4">
      <w:pPr>
        <w:pStyle w:val="aa"/>
        <w:rPr>
          <w:rFonts w:cs="Times New Roman"/>
          <w:sz w:val="24"/>
          <w:szCs w:val="24"/>
        </w:rPr>
      </w:pPr>
      <w:r w:rsidRPr="00C75B6A">
        <w:rPr>
          <w:rFonts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026C4" w:rsidRPr="00C75B6A" w:rsidRDefault="00A026C4" w:rsidP="00A026C4">
      <w:pPr>
        <w:pStyle w:val="aa"/>
        <w:rPr>
          <w:rFonts w:cs="Times New Roman"/>
          <w:sz w:val="24"/>
          <w:szCs w:val="24"/>
        </w:rPr>
      </w:pPr>
      <w:r w:rsidRPr="00C75B6A">
        <w:rPr>
          <w:rFonts w:cs="Times New Roman"/>
          <w:sz w:val="24"/>
          <w:szCs w:val="24"/>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026C4" w:rsidRPr="00C75B6A" w:rsidRDefault="00A026C4" w:rsidP="00A026C4">
      <w:pPr>
        <w:pStyle w:val="aa"/>
        <w:rPr>
          <w:rFonts w:cs="Times New Roman"/>
          <w:sz w:val="24"/>
          <w:szCs w:val="24"/>
        </w:rPr>
      </w:pPr>
      <w:r w:rsidRPr="00C75B6A">
        <w:rPr>
          <w:rFonts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Управление</w:t>
      </w:r>
    </w:p>
    <w:p w:rsidR="00A026C4" w:rsidRPr="00C75B6A" w:rsidRDefault="00A026C4" w:rsidP="00A026C4">
      <w:pPr>
        <w:pStyle w:val="aa"/>
        <w:rPr>
          <w:rFonts w:cs="Times New Roman"/>
          <w:sz w:val="24"/>
          <w:szCs w:val="24"/>
        </w:rPr>
      </w:pPr>
      <w:r w:rsidRPr="00C75B6A">
        <w:rPr>
          <w:rFonts w:cs="Times New Roman"/>
          <w:sz w:val="24"/>
          <w:szCs w:val="24"/>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026C4" w:rsidRPr="00C75B6A" w:rsidRDefault="00A026C4" w:rsidP="00A026C4">
      <w:pPr>
        <w:pStyle w:val="41"/>
        <w:rPr>
          <w:rStyle w:val="ab"/>
          <w:rFonts w:cs="Times New Roman"/>
          <w:b/>
          <w:bCs w:val="0"/>
          <w:sz w:val="24"/>
          <w:szCs w:val="24"/>
        </w:rPr>
      </w:pPr>
      <w:r w:rsidRPr="00C75B6A">
        <w:rPr>
          <w:rStyle w:val="ab"/>
          <w:rFonts w:cs="Times New Roman"/>
          <w:sz w:val="24"/>
          <w:szCs w:val="24"/>
        </w:rPr>
        <w:t>Информационные технологии</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Электронные таблицы</w:t>
      </w:r>
    </w:p>
    <w:p w:rsidR="00A026C4" w:rsidRPr="00C75B6A" w:rsidRDefault="00A026C4" w:rsidP="00A026C4">
      <w:pPr>
        <w:pStyle w:val="aa"/>
        <w:rPr>
          <w:rFonts w:cs="Times New Roman"/>
          <w:sz w:val="24"/>
          <w:szCs w:val="24"/>
        </w:rPr>
      </w:pPr>
      <w:r w:rsidRPr="00C75B6A">
        <w:rPr>
          <w:rFonts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026C4" w:rsidRPr="00C75B6A" w:rsidRDefault="00A026C4" w:rsidP="00A026C4">
      <w:pPr>
        <w:pStyle w:val="aa"/>
        <w:rPr>
          <w:rFonts w:cs="Times New Roman"/>
          <w:sz w:val="24"/>
          <w:szCs w:val="24"/>
        </w:rPr>
      </w:pPr>
      <w:r w:rsidRPr="00C75B6A">
        <w:rPr>
          <w:rFonts w:cs="Times New Roman"/>
          <w:sz w:val="24"/>
          <w:szCs w:val="24"/>
        </w:rPr>
        <w:t xml:space="preserve">Преобразование формул при копировании. Относительная, абсолютная и смешанная адресация. </w:t>
      </w:r>
    </w:p>
    <w:p w:rsidR="00A026C4" w:rsidRPr="00C75B6A" w:rsidRDefault="00A026C4" w:rsidP="00A026C4">
      <w:pPr>
        <w:pStyle w:val="aa"/>
        <w:rPr>
          <w:rFonts w:cs="Times New Roman"/>
          <w:sz w:val="24"/>
          <w:szCs w:val="24"/>
        </w:rPr>
      </w:pPr>
      <w:r w:rsidRPr="00C75B6A">
        <w:rPr>
          <w:rFonts w:cs="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026C4" w:rsidRPr="00C75B6A" w:rsidRDefault="00A026C4" w:rsidP="00A026C4">
      <w:pPr>
        <w:pStyle w:val="5"/>
        <w:rPr>
          <w:rStyle w:val="ab"/>
          <w:rFonts w:cs="Times New Roman"/>
          <w:b/>
          <w:bCs/>
          <w:sz w:val="24"/>
          <w:szCs w:val="24"/>
        </w:rPr>
      </w:pPr>
      <w:r w:rsidRPr="00C75B6A">
        <w:rPr>
          <w:rStyle w:val="ab"/>
          <w:rFonts w:cs="Times New Roman"/>
          <w:sz w:val="24"/>
          <w:szCs w:val="24"/>
        </w:rPr>
        <w:t>Информационные технологии в современном обществе</w:t>
      </w:r>
    </w:p>
    <w:p w:rsidR="00A026C4" w:rsidRPr="00C75B6A" w:rsidRDefault="00A026C4" w:rsidP="00A026C4">
      <w:pPr>
        <w:pStyle w:val="aa"/>
        <w:rPr>
          <w:rFonts w:cs="Times New Roman"/>
          <w:sz w:val="24"/>
          <w:szCs w:val="24"/>
        </w:rPr>
      </w:pPr>
      <w:r w:rsidRPr="00C75B6A">
        <w:rPr>
          <w:rFonts w:cs="Times New Roman"/>
          <w:sz w:val="24"/>
          <w:szCs w:val="24"/>
        </w:rPr>
        <w:t>Роль информационных технологий в развитии экономики мира, страны, региона. Открытые образовательные ресурсы.</w:t>
      </w:r>
    </w:p>
    <w:p w:rsidR="00A026C4" w:rsidRPr="00C75B6A" w:rsidRDefault="00A026C4" w:rsidP="00A026C4">
      <w:pPr>
        <w:pStyle w:val="aa"/>
        <w:rPr>
          <w:rFonts w:cs="Times New Roman"/>
          <w:sz w:val="24"/>
          <w:szCs w:val="24"/>
        </w:rPr>
      </w:pPr>
      <w:r w:rsidRPr="00C75B6A">
        <w:rPr>
          <w:rFonts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A026C4" w:rsidRPr="00C75B6A" w:rsidRDefault="00A026C4" w:rsidP="00CD5C18">
      <w:pPr>
        <w:pStyle w:val="h1"/>
        <w:jc w:val="center"/>
        <w:rPr>
          <w:rStyle w:val="ab"/>
          <w:rFonts w:cs="Times New Roman"/>
          <w:b/>
          <w:bCs/>
        </w:rPr>
      </w:pPr>
      <w:r w:rsidRPr="00C75B6A">
        <w:rPr>
          <w:rStyle w:val="ab"/>
          <w:rFonts w:cs="Times New Roman"/>
        </w:rPr>
        <w:t>ПЛАНИРУЕМЫЕ РЕЗУЛЬТАТЫ ОСВОЕНИЯ</w:t>
      </w:r>
      <w:r w:rsidRPr="00C75B6A">
        <w:rPr>
          <w:rStyle w:val="ab"/>
          <w:rFonts w:cs="Times New Roman"/>
        </w:rPr>
        <w:br/>
        <w:t>УЧЕБНОГО ПРЕДМЕТА «ИНФОРМАТИКА»</w:t>
      </w:r>
      <w:r w:rsidRPr="00C75B6A">
        <w:rPr>
          <w:rStyle w:val="ab"/>
          <w:rFonts w:cs="Times New Roman"/>
        </w:rPr>
        <w:br/>
        <w:t>НА УРОВНЕ ОСНОВНОГО ОБЩЕГО ОБРАЗОВАНИЯ</w:t>
      </w:r>
    </w:p>
    <w:p w:rsidR="00A026C4" w:rsidRPr="00C75B6A" w:rsidRDefault="00A026C4" w:rsidP="00A026C4">
      <w:pPr>
        <w:pStyle w:val="aa"/>
        <w:rPr>
          <w:rFonts w:cs="Times New Roman"/>
          <w:sz w:val="24"/>
          <w:szCs w:val="24"/>
        </w:rPr>
      </w:pPr>
      <w:r w:rsidRPr="00C75B6A">
        <w:rPr>
          <w:rFonts w:cs="Times New Roman"/>
          <w:sz w:val="24"/>
          <w:szCs w:val="24"/>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A026C4" w:rsidRPr="00C75B6A" w:rsidRDefault="00A026C4" w:rsidP="00A026C4">
      <w:pPr>
        <w:pStyle w:val="23"/>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Личностные результаты имеют направленность на решение задач воспитания, развития и социализации обучающихся средствами предмета.</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Патриотическое воспитание</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Духовно-нравственное воспитание</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Гражданское воспитание</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026C4" w:rsidRPr="00C75B6A" w:rsidRDefault="00A026C4" w:rsidP="00A026C4">
      <w:pPr>
        <w:pStyle w:val="aa"/>
        <w:keepNext/>
        <w:rPr>
          <w:rStyle w:val="ab"/>
          <w:rFonts w:cs="Times New Roman"/>
          <w:sz w:val="24"/>
          <w:szCs w:val="24"/>
        </w:rPr>
      </w:pPr>
      <w:r w:rsidRPr="00C75B6A">
        <w:rPr>
          <w:rStyle w:val="ad"/>
          <w:rFonts w:cs="Times New Roman"/>
          <w:sz w:val="24"/>
          <w:szCs w:val="24"/>
        </w:rPr>
        <w:t>Ценности научного познания</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026C4" w:rsidRPr="00C75B6A" w:rsidRDefault="00A026C4" w:rsidP="00A026C4">
      <w:pPr>
        <w:pStyle w:val="a4"/>
        <w:rPr>
          <w:rFonts w:cs="Times New Roman"/>
          <w:sz w:val="24"/>
          <w:szCs w:val="24"/>
        </w:rPr>
      </w:pPr>
      <w:r w:rsidRPr="00C75B6A">
        <w:rPr>
          <w:rFonts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026C4" w:rsidRPr="00C75B6A" w:rsidRDefault="00A026C4" w:rsidP="00A026C4">
      <w:pPr>
        <w:pStyle w:val="a4"/>
        <w:rPr>
          <w:rFonts w:cs="Times New Roman"/>
          <w:sz w:val="24"/>
          <w:szCs w:val="24"/>
        </w:rPr>
      </w:pPr>
      <w:r w:rsidRPr="00C75B6A">
        <w:rPr>
          <w:rFonts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6C4" w:rsidRPr="00C75B6A" w:rsidRDefault="00A026C4" w:rsidP="00A026C4">
      <w:pPr>
        <w:pStyle w:val="a4"/>
        <w:rPr>
          <w:rFonts w:cs="Times New Roman"/>
          <w:sz w:val="24"/>
          <w:szCs w:val="24"/>
        </w:rPr>
      </w:pPr>
      <w:r w:rsidRPr="00C75B6A">
        <w:rPr>
          <w:rFonts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Формирование культуры здоровья</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Трудовое воспитание</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026C4" w:rsidRPr="00C75B6A" w:rsidRDefault="00A026C4" w:rsidP="00A026C4">
      <w:pPr>
        <w:pStyle w:val="a4"/>
        <w:rPr>
          <w:rFonts w:cs="Times New Roman"/>
          <w:sz w:val="24"/>
          <w:szCs w:val="24"/>
        </w:rPr>
      </w:pPr>
      <w:r w:rsidRPr="00C75B6A">
        <w:rPr>
          <w:rFonts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Экологическое воспитание</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осознание глобального характера экологических проблем и путей их решения, в том числе с учётом возможностей ИКТ.</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Адаптация обучающегося к изменяющимся условиям социальной среды</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026C4" w:rsidRPr="00C75B6A" w:rsidRDefault="00A026C4" w:rsidP="00A026C4">
      <w:pPr>
        <w:pStyle w:val="23"/>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026C4" w:rsidRPr="00C75B6A" w:rsidRDefault="00A026C4" w:rsidP="00A026C4">
      <w:pPr>
        <w:pStyle w:val="41"/>
        <w:rPr>
          <w:rFonts w:cs="Times New Roman"/>
          <w:sz w:val="24"/>
          <w:szCs w:val="24"/>
        </w:rPr>
      </w:pPr>
      <w:r w:rsidRPr="00C75B6A">
        <w:rPr>
          <w:rFonts w:cs="Times New Roman"/>
          <w:sz w:val="24"/>
          <w:szCs w:val="24"/>
        </w:rPr>
        <w:t>Универсальные познавательные действия</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Базовые логические действия</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026C4" w:rsidRPr="00C75B6A" w:rsidRDefault="00A026C4" w:rsidP="00A026C4">
      <w:pPr>
        <w:pStyle w:val="a4"/>
        <w:rPr>
          <w:rFonts w:cs="Times New Roman"/>
          <w:sz w:val="24"/>
          <w:szCs w:val="24"/>
        </w:rPr>
      </w:pPr>
      <w:r w:rsidRPr="00C75B6A">
        <w:rPr>
          <w:rFonts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A026C4" w:rsidRPr="00C75B6A" w:rsidRDefault="00A026C4" w:rsidP="00A026C4">
      <w:pPr>
        <w:pStyle w:val="a4"/>
        <w:rPr>
          <w:rFonts w:cs="Times New Roman"/>
          <w:sz w:val="24"/>
          <w:szCs w:val="24"/>
        </w:rPr>
      </w:pPr>
      <w:r w:rsidRPr="00C75B6A">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Базовые исследовательские действия</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26C4" w:rsidRPr="00C75B6A" w:rsidRDefault="00A026C4" w:rsidP="00A026C4">
      <w:pPr>
        <w:pStyle w:val="a4"/>
        <w:rPr>
          <w:rFonts w:cs="Times New Roman"/>
          <w:sz w:val="24"/>
          <w:szCs w:val="24"/>
        </w:rPr>
      </w:pPr>
      <w:r w:rsidRPr="00C75B6A">
        <w:rPr>
          <w:rFonts w:cs="Times New Roman"/>
          <w:sz w:val="24"/>
          <w:szCs w:val="24"/>
        </w:rPr>
        <w:t>оценивать на применимость и достоверность информацию, полученную в ходе исследования;</w:t>
      </w:r>
    </w:p>
    <w:p w:rsidR="00A026C4" w:rsidRPr="00C75B6A" w:rsidRDefault="00A026C4" w:rsidP="00A026C4">
      <w:pPr>
        <w:pStyle w:val="a4"/>
        <w:rPr>
          <w:rFonts w:cs="Times New Roman"/>
          <w:sz w:val="24"/>
          <w:szCs w:val="24"/>
        </w:rPr>
      </w:pPr>
      <w:r w:rsidRPr="00C75B6A">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Работа с информацией</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выявлять дефицит информации, данных, необходимых для решения поставленной задачи;</w:t>
      </w:r>
    </w:p>
    <w:p w:rsidR="00A026C4" w:rsidRPr="00C75B6A" w:rsidRDefault="00A026C4" w:rsidP="00A026C4">
      <w:pPr>
        <w:pStyle w:val="a4"/>
        <w:rPr>
          <w:rFonts w:cs="Times New Roman"/>
          <w:sz w:val="24"/>
          <w:szCs w:val="24"/>
        </w:rPr>
      </w:pPr>
      <w:r w:rsidRPr="00C75B6A">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026C4" w:rsidRPr="00C75B6A" w:rsidRDefault="00A026C4" w:rsidP="00A026C4">
      <w:pPr>
        <w:pStyle w:val="a4"/>
        <w:rPr>
          <w:rFonts w:cs="Times New Roman"/>
          <w:sz w:val="24"/>
          <w:szCs w:val="24"/>
        </w:rPr>
      </w:pPr>
      <w:r w:rsidRPr="00C75B6A">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A026C4" w:rsidRPr="00C75B6A" w:rsidRDefault="00A026C4" w:rsidP="00A026C4">
      <w:pPr>
        <w:pStyle w:val="a4"/>
        <w:rPr>
          <w:rFonts w:cs="Times New Roman"/>
          <w:sz w:val="24"/>
          <w:szCs w:val="24"/>
        </w:rPr>
      </w:pPr>
      <w:r w:rsidRPr="00C75B6A">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26C4" w:rsidRPr="00C75B6A" w:rsidRDefault="00A026C4" w:rsidP="00A026C4">
      <w:pPr>
        <w:pStyle w:val="a4"/>
        <w:rPr>
          <w:rFonts w:cs="Times New Roman"/>
          <w:spacing w:val="-1"/>
          <w:sz w:val="24"/>
          <w:szCs w:val="24"/>
        </w:rPr>
      </w:pPr>
      <w:r w:rsidRPr="00C75B6A">
        <w:rPr>
          <w:rFonts w:cs="Times New Roman"/>
          <w:spacing w:val="-1"/>
          <w:sz w:val="24"/>
          <w:szCs w:val="24"/>
        </w:rPr>
        <w:t>оценивать надёжность информации по критериям, предложенным учителем или сформулированным самостоятельно;</w:t>
      </w:r>
    </w:p>
    <w:p w:rsidR="00A026C4" w:rsidRPr="00C75B6A" w:rsidRDefault="00A026C4" w:rsidP="00A026C4">
      <w:pPr>
        <w:pStyle w:val="a4"/>
        <w:rPr>
          <w:rFonts w:cs="Times New Roman"/>
          <w:spacing w:val="-1"/>
          <w:sz w:val="24"/>
          <w:szCs w:val="24"/>
        </w:rPr>
      </w:pPr>
      <w:r w:rsidRPr="00C75B6A">
        <w:rPr>
          <w:rFonts w:cs="Times New Roman"/>
          <w:spacing w:val="-1"/>
          <w:sz w:val="24"/>
          <w:szCs w:val="24"/>
        </w:rPr>
        <w:t>эффективно запоминать и систематизировать информацию.</w:t>
      </w:r>
    </w:p>
    <w:p w:rsidR="00A026C4" w:rsidRPr="00C75B6A" w:rsidRDefault="00A026C4" w:rsidP="00A026C4">
      <w:pPr>
        <w:pStyle w:val="41"/>
        <w:spacing w:before="113"/>
        <w:rPr>
          <w:rFonts w:cs="Times New Roman"/>
          <w:sz w:val="24"/>
          <w:szCs w:val="24"/>
        </w:rPr>
      </w:pPr>
      <w:r w:rsidRPr="00C75B6A">
        <w:rPr>
          <w:rFonts w:cs="Times New Roman"/>
          <w:sz w:val="24"/>
          <w:szCs w:val="24"/>
        </w:rPr>
        <w:t>Универсальные коммуникативные действия</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Общение</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A026C4" w:rsidRPr="00C75B6A" w:rsidRDefault="00A026C4" w:rsidP="00A026C4">
      <w:pPr>
        <w:pStyle w:val="a4"/>
        <w:rPr>
          <w:rFonts w:cs="Times New Roman"/>
          <w:sz w:val="24"/>
          <w:szCs w:val="24"/>
        </w:rPr>
      </w:pPr>
      <w:r w:rsidRPr="00C75B6A">
        <w:rPr>
          <w:rFonts w:cs="Times New Roman"/>
          <w:sz w:val="24"/>
          <w:szCs w:val="24"/>
        </w:rPr>
        <w:t>публично представлять результаты выполненного опыта (эксперимента, исследования, проекта);</w:t>
      </w:r>
    </w:p>
    <w:p w:rsidR="00A026C4" w:rsidRPr="00C75B6A" w:rsidRDefault="00A026C4" w:rsidP="00A026C4">
      <w:pPr>
        <w:pStyle w:val="a4"/>
        <w:rPr>
          <w:rFonts w:cs="Times New Roman"/>
          <w:sz w:val="24"/>
          <w:szCs w:val="24"/>
        </w:rPr>
      </w:pPr>
      <w:r w:rsidRPr="00C75B6A">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 xml:space="preserve">Совместная деятельность </w:t>
      </w:r>
      <w:r w:rsidRPr="00C75B6A">
        <w:rPr>
          <w:rStyle w:val="ab"/>
          <w:rFonts w:cs="Times New Roman"/>
          <w:sz w:val="24"/>
          <w:szCs w:val="24"/>
        </w:rPr>
        <w:t>(</w:t>
      </w:r>
      <w:r w:rsidRPr="00C75B6A">
        <w:rPr>
          <w:rStyle w:val="ad"/>
          <w:rFonts w:cs="Times New Roman"/>
          <w:sz w:val="24"/>
          <w:szCs w:val="24"/>
        </w:rPr>
        <w:t>сотрудничество</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026C4" w:rsidRPr="00C75B6A" w:rsidRDefault="00A026C4" w:rsidP="00A026C4">
      <w:pPr>
        <w:pStyle w:val="a4"/>
        <w:rPr>
          <w:rFonts w:cs="Times New Roman"/>
          <w:sz w:val="24"/>
          <w:szCs w:val="24"/>
        </w:rPr>
      </w:pPr>
      <w:r w:rsidRPr="00C75B6A">
        <w:rPr>
          <w:rFonts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026C4" w:rsidRPr="00C75B6A" w:rsidRDefault="00A026C4" w:rsidP="00A026C4">
      <w:pPr>
        <w:pStyle w:val="a4"/>
        <w:rPr>
          <w:rFonts w:cs="Times New Roman"/>
          <w:sz w:val="24"/>
          <w:szCs w:val="24"/>
        </w:rPr>
      </w:pPr>
      <w:r w:rsidRPr="00C75B6A">
        <w:rPr>
          <w:rFonts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026C4" w:rsidRPr="00C75B6A" w:rsidRDefault="00A026C4" w:rsidP="00A026C4">
      <w:pPr>
        <w:pStyle w:val="a4"/>
        <w:rPr>
          <w:rFonts w:cs="Times New Roman"/>
          <w:sz w:val="24"/>
          <w:szCs w:val="24"/>
        </w:rPr>
      </w:pPr>
      <w:r w:rsidRPr="00C75B6A">
        <w:rPr>
          <w:rFonts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026C4" w:rsidRPr="00C75B6A" w:rsidRDefault="00A026C4" w:rsidP="00A026C4">
      <w:pPr>
        <w:pStyle w:val="a4"/>
        <w:rPr>
          <w:rFonts w:cs="Times New Roman"/>
          <w:sz w:val="24"/>
          <w:szCs w:val="24"/>
        </w:rPr>
      </w:pPr>
      <w:r w:rsidRPr="00C75B6A">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26C4" w:rsidRPr="00C75B6A" w:rsidRDefault="00A026C4" w:rsidP="00A026C4">
      <w:pPr>
        <w:pStyle w:val="41"/>
        <w:rPr>
          <w:rFonts w:cs="Times New Roman"/>
          <w:sz w:val="24"/>
          <w:szCs w:val="24"/>
        </w:rPr>
      </w:pPr>
      <w:r w:rsidRPr="00C75B6A">
        <w:rPr>
          <w:rFonts w:cs="Times New Roman"/>
          <w:sz w:val="24"/>
          <w:szCs w:val="24"/>
        </w:rPr>
        <w:t>Универсальные регулятивные действия</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Самоорганизация</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выявлять в жизненных и учебных ситуациях проблемы, требующие решения;</w:t>
      </w:r>
    </w:p>
    <w:p w:rsidR="00A026C4" w:rsidRPr="00C75B6A" w:rsidRDefault="00A026C4" w:rsidP="00A026C4">
      <w:pPr>
        <w:pStyle w:val="a4"/>
        <w:rPr>
          <w:rFonts w:cs="Times New Roman"/>
          <w:sz w:val="24"/>
          <w:szCs w:val="24"/>
        </w:rPr>
      </w:pPr>
      <w:r w:rsidRPr="00C75B6A">
        <w:rPr>
          <w:rFonts w:cs="Times New Roman"/>
          <w:sz w:val="24"/>
          <w:szCs w:val="24"/>
        </w:rPr>
        <w:t>ориентироваться в различных подходах к принятию решений (индивидуальное принятие решений, принятие решений в группе);</w:t>
      </w:r>
    </w:p>
    <w:p w:rsidR="00A026C4" w:rsidRPr="00C75B6A" w:rsidRDefault="00A026C4" w:rsidP="00A026C4">
      <w:pPr>
        <w:pStyle w:val="a4"/>
        <w:rPr>
          <w:rFonts w:cs="Times New Roman"/>
          <w:spacing w:val="2"/>
          <w:sz w:val="24"/>
          <w:szCs w:val="24"/>
        </w:rPr>
      </w:pPr>
      <w:r w:rsidRPr="00C75B6A">
        <w:rPr>
          <w:rFonts w:cs="Times New Roman"/>
          <w:spacing w:val="2"/>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a4"/>
        <w:rPr>
          <w:rFonts w:cs="Times New Roman"/>
          <w:sz w:val="24"/>
          <w:szCs w:val="24"/>
        </w:rPr>
      </w:pPr>
      <w:r w:rsidRPr="00C75B6A">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026C4" w:rsidRPr="00C75B6A" w:rsidRDefault="00A026C4" w:rsidP="00A026C4">
      <w:pPr>
        <w:pStyle w:val="a4"/>
        <w:rPr>
          <w:rFonts w:cs="Times New Roman"/>
          <w:sz w:val="24"/>
          <w:szCs w:val="24"/>
        </w:rPr>
      </w:pPr>
      <w:r w:rsidRPr="00C75B6A">
        <w:rPr>
          <w:rFonts w:cs="Times New Roman"/>
          <w:sz w:val="24"/>
          <w:szCs w:val="24"/>
        </w:rPr>
        <w:t>делать выбор в условиях противоречивой информации и брать ответственность за решение.</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 xml:space="preserve">Самоконтроль </w:t>
      </w:r>
      <w:r w:rsidRPr="00C75B6A">
        <w:rPr>
          <w:rStyle w:val="ab"/>
          <w:rFonts w:cs="Times New Roman"/>
          <w:sz w:val="24"/>
          <w:szCs w:val="24"/>
        </w:rPr>
        <w:t>(</w:t>
      </w:r>
      <w:r w:rsidRPr="00C75B6A">
        <w:rPr>
          <w:rStyle w:val="ad"/>
          <w:rFonts w:cs="Times New Roman"/>
          <w:sz w:val="24"/>
          <w:szCs w:val="24"/>
        </w:rPr>
        <w:t>рефлексия</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владеть способами самоконтроля, самомотивации и рефлексии;</w:t>
      </w:r>
    </w:p>
    <w:p w:rsidR="00A026C4" w:rsidRPr="00C75B6A" w:rsidRDefault="00A026C4" w:rsidP="00A026C4">
      <w:pPr>
        <w:pStyle w:val="a4"/>
        <w:rPr>
          <w:rFonts w:cs="Times New Roman"/>
          <w:sz w:val="24"/>
          <w:szCs w:val="24"/>
        </w:rPr>
      </w:pPr>
      <w:r w:rsidRPr="00C75B6A">
        <w:rPr>
          <w:rFonts w:cs="Times New Roman"/>
          <w:sz w:val="24"/>
          <w:szCs w:val="24"/>
        </w:rPr>
        <w:t>давать адекватную оценку ситуации и предлагать план её изменения;</w:t>
      </w:r>
    </w:p>
    <w:p w:rsidR="00A026C4" w:rsidRPr="00C75B6A" w:rsidRDefault="00A026C4" w:rsidP="00A026C4">
      <w:pPr>
        <w:pStyle w:val="a4"/>
        <w:rPr>
          <w:rFonts w:cs="Times New Roman"/>
          <w:sz w:val="24"/>
          <w:szCs w:val="24"/>
        </w:rPr>
      </w:pPr>
      <w:r w:rsidRPr="00C75B6A">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026C4" w:rsidRPr="00C75B6A" w:rsidRDefault="00A026C4" w:rsidP="00A026C4">
      <w:pPr>
        <w:pStyle w:val="a4"/>
        <w:rPr>
          <w:rFonts w:cs="Times New Roman"/>
          <w:sz w:val="24"/>
          <w:szCs w:val="24"/>
        </w:rPr>
      </w:pPr>
      <w:r w:rsidRPr="00C75B6A">
        <w:rPr>
          <w:rFonts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026C4" w:rsidRPr="00C75B6A" w:rsidRDefault="00A026C4" w:rsidP="00A026C4">
      <w:pPr>
        <w:pStyle w:val="a4"/>
        <w:rPr>
          <w:rFonts w:cs="Times New Roman"/>
          <w:sz w:val="24"/>
          <w:szCs w:val="24"/>
        </w:rPr>
      </w:pPr>
      <w:r w:rsidRPr="00C75B6A">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026C4" w:rsidRPr="00C75B6A" w:rsidRDefault="00A026C4" w:rsidP="00A026C4">
      <w:pPr>
        <w:pStyle w:val="a4"/>
        <w:rPr>
          <w:rFonts w:cs="Times New Roman"/>
          <w:sz w:val="24"/>
          <w:szCs w:val="24"/>
        </w:rPr>
      </w:pPr>
      <w:r w:rsidRPr="00C75B6A">
        <w:rPr>
          <w:rFonts w:cs="Times New Roman"/>
          <w:sz w:val="24"/>
          <w:szCs w:val="24"/>
        </w:rPr>
        <w:t>оценивать соответствие результата цели и условиям.</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Эмоциональный интеллект</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ставить себя на место другого человека, понимать мотивы и намерения другого.</w:t>
      </w:r>
    </w:p>
    <w:p w:rsidR="00A026C4" w:rsidRPr="00C75B6A" w:rsidRDefault="00A026C4" w:rsidP="00A026C4">
      <w:pPr>
        <w:pStyle w:val="aa"/>
        <w:rPr>
          <w:rStyle w:val="ab"/>
          <w:rFonts w:cs="Times New Roman"/>
          <w:sz w:val="24"/>
          <w:szCs w:val="24"/>
        </w:rPr>
      </w:pPr>
      <w:r w:rsidRPr="00C75B6A">
        <w:rPr>
          <w:rStyle w:val="ad"/>
          <w:rFonts w:cs="Times New Roman"/>
          <w:sz w:val="24"/>
          <w:szCs w:val="24"/>
        </w:rPr>
        <w:t>Принятие себя и других</w:t>
      </w:r>
      <w:r w:rsidRPr="00C75B6A">
        <w:rPr>
          <w:rStyle w:val="ab"/>
          <w:rFonts w:cs="Times New Roman"/>
          <w:sz w:val="24"/>
          <w:szCs w:val="24"/>
        </w:rPr>
        <w:t>:</w:t>
      </w:r>
    </w:p>
    <w:p w:rsidR="00A026C4" w:rsidRPr="00C75B6A" w:rsidRDefault="00A026C4" w:rsidP="00A026C4">
      <w:pPr>
        <w:pStyle w:val="a4"/>
        <w:rPr>
          <w:rFonts w:cs="Times New Roman"/>
          <w:sz w:val="24"/>
          <w:szCs w:val="24"/>
        </w:rPr>
      </w:pPr>
      <w:r w:rsidRPr="00C75B6A">
        <w:rPr>
          <w:rFonts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A026C4" w:rsidRPr="00C75B6A" w:rsidRDefault="00A026C4" w:rsidP="00A026C4">
      <w:pPr>
        <w:pStyle w:val="23"/>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31"/>
        <w:spacing w:before="0"/>
        <w:rPr>
          <w:rFonts w:cs="Times New Roman"/>
          <w:sz w:val="24"/>
          <w:szCs w:val="24"/>
        </w:rPr>
      </w:pPr>
      <w:r w:rsidRPr="00C75B6A">
        <w:rPr>
          <w:rFonts w:cs="Times New Roman"/>
          <w:sz w:val="24"/>
          <w:szCs w:val="24"/>
        </w:rPr>
        <w:t>7 класс</w:t>
      </w:r>
    </w:p>
    <w:p w:rsidR="00A026C4" w:rsidRPr="00C75B6A" w:rsidRDefault="00A026C4" w:rsidP="00A026C4">
      <w:pPr>
        <w:pStyle w:val="aa"/>
        <w:rPr>
          <w:rFonts w:cs="Times New Roman"/>
          <w:sz w:val="24"/>
          <w:szCs w:val="24"/>
        </w:rPr>
      </w:pPr>
      <w:r w:rsidRPr="00C75B6A">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026C4" w:rsidRPr="00C75B6A" w:rsidRDefault="00A026C4" w:rsidP="00A026C4">
      <w:pPr>
        <w:pStyle w:val="a4"/>
        <w:rPr>
          <w:rFonts w:cs="Times New Roman"/>
          <w:sz w:val="24"/>
          <w:szCs w:val="24"/>
        </w:rPr>
      </w:pPr>
      <w:r w:rsidRPr="00C75B6A">
        <w:rPr>
          <w:rFonts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A026C4" w:rsidRPr="00C75B6A" w:rsidRDefault="00A026C4" w:rsidP="00A026C4">
      <w:pPr>
        <w:pStyle w:val="a4"/>
        <w:rPr>
          <w:rFonts w:cs="Times New Roman"/>
          <w:sz w:val="24"/>
          <w:szCs w:val="24"/>
        </w:rPr>
      </w:pPr>
      <w:r w:rsidRPr="00C75B6A">
        <w:rPr>
          <w:rFonts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026C4" w:rsidRPr="00C75B6A" w:rsidRDefault="00A026C4" w:rsidP="00A026C4">
      <w:pPr>
        <w:pStyle w:val="a4"/>
        <w:rPr>
          <w:rFonts w:cs="Times New Roman"/>
          <w:sz w:val="24"/>
          <w:szCs w:val="24"/>
        </w:rPr>
      </w:pPr>
      <w:r w:rsidRPr="00C75B6A">
        <w:rPr>
          <w:rFonts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026C4" w:rsidRPr="00C75B6A" w:rsidRDefault="00A026C4" w:rsidP="00A026C4">
      <w:pPr>
        <w:pStyle w:val="a4"/>
        <w:rPr>
          <w:rFonts w:cs="Times New Roman"/>
          <w:sz w:val="24"/>
          <w:szCs w:val="24"/>
        </w:rPr>
      </w:pPr>
      <w:r w:rsidRPr="00C75B6A">
        <w:rPr>
          <w:rFonts w:cs="Times New Roman"/>
          <w:sz w:val="24"/>
          <w:szCs w:val="24"/>
        </w:rPr>
        <w:t>оценивать и сравнивать размеры текстовых, графических, звуковых файлов и видеофайлов;</w:t>
      </w:r>
    </w:p>
    <w:p w:rsidR="00A026C4" w:rsidRPr="00C75B6A" w:rsidRDefault="00A026C4" w:rsidP="00A026C4">
      <w:pPr>
        <w:pStyle w:val="a4"/>
        <w:rPr>
          <w:rFonts w:cs="Times New Roman"/>
          <w:sz w:val="24"/>
          <w:szCs w:val="24"/>
        </w:rPr>
      </w:pPr>
      <w:r w:rsidRPr="00C75B6A">
        <w:rPr>
          <w:rFonts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A026C4" w:rsidRPr="00C75B6A" w:rsidRDefault="00A026C4" w:rsidP="00A026C4">
      <w:pPr>
        <w:pStyle w:val="a4"/>
        <w:rPr>
          <w:rFonts w:cs="Times New Roman"/>
          <w:sz w:val="24"/>
          <w:szCs w:val="24"/>
        </w:rPr>
      </w:pPr>
      <w:r w:rsidRPr="00C75B6A">
        <w:rPr>
          <w:rFonts w:cs="Times New Roman"/>
          <w:sz w:val="24"/>
          <w:szCs w:val="24"/>
        </w:rPr>
        <w:t>выделять основные этапы в истории и понимать тенденции развития компьютеров и программного обеспечения;</w:t>
      </w:r>
    </w:p>
    <w:p w:rsidR="00A026C4" w:rsidRPr="00C75B6A" w:rsidRDefault="00A026C4" w:rsidP="00A026C4">
      <w:pPr>
        <w:pStyle w:val="a4"/>
        <w:rPr>
          <w:rFonts w:cs="Times New Roman"/>
          <w:sz w:val="24"/>
          <w:szCs w:val="24"/>
        </w:rPr>
      </w:pPr>
      <w:r w:rsidRPr="00C75B6A">
        <w:rPr>
          <w:rFonts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026C4" w:rsidRPr="00C75B6A" w:rsidRDefault="00A026C4" w:rsidP="00A026C4">
      <w:pPr>
        <w:pStyle w:val="a4"/>
        <w:rPr>
          <w:rFonts w:cs="Times New Roman"/>
          <w:sz w:val="24"/>
          <w:szCs w:val="24"/>
        </w:rPr>
      </w:pPr>
      <w:r w:rsidRPr="00C75B6A">
        <w:rPr>
          <w:rFonts w:cs="Times New Roman"/>
          <w:sz w:val="24"/>
          <w:szCs w:val="24"/>
        </w:rPr>
        <w:t>соотносить характеристики компьютера с задачами, решаемыми с его помощью;</w:t>
      </w:r>
    </w:p>
    <w:p w:rsidR="00A026C4" w:rsidRPr="00C75B6A" w:rsidRDefault="00A026C4" w:rsidP="00A026C4">
      <w:pPr>
        <w:pStyle w:val="a4"/>
        <w:rPr>
          <w:rFonts w:cs="Times New Roman"/>
          <w:sz w:val="24"/>
          <w:szCs w:val="24"/>
        </w:rPr>
      </w:pPr>
      <w:r w:rsidRPr="00C75B6A">
        <w:rPr>
          <w:rFonts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026C4" w:rsidRPr="00C75B6A" w:rsidRDefault="00A026C4" w:rsidP="00A026C4">
      <w:pPr>
        <w:pStyle w:val="a4"/>
        <w:rPr>
          <w:rFonts w:cs="Times New Roman"/>
          <w:sz w:val="24"/>
          <w:szCs w:val="24"/>
        </w:rPr>
      </w:pPr>
      <w:r w:rsidRPr="00C75B6A">
        <w:rPr>
          <w:rFonts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026C4" w:rsidRPr="00C75B6A" w:rsidRDefault="00A026C4" w:rsidP="00A026C4">
      <w:pPr>
        <w:pStyle w:val="a4"/>
        <w:rPr>
          <w:rFonts w:cs="Times New Roman"/>
          <w:sz w:val="24"/>
          <w:szCs w:val="24"/>
        </w:rPr>
      </w:pPr>
      <w:r w:rsidRPr="00C75B6A">
        <w:rPr>
          <w:rFonts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A026C4" w:rsidRPr="00C75B6A" w:rsidRDefault="00A026C4" w:rsidP="00A026C4">
      <w:pPr>
        <w:pStyle w:val="a4"/>
        <w:rPr>
          <w:rFonts w:cs="Times New Roman"/>
          <w:sz w:val="24"/>
          <w:szCs w:val="24"/>
        </w:rPr>
      </w:pPr>
      <w:r w:rsidRPr="00C75B6A">
        <w:rPr>
          <w:rFonts w:cs="Times New Roman"/>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A026C4" w:rsidRPr="00C75B6A" w:rsidRDefault="00A026C4" w:rsidP="00A026C4">
      <w:pPr>
        <w:pStyle w:val="a4"/>
        <w:rPr>
          <w:rFonts w:cs="Times New Roman"/>
          <w:sz w:val="24"/>
          <w:szCs w:val="24"/>
        </w:rPr>
      </w:pPr>
      <w:r w:rsidRPr="00C75B6A">
        <w:rPr>
          <w:rFonts w:cs="Times New Roman"/>
          <w:sz w:val="24"/>
          <w:szCs w:val="24"/>
        </w:rPr>
        <w:t>понимать структуру адресов веб-ресурсов;</w:t>
      </w:r>
    </w:p>
    <w:p w:rsidR="00A026C4" w:rsidRPr="00C75B6A" w:rsidRDefault="00A026C4" w:rsidP="00A026C4">
      <w:pPr>
        <w:pStyle w:val="a4"/>
        <w:rPr>
          <w:rFonts w:cs="Times New Roman"/>
          <w:sz w:val="24"/>
          <w:szCs w:val="24"/>
        </w:rPr>
      </w:pPr>
      <w:r w:rsidRPr="00C75B6A">
        <w:rPr>
          <w:rFonts w:cs="Times New Roman"/>
          <w:sz w:val="24"/>
          <w:szCs w:val="24"/>
        </w:rPr>
        <w:t>использовать современные сервисы интернет-коммуникаций;</w:t>
      </w:r>
    </w:p>
    <w:p w:rsidR="00A026C4" w:rsidRPr="00C75B6A" w:rsidRDefault="00A026C4" w:rsidP="00A026C4">
      <w:pPr>
        <w:pStyle w:val="a4"/>
        <w:rPr>
          <w:rFonts w:cs="Times New Roman"/>
          <w:sz w:val="24"/>
          <w:szCs w:val="24"/>
        </w:rPr>
      </w:pPr>
      <w:r w:rsidRPr="00C75B6A">
        <w:rPr>
          <w:rFonts w:cs="Times New Roman"/>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026C4" w:rsidRPr="00C75B6A" w:rsidRDefault="00A026C4" w:rsidP="00A026C4">
      <w:pPr>
        <w:pStyle w:val="a4"/>
        <w:rPr>
          <w:rFonts w:cs="Times New Roman"/>
          <w:sz w:val="24"/>
          <w:szCs w:val="24"/>
        </w:rPr>
      </w:pPr>
      <w:r w:rsidRPr="00C75B6A">
        <w:rPr>
          <w:rFonts w:cs="Times New Roman"/>
          <w:sz w:val="24"/>
          <w:szCs w:val="24"/>
        </w:rPr>
        <w:t>иметь представление о влиянии использования средств ИКТ на здоровье пользователя и уметь применять методы профилактики.</w:t>
      </w:r>
    </w:p>
    <w:p w:rsidR="00A026C4" w:rsidRPr="00C75B6A" w:rsidRDefault="00A026C4" w:rsidP="00A026C4">
      <w:pPr>
        <w:pStyle w:val="31"/>
        <w:rPr>
          <w:rFonts w:cs="Times New Roman"/>
          <w:sz w:val="24"/>
          <w:szCs w:val="24"/>
        </w:rPr>
      </w:pPr>
      <w:r w:rsidRPr="00C75B6A">
        <w:rPr>
          <w:rFonts w:cs="Times New Roman"/>
          <w:sz w:val="24"/>
          <w:szCs w:val="24"/>
        </w:rPr>
        <w:t>8 класс</w:t>
      </w:r>
    </w:p>
    <w:p w:rsidR="00A026C4" w:rsidRPr="00C75B6A" w:rsidRDefault="00A026C4" w:rsidP="00A026C4">
      <w:pPr>
        <w:pStyle w:val="aa"/>
        <w:rPr>
          <w:rFonts w:cs="Times New Roman"/>
          <w:sz w:val="24"/>
          <w:szCs w:val="24"/>
        </w:rPr>
      </w:pPr>
      <w:r w:rsidRPr="00C75B6A">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026C4" w:rsidRPr="00C75B6A" w:rsidRDefault="00A026C4" w:rsidP="00A026C4">
      <w:pPr>
        <w:pStyle w:val="a4"/>
        <w:rPr>
          <w:rFonts w:cs="Times New Roman"/>
          <w:sz w:val="24"/>
          <w:szCs w:val="24"/>
        </w:rPr>
      </w:pPr>
      <w:r w:rsidRPr="00C75B6A">
        <w:rPr>
          <w:rFonts w:cs="Times New Roman"/>
          <w:sz w:val="24"/>
          <w:szCs w:val="24"/>
        </w:rPr>
        <w:t>пояснять на примерах различия между позиционными и непозиционными системами счисления;</w:t>
      </w:r>
    </w:p>
    <w:p w:rsidR="00A026C4" w:rsidRPr="00C75B6A" w:rsidRDefault="00A026C4" w:rsidP="00A026C4">
      <w:pPr>
        <w:pStyle w:val="a4"/>
        <w:rPr>
          <w:rFonts w:cs="Times New Roman"/>
          <w:spacing w:val="2"/>
          <w:sz w:val="24"/>
          <w:szCs w:val="24"/>
        </w:rPr>
      </w:pPr>
      <w:r w:rsidRPr="00C75B6A">
        <w:rPr>
          <w:rFonts w:cs="Times New Roman"/>
          <w:spacing w:val="2"/>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026C4" w:rsidRPr="00C75B6A" w:rsidRDefault="00A026C4" w:rsidP="00A026C4">
      <w:pPr>
        <w:pStyle w:val="a4"/>
        <w:rPr>
          <w:rFonts w:cs="Times New Roman"/>
          <w:sz w:val="24"/>
          <w:szCs w:val="24"/>
        </w:rPr>
      </w:pPr>
      <w:r w:rsidRPr="00C75B6A">
        <w:rPr>
          <w:rFonts w:cs="Times New Roman"/>
          <w:sz w:val="24"/>
          <w:szCs w:val="24"/>
        </w:rPr>
        <w:t>раскрывать смысл понятий «высказывание», «логическая операция», «логическое выражение»;</w:t>
      </w:r>
    </w:p>
    <w:p w:rsidR="00A026C4" w:rsidRPr="00C75B6A" w:rsidRDefault="00A026C4" w:rsidP="00A026C4">
      <w:pPr>
        <w:pStyle w:val="a4"/>
        <w:rPr>
          <w:rFonts w:cs="Times New Roman"/>
          <w:sz w:val="24"/>
          <w:szCs w:val="24"/>
        </w:rPr>
      </w:pPr>
      <w:r w:rsidRPr="00C75B6A">
        <w:rPr>
          <w:rFonts w:cs="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026C4" w:rsidRPr="00C75B6A" w:rsidRDefault="00A026C4" w:rsidP="00A026C4">
      <w:pPr>
        <w:pStyle w:val="a4"/>
        <w:rPr>
          <w:rFonts w:cs="Times New Roman"/>
          <w:sz w:val="24"/>
          <w:szCs w:val="24"/>
        </w:rPr>
      </w:pPr>
      <w:r w:rsidRPr="00C75B6A">
        <w:rPr>
          <w:rFonts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026C4" w:rsidRPr="00C75B6A" w:rsidRDefault="00A026C4" w:rsidP="00A026C4">
      <w:pPr>
        <w:pStyle w:val="a4"/>
        <w:rPr>
          <w:rFonts w:cs="Times New Roman"/>
          <w:sz w:val="24"/>
          <w:szCs w:val="24"/>
        </w:rPr>
      </w:pPr>
      <w:r w:rsidRPr="00C75B6A">
        <w:rPr>
          <w:rFonts w:cs="Times New Roman"/>
          <w:sz w:val="24"/>
          <w:szCs w:val="24"/>
        </w:rPr>
        <w:t>описывать алгоритм решения задачи различными способами, в том числе в виде блок-схемы;</w:t>
      </w:r>
    </w:p>
    <w:p w:rsidR="00A026C4" w:rsidRPr="00C75B6A" w:rsidRDefault="00A026C4" w:rsidP="00A026C4">
      <w:pPr>
        <w:pStyle w:val="a4"/>
        <w:rPr>
          <w:rFonts w:cs="Times New Roman"/>
          <w:sz w:val="24"/>
          <w:szCs w:val="24"/>
        </w:rPr>
      </w:pPr>
      <w:r w:rsidRPr="00C75B6A">
        <w:rPr>
          <w:rFonts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026C4" w:rsidRPr="00C75B6A" w:rsidRDefault="00A026C4" w:rsidP="00A026C4">
      <w:pPr>
        <w:pStyle w:val="a4"/>
        <w:rPr>
          <w:rFonts w:cs="Times New Roman"/>
          <w:spacing w:val="2"/>
          <w:sz w:val="24"/>
          <w:szCs w:val="24"/>
        </w:rPr>
      </w:pPr>
      <w:r w:rsidRPr="00C75B6A">
        <w:rPr>
          <w:rFonts w:cs="Times New Roman"/>
          <w:spacing w:val="2"/>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026C4" w:rsidRPr="00C75B6A" w:rsidRDefault="00A026C4" w:rsidP="00A026C4">
      <w:pPr>
        <w:pStyle w:val="a4"/>
        <w:rPr>
          <w:rFonts w:cs="Times New Roman"/>
          <w:sz w:val="24"/>
          <w:szCs w:val="24"/>
        </w:rPr>
      </w:pPr>
      <w:r w:rsidRPr="00C75B6A">
        <w:rPr>
          <w:rFonts w:cs="Times New Roman"/>
          <w:sz w:val="24"/>
          <w:szCs w:val="24"/>
        </w:rPr>
        <w:t>использовать при разработке программ логические значения, операции и выражения с ними;</w:t>
      </w:r>
    </w:p>
    <w:p w:rsidR="00A026C4" w:rsidRPr="00C75B6A" w:rsidRDefault="00A026C4" w:rsidP="00A026C4">
      <w:pPr>
        <w:pStyle w:val="a4"/>
        <w:rPr>
          <w:rFonts w:cs="Times New Roman"/>
          <w:sz w:val="24"/>
          <w:szCs w:val="24"/>
        </w:rPr>
      </w:pPr>
      <w:r w:rsidRPr="00C75B6A">
        <w:rPr>
          <w:rFonts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A026C4" w:rsidRPr="00C75B6A" w:rsidRDefault="00A026C4" w:rsidP="00A026C4">
      <w:pPr>
        <w:pStyle w:val="a4"/>
        <w:rPr>
          <w:rFonts w:cs="Times New Roman"/>
          <w:sz w:val="24"/>
          <w:szCs w:val="24"/>
        </w:rPr>
      </w:pPr>
      <w:r w:rsidRPr="00C75B6A">
        <w:rPr>
          <w:rFonts w:cs="Times New Roman"/>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A026C4" w:rsidRPr="00C75B6A" w:rsidRDefault="00A026C4" w:rsidP="00A026C4">
      <w:pPr>
        <w:pStyle w:val="31"/>
        <w:rPr>
          <w:rFonts w:cs="Times New Roman"/>
          <w:sz w:val="24"/>
          <w:szCs w:val="24"/>
        </w:rPr>
      </w:pPr>
      <w:r w:rsidRPr="00C75B6A">
        <w:rPr>
          <w:rFonts w:cs="Times New Roman"/>
          <w:sz w:val="24"/>
          <w:szCs w:val="24"/>
        </w:rPr>
        <w:t>9 класс</w:t>
      </w:r>
    </w:p>
    <w:p w:rsidR="00A026C4" w:rsidRPr="00C75B6A" w:rsidRDefault="00A026C4" w:rsidP="00A026C4">
      <w:pPr>
        <w:pStyle w:val="aa"/>
        <w:rPr>
          <w:rFonts w:cs="Times New Roman"/>
          <w:sz w:val="24"/>
          <w:szCs w:val="24"/>
        </w:rPr>
      </w:pPr>
      <w:r w:rsidRPr="00C75B6A">
        <w:rPr>
          <w:rFonts w:cs="Times New Roman"/>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A026C4" w:rsidRPr="00C75B6A" w:rsidRDefault="00A026C4" w:rsidP="00A026C4">
      <w:pPr>
        <w:pStyle w:val="a4"/>
        <w:rPr>
          <w:rFonts w:cs="Times New Roman"/>
          <w:sz w:val="24"/>
          <w:szCs w:val="24"/>
        </w:rPr>
      </w:pPr>
      <w:r w:rsidRPr="00C75B6A">
        <w:rPr>
          <w:rFonts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026C4" w:rsidRPr="00C75B6A" w:rsidRDefault="00A026C4" w:rsidP="00A026C4">
      <w:pPr>
        <w:pStyle w:val="a4"/>
        <w:rPr>
          <w:rFonts w:cs="Times New Roman"/>
          <w:sz w:val="24"/>
          <w:szCs w:val="24"/>
        </w:rPr>
      </w:pPr>
      <w:r w:rsidRPr="00C75B6A">
        <w:rPr>
          <w:rFonts w:cs="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A026C4" w:rsidRPr="00C75B6A" w:rsidRDefault="00A026C4" w:rsidP="00A026C4">
      <w:pPr>
        <w:pStyle w:val="a4"/>
        <w:rPr>
          <w:rFonts w:cs="Times New Roman"/>
          <w:sz w:val="24"/>
          <w:szCs w:val="24"/>
        </w:rPr>
      </w:pPr>
      <w:r w:rsidRPr="00C75B6A">
        <w:rPr>
          <w:rFonts w:cs="Times New Roman"/>
          <w:sz w:val="24"/>
          <w:szCs w:val="24"/>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026C4" w:rsidRPr="00C75B6A" w:rsidRDefault="00A026C4" w:rsidP="00A026C4">
      <w:pPr>
        <w:pStyle w:val="a4"/>
        <w:rPr>
          <w:rFonts w:cs="Times New Roman"/>
          <w:sz w:val="24"/>
          <w:szCs w:val="24"/>
        </w:rPr>
      </w:pPr>
      <w:r w:rsidRPr="00C75B6A">
        <w:rPr>
          <w:rFonts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A026C4" w:rsidRPr="00C75B6A" w:rsidRDefault="00A026C4" w:rsidP="00A026C4">
      <w:pPr>
        <w:pStyle w:val="a4"/>
        <w:rPr>
          <w:rFonts w:cs="Times New Roman"/>
          <w:sz w:val="24"/>
          <w:szCs w:val="24"/>
        </w:rPr>
      </w:pPr>
      <w:r w:rsidRPr="00C75B6A">
        <w:rPr>
          <w:rFonts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026C4" w:rsidRPr="00C75B6A" w:rsidRDefault="00A026C4" w:rsidP="00A026C4">
      <w:pPr>
        <w:pStyle w:val="a4"/>
        <w:rPr>
          <w:rFonts w:cs="Times New Roman"/>
          <w:sz w:val="24"/>
          <w:szCs w:val="24"/>
        </w:rPr>
      </w:pPr>
      <w:r w:rsidRPr="00C75B6A">
        <w:rPr>
          <w:rFonts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026C4" w:rsidRPr="00C75B6A" w:rsidRDefault="00A026C4" w:rsidP="00A026C4">
      <w:pPr>
        <w:pStyle w:val="a4"/>
        <w:rPr>
          <w:rFonts w:cs="Times New Roman"/>
          <w:sz w:val="24"/>
          <w:szCs w:val="24"/>
        </w:rPr>
      </w:pPr>
      <w:r w:rsidRPr="00C75B6A">
        <w:rPr>
          <w:rFonts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026C4" w:rsidRPr="00C75B6A" w:rsidRDefault="00A026C4" w:rsidP="00A026C4">
      <w:pPr>
        <w:pStyle w:val="a4"/>
        <w:rPr>
          <w:rFonts w:cs="Times New Roman"/>
          <w:sz w:val="24"/>
          <w:szCs w:val="24"/>
        </w:rPr>
      </w:pPr>
      <w:r w:rsidRPr="00C75B6A">
        <w:rPr>
          <w:rFonts w:cs="Times New Roman"/>
          <w:sz w:val="24"/>
          <w:szCs w:val="24"/>
        </w:rPr>
        <w:t>использовать электронные таблицы для численного моделирования в простых задачах из разных предметных областей;</w:t>
      </w:r>
    </w:p>
    <w:p w:rsidR="00A026C4" w:rsidRPr="00C75B6A" w:rsidRDefault="00A026C4" w:rsidP="00A026C4">
      <w:pPr>
        <w:pStyle w:val="a4"/>
        <w:rPr>
          <w:rFonts w:cs="Times New Roman"/>
          <w:sz w:val="24"/>
          <w:szCs w:val="24"/>
        </w:rPr>
      </w:pPr>
      <w:r w:rsidRPr="00C75B6A">
        <w:rPr>
          <w:rFonts w:cs="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026C4" w:rsidRPr="00C75B6A" w:rsidRDefault="00A026C4" w:rsidP="00A026C4">
      <w:pPr>
        <w:pStyle w:val="a4"/>
        <w:rPr>
          <w:rFonts w:cs="Times New Roman"/>
          <w:sz w:val="24"/>
          <w:szCs w:val="24"/>
        </w:rPr>
      </w:pPr>
      <w:r w:rsidRPr="00C75B6A">
        <w:rPr>
          <w:rFonts w:cs="Times New Roman"/>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026C4" w:rsidRPr="00C75B6A" w:rsidRDefault="00A026C4" w:rsidP="00A026C4">
      <w:pPr>
        <w:pStyle w:val="a4"/>
        <w:rPr>
          <w:rFonts w:cs="Times New Roman"/>
          <w:sz w:val="24"/>
          <w:szCs w:val="24"/>
        </w:rPr>
      </w:pPr>
      <w:r w:rsidRPr="00C75B6A">
        <w:rPr>
          <w:rFonts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026C4" w:rsidRPr="00C75B6A" w:rsidRDefault="00A026C4" w:rsidP="00A026C4">
      <w:pPr>
        <w:pStyle w:val="a4"/>
        <w:rPr>
          <w:rFonts w:cs="Times New Roman"/>
          <w:sz w:val="24"/>
          <w:szCs w:val="24"/>
        </w:rPr>
      </w:pPr>
      <w:r w:rsidRPr="00C75B6A">
        <w:rPr>
          <w:rFonts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026C4" w:rsidRPr="00C75B6A" w:rsidRDefault="00A026C4" w:rsidP="00A026C4">
      <w:pPr>
        <w:pStyle w:val="a4"/>
        <w:rPr>
          <w:rFonts w:cs="Times New Roman"/>
          <w:sz w:val="24"/>
          <w:szCs w:val="24"/>
        </w:rPr>
      </w:pP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2E324C" w:rsidP="00A026C4">
      <w:pPr>
        <w:pStyle w:val="3"/>
        <w:rPr>
          <w:rFonts w:cs="Times New Roman"/>
          <w:sz w:val="24"/>
        </w:rPr>
      </w:pPr>
      <w:bookmarkStart w:id="46" w:name="_Toc102137769"/>
      <w:r>
        <w:rPr>
          <w:rFonts w:cs="Times New Roman"/>
          <w:sz w:val="24"/>
        </w:rPr>
        <w:t>2.11</w:t>
      </w:r>
      <w:r w:rsidR="00A026C4" w:rsidRPr="00C75B6A">
        <w:rPr>
          <w:rFonts w:cs="Times New Roman"/>
          <w:sz w:val="24"/>
        </w:rPr>
        <w:t> </w:t>
      </w:r>
      <w:r w:rsidR="00A026C4" w:rsidRPr="00C75B6A">
        <w:rPr>
          <w:rFonts w:cs="Times New Roman"/>
          <w:sz w:val="24"/>
        </w:rPr>
        <w:t>ФИЗИКА</w:t>
      </w:r>
      <w:bookmarkEnd w:id="46"/>
    </w:p>
    <w:p w:rsidR="00A026C4" w:rsidRPr="00C75B6A" w:rsidRDefault="00A026C4" w:rsidP="00A026C4">
      <w:pPr>
        <w:pStyle w:val="body"/>
        <w:rPr>
          <w:rFonts w:cs="Times New Roman"/>
          <w:sz w:val="24"/>
          <w:szCs w:val="24"/>
        </w:rPr>
      </w:pPr>
      <w:r w:rsidRPr="00C75B6A">
        <w:rPr>
          <w:rFonts w:cs="Times New Roman"/>
          <w:sz w:val="24"/>
          <w:szCs w:val="24"/>
        </w:rP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026C4" w:rsidRPr="00C75B6A" w:rsidRDefault="00A026C4" w:rsidP="00A026C4">
      <w:pPr>
        <w:pStyle w:val="h1"/>
        <w:pageBreakBefore w:val="0"/>
        <w:spacing w:before="539" w:after="142"/>
        <w:rPr>
          <w:rFonts w:cs="Times New Roman"/>
        </w:rPr>
      </w:pPr>
      <w:r w:rsidRPr="00C75B6A">
        <w:rPr>
          <w:rFonts w:cs="Times New Roman"/>
        </w:rPr>
        <w:t>ПОЯСНИТЕЛЬНАЯ ЗАПИСКА</w:t>
      </w:r>
    </w:p>
    <w:p w:rsidR="00A026C4" w:rsidRPr="00C75B6A" w:rsidRDefault="00A026C4" w:rsidP="00A026C4">
      <w:pPr>
        <w:pStyle w:val="body"/>
        <w:rPr>
          <w:rFonts w:cs="Times New Roman"/>
          <w:sz w:val="24"/>
          <w:szCs w:val="24"/>
        </w:rPr>
      </w:pPr>
      <w:r w:rsidRPr="00C75B6A">
        <w:rPr>
          <w:rFonts w:cs="Times New Roman"/>
          <w:sz w:val="24"/>
          <w:szCs w:val="24"/>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026C4" w:rsidRPr="00C75B6A" w:rsidRDefault="00A026C4" w:rsidP="00A026C4">
      <w:pPr>
        <w:pStyle w:val="body"/>
        <w:rPr>
          <w:rFonts w:cs="Times New Roman"/>
          <w:sz w:val="24"/>
          <w:szCs w:val="24"/>
        </w:rPr>
      </w:pPr>
      <w:r w:rsidRPr="00C75B6A">
        <w:rPr>
          <w:rFonts w:cs="Times New Roman"/>
          <w:sz w:val="24"/>
          <w:szCs w:val="24"/>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A026C4" w:rsidRPr="00C75B6A" w:rsidRDefault="00A026C4" w:rsidP="00A026C4">
      <w:pPr>
        <w:pStyle w:val="body"/>
        <w:rPr>
          <w:rFonts w:cs="Times New Roman"/>
          <w:sz w:val="24"/>
          <w:szCs w:val="24"/>
        </w:rPr>
      </w:pPr>
      <w:r w:rsidRPr="00C75B6A">
        <w:rPr>
          <w:rFonts w:cs="Times New Roman"/>
          <w:sz w:val="24"/>
          <w:szCs w:val="24"/>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A026C4" w:rsidRPr="00C75B6A" w:rsidRDefault="00A026C4" w:rsidP="00A026C4">
      <w:pPr>
        <w:pStyle w:val="h2"/>
        <w:rPr>
          <w:rFonts w:cs="Times New Roman"/>
          <w:sz w:val="24"/>
          <w:szCs w:val="24"/>
        </w:rPr>
      </w:pPr>
      <w:r w:rsidRPr="00C75B6A">
        <w:rPr>
          <w:rFonts w:cs="Times New Roman"/>
          <w:sz w:val="24"/>
          <w:szCs w:val="24"/>
        </w:rPr>
        <w:t>Общая характеристика учебного предмета «Физика»</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026C4" w:rsidRPr="00C75B6A" w:rsidRDefault="00A026C4" w:rsidP="00A026C4">
      <w:pPr>
        <w:pStyle w:val="body"/>
        <w:rPr>
          <w:rFonts w:cs="Times New Roman"/>
          <w:sz w:val="24"/>
          <w:szCs w:val="24"/>
        </w:rPr>
      </w:pPr>
      <w:r w:rsidRPr="00C75B6A">
        <w:rPr>
          <w:rFonts w:cs="Times New Roman"/>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A026C4" w:rsidRPr="00C75B6A" w:rsidRDefault="00A026C4" w:rsidP="00A026C4">
      <w:pPr>
        <w:pStyle w:val="list-dash0"/>
        <w:rPr>
          <w:rFonts w:cs="Times New Roman"/>
          <w:sz w:val="24"/>
          <w:szCs w:val="24"/>
        </w:rPr>
      </w:pPr>
      <w:r w:rsidRPr="00C75B6A">
        <w:rPr>
          <w:rFonts w:cs="Times New Roman"/>
          <w:sz w:val="24"/>
          <w:szCs w:val="24"/>
        </w:rPr>
        <w:t xml:space="preserve">научно объяснять явления, </w:t>
      </w:r>
    </w:p>
    <w:p w:rsidR="00A026C4" w:rsidRPr="00C75B6A" w:rsidRDefault="00A026C4" w:rsidP="00A026C4">
      <w:pPr>
        <w:pStyle w:val="list-dash0"/>
        <w:rPr>
          <w:rFonts w:cs="Times New Roman"/>
          <w:sz w:val="24"/>
          <w:szCs w:val="24"/>
        </w:rPr>
      </w:pPr>
      <w:r w:rsidRPr="00C75B6A">
        <w:rPr>
          <w:rFonts w:cs="Times New Roman"/>
          <w:sz w:val="24"/>
          <w:szCs w:val="24"/>
        </w:rPr>
        <w:t xml:space="preserve">оценивать и понимать особенности научного исследования, </w:t>
      </w:r>
    </w:p>
    <w:p w:rsidR="00A026C4" w:rsidRPr="00C75B6A" w:rsidRDefault="00A026C4" w:rsidP="00A026C4">
      <w:pPr>
        <w:pStyle w:val="list-dash0"/>
        <w:rPr>
          <w:rFonts w:cs="Times New Roman"/>
          <w:sz w:val="24"/>
          <w:szCs w:val="24"/>
        </w:rPr>
      </w:pPr>
      <w:r w:rsidRPr="00C75B6A">
        <w:rPr>
          <w:rFonts w:cs="Times New Roman"/>
          <w:sz w:val="24"/>
          <w:szCs w:val="24"/>
        </w:rPr>
        <w:t>интерпретировать данные и использовать научные доказательства для получения выводов.»</w:t>
      </w:r>
    </w:p>
    <w:p w:rsidR="00A026C4" w:rsidRPr="00C75B6A" w:rsidRDefault="00A026C4" w:rsidP="00A026C4">
      <w:pPr>
        <w:pStyle w:val="body"/>
        <w:rPr>
          <w:rFonts w:cs="Times New Roman"/>
          <w:sz w:val="24"/>
          <w:szCs w:val="24"/>
        </w:rPr>
      </w:pPr>
      <w:r w:rsidRPr="00C75B6A">
        <w:rPr>
          <w:rFonts w:cs="Times New Roman"/>
          <w:sz w:val="24"/>
          <w:szCs w:val="24"/>
        </w:rPr>
        <w:t>Изучение физики способно внести решающий вклад в формирование естественно-научной грамотности обучающихся.</w:t>
      </w:r>
    </w:p>
    <w:p w:rsidR="00A026C4" w:rsidRPr="00C75B6A" w:rsidRDefault="00A026C4" w:rsidP="00A026C4">
      <w:pPr>
        <w:pStyle w:val="h2"/>
        <w:rPr>
          <w:rFonts w:cs="Times New Roman"/>
          <w:sz w:val="24"/>
          <w:szCs w:val="24"/>
        </w:rPr>
      </w:pPr>
      <w:r w:rsidRPr="00C75B6A">
        <w:rPr>
          <w:rFonts w:cs="Times New Roman"/>
          <w:sz w:val="24"/>
          <w:szCs w:val="24"/>
        </w:rPr>
        <w:t>Цели изучения учебного предмета «Физика»</w:t>
      </w:r>
    </w:p>
    <w:p w:rsidR="00A026C4" w:rsidRPr="00C75B6A" w:rsidRDefault="00A026C4" w:rsidP="00A026C4">
      <w:pPr>
        <w:pStyle w:val="body"/>
        <w:keepNext/>
        <w:rPr>
          <w:rFonts w:cs="Times New Roman"/>
          <w:sz w:val="24"/>
          <w:szCs w:val="24"/>
        </w:rPr>
      </w:pPr>
      <w:r w:rsidRPr="00C75B6A">
        <w:rPr>
          <w:rFonts w:cs="Times New Roman"/>
          <w:sz w:val="24"/>
          <w:szCs w:val="24"/>
        </w:rPr>
        <w:t>Цели изучения физики:</w:t>
      </w:r>
    </w:p>
    <w:p w:rsidR="00A026C4" w:rsidRPr="00C75B6A" w:rsidRDefault="00A026C4" w:rsidP="00A026C4">
      <w:pPr>
        <w:pStyle w:val="list-dash0"/>
        <w:rPr>
          <w:rFonts w:cs="Times New Roman"/>
          <w:sz w:val="24"/>
          <w:szCs w:val="24"/>
        </w:rPr>
      </w:pPr>
      <w:r w:rsidRPr="00C75B6A">
        <w:rPr>
          <w:rFonts w:cs="Times New Roman"/>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A026C4" w:rsidRPr="00C75B6A" w:rsidRDefault="00A026C4" w:rsidP="00A026C4">
      <w:pPr>
        <w:pStyle w:val="list-dash0"/>
        <w:rPr>
          <w:rFonts w:cs="Times New Roman"/>
          <w:sz w:val="24"/>
          <w:szCs w:val="24"/>
        </w:rPr>
      </w:pPr>
      <w:r w:rsidRPr="00C75B6A">
        <w:rPr>
          <w:rFonts w:cs="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A026C4" w:rsidRPr="00C75B6A" w:rsidRDefault="00A026C4" w:rsidP="00A026C4">
      <w:pPr>
        <w:pStyle w:val="list-dash0"/>
        <w:rPr>
          <w:rFonts w:cs="Times New Roman"/>
          <w:sz w:val="24"/>
          <w:szCs w:val="24"/>
        </w:rPr>
      </w:pPr>
      <w:r w:rsidRPr="00C75B6A">
        <w:rPr>
          <w:rFonts w:cs="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A026C4" w:rsidRPr="00C75B6A" w:rsidRDefault="00A026C4" w:rsidP="00A026C4">
      <w:pPr>
        <w:pStyle w:val="list-dash0"/>
        <w:rPr>
          <w:rFonts w:cs="Times New Roman"/>
          <w:sz w:val="24"/>
          <w:szCs w:val="24"/>
        </w:rPr>
      </w:pPr>
      <w:r w:rsidRPr="00C75B6A">
        <w:rPr>
          <w:rFonts w:cs="Times New Roman"/>
          <w:sz w:val="24"/>
          <w:szCs w:val="24"/>
        </w:rPr>
        <w:t>формирование представлений о роли физики для развития других естественных наук, техники и технологий;</w:t>
      </w:r>
    </w:p>
    <w:p w:rsidR="00A026C4" w:rsidRPr="00C75B6A" w:rsidRDefault="00A026C4" w:rsidP="00A026C4">
      <w:pPr>
        <w:pStyle w:val="list-dash0"/>
        <w:rPr>
          <w:rFonts w:cs="Times New Roman"/>
          <w:sz w:val="24"/>
          <w:szCs w:val="24"/>
        </w:rPr>
      </w:pPr>
      <w:r w:rsidRPr="00C75B6A">
        <w:rPr>
          <w:rFonts w:cs="Times New Roman"/>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026C4" w:rsidRPr="00C75B6A" w:rsidRDefault="00A026C4" w:rsidP="00A026C4">
      <w:pPr>
        <w:pStyle w:val="body"/>
        <w:rPr>
          <w:rFonts w:cs="Times New Roman"/>
          <w:sz w:val="24"/>
          <w:szCs w:val="24"/>
        </w:rPr>
      </w:pPr>
      <w:r w:rsidRPr="00C75B6A">
        <w:rPr>
          <w:rFonts w:cs="Times New Roman"/>
          <w:sz w:val="24"/>
          <w:szCs w:val="24"/>
        </w:rPr>
        <w:t xml:space="preserve">Достижение этих целей на уровне основного общего образования обеспечивается решением следующих задач: </w:t>
      </w:r>
    </w:p>
    <w:p w:rsidR="00A026C4" w:rsidRPr="00C75B6A" w:rsidRDefault="00A026C4" w:rsidP="00A026C4">
      <w:pPr>
        <w:pStyle w:val="list-dash0"/>
        <w:rPr>
          <w:rFonts w:cs="Times New Roman"/>
          <w:sz w:val="24"/>
          <w:szCs w:val="24"/>
        </w:rPr>
      </w:pPr>
      <w:r w:rsidRPr="00C75B6A">
        <w:rPr>
          <w:rFonts w:cs="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A026C4" w:rsidRPr="00C75B6A" w:rsidRDefault="00A026C4" w:rsidP="00A026C4">
      <w:pPr>
        <w:pStyle w:val="list-dash0"/>
        <w:rPr>
          <w:rFonts w:cs="Times New Roman"/>
          <w:sz w:val="24"/>
          <w:szCs w:val="24"/>
        </w:rPr>
      </w:pPr>
      <w:r w:rsidRPr="00C75B6A">
        <w:rPr>
          <w:rFonts w:cs="Times New Roman"/>
          <w:sz w:val="24"/>
          <w:szCs w:val="24"/>
        </w:rPr>
        <w:t>приобретение умений описывать и объяснять физические явления с использованием полученных знаний;</w:t>
      </w:r>
    </w:p>
    <w:p w:rsidR="00A026C4" w:rsidRPr="00C75B6A" w:rsidRDefault="00A026C4" w:rsidP="00A026C4">
      <w:pPr>
        <w:pStyle w:val="list-dash0"/>
        <w:rPr>
          <w:rFonts w:cs="Times New Roman"/>
          <w:sz w:val="24"/>
          <w:szCs w:val="24"/>
        </w:rPr>
      </w:pPr>
      <w:r w:rsidRPr="00C75B6A">
        <w:rPr>
          <w:rFonts w:cs="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A026C4" w:rsidRPr="00C75B6A" w:rsidRDefault="00A026C4" w:rsidP="00A026C4">
      <w:pPr>
        <w:pStyle w:val="list-dash0"/>
        <w:rPr>
          <w:rFonts w:cs="Times New Roman"/>
          <w:sz w:val="24"/>
          <w:szCs w:val="24"/>
        </w:rPr>
      </w:pPr>
      <w:r w:rsidRPr="00C75B6A">
        <w:rPr>
          <w:rFonts w:cs="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026C4" w:rsidRPr="00C75B6A" w:rsidRDefault="00A026C4" w:rsidP="00A026C4">
      <w:pPr>
        <w:pStyle w:val="list-dash0"/>
        <w:rPr>
          <w:rFonts w:cs="Times New Roman"/>
          <w:sz w:val="24"/>
          <w:szCs w:val="24"/>
        </w:rPr>
      </w:pPr>
      <w:r w:rsidRPr="00C75B6A">
        <w:rPr>
          <w:rFonts w:cs="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026C4" w:rsidRPr="00C75B6A" w:rsidRDefault="00A026C4" w:rsidP="00A026C4">
      <w:pPr>
        <w:pStyle w:val="list-dash0"/>
        <w:rPr>
          <w:rFonts w:cs="Times New Roman"/>
          <w:sz w:val="24"/>
          <w:szCs w:val="24"/>
        </w:rPr>
      </w:pPr>
      <w:r w:rsidRPr="00C75B6A">
        <w:rPr>
          <w:rFonts w:cs="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026C4" w:rsidRPr="00C75B6A" w:rsidRDefault="00A026C4" w:rsidP="00A026C4">
      <w:pPr>
        <w:pStyle w:val="h2"/>
        <w:spacing w:before="183"/>
        <w:rPr>
          <w:rFonts w:cs="Times New Roman"/>
          <w:sz w:val="24"/>
          <w:szCs w:val="24"/>
        </w:rPr>
      </w:pPr>
      <w:r w:rsidRPr="00C75B6A">
        <w:rPr>
          <w:rFonts w:cs="Times New Roman"/>
          <w:sz w:val="24"/>
          <w:szCs w:val="24"/>
        </w:rPr>
        <w:t>Место учебного предмета «Физика» 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по 2 ч в неделю. </w:t>
      </w:r>
    </w:p>
    <w:p w:rsidR="00A026C4" w:rsidRPr="00C75B6A" w:rsidRDefault="00A026C4" w:rsidP="00A026C4">
      <w:pPr>
        <w:pStyle w:val="h1"/>
        <w:rPr>
          <w:rFonts w:cs="Times New Roman"/>
        </w:rPr>
      </w:pPr>
      <w:r w:rsidRPr="00C75B6A">
        <w:rPr>
          <w:rFonts w:cs="Times New Roman"/>
        </w:rPr>
        <w:t>СОДЕРЖАНИЕ УЧЕБНОГО ПРЕДМЕТА «Физика»</w:t>
      </w:r>
    </w:p>
    <w:p w:rsidR="00A026C4" w:rsidRPr="00C75B6A" w:rsidRDefault="00A026C4" w:rsidP="00A026C4">
      <w:pPr>
        <w:pStyle w:val="h3-first"/>
        <w:rPr>
          <w:rFonts w:cs="Times New Roman"/>
          <w:sz w:val="24"/>
          <w:szCs w:val="24"/>
        </w:rPr>
      </w:pPr>
      <w:r w:rsidRPr="00C75B6A">
        <w:rPr>
          <w:rFonts w:cs="Times New Roman"/>
          <w:sz w:val="24"/>
          <w:szCs w:val="24"/>
        </w:rPr>
        <w:t>7 класс</w:t>
      </w:r>
    </w:p>
    <w:p w:rsidR="00A026C4" w:rsidRPr="00C75B6A" w:rsidRDefault="00A026C4" w:rsidP="00A026C4">
      <w:pPr>
        <w:pStyle w:val="body"/>
        <w:rPr>
          <w:rFonts w:cs="Times New Roman"/>
          <w:b/>
          <w:bCs/>
          <w:sz w:val="24"/>
          <w:szCs w:val="24"/>
        </w:rPr>
      </w:pPr>
      <w:r w:rsidRPr="00C75B6A">
        <w:rPr>
          <w:rFonts w:cs="Times New Roman"/>
          <w:b/>
          <w:bCs/>
          <w:sz w:val="24"/>
          <w:szCs w:val="24"/>
        </w:rPr>
        <w:t>Раздел 1. Физика и её роль в познании окружающего мира</w:t>
      </w:r>
    </w:p>
    <w:p w:rsidR="00A026C4" w:rsidRPr="00C75B6A" w:rsidRDefault="00A026C4" w:rsidP="00A026C4">
      <w:pPr>
        <w:pStyle w:val="body"/>
        <w:rPr>
          <w:rFonts w:cs="Times New Roman"/>
          <w:sz w:val="24"/>
          <w:szCs w:val="24"/>
        </w:rPr>
      </w:pPr>
      <w:r w:rsidRPr="00C75B6A">
        <w:rPr>
          <w:rFonts w:cs="Times New Roman"/>
          <w:sz w:val="24"/>
          <w:szCs w:val="24"/>
        </w:rPr>
        <w:t>Физика — наука о природе. Явления природы (МС</w:t>
      </w:r>
      <w:r w:rsidRPr="00C75B6A">
        <w:rPr>
          <w:rStyle w:val="Superscript"/>
          <w:rFonts w:cs="Times New Roman"/>
          <w:sz w:val="24"/>
          <w:szCs w:val="24"/>
        </w:rPr>
        <w:footnoteReference w:id="10"/>
      </w:r>
      <w:r w:rsidRPr="00C75B6A">
        <w:rPr>
          <w:rFonts w:cs="Times New Roman"/>
          <w:sz w:val="24"/>
          <w:szCs w:val="24"/>
        </w:rPr>
        <w:t xml:space="preserve">). Физические явления: механические, тепловые, электрические, магнитные, световые, звуковые. </w:t>
      </w:r>
    </w:p>
    <w:p w:rsidR="00A026C4" w:rsidRPr="00C75B6A" w:rsidRDefault="00A026C4" w:rsidP="00A026C4">
      <w:pPr>
        <w:pStyle w:val="body"/>
        <w:rPr>
          <w:rFonts w:cs="Times New Roman"/>
          <w:sz w:val="24"/>
          <w:szCs w:val="24"/>
        </w:rPr>
      </w:pPr>
      <w:r w:rsidRPr="00C75B6A">
        <w:rPr>
          <w:rFonts w:cs="Times New Roman"/>
          <w:sz w:val="24"/>
          <w:szCs w:val="24"/>
        </w:rPr>
        <w:t>Физические величины. Измерение физических величин. Физические приборы. Погрешность измерений. Международная система единиц.</w:t>
      </w:r>
    </w:p>
    <w:p w:rsidR="00A026C4" w:rsidRPr="00C75B6A" w:rsidRDefault="00A026C4" w:rsidP="00A026C4">
      <w:pPr>
        <w:pStyle w:val="body"/>
        <w:rPr>
          <w:rFonts w:cs="Times New Roman"/>
          <w:sz w:val="24"/>
          <w:szCs w:val="24"/>
        </w:rPr>
      </w:pPr>
      <w:r w:rsidRPr="00C75B6A">
        <w:rPr>
          <w:rFonts w:cs="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Механические, тепловые, электрические, магнитные, световые явления.</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 xml:space="preserve">Физические приборы и процедура прямых измерений аналоговым и цифровым прибором. </w:t>
      </w:r>
    </w:p>
    <w:p w:rsidR="00A026C4" w:rsidRPr="00C75B6A" w:rsidRDefault="00A026C4" w:rsidP="00A026C4">
      <w:pPr>
        <w:pStyle w:val="h5"/>
        <w:rPr>
          <w:rFonts w:cs="Times New Roman"/>
          <w:sz w:val="24"/>
          <w:szCs w:val="24"/>
        </w:rPr>
      </w:pPr>
      <w:r w:rsidRPr="00C75B6A">
        <w:rPr>
          <w:rFonts w:cs="Times New Roman"/>
          <w:sz w:val="24"/>
          <w:szCs w:val="24"/>
        </w:rPr>
        <w:t>Лабораторные работы и опыты</w:t>
      </w:r>
      <w:r w:rsidRPr="00C75B6A">
        <w:rPr>
          <w:rStyle w:val="Superscript"/>
          <w:rFonts w:cs="Times New Roman"/>
          <w:b w:val="0"/>
          <w:bCs w:val="0"/>
          <w:i w:val="0"/>
          <w:iCs w:val="0"/>
          <w:sz w:val="24"/>
          <w:szCs w:val="24"/>
        </w:rPr>
        <w:footnoteReference w:id="11"/>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r>
      <w:r w:rsidRPr="00C75B6A">
        <w:rPr>
          <w:rFonts w:cs="Times New Roman"/>
          <w:spacing w:val="-2"/>
          <w:sz w:val="24"/>
          <w:szCs w:val="24"/>
        </w:rPr>
        <w:t>Определение цены деления шкалы измерительного прибора.</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 xml:space="preserve">Измерение расстояний. </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 xml:space="preserve">Измерение объёма жидкости и твёрдого тела. </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Определение размеров малых тел.</w:t>
      </w:r>
    </w:p>
    <w:p w:rsidR="00A026C4" w:rsidRPr="00C75B6A" w:rsidRDefault="00A026C4" w:rsidP="00A026C4">
      <w:pPr>
        <w:pStyle w:val="list-numnew"/>
        <w:rPr>
          <w:rFonts w:cs="Times New Roman"/>
          <w:i/>
          <w:iCs/>
          <w:sz w:val="24"/>
          <w:szCs w:val="24"/>
        </w:rPr>
      </w:pPr>
      <w:r w:rsidRPr="00C75B6A">
        <w:rPr>
          <w:rFonts w:cs="Times New Roman"/>
          <w:sz w:val="24"/>
          <w:szCs w:val="24"/>
        </w:rPr>
        <w:t>5.</w:t>
      </w:r>
      <w:r w:rsidRPr="00C75B6A">
        <w:rPr>
          <w:rFonts w:cs="Times New Roman"/>
          <w:sz w:val="24"/>
          <w:szCs w:val="24"/>
        </w:rPr>
        <w:tab/>
        <w:t>Измерение температуры при помощи жидкостного термометра и датчика температуры.</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Проведение исследования по проверке гипотезы: дальность полёта шарика, пущенного горизонтально, тем больше, чем больше высота пуска.</w:t>
      </w:r>
    </w:p>
    <w:p w:rsidR="00A026C4" w:rsidRPr="00C75B6A" w:rsidRDefault="00A026C4" w:rsidP="00A026C4">
      <w:pPr>
        <w:pStyle w:val="body20"/>
        <w:keepNext/>
        <w:rPr>
          <w:rFonts w:cs="Times New Roman"/>
          <w:sz w:val="24"/>
          <w:szCs w:val="24"/>
        </w:rPr>
      </w:pPr>
      <w:r w:rsidRPr="00C75B6A">
        <w:rPr>
          <w:rFonts w:cs="Times New Roman"/>
          <w:b/>
          <w:bCs/>
          <w:sz w:val="24"/>
          <w:szCs w:val="24"/>
        </w:rPr>
        <w:t>Раздел 2. Первоначальные сведения о строении вещества</w:t>
      </w:r>
    </w:p>
    <w:p w:rsidR="00A026C4" w:rsidRPr="00C75B6A" w:rsidRDefault="00A026C4" w:rsidP="00A026C4">
      <w:pPr>
        <w:pStyle w:val="body"/>
        <w:rPr>
          <w:rFonts w:cs="Times New Roman"/>
          <w:sz w:val="24"/>
          <w:szCs w:val="24"/>
        </w:rPr>
      </w:pPr>
      <w:r w:rsidRPr="00C75B6A">
        <w:rPr>
          <w:rFonts w:cs="Times New Roman"/>
          <w:sz w:val="24"/>
          <w:szCs w:val="24"/>
        </w:rPr>
        <w:t xml:space="preserve">Строение вещества: атомы и молекулы, их размеры. Опыты, доказывающие дискретное строение вещества. </w:t>
      </w:r>
    </w:p>
    <w:p w:rsidR="00A026C4" w:rsidRPr="00C75B6A" w:rsidRDefault="00A026C4" w:rsidP="00A026C4">
      <w:pPr>
        <w:pStyle w:val="body"/>
        <w:rPr>
          <w:rFonts w:cs="Times New Roman"/>
          <w:sz w:val="24"/>
          <w:szCs w:val="24"/>
        </w:rPr>
      </w:pPr>
      <w:r w:rsidRPr="00C75B6A">
        <w:rPr>
          <w:rFonts w:cs="Times New Roman"/>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026C4" w:rsidRPr="00C75B6A" w:rsidRDefault="00A026C4" w:rsidP="00A026C4">
      <w:pPr>
        <w:pStyle w:val="body"/>
        <w:rPr>
          <w:rFonts w:cs="Times New Roman"/>
          <w:sz w:val="24"/>
          <w:szCs w:val="24"/>
        </w:rPr>
      </w:pPr>
      <w:r w:rsidRPr="00C75B6A">
        <w:rPr>
          <w:rFonts w:cs="Times New Roman"/>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Наблюдение броуновского движения.</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Наблюдение диффузии.</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Наблюдение явлений, объясняющихся притяжением или отталкиванием частиц вещества.</w:t>
      </w:r>
    </w:p>
    <w:p w:rsidR="00A026C4" w:rsidRPr="00C75B6A" w:rsidRDefault="00A026C4" w:rsidP="00A026C4">
      <w:pPr>
        <w:pStyle w:val="h5"/>
        <w:rPr>
          <w:rFonts w:cs="Times New Roman"/>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Оценка диаметра атома методом рядов (с использованием фотографий).</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 xml:space="preserve">Опыты по наблюдению теплового расширения газов. </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Опыты по обнаружению действия сил молекулярного притяжения.</w:t>
      </w:r>
    </w:p>
    <w:p w:rsidR="00A026C4" w:rsidRPr="00C75B6A" w:rsidRDefault="00A026C4" w:rsidP="00A026C4">
      <w:pPr>
        <w:pStyle w:val="body20"/>
        <w:rPr>
          <w:rStyle w:val="Bold"/>
          <w:rFonts w:cs="Times New Roman"/>
          <w:sz w:val="24"/>
          <w:szCs w:val="24"/>
        </w:rPr>
      </w:pPr>
      <w:r w:rsidRPr="00C75B6A">
        <w:rPr>
          <w:rStyle w:val="Bold"/>
          <w:rFonts w:cs="Times New Roman"/>
          <w:sz w:val="24"/>
          <w:szCs w:val="24"/>
        </w:rPr>
        <w:t>Раздел 3. Движение и взаимодействие тел</w:t>
      </w:r>
    </w:p>
    <w:p w:rsidR="00A026C4" w:rsidRPr="00C75B6A" w:rsidRDefault="00A026C4" w:rsidP="00A026C4">
      <w:pPr>
        <w:pStyle w:val="body"/>
        <w:rPr>
          <w:rFonts w:cs="Times New Roman"/>
          <w:sz w:val="24"/>
          <w:szCs w:val="24"/>
        </w:rPr>
      </w:pPr>
      <w:r w:rsidRPr="00C75B6A">
        <w:rPr>
          <w:rFonts w:cs="Times New Roman"/>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026C4" w:rsidRPr="00C75B6A" w:rsidRDefault="00A026C4" w:rsidP="00A026C4">
      <w:pPr>
        <w:pStyle w:val="body"/>
        <w:rPr>
          <w:rFonts w:cs="Times New Roman"/>
          <w:sz w:val="24"/>
          <w:szCs w:val="24"/>
        </w:rPr>
      </w:pPr>
      <w:r w:rsidRPr="00C75B6A">
        <w:rPr>
          <w:rFonts w:cs="Times New Roman"/>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026C4" w:rsidRPr="00C75B6A" w:rsidRDefault="00A026C4" w:rsidP="00A026C4">
      <w:pPr>
        <w:pStyle w:val="body"/>
        <w:rPr>
          <w:rFonts w:cs="Times New Roman"/>
          <w:sz w:val="24"/>
          <w:szCs w:val="24"/>
        </w:rPr>
      </w:pPr>
      <w:r w:rsidRPr="00C75B6A">
        <w:rPr>
          <w:rFonts w:cs="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Наблюдение механического движения тела.</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Измерение скорости прямолинейного движения.</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Наблюдение явления инерции.</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Наблюдение изменения скорости при взаимодействии тел.</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Сравнение масс по взаимодействию тел.</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Сложение сил, направленных по одной прямой.</w:t>
      </w:r>
    </w:p>
    <w:p w:rsidR="00A026C4" w:rsidRPr="00C75B6A" w:rsidRDefault="00A026C4" w:rsidP="00A026C4">
      <w:pPr>
        <w:pStyle w:val="h5"/>
        <w:rPr>
          <w:rFonts w:cs="Times New Roman"/>
          <w:i w:val="0"/>
          <w:iCs w:val="0"/>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Определение скорости равномерного движения (шарика в жидкости, модели электрического автомобиля и т. п.).</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Определение средней скорости скольжения бруска или шарика по наклонной плоскости.</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Определение плотности твёрдого тела.</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Опыты, демонстрирующие зависимость растяжения (деформации) пружины от приложенной силы.</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Опыты, демонстрирующие зависимость силы трения скольжения от силы давления и характера соприкасающихся поверхностей.</w:t>
      </w:r>
    </w:p>
    <w:p w:rsidR="00A026C4" w:rsidRPr="00C75B6A" w:rsidRDefault="00A026C4" w:rsidP="00A026C4">
      <w:pPr>
        <w:pStyle w:val="body20"/>
        <w:spacing w:before="170"/>
        <w:rPr>
          <w:rFonts w:cs="Times New Roman"/>
          <w:sz w:val="24"/>
          <w:szCs w:val="24"/>
        </w:rPr>
      </w:pPr>
      <w:r w:rsidRPr="00C75B6A">
        <w:rPr>
          <w:rStyle w:val="Bold"/>
          <w:rFonts w:cs="Times New Roman"/>
          <w:sz w:val="24"/>
          <w:szCs w:val="24"/>
        </w:rPr>
        <w:t>Раздел 4. Давление твёрдых тел, жидкостей и газов</w:t>
      </w:r>
    </w:p>
    <w:p w:rsidR="00A026C4" w:rsidRPr="00C75B6A" w:rsidRDefault="00A026C4" w:rsidP="00A026C4">
      <w:pPr>
        <w:pStyle w:val="body"/>
        <w:rPr>
          <w:rFonts w:cs="Times New Roman"/>
          <w:sz w:val="24"/>
          <w:szCs w:val="24"/>
        </w:rPr>
      </w:pPr>
      <w:r w:rsidRPr="00C75B6A">
        <w:rPr>
          <w:rFonts w:cs="Times New Roman"/>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026C4" w:rsidRPr="00C75B6A" w:rsidRDefault="00A026C4" w:rsidP="00A026C4">
      <w:pPr>
        <w:pStyle w:val="body"/>
        <w:rPr>
          <w:rFonts w:cs="Times New Roman"/>
          <w:sz w:val="24"/>
          <w:szCs w:val="24"/>
        </w:rPr>
      </w:pPr>
      <w:r w:rsidRPr="00C75B6A">
        <w:rPr>
          <w:rFonts w:cs="Times New Roman"/>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026C4" w:rsidRPr="00C75B6A" w:rsidRDefault="00A026C4" w:rsidP="00A026C4">
      <w:pPr>
        <w:pStyle w:val="body"/>
        <w:rPr>
          <w:rFonts w:cs="Times New Roman"/>
          <w:sz w:val="24"/>
          <w:szCs w:val="24"/>
        </w:rPr>
      </w:pPr>
      <w:r w:rsidRPr="00C75B6A">
        <w:rPr>
          <w:rFonts w:cs="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A026C4" w:rsidRPr="00C75B6A" w:rsidRDefault="00A026C4" w:rsidP="00A026C4">
      <w:pPr>
        <w:pStyle w:val="h5"/>
        <w:rPr>
          <w:rFonts w:cs="Times New Roman"/>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Зависимость давления газа от температуры.</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Передача давления жидкостью и газом.</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Сообщающиеся сосуды.</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Гидравлический пресс.</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Проявление действия атмосферного давления.</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Зависимость выталкивающей силы от объёма погружённой части тела и плотности жидкости.</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Равенство выталкивающей силы весу вытесненной жидкости.</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Условие плавания тел: плавание или погружение тел в зависимости от соотношения плотностей тела и жидкости.</w:t>
      </w:r>
    </w:p>
    <w:p w:rsidR="00A026C4" w:rsidRPr="00C75B6A" w:rsidRDefault="00A026C4" w:rsidP="00A026C4">
      <w:pPr>
        <w:pStyle w:val="h5"/>
        <w:rPr>
          <w:rFonts w:cs="Times New Roman"/>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Исследование зависимости веса тела в воде от объёма погружённой в жидкость части тела.</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Определение выталкивающей силы, действующей на тело, погружённое в жидкость.</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 xml:space="preserve">Проверка независимости выталкивающей силы, действующей на тело в жидкости, от массы тела. </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Конструирование ареометра или конструирование лодки и определение её грузоподъёмности.</w:t>
      </w:r>
    </w:p>
    <w:p w:rsidR="00A026C4" w:rsidRPr="00C75B6A" w:rsidRDefault="00A026C4" w:rsidP="00A026C4">
      <w:pPr>
        <w:pStyle w:val="body20"/>
        <w:spacing w:before="170"/>
        <w:rPr>
          <w:rFonts w:cs="Times New Roman"/>
          <w:sz w:val="24"/>
          <w:szCs w:val="24"/>
        </w:rPr>
      </w:pPr>
      <w:r w:rsidRPr="00C75B6A">
        <w:rPr>
          <w:rStyle w:val="Bold"/>
          <w:rFonts w:cs="Times New Roman"/>
          <w:sz w:val="24"/>
          <w:szCs w:val="24"/>
        </w:rPr>
        <w:t>Раздел 5. Работа и мощность. Энергия</w:t>
      </w:r>
    </w:p>
    <w:p w:rsidR="00A026C4" w:rsidRPr="00C75B6A" w:rsidRDefault="00A026C4" w:rsidP="00A026C4">
      <w:pPr>
        <w:pStyle w:val="body"/>
        <w:rPr>
          <w:rFonts w:cs="Times New Roman"/>
          <w:sz w:val="24"/>
          <w:szCs w:val="24"/>
        </w:rPr>
      </w:pPr>
      <w:r w:rsidRPr="00C75B6A">
        <w:rPr>
          <w:rFonts w:cs="Times New Roman"/>
          <w:sz w:val="24"/>
          <w:szCs w:val="24"/>
        </w:rPr>
        <w:t xml:space="preserve">Механическая работа. Мощность. </w:t>
      </w:r>
    </w:p>
    <w:p w:rsidR="00A026C4" w:rsidRPr="00C75B6A" w:rsidRDefault="00A026C4" w:rsidP="00A026C4">
      <w:pPr>
        <w:pStyle w:val="body"/>
        <w:rPr>
          <w:rFonts w:cs="Times New Roman"/>
          <w:sz w:val="24"/>
          <w:szCs w:val="24"/>
        </w:rPr>
      </w:pPr>
      <w:r w:rsidRPr="00C75B6A">
        <w:rPr>
          <w:rFonts w:cs="Times New Roman"/>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026C4" w:rsidRPr="00C75B6A" w:rsidRDefault="00A026C4" w:rsidP="00A026C4">
      <w:pPr>
        <w:pStyle w:val="body"/>
        <w:rPr>
          <w:rFonts w:cs="Times New Roman"/>
          <w:sz w:val="24"/>
          <w:szCs w:val="24"/>
        </w:rPr>
      </w:pPr>
      <w:r w:rsidRPr="00C75B6A">
        <w:rPr>
          <w:rFonts w:cs="Times New Roman"/>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Примеры простых механизмов.</w:t>
      </w:r>
    </w:p>
    <w:p w:rsidR="00A026C4" w:rsidRPr="00C75B6A" w:rsidRDefault="00A026C4" w:rsidP="00A026C4">
      <w:pPr>
        <w:pStyle w:val="h5"/>
        <w:rPr>
          <w:rFonts w:cs="Times New Roman"/>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Определение работы силы трения при равномерном движении тела по горизонтальной поверхности.</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Исследование условий равновесия рычага.</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Измерение КПД наклонной плоскости.</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Изучение закона сохранения механической энергии.</w:t>
      </w:r>
    </w:p>
    <w:p w:rsidR="00A026C4" w:rsidRPr="00C75B6A" w:rsidRDefault="00A026C4" w:rsidP="00A026C4">
      <w:pPr>
        <w:pStyle w:val="h3"/>
        <w:spacing w:before="340"/>
        <w:rPr>
          <w:rFonts w:cs="Times New Roman"/>
          <w:sz w:val="24"/>
          <w:szCs w:val="24"/>
        </w:rPr>
      </w:pPr>
      <w:r w:rsidRPr="00C75B6A">
        <w:rPr>
          <w:rFonts w:cs="Times New Roman"/>
          <w:sz w:val="24"/>
          <w:szCs w:val="24"/>
        </w:rPr>
        <w:t>8 класс</w:t>
      </w:r>
    </w:p>
    <w:p w:rsidR="00A026C4" w:rsidRPr="00C75B6A" w:rsidRDefault="00A026C4" w:rsidP="00A026C4">
      <w:pPr>
        <w:pStyle w:val="body"/>
        <w:rPr>
          <w:rFonts w:cs="Times New Roman"/>
          <w:b/>
          <w:bCs/>
          <w:sz w:val="24"/>
          <w:szCs w:val="24"/>
        </w:rPr>
      </w:pPr>
      <w:r w:rsidRPr="00C75B6A">
        <w:rPr>
          <w:rFonts w:cs="Times New Roman"/>
          <w:b/>
          <w:bCs/>
          <w:sz w:val="24"/>
          <w:szCs w:val="24"/>
        </w:rPr>
        <w:t>Раздел 6. Тепловые явления</w:t>
      </w:r>
    </w:p>
    <w:p w:rsidR="00A026C4" w:rsidRPr="00C75B6A" w:rsidRDefault="00A026C4" w:rsidP="00A026C4">
      <w:pPr>
        <w:pStyle w:val="body"/>
        <w:rPr>
          <w:rFonts w:cs="Times New Roman"/>
          <w:sz w:val="24"/>
          <w:szCs w:val="24"/>
        </w:rPr>
      </w:pPr>
      <w:r w:rsidRPr="00C75B6A">
        <w:rPr>
          <w:rFonts w:cs="Times New Roman"/>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026C4" w:rsidRPr="00C75B6A" w:rsidRDefault="00A026C4" w:rsidP="00A026C4">
      <w:pPr>
        <w:pStyle w:val="body"/>
        <w:rPr>
          <w:rFonts w:cs="Times New Roman"/>
          <w:sz w:val="24"/>
          <w:szCs w:val="24"/>
        </w:rPr>
      </w:pPr>
      <w:r w:rsidRPr="00C75B6A">
        <w:rPr>
          <w:rFonts w:cs="Times New Roman"/>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026C4" w:rsidRPr="00C75B6A" w:rsidRDefault="00A026C4" w:rsidP="00A026C4">
      <w:pPr>
        <w:pStyle w:val="body"/>
        <w:rPr>
          <w:rFonts w:cs="Times New Roman"/>
          <w:sz w:val="24"/>
          <w:szCs w:val="24"/>
        </w:rPr>
      </w:pPr>
      <w:r w:rsidRPr="00C75B6A">
        <w:rPr>
          <w:rFonts w:cs="Times New Roman"/>
          <w:sz w:val="24"/>
          <w:szCs w:val="24"/>
        </w:rPr>
        <w:t xml:space="preserve">Температура. Связь температуры со скоростью теплового движения частиц. </w:t>
      </w:r>
    </w:p>
    <w:p w:rsidR="00A026C4" w:rsidRPr="00C75B6A" w:rsidRDefault="00A026C4" w:rsidP="00A026C4">
      <w:pPr>
        <w:pStyle w:val="body"/>
        <w:rPr>
          <w:rFonts w:cs="Times New Roman"/>
          <w:sz w:val="24"/>
          <w:szCs w:val="24"/>
        </w:rPr>
      </w:pPr>
      <w:r w:rsidRPr="00C75B6A">
        <w:rPr>
          <w:rFonts w:cs="Times New Roman"/>
          <w:sz w:val="24"/>
          <w:szCs w:val="24"/>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026C4" w:rsidRPr="00C75B6A" w:rsidRDefault="00A026C4" w:rsidP="00A026C4">
      <w:pPr>
        <w:pStyle w:val="body"/>
        <w:rPr>
          <w:rFonts w:cs="Times New Roman"/>
          <w:sz w:val="24"/>
          <w:szCs w:val="24"/>
        </w:rPr>
      </w:pPr>
      <w:r w:rsidRPr="00C75B6A">
        <w:rPr>
          <w:rFonts w:cs="Times New Roman"/>
          <w:sz w:val="24"/>
          <w:szCs w:val="24"/>
        </w:rPr>
        <w:t>Количество теплоты. Удельная теплоёмкость вещества. Теплообмен и тепловое равновесие. Уравнение теплового баланса.</w:t>
      </w:r>
    </w:p>
    <w:p w:rsidR="00A026C4" w:rsidRPr="00C75B6A" w:rsidRDefault="00A026C4" w:rsidP="00A026C4">
      <w:pPr>
        <w:pStyle w:val="body"/>
        <w:rPr>
          <w:rFonts w:cs="Times New Roman"/>
          <w:sz w:val="24"/>
          <w:szCs w:val="24"/>
        </w:rPr>
      </w:pPr>
      <w:r w:rsidRPr="00C75B6A">
        <w:rPr>
          <w:rFonts w:cs="Times New Roman"/>
          <w:sz w:val="24"/>
          <w:szCs w:val="24"/>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A026C4" w:rsidRPr="00C75B6A" w:rsidRDefault="00A026C4" w:rsidP="00A026C4">
      <w:pPr>
        <w:pStyle w:val="body"/>
        <w:rPr>
          <w:rFonts w:cs="Times New Roman"/>
          <w:sz w:val="24"/>
          <w:szCs w:val="24"/>
        </w:rPr>
      </w:pPr>
      <w:r w:rsidRPr="00C75B6A">
        <w:rPr>
          <w:rFonts w:cs="Times New Roman"/>
          <w:sz w:val="24"/>
          <w:szCs w:val="24"/>
        </w:rPr>
        <w:t xml:space="preserve">Энергия топлива. Удельная теплота сгорания. </w:t>
      </w:r>
    </w:p>
    <w:p w:rsidR="00A026C4" w:rsidRPr="00C75B6A" w:rsidRDefault="00A026C4" w:rsidP="00A026C4">
      <w:pPr>
        <w:pStyle w:val="body"/>
        <w:rPr>
          <w:rFonts w:cs="Times New Roman"/>
          <w:sz w:val="24"/>
          <w:szCs w:val="24"/>
        </w:rPr>
      </w:pPr>
      <w:r w:rsidRPr="00C75B6A">
        <w:rPr>
          <w:rFonts w:cs="Times New Roman"/>
          <w:sz w:val="24"/>
          <w:szCs w:val="24"/>
        </w:rPr>
        <w:t>Принципы работы тепловых двигателей. КПД тепловогодвигателя. Тепловые двигатели и защита окружающей среды (МС).</w:t>
      </w:r>
    </w:p>
    <w:p w:rsidR="00A026C4" w:rsidRPr="00C75B6A" w:rsidRDefault="00A026C4" w:rsidP="00A026C4">
      <w:pPr>
        <w:pStyle w:val="body"/>
        <w:rPr>
          <w:rFonts w:cs="Times New Roman"/>
          <w:sz w:val="24"/>
          <w:szCs w:val="24"/>
        </w:rPr>
      </w:pPr>
      <w:r w:rsidRPr="00C75B6A">
        <w:rPr>
          <w:rFonts w:cs="Times New Roman"/>
          <w:sz w:val="24"/>
          <w:szCs w:val="24"/>
        </w:rPr>
        <w:t>Закон сохранения и превращения энергии в тепловых процессах (МС).</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Наблюдение броуновского движения.</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Наблюдение диффузии.</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Наблюдение явлений смачивания и капиллярных явлений.</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Наблюдение теплового расширения тел.</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Изменение давления газа при изменении объёма и нагревании или охлаждении.</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Правила измерения температуры.</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Виды теплопередачи.</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 xml:space="preserve">Охлаждение при совершении работы. </w:t>
      </w:r>
    </w:p>
    <w:p w:rsidR="00A026C4" w:rsidRPr="00C75B6A" w:rsidRDefault="00A026C4" w:rsidP="00A026C4">
      <w:pPr>
        <w:pStyle w:val="list-numnew"/>
        <w:rPr>
          <w:rFonts w:cs="Times New Roman"/>
          <w:sz w:val="24"/>
          <w:szCs w:val="24"/>
        </w:rPr>
      </w:pPr>
      <w:r w:rsidRPr="00C75B6A">
        <w:rPr>
          <w:rFonts w:cs="Times New Roman"/>
          <w:sz w:val="24"/>
          <w:szCs w:val="24"/>
        </w:rPr>
        <w:t>9.</w:t>
      </w:r>
      <w:r w:rsidRPr="00C75B6A">
        <w:rPr>
          <w:rFonts w:cs="Times New Roman"/>
          <w:sz w:val="24"/>
          <w:szCs w:val="24"/>
        </w:rPr>
        <w:tab/>
        <w:t>Нагревание при совершении работы внешними силами.</w:t>
      </w:r>
    </w:p>
    <w:p w:rsidR="00A026C4" w:rsidRPr="00C75B6A" w:rsidRDefault="00A026C4" w:rsidP="00A026C4">
      <w:pPr>
        <w:pStyle w:val="list-numnew"/>
        <w:rPr>
          <w:rFonts w:cs="Times New Roman"/>
          <w:sz w:val="24"/>
          <w:szCs w:val="24"/>
        </w:rPr>
      </w:pPr>
      <w:r w:rsidRPr="00C75B6A">
        <w:rPr>
          <w:rFonts w:cs="Times New Roman"/>
          <w:sz w:val="24"/>
          <w:szCs w:val="24"/>
        </w:rPr>
        <w:t>10.</w:t>
      </w:r>
      <w:r w:rsidRPr="00C75B6A">
        <w:rPr>
          <w:rFonts w:cs="Times New Roman"/>
          <w:sz w:val="24"/>
          <w:szCs w:val="24"/>
        </w:rPr>
        <w:tab/>
        <w:t>Сравнение теплоёмкостей различных веществ.</w:t>
      </w:r>
    </w:p>
    <w:p w:rsidR="00A026C4" w:rsidRPr="00C75B6A" w:rsidRDefault="00A026C4" w:rsidP="00A026C4">
      <w:pPr>
        <w:pStyle w:val="list-numnew"/>
        <w:rPr>
          <w:rFonts w:cs="Times New Roman"/>
          <w:sz w:val="24"/>
          <w:szCs w:val="24"/>
        </w:rPr>
      </w:pPr>
      <w:r w:rsidRPr="00C75B6A">
        <w:rPr>
          <w:rFonts w:cs="Times New Roman"/>
          <w:sz w:val="24"/>
          <w:szCs w:val="24"/>
        </w:rPr>
        <w:t>11.</w:t>
      </w:r>
      <w:r w:rsidRPr="00C75B6A">
        <w:rPr>
          <w:rFonts w:cs="Times New Roman"/>
          <w:sz w:val="24"/>
          <w:szCs w:val="24"/>
        </w:rPr>
        <w:tab/>
        <w:t>Наблюдение кипения.</w:t>
      </w:r>
    </w:p>
    <w:p w:rsidR="00A026C4" w:rsidRPr="00C75B6A" w:rsidRDefault="00A026C4" w:rsidP="00A026C4">
      <w:pPr>
        <w:pStyle w:val="list-numnew"/>
        <w:rPr>
          <w:rFonts w:cs="Times New Roman"/>
          <w:sz w:val="24"/>
          <w:szCs w:val="24"/>
        </w:rPr>
      </w:pPr>
      <w:r w:rsidRPr="00C75B6A">
        <w:rPr>
          <w:rFonts w:cs="Times New Roman"/>
          <w:sz w:val="24"/>
          <w:szCs w:val="24"/>
        </w:rPr>
        <w:t>12.</w:t>
      </w:r>
      <w:r w:rsidRPr="00C75B6A">
        <w:rPr>
          <w:rFonts w:cs="Times New Roman"/>
          <w:sz w:val="24"/>
          <w:szCs w:val="24"/>
        </w:rPr>
        <w:tab/>
        <w:t>Наблюдение постоянства температуры при плавлении.</w:t>
      </w:r>
    </w:p>
    <w:p w:rsidR="00A026C4" w:rsidRPr="00C75B6A" w:rsidRDefault="00A026C4" w:rsidP="00A026C4">
      <w:pPr>
        <w:pStyle w:val="list-numnew"/>
        <w:rPr>
          <w:rFonts w:cs="Times New Roman"/>
          <w:sz w:val="24"/>
          <w:szCs w:val="24"/>
        </w:rPr>
      </w:pPr>
      <w:r w:rsidRPr="00C75B6A">
        <w:rPr>
          <w:rFonts w:cs="Times New Roman"/>
          <w:sz w:val="24"/>
          <w:szCs w:val="24"/>
        </w:rPr>
        <w:t>13.</w:t>
      </w:r>
      <w:r w:rsidRPr="00C75B6A">
        <w:rPr>
          <w:rFonts w:cs="Times New Roman"/>
          <w:sz w:val="24"/>
          <w:szCs w:val="24"/>
        </w:rPr>
        <w:tab/>
        <w:t>Модели тепловых двигателей.</w:t>
      </w:r>
    </w:p>
    <w:p w:rsidR="00A026C4" w:rsidRPr="00C75B6A" w:rsidRDefault="00A026C4" w:rsidP="00A026C4">
      <w:pPr>
        <w:pStyle w:val="h5"/>
        <w:rPr>
          <w:rFonts w:cs="Times New Roman"/>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Опыты по обнаружению действия сил молекулярного притяжения.</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Опыты по выращиванию кристаллов поваренной соли или сахара.</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 xml:space="preserve">Опыты по наблюдению теплового расширения газов, жидкостей и твёрдых тел. </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 xml:space="preserve">Определение давления воздуха в баллоне шприца. </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Опыты, демонстрирующие зависимость давления воздуха от его объёма и нагревания или охлаждения.</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 xml:space="preserve">Проверка гипотезы линейной зависимости длины столбика жидкости в термометрической трубке от температуры. </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Наблюдение изменения внутренней энергии тела в результате теплопередачи и работы внешних сил.</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Исследование явления теплообмена при смешивании холодной и горячей воды.</w:t>
      </w:r>
    </w:p>
    <w:p w:rsidR="00A026C4" w:rsidRPr="00C75B6A" w:rsidRDefault="00A026C4" w:rsidP="00A026C4">
      <w:pPr>
        <w:pStyle w:val="list-numnew"/>
        <w:rPr>
          <w:rFonts w:cs="Times New Roman"/>
          <w:sz w:val="24"/>
          <w:szCs w:val="24"/>
        </w:rPr>
      </w:pPr>
      <w:r w:rsidRPr="00C75B6A">
        <w:rPr>
          <w:rFonts w:cs="Times New Roman"/>
          <w:sz w:val="24"/>
          <w:szCs w:val="24"/>
        </w:rPr>
        <w:t>9.</w:t>
      </w:r>
      <w:r w:rsidRPr="00C75B6A">
        <w:rPr>
          <w:rFonts w:cs="Times New Roman"/>
          <w:sz w:val="24"/>
          <w:szCs w:val="24"/>
        </w:rPr>
        <w:tab/>
        <w:t xml:space="preserve">Определение количества теплоты, полученного водой при теплообмене с нагретым металлическим цилиндром. </w:t>
      </w:r>
    </w:p>
    <w:p w:rsidR="00A026C4" w:rsidRPr="00C75B6A" w:rsidRDefault="00A026C4" w:rsidP="00A026C4">
      <w:pPr>
        <w:pStyle w:val="list-numnew"/>
        <w:rPr>
          <w:rFonts w:cs="Times New Roman"/>
          <w:sz w:val="24"/>
          <w:szCs w:val="24"/>
        </w:rPr>
      </w:pPr>
      <w:r w:rsidRPr="00C75B6A">
        <w:rPr>
          <w:rFonts w:cs="Times New Roman"/>
          <w:sz w:val="24"/>
          <w:szCs w:val="24"/>
        </w:rPr>
        <w:t>10.</w:t>
      </w:r>
      <w:r w:rsidRPr="00C75B6A">
        <w:rPr>
          <w:rFonts w:cs="Times New Roman"/>
          <w:sz w:val="24"/>
          <w:szCs w:val="24"/>
        </w:rPr>
        <w:tab/>
        <w:t>Определение удельной теплоёмкости вещества.</w:t>
      </w:r>
    </w:p>
    <w:p w:rsidR="00A026C4" w:rsidRPr="00C75B6A" w:rsidRDefault="00A026C4" w:rsidP="00A026C4">
      <w:pPr>
        <w:pStyle w:val="list-numnew"/>
        <w:rPr>
          <w:rFonts w:cs="Times New Roman"/>
          <w:sz w:val="24"/>
          <w:szCs w:val="24"/>
        </w:rPr>
      </w:pPr>
      <w:r w:rsidRPr="00C75B6A">
        <w:rPr>
          <w:rFonts w:cs="Times New Roman"/>
          <w:sz w:val="24"/>
          <w:szCs w:val="24"/>
        </w:rPr>
        <w:t>11.</w:t>
      </w:r>
      <w:r w:rsidRPr="00C75B6A">
        <w:rPr>
          <w:rFonts w:cs="Times New Roman"/>
          <w:sz w:val="24"/>
          <w:szCs w:val="24"/>
        </w:rPr>
        <w:tab/>
        <w:t xml:space="preserve">Исследование процесса испарения. </w:t>
      </w:r>
    </w:p>
    <w:p w:rsidR="00A026C4" w:rsidRPr="00C75B6A" w:rsidRDefault="00A026C4" w:rsidP="00A026C4">
      <w:pPr>
        <w:pStyle w:val="list-numnew"/>
        <w:rPr>
          <w:rFonts w:cs="Times New Roman"/>
          <w:sz w:val="24"/>
          <w:szCs w:val="24"/>
        </w:rPr>
      </w:pPr>
      <w:r w:rsidRPr="00C75B6A">
        <w:rPr>
          <w:rFonts w:cs="Times New Roman"/>
          <w:sz w:val="24"/>
          <w:szCs w:val="24"/>
        </w:rPr>
        <w:t>12.</w:t>
      </w:r>
      <w:r w:rsidRPr="00C75B6A">
        <w:rPr>
          <w:rFonts w:cs="Times New Roman"/>
          <w:sz w:val="24"/>
          <w:szCs w:val="24"/>
        </w:rPr>
        <w:tab/>
        <w:t xml:space="preserve">Определение относительной влажности воздуха. </w:t>
      </w:r>
    </w:p>
    <w:p w:rsidR="00A026C4" w:rsidRPr="00C75B6A" w:rsidRDefault="00A026C4" w:rsidP="00A026C4">
      <w:pPr>
        <w:pStyle w:val="list-numnew"/>
        <w:rPr>
          <w:rFonts w:cs="Times New Roman"/>
          <w:sz w:val="24"/>
          <w:szCs w:val="24"/>
        </w:rPr>
      </w:pPr>
      <w:r w:rsidRPr="00C75B6A">
        <w:rPr>
          <w:rFonts w:cs="Times New Roman"/>
          <w:sz w:val="24"/>
          <w:szCs w:val="24"/>
        </w:rPr>
        <w:t>13.</w:t>
      </w:r>
      <w:r w:rsidRPr="00C75B6A">
        <w:rPr>
          <w:rFonts w:cs="Times New Roman"/>
          <w:sz w:val="24"/>
          <w:szCs w:val="24"/>
        </w:rPr>
        <w:tab/>
        <w:t>Определение удельной теплоты плавления льда.</w:t>
      </w:r>
    </w:p>
    <w:p w:rsidR="00A026C4" w:rsidRPr="00C75B6A" w:rsidRDefault="00A026C4" w:rsidP="00A026C4">
      <w:pPr>
        <w:pStyle w:val="body20"/>
        <w:keepNext/>
        <w:rPr>
          <w:rStyle w:val="Bold"/>
          <w:rFonts w:cs="Times New Roman"/>
          <w:sz w:val="24"/>
          <w:szCs w:val="24"/>
        </w:rPr>
      </w:pPr>
      <w:r w:rsidRPr="00C75B6A">
        <w:rPr>
          <w:rStyle w:val="Bold"/>
          <w:rFonts w:cs="Times New Roman"/>
          <w:sz w:val="24"/>
          <w:szCs w:val="24"/>
        </w:rPr>
        <w:t>Раздел 7. Электрические и магнитные явления</w:t>
      </w:r>
    </w:p>
    <w:p w:rsidR="00A026C4" w:rsidRPr="00C75B6A" w:rsidRDefault="00A026C4" w:rsidP="00A026C4">
      <w:pPr>
        <w:pStyle w:val="body"/>
        <w:rPr>
          <w:rFonts w:cs="Times New Roman"/>
          <w:sz w:val="24"/>
          <w:szCs w:val="24"/>
        </w:rPr>
      </w:pPr>
      <w:r w:rsidRPr="00C75B6A">
        <w:rPr>
          <w:rFonts w:cs="Times New Roman"/>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026C4" w:rsidRPr="00C75B6A" w:rsidRDefault="00A026C4" w:rsidP="00A026C4">
      <w:pPr>
        <w:pStyle w:val="body"/>
        <w:rPr>
          <w:rFonts w:cs="Times New Roman"/>
          <w:sz w:val="24"/>
          <w:szCs w:val="24"/>
        </w:rPr>
      </w:pPr>
      <w:r w:rsidRPr="00C75B6A">
        <w:rPr>
          <w:rFonts w:cs="Times New Roman"/>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A026C4" w:rsidRPr="00C75B6A" w:rsidRDefault="00A026C4" w:rsidP="00A026C4">
      <w:pPr>
        <w:pStyle w:val="body"/>
        <w:rPr>
          <w:rFonts w:cs="Times New Roman"/>
          <w:sz w:val="24"/>
          <w:szCs w:val="24"/>
        </w:rPr>
      </w:pPr>
      <w:r w:rsidRPr="00C75B6A">
        <w:rPr>
          <w:rFonts w:cs="Times New Roman"/>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026C4" w:rsidRPr="00C75B6A" w:rsidRDefault="00A026C4" w:rsidP="00A026C4">
      <w:pPr>
        <w:pStyle w:val="body"/>
        <w:rPr>
          <w:rFonts w:cs="Times New Roman"/>
          <w:sz w:val="24"/>
          <w:szCs w:val="24"/>
        </w:rPr>
      </w:pPr>
      <w:r w:rsidRPr="00C75B6A">
        <w:rPr>
          <w:rFonts w:cs="Times New Roman"/>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026C4" w:rsidRPr="00C75B6A" w:rsidRDefault="00A026C4" w:rsidP="00A026C4">
      <w:pPr>
        <w:pStyle w:val="body"/>
        <w:rPr>
          <w:rFonts w:cs="Times New Roman"/>
          <w:sz w:val="24"/>
          <w:szCs w:val="24"/>
        </w:rPr>
      </w:pPr>
      <w:r w:rsidRPr="00C75B6A">
        <w:rPr>
          <w:rFonts w:cs="Times New Roman"/>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026C4" w:rsidRPr="00C75B6A" w:rsidRDefault="00A026C4" w:rsidP="00A026C4">
      <w:pPr>
        <w:pStyle w:val="body"/>
        <w:rPr>
          <w:rFonts w:cs="Times New Roman"/>
          <w:sz w:val="24"/>
          <w:szCs w:val="24"/>
        </w:rPr>
      </w:pPr>
      <w:r w:rsidRPr="00C75B6A">
        <w:rPr>
          <w:rFonts w:cs="Times New Roman"/>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026C4" w:rsidRPr="00C75B6A" w:rsidRDefault="00A026C4" w:rsidP="00A026C4">
      <w:pPr>
        <w:pStyle w:val="body"/>
        <w:rPr>
          <w:rFonts w:cs="Times New Roman"/>
          <w:sz w:val="24"/>
          <w:szCs w:val="24"/>
        </w:rPr>
      </w:pPr>
      <w:r w:rsidRPr="00C75B6A">
        <w:rPr>
          <w:rFonts w:cs="Times New Roman"/>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026C4" w:rsidRPr="00C75B6A" w:rsidRDefault="00A026C4" w:rsidP="00A026C4">
      <w:pPr>
        <w:pStyle w:val="body"/>
        <w:rPr>
          <w:rFonts w:cs="Times New Roman"/>
          <w:sz w:val="24"/>
          <w:szCs w:val="24"/>
        </w:rPr>
      </w:pPr>
      <w:r w:rsidRPr="00C75B6A">
        <w:rPr>
          <w:rFonts w:cs="Times New Roman"/>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Электризация тел.</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Два рода электрических зарядов и взаимодействие заряженных тел.</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Устройство и действие электроскопа.</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 xml:space="preserve">Электростатическая индукция. </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Закон сохранения электрических зарядов.</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Проводники и диэлектрики.</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Моделирование силовых линий электрического поля.</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 xml:space="preserve">Источники постоянного тока. </w:t>
      </w:r>
    </w:p>
    <w:p w:rsidR="00A026C4" w:rsidRPr="00C75B6A" w:rsidRDefault="00A026C4" w:rsidP="00A026C4">
      <w:pPr>
        <w:pStyle w:val="list-numnew"/>
        <w:rPr>
          <w:rFonts w:cs="Times New Roman"/>
          <w:sz w:val="24"/>
          <w:szCs w:val="24"/>
        </w:rPr>
      </w:pPr>
      <w:r w:rsidRPr="00C75B6A">
        <w:rPr>
          <w:rFonts w:cs="Times New Roman"/>
          <w:sz w:val="24"/>
          <w:szCs w:val="24"/>
        </w:rPr>
        <w:t>9.</w:t>
      </w:r>
      <w:r w:rsidRPr="00C75B6A">
        <w:rPr>
          <w:rFonts w:cs="Times New Roman"/>
          <w:sz w:val="24"/>
          <w:szCs w:val="24"/>
        </w:rPr>
        <w:tab/>
        <w:t>Действия электрического тока.</w:t>
      </w:r>
    </w:p>
    <w:p w:rsidR="00A026C4" w:rsidRPr="00C75B6A" w:rsidRDefault="00A026C4" w:rsidP="00A026C4">
      <w:pPr>
        <w:pStyle w:val="list-numnew"/>
        <w:rPr>
          <w:rFonts w:cs="Times New Roman"/>
          <w:sz w:val="24"/>
          <w:szCs w:val="24"/>
        </w:rPr>
      </w:pPr>
      <w:r w:rsidRPr="00C75B6A">
        <w:rPr>
          <w:rFonts w:cs="Times New Roman"/>
          <w:sz w:val="24"/>
          <w:szCs w:val="24"/>
        </w:rPr>
        <w:t>10.</w:t>
      </w:r>
      <w:r w:rsidRPr="00C75B6A">
        <w:rPr>
          <w:rFonts w:cs="Times New Roman"/>
          <w:sz w:val="24"/>
          <w:szCs w:val="24"/>
        </w:rPr>
        <w:tab/>
        <w:t xml:space="preserve">Электрический ток в жидкости. </w:t>
      </w:r>
    </w:p>
    <w:p w:rsidR="00A026C4" w:rsidRPr="00C75B6A" w:rsidRDefault="00A026C4" w:rsidP="00A026C4">
      <w:pPr>
        <w:pStyle w:val="list-numnew"/>
        <w:rPr>
          <w:rFonts w:cs="Times New Roman"/>
          <w:sz w:val="24"/>
          <w:szCs w:val="24"/>
        </w:rPr>
      </w:pPr>
      <w:r w:rsidRPr="00C75B6A">
        <w:rPr>
          <w:rFonts w:cs="Times New Roman"/>
          <w:sz w:val="24"/>
          <w:szCs w:val="24"/>
        </w:rPr>
        <w:t>11.</w:t>
      </w:r>
      <w:r w:rsidRPr="00C75B6A">
        <w:rPr>
          <w:rFonts w:cs="Times New Roman"/>
          <w:sz w:val="24"/>
          <w:szCs w:val="24"/>
        </w:rPr>
        <w:tab/>
        <w:t>Газовый разряд.</w:t>
      </w:r>
    </w:p>
    <w:p w:rsidR="00A026C4" w:rsidRPr="00C75B6A" w:rsidRDefault="00A026C4" w:rsidP="00A026C4">
      <w:pPr>
        <w:pStyle w:val="list-numnew"/>
        <w:rPr>
          <w:rFonts w:cs="Times New Roman"/>
          <w:sz w:val="24"/>
          <w:szCs w:val="24"/>
        </w:rPr>
      </w:pPr>
      <w:r w:rsidRPr="00C75B6A">
        <w:rPr>
          <w:rFonts w:cs="Times New Roman"/>
          <w:sz w:val="24"/>
          <w:szCs w:val="24"/>
        </w:rPr>
        <w:t>12.</w:t>
      </w:r>
      <w:r w:rsidRPr="00C75B6A">
        <w:rPr>
          <w:rFonts w:cs="Times New Roman"/>
          <w:sz w:val="24"/>
          <w:szCs w:val="24"/>
        </w:rPr>
        <w:tab/>
        <w:t xml:space="preserve">Измерение силы тока амперметром. </w:t>
      </w:r>
    </w:p>
    <w:p w:rsidR="00A026C4" w:rsidRPr="00C75B6A" w:rsidRDefault="00A026C4" w:rsidP="00A026C4">
      <w:pPr>
        <w:pStyle w:val="list-numnew"/>
        <w:rPr>
          <w:rFonts w:cs="Times New Roman"/>
          <w:sz w:val="24"/>
          <w:szCs w:val="24"/>
        </w:rPr>
      </w:pPr>
      <w:r w:rsidRPr="00C75B6A">
        <w:rPr>
          <w:rFonts w:cs="Times New Roman"/>
          <w:sz w:val="24"/>
          <w:szCs w:val="24"/>
        </w:rPr>
        <w:t>13.</w:t>
      </w:r>
      <w:r w:rsidRPr="00C75B6A">
        <w:rPr>
          <w:rFonts w:cs="Times New Roman"/>
          <w:sz w:val="24"/>
          <w:szCs w:val="24"/>
        </w:rPr>
        <w:tab/>
        <w:t xml:space="preserve">Измерение электрического напряжения вольтметром. </w:t>
      </w:r>
    </w:p>
    <w:p w:rsidR="00A026C4" w:rsidRPr="00C75B6A" w:rsidRDefault="00A026C4" w:rsidP="00A026C4">
      <w:pPr>
        <w:pStyle w:val="list-numnew"/>
        <w:rPr>
          <w:rFonts w:cs="Times New Roman"/>
          <w:sz w:val="24"/>
          <w:szCs w:val="24"/>
        </w:rPr>
      </w:pPr>
      <w:r w:rsidRPr="00C75B6A">
        <w:rPr>
          <w:rFonts w:cs="Times New Roman"/>
          <w:sz w:val="24"/>
          <w:szCs w:val="24"/>
        </w:rPr>
        <w:t>14.</w:t>
      </w:r>
      <w:r w:rsidRPr="00C75B6A">
        <w:rPr>
          <w:rFonts w:cs="Times New Roman"/>
          <w:sz w:val="24"/>
          <w:szCs w:val="24"/>
        </w:rPr>
        <w:tab/>
        <w:t xml:space="preserve">Реостат и магазин сопротивлений. </w:t>
      </w:r>
    </w:p>
    <w:p w:rsidR="00A026C4" w:rsidRPr="00C75B6A" w:rsidRDefault="00A026C4" w:rsidP="00A026C4">
      <w:pPr>
        <w:pStyle w:val="list-numnew"/>
        <w:rPr>
          <w:rFonts w:cs="Times New Roman"/>
          <w:sz w:val="24"/>
          <w:szCs w:val="24"/>
        </w:rPr>
      </w:pPr>
      <w:r w:rsidRPr="00C75B6A">
        <w:rPr>
          <w:rFonts w:cs="Times New Roman"/>
          <w:sz w:val="24"/>
          <w:szCs w:val="24"/>
        </w:rPr>
        <w:t>15.</w:t>
      </w:r>
      <w:r w:rsidRPr="00C75B6A">
        <w:rPr>
          <w:rFonts w:cs="Times New Roman"/>
          <w:sz w:val="24"/>
          <w:szCs w:val="24"/>
        </w:rPr>
        <w:tab/>
        <w:t>Взаимодействие постоянных магнитов.</w:t>
      </w:r>
    </w:p>
    <w:p w:rsidR="00A026C4" w:rsidRPr="00C75B6A" w:rsidRDefault="00A026C4" w:rsidP="00A026C4">
      <w:pPr>
        <w:pStyle w:val="list-numnew"/>
        <w:rPr>
          <w:rFonts w:cs="Times New Roman"/>
          <w:sz w:val="24"/>
          <w:szCs w:val="24"/>
        </w:rPr>
      </w:pPr>
      <w:r w:rsidRPr="00C75B6A">
        <w:rPr>
          <w:rFonts w:cs="Times New Roman"/>
          <w:sz w:val="24"/>
          <w:szCs w:val="24"/>
        </w:rPr>
        <w:t>16.</w:t>
      </w:r>
      <w:r w:rsidRPr="00C75B6A">
        <w:rPr>
          <w:rFonts w:cs="Times New Roman"/>
          <w:sz w:val="24"/>
          <w:szCs w:val="24"/>
        </w:rPr>
        <w:tab/>
        <w:t>Моделирование невозможности разделения полюсов магнита.</w:t>
      </w:r>
    </w:p>
    <w:p w:rsidR="00A026C4" w:rsidRPr="00C75B6A" w:rsidRDefault="00A026C4" w:rsidP="00A026C4">
      <w:pPr>
        <w:pStyle w:val="list-numnew"/>
        <w:rPr>
          <w:rFonts w:cs="Times New Roman"/>
          <w:sz w:val="24"/>
          <w:szCs w:val="24"/>
        </w:rPr>
      </w:pPr>
      <w:r w:rsidRPr="00C75B6A">
        <w:rPr>
          <w:rFonts w:cs="Times New Roman"/>
          <w:sz w:val="24"/>
          <w:szCs w:val="24"/>
        </w:rPr>
        <w:t>17.</w:t>
      </w:r>
      <w:r w:rsidRPr="00C75B6A">
        <w:rPr>
          <w:rFonts w:cs="Times New Roman"/>
          <w:sz w:val="24"/>
          <w:szCs w:val="24"/>
        </w:rPr>
        <w:tab/>
        <w:t>Моделирование магнитных полей постоянных магнитов.</w:t>
      </w:r>
    </w:p>
    <w:p w:rsidR="00A026C4" w:rsidRPr="00C75B6A" w:rsidRDefault="00A026C4" w:rsidP="00A026C4">
      <w:pPr>
        <w:pStyle w:val="list-numnew"/>
        <w:rPr>
          <w:rFonts w:cs="Times New Roman"/>
          <w:sz w:val="24"/>
          <w:szCs w:val="24"/>
        </w:rPr>
      </w:pPr>
      <w:r w:rsidRPr="00C75B6A">
        <w:rPr>
          <w:rFonts w:cs="Times New Roman"/>
          <w:sz w:val="24"/>
          <w:szCs w:val="24"/>
        </w:rPr>
        <w:t>18.</w:t>
      </w:r>
      <w:r w:rsidRPr="00C75B6A">
        <w:rPr>
          <w:rFonts w:cs="Times New Roman"/>
          <w:sz w:val="24"/>
          <w:szCs w:val="24"/>
        </w:rPr>
        <w:tab/>
        <w:t>Опыт Эрстеда.</w:t>
      </w:r>
    </w:p>
    <w:p w:rsidR="00A026C4" w:rsidRPr="00C75B6A" w:rsidRDefault="00A026C4" w:rsidP="00A026C4">
      <w:pPr>
        <w:pStyle w:val="list-numnew"/>
        <w:rPr>
          <w:rFonts w:cs="Times New Roman"/>
          <w:sz w:val="24"/>
          <w:szCs w:val="24"/>
        </w:rPr>
      </w:pPr>
      <w:r w:rsidRPr="00C75B6A">
        <w:rPr>
          <w:rFonts w:cs="Times New Roman"/>
          <w:sz w:val="24"/>
          <w:szCs w:val="24"/>
        </w:rPr>
        <w:t>19.</w:t>
      </w:r>
      <w:r w:rsidRPr="00C75B6A">
        <w:rPr>
          <w:rFonts w:cs="Times New Roman"/>
          <w:sz w:val="24"/>
          <w:szCs w:val="24"/>
        </w:rPr>
        <w:tab/>
        <w:t>Магнитное поле тока. Электромагнит.</w:t>
      </w:r>
    </w:p>
    <w:p w:rsidR="00A026C4" w:rsidRPr="00C75B6A" w:rsidRDefault="00A026C4" w:rsidP="00A026C4">
      <w:pPr>
        <w:pStyle w:val="list-numnew"/>
        <w:rPr>
          <w:rFonts w:cs="Times New Roman"/>
          <w:sz w:val="24"/>
          <w:szCs w:val="24"/>
        </w:rPr>
      </w:pPr>
      <w:r w:rsidRPr="00C75B6A">
        <w:rPr>
          <w:rFonts w:cs="Times New Roman"/>
          <w:sz w:val="24"/>
          <w:szCs w:val="24"/>
        </w:rPr>
        <w:t>20.</w:t>
      </w:r>
      <w:r w:rsidRPr="00C75B6A">
        <w:rPr>
          <w:rFonts w:cs="Times New Roman"/>
          <w:sz w:val="24"/>
          <w:szCs w:val="24"/>
        </w:rPr>
        <w:tab/>
        <w:t>Действие магнитного поля на проводник с током.</w:t>
      </w:r>
    </w:p>
    <w:p w:rsidR="00A026C4" w:rsidRPr="00C75B6A" w:rsidRDefault="00A026C4" w:rsidP="00A026C4">
      <w:pPr>
        <w:pStyle w:val="list-numnew"/>
        <w:rPr>
          <w:rFonts w:cs="Times New Roman"/>
          <w:sz w:val="24"/>
          <w:szCs w:val="24"/>
        </w:rPr>
      </w:pPr>
      <w:r w:rsidRPr="00C75B6A">
        <w:rPr>
          <w:rFonts w:cs="Times New Roman"/>
          <w:sz w:val="24"/>
          <w:szCs w:val="24"/>
        </w:rPr>
        <w:t>21.</w:t>
      </w:r>
      <w:r w:rsidRPr="00C75B6A">
        <w:rPr>
          <w:rFonts w:cs="Times New Roman"/>
          <w:sz w:val="24"/>
          <w:szCs w:val="24"/>
        </w:rPr>
        <w:tab/>
        <w:t>Электродвигатель постоянного тока.</w:t>
      </w:r>
    </w:p>
    <w:p w:rsidR="00A026C4" w:rsidRPr="00C75B6A" w:rsidRDefault="00A026C4" w:rsidP="00A026C4">
      <w:pPr>
        <w:pStyle w:val="list-numnew"/>
        <w:rPr>
          <w:rFonts w:cs="Times New Roman"/>
          <w:i/>
          <w:iCs/>
          <w:sz w:val="24"/>
          <w:szCs w:val="24"/>
        </w:rPr>
      </w:pPr>
      <w:r w:rsidRPr="00C75B6A">
        <w:rPr>
          <w:rFonts w:cs="Times New Roman"/>
          <w:sz w:val="24"/>
          <w:szCs w:val="24"/>
        </w:rPr>
        <w:t>22.</w:t>
      </w:r>
      <w:r w:rsidRPr="00C75B6A">
        <w:rPr>
          <w:rFonts w:cs="Times New Roman"/>
          <w:sz w:val="24"/>
          <w:szCs w:val="24"/>
        </w:rPr>
        <w:tab/>
        <w:t>Исследование явления электромагнитной индукции</w:t>
      </w:r>
      <w:r w:rsidRPr="00C75B6A">
        <w:rPr>
          <w:rFonts w:cs="Times New Roman"/>
          <w:i/>
          <w:iCs/>
          <w:sz w:val="24"/>
          <w:szCs w:val="24"/>
        </w:rPr>
        <w:t>.</w:t>
      </w:r>
    </w:p>
    <w:p w:rsidR="00A026C4" w:rsidRPr="00C75B6A" w:rsidRDefault="00A026C4" w:rsidP="00A026C4">
      <w:pPr>
        <w:pStyle w:val="list-numnew"/>
        <w:rPr>
          <w:rFonts w:cs="Times New Roman"/>
          <w:sz w:val="24"/>
          <w:szCs w:val="24"/>
        </w:rPr>
      </w:pPr>
      <w:r w:rsidRPr="00C75B6A">
        <w:rPr>
          <w:rFonts w:cs="Times New Roman"/>
          <w:sz w:val="24"/>
          <w:szCs w:val="24"/>
        </w:rPr>
        <w:t>23.</w:t>
      </w:r>
      <w:r w:rsidRPr="00C75B6A">
        <w:rPr>
          <w:rFonts w:cs="Times New Roman"/>
          <w:sz w:val="24"/>
          <w:szCs w:val="24"/>
        </w:rPr>
        <w:tab/>
        <w:t>Опыты Фарадея.</w:t>
      </w:r>
    </w:p>
    <w:p w:rsidR="00A026C4" w:rsidRPr="00C75B6A" w:rsidRDefault="00A026C4" w:rsidP="00A026C4">
      <w:pPr>
        <w:pStyle w:val="list-numnew"/>
        <w:rPr>
          <w:rFonts w:cs="Times New Roman"/>
          <w:sz w:val="24"/>
          <w:szCs w:val="24"/>
        </w:rPr>
      </w:pPr>
      <w:r w:rsidRPr="00C75B6A">
        <w:rPr>
          <w:rFonts w:cs="Times New Roman"/>
          <w:sz w:val="24"/>
          <w:szCs w:val="24"/>
        </w:rPr>
        <w:t>24.</w:t>
      </w:r>
      <w:r w:rsidRPr="00C75B6A">
        <w:rPr>
          <w:rFonts w:cs="Times New Roman"/>
          <w:sz w:val="24"/>
          <w:szCs w:val="24"/>
        </w:rPr>
        <w:tab/>
        <w:t>Зависимость направления индукционного тока от условий его возникновения.</w:t>
      </w:r>
    </w:p>
    <w:p w:rsidR="00A026C4" w:rsidRPr="00C75B6A" w:rsidRDefault="00A026C4" w:rsidP="00A026C4">
      <w:pPr>
        <w:pStyle w:val="list-numnew"/>
        <w:rPr>
          <w:rFonts w:cs="Times New Roman"/>
          <w:sz w:val="24"/>
          <w:szCs w:val="24"/>
        </w:rPr>
      </w:pPr>
      <w:r w:rsidRPr="00C75B6A">
        <w:rPr>
          <w:rFonts w:cs="Times New Roman"/>
          <w:sz w:val="24"/>
          <w:szCs w:val="24"/>
        </w:rPr>
        <w:t>25.</w:t>
      </w:r>
      <w:r w:rsidRPr="00C75B6A">
        <w:rPr>
          <w:rFonts w:cs="Times New Roman"/>
          <w:sz w:val="24"/>
          <w:szCs w:val="24"/>
        </w:rPr>
        <w:tab/>
        <w:t>Электрогенератор постоянного тока.</w:t>
      </w:r>
    </w:p>
    <w:p w:rsidR="00A026C4" w:rsidRPr="00C75B6A" w:rsidRDefault="00A026C4" w:rsidP="00A026C4">
      <w:pPr>
        <w:pStyle w:val="h5"/>
        <w:rPr>
          <w:rFonts w:cs="Times New Roman"/>
          <w:i w:val="0"/>
          <w:iCs w:val="0"/>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Опыты по наблюдению электризации тел индукцией и при соприкосновении.</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Исследование действия электрического поля на проводники и диэлектрики.</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Сборка и проверка работы электрической цепи постоянного тока.</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Измерение и регулирование силы тока.</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 xml:space="preserve">Измерение и регулирование напряжения. </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Исследование зависимости силы тока, идущего через резистор, от сопротивления резистора и напряжения на резисторе.</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Опыты, демонстрирующие зависимость электрического сопротивления проводника от его длины, площади поперечного сечения и материала.</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Проверка правила сложения напряжений при последовательном соединении двух резисторов.</w:t>
      </w:r>
    </w:p>
    <w:p w:rsidR="00A026C4" w:rsidRPr="00C75B6A" w:rsidRDefault="00A026C4" w:rsidP="00A026C4">
      <w:pPr>
        <w:pStyle w:val="list-numnew"/>
        <w:rPr>
          <w:rFonts w:cs="Times New Roman"/>
          <w:sz w:val="24"/>
          <w:szCs w:val="24"/>
        </w:rPr>
      </w:pPr>
      <w:r w:rsidRPr="00C75B6A">
        <w:rPr>
          <w:rFonts w:cs="Times New Roman"/>
          <w:sz w:val="24"/>
          <w:szCs w:val="24"/>
        </w:rPr>
        <w:t>9.</w:t>
      </w:r>
      <w:r w:rsidRPr="00C75B6A">
        <w:rPr>
          <w:rFonts w:cs="Times New Roman"/>
          <w:sz w:val="24"/>
          <w:szCs w:val="24"/>
        </w:rPr>
        <w:tab/>
        <w:t>Проверка правила для силы тока при параллельном соединении резисторов.</w:t>
      </w:r>
    </w:p>
    <w:p w:rsidR="00A026C4" w:rsidRPr="00C75B6A" w:rsidRDefault="00A026C4" w:rsidP="00A026C4">
      <w:pPr>
        <w:pStyle w:val="list-numnew"/>
        <w:rPr>
          <w:rFonts w:cs="Times New Roman"/>
          <w:sz w:val="24"/>
          <w:szCs w:val="24"/>
        </w:rPr>
      </w:pPr>
      <w:r w:rsidRPr="00C75B6A">
        <w:rPr>
          <w:rFonts w:cs="Times New Roman"/>
          <w:sz w:val="24"/>
          <w:szCs w:val="24"/>
        </w:rPr>
        <w:t>10.</w:t>
      </w:r>
      <w:r w:rsidRPr="00C75B6A">
        <w:rPr>
          <w:rFonts w:cs="Times New Roman"/>
          <w:sz w:val="24"/>
          <w:szCs w:val="24"/>
        </w:rPr>
        <w:tab/>
        <w:t>Определение работы электрического тока, идущего через резистор.</w:t>
      </w:r>
    </w:p>
    <w:p w:rsidR="00A026C4" w:rsidRPr="00C75B6A" w:rsidRDefault="00A026C4" w:rsidP="00A026C4">
      <w:pPr>
        <w:pStyle w:val="list-numnew"/>
        <w:rPr>
          <w:rFonts w:cs="Times New Roman"/>
          <w:sz w:val="24"/>
          <w:szCs w:val="24"/>
        </w:rPr>
      </w:pPr>
      <w:r w:rsidRPr="00C75B6A">
        <w:rPr>
          <w:rFonts w:cs="Times New Roman"/>
          <w:sz w:val="24"/>
          <w:szCs w:val="24"/>
        </w:rPr>
        <w:t>11.</w:t>
      </w:r>
      <w:r w:rsidRPr="00C75B6A">
        <w:rPr>
          <w:rFonts w:cs="Times New Roman"/>
          <w:sz w:val="24"/>
          <w:szCs w:val="24"/>
        </w:rPr>
        <w:tab/>
        <w:t>Определение мощности электрического тока, выделяемой на резисторе.</w:t>
      </w:r>
    </w:p>
    <w:p w:rsidR="00A026C4" w:rsidRPr="00C75B6A" w:rsidRDefault="00A026C4" w:rsidP="00A026C4">
      <w:pPr>
        <w:pStyle w:val="list-numnew"/>
        <w:rPr>
          <w:rFonts w:cs="Times New Roman"/>
          <w:sz w:val="24"/>
          <w:szCs w:val="24"/>
        </w:rPr>
      </w:pPr>
      <w:r w:rsidRPr="00C75B6A">
        <w:rPr>
          <w:rFonts w:cs="Times New Roman"/>
          <w:sz w:val="24"/>
          <w:szCs w:val="24"/>
        </w:rPr>
        <w:t>12.</w:t>
      </w:r>
      <w:r w:rsidRPr="00C75B6A">
        <w:rPr>
          <w:rFonts w:cs="Times New Roman"/>
          <w:sz w:val="24"/>
          <w:szCs w:val="24"/>
        </w:rPr>
        <w:tab/>
        <w:t>Исследование зависимости силы тока, идущего через лампочку, от напряжения на ней.</w:t>
      </w:r>
    </w:p>
    <w:p w:rsidR="00A026C4" w:rsidRPr="00C75B6A" w:rsidRDefault="00A026C4" w:rsidP="00A026C4">
      <w:pPr>
        <w:pStyle w:val="list-numnew"/>
        <w:rPr>
          <w:rFonts w:cs="Times New Roman"/>
          <w:sz w:val="24"/>
          <w:szCs w:val="24"/>
        </w:rPr>
      </w:pPr>
      <w:r w:rsidRPr="00C75B6A">
        <w:rPr>
          <w:rFonts w:cs="Times New Roman"/>
          <w:sz w:val="24"/>
          <w:szCs w:val="24"/>
        </w:rPr>
        <w:t>13.</w:t>
      </w:r>
      <w:r w:rsidRPr="00C75B6A">
        <w:rPr>
          <w:rFonts w:cs="Times New Roman"/>
          <w:sz w:val="24"/>
          <w:szCs w:val="24"/>
        </w:rPr>
        <w:tab/>
        <w:t>Определение КПД нагревателя.</w:t>
      </w:r>
    </w:p>
    <w:p w:rsidR="00A026C4" w:rsidRPr="00C75B6A" w:rsidRDefault="00A026C4" w:rsidP="00A026C4">
      <w:pPr>
        <w:pStyle w:val="list-numnew"/>
        <w:rPr>
          <w:rFonts w:cs="Times New Roman"/>
          <w:sz w:val="24"/>
          <w:szCs w:val="24"/>
        </w:rPr>
      </w:pPr>
      <w:r w:rsidRPr="00C75B6A">
        <w:rPr>
          <w:rFonts w:cs="Times New Roman"/>
          <w:sz w:val="24"/>
          <w:szCs w:val="24"/>
        </w:rPr>
        <w:t>14.</w:t>
      </w:r>
      <w:r w:rsidRPr="00C75B6A">
        <w:rPr>
          <w:rFonts w:cs="Times New Roman"/>
          <w:sz w:val="24"/>
          <w:szCs w:val="24"/>
        </w:rPr>
        <w:tab/>
        <w:t>Исследование магнитного взаимодействия постоянных магнитов.</w:t>
      </w:r>
    </w:p>
    <w:p w:rsidR="00A026C4" w:rsidRPr="00C75B6A" w:rsidRDefault="00A026C4" w:rsidP="00A026C4">
      <w:pPr>
        <w:pStyle w:val="list-numnew"/>
        <w:rPr>
          <w:rFonts w:cs="Times New Roman"/>
          <w:sz w:val="24"/>
          <w:szCs w:val="24"/>
        </w:rPr>
      </w:pPr>
      <w:r w:rsidRPr="00C75B6A">
        <w:rPr>
          <w:rFonts w:cs="Times New Roman"/>
          <w:sz w:val="24"/>
          <w:szCs w:val="24"/>
        </w:rPr>
        <w:t>15.</w:t>
      </w:r>
      <w:r w:rsidRPr="00C75B6A">
        <w:rPr>
          <w:rFonts w:cs="Times New Roman"/>
          <w:sz w:val="24"/>
          <w:szCs w:val="24"/>
        </w:rPr>
        <w:tab/>
        <w:t>Изучение магнитного поля постоянных магнитов при их объединении и разделении.</w:t>
      </w:r>
    </w:p>
    <w:p w:rsidR="00A026C4" w:rsidRPr="00C75B6A" w:rsidRDefault="00A026C4" w:rsidP="00A026C4">
      <w:pPr>
        <w:pStyle w:val="list-numnew"/>
        <w:rPr>
          <w:rFonts w:cs="Times New Roman"/>
          <w:sz w:val="24"/>
          <w:szCs w:val="24"/>
        </w:rPr>
      </w:pPr>
      <w:r w:rsidRPr="00C75B6A">
        <w:rPr>
          <w:rFonts w:cs="Times New Roman"/>
          <w:sz w:val="24"/>
          <w:szCs w:val="24"/>
        </w:rPr>
        <w:t>16.</w:t>
      </w:r>
      <w:r w:rsidRPr="00C75B6A">
        <w:rPr>
          <w:rFonts w:cs="Times New Roman"/>
          <w:sz w:val="24"/>
          <w:szCs w:val="24"/>
        </w:rPr>
        <w:tab/>
        <w:t xml:space="preserve">Исследование действия электрического тока на магнитную стрелку. </w:t>
      </w:r>
    </w:p>
    <w:p w:rsidR="00A026C4" w:rsidRPr="00C75B6A" w:rsidRDefault="00A026C4" w:rsidP="00A026C4">
      <w:pPr>
        <w:pStyle w:val="list-numnew"/>
        <w:rPr>
          <w:rFonts w:cs="Times New Roman"/>
          <w:sz w:val="24"/>
          <w:szCs w:val="24"/>
        </w:rPr>
      </w:pPr>
      <w:r w:rsidRPr="00C75B6A">
        <w:rPr>
          <w:rFonts w:cs="Times New Roman"/>
          <w:sz w:val="24"/>
          <w:szCs w:val="24"/>
        </w:rPr>
        <w:t>17.</w:t>
      </w:r>
      <w:r w:rsidRPr="00C75B6A">
        <w:rPr>
          <w:rFonts w:cs="Times New Roman"/>
          <w:sz w:val="24"/>
          <w:szCs w:val="24"/>
        </w:rPr>
        <w:tab/>
        <w:t xml:space="preserve">Опыты, демонстрирующие зависимость силы взаимодействия катушки с током и магнита от силы тока и направления тока в катушке. </w:t>
      </w:r>
    </w:p>
    <w:p w:rsidR="00A026C4" w:rsidRPr="00C75B6A" w:rsidRDefault="00A026C4" w:rsidP="00A026C4">
      <w:pPr>
        <w:pStyle w:val="list-numnew"/>
        <w:rPr>
          <w:rFonts w:cs="Times New Roman"/>
          <w:sz w:val="24"/>
          <w:szCs w:val="24"/>
        </w:rPr>
      </w:pPr>
      <w:r w:rsidRPr="00C75B6A">
        <w:rPr>
          <w:rFonts w:cs="Times New Roman"/>
          <w:sz w:val="24"/>
          <w:szCs w:val="24"/>
        </w:rPr>
        <w:t>18.</w:t>
      </w:r>
      <w:r w:rsidRPr="00C75B6A">
        <w:rPr>
          <w:rFonts w:cs="Times New Roman"/>
          <w:sz w:val="24"/>
          <w:szCs w:val="24"/>
        </w:rPr>
        <w:tab/>
        <w:t>Изучение действия магнитного поля на проводник с током.</w:t>
      </w:r>
    </w:p>
    <w:p w:rsidR="00A026C4" w:rsidRPr="00C75B6A" w:rsidRDefault="00A026C4" w:rsidP="00A026C4">
      <w:pPr>
        <w:pStyle w:val="list-numnew"/>
        <w:rPr>
          <w:rFonts w:cs="Times New Roman"/>
          <w:sz w:val="24"/>
          <w:szCs w:val="24"/>
        </w:rPr>
      </w:pPr>
      <w:r w:rsidRPr="00C75B6A">
        <w:rPr>
          <w:rFonts w:cs="Times New Roman"/>
          <w:sz w:val="24"/>
          <w:szCs w:val="24"/>
        </w:rPr>
        <w:t>19.</w:t>
      </w:r>
      <w:r w:rsidRPr="00C75B6A">
        <w:rPr>
          <w:rFonts w:cs="Times New Roman"/>
          <w:sz w:val="24"/>
          <w:szCs w:val="24"/>
        </w:rPr>
        <w:tab/>
        <w:t xml:space="preserve">Конструирование и изучение работы электродвигателя. </w:t>
      </w:r>
    </w:p>
    <w:p w:rsidR="00A026C4" w:rsidRPr="00C75B6A" w:rsidRDefault="00A026C4" w:rsidP="00A026C4">
      <w:pPr>
        <w:pStyle w:val="list-numnew"/>
        <w:rPr>
          <w:rFonts w:cs="Times New Roman"/>
          <w:sz w:val="24"/>
          <w:szCs w:val="24"/>
        </w:rPr>
      </w:pPr>
      <w:r w:rsidRPr="00C75B6A">
        <w:rPr>
          <w:rFonts w:cs="Times New Roman"/>
          <w:sz w:val="24"/>
          <w:szCs w:val="24"/>
        </w:rPr>
        <w:t>20.</w:t>
      </w:r>
      <w:r w:rsidRPr="00C75B6A">
        <w:rPr>
          <w:rFonts w:cs="Times New Roman"/>
          <w:sz w:val="24"/>
          <w:szCs w:val="24"/>
        </w:rPr>
        <w:tab/>
        <w:t>Измерение КПД электродвигательной установки.</w:t>
      </w:r>
    </w:p>
    <w:p w:rsidR="00A026C4" w:rsidRPr="00C75B6A" w:rsidRDefault="00A026C4" w:rsidP="00A026C4">
      <w:pPr>
        <w:pStyle w:val="list-numnew"/>
        <w:rPr>
          <w:rFonts w:cs="Times New Roman"/>
          <w:sz w:val="24"/>
          <w:szCs w:val="24"/>
        </w:rPr>
      </w:pPr>
      <w:r w:rsidRPr="00C75B6A">
        <w:rPr>
          <w:rFonts w:cs="Times New Roman"/>
          <w:sz w:val="24"/>
          <w:szCs w:val="24"/>
        </w:rPr>
        <w:t>21.</w:t>
      </w:r>
      <w:r w:rsidRPr="00C75B6A">
        <w:rPr>
          <w:rFonts w:cs="Times New Roman"/>
          <w:sz w:val="24"/>
          <w:szCs w:val="24"/>
        </w:rPr>
        <w:tab/>
        <w:t xml:space="preserve">Опыты по исследованию явления электромагнитной индукции: исследование изменений значения и направления индукционного тока. </w:t>
      </w:r>
    </w:p>
    <w:p w:rsidR="00A026C4" w:rsidRPr="00C75B6A" w:rsidRDefault="00A026C4" w:rsidP="00A026C4">
      <w:pPr>
        <w:pStyle w:val="h3"/>
        <w:spacing w:before="283"/>
        <w:rPr>
          <w:rFonts w:cs="Times New Roman"/>
          <w:sz w:val="24"/>
          <w:szCs w:val="24"/>
        </w:rPr>
      </w:pPr>
      <w:r w:rsidRPr="00C75B6A">
        <w:rPr>
          <w:rFonts w:cs="Times New Roman"/>
          <w:sz w:val="24"/>
          <w:szCs w:val="24"/>
        </w:rPr>
        <w:t>9 класс</w:t>
      </w:r>
    </w:p>
    <w:p w:rsidR="00A026C4" w:rsidRPr="00C75B6A" w:rsidRDefault="00A026C4" w:rsidP="00A026C4">
      <w:pPr>
        <w:pStyle w:val="body"/>
        <w:rPr>
          <w:rFonts w:cs="Times New Roman"/>
          <w:b/>
          <w:bCs/>
          <w:sz w:val="24"/>
          <w:szCs w:val="24"/>
        </w:rPr>
      </w:pPr>
      <w:r w:rsidRPr="00C75B6A">
        <w:rPr>
          <w:rFonts w:cs="Times New Roman"/>
          <w:b/>
          <w:bCs/>
          <w:sz w:val="24"/>
          <w:szCs w:val="24"/>
        </w:rPr>
        <w:t>Раздел 8. Механические явления</w:t>
      </w:r>
    </w:p>
    <w:p w:rsidR="00A026C4" w:rsidRPr="00C75B6A" w:rsidRDefault="00A026C4" w:rsidP="00A026C4">
      <w:pPr>
        <w:pStyle w:val="body"/>
        <w:rPr>
          <w:rFonts w:cs="Times New Roman"/>
          <w:sz w:val="24"/>
          <w:szCs w:val="24"/>
        </w:rPr>
      </w:pPr>
      <w:r w:rsidRPr="00C75B6A">
        <w:rPr>
          <w:rFonts w:cs="Times New Roman"/>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026C4" w:rsidRPr="00C75B6A" w:rsidRDefault="00A026C4" w:rsidP="00A026C4">
      <w:pPr>
        <w:pStyle w:val="body"/>
        <w:rPr>
          <w:rFonts w:cs="Times New Roman"/>
          <w:sz w:val="24"/>
          <w:szCs w:val="24"/>
        </w:rPr>
      </w:pPr>
      <w:r w:rsidRPr="00C75B6A">
        <w:rPr>
          <w:rFonts w:cs="Times New Roman"/>
          <w:sz w:val="24"/>
          <w:szCs w:val="24"/>
        </w:rPr>
        <w:t>Ускорение. Равноускоренное прямолинейное движение. Свободное падение. Опыты Галилея.</w:t>
      </w:r>
    </w:p>
    <w:p w:rsidR="00A026C4" w:rsidRPr="00C75B6A" w:rsidRDefault="00A026C4" w:rsidP="00A026C4">
      <w:pPr>
        <w:pStyle w:val="body"/>
        <w:rPr>
          <w:rFonts w:cs="Times New Roman"/>
          <w:sz w:val="24"/>
          <w:szCs w:val="24"/>
        </w:rPr>
      </w:pPr>
      <w:r w:rsidRPr="00C75B6A">
        <w:rPr>
          <w:rFonts w:cs="Times New Roman"/>
          <w:sz w:val="24"/>
          <w:szCs w:val="24"/>
        </w:rPr>
        <w:t>Равномерное движение по окружности. Период и частота обращения. Линейная и угловая скорости. Центростремительное ускорение.</w:t>
      </w:r>
    </w:p>
    <w:p w:rsidR="00A026C4" w:rsidRPr="00C75B6A" w:rsidRDefault="00A026C4" w:rsidP="00A026C4">
      <w:pPr>
        <w:pStyle w:val="body"/>
        <w:rPr>
          <w:rFonts w:cs="Times New Roman"/>
          <w:sz w:val="24"/>
          <w:szCs w:val="24"/>
        </w:rPr>
      </w:pPr>
      <w:r w:rsidRPr="00C75B6A">
        <w:rPr>
          <w:rFonts w:cs="Times New Roman"/>
          <w:sz w:val="24"/>
          <w:szCs w:val="24"/>
        </w:rPr>
        <w:t xml:space="preserve">Первый закон Ньютона. Второй закон Ньютона. Третий закон Ньютона. Принцип суперпозиции сил. </w:t>
      </w:r>
    </w:p>
    <w:p w:rsidR="00A026C4" w:rsidRPr="00C75B6A" w:rsidRDefault="00A026C4" w:rsidP="00A026C4">
      <w:pPr>
        <w:pStyle w:val="body"/>
        <w:rPr>
          <w:rFonts w:cs="Times New Roman"/>
          <w:sz w:val="24"/>
          <w:szCs w:val="24"/>
        </w:rPr>
      </w:pPr>
      <w:r w:rsidRPr="00C75B6A">
        <w:rPr>
          <w:rFonts w:cs="Times New Roman"/>
          <w:sz w:val="24"/>
          <w:szCs w:val="24"/>
        </w:rPr>
        <w:t xml:space="preserve">Сила упругости. Закон Гука. Сила трения: сила трения скольжения, сила трения покоя, другие виды трения. </w:t>
      </w:r>
    </w:p>
    <w:p w:rsidR="00A026C4" w:rsidRPr="00C75B6A" w:rsidRDefault="00A026C4" w:rsidP="00A026C4">
      <w:pPr>
        <w:pStyle w:val="body"/>
        <w:rPr>
          <w:rFonts w:cs="Times New Roman"/>
          <w:sz w:val="24"/>
          <w:szCs w:val="24"/>
        </w:rPr>
      </w:pPr>
      <w:r w:rsidRPr="00C75B6A">
        <w:rPr>
          <w:rFonts w:cs="Times New Roman"/>
          <w:sz w:val="24"/>
          <w:szCs w:val="24"/>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A026C4" w:rsidRPr="00C75B6A" w:rsidRDefault="00A026C4" w:rsidP="00A026C4">
      <w:pPr>
        <w:pStyle w:val="body"/>
        <w:rPr>
          <w:rFonts w:cs="Times New Roman"/>
          <w:sz w:val="24"/>
          <w:szCs w:val="24"/>
        </w:rPr>
      </w:pPr>
      <w:r w:rsidRPr="00C75B6A">
        <w:rPr>
          <w:rFonts w:cs="Times New Roman"/>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A026C4" w:rsidRPr="00C75B6A" w:rsidRDefault="00A026C4" w:rsidP="00A026C4">
      <w:pPr>
        <w:pStyle w:val="body"/>
        <w:rPr>
          <w:rFonts w:cs="Times New Roman"/>
          <w:sz w:val="24"/>
          <w:szCs w:val="24"/>
        </w:rPr>
      </w:pPr>
      <w:r w:rsidRPr="00C75B6A">
        <w:rPr>
          <w:rFonts w:cs="Times New Roman"/>
          <w:sz w:val="24"/>
          <w:szCs w:val="24"/>
        </w:rPr>
        <w:t xml:space="preserve">Импульс тела. Изменение импульса. Импульс силы. Закон сохранения импульса. Реактивное движение (МС). </w:t>
      </w:r>
    </w:p>
    <w:p w:rsidR="00A026C4" w:rsidRPr="00C75B6A" w:rsidRDefault="00A026C4" w:rsidP="00A026C4">
      <w:pPr>
        <w:pStyle w:val="body"/>
        <w:rPr>
          <w:rFonts w:cs="Times New Roman"/>
          <w:sz w:val="24"/>
          <w:szCs w:val="24"/>
        </w:rPr>
      </w:pPr>
      <w:r w:rsidRPr="00C75B6A">
        <w:rPr>
          <w:rFonts w:cs="Times New Roman"/>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Наблюдение механического движения тела относительно разных тел отсчёта.</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 xml:space="preserve">Сравнение путей и траекторий движения одного и того же тела относительно разных тел отсчёта. </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Измерение скорости и ускорения прямолинейного движения.</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Исследование признаков равноускоренного движения.</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Наблюдение движения тела по окружности.</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Зависимость ускорения тела от массы тела и действующей на него силы.</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 xml:space="preserve">Наблюдение равенства сил при взаимодействии тел. </w:t>
      </w:r>
    </w:p>
    <w:p w:rsidR="00A026C4" w:rsidRPr="00C75B6A" w:rsidRDefault="00A026C4" w:rsidP="00A026C4">
      <w:pPr>
        <w:pStyle w:val="list-numnew"/>
        <w:rPr>
          <w:rFonts w:cs="Times New Roman"/>
          <w:sz w:val="24"/>
          <w:szCs w:val="24"/>
        </w:rPr>
      </w:pPr>
      <w:r w:rsidRPr="00C75B6A">
        <w:rPr>
          <w:rFonts w:cs="Times New Roman"/>
          <w:sz w:val="24"/>
          <w:szCs w:val="24"/>
        </w:rPr>
        <w:t>9.</w:t>
      </w:r>
      <w:r w:rsidRPr="00C75B6A">
        <w:rPr>
          <w:rFonts w:cs="Times New Roman"/>
          <w:sz w:val="24"/>
          <w:szCs w:val="24"/>
        </w:rPr>
        <w:tab/>
        <w:t>Изменение веса тела при ускоренном движении.</w:t>
      </w:r>
    </w:p>
    <w:p w:rsidR="00A026C4" w:rsidRPr="00C75B6A" w:rsidRDefault="00A026C4" w:rsidP="00A026C4">
      <w:pPr>
        <w:pStyle w:val="list-numnew"/>
        <w:rPr>
          <w:rFonts w:cs="Times New Roman"/>
          <w:sz w:val="24"/>
          <w:szCs w:val="24"/>
        </w:rPr>
      </w:pPr>
      <w:r w:rsidRPr="00C75B6A">
        <w:rPr>
          <w:rFonts w:cs="Times New Roman"/>
          <w:sz w:val="24"/>
          <w:szCs w:val="24"/>
        </w:rPr>
        <w:t>10.</w:t>
      </w:r>
      <w:r w:rsidRPr="00C75B6A">
        <w:rPr>
          <w:rFonts w:cs="Times New Roman"/>
          <w:sz w:val="24"/>
          <w:szCs w:val="24"/>
        </w:rPr>
        <w:tab/>
        <w:t>Передача импульса при взаимодействии тел.</w:t>
      </w:r>
    </w:p>
    <w:p w:rsidR="00A026C4" w:rsidRPr="00C75B6A" w:rsidRDefault="00A026C4" w:rsidP="00A026C4">
      <w:pPr>
        <w:pStyle w:val="list-numnew"/>
        <w:rPr>
          <w:rFonts w:cs="Times New Roman"/>
          <w:sz w:val="24"/>
          <w:szCs w:val="24"/>
        </w:rPr>
      </w:pPr>
      <w:r w:rsidRPr="00C75B6A">
        <w:rPr>
          <w:rFonts w:cs="Times New Roman"/>
          <w:sz w:val="24"/>
          <w:szCs w:val="24"/>
        </w:rPr>
        <w:t>11.</w:t>
      </w:r>
      <w:r w:rsidRPr="00C75B6A">
        <w:rPr>
          <w:rFonts w:cs="Times New Roman"/>
          <w:sz w:val="24"/>
          <w:szCs w:val="24"/>
        </w:rPr>
        <w:tab/>
        <w:t>Преобразования энергии при взаимодействии тел.</w:t>
      </w:r>
    </w:p>
    <w:p w:rsidR="00A026C4" w:rsidRPr="00C75B6A" w:rsidRDefault="00A026C4" w:rsidP="00A026C4">
      <w:pPr>
        <w:pStyle w:val="list-numnew"/>
        <w:rPr>
          <w:rFonts w:cs="Times New Roman"/>
          <w:sz w:val="24"/>
          <w:szCs w:val="24"/>
        </w:rPr>
      </w:pPr>
      <w:r w:rsidRPr="00C75B6A">
        <w:rPr>
          <w:rFonts w:cs="Times New Roman"/>
          <w:sz w:val="24"/>
          <w:szCs w:val="24"/>
        </w:rPr>
        <w:t>12.</w:t>
      </w:r>
      <w:r w:rsidRPr="00C75B6A">
        <w:rPr>
          <w:rFonts w:cs="Times New Roman"/>
          <w:sz w:val="24"/>
          <w:szCs w:val="24"/>
        </w:rPr>
        <w:tab/>
        <w:t>Сохранение импульса при неупругом взаимодействии.</w:t>
      </w:r>
    </w:p>
    <w:p w:rsidR="00A026C4" w:rsidRPr="00C75B6A" w:rsidRDefault="00A026C4" w:rsidP="00A026C4">
      <w:pPr>
        <w:pStyle w:val="list-numnew"/>
        <w:rPr>
          <w:rFonts w:cs="Times New Roman"/>
          <w:sz w:val="24"/>
          <w:szCs w:val="24"/>
        </w:rPr>
      </w:pPr>
      <w:r w:rsidRPr="00C75B6A">
        <w:rPr>
          <w:rFonts w:cs="Times New Roman"/>
          <w:sz w:val="24"/>
          <w:szCs w:val="24"/>
        </w:rPr>
        <w:t>13.</w:t>
      </w:r>
      <w:r w:rsidRPr="00C75B6A">
        <w:rPr>
          <w:rFonts w:cs="Times New Roman"/>
          <w:sz w:val="24"/>
          <w:szCs w:val="24"/>
        </w:rPr>
        <w:tab/>
        <w:t>Сохранение импульса при абсолютно упругом взаимодействии.</w:t>
      </w:r>
    </w:p>
    <w:p w:rsidR="00A026C4" w:rsidRPr="00C75B6A" w:rsidRDefault="00A026C4" w:rsidP="00A026C4">
      <w:pPr>
        <w:pStyle w:val="list-numnew"/>
        <w:rPr>
          <w:rFonts w:cs="Times New Roman"/>
          <w:sz w:val="24"/>
          <w:szCs w:val="24"/>
        </w:rPr>
      </w:pPr>
      <w:r w:rsidRPr="00C75B6A">
        <w:rPr>
          <w:rFonts w:cs="Times New Roman"/>
          <w:sz w:val="24"/>
          <w:szCs w:val="24"/>
        </w:rPr>
        <w:t>14.</w:t>
      </w:r>
      <w:r w:rsidRPr="00C75B6A">
        <w:rPr>
          <w:rFonts w:cs="Times New Roman"/>
          <w:sz w:val="24"/>
          <w:szCs w:val="24"/>
        </w:rPr>
        <w:tab/>
        <w:t>Наблюдение реактивного движения.</w:t>
      </w:r>
    </w:p>
    <w:p w:rsidR="00A026C4" w:rsidRPr="00C75B6A" w:rsidRDefault="00A026C4" w:rsidP="00A026C4">
      <w:pPr>
        <w:pStyle w:val="list-numnew"/>
        <w:rPr>
          <w:rFonts w:cs="Times New Roman"/>
          <w:sz w:val="24"/>
          <w:szCs w:val="24"/>
        </w:rPr>
      </w:pPr>
      <w:r w:rsidRPr="00C75B6A">
        <w:rPr>
          <w:rFonts w:cs="Times New Roman"/>
          <w:sz w:val="24"/>
          <w:szCs w:val="24"/>
        </w:rPr>
        <w:t>15.</w:t>
      </w:r>
      <w:r w:rsidRPr="00C75B6A">
        <w:rPr>
          <w:rFonts w:cs="Times New Roman"/>
          <w:sz w:val="24"/>
          <w:szCs w:val="24"/>
        </w:rPr>
        <w:tab/>
        <w:t>Сохранение механической энергии при свободном падении.</w:t>
      </w:r>
    </w:p>
    <w:p w:rsidR="00A026C4" w:rsidRPr="00C75B6A" w:rsidRDefault="00A026C4" w:rsidP="00A026C4">
      <w:pPr>
        <w:pStyle w:val="list-numnew"/>
        <w:rPr>
          <w:rFonts w:cs="Times New Roman"/>
          <w:sz w:val="24"/>
          <w:szCs w:val="24"/>
        </w:rPr>
      </w:pPr>
      <w:r w:rsidRPr="00C75B6A">
        <w:rPr>
          <w:rFonts w:cs="Times New Roman"/>
          <w:sz w:val="24"/>
          <w:szCs w:val="24"/>
        </w:rPr>
        <w:t>16.</w:t>
      </w:r>
      <w:r w:rsidRPr="00C75B6A">
        <w:rPr>
          <w:rFonts w:cs="Times New Roman"/>
          <w:sz w:val="24"/>
          <w:szCs w:val="24"/>
        </w:rPr>
        <w:tab/>
        <w:t>Сохранение механической энергии при движении тела под действием пружины.</w:t>
      </w:r>
    </w:p>
    <w:p w:rsidR="00A026C4" w:rsidRPr="00C75B6A" w:rsidRDefault="00A026C4" w:rsidP="00A026C4">
      <w:pPr>
        <w:pStyle w:val="h5"/>
        <w:rPr>
          <w:rFonts w:cs="Times New Roman"/>
          <w:i w:val="0"/>
          <w:iCs w:val="0"/>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Конструирование тракта для разгона и дальнейшего равномерного движения шарика или тележки.</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Определение средней скорости скольжения бруска или движения шарика по наклонной плоскости.</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Определение ускорения тела при равноускоренном движении по наклонной плоскости.</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Исследование зависимости пути от времени при равноускоренном движении без начальной скорости.</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Исследование зависимости силы трения скольжения от силы нормального давления.</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Определение коэффициента трения скольжения.</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Определение жёсткости пружины.</w:t>
      </w:r>
    </w:p>
    <w:p w:rsidR="00A026C4" w:rsidRPr="00C75B6A" w:rsidRDefault="00A026C4" w:rsidP="00A026C4">
      <w:pPr>
        <w:pStyle w:val="list-numnew"/>
        <w:rPr>
          <w:rFonts w:cs="Times New Roman"/>
          <w:sz w:val="24"/>
          <w:szCs w:val="24"/>
        </w:rPr>
      </w:pPr>
      <w:r w:rsidRPr="00C75B6A">
        <w:rPr>
          <w:rFonts w:cs="Times New Roman"/>
          <w:sz w:val="24"/>
          <w:szCs w:val="24"/>
        </w:rPr>
        <w:t>9.</w:t>
      </w:r>
      <w:r w:rsidRPr="00C75B6A">
        <w:rPr>
          <w:rFonts w:cs="Times New Roman"/>
          <w:sz w:val="24"/>
          <w:szCs w:val="24"/>
        </w:rPr>
        <w:tab/>
        <w:t>Определение работы силы трения при равномерном движении тела по горизонтальной поверхности.</w:t>
      </w:r>
    </w:p>
    <w:p w:rsidR="00A026C4" w:rsidRPr="00C75B6A" w:rsidRDefault="00A026C4" w:rsidP="00A026C4">
      <w:pPr>
        <w:pStyle w:val="list-numnew"/>
        <w:rPr>
          <w:rFonts w:cs="Times New Roman"/>
          <w:sz w:val="24"/>
          <w:szCs w:val="24"/>
        </w:rPr>
      </w:pPr>
      <w:r w:rsidRPr="00C75B6A">
        <w:rPr>
          <w:rFonts w:cs="Times New Roman"/>
          <w:sz w:val="24"/>
          <w:szCs w:val="24"/>
        </w:rPr>
        <w:t>10.</w:t>
      </w:r>
      <w:r w:rsidRPr="00C75B6A">
        <w:rPr>
          <w:rFonts w:cs="Times New Roman"/>
          <w:sz w:val="24"/>
          <w:szCs w:val="24"/>
        </w:rPr>
        <w:tab/>
        <w:t>Определение работы силы упругости при подъёме груза с использованием неподвижного и подвижного блоков.</w:t>
      </w:r>
    </w:p>
    <w:p w:rsidR="00A026C4" w:rsidRPr="00C75B6A" w:rsidRDefault="00A026C4" w:rsidP="00A026C4">
      <w:pPr>
        <w:pStyle w:val="list-numnew"/>
        <w:rPr>
          <w:rFonts w:cs="Times New Roman"/>
          <w:sz w:val="24"/>
          <w:szCs w:val="24"/>
        </w:rPr>
      </w:pPr>
      <w:r w:rsidRPr="00C75B6A">
        <w:rPr>
          <w:rFonts w:cs="Times New Roman"/>
          <w:sz w:val="24"/>
          <w:szCs w:val="24"/>
        </w:rPr>
        <w:t>11.</w:t>
      </w:r>
      <w:r w:rsidRPr="00C75B6A">
        <w:rPr>
          <w:rFonts w:cs="Times New Roman"/>
          <w:sz w:val="24"/>
          <w:szCs w:val="24"/>
        </w:rPr>
        <w:tab/>
        <w:t>Изучение закона сохранения энергии.</w:t>
      </w:r>
    </w:p>
    <w:p w:rsidR="00A026C4" w:rsidRPr="00C75B6A" w:rsidRDefault="00A026C4" w:rsidP="00A026C4">
      <w:pPr>
        <w:pStyle w:val="body20"/>
        <w:spacing w:before="170"/>
        <w:rPr>
          <w:rFonts w:cs="Times New Roman"/>
          <w:sz w:val="24"/>
          <w:szCs w:val="24"/>
        </w:rPr>
      </w:pPr>
      <w:r w:rsidRPr="00C75B6A">
        <w:rPr>
          <w:rStyle w:val="Bold"/>
          <w:rFonts w:cs="Times New Roman"/>
          <w:sz w:val="24"/>
          <w:szCs w:val="24"/>
        </w:rPr>
        <w:t>Раздел 9. Механические колебания и волны</w:t>
      </w:r>
    </w:p>
    <w:p w:rsidR="00A026C4" w:rsidRPr="00C75B6A" w:rsidRDefault="00A026C4" w:rsidP="00A026C4">
      <w:pPr>
        <w:pStyle w:val="body"/>
        <w:rPr>
          <w:rFonts w:cs="Times New Roman"/>
          <w:sz w:val="24"/>
          <w:szCs w:val="24"/>
        </w:rPr>
      </w:pPr>
      <w:r w:rsidRPr="00C75B6A">
        <w:rPr>
          <w:rFonts w:cs="Times New Roman"/>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026C4" w:rsidRPr="00C75B6A" w:rsidRDefault="00A026C4" w:rsidP="00A026C4">
      <w:pPr>
        <w:pStyle w:val="body"/>
        <w:rPr>
          <w:rFonts w:cs="Times New Roman"/>
          <w:sz w:val="24"/>
          <w:szCs w:val="24"/>
        </w:rPr>
      </w:pPr>
      <w:r w:rsidRPr="00C75B6A">
        <w:rPr>
          <w:rFonts w:cs="Times New Roman"/>
          <w:sz w:val="24"/>
          <w:szCs w:val="24"/>
        </w:rPr>
        <w:t xml:space="preserve">Затухающие колебания. Вынужденные колебания. Резонанс. </w:t>
      </w:r>
    </w:p>
    <w:p w:rsidR="00A026C4" w:rsidRPr="00C75B6A" w:rsidRDefault="00A026C4" w:rsidP="00A026C4">
      <w:pPr>
        <w:pStyle w:val="body"/>
        <w:rPr>
          <w:rFonts w:cs="Times New Roman"/>
          <w:sz w:val="24"/>
          <w:szCs w:val="24"/>
        </w:rPr>
      </w:pPr>
      <w:r w:rsidRPr="00C75B6A">
        <w:rPr>
          <w:rFonts w:cs="Times New Roman"/>
          <w:sz w:val="24"/>
          <w:szCs w:val="24"/>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A026C4" w:rsidRPr="00C75B6A" w:rsidRDefault="00A026C4" w:rsidP="00A026C4">
      <w:pPr>
        <w:pStyle w:val="body"/>
        <w:rPr>
          <w:rFonts w:cs="Times New Roman"/>
          <w:sz w:val="24"/>
          <w:szCs w:val="24"/>
        </w:rPr>
      </w:pPr>
      <w:r w:rsidRPr="00C75B6A">
        <w:rPr>
          <w:rFonts w:cs="Times New Roman"/>
          <w:sz w:val="24"/>
          <w:szCs w:val="24"/>
        </w:rPr>
        <w:t>Звук. Громкость звука и высота тона. Отражение звука. Инфразвук и ультразвук.</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Наблюдение колебаний тел под действием силы тяжести и силы упругости.</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Наблюдение колебаний груза на нити и на пружине.</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Наблюдение вынужденных колебаний и резонанса.</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Распространение продольных и поперечных волн (на модели).</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Наблюдение зависимости высоты звука от частоты.</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Акустический резонанс.</w:t>
      </w:r>
    </w:p>
    <w:p w:rsidR="00A026C4" w:rsidRPr="00C75B6A" w:rsidRDefault="00A026C4" w:rsidP="00A026C4">
      <w:pPr>
        <w:pStyle w:val="h5"/>
        <w:rPr>
          <w:rFonts w:cs="Times New Roman"/>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Определение частоты и периода колебаний математического маятника.</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Определение частоты и периода колебаний пружинного маятника.</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Исследование зависимости периода колебаний подвешенного к нити груза от длины нити.</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Исследование зависимости периода колебаний пружинного маятника от массы груза.</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 xml:space="preserve">Проверка независимости периода колебаний груза, подвешенного к нити, от массы груза. </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 xml:space="preserve">Опыты, демонстрирующие зависимость периода колебаний пружинного маятника от массы груза и жёсткости пружины. </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Измерение ускорения свободного падения.</w:t>
      </w:r>
    </w:p>
    <w:p w:rsidR="00A026C4" w:rsidRPr="00C75B6A" w:rsidRDefault="00A026C4" w:rsidP="00A026C4">
      <w:pPr>
        <w:pStyle w:val="body20"/>
        <w:rPr>
          <w:rFonts w:cs="Times New Roman"/>
          <w:sz w:val="24"/>
          <w:szCs w:val="24"/>
        </w:rPr>
      </w:pPr>
      <w:r w:rsidRPr="00C75B6A">
        <w:rPr>
          <w:rStyle w:val="Bold"/>
          <w:rFonts w:cs="Times New Roman"/>
          <w:sz w:val="24"/>
          <w:szCs w:val="24"/>
        </w:rPr>
        <w:t>Раздел 10. Электромагнитное поле и электромагнитныеволны</w:t>
      </w:r>
    </w:p>
    <w:p w:rsidR="00A026C4" w:rsidRPr="00C75B6A" w:rsidRDefault="00A026C4" w:rsidP="00A026C4">
      <w:pPr>
        <w:pStyle w:val="body"/>
        <w:rPr>
          <w:rFonts w:cs="Times New Roman"/>
          <w:sz w:val="24"/>
          <w:szCs w:val="24"/>
        </w:rPr>
      </w:pPr>
      <w:r w:rsidRPr="00C75B6A">
        <w:rPr>
          <w:rFonts w:cs="Times New Roman"/>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026C4" w:rsidRPr="00C75B6A" w:rsidRDefault="00A026C4" w:rsidP="00A026C4">
      <w:pPr>
        <w:pStyle w:val="body"/>
        <w:rPr>
          <w:rFonts w:cs="Times New Roman"/>
          <w:sz w:val="24"/>
          <w:szCs w:val="24"/>
        </w:rPr>
      </w:pPr>
      <w:r w:rsidRPr="00C75B6A">
        <w:rPr>
          <w:rFonts w:cs="Times New Roman"/>
          <w:sz w:val="24"/>
          <w:szCs w:val="24"/>
        </w:rPr>
        <w:t>Электромагнитная природа света. Скорость света. Волновые свойства света.</w:t>
      </w:r>
    </w:p>
    <w:p w:rsidR="00A026C4" w:rsidRPr="00C75B6A" w:rsidRDefault="00A026C4" w:rsidP="00A026C4">
      <w:pPr>
        <w:pStyle w:val="h5"/>
        <w:rPr>
          <w:rFonts w:cs="Times New Roman"/>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 xml:space="preserve">Свойства электромагнитных волн. </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 xml:space="preserve">Волновые свойства света. </w:t>
      </w:r>
    </w:p>
    <w:p w:rsidR="00A026C4" w:rsidRPr="00C75B6A" w:rsidRDefault="00A026C4" w:rsidP="00A026C4">
      <w:pPr>
        <w:pStyle w:val="h5"/>
        <w:rPr>
          <w:rFonts w:cs="Times New Roman"/>
          <w:sz w:val="24"/>
          <w:szCs w:val="24"/>
        </w:rPr>
      </w:pPr>
      <w:r w:rsidRPr="00C75B6A">
        <w:rPr>
          <w:rFonts w:cs="Times New Roman"/>
          <w:sz w:val="24"/>
          <w:szCs w:val="24"/>
        </w:rPr>
        <w:t xml:space="preserve">Лабораторные работы и опыты </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Изучение свойств электромагнитных волн с помощью мобильного телефона.</w:t>
      </w:r>
    </w:p>
    <w:p w:rsidR="00A026C4" w:rsidRPr="00C75B6A" w:rsidRDefault="00A026C4" w:rsidP="00A026C4">
      <w:pPr>
        <w:pStyle w:val="body20"/>
        <w:rPr>
          <w:rFonts w:cs="Times New Roman"/>
          <w:sz w:val="24"/>
          <w:szCs w:val="24"/>
        </w:rPr>
      </w:pPr>
      <w:r w:rsidRPr="00C75B6A">
        <w:rPr>
          <w:rStyle w:val="Bold"/>
          <w:rFonts w:cs="Times New Roman"/>
          <w:sz w:val="24"/>
          <w:szCs w:val="24"/>
        </w:rPr>
        <w:t>Раздел 11. Световые явления</w:t>
      </w:r>
    </w:p>
    <w:p w:rsidR="00A026C4" w:rsidRPr="00C75B6A" w:rsidRDefault="00A026C4" w:rsidP="00A026C4">
      <w:pPr>
        <w:pStyle w:val="body"/>
        <w:rPr>
          <w:rFonts w:cs="Times New Roman"/>
          <w:sz w:val="24"/>
          <w:szCs w:val="24"/>
        </w:rPr>
      </w:pPr>
      <w:r w:rsidRPr="00C75B6A">
        <w:rPr>
          <w:rFonts w:cs="Times New Roman"/>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026C4" w:rsidRPr="00C75B6A" w:rsidRDefault="00A026C4" w:rsidP="00A026C4">
      <w:pPr>
        <w:pStyle w:val="body"/>
        <w:rPr>
          <w:rFonts w:cs="Times New Roman"/>
          <w:sz w:val="24"/>
          <w:szCs w:val="24"/>
        </w:rPr>
      </w:pPr>
      <w:r w:rsidRPr="00C75B6A">
        <w:rPr>
          <w:rFonts w:cs="Times New Roman"/>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026C4" w:rsidRPr="00C75B6A" w:rsidRDefault="00A026C4" w:rsidP="00A026C4">
      <w:pPr>
        <w:pStyle w:val="body"/>
        <w:rPr>
          <w:rFonts w:cs="Times New Roman"/>
          <w:sz w:val="24"/>
          <w:szCs w:val="24"/>
        </w:rPr>
      </w:pPr>
      <w:r w:rsidRPr="00C75B6A">
        <w:rPr>
          <w:rFonts w:cs="Times New Roman"/>
          <w:sz w:val="24"/>
          <w:szCs w:val="24"/>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A026C4" w:rsidRPr="00C75B6A" w:rsidRDefault="00A026C4" w:rsidP="00A026C4">
      <w:pPr>
        <w:pStyle w:val="body"/>
        <w:rPr>
          <w:rFonts w:cs="Times New Roman"/>
          <w:sz w:val="24"/>
          <w:szCs w:val="24"/>
        </w:rPr>
      </w:pPr>
      <w:r w:rsidRPr="00C75B6A">
        <w:rPr>
          <w:rFonts w:cs="Times New Roman"/>
          <w:sz w:val="24"/>
          <w:szCs w:val="24"/>
        </w:rPr>
        <w:t>Разложение белого света в спектр. Опыты Ньютона. Сложение спектральных цветов. Дисперсия света.</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Прямолинейное распространение света.</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Отражение света.</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Получение изображений в плоском, вогнутом и выпуклом зеркалах.</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Преломление света.</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Оптический световод.</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Ход лучей в собирающей линзе.</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Ход лучей в рассеивающей линзе.</w:t>
      </w:r>
    </w:p>
    <w:p w:rsidR="00A026C4" w:rsidRPr="00C75B6A" w:rsidRDefault="00A026C4" w:rsidP="00A026C4">
      <w:pPr>
        <w:pStyle w:val="list-numnew"/>
        <w:rPr>
          <w:rFonts w:cs="Times New Roman"/>
          <w:sz w:val="24"/>
          <w:szCs w:val="24"/>
        </w:rPr>
      </w:pPr>
      <w:r w:rsidRPr="00C75B6A">
        <w:rPr>
          <w:rFonts w:cs="Times New Roman"/>
          <w:sz w:val="24"/>
          <w:szCs w:val="24"/>
        </w:rPr>
        <w:t>8.</w:t>
      </w:r>
      <w:r w:rsidRPr="00C75B6A">
        <w:rPr>
          <w:rFonts w:cs="Times New Roman"/>
          <w:sz w:val="24"/>
          <w:szCs w:val="24"/>
        </w:rPr>
        <w:tab/>
        <w:t>Получение изображений с помощью линз.</w:t>
      </w:r>
    </w:p>
    <w:p w:rsidR="00A026C4" w:rsidRPr="00C75B6A" w:rsidRDefault="00A026C4" w:rsidP="00A026C4">
      <w:pPr>
        <w:pStyle w:val="list-numnew"/>
        <w:rPr>
          <w:rFonts w:cs="Times New Roman"/>
          <w:sz w:val="24"/>
          <w:szCs w:val="24"/>
        </w:rPr>
      </w:pPr>
      <w:r w:rsidRPr="00C75B6A">
        <w:rPr>
          <w:rFonts w:cs="Times New Roman"/>
          <w:sz w:val="24"/>
          <w:szCs w:val="24"/>
        </w:rPr>
        <w:t>9.</w:t>
      </w:r>
      <w:r w:rsidRPr="00C75B6A">
        <w:rPr>
          <w:rFonts w:cs="Times New Roman"/>
          <w:sz w:val="24"/>
          <w:szCs w:val="24"/>
        </w:rPr>
        <w:tab/>
        <w:t>Принцип действия фотоаппарата, микроскопа и телескопа.</w:t>
      </w:r>
    </w:p>
    <w:p w:rsidR="00A026C4" w:rsidRPr="00C75B6A" w:rsidRDefault="00A026C4" w:rsidP="00A026C4">
      <w:pPr>
        <w:pStyle w:val="list-numnew"/>
        <w:rPr>
          <w:rFonts w:cs="Times New Roman"/>
          <w:sz w:val="24"/>
          <w:szCs w:val="24"/>
        </w:rPr>
      </w:pPr>
      <w:r w:rsidRPr="00C75B6A">
        <w:rPr>
          <w:rFonts w:cs="Times New Roman"/>
          <w:sz w:val="24"/>
          <w:szCs w:val="24"/>
        </w:rPr>
        <w:t>10.</w:t>
      </w:r>
      <w:r w:rsidRPr="00C75B6A">
        <w:rPr>
          <w:rFonts w:cs="Times New Roman"/>
          <w:sz w:val="24"/>
          <w:szCs w:val="24"/>
        </w:rPr>
        <w:tab/>
        <w:t>Модель глаза.</w:t>
      </w:r>
    </w:p>
    <w:p w:rsidR="00A026C4" w:rsidRPr="00C75B6A" w:rsidRDefault="00A026C4" w:rsidP="00A026C4">
      <w:pPr>
        <w:pStyle w:val="list-numnew"/>
        <w:rPr>
          <w:rFonts w:cs="Times New Roman"/>
          <w:sz w:val="24"/>
          <w:szCs w:val="24"/>
        </w:rPr>
      </w:pPr>
      <w:r w:rsidRPr="00C75B6A">
        <w:rPr>
          <w:rFonts w:cs="Times New Roman"/>
          <w:sz w:val="24"/>
          <w:szCs w:val="24"/>
        </w:rPr>
        <w:t>11.</w:t>
      </w:r>
      <w:r w:rsidRPr="00C75B6A">
        <w:rPr>
          <w:rFonts w:cs="Times New Roman"/>
          <w:sz w:val="24"/>
          <w:szCs w:val="24"/>
        </w:rPr>
        <w:tab/>
        <w:t>Разложение белого света в спектр.</w:t>
      </w:r>
    </w:p>
    <w:p w:rsidR="00A026C4" w:rsidRPr="00C75B6A" w:rsidRDefault="00A026C4" w:rsidP="00A026C4">
      <w:pPr>
        <w:pStyle w:val="list-numnew"/>
        <w:rPr>
          <w:rFonts w:cs="Times New Roman"/>
          <w:sz w:val="24"/>
          <w:szCs w:val="24"/>
        </w:rPr>
      </w:pPr>
      <w:r w:rsidRPr="00C75B6A">
        <w:rPr>
          <w:rFonts w:cs="Times New Roman"/>
          <w:sz w:val="24"/>
          <w:szCs w:val="24"/>
        </w:rPr>
        <w:t>12.</w:t>
      </w:r>
      <w:r w:rsidRPr="00C75B6A">
        <w:rPr>
          <w:rFonts w:cs="Times New Roman"/>
          <w:sz w:val="24"/>
          <w:szCs w:val="24"/>
        </w:rPr>
        <w:tab/>
        <w:t>Получение белого света при сложении света разных цветов.</w:t>
      </w:r>
    </w:p>
    <w:p w:rsidR="00A026C4" w:rsidRPr="00C75B6A" w:rsidRDefault="00A026C4" w:rsidP="00A026C4">
      <w:pPr>
        <w:pStyle w:val="h5"/>
        <w:rPr>
          <w:rFonts w:cs="Times New Roman"/>
          <w:sz w:val="24"/>
          <w:szCs w:val="24"/>
        </w:rPr>
      </w:pPr>
      <w:r w:rsidRPr="00C75B6A">
        <w:rPr>
          <w:rFonts w:cs="Times New Roman"/>
          <w:sz w:val="24"/>
          <w:szCs w:val="24"/>
        </w:rPr>
        <w:t xml:space="preserve">Лабораторные работы и опыты </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Исследование зависимости угла отражения светового луча от угла падения.</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Изучение характеристик изображения предмета в плоском зеркале.</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 xml:space="preserve">Исследование зависимости угла преломления светового луча от угла падения на границе «воздух—стекло». </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Получение изображений с помощью собирающей линзы.</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Определение фокусного расстояния и оптической силы собирающей линзы.</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Опыты по разложению белого света в спектр.</w:t>
      </w:r>
    </w:p>
    <w:p w:rsidR="00A026C4" w:rsidRPr="00C75B6A" w:rsidRDefault="00A026C4" w:rsidP="00A026C4">
      <w:pPr>
        <w:pStyle w:val="list-numnew"/>
        <w:rPr>
          <w:rFonts w:cs="Times New Roman"/>
          <w:sz w:val="24"/>
          <w:szCs w:val="24"/>
        </w:rPr>
      </w:pPr>
      <w:r w:rsidRPr="00C75B6A">
        <w:rPr>
          <w:rFonts w:cs="Times New Roman"/>
          <w:sz w:val="24"/>
          <w:szCs w:val="24"/>
        </w:rPr>
        <w:t>7.</w:t>
      </w:r>
      <w:r w:rsidRPr="00C75B6A">
        <w:rPr>
          <w:rFonts w:cs="Times New Roman"/>
          <w:sz w:val="24"/>
          <w:szCs w:val="24"/>
        </w:rPr>
        <w:tab/>
        <w:t>Опыты по восприятию цвета предметов при их наблюдении через цветовые фильтры.</w:t>
      </w:r>
    </w:p>
    <w:p w:rsidR="00A026C4" w:rsidRPr="00C75B6A" w:rsidRDefault="00A026C4" w:rsidP="00A026C4">
      <w:pPr>
        <w:pStyle w:val="body20"/>
        <w:rPr>
          <w:rStyle w:val="Bold"/>
          <w:rFonts w:cs="Times New Roman"/>
          <w:sz w:val="24"/>
          <w:szCs w:val="24"/>
        </w:rPr>
      </w:pPr>
      <w:r w:rsidRPr="00C75B6A">
        <w:rPr>
          <w:rStyle w:val="Bold"/>
          <w:rFonts w:cs="Times New Roman"/>
          <w:sz w:val="24"/>
          <w:szCs w:val="24"/>
        </w:rPr>
        <w:t>Раздел 12. Квантовые явления</w:t>
      </w:r>
    </w:p>
    <w:p w:rsidR="00A026C4" w:rsidRPr="00C75B6A" w:rsidRDefault="00A026C4" w:rsidP="00A026C4">
      <w:pPr>
        <w:pStyle w:val="body"/>
        <w:rPr>
          <w:rFonts w:cs="Times New Roman"/>
          <w:sz w:val="24"/>
          <w:szCs w:val="24"/>
        </w:rPr>
      </w:pPr>
      <w:r w:rsidRPr="00C75B6A">
        <w:rPr>
          <w:rFonts w:cs="Times New Roman"/>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rsidR="00A026C4" w:rsidRPr="00C75B6A" w:rsidRDefault="00A026C4" w:rsidP="00A026C4">
      <w:pPr>
        <w:pStyle w:val="body"/>
        <w:rPr>
          <w:rFonts w:cs="Times New Roman"/>
          <w:sz w:val="24"/>
          <w:szCs w:val="24"/>
        </w:rPr>
      </w:pPr>
      <w:r w:rsidRPr="00C75B6A">
        <w:rPr>
          <w:rFonts w:cs="Times New Roman"/>
          <w:sz w:val="24"/>
          <w:szCs w:val="24"/>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A026C4" w:rsidRPr="00C75B6A" w:rsidRDefault="00A026C4" w:rsidP="00A026C4">
      <w:pPr>
        <w:pStyle w:val="body"/>
        <w:rPr>
          <w:rFonts w:cs="Times New Roman"/>
          <w:sz w:val="24"/>
          <w:szCs w:val="24"/>
        </w:rPr>
      </w:pPr>
      <w:r w:rsidRPr="00C75B6A">
        <w:rPr>
          <w:rFonts w:cs="Times New Roman"/>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026C4" w:rsidRPr="00C75B6A" w:rsidRDefault="00A026C4" w:rsidP="00A026C4">
      <w:pPr>
        <w:pStyle w:val="body"/>
        <w:rPr>
          <w:rFonts w:cs="Times New Roman"/>
          <w:sz w:val="24"/>
          <w:szCs w:val="24"/>
        </w:rPr>
      </w:pPr>
      <w:r w:rsidRPr="00C75B6A">
        <w:rPr>
          <w:rFonts w:cs="Times New Roman"/>
          <w:sz w:val="24"/>
          <w:szCs w:val="24"/>
        </w:rPr>
        <w:t xml:space="preserve">Ядерная энергетика. Действия радиоактивных излучений на живые организмы (МС). </w:t>
      </w:r>
    </w:p>
    <w:p w:rsidR="00A026C4" w:rsidRPr="00C75B6A" w:rsidRDefault="00A026C4" w:rsidP="00A026C4">
      <w:pPr>
        <w:pStyle w:val="h5"/>
        <w:rPr>
          <w:rFonts w:cs="Times New Roman"/>
          <w:i w:val="0"/>
          <w:iCs w:val="0"/>
          <w:sz w:val="24"/>
          <w:szCs w:val="24"/>
        </w:rPr>
      </w:pPr>
      <w:r w:rsidRPr="00C75B6A">
        <w:rPr>
          <w:rFonts w:cs="Times New Roman"/>
          <w:sz w:val="24"/>
          <w:szCs w:val="24"/>
        </w:rPr>
        <w:t>Демонстрации</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Спектры излучения и поглощения.</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Спектры различных газов.</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Спектр водорода.</w:t>
      </w:r>
    </w:p>
    <w:p w:rsidR="00A026C4" w:rsidRPr="00C75B6A" w:rsidRDefault="00A026C4" w:rsidP="00A026C4">
      <w:pPr>
        <w:pStyle w:val="list-numnew"/>
        <w:rPr>
          <w:rFonts w:cs="Times New Roman"/>
          <w:sz w:val="24"/>
          <w:szCs w:val="24"/>
        </w:rPr>
      </w:pPr>
      <w:r w:rsidRPr="00C75B6A">
        <w:rPr>
          <w:rFonts w:cs="Times New Roman"/>
          <w:sz w:val="24"/>
          <w:szCs w:val="24"/>
        </w:rPr>
        <w:t>4.</w:t>
      </w:r>
      <w:r w:rsidRPr="00C75B6A">
        <w:rPr>
          <w:rFonts w:cs="Times New Roman"/>
          <w:sz w:val="24"/>
          <w:szCs w:val="24"/>
        </w:rPr>
        <w:tab/>
        <w:t xml:space="preserve">Наблюдение треков в камере Вильсона. </w:t>
      </w:r>
    </w:p>
    <w:p w:rsidR="00A026C4" w:rsidRPr="00C75B6A" w:rsidRDefault="00A026C4" w:rsidP="00A026C4">
      <w:pPr>
        <w:pStyle w:val="list-numnew"/>
        <w:rPr>
          <w:rFonts w:cs="Times New Roman"/>
          <w:sz w:val="24"/>
          <w:szCs w:val="24"/>
        </w:rPr>
      </w:pPr>
      <w:r w:rsidRPr="00C75B6A">
        <w:rPr>
          <w:rFonts w:cs="Times New Roman"/>
          <w:sz w:val="24"/>
          <w:szCs w:val="24"/>
        </w:rPr>
        <w:t>5.</w:t>
      </w:r>
      <w:r w:rsidRPr="00C75B6A">
        <w:rPr>
          <w:rFonts w:cs="Times New Roman"/>
          <w:sz w:val="24"/>
          <w:szCs w:val="24"/>
        </w:rPr>
        <w:tab/>
        <w:t xml:space="preserve">Работа счётчика ионизирующих излучений. </w:t>
      </w:r>
    </w:p>
    <w:p w:rsidR="00A026C4" w:rsidRPr="00C75B6A" w:rsidRDefault="00A026C4" w:rsidP="00A026C4">
      <w:pPr>
        <w:pStyle w:val="list-numnew"/>
        <w:rPr>
          <w:rFonts w:cs="Times New Roman"/>
          <w:sz w:val="24"/>
          <w:szCs w:val="24"/>
        </w:rPr>
      </w:pPr>
      <w:r w:rsidRPr="00C75B6A">
        <w:rPr>
          <w:rFonts w:cs="Times New Roman"/>
          <w:sz w:val="24"/>
          <w:szCs w:val="24"/>
        </w:rPr>
        <w:t>6.</w:t>
      </w:r>
      <w:r w:rsidRPr="00C75B6A">
        <w:rPr>
          <w:rFonts w:cs="Times New Roman"/>
          <w:sz w:val="24"/>
          <w:szCs w:val="24"/>
        </w:rPr>
        <w:tab/>
        <w:t>Регистрация излучения природных минералов и продуктов.</w:t>
      </w:r>
    </w:p>
    <w:p w:rsidR="00A026C4" w:rsidRPr="00C75B6A" w:rsidRDefault="00A026C4" w:rsidP="00A026C4">
      <w:pPr>
        <w:pStyle w:val="h5"/>
        <w:rPr>
          <w:rFonts w:cs="Times New Roman"/>
          <w:sz w:val="24"/>
          <w:szCs w:val="24"/>
        </w:rPr>
      </w:pPr>
      <w:r w:rsidRPr="00C75B6A">
        <w:rPr>
          <w:rFonts w:cs="Times New Roman"/>
          <w:sz w:val="24"/>
          <w:szCs w:val="24"/>
        </w:rPr>
        <w:t>Лабораторные работы и опыты</w:t>
      </w:r>
    </w:p>
    <w:p w:rsidR="00A026C4" w:rsidRPr="00C75B6A" w:rsidRDefault="00A026C4" w:rsidP="00A026C4">
      <w:pPr>
        <w:pStyle w:val="list-numnew"/>
        <w:rPr>
          <w:rFonts w:cs="Times New Roman"/>
          <w:sz w:val="24"/>
          <w:szCs w:val="24"/>
        </w:rPr>
      </w:pPr>
      <w:r w:rsidRPr="00C75B6A">
        <w:rPr>
          <w:rFonts w:cs="Times New Roman"/>
          <w:sz w:val="24"/>
          <w:szCs w:val="24"/>
        </w:rPr>
        <w:t>1.</w:t>
      </w:r>
      <w:r w:rsidRPr="00C75B6A">
        <w:rPr>
          <w:rFonts w:cs="Times New Roman"/>
          <w:sz w:val="24"/>
          <w:szCs w:val="24"/>
        </w:rPr>
        <w:tab/>
        <w:t>Наблюдение сплошных и линейчатых спектров излучения.</w:t>
      </w:r>
    </w:p>
    <w:p w:rsidR="00A026C4" w:rsidRPr="00C75B6A" w:rsidRDefault="00A026C4" w:rsidP="00A026C4">
      <w:pPr>
        <w:pStyle w:val="list-numnew"/>
        <w:rPr>
          <w:rFonts w:cs="Times New Roman"/>
          <w:sz w:val="24"/>
          <w:szCs w:val="24"/>
        </w:rPr>
      </w:pPr>
      <w:r w:rsidRPr="00C75B6A">
        <w:rPr>
          <w:rFonts w:cs="Times New Roman"/>
          <w:sz w:val="24"/>
          <w:szCs w:val="24"/>
        </w:rPr>
        <w:t>2.</w:t>
      </w:r>
      <w:r w:rsidRPr="00C75B6A">
        <w:rPr>
          <w:rFonts w:cs="Times New Roman"/>
          <w:sz w:val="24"/>
          <w:szCs w:val="24"/>
        </w:rPr>
        <w:tab/>
        <w:t>Исследование треков: измерение энергии частицы по тормозному пути (по фотографиям).</w:t>
      </w:r>
    </w:p>
    <w:p w:rsidR="00A026C4" w:rsidRPr="00C75B6A" w:rsidRDefault="00A026C4" w:rsidP="00A026C4">
      <w:pPr>
        <w:pStyle w:val="list-numnew"/>
        <w:rPr>
          <w:rFonts w:cs="Times New Roman"/>
          <w:sz w:val="24"/>
          <w:szCs w:val="24"/>
        </w:rPr>
      </w:pPr>
      <w:r w:rsidRPr="00C75B6A">
        <w:rPr>
          <w:rFonts w:cs="Times New Roman"/>
          <w:sz w:val="24"/>
          <w:szCs w:val="24"/>
        </w:rPr>
        <w:t>3.</w:t>
      </w:r>
      <w:r w:rsidRPr="00C75B6A">
        <w:rPr>
          <w:rFonts w:cs="Times New Roman"/>
          <w:sz w:val="24"/>
          <w:szCs w:val="24"/>
        </w:rPr>
        <w:tab/>
        <w:t>Измерение радиоактивного фона.</w:t>
      </w:r>
    </w:p>
    <w:p w:rsidR="00A026C4" w:rsidRPr="00C75B6A" w:rsidRDefault="00A026C4" w:rsidP="00A026C4">
      <w:pPr>
        <w:pStyle w:val="body20"/>
        <w:jc w:val="left"/>
        <w:rPr>
          <w:rStyle w:val="Bold"/>
          <w:rFonts w:cs="Times New Roman"/>
          <w:sz w:val="24"/>
          <w:szCs w:val="24"/>
        </w:rPr>
      </w:pPr>
      <w:r w:rsidRPr="00C75B6A">
        <w:rPr>
          <w:rStyle w:val="Bold"/>
          <w:rFonts w:cs="Times New Roman"/>
          <w:sz w:val="24"/>
          <w:szCs w:val="24"/>
        </w:rPr>
        <w:t>Повторительно-обобщающий модуль</w:t>
      </w:r>
    </w:p>
    <w:p w:rsidR="00A026C4" w:rsidRPr="00C75B6A" w:rsidRDefault="00A026C4" w:rsidP="00A026C4">
      <w:pPr>
        <w:pStyle w:val="body"/>
        <w:rPr>
          <w:rFonts w:cs="Times New Roman"/>
          <w:sz w:val="24"/>
          <w:szCs w:val="24"/>
        </w:rPr>
      </w:pPr>
      <w:r w:rsidRPr="00C75B6A">
        <w:rPr>
          <w:rFonts w:cs="Times New Roman"/>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A026C4" w:rsidRPr="00C75B6A" w:rsidRDefault="00A026C4" w:rsidP="00A026C4">
      <w:pPr>
        <w:pStyle w:val="body20"/>
        <w:rPr>
          <w:rFonts w:cs="Times New Roman"/>
          <w:sz w:val="24"/>
          <w:szCs w:val="24"/>
        </w:rPr>
      </w:pPr>
      <w:r w:rsidRPr="00C75B6A">
        <w:rPr>
          <w:rFonts w:cs="Times New Roman"/>
          <w:sz w:val="24"/>
          <w:szCs w:val="24"/>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A026C4" w:rsidRPr="00C75B6A" w:rsidRDefault="00A026C4" w:rsidP="00A026C4">
      <w:pPr>
        <w:pStyle w:val="body"/>
        <w:rPr>
          <w:rFonts w:cs="Times New Roman"/>
          <w:sz w:val="24"/>
          <w:szCs w:val="24"/>
        </w:rPr>
      </w:pPr>
      <w:r w:rsidRPr="00C75B6A">
        <w:rPr>
          <w:rFonts w:cs="Times New Roman"/>
          <w:sz w:val="24"/>
          <w:szCs w:val="24"/>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A026C4" w:rsidRPr="00C75B6A" w:rsidRDefault="00A026C4" w:rsidP="00A026C4">
      <w:pPr>
        <w:pStyle w:val="list-bullet"/>
        <w:rPr>
          <w:rFonts w:cs="Times New Roman"/>
          <w:sz w:val="24"/>
          <w:szCs w:val="24"/>
        </w:rPr>
      </w:pPr>
      <w:r w:rsidRPr="00C75B6A">
        <w:rPr>
          <w:rFonts w:cs="Times New Roman"/>
          <w:sz w:val="24"/>
          <w:szCs w:val="24"/>
        </w:rPr>
        <w:t>на основе полученных знаний распознавать и научно объяснять физические явления в окружающей природе и повседневной жизни;</w:t>
      </w:r>
    </w:p>
    <w:p w:rsidR="00A026C4" w:rsidRPr="00C75B6A" w:rsidRDefault="00A026C4" w:rsidP="00A026C4">
      <w:pPr>
        <w:pStyle w:val="list-bullet"/>
        <w:rPr>
          <w:rFonts w:cs="Times New Roman"/>
          <w:sz w:val="24"/>
          <w:szCs w:val="24"/>
        </w:rPr>
      </w:pPr>
      <w:r w:rsidRPr="00C75B6A">
        <w:rPr>
          <w:rFonts w:cs="Times New Roman"/>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A026C4" w:rsidRPr="00C75B6A" w:rsidRDefault="00A026C4" w:rsidP="00A026C4">
      <w:pPr>
        <w:pStyle w:val="list-bullet"/>
        <w:rPr>
          <w:rFonts w:cs="Times New Roman"/>
          <w:sz w:val="24"/>
          <w:szCs w:val="24"/>
        </w:rPr>
      </w:pPr>
      <w:r w:rsidRPr="00C75B6A">
        <w:rPr>
          <w:rFonts w:cs="Times New Roman"/>
          <w:sz w:val="24"/>
          <w:szCs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A026C4" w:rsidRPr="00C75B6A" w:rsidRDefault="00A026C4" w:rsidP="00A026C4">
      <w:pPr>
        <w:pStyle w:val="body"/>
        <w:rPr>
          <w:rFonts w:cs="Times New Roman"/>
          <w:sz w:val="24"/>
          <w:szCs w:val="24"/>
        </w:rPr>
      </w:pPr>
      <w:r w:rsidRPr="00C75B6A">
        <w:rPr>
          <w:rFonts w:cs="Times New Roman"/>
          <w:sz w:val="24"/>
          <w:szCs w:val="24"/>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026C4" w:rsidRPr="00C75B6A" w:rsidRDefault="00A026C4" w:rsidP="00A026C4">
      <w:pPr>
        <w:pStyle w:val="h1"/>
        <w:rPr>
          <w:rFonts w:cs="Times New Roman"/>
        </w:rPr>
      </w:pPr>
      <w:r w:rsidRPr="00C75B6A">
        <w:rPr>
          <w:rFonts w:cs="Times New Roman"/>
        </w:rPr>
        <w:t xml:space="preserve">ПЛАНИРУЕМЫЕ РЕЗУЛЬТАТЫ ОСВОЕНИЯ </w:t>
      </w:r>
      <w:r w:rsidRPr="00C75B6A">
        <w:rPr>
          <w:rFonts w:cs="Times New Roman"/>
        </w:rPr>
        <w:br/>
        <w:t xml:space="preserve">учебного предмета «Физика» </w:t>
      </w:r>
      <w:r w:rsidRPr="00C75B6A">
        <w:rPr>
          <w:rFonts w:cs="Times New Roman"/>
        </w:rPr>
        <w:br/>
        <w:t>на уровне основного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A026C4" w:rsidRPr="00C75B6A" w:rsidRDefault="00A026C4" w:rsidP="00A026C4">
      <w:pPr>
        <w:pStyle w:val="h2"/>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h5"/>
        <w:rPr>
          <w:rFonts w:cs="Times New Roman"/>
          <w:sz w:val="24"/>
          <w:szCs w:val="24"/>
        </w:rPr>
      </w:pPr>
      <w:r w:rsidRPr="00C75B6A">
        <w:rPr>
          <w:rFonts w:cs="Times New Roman"/>
          <w:sz w:val="24"/>
          <w:szCs w:val="24"/>
        </w:rPr>
        <w:t>Патриотическое воспитание</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проявление интереса к истории и современному состоянию российской физической науки;</w:t>
      </w:r>
    </w:p>
    <w:p w:rsidR="00A026C4" w:rsidRPr="00C75B6A" w:rsidRDefault="00A026C4" w:rsidP="00A026C4">
      <w:pPr>
        <w:pStyle w:val="list-dash0"/>
        <w:rPr>
          <w:rFonts w:cs="Times New Roman"/>
          <w:sz w:val="24"/>
          <w:szCs w:val="24"/>
        </w:rPr>
      </w:pPr>
      <w:r w:rsidRPr="00C75B6A">
        <w:rPr>
          <w:rFonts w:cs="Times New Roman"/>
          <w:sz w:val="24"/>
          <w:szCs w:val="24"/>
        </w:rPr>
        <w:t>ценностное отношение к достижениям российских учёных-физиков.</w:t>
      </w:r>
    </w:p>
    <w:p w:rsidR="00A026C4" w:rsidRPr="00C75B6A" w:rsidRDefault="00A026C4" w:rsidP="00A026C4">
      <w:pPr>
        <w:pStyle w:val="h5"/>
        <w:rPr>
          <w:rFonts w:cs="Times New Roman"/>
          <w:sz w:val="24"/>
          <w:szCs w:val="24"/>
        </w:rPr>
      </w:pPr>
      <w:r w:rsidRPr="00C75B6A">
        <w:rPr>
          <w:rFonts w:cs="Times New Roman"/>
          <w:sz w:val="24"/>
          <w:szCs w:val="24"/>
        </w:rPr>
        <w:t>Гражданское и духовно-нравственное воспитание</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A026C4" w:rsidRPr="00C75B6A" w:rsidRDefault="00A026C4" w:rsidP="00A026C4">
      <w:pPr>
        <w:pStyle w:val="list-dash0"/>
        <w:rPr>
          <w:rFonts w:cs="Times New Roman"/>
          <w:sz w:val="24"/>
          <w:szCs w:val="24"/>
        </w:rPr>
      </w:pPr>
      <w:r w:rsidRPr="00C75B6A">
        <w:rPr>
          <w:rFonts w:cs="Times New Roman"/>
          <w:sz w:val="24"/>
          <w:szCs w:val="24"/>
        </w:rPr>
        <w:t xml:space="preserve">осознание важности морально-этических принципов в деятельности учёного. </w:t>
      </w:r>
    </w:p>
    <w:p w:rsidR="00A026C4" w:rsidRPr="00C75B6A" w:rsidRDefault="00A026C4" w:rsidP="00A026C4">
      <w:pPr>
        <w:pStyle w:val="h5"/>
        <w:rPr>
          <w:rFonts w:cs="Times New Roman"/>
          <w:sz w:val="24"/>
          <w:szCs w:val="24"/>
        </w:rPr>
      </w:pPr>
      <w:r w:rsidRPr="00C75B6A">
        <w:rPr>
          <w:rFonts w:cs="Times New Roman"/>
          <w:sz w:val="24"/>
          <w:szCs w:val="24"/>
        </w:rPr>
        <w:t>Эстетическое воспитание</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восприятие эстетических качеств физической науки: её гармоничного построения, строгости, точности, лаконичности.</w:t>
      </w:r>
    </w:p>
    <w:p w:rsidR="00A026C4" w:rsidRPr="00C75B6A" w:rsidRDefault="00A026C4" w:rsidP="00A026C4">
      <w:pPr>
        <w:pStyle w:val="h5"/>
        <w:rPr>
          <w:rFonts w:cs="Times New Roman"/>
          <w:sz w:val="24"/>
          <w:szCs w:val="24"/>
        </w:rPr>
      </w:pPr>
      <w:r w:rsidRPr="00C75B6A">
        <w:rPr>
          <w:rFonts w:cs="Times New Roman"/>
          <w:sz w:val="24"/>
          <w:szCs w:val="24"/>
        </w:rPr>
        <w:t>Ценности научного познания</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A026C4" w:rsidRPr="00C75B6A" w:rsidRDefault="00A026C4" w:rsidP="00A026C4">
      <w:pPr>
        <w:pStyle w:val="list-dash0"/>
        <w:rPr>
          <w:rFonts w:cs="Times New Roman"/>
          <w:sz w:val="24"/>
          <w:szCs w:val="24"/>
        </w:rPr>
      </w:pPr>
      <w:r w:rsidRPr="00C75B6A">
        <w:rPr>
          <w:rFonts w:cs="Times New Roman"/>
          <w:sz w:val="24"/>
          <w:szCs w:val="24"/>
        </w:rPr>
        <w:t>развитие научной любознательности, интереса к исследовательской деятельности.</w:t>
      </w:r>
    </w:p>
    <w:p w:rsidR="00A026C4" w:rsidRPr="00C75B6A" w:rsidRDefault="00A026C4" w:rsidP="00A026C4">
      <w:pPr>
        <w:pStyle w:val="h5"/>
        <w:rPr>
          <w:rFonts w:cs="Times New Roman"/>
          <w:sz w:val="24"/>
          <w:szCs w:val="24"/>
        </w:rPr>
      </w:pPr>
      <w:r w:rsidRPr="00C75B6A">
        <w:rPr>
          <w:rFonts w:cs="Times New Roman"/>
          <w:sz w:val="24"/>
          <w:szCs w:val="24"/>
        </w:rPr>
        <w:t>Формирование культуры здоровья и эмоционального благополучия</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026C4" w:rsidRPr="00C75B6A" w:rsidRDefault="00A026C4" w:rsidP="00A026C4">
      <w:pPr>
        <w:pStyle w:val="list-dash0"/>
        <w:rPr>
          <w:rFonts w:cs="Times New Roman"/>
          <w:sz w:val="24"/>
          <w:szCs w:val="24"/>
        </w:rPr>
      </w:pPr>
      <w:r w:rsidRPr="00C75B6A">
        <w:rPr>
          <w:rFonts w:cs="Times New Roman"/>
          <w:sz w:val="24"/>
          <w:szCs w:val="24"/>
        </w:rPr>
        <w:t>сформированность навыка рефлексии, признание своего права на ошибку и такого же права у другого человека.</w:t>
      </w:r>
    </w:p>
    <w:p w:rsidR="00A026C4" w:rsidRPr="00C75B6A" w:rsidRDefault="00A026C4" w:rsidP="00A026C4">
      <w:pPr>
        <w:pStyle w:val="h5"/>
        <w:rPr>
          <w:rFonts w:cs="Times New Roman"/>
          <w:sz w:val="24"/>
          <w:szCs w:val="24"/>
        </w:rPr>
      </w:pPr>
      <w:r w:rsidRPr="00C75B6A">
        <w:rPr>
          <w:rFonts w:cs="Times New Roman"/>
          <w:sz w:val="24"/>
          <w:szCs w:val="24"/>
        </w:rPr>
        <w:t>Трудовое воспитание</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A026C4" w:rsidRPr="00C75B6A" w:rsidRDefault="00A026C4" w:rsidP="00A026C4">
      <w:pPr>
        <w:pStyle w:val="list-dash0"/>
        <w:rPr>
          <w:rFonts w:cs="Times New Roman"/>
          <w:sz w:val="24"/>
          <w:szCs w:val="24"/>
        </w:rPr>
      </w:pPr>
      <w:r w:rsidRPr="00C75B6A">
        <w:rPr>
          <w:rFonts w:cs="Times New Roman"/>
          <w:sz w:val="24"/>
          <w:szCs w:val="24"/>
        </w:rPr>
        <w:t>интерес к практическому изучению профессий, связанных с физикой.</w:t>
      </w:r>
    </w:p>
    <w:p w:rsidR="00A026C4" w:rsidRPr="00C75B6A" w:rsidRDefault="00A026C4" w:rsidP="00A026C4">
      <w:pPr>
        <w:pStyle w:val="h5"/>
        <w:rPr>
          <w:rFonts w:cs="Times New Roman"/>
          <w:sz w:val="24"/>
          <w:szCs w:val="24"/>
        </w:rPr>
      </w:pPr>
      <w:r w:rsidRPr="00C75B6A">
        <w:rPr>
          <w:rFonts w:cs="Times New Roman"/>
          <w:sz w:val="24"/>
          <w:szCs w:val="24"/>
        </w:rPr>
        <w:t>Экологическое воспитание</w:t>
      </w:r>
      <w:r w:rsidRPr="00C75B6A">
        <w:rPr>
          <w:rStyle w:val="Bold"/>
          <w:rFonts w:cs="Times New Roman"/>
          <w:i w:val="0"/>
          <w:iCs w:val="0"/>
          <w:sz w:val="24"/>
          <w:szCs w:val="24"/>
        </w:rPr>
        <w:t>:</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A026C4" w:rsidRPr="00C75B6A" w:rsidRDefault="00A026C4" w:rsidP="00A026C4">
      <w:pPr>
        <w:pStyle w:val="list-dash0"/>
        <w:rPr>
          <w:rFonts w:cs="Times New Roman"/>
          <w:sz w:val="24"/>
          <w:szCs w:val="24"/>
        </w:rPr>
      </w:pPr>
      <w:r w:rsidRPr="00C75B6A">
        <w:rPr>
          <w:rFonts w:cs="Times New Roman"/>
          <w:sz w:val="24"/>
          <w:szCs w:val="24"/>
        </w:rPr>
        <w:t>осознание глобального характера экологических проблем и путей их решения.</w:t>
      </w:r>
    </w:p>
    <w:p w:rsidR="00A026C4" w:rsidRPr="00C75B6A" w:rsidRDefault="00A026C4" w:rsidP="00A026C4">
      <w:pPr>
        <w:pStyle w:val="h5"/>
        <w:rPr>
          <w:rFonts w:cs="Times New Roman"/>
          <w:sz w:val="24"/>
          <w:szCs w:val="24"/>
        </w:rPr>
      </w:pPr>
      <w:r w:rsidRPr="00C75B6A">
        <w:rPr>
          <w:rFonts w:cs="Times New Roman"/>
          <w:sz w:val="24"/>
          <w:szCs w:val="24"/>
        </w:rPr>
        <w:t>Адаптация обучающегося к изменяющимся условиям социальной и природной среды</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A026C4" w:rsidRPr="00C75B6A" w:rsidRDefault="00A026C4" w:rsidP="00A026C4">
      <w:pPr>
        <w:pStyle w:val="list-dash0"/>
        <w:rPr>
          <w:rFonts w:cs="Times New Roman"/>
          <w:sz w:val="24"/>
          <w:szCs w:val="24"/>
        </w:rPr>
      </w:pPr>
      <w:r w:rsidRPr="00C75B6A">
        <w:rPr>
          <w:rFonts w:cs="Times New Roman"/>
          <w:sz w:val="24"/>
          <w:szCs w:val="24"/>
        </w:rPr>
        <w:t xml:space="preserve">повышение уровня своей компетентности через практическую деятельность; </w:t>
      </w:r>
    </w:p>
    <w:p w:rsidR="00A026C4" w:rsidRPr="00C75B6A" w:rsidRDefault="00A026C4" w:rsidP="00A026C4">
      <w:pPr>
        <w:pStyle w:val="list-dash0"/>
        <w:rPr>
          <w:rFonts w:cs="Times New Roman"/>
          <w:sz w:val="24"/>
          <w:szCs w:val="24"/>
        </w:rPr>
      </w:pPr>
      <w:r w:rsidRPr="00C75B6A">
        <w:rPr>
          <w:rFonts w:cs="Times New Roman"/>
          <w:sz w:val="24"/>
          <w:szCs w:val="24"/>
        </w:rPr>
        <w:t>потребность в формировании новых знаний, в том числе формулировать идеи, понятия, гипотезы о физических объектах и явлениях;</w:t>
      </w:r>
    </w:p>
    <w:p w:rsidR="00A026C4" w:rsidRPr="00C75B6A" w:rsidRDefault="00A026C4" w:rsidP="00A026C4">
      <w:pPr>
        <w:pStyle w:val="list-dash0"/>
        <w:rPr>
          <w:rFonts w:cs="Times New Roman"/>
          <w:sz w:val="24"/>
          <w:szCs w:val="24"/>
        </w:rPr>
      </w:pPr>
      <w:r w:rsidRPr="00C75B6A">
        <w:rPr>
          <w:rFonts w:cs="Times New Roman"/>
          <w:sz w:val="24"/>
          <w:szCs w:val="24"/>
        </w:rPr>
        <w:t xml:space="preserve">осознание дефицитов собственных знаний и компетентностей в области физики; </w:t>
      </w:r>
    </w:p>
    <w:p w:rsidR="00A026C4" w:rsidRPr="00C75B6A" w:rsidRDefault="00A026C4" w:rsidP="00A026C4">
      <w:pPr>
        <w:pStyle w:val="list-dash0"/>
        <w:rPr>
          <w:rFonts w:cs="Times New Roman"/>
          <w:sz w:val="24"/>
          <w:szCs w:val="24"/>
        </w:rPr>
      </w:pPr>
      <w:r w:rsidRPr="00C75B6A">
        <w:rPr>
          <w:rFonts w:cs="Times New Roman"/>
          <w:sz w:val="24"/>
          <w:szCs w:val="24"/>
        </w:rPr>
        <w:t xml:space="preserve">планирование своего развития в приобретении новых физических знаний; </w:t>
      </w:r>
    </w:p>
    <w:p w:rsidR="00A026C4" w:rsidRPr="00C75B6A" w:rsidRDefault="00A026C4" w:rsidP="00A026C4">
      <w:pPr>
        <w:pStyle w:val="list-dash0"/>
        <w:rPr>
          <w:rFonts w:cs="Times New Roman"/>
          <w:sz w:val="24"/>
          <w:szCs w:val="24"/>
        </w:rPr>
      </w:pPr>
      <w:r w:rsidRPr="00C75B6A">
        <w:rPr>
          <w:rFonts w:cs="Times New Roman"/>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rsidR="00A026C4" w:rsidRPr="00C75B6A" w:rsidRDefault="00A026C4" w:rsidP="00A026C4">
      <w:pPr>
        <w:pStyle w:val="list-dash0"/>
        <w:rPr>
          <w:rFonts w:cs="Times New Roman"/>
          <w:sz w:val="24"/>
          <w:szCs w:val="24"/>
        </w:rPr>
      </w:pPr>
      <w:r w:rsidRPr="00C75B6A">
        <w:rPr>
          <w:rFonts w:cs="Times New Roman"/>
          <w:sz w:val="24"/>
          <w:szCs w:val="24"/>
        </w:rPr>
        <w:t>оценка своих действий с учётом влияния на окружающую среду, возможных глобальных последствий.</w:t>
      </w:r>
    </w:p>
    <w:p w:rsidR="00A026C4" w:rsidRPr="00C75B6A" w:rsidRDefault="00A026C4" w:rsidP="00A026C4">
      <w:pPr>
        <w:pStyle w:val="h2"/>
        <w:spacing w:before="283"/>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h4-first"/>
        <w:rPr>
          <w:rFonts w:cs="Times New Roman"/>
          <w:sz w:val="24"/>
          <w:szCs w:val="24"/>
        </w:rPr>
      </w:pPr>
      <w:r w:rsidRPr="00C75B6A">
        <w:rPr>
          <w:rFonts w:cs="Times New Roman"/>
          <w:sz w:val="24"/>
          <w:szCs w:val="24"/>
        </w:rPr>
        <w:t>Универсальные познавательные действия</w:t>
      </w:r>
    </w:p>
    <w:p w:rsidR="00A026C4" w:rsidRPr="00C75B6A" w:rsidRDefault="00A026C4" w:rsidP="00A026C4">
      <w:pPr>
        <w:pStyle w:val="h5"/>
        <w:rPr>
          <w:rFonts w:cs="Times New Roman"/>
          <w:sz w:val="24"/>
          <w:szCs w:val="24"/>
        </w:rPr>
      </w:pPr>
      <w:r w:rsidRPr="00C75B6A">
        <w:rPr>
          <w:rFonts w:cs="Times New Roman"/>
          <w:sz w:val="24"/>
          <w:szCs w:val="24"/>
        </w:rPr>
        <w:t>Базовые логические действия</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выявлять и характеризовать существенные признаки объектов (явлений);</w:t>
      </w:r>
    </w:p>
    <w:p w:rsidR="00A026C4" w:rsidRPr="00C75B6A" w:rsidRDefault="00A026C4" w:rsidP="00A026C4">
      <w:pPr>
        <w:pStyle w:val="list-dash0"/>
        <w:rPr>
          <w:rFonts w:cs="Times New Roman"/>
          <w:sz w:val="24"/>
          <w:szCs w:val="24"/>
        </w:rPr>
      </w:pPr>
      <w:r w:rsidRPr="00C75B6A">
        <w:rPr>
          <w:rFonts w:cs="Times New Roman"/>
          <w:sz w:val="24"/>
          <w:szCs w:val="24"/>
        </w:rPr>
        <w:t>устанавливать существенный признак классификации, основания для обобщения и сравнения;</w:t>
      </w:r>
    </w:p>
    <w:p w:rsidR="00A026C4" w:rsidRPr="00C75B6A" w:rsidRDefault="00A026C4" w:rsidP="00A026C4">
      <w:pPr>
        <w:pStyle w:val="list-dash0"/>
        <w:rPr>
          <w:rFonts w:cs="Times New Roman"/>
          <w:sz w:val="24"/>
          <w:szCs w:val="24"/>
        </w:rPr>
      </w:pPr>
      <w:r w:rsidRPr="00C75B6A">
        <w:rPr>
          <w:rFonts w:cs="Times New Roman"/>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rsidR="00A026C4" w:rsidRPr="00C75B6A" w:rsidRDefault="00A026C4" w:rsidP="00A026C4">
      <w:pPr>
        <w:pStyle w:val="list-dash0"/>
        <w:rPr>
          <w:rFonts w:cs="Times New Roman"/>
          <w:sz w:val="24"/>
          <w:szCs w:val="24"/>
        </w:rPr>
      </w:pPr>
      <w:r w:rsidRPr="00C75B6A">
        <w:rPr>
          <w:rFonts w:cs="Times New Roman"/>
          <w:sz w:val="24"/>
          <w:szCs w:val="24"/>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026C4" w:rsidRPr="00C75B6A" w:rsidRDefault="00A026C4" w:rsidP="00A026C4">
      <w:pPr>
        <w:pStyle w:val="h5"/>
        <w:rPr>
          <w:rFonts w:cs="Times New Roman"/>
          <w:sz w:val="24"/>
          <w:szCs w:val="24"/>
        </w:rPr>
      </w:pPr>
      <w:r w:rsidRPr="00C75B6A">
        <w:rPr>
          <w:rFonts w:cs="Times New Roman"/>
          <w:sz w:val="24"/>
          <w:szCs w:val="24"/>
        </w:rPr>
        <w:t>Базовые исследовательские действия</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вопросы как исследовательский инструментпознания;</w:t>
      </w:r>
    </w:p>
    <w:p w:rsidR="00A026C4" w:rsidRPr="00C75B6A" w:rsidRDefault="00A026C4" w:rsidP="00A026C4">
      <w:pPr>
        <w:pStyle w:val="list-dash0"/>
        <w:rPr>
          <w:rFonts w:cs="Times New Roman"/>
          <w:sz w:val="24"/>
          <w:szCs w:val="24"/>
        </w:rPr>
      </w:pPr>
      <w:r w:rsidRPr="00C75B6A">
        <w:rPr>
          <w:rFonts w:cs="Times New Roman"/>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A026C4" w:rsidRPr="00C75B6A" w:rsidRDefault="00A026C4" w:rsidP="00A026C4">
      <w:pPr>
        <w:pStyle w:val="list-dash0"/>
        <w:rPr>
          <w:rFonts w:cs="Times New Roman"/>
          <w:sz w:val="24"/>
          <w:szCs w:val="24"/>
        </w:rPr>
      </w:pPr>
      <w:r w:rsidRPr="00C75B6A">
        <w:rPr>
          <w:rFonts w:cs="Times New Roman"/>
          <w:sz w:val="24"/>
          <w:szCs w:val="24"/>
        </w:rPr>
        <w:t>оценивать на применимость и достоверность информацию, полученную в ходе исследования или эксперимента;</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опыта, исследования;</w:t>
      </w:r>
    </w:p>
    <w:p w:rsidR="00A026C4" w:rsidRPr="00C75B6A" w:rsidRDefault="00A026C4" w:rsidP="00A026C4">
      <w:pPr>
        <w:pStyle w:val="list-dash0"/>
        <w:rPr>
          <w:rFonts w:cs="Times New Roman"/>
          <w:sz w:val="24"/>
          <w:szCs w:val="24"/>
        </w:rPr>
      </w:pPr>
      <w:r w:rsidRPr="00C75B6A">
        <w:rPr>
          <w:rFonts w:cs="Times New Roman"/>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026C4" w:rsidRPr="00C75B6A" w:rsidRDefault="00A026C4" w:rsidP="00A026C4">
      <w:pPr>
        <w:pStyle w:val="h5"/>
        <w:rPr>
          <w:rFonts w:cs="Times New Roman"/>
          <w:sz w:val="24"/>
          <w:szCs w:val="24"/>
        </w:rPr>
      </w:pPr>
      <w:r w:rsidRPr="00C75B6A">
        <w:rPr>
          <w:rFonts w:cs="Times New Roman"/>
          <w:sz w:val="24"/>
          <w:szCs w:val="24"/>
        </w:rPr>
        <w:t>Работа с информацией</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A026C4" w:rsidRPr="00C75B6A" w:rsidRDefault="00A026C4" w:rsidP="00A026C4">
      <w:pPr>
        <w:pStyle w:val="list-dash0"/>
        <w:rPr>
          <w:rFonts w:cs="Times New Roman"/>
          <w:sz w:val="24"/>
          <w:szCs w:val="24"/>
        </w:rPr>
      </w:pPr>
      <w:r w:rsidRPr="00C75B6A">
        <w:rPr>
          <w:rFonts w:cs="Times New Roman"/>
          <w:sz w:val="24"/>
          <w:szCs w:val="24"/>
        </w:rPr>
        <w:t>анализировать, систематизировать и интерпретировать информацию различных видов и форм представления;</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26C4" w:rsidRPr="00C75B6A" w:rsidRDefault="00A026C4" w:rsidP="00A026C4">
      <w:pPr>
        <w:pStyle w:val="h4"/>
        <w:rPr>
          <w:rFonts w:cs="Times New Roman"/>
          <w:sz w:val="24"/>
          <w:szCs w:val="24"/>
        </w:rPr>
      </w:pPr>
      <w:r w:rsidRPr="00C75B6A">
        <w:rPr>
          <w:rFonts w:cs="Times New Roman"/>
          <w:sz w:val="24"/>
          <w:szCs w:val="24"/>
        </w:rPr>
        <w:t>Универсальные коммуникативные действия</w:t>
      </w:r>
    </w:p>
    <w:p w:rsidR="00A026C4" w:rsidRPr="00C75B6A" w:rsidRDefault="00A026C4" w:rsidP="00A026C4">
      <w:pPr>
        <w:pStyle w:val="h5"/>
        <w:rPr>
          <w:rFonts w:cs="Times New Roman"/>
          <w:sz w:val="24"/>
          <w:szCs w:val="24"/>
        </w:rPr>
      </w:pPr>
      <w:r w:rsidRPr="00C75B6A">
        <w:rPr>
          <w:rFonts w:cs="Times New Roman"/>
          <w:sz w:val="24"/>
          <w:szCs w:val="24"/>
        </w:rPr>
        <w:t>Общение</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A026C4" w:rsidRPr="00C75B6A" w:rsidRDefault="00A026C4" w:rsidP="00A026C4">
      <w:pPr>
        <w:pStyle w:val="list-dash0"/>
        <w:rPr>
          <w:rFonts w:cs="Times New Roman"/>
          <w:sz w:val="24"/>
          <w:szCs w:val="24"/>
        </w:rPr>
      </w:pPr>
      <w:r w:rsidRPr="00C75B6A">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A026C4" w:rsidRPr="00C75B6A" w:rsidRDefault="00A026C4" w:rsidP="00A026C4">
      <w:pPr>
        <w:pStyle w:val="list-dash0"/>
        <w:rPr>
          <w:rFonts w:cs="Times New Roman"/>
          <w:sz w:val="24"/>
          <w:szCs w:val="24"/>
        </w:rPr>
      </w:pPr>
      <w:r w:rsidRPr="00C75B6A">
        <w:rPr>
          <w:rFonts w:cs="Times New Roman"/>
          <w:sz w:val="24"/>
          <w:szCs w:val="24"/>
        </w:rPr>
        <w:t>выражать свою точку зрения в устных и письменных текстах;</w:t>
      </w:r>
    </w:p>
    <w:p w:rsidR="00A026C4" w:rsidRPr="00C75B6A" w:rsidRDefault="00A026C4" w:rsidP="00A026C4">
      <w:pPr>
        <w:pStyle w:val="list-dash0"/>
        <w:rPr>
          <w:rFonts w:cs="Times New Roman"/>
          <w:sz w:val="24"/>
          <w:szCs w:val="24"/>
        </w:rPr>
      </w:pPr>
      <w:r w:rsidRPr="00C75B6A">
        <w:rPr>
          <w:rFonts w:cs="Times New Roman"/>
          <w:sz w:val="24"/>
          <w:szCs w:val="24"/>
        </w:rPr>
        <w:t>публично представлять результаты выполненного физического опыта (эксперимента, исследования, проекта).</w:t>
      </w:r>
    </w:p>
    <w:p w:rsidR="00A026C4" w:rsidRPr="00C75B6A" w:rsidRDefault="00A026C4" w:rsidP="00A026C4">
      <w:pPr>
        <w:pStyle w:val="h5"/>
        <w:rPr>
          <w:rFonts w:cs="Times New Roman"/>
          <w:sz w:val="24"/>
          <w:szCs w:val="24"/>
        </w:rPr>
      </w:pPr>
      <w:r w:rsidRPr="00C75B6A">
        <w:rPr>
          <w:rFonts w:cs="Times New Roman"/>
          <w:sz w:val="24"/>
          <w:szCs w:val="24"/>
        </w:rPr>
        <w:t xml:space="preserve">Совместная деятельность </w:t>
      </w:r>
      <w:r w:rsidRPr="00C75B6A">
        <w:rPr>
          <w:rStyle w:val="Bold"/>
          <w:rFonts w:cs="Times New Roman"/>
          <w:i w:val="0"/>
          <w:iCs w:val="0"/>
          <w:sz w:val="24"/>
          <w:szCs w:val="24"/>
        </w:rPr>
        <w:t>(</w:t>
      </w:r>
      <w:r w:rsidRPr="00C75B6A">
        <w:rPr>
          <w:rFonts w:cs="Times New Roman"/>
          <w:sz w:val="24"/>
          <w:szCs w:val="24"/>
        </w:rPr>
        <w:t>сотрудничество</w:t>
      </w:r>
      <w:r w:rsidRPr="00C75B6A">
        <w:rPr>
          <w:rStyle w:val="Bold"/>
          <w:rFonts w:cs="Times New Roman"/>
          <w:i w:val="0"/>
          <w:iCs w:val="0"/>
          <w:sz w:val="24"/>
          <w:szCs w:val="24"/>
        </w:rPr>
        <w:t xml:space="preserve">): </w:t>
      </w:r>
    </w:p>
    <w:p w:rsidR="00A026C4" w:rsidRPr="00C75B6A" w:rsidRDefault="00A026C4" w:rsidP="00A026C4">
      <w:pPr>
        <w:pStyle w:val="list-dash0"/>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физической проблемы;</w:t>
      </w:r>
    </w:p>
    <w:p w:rsidR="00A026C4" w:rsidRPr="00C75B6A" w:rsidRDefault="00A026C4" w:rsidP="00A026C4">
      <w:pPr>
        <w:pStyle w:val="list-dash0"/>
        <w:rPr>
          <w:rFonts w:cs="Times New Roman"/>
          <w:sz w:val="24"/>
          <w:szCs w:val="24"/>
        </w:rPr>
      </w:pPr>
      <w:r w:rsidRPr="00C75B6A">
        <w:rPr>
          <w:rFonts w:cs="Times New Roman"/>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026C4" w:rsidRPr="00C75B6A" w:rsidRDefault="00A026C4" w:rsidP="00A026C4">
      <w:pPr>
        <w:pStyle w:val="list-dash0"/>
        <w:rPr>
          <w:rFonts w:cs="Times New Roman"/>
          <w:sz w:val="24"/>
          <w:szCs w:val="24"/>
        </w:rPr>
      </w:pPr>
      <w:r w:rsidRPr="00C75B6A">
        <w:rPr>
          <w:rFonts w:cs="Times New Roman"/>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026C4" w:rsidRPr="00C75B6A" w:rsidRDefault="00A026C4" w:rsidP="00A026C4">
      <w:pPr>
        <w:pStyle w:val="list-dash0"/>
        <w:rPr>
          <w:rFonts w:cs="Times New Roman"/>
          <w:sz w:val="24"/>
          <w:szCs w:val="24"/>
        </w:rPr>
      </w:pPr>
      <w:r w:rsidRPr="00C75B6A">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026C4" w:rsidRPr="00C75B6A" w:rsidRDefault="00A026C4" w:rsidP="00A026C4">
      <w:pPr>
        <w:pStyle w:val="h4"/>
        <w:rPr>
          <w:rFonts w:cs="Times New Roman"/>
          <w:sz w:val="24"/>
          <w:szCs w:val="24"/>
        </w:rPr>
      </w:pPr>
      <w:r w:rsidRPr="00C75B6A">
        <w:rPr>
          <w:rFonts w:cs="Times New Roman"/>
          <w:sz w:val="24"/>
          <w:szCs w:val="24"/>
        </w:rPr>
        <w:t>Универсальные регулятивные действия</w:t>
      </w:r>
    </w:p>
    <w:p w:rsidR="00A026C4" w:rsidRPr="00C75B6A" w:rsidRDefault="00A026C4" w:rsidP="00A026C4">
      <w:pPr>
        <w:pStyle w:val="h5"/>
        <w:rPr>
          <w:rFonts w:cs="Times New Roman"/>
          <w:sz w:val="24"/>
          <w:szCs w:val="24"/>
        </w:rPr>
      </w:pPr>
      <w:r w:rsidRPr="00C75B6A">
        <w:rPr>
          <w:rFonts w:cs="Times New Roman"/>
          <w:sz w:val="24"/>
          <w:szCs w:val="24"/>
        </w:rPr>
        <w:t>Самоорганизация:</w:t>
      </w:r>
    </w:p>
    <w:p w:rsidR="00A026C4" w:rsidRPr="00C75B6A" w:rsidRDefault="00A026C4" w:rsidP="00A026C4">
      <w:pPr>
        <w:pStyle w:val="list-dash0"/>
        <w:rPr>
          <w:rFonts w:cs="Times New Roman"/>
          <w:sz w:val="24"/>
          <w:szCs w:val="24"/>
        </w:rPr>
      </w:pPr>
      <w:r w:rsidRPr="00C75B6A">
        <w:rPr>
          <w:rFonts w:cs="Times New Roman"/>
          <w:sz w:val="24"/>
          <w:szCs w:val="24"/>
        </w:rPr>
        <w:t>выявлять проблемы в жизненных и учебных ситуациях, требующих для решения физических знаний;</w:t>
      </w:r>
    </w:p>
    <w:p w:rsidR="00A026C4" w:rsidRPr="00C75B6A" w:rsidRDefault="00A026C4" w:rsidP="00A026C4">
      <w:pPr>
        <w:pStyle w:val="list-dash0"/>
        <w:rPr>
          <w:rFonts w:cs="Times New Roman"/>
          <w:sz w:val="24"/>
          <w:szCs w:val="24"/>
        </w:rPr>
      </w:pPr>
      <w:r w:rsidRPr="00C75B6A">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026C4" w:rsidRPr="00C75B6A" w:rsidRDefault="00A026C4" w:rsidP="00A026C4">
      <w:pPr>
        <w:pStyle w:val="list-dash0"/>
        <w:rPr>
          <w:rFonts w:cs="Times New Roman"/>
          <w:sz w:val="24"/>
          <w:szCs w:val="24"/>
        </w:rPr>
      </w:pPr>
      <w:r w:rsidRPr="00C75B6A">
        <w:rPr>
          <w:rFonts w:cs="Times New Roman"/>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list-dash0"/>
        <w:rPr>
          <w:rFonts w:cs="Times New Roman"/>
          <w:sz w:val="24"/>
          <w:szCs w:val="24"/>
        </w:rPr>
      </w:pPr>
      <w:r w:rsidRPr="00C75B6A">
        <w:rPr>
          <w:rFonts w:cs="Times New Roman"/>
          <w:sz w:val="24"/>
          <w:szCs w:val="24"/>
        </w:rPr>
        <w:t>делать выбор и брать ответственность за решение.</w:t>
      </w:r>
    </w:p>
    <w:p w:rsidR="00A026C4" w:rsidRPr="00C75B6A" w:rsidRDefault="00A026C4" w:rsidP="00A026C4">
      <w:pPr>
        <w:pStyle w:val="h5"/>
        <w:rPr>
          <w:rFonts w:cs="Times New Roman"/>
          <w:sz w:val="24"/>
          <w:szCs w:val="24"/>
        </w:rPr>
      </w:pPr>
      <w:r w:rsidRPr="00C75B6A">
        <w:rPr>
          <w:rFonts w:cs="Times New Roman"/>
          <w:sz w:val="24"/>
          <w:szCs w:val="24"/>
        </w:rPr>
        <w:t xml:space="preserve">Самоконтроль </w:t>
      </w:r>
      <w:r w:rsidRPr="00C75B6A">
        <w:rPr>
          <w:rStyle w:val="Bold"/>
          <w:rFonts w:cs="Times New Roman"/>
          <w:i w:val="0"/>
          <w:iCs w:val="0"/>
          <w:sz w:val="24"/>
          <w:szCs w:val="24"/>
        </w:rPr>
        <w:t>(</w:t>
      </w:r>
      <w:r w:rsidRPr="00C75B6A">
        <w:rPr>
          <w:rFonts w:cs="Times New Roman"/>
          <w:sz w:val="24"/>
          <w:szCs w:val="24"/>
        </w:rPr>
        <w:t>рефлексия</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давать адекватную оценку ситуации и предлагать план её изменения;</w:t>
      </w:r>
    </w:p>
    <w:p w:rsidR="00A026C4" w:rsidRPr="00C75B6A" w:rsidRDefault="00A026C4" w:rsidP="00A026C4">
      <w:pPr>
        <w:pStyle w:val="list-dash0"/>
        <w:rPr>
          <w:rFonts w:cs="Times New Roman"/>
          <w:sz w:val="24"/>
          <w:szCs w:val="24"/>
        </w:rPr>
      </w:pPr>
      <w:r w:rsidRPr="00C75B6A">
        <w:rPr>
          <w:rFonts w:cs="Times New Roman"/>
          <w:sz w:val="24"/>
          <w:szCs w:val="24"/>
        </w:rPr>
        <w:t>объяснять причины достижения (недостижения) результатов деятельности, давать оценку приобретённому опыту;</w:t>
      </w:r>
    </w:p>
    <w:p w:rsidR="00A026C4" w:rsidRPr="00C75B6A" w:rsidRDefault="00A026C4" w:rsidP="00A026C4">
      <w:pPr>
        <w:pStyle w:val="list-dash0"/>
        <w:rPr>
          <w:rFonts w:cs="Times New Roman"/>
          <w:sz w:val="24"/>
          <w:szCs w:val="24"/>
        </w:rPr>
      </w:pPr>
      <w:r w:rsidRPr="00C75B6A">
        <w:rPr>
          <w:rFonts w:cs="Times New Roman"/>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026C4" w:rsidRPr="00C75B6A" w:rsidRDefault="00A026C4" w:rsidP="00A026C4">
      <w:pPr>
        <w:pStyle w:val="list-dash0"/>
        <w:rPr>
          <w:rFonts w:cs="Times New Roman"/>
          <w:sz w:val="24"/>
          <w:szCs w:val="24"/>
        </w:rPr>
      </w:pPr>
      <w:r w:rsidRPr="00C75B6A">
        <w:rPr>
          <w:rFonts w:cs="Times New Roman"/>
          <w:sz w:val="24"/>
          <w:szCs w:val="24"/>
        </w:rPr>
        <w:t>оценивать соответствие результата цели и условиям.</w:t>
      </w:r>
    </w:p>
    <w:p w:rsidR="00A026C4" w:rsidRPr="00C75B6A" w:rsidRDefault="00A026C4" w:rsidP="00A026C4">
      <w:pPr>
        <w:pStyle w:val="h5"/>
        <w:rPr>
          <w:rFonts w:cs="Times New Roman"/>
          <w:sz w:val="24"/>
          <w:szCs w:val="24"/>
        </w:rPr>
      </w:pPr>
      <w:r w:rsidRPr="00C75B6A">
        <w:rPr>
          <w:rFonts w:cs="Times New Roman"/>
          <w:sz w:val="24"/>
          <w:szCs w:val="24"/>
        </w:rPr>
        <w:t>Эмоциональный интеллект</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A026C4" w:rsidRPr="00C75B6A" w:rsidRDefault="00A026C4" w:rsidP="00A026C4">
      <w:pPr>
        <w:pStyle w:val="h5"/>
        <w:rPr>
          <w:rFonts w:cs="Times New Roman"/>
          <w:sz w:val="24"/>
          <w:szCs w:val="24"/>
        </w:rPr>
      </w:pPr>
      <w:r w:rsidRPr="00C75B6A">
        <w:rPr>
          <w:rFonts w:cs="Times New Roman"/>
          <w:sz w:val="24"/>
          <w:szCs w:val="24"/>
        </w:rPr>
        <w:t>Принятие себя и других</w:t>
      </w:r>
      <w:r w:rsidRPr="00C75B6A">
        <w:rPr>
          <w:rStyle w:val="Bold"/>
          <w:rFonts w:cs="Times New Roman"/>
          <w:i w:val="0"/>
          <w:iCs w:val="0"/>
          <w:sz w:val="24"/>
          <w:szCs w:val="24"/>
        </w:rPr>
        <w:t>:</w:t>
      </w:r>
    </w:p>
    <w:p w:rsidR="00A026C4" w:rsidRPr="00C75B6A" w:rsidRDefault="00A026C4" w:rsidP="00A026C4">
      <w:pPr>
        <w:pStyle w:val="list-dash0"/>
        <w:rPr>
          <w:rFonts w:cs="Times New Roman"/>
          <w:sz w:val="24"/>
          <w:szCs w:val="24"/>
        </w:rPr>
      </w:pPr>
      <w:r w:rsidRPr="00C75B6A">
        <w:rPr>
          <w:rFonts w:cs="Times New Roman"/>
          <w:sz w:val="24"/>
          <w:szCs w:val="24"/>
        </w:rPr>
        <w:t>признавать своё право на ошибку при решении физических задач или в утверждениях на научные темы и такое же право другого.</w:t>
      </w:r>
    </w:p>
    <w:p w:rsidR="00A026C4" w:rsidRPr="00C75B6A" w:rsidRDefault="00A026C4" w:rsidP="00A026C4">
      <w:pPr>
        <w:pStyle w:val="h2"/>
        <w:rPr>
          <w:rFonts w:cs="Times New Roman"/>
          <w:sz w:val="24"/>
          <w:szCs w:val="24"/>
        </w:rPr>
      </w:pPr>
      <w:r w:rsidRPr="00C75B6A">
        <w:rPr>
          <w:rFonts w:cs="Times New Roman"/>
          <w:sz w:val="24"/>
          <w:szCs w:val="24"/>
        </w:rPr>
        <w:t xml:space="preserve">Предметные результаты </w:t>
      </w:r>
    </w:p>
    <w:p w:rsidR="00A026C4" w:rsidRPr="00C75B6A" w:rsidRDefault="00A026C4" w:rsidP="00A026C4">
      <w:pPr>
        <w:pStyle w:val="h3-first"/>
        <w:rPr>
          <w:rFonts w:cs="Times New Roman"/>
          <w:sz w:val="24"/>
          <w:szCs w:val="24"/>
        </w:rPr>
      </w:pPr>
      <w:r w:rsidRPr="00C75B6A">
        <w:rPr>
          <w:rFonts w:cs="Times New Roman"/>
          <w:sz w:val="24"/>
          <w:szCs w:val="24"/>
        </w:rPr>
        <w:t>7 класс</w:t>
      </w:r>
    </w:p>
    <w:p w:rsidR="00A026C4" w:rsidRPr="00C75B6A" w:rsidRDefault="00A026C4" w:rsidP="00A026C4">
      <w:pPr>
        <w:pStyle w:val="body"/>
        <w:rPr>
          <w:rFonts w:cs="Times New Roman"/>
          <w:sz w:val="24"/>
          <w:szCs w:val="24"/>
        </w:rPr>
      </w:pPr>
      <w:r w:rsidRPr="00C75B6A">
        <w:rPr>
          <w:rFonts w:cs="Times New Roman"/>
          <w:sz w:val="24"/>
          <w:szCs w:val="24"/>
        </w:rPr>
        <w:t xml:space="preserve">Предметные результаты на базовом уровне должны отражать сформированность у обучающихся умений: </w:t>
      </w:r>
    </w:p>
    <w:p w:rsidR="00A026C4" w:rsidRPr="00C75B6A" w:rsidRDefault="00A026C4" w:rsidP="00A026C4">
      <w:pPr>
        <w:pStyle w:val="list-dash0"/>
        <w:rPr>
          <w:rFonts w:cs="Times New Roman"/>
          <w:spacing w:val="-1"/>
          <w:sz w:val="24"/>
          <w:szCs w:val="24"/>
        </w:rPr>
      </w:pPr>
      <w:r w:rsidRPr="00C75B6A">
        <w:rPr>
          <w:rFonts w:cs="Times New Roman"/>
          <w:spacing w:val="-1"/>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A026C4" w:rsidRPr="00C75B6A" w:rsidRDefault="00A026C4" w:rsidP="00A026C4">
      <w:pPr>
        <w:pStyle w:val="list-dash0"/>
        <w:rPr>
          <w:rFonts w:cs="Times New Roman"/>
          <w:sz w:val="24"/>
          <w:szCs w:val="24"/>
        </w:rPr>
      </w:pPr>
      <w:r w:rsidRPr="00C75B6A">
        <w:rPr>
          <w:rFonts w:cs="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A026C4" w:rsidRPr="00C75B6A" w:rsidRDefault="00A026C4" w:rsidP="00A026C4">
      <w:pPr>
        <w:pStyle w:val="list-dash0"/>
        <w:rPr>
          <w:rFonts w:cs="Times New Roman"/>
          <w:sz w:val="24"/>
          <w:szCs w:val="24"/>
        </w:rPr>
      </w:pPr>
      <w:r w:rsidRPr="00C75B6A">
        <w:rPr>
          <w:rFonts w:cs="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026C4" w:rsidRPr="00C75B6A" w:rsidRDefault="00A026C4" w:rsidP="00A026C4">
      <w:pPr>
        <w:pStyle w:val="list-dash0"/>
        <w:rPr>
          <w:rFonts w:cs="Times New Roman"/>
          <w:sz w:val="24"/>
          <w:szCs w:val="24"/>
        </w:rPr>
      </w:pPr>
      <w:r w:rsidRPr="00C75B6A">
        <w:rPr>
          <w:rFonts w:cs="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026C4" w:rsidRPr="00C75B6A" w:rsidRDefault="00A026C4" w:rsidP="00A026C4">
      <w:pPr>
        <w:pStyle w:val="list-dash0"/>
        <w:rPr>
          <w:rFonts w:cs="Times New Roman"/>
          <w:sz w:val="24"/>
          <w:szCs w:val="24"/>
        </w:rPr>
      </w:pPr>
      <w:r w:rsidRPr="00C75B6A">
        <w:rPr>
          <w:rFonts w:cs="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026C4" w:rsidRPr="00C75B6A" w:rsidRDefault="00A026C4" w:rsidP="00A026C4">
      <w:pPr>
        <w:pStyle w:val="list-dash0"/>
        <w:rPr>
          <w:rFonts w:cs="Times New Roman"/>
          <w:sz w:val="24"/>
          <w:szCs w:val="24"/>
        </w:rPr>
      </w:pPr>
      <w:r w:rsidRPr="00C75B6A">
        <w:rPr>
          <w:rFonts w:cs="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026C4" w:rsidRPr="00C75B6A" w:rsidRDefault="00A026C4" w:rsidP="00A026C4">
      <w:pPr>
        <w:pStyle w:val="list-dash0"/>
        <w:rPr>
          <w:rFonts w:cs="Times New Roman"/>
          <w:sz w:val="24"/>
          <w:szCs w:val="24"/>
        </w:rPr>
      </w:pPr>
      <w:r w:rsidRPr="00C75B6A">
        <w:rPr>
          <w:rFonts w:cs="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026C4" w:rsidRPr="00C75B6A" w:rsidRDefault="00A026C4" w:rsidP="00A026C4">
      <w:pPr>
        <w:pStyle w:val="list-dash0"/>
        <w:rPr>
          <w:rFonts w:cs="Times New Roman"/>
          <w:sz w:val="24"/>
          <w:szCs w:val="24"/>
        </w:rPr>
      </w:pPr>
      <w:r w:rsidRPr="00C75B6A">
        <w:rPr>
          <w:rFonts w:cs="Times New Roman"/>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026C4" w:rsidRPr="00C75B6A" w:rsidRDefault="00A026C4" w:rsidP="00A026C4">
      <w:pPr>
        <w:pStyle w:val="list-dash0"/>
        <w:rPr>
          <w:rFonts w:cs="Times New Roman"/>
          <w:sz w:val="24"/>
          <w:szCs w:val="24"/>
        </w:rPr>
      </w:pPr>
      <w:r w:rsidRPr="00C75B6A">
        <w:rPr>
          <w:rFonts w:cs="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026C4" w:rsidRPr="00C75B6A" w:rsidRDefault="00A026C4" w:rsidP="00A026C4">
      <w:pPr>
        <w:pStyle w:val="list-dash0"/>
        <w:rPr>
          <w:rFonts w:cs="Times New Roman"/>
          <w:sz w:val="24"/>
          <w:szCs w:val="24"/>
        </w:rPr>
      </w:pPr>
      <w:r w:rsidRPr="00C75B6A">
        <w:rPr>
          <w:rFonts w:cs="Times New Roman"/>
          <w:sz w:val="24"/>
          <w:szCs w:val="24"/>
        </w:rPr>
        <w:t>соблюдать правила техники безопасности при работе с лабораторным оборудованием;</w:t>
      </w:r>
    </w:p>
    <w:p w:rsidR="00A026C4" w:rsidRPr="00C75B6A" w:rsidRDefault="00A026C4" w:rsidP="00A026C4">
      <w:pPr>
        <w:pStyle w:val="list-dash0"/>
        <w:rPr>
          <w:rFonts w:cs="Times New Roman"/>
          <w:sz w:val="24"/>
          <w:szCs w:val="24"/>
        </w:rPr>
      </w:pPr>
      <w:r w:rsidRPr="00C75B6A">
        <w:rPr>
          <w:rFonts w:cs="Times New Roman"/>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026C4" w:rsidRPr="00C75B6A" w:rsidRDefault="00A026C4" w:rsidP="00A026C4">
      <w:pPr>
        <w:pStyle w:val="list-dash0"/>
        <w:rPr>
          <w:rFonts w:cs="Times New Roman"/>
          <w:sz w:val="24"/>
          <w:szCs w:val="24"/>
        </w:rPr>
      </w:pPr>
      <w:r w:rsidRPr="00C75B6A">
        <w:rPr>
          <w:rFonts w:cs="Times New Roman"/>
          <w:sz w:val="24"/>
          <w:szCs w:val="24"/>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026C4" w:rsidRPr="00C75B6A" w:rsidRDefault="00A026C4" w:rsidP="00A026C4">
      <w:pPr>
        <w:pStyle w:val="list-dash0"/>
        <w:rPr>
          <w:rFonts w:cs="Times New Roman"/>
          <w:sz w:val="24"/>
          <w:szCs w:val="24"/>
        </w:rPr>
      </w:pPr>
      <w:r w:rsidRPr="00C75B6A">
        <w:rPr>
          <w:rFonts w:cs="Times New Roman"/>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026C4" w:rsidRPr="00C75B6A" w:rsidRDefault="00A026C4" w:rsidP="00A026C4">
      <w:pPr>
        <w:pStyle w:val="list-dash0"/>
        <w:rPr>
          <w:rFonts w:cs="Times New Roman"/>
          <w:sz w:val="24"/>
          <w:szCs w:val="24"/>
        </w:rPr>
      </w:pPr>
      <w:r w:rsidRPr="00C75B6A">
        <w:rPr>
          <w:rFonts w:cs="Times New Roman"/>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026C4" w:rsidRPr="00C75B6A" w:rsidRDefault="00A026C4" w:rsidP="00A026C4">
      <w:pPr>
        <w:pStyle w:val="list-dash0"/>
        <w:rPr>
          <w:rFonts w:cs="Times New Roman"/>
          <w:sz w:val="24"/>
          <w:szCs w:val="24"/>
        </w:rPr>
      </w:pPr>
      <w:r w:rsidRPr="00C75B6A">
        <w:rPr>
          <w:rFonts w:cs="Times New Roman"/>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026C4" w:rsidRPr="00C75B6A" w:rsidRDefault="00A026C4" w:rsidP="00A026C4">
      <w:pPr>
        <w:pStyle w:val="h3"/>
        <w:rPr>
          <w:rFonts w:cs="Times New Roman"/>
          <w:sz w:val="24"/>
          <w:szCs w:val="24"/>
        </w:rPr>
      </w:pPr>
      <w:r w:rsidRPr="00C75B6A">
        <w:rPr>
          <w:rFonts w:cs="Times New Roman"/>
          <w:sz w:val="24"/>
          <w:szCs w:val="24"/>
        </w:rPr>
        <w:t>8 класс</w:t>
      </w:r>
    </w:p>
    <w:p w:rsidR="00A026C4" w:rsidRPr="00C75B6A" w:rsidRDefault="00A026C4" w:rsidP="00A026C4">
      <w:pPr>
        <w:pStyle w:val="body"/>
        <w:rPr>
          <w:rFonts w:cs="Times New Roman"/>
          <w:sz w:val="24"/>
          <w:szCs w:val="24"/>
        </w:rPr>
      </w:pPr>
      <w:r w:rsidRPr="00C75B6A">
        <w:rPr>
          <w:rFonts w:cs="Times New Roman"/>
          <w:sz w:val="24"/>
          <w:szCs w:val="24"/>
        </w:rPr>
        <w:t>Предметные результаты на базовом уровне должны отражать сформированность у обучающихся умений:</w:t>
      </w:r>
    </w:p>
    <w:p w:rsidR="00A026C4" w:rsidRPr="00C75B6A" w:rsidRDefault="00A026C4" w:rsidP="00A026C4">
      <w:pPr>
        <w:pStyle w:val="list-dash0"/>
        <w:rPr>
          <w:rFonts w:cs="Times New Roman"/>
          <w:sz w:val="24"/>
          <w:szCs w:val="24"/>
        </w:rPr>
      </w:pPr>
      <w:r w:rsidRPr="00C75B6A">
        <w:rPr>
          <w:rFonts w:cs="Times New Roman"/>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A026C4" w:rsidRPr="00C75B6A" w:rsidRDefault="00A026C4" w:rsidP="00A026C4">
      <w:pPr>
        <w:pStyle w:val="list-dash0"/>
        <w:rPr>
          <w:rFonts w:cs="Times New Roman"/>
          <w:sz w:val="24"/>
          <w:szCs w:val="24"/>
        </w:rPr>
      </w:pPr>
      <w:r w:rsidRPr="00C75B6A">
        <w:rPr>
          <w:rFonts w:cs="Times New Roman"/>
          <w:sz w:val="24"/>
          <w:szCs w:val="24"/>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026C4" w:rsidRPr="00C75B6A" w:rsidRDefault="00A026C4" w:rsidP="00A026C4">
      <w:pPr>
        <w:pStyle w:val="list-dash0"/>
        <w:rPr>
          <w:rFonts w:cs="Times New Roman"/>
          <w:sz w:val="24"/>
          <w:szCs w:val="24"/>
        </w:rPr>
      </w:pPr>
      <w:r w:rsidRPr="00C75B6A">
        <w:rPr>
          <w:rFonts w:cs="Times New Roman"/>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026C4" w:rsidRPr="00C75B6A" w:rsidRDefault="00A026C4" w:rsidP="00A026C4">
      <w:pPr>
        <w:pStyle w:val="list-dash0"/>
        <w:rPr>
          <w:rFonts w:cs="Times New Roman"/>
          <w:sz w:val="24"/>
          <w:szCs w:val="24"/>
        </w:rPr>
      </w:pPr>
      <w:r w:rsidRPr="00C75B6A">
        <w:rPr>
          <w:rFonts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026C4" w:rsidRPr="00C75B6A" w:rsidRDefault="00A026C4" w:rsidP="00A026C4">
      <w:pPr>
        <w:pStyle w:val="list-dash0"/>
        <w:rPr>
          <w:rFonts w:cs="Times New Roman"/>
          <w:sz w:val="24"/>
          <w:szCs w:val="24"/>
        </w:rPr>
      </w:pPr>
      <w:r w:rsidRPr="00C75B6A">
        <w:rPr>
          <w:rFonts w:cs="Times New Roman"/>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026C4" w:rsidRPr="00C75B6A" w:rsidRDefault="00A026C4" w:rsidP="00A026C4">
      <w:pPr>
        <w:pStyle w:val="list-dash0"/>
        <w:rPr>
          <w:rFonts w:cs="Times New Roman"/>
          <w:sz w:val="24"/>
          <w:szCs w:val="24"/>
        </w:rPr>
      </w:pPr>
      <w:r w:rsidRPr="00C75B6A">
        <w:rPr>
          <w:rFonts w:cs="Times New Roman"/>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A026C4" w:rsidRPr="00C75B6A" w:rsidRDefault="00A026C4" w:rsidP="00A026C4">
      <w:pPr>
        <w:pStyle w:val="list-dash0"/>
        <w:rPr>
          <w:rFonts w:cs="Times New Roman"/>
          <w:sz w:val="24"/>
          <w:szCs w:val="24"/>
        </w:rPr>
      </w:pPr>
      <w:r w:rsidRPr="00C75B6A">
        <w:rPr>
          <w:rFonts w:cs="Times New Roman"/>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026C4" w:rsidRPr="00C75B6A" w:rsidRDefault="00A026C4" w:rsidP="00A026C4">
      <w:pPr>
        <w:pStyle w:val="list-dash0"/>
        <w:rPr>
          <w:rFonts w:cs="Times New Roman"/>
          <w:sz w:val="24"/>
          <w:szCs w:val="24"/>
        </w:rPr>
      </w:pPr>
      <w:r w:rsidRPr="00C75B6A">
        <w:rPr>
          <w:rFonts w:cs="Times New Roman"/>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026C4" w:rsidRPr="00C75B6A" w:rsidRDefault="00A026C4" w:rsidP="00A026C4">
      <w:pPr>
        <w:pStyle w:val="list-dash0"/>
        <w:rPr>
          <w:rFonts w:cs="Times New Roman"/>
          <w:sz w:val="24"/>
          <w:szCs w:val="24"/>
        </w:rPr>
      </w:pPr>
      <w:r w:rsidRPr="00C75B6A">
        <w:rPr>
          <w:rFonts w:cs="Times New Roman"/>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026C4" w:rsidRPr="00C75B6A" w:rsidRDefault="00A026C4" w:rsidP="00A026C4">
      <w:pPr>
        <w:pStyle w:val="list-dash0"/>
        <w:rPr>
          <w:rFonts w:cs="Times New Roman"/>
          <w:sz w:val="24"/>
          <w:szCs w:val="24"/>
        </w:rPr>
      </w:pPr>
      <w:r w:rsidRPr="00C75B6A">
        <w:rPr>
          <w:rFonts w:cs="Times New Roman"/>
          <w:sz w:val="24"/>
          <w:szCs w:val="24"/>
        </w:rPr>
        <w:t>соблюдать правила техники безопасности при работе с лабораторным оборудованием;</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026C4" w:rsidRPr="00C75B6A" w:rsidRDefault="00A026C4" w:rsidP="00A026C4">
      <w:pPr>
        <w:pStyle w:val="list-dash0"/>
        <w:rPr>
          <w:rFonts w:cs="Times New Roman"/>
          <w:sz w:val="24"/>
          <w:szCs w:val="24"/>
        </w:rPr>
      </w:pPr>
      <w:r w:rsidRPr="00C75B6A">
        <w:rPr>
          <w:rFonts w:cs="Times New Roman"/>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026C4" w:rsidRPr="00C75B6A" w:rsidRDefault="00A026C4" w:rsidP="00A026C4">
      <w:pPr>
        <w:pStyle w:val="list-dash0"/>
        <w:rPr>
          <w:rFonts w:cs="Times New Roman"/>
          <w:sz w:val="24"/>
          <w:szCs w:val="24"/>
        </w:rPr>
      </w:pPr>
      <w:r w:rsidRPr="00C75B6A">
        <w:rPr>
          <w:rFonts w:cs="Times New Roman"/>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026C4" w:rsidRPr="00C75B6A" w:rsidRDefault="00A026C4" w:rsidP="00A026C4">
      <w:pPr>
        <w:pStyle w:val="list-dash0"/>
        <w:rPr>
          <w:rFonts w:cs="Times New Roman"/>
          <w:sz w:val="24"/>
          <w:szCs w:val="24"/>
        </w:rPr>
      </w:pPr>
      <w:r w:rsidRPr="00C75B6A">
        <w:rPr>
          <w:rFonts w:cs="Times New Roman"/>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026C4" w:rsidRPr="00C75B6A" w:rsidRDefault="00A026C4" w:rsidP="00A026C4">
      <w:pPr>
        <w:pStyle w:val="h3"/>
        <w:rPr>
          <w:rFonts w:cs="Times New Roman"/>
          <w:sz w:val="24"/>
          <w:szCs w:val="24"/>
        </w:rPr>
      </w:pPr>
      <w:r w:rsidRPr="00C75B6A">
        <w:rPr>
          <w:rFonts w:cs="Times New Roman"/>
          <w:sz w:val="24"/>
          <w:szCs w:val="24"/>
        </w:rPr>
        <w:t>9 класс</w:t>
      </w:r>
    </w:p>
    <w:p w:rsidR="00A026C4" w:rsidRPr="00C75B6A" w:rsidRDefault="00A026C4" w:rsidP="00A026C4">
      <w:pPr>
        <w:pStyle w:val="body"/>
        <w:rPr>
          <w:rFonts w:cs="Times New Roman"/>
          <w:sz w:val="24"/>
          <w:szCs w:val="24"/>
        </w:rPr>
      </w:pPr>
      <w:r w:rsidRPr="00C75B6A">
        <w:rPr>
          <w:rFonts w:cs="Times New Roman"/>
          <w:sz w:val="24"/>
          <w:szCs w:val="24"/>
        </w:rPr>
        <w:t>Предметные результаты на базовом уровне должны отражать сформированность у обучающихся умений:</w:t>
      </w:r>
    </w:p>
    <w:p w:rsidR="00A026C4" w:rsidRPr="00C75B6A" w:rsidRDefault="00A026C4" w:rsidP="00A026C4">
      <w:pPr>
        <w:pStyle w:val="list-dash0"/>
        <w:rPr>
          <w:rFonts w:cs="Times New Roman"/>
          <w:sz w:val="24"/>
          <w:szCs w:val="24"/>
        </w:rPr>
      </w:pPr>
      <w:r w:rsidRPr="00C75B6A">
        <w:rPr>
          <w:rFonts w:cs="Times New Roman"/>
          <w:sz w:val="24"/>
          <w:szCs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C75B6A">
        <w:rPr>
          <w:rFonts w:cs="Times New Roman"/>
          <w:spacing w:val="-2"/>
          <w:sz w:val="24"/>
          <w:szCs w:val="24"/>
        </w:rPr>
        <w:t xml:space="preserve">центр тяжести твёрдого тела, </w:t>
      </w:r>
      <w:r w:rsidRPr="00C75B6A">
        <w:rPr>
          <w:rFonts w:cs="Times New Roman"/>
          <w:sz w:val="24"/>
          <w:szCs w:val="24"/>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026C4" w:rsidRPr="00C75B6A" w:rsidRDefault="00A026C4" w:rsidP="00A026C4">
      <w:pPr>
        <w:pStyle w:val="list-dash0"/>
        <w:rPr>
          <w:rFonts w:cs="Times New Roman"/>
          <w:sz w:val="24"/>
          <w:szCs w:val="24"/>
        </w:rPr>
      </w:pPr>
      <w:r w:rsidRPr="00C75B6A">
        <w:rPr>
          <w:rFonts w:cs="Times New Roman"/>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026C4" w:rsidRPr="00C75B6A" w:rsidRDefault="00A026C4" w:rsidP="00A026C4">
      <w:pPr>
        <w:pStyle w:val="list-dash0"/>
        <w:rPr>
          <w:rFonts w:cs="Times New Roman"/>
          <w:spacing w:val="-2"/>
          <w:sz w:val="24"/>
          <w:szCs w:val="24"/>
        </w:rPr>
      </w:pPr>
      <w:r w:rsidRPr="00C75B6A">
        <w:rPr>
          <w:rFonts w:cs="Times New Roman"/>
          <w:spacing w:val="-2"/>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026C4" w:rsidRPr="00C75B6A" w:rsidRDefault="00A026C4" w:rsidP="00A026C4">
      <w:pPr>
        <w:pStyle w:val="list-dash0"/>
        <w:rPr>
          <w:rFonts w:cs="Times New Roman"/>
          <w:sz w:val="24"/>
          <w:szCs w:val="24"/>
        </w:rPr>
      </w:pPr>
      <w:r w:rsidRPr="00C75B6A">
        <w:rPr>
          <w:rFonts w:cs="Times New Roman"/>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026C4" w:rsidRPr="00C75B6A" w:rsidRDefault="00A026C4" w:rsidP="00A026C4">
      <w:pPr>
        <w:pStyle w:val="list-dash0"/>
        <w:rPr>
          <w:rFonts w:cs="Times New Roman"/>
          <w:sz w:val="24"/>
          <w:szCs w:val="24"/>
        </w:rPr>
      </w:pPr>
      <w:r w:rsidRPr="00C75B6A">
        <w:rPr>
          <w:rFonts w:cs="Times New Roman"/>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026C4" w:rsidRPr="00C75B6A" w:rsidRDefault="00A026C4" w:rsidP="00A026C4">
      <w:pPr>
        <w:pStyle w:val="list-dash0"/>
        <w:rPr>
          <w:rFonts w:cs="Times New Roman"/>
          <w:sz w:val="24"/>
          <w:szCs w:val="24"/>
        </w:rPr>
      </w:pPr>
      <w:r w:rsidRPr="00C75B6A">
        <w:rPr>
          <w:rFonts w:cs="Times New Roman"/>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026C4" w:rsidRPr="00C75B6A" w:rsidRDefault="00A026C4" w:rsidP="00A026C4">
      <w:pPr>
        <w:pStyle w:val="list-dash0"/>
        <w:rPr>
          <w:rFonts w:cs="Times New Roman"/>
          <w:sz w:val="24"/>
          <w:szCs w:val="24"/>
        </w:rPr>
      </w:pPr>
      <w:r w:rsidRPr="00C75B6A">
        <w:rPr>
          <w:rFonts w:cs="Times New Roman"/>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026C4" w:rsidRPr="00C75B6A" w:rsidRDefault="00A026C4" w:rsidP="00A026C4">
      <w:pPr>
        <w:pStyle w:val="list-dash0"/>
        <w:rPr>
          <w:rFonts w:cs="Times New Roman"/>
          <w:sz w:val="24"/>
          <w:szCs w:val="24"/>
        </w:rPr>
      </w:pPr>
      <w:r w:rsidRPr="00C75B6A">
        <w:rPr>
          <w:rFonts w:cs="Times New Roman"/>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A026C4" w:rsidRPr="00C75B6A" w:rsidRDefault="00A026C4" w:rsidP="00A026C4">
      <w:pPr>
        <w:pStyle w:val="list-dash0"/>
        <w:rPr>
          <w:rFonts w:cs="Times New Roman"/>
          <w:sz w:val="24"/>
          <w:szCs w:val="24"/>
        </w:rPr>
      </w:pPr>
      <w:r w:rsidRPr="00C75B6A">
        <w:rPr>
          <w:rFonts w:cs="Times New Roman"/>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026C4" w:rsidRPr="00C75B6A" w:rsidRDefault="00A026C4" w:rsidP="00A026C4">
      <w:pPr>
        <w:pStyle w:val="list-dash0"/>
        <w:rPr>
          <w:rFonts w:cs="Times New Roman"/>
          <w:sz w:val="24"/>
          <w:szCs w:val="24"/>
        </w:rPr>
      </w:pPr>
      <w:r w:rsidRPr="00C75B6A">
        <w:rPr>
          <w:rFonts w:cs="Times New Roman"/>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026C4" w:rsidRPr="00C75B6A" w:rsidRDefault="00A026C4" w:rsidP="00A026C4">
      <w:pPr>
        <w:pStyle w:val="list-dash0"/>
        <w:rPr>
          <w:rFonts w:cs="Times New Roman"/>
          <w:sz w:val="24"/>
          <w:szCs w:val="24"/>
        </w:rPr>
      </w:pPr>
      <w:r w:rsidRPr="00C75B6A">
        <w:rPr>
          <w:rFonts w:cs="Times New Roman"/>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026C4" w:rsidRPr="00C75B6A" w:rsidRDefault="00A026C4" w:rsidP="00A026C4">
      <w:pPr>
        <w:pStyle w:val="list-dash0"/>
        <w:rPr>
          <w:rFonts w:cs="Times New Roman"/>
          <w:sz w:val="24"/>
          <w:szCs w:val="24"/>
        </w:rPr>
      </w:pPr>
      <w:r w:rsidRPr="00C75B6A">
        <w:rPr>
          <w:rFonts w:cs="Times New Roman"/>
          <w:sz w:val="24"/>
          <w:szCs w:val="24"/>
        </w:rPr>
        <w:t>соблюдать правила техники безопасности при работе с лабораторным оборудованием;</w:t>
      </w:r>
    </w:p>
    <w:p w:rsidR="00A026C4" w:rsidRPr="00C75B6A" w:rsidRDefault="00A026C4" w:rsidP="00A026C4">
      <w:pPr>
        <w:pStyle w:val="list-dash0"/>
        <w:rPr>
          <w:rFonts w:cs="Times New Roman"/>
          <w:sz w:val="24"/>
          <w:szCs w:val="24"/>
        </w:rPr>
      </w:pPr>
      <w:r w:rsidRPr="00C75B6A">
        <w:rPr>
          <w:rFonts w:cs="Times New Roman"/>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026C4" w:rsidRPr="00C75B6A" w:rsidRDefault="00A026C4" w:rsidP="00A026C4">
      <w:pPr>
        <w:pStyle w:val="list-dash0"/>
        <w:rPr>
          <w:rFonts w:cs="Times New Roman"/>
          <w:sz w:val="24"/>
          <w:szCs w:val="24"/>
        </w:rPr>
      </w:pPr>
      <w:r w:rsidRPr="00C75B6A">
        <w:rPr>
          <w:rFonts w:cs="Times New Roman"/>
          <w:sz w:val="24"/>
          <w:szCs w:val="24"/>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A026C4" w:rsidRPr="00C75B6A" w:rsidRDefault="00A026C4" w:rsidP="00A026C4">
      <w:pPr>
        <w:pStyle w:val="list-dash0"/>
        <w:rPr>
          <w:rFonts w:cs="Times New Roman"/>
          <w:sz w:val="24"/>
          <w:szCs w:val="24"/>
        </w:rPr>
      </w:pPr>
      <w:r w:rsidRPr="00C75B6A">
        <w:rPr>
          <w:rFonts w:cs="Times New Roman"/>
          <w:sz w:val="24"/>
          <w:szCs w:val="24"/>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A026C4" w:rsidRPr="00C75B6A" w:rsidRDefault="00A026C4" w:rsidP="00A026C4">
      <w:pPr>
        <w:pStyle w:val="list-dash0"/>
        <w:rPr>
          <w:rFonts w:cs="Times New Roman"/>
          <w:sz w:val="24"/>
          <w:szCs w:val="24"/>
        </w:rPr>
      </w:pPr>
      <w:r w:rsidRPr="00C75B6A">
        <w:rPr>
          <w:rFonts w:cs="Times New Roman"/>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026C4" w:rsidRPr="00C75B6A" w:rsidRDefault="00A026C4" w:rsidP="00A026C4">
      <w:pPr>
        <w:pStyle w:val="list-dash0"/>
        <w:rPr>
          <w:rFonts w:cs="Times New Roman"/>
          <w:sz w:val="24"/>
          <w:szCs w:val="24"/>
        </w:rPr>
      </w:pPr>
      <w:r w:rsidRPr="00C75B6A">
        <w:rPr>
          <w:rFonts w:cs="Times New Roman"/>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026C4" w:rsidRPr="00C75B6A" w:rsidRDefault="00A026C4" w:rsidP="00A026C4">
      <w:pPr>
        <w:pStyle w:val="list-dash0"/>
        <w:rPr>
          <w:rFonts w:cs="Times New Roman"/>
          <w:sz w:val="24"/>
          <w:szCs w:val="24"/>
        </w:rPr>
      </w:pPr>
      <w:r w:rsidRPr="00C75B6A">
        <w:rPr>
          <w:rFonts w:cs="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026C4" w:rsidRPr="00C75B6A" w:rsidRDefault="00A026C4" w:rsidP="00A026C4">
      <w:pPr>
        <w:pStyle w:val="list-dash0"/>
        <w:rPr>
          <w:rFonts w:cs="Times New Roman"/>
          <w:sz w:val="24"/>
          <w:szCs w:val="24"/>
        </w:rPr>
      </w:pPr>
      <w:r w:rsidRPr="00C75B6A">
        <w:rPr>
          <w:rFonts w:cs="Times New Roman"/>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026C4" w:rsidRPr="00C75B6A" w:rsidRDefault="00A026C4" w:rsidP="00A026C4">
      <w:pPr>
        <w:pStyle w:val="NoParagraphStyle"/>
        <w:rPr>
          <w:rFonts w:ascii="Times New Roman" w:hAnsi="Times New Roman" w:cs="Times New Roman"/>
          <w:lang w:val="ru-RU"/>
        </w:rPr>
      </w:pP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2E324C" w:rsidP="00A026C4">
      <w:pPr>
        <w:pStyle w:val="3"/>
        <w:rPr>
          <w:rFonts w:cs="Times New Roman"/>
          <w:sz w:val="24"/>
        </w:rPr>
      </w:pPr>
      <w:bookmarkStart w:id="47" w:name="_Toc102137770"/>
      <w:r>
        <w:rPr>
          <w:rFonts w:cs="Times New Roman"/>
          <w:sz w:val="24"/>
        </w:rPr>
        <w:t>2.12</w:t>
      </w:r>
      <w:r w:rsidR="00A026C4" w:rsidRPr="00C75B6A">
        <w:rPr>
          <w:rFonts w:cs="Times New Roman"/>
          <w:sz w:val="24"/>
        </w:rPr>
        <w:t> </w:t>
      </w:r>
      <w:r w:rsidR="00A026C4" w:rsidRPr="00C75B6A">
        <w:rPr>
          <w:rFonts w:cs="Times New Roman"/>
          <w:sz w:val="24"/>
        </w:rPr>
        <w:t>БИОЛОГИЯ</w:t>
      </w:r>
      <w:bookmarkEnd w:id="47"/>
    </w:p>
    <w:p w:rsidR="00A026C4" w:rsidRPr="00C75B6A" w:rsidRDefault="00A026C4" w:rsidP="00A026C4">
      <w:pPr>
        <w:pStyle w:val="aa"/>
        <w:rPr>
          <w:rFonts w:cs="Times New Roman"/>
          <w:sz w:val="24"/>
          <w:szCs w:val="24"/>
        </w:rPr>
      </w:pPr>
      <w:r w:rsidRPr="00C75B6A">
        <w:rPr>
          <w:rFonts w:cs="Times New Roman"/>
          <w:sz w:val="24"/>
          <w:szCs w:val="24"/>
        </w:rPr>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w:t>
      </w:r>
      <w:r w:rsidR="00A22496">
        <w:rPr>
          <w:rFonts w:cs="Times New Roman"/>
          <w:sz w:val="24"/>
          <w:szCs w:val="24"/>
        </w:rPr>
        <w:t>те основного общего образования.</w:t>
      </w:r>
      <w:r w:rsidRPr="00C75B6A">
        <w:rPr>
          <w:rFonts w:cs="Times New Roman"/>
          <w:sz w:val="24"/>
          <w:szCs w:val="24"/>
        </w:rPr>
        <w:t xml:space="preserve"> </w:t>
      </w:r>
    </w:p>
    <w:p w:rsidR="00A026C4" w:rsidRPr="00C75B6A" w:rsidRDefault="00A026C4" w:rsidP="00A026C4">
      <w:pPr>
        <w:pStyle w:val="h1"/>
        <w:pageBreakBefore w:val="0"/>
        <w:rPr>
          <w:rFonts w:cs="Times New Roman"/>
        </w:rPr>
      </w:pPr>
      <w:r w:rsidRPr="00C75B6A">
        <w:rPr>
          <w:rFonts w:cs="Times New Roman"/>
        </w:rPr>
        <w:t>ПОЯСНИТЕЛЬНАЯ ЗАПИСКА</w:t>
      </w:r>
    </w:p>
    <w:p w:rsidR="00A026C4" w:rsidRPr="00C75B6A" w:rsidRDefault="00A026C4" w:rsidP="00A026C4">
      <w:pPr>
        <w:pStyle w:val="aa"/>
        <w:rPr>
          <w:rFonts w:cs="Times New Roman"/>
          <w:sz w:val="24"/>
          <w:szCs w:val="24"/>
        </w:rPr>
      </w:pPr>
      <w:r w:rsidRPr="00C75B6A">
        <w:rPr>
          <w:rFonts w:cs="Times New Roman"/>
          <w:sz w:val="24"/>
          <w:szCs w:val="24"/>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образования(ПООП ООО).</w:t>
      </w:r>
    </w:p>
    <w:p w:rsidR="00A026C4" w:rsidRPr="00C75B6A" w:rsidRDefault="00A026C4" w:rsidP="00A026C4">
      <w:pPr>
        <w:pStyle w:val="aa"/>
        <w:rPr>
          <w:rFonts w:cs="Times New Roman"/>
          <w:sz w:val="24"/>
          <w:szCs w:val="24"/>
        </w:rPr>
      </w:pPr>
      <w:r w:rsidRPr="00C75B6A">
        <w:rPr>
          <w:rFonts w:cs="Times New Roman"/>
          <w:sz w:val="24"/>
          <w:szCs w:val="24"/>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026C4" w:rsidRPr="00C75B6A" w:rsidRDefault="00A026C4" w:rsidP="00A026C4">
      <w:pPr>
        <w:pStyle w:val="aa"/>
        <w:rPr>
          <w:rFonts w:cs="Times New Roman"/>
          <w:sz w:val="24"/>
          <w:szCs w:val="24"/>
        </w:rPr>
      </w:pPr>
      <w:r w:rsidRPr="00C75B6A">
        <w:rPr>
          <w:rFonts w:cs="Times New Roman"/>
          <w:sz w:val="24"/>
          <w:szCs w:val="24"/>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026C4" w:rsidRPr="00C75B6A" w:rsidRDefault="00A026C4" w:rsidP="00A026C4">
      <w:pPr>
        <w:pStyle w:val="aa"/>
        <w:rPr>
          <w:rFonts w:cs="Times New Roman"/>
          <w:sz w:val="24"/>
          <w:szCs w:val="24"/>
        </w:rPr>
      </w:pPr>
      <w:r w:rsidRPr="00C75B6A">
        <w:rPr>
          <w:rFonts w:cs="Times New Roman"/>
          <w:sz w:val="24"/>
          <w:szCs w:val="24"/>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026C4" w:rsidRPr="00C75B6A" w:rsidRDefault="00A026C4" w:rsidP="00A026C4">
      <w:pPr>
        <w:pStyle w:val="aa"/>
        <w:rPr>
          <w:rFonts w:cs="Times New Roman"/>
          <w:sz w:val="24"/>
          <w:szCs w:val="24"/>
        </w:rPr>
      </w:pPr>
      <w:r w:rsidRPr="00C75B6A">
        <w:rPr>
          <w:rFonts w:cs="Times New Roman"/>
          <w:sz w:val="24"/>
          <w:szCs w:val="24"/>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026C4" w:rsidRPr="00C75B6A" w:rsidRDefault="00A026C4" w:rsidP="00A026C4">
      <w:pPr>
        <w:pStyle w:val="aa"/>
        <w:keepNext/>
        <w:rPr>
          <w:rStyle w:val="ab"/>
          <w:rFonts w:cs="Times New Roman"/>
          <w:sz w:val="24"/>
          <w:szCs w:val="24"/>
        </w:rPr>
      </w:pPr>
      <w:r w:rsidRPr="00C75B6A">
        <w:rPr>
          <w:rStyle w:val="ab"/>
          <w:rFonts w:cs="Times New Roman"/>
          <w:sz w:val="24"/>
          <w:szCs w:val="24"/>
        </w:rPr>
        <w:t>Программа имеет следующую структуру:</w:t>
      </w:r>
    </w:p>
    <w:p w:rsidR="00A026C4" w:rsidRPr="00C75B6A" w:rsidRDefault="00A026C4" w:rsidP="00A026C4">
      <w:pPr>
        <w:pStyle w:val="a1"/>
        <w:rPr>
          <w:rFonts w:cs="Times New Roman"/>
          <w:sz w:val="24"/>
          <w:szCs w:val="24"/>
        </w:rPr>
      </w:pPr>
      <w:r w:rsidRPr="00C75B6A">
        <w:rPr>
          <w:rFonts w:cs="Times New Roman"/>
          <w:sz w:val="24"/>
          <w:szCs w:val="24"/>
        </w:rPr>
        <w:t>планируемые результаты освоения учебного предмета «Биология» по годам обучения;</w:t>
      </w:r>
    </w:p>
    <w:p w:rsidR="00A026C4" w:rsidRPr="00C75B6A" w:rsidRDefault="00A026C4" w:rsidP="00A026C4">
      <w:pPr>
        <w:pStyle w:val="a1"/>
        <w:rPr>
          <w:rFonts w:cs="Times New Roman"/>
          <w:sz w:val="24"/>
          <w:szCs w:val="24"/>
        </w:rPr>
      </w:pPr>
      <w:r w:rsidRPr="00C75B6A">
        <w:rPr>
          <w:rFonts w:cs="Times New Roman"/>
          <w:sz w:val="24"/>
          <w:szCs w:val="24"/>
        </w:rPr>
        <w:t>содержание учебного предмета «Биология» по годам обучения;</w:t>
      </w:r>
    </w:p>
    <w:p w:rsidR="00A026C4" w:rsidRPr="00C75B6A" w:rsidRDefault="00A026C4" w:rsidP="00A026C4">
      <w:pPr>
        <w:pStyle w:val="a1"/>
        <w:rPr>
          <w:rFonts w:cs="Times New Roman"/>
          <w:sz w:val="24"/>
          <w:szCs w:val="24"/>
        </w:rPr>
      </w:pPr>
      <w:r w:rsidRPr="00C75B6A">
        <w:rPr>
          <w:rFonts w:cs="Times New Roman"/>
          <w:sz w:val="24"/>
          <w:szCs w:val="24"/>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A026C4" w:rsidRPr="00C75B6A" w:rsidRDefault="00A026C4" w:rsidP="00A026C4">
      <w:pPr>
        <w:pStyle w:val="23"/>
        <w:spacing w:after="57"/>
        <w:rPr>
          <w:rFonts w:cs="Times New Roman"/>
          <w:sz w:val="24"/>
          <w:szCs w:val="24"/>
        </w:rPr>
      </w:pPr>
      <w:r w:rsidRPr="00C75B6A">
        <w:rPr>
          <w:rFonts w:cs="Times New Roman"/>
          <w:sz w:val="24"/>
          <w:szCs w:val="24"/>
        </w:rPr>
        <w:t>ОБЩАЯ ХАРАКТЕРИСТИКА УЧЕБНОГО ПРЕДМЕТА «БИОЛОГИЯ»</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A026C4" w:rsidRPr="00C75B6A" w:rsidRDefault="00A026C4" w:rsidP="00A026C4">
      <w:pPr>
        <w:pStyle w:val="aa"/>
        <w:rPr>
          <w:rFonts w:cs="Times New Roman"/>
          <w:sz w:val="24"/>
          <w:szCs w:val="24"/>
        </w:rPr>
      </w:pPr>
      <w:r w:rsidRPr="00C75B6A">
        <w:rPr>
          <w:rFonts w:cs="Times New Roman"/>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026C4" w:rsidRPr="00C75B6A" w:rsidRDefault="00A026C4" w:rsidP="00A026C4">
      <w:pPr>
        <w:pStyle w:val="23"/>
        <w:spacing w:after="57"/>
        <w:rPr>
          <w:rFonts w:cs="Times New Roman"/>
          <w:sz w:val="24"/>
          <w:szCs w:val="24"/>
        </w:rPr>
      </w:pPr>
      <w:r w:rsidRPr="00C75B6A">
        <w:rPr>
          <w:rFonts w:cs="Times New Roman"/>
          <w:sz w:val="24"/>
          <w:szCs w:val="24"/>
        </w:rPr>
        <w:t>ЦЕЛИ ИЗУЧЕНИЯ УЧЕБНОГО ПРЕДМЕТА «БИОЛОГИЯ»</w:t>
      </w:r>
    </w:p>
    <w:p w:rsidR="00A026C4" w:rsidRPr="00C75B6A" w:rsidRDefault="00A026C4" w:rsidP="00A026C4">
      <w:pPr>
        <w:pStyle w:val="aa"/>
        <w:rPr>
          <w:rFonts w:cs="Times New Roman"/>
          <w:sz w:val="24"/>
          <w:szCs w:val="24"/>
        </w:rPr>
      </w:pPr>
      <w:r w:rsidRPr="00C75B6A">
        <w:rPr>
          <w:rFonts w:cs="Times New Roman"/>
          <w:sz w:val="24"/>
          <w:szCs w:val="24"/>
        </w:rPr>
        <w:t>Целями изучения биологии на уровне основного общего образования являются:</w:t>
      </w:r>
    </w:p>
    <w:p w:rsidR="00A026C4" w:rsidRPr="00C75B6A" w:rsidRDefault="00A026C4" w:rsidP="00A026C4">
      <w:pPr>
        <w:pStyle w:val="Bull"/>
        <w:rPr>
          <w:rFonts w:cs="Times New Roman"/>
          <w:sz w:val="24"/>
          <w:szCs w:val="24"/>
        </w:rPr>
      </w:pPr>
      <w:r w:rsidRPr="00C75B6A">
        <w:rPr>
          <w:rFonts w:cs="Times New Roman"/>
          <w:sz w:val="24"/>
          <w:szCs w:val="24"/>
        </w:rPr>
        <w:t xml:space="preserve">формирование системы знаний о признаках и процессах жизнедеятельности биологических систем разного уровня организации; </w:t>
      </w:r>
    </w:p>
    <w:p w:rsidR="00A026C4" w:rsidRPr="00C75B6A" w:rsidRDefault="00A026C4" w:rsidP="00A026C4">
      <w:pPr>
        <w:pStyle w:val="Bull"/>
        <w:rPr>
          <w:rFonts w:cs="Times New Roman"/>
          <w:sz w:val="24"/>
          <w:szCs w:val="24"/>
        </w:rPr>
      </w:pPr>
      <w:r w:rsidRPr="00C75B6A">
        <w:rPr>
          <w:rFonts w:cs="Times New Roman"/>
          <w:sz w:val="24"/>
          <w:szCs w:val="24"/>
        </w:rPr>
        <w:t xml:space="preserve">формирование системы знаний об особенностях строения, жизнедеятельности организма человека, условиях сохранения его здоровья; </w:t>
      </w:r>
    </w:p>
    <w:p w:rsidR="00A026C4" w:rsidRPr="00C75B6A" w:rsidRDefault="00A026C4" w:rsidP="00A026C4">
      <w:pPr>
        <w:pStyle w:val="Bull"/>
        <w:rPr>
          <w:rFonts w:cs="Times New Roman"/>
          <w:sz w:val="24"/>
          <w:szCs w:val="24"/>
        </w:rPr>
      </w:pPr>
      <w:r w:rsidRPr="00C75B6A">
        <w:rPr>
          <w:rFonts w:cs="Times New Roman"/>
          <w:sz w:val="24"/>
          <w:szCs w:val="24"/>
        </w:rPr>
        <w:t>формирование умений применять методы биологической науки для изучения биологических систем, в том числе и организма человека;</w:t>
      </w:r>
    </w:p>
    <w:p w:rsidR="00A026C4" w:rsidRPr="00C75B6A" w:rsidRDefault="00A026C4" w:rsidP="00A026C4">
      <w:pPr>
        <w:pStyle w:val="Bull"/>
        <w:rPr>
          <w:rFonts w:cs="Times New Roman"/>
          <w:sz w:val="24"/>
          <w:szCs w:val="24"/>
        </w:rPr>
      </w:pPr>
      <w:r w:rsidRPr="00C75B6A">
        <w:rPr>
          <w:rFonts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026C4" w:rsidRPr="00C75B6A" w:rsidRDefault="00A026C4" w:rsidP="00A026C4">
      <w:pPr>
        <w:pStyle w:val="Bull"/>
        <w:rPr>
          <w:rFonts w:cs="Times New Roman"/>
          <w:sz w:val="24"/>
          <w:szCs w:val="24"/>
        </w:rPr>
      </w:pPr>
      <w:r w:rsidRPr="00C75B6A">
        <w:rPr>
          <w:rFonts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026C4" w:rsidRPr="00C75B6A" w:rsidRDefault="00A026C4" w:rsidP="00A026C4">
      <w:pPr>
        <w:pStyle w:val="Bull"/>
        <w:rPr>
          <w:rFonts w:cs="Times New Roman"/>
          <w:sz w:val="24"/>
          <w:szCs w:val="24"/>
        </w:rPr>
      </w:pPr>
      <w:r w:rsidRPr="00C75B6A">
        <w:rPr>
          <w:rFonts w:cs="Times New Roman"/>
          <w:sz w:val="24"/>
          <w:szCs w:val="24"/>
        </w:rPr>
        <w:t xml:space="preserve">формирование экологической культуры в целях сохранения собственного здоровья и охраны окружающей среды. </w:t>
      </w:r>
    </w:p>
    <w:p w:rsidR="00A026C4" w:rsidRPr="00C75B6A" w:rsidRDefault="00A026C4" w:rsidP="00A026C4">
      <w:pPr>
        <w:pStyle w:val="aa"/>
        <w:keepNext/>
        <w:spacing w:before="113"/>
        <w:rPr>
          <w:rFonts w:cs="Times New Roman"/>
          <w:sz w:val="24"/>
          <w:szCs w:val="24"/>
        </w:rPr>
      </w:pPr>
      <w:r w:rsidRPr="00C75B6A">
        <w:rPr>
          <w:rFonts w:cs="Times New Roman"/>
          <w:sz w:val="24"/>
          <w:szCs w:val="24"/>
        </w:rPr>
        <w:t xml:space="preserve">Достижение целей обеспечивается решением следующихЗАДАЧ: </w:t>
      </w:r>
    </w:p>
    <w:p w:rsidR="00A026C4" w:rsidRPr="00C75B6A" w:rsidRDefault="00A026C4" w:rsidP="00A026C4">
      <w:pPr>
        <w:pStyle w:val="Bull"/>
        <w:rPr>
          <w:rFonts w:cs="Times New Roman"/>
          <w:sz w:val="24"/>
          <w:szCs w:val="24"/>
        </w:rPr>
      </w:pPr>
      <w:r w:rsidRPr="00C75B6A">
        <w:rPr>
          <w:rFonts w:cs="Times New Roman"/>
          <w:sz w:val="24"/>
          <w:szCs w:val="24"/>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A026C4" w:rsidRPr="00C75B6A" w:rsidRDefault="00A026C4" w:rsidP="00A026C4">
      <w:pPr>
        <w:pStyle w:val="Bull"/>
        <w:rPr>
          <w:rFonts w:cs="Times New Roman"/>
          <w:sz w:val="24"/>
          <w:szCs w:val="24"/>
        </w:rPr>
      </w:pPr>
      <w:r w:rsidRPr="00C75B6A">
        <w:rPr>
          <w:rFonts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026C4" w:rsidRPr="00C75B6A" w:rsidRDefault="00A026C4" w:rsidP="00A026C4">
      <w:pPr>
        <w:pStyle w:val="Bull"/>
        <w:rPr>
          <w:rFonts w:cs="Times New Roman"/>
          <w:sz w:val="24"/>
          <w:szCs w:val="24"/>
        </w:rPr>
      </w:pPr>
      <w:r w:rsidRPr="00C75B6A">
        <w:rPr>
          <w:rFonts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026C4" w:rsidRPr="00C75B6A" w:rsidRDefault="00A026C4" w:rsidP="00A026C4">
      <w:pPr>
        <w:pStyle w:val="Bull"/>
        <w:rPr>
          <w:rFonts w:cs="Times New Roman"/>
          <w:sz w:val="24"/>
          <w:szCs w:val="24"/>
        </w:rPr>
      </w:pPr>
      <w:r w:rsidRPr="00C75B6A">
        <w:rPr>
          <w:rFonts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A026C4" w:rsidRPr="00C75B6A" w:rsidRDefault="00A026C4" w:rsidP="00A026C4">
      <w:pPr>
        <w:pStyle w:val="23"/>
        <w:spacing w:before="198" w:after="28"/>
        <w:rPr>
          <w:rFonts w:cs="Times New Roman"/>
          <w:sz w:val="24"/>
          <w:szCs w:val="24"/>
        </w:rPr>
      </w:pPr>
      <w:r w:rsidRPr="00C75B6A">
        <w:rPr>
          <w:rFonts w:cs="Times New Roman"/>
          <w:sz w:val="24"/>
          <w:szCs w:val="24"/>
        </w:rPr>
        <w:t>МЕСТО УЧЕБНОГО ПРЕДМЕТА «БИОЛОГИЯ»В УЧЕБНОМ ПЛАНЕ</w:t>
      </w:r>
    </w:p>
    <w:p w:rsidR="00A026C4" w:rsidRPr="00C75B6A" w:rsidRDefault="00A026C4" w:rsidP="00A026C4">
      <w:pPr>
        <w:pStyle w:val="aa"/>
        <w:rPr>
          <w:rFonts w:cs="Times New Roman"/>
          <w:sz w:val="24"/>
          <w:szCs w:val="24"/>
        </w:rPr>
      </w:pPr>
      <w:r w:rsidRPr="00C75B6A">
        <w:rPr>
          <w:rFonts w:cs="Times New Roman"/>
          <w:sz w:val="24"/>
          <w:szCs w:val="24"/>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026C4" w:rsidRPr="00C75B6A" w:rsidRDefault="00A026C4" w:rsidP="00A026C4">
      <w:pPr>
        <w:pStyle w:val="h1"/>
        <w:rPr>
          <w:rFonts w:cs="Times New Roman"/>
        </w:rPr>
      </w:pPr>
      <w:r w:rsidRPr="00C75B6A">
        <w:rPr>
          <w:rFonts w:cs="Times New Roman"/>
        </w:rPr>
        <w:t>СОДЕРЖАНИЕ УЧЕБНОГО ПРЕДМЕТА «БИОЛОГИЯ»</w:t>
      </w:r>
    </w:p>
    <w:p w:rsidR="00A026C4" w:rsidRPr="00C75B6A" w:rsidRDefault="00A026C4" w:rsidP="00A026C4">
      <w:pPr>
        <w:pStyle w:val="23"/>
        <w:spacing w:before="57"/>
        <w:rPr>
          <w:rFonts w:cs="Times New Roman"/>
          <w:sz w:val="24"/>
          <w:szCs w:val="24"/>
        </w:rPr>
      </w:pPr>
      <w:r w:rsidRPr="00C75B6A">
        <w:rPr>
          <w:rFonts w:cs="Times New Roman"/>
          <w:sz w:val="24"/>
          <w:szCs w:val="24"/>
        </w:rPr>
        <w:t>5 класс</w:t>
      </w:r>
    </w:p>
    <w:p w:rsidR="00A026C4" w:rsidRPr="00C75B6A" w:rsidRDefault="00A026C4" w:rsidP="00A026C4">
      <w:pPr>
        <w:pStyle w:val="31"/>
        <w:spacing w:before="0" w:after="57"/>
        <w:rPr>
          <w:rFonts w:cs="Times New Roman"/>
          <w:sz w:val="24"/>
          <w:szCs w:val="24"/>
        </w:rPr>
      </w:pPr>
      <w:r w:rsidRPr="00C75B6A">
        <w:rPr>
          <w:rFonts w:cs="Times New Roman"/>
          <w:sz w:val="24"/>
          <w:szCs w:val="24"/>
        </w:rPr>
        <w:t>1. Биология — наука о живой природе</w:t>
      </w:r>
    </w:p>
    <w:p w:rsidR="00A026C4" w:rsidRPr="00C75B6A" w:rsidRDefault="00A026C4" w:rsidP="00A026C4">
      <w:pPr>
        <w:pStyle w:val="aa"/>
        <w:rPr>
          <w:rFonts w:cs="Times New Roman"/>
          <w:sz w:val="24"/>
          <w:szCs w:val="24"/>
        </w:rPr>
      </w:pPr>
      <w:r w:rsidRPr="00C75B6A">
        <w:rPr>
          <w:rFonts w:cs="Times New Roman"/>
          <w:sz w:val="24"/>
          <w:szCs w:val="24"/>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026C4" w:rsidRPr="00C75B6A" w:rsidRDefault="00A026C4" w:rsidP="00A026C4">
      <w:pPr>
        <w:pStyle w:val="aa"/>
        <w:rPr>
          <w:rFonts w:cs="Times New Roman"/>
          <w:sz w:val="24"/>
          <w:szCs w:val="24"/>
        </w:rPr>
      </w:pPr>
      <w:r w:rsidRPr="00C75B6A">
        <w:rPr>
          <w:rFonts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026C4" w:rsidRPr="00C75B6A" w:rsidRDefault="00A026C4" w:rsidP="00A026C4">
      <w:pPr>
        <w:pStyle w:val="aa"/>
        <w:rPr>
          <w:rFonts w:cs="Times New Roman"/>
          <w:sz w:val="24"/>
          <w:szCs w:val="24"/>
        </w:rPr>
      </w:pPr>
      <w:r w:rsidRPr="00C75B6A">
        <w:rPr>
          <w:rFonts w:cs="Times New Roman"/>
          <w:sz w:val="24"/>
          <w:szCs w:val="24"/>
        </w:rPr>
        <w:t>Кабинет биологии. Правила поведения и работы в кабинете с биологическими приборами и инструментами.</w:t>
      </w:r>
    </w:p>
    <w:p w:rsidR="00A026C4" w:rsidRPr="00C75B6A" w:rsidRDefault="00A026C4" w:rsidP="00A026C4">
      <w:pPr>
        <w:pStyle w:val="aa"/>
        <w:rPr>
          <w:rFonts w:cs="Times New Roman"/>
          <w:sz w:val="24"/>
          <w:szCs w:val="24"/>
        </w:rPr>
      </w:pPr>
      <w:r w:rsidRPr="00C75B6A">
        <w:rPr>
          <w:rFonts w:cs="Times New Roman"/>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026C4" w:rsidRPr="00C75B6A" w:rsidRDefault="00A026C4" w:rsidP="00A026C4">
      <w:pPr>
        <w:pStyle w:val="31"/>
        <w:spacing w:before="113" w:after="43"/>
        <w:rPr>
          <w:rFonts w:cs="Times New Roman"/>
          <w:sz w:val="24"/>
          <w:szCs w:val="24"/>
        </w:rPr>
      </w:pPr>
      <w:r w:rsidRPr="00C75B6A">
        <w:rPr>
          <w:rFonts w:cs="Times New Roman"/>
          <w:sz w:val="24"/>
          <w:szCs w:val="24"/>
        </w:rPr>
        <w:t>2. Методы изучения живой природы</w:t>
      </w:r>
    </w:p>
    <w:p w:rsidR="00A026C4" w:rsidRPr="00C75B6A" w:rsidRDefault="00A026C4" w:rsidP="00A026C4">
      <w:pPr>
        <w:pStyle w:val="aa"/>
        <w:rPr>
          <w:rFonts w:cs="Times New Roman"/>
          <w:sz w:val="24"/>
          <w:szCs w:val="24"/>
        </w:rPr>
      </w:pPr>
      <w:r w:rsidRPr="00C75B6A">
        <w:rPr>
          <w:rFonts w:cs="Times New Roman"/>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026C4" w:rsidRPr="00C75B6A" w:rsidRDefault="00A026C4" w:rsidP="00A026C4">
      <w:pPr>
        <w:pStyle w:val="aa"/>
        <w:rPr>
          <w:rFonts w:cs="Times New Roman"/>
          <w:sz w:val="24"/>
          <w:szCs w:val="24"/>
        </w:rPr>
      </w:pPr>
      <w:r w:rsidRPr="00C75B6A">
        <w:rPr>
          <w:rFonts w:cs="Times New Roman"/>
          <w:spacing w:val="-1"/>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r w:rsidRPr="00C75B6A">
        <w:rPr>
          <w:rFonts w:cs="Times New Roman"/>
          <w:sz w:val="24"/>
          <w:szCs w:val="24"/>
          <w:vertAlign w:val="superscript"/>
        </w:rPr>
        <w:footnoteReference w:id="12"/>
      </w:r>
    </w:p>
    <w:p w:rsidR="00A026C4" w:rsidRPr="00C75B6A" w:rsidRDefault="00A026C4" w:rsidP="00A026C4">
      <w:pPr>
        <w:pStyle w:val="aa"/>
        <w:rPr>
          <w:rFonts w:cs="Times New Roman"/>
          <w:sz w:val="24"/>
          <w:szCs w:val="24"/>
        </w:rPr>
      </w:pPr>
      <w:r w:rsidRPr="00C75B6A">
        <w:rPr>
          <w:rFonts w:cs="Times New Roman"/>
          <w:sz w:val="24"/>
          <w:szCs w:val="24"/>
        </w:rPr>
        <w:t>1. Изучение лабораторного оборудования: термометры, весы, чашки Петри, пробирки, мензурки. Правила работы с оборудованием в школьном кабинете.</w:t>
      </w:r>
    </w:p>
    <w:p w:rsidR="00A026C4" w:rsidRPr="00C75B6A" w:rsidRDefault="00A026C4" w:rsidP="00A026C4">
      <w:pPr>
        <w:pStyle w:val="aa"/>
        <w:rPr>
          <w:rFonts w:cs="Times New Roman"/>
          <w:sz w:val="24"/>
          <w:szCs w:val="24"/>
        </w:rPr>
      </w:pPr>
      <w:r w:rsidRPr="00C75B6A">
        <w:rPr>
          <w:rFonts w:cs="Times New Roman"/>
          <w:sz w:val="24"/>
          <w:szCs w:val="24"/>
        </w:rPr>
        <w:t>2. Ознакомление с устройством лупы, светового микроскопа, правила работы с ними.</w:t>
      </w:r>
    </w:p>
    <w:p w:rsidR="00A026C4" w:rsidRPr="00C75B6A" w:rsidRDefault="00A026C4" w:rsidP="00A026C4">
      <w:pPr>
        <w:pStyle w:val="aa"/>
        <w:rPr>
          <w:rFonts w:cs="Times New Roman"/>
          <w:sz w:val="24"/>
          <w:szCs w:val="24"/>
        </w:rPr>
      </w:pPr>
      <w:r w:rsidRPr="00C75B6A">
        <w:rPr>
          <w:rFonts w:cs="Times New Roman"/>
          <w:sz w:val="24"/>
          <w:szCs w:val="24"/>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Экскурсии или видеоэкскурсии</w:t>
      </w:r>
    </w:p>
    <w:p w:rsidR="00A026C4" w:rsidRPr="00C75B6A" w:rsidRDefault="00A026C4" w:rsidP="00A026C4">
      <w:pPr>
        <w:pStyle w:val="aa"/>
        <w:rPr>
          <w:rFonts w:cs="Times New Roman"/>
          <w:sz w:val="24"/>
          <w:szCs w:val="24"/>
        </w:rPr>
      </w:pPr>
      <w:r w:rsidRPr="00C75B6A">
        <w:rPr>
          <w:rFonts w:cs="Times New Roman"/>
          <w:sz w:val="24"/>
          <w:szCs w:val="24"/>
        </w:rPr>
        <w:t>Овладение методами изучения живой природы — наблюдением и экспериментом.</w:t>
      </w:r>
    </w:p>
    <w:p w:rsidR="00A026C4" w:rsidRPr="00C75B6A" w:rsidRDefault="00A026C4" w:rsidP="00A026C4">
      <w:pPr>
        <w:pStyle w:val="31"/>
        <w:spacing w:before="113" w:after="43"/>
        <w:rPr>
          <w:rFonts w:cs="Times New Roman"/>
          <w:sz w:val="24"/>
          <w:szCs w:val="24"/>
        </w:rPr>
      </w:pPr>
      <w:r w:rsidRPr="00C75B6A">
        <w:rPr>
          <w:rFonts w:cs="Times New Roman"/>
          <w:sz w:val="24"/>
          <w:szCs w:val="24"/>
        </w:rPr>
        <w:t>3. Организмы — тела живой природы</w:t>
      </w:r>
    </w:p>
    <w:p w:rsidR="00A026C4" w:rsidRPr="00C75B6A" w:rsidRDefault="00A026C4" w:rsidP="00A026C4">
      <w:pPr>
        <w:pStyle w:val="aa"/>
        <w:rPr>
          <w:rFonts w:cs="Times New Roman"/>
          <w:sz w:val="24"/>
          <w:szCs w:val="24"/>
        </w:rPr>
      </w:pPr>
      <w:r w:rsidRPr="00C75B6A">
        <w:rPr>
          <w:rFonts w:cs="Times New Roman"/>
          <w:sz w:val="24"/>
          <w:szCs w:val="24"/>
        </w:rPr>
        <w:t>Понятие об организме. Доядерные и ядерные организмы.</w:t>
      </w:r>
    </w:p>
    <w:p w:rsidR="00A026C4" w:rsidRPr="00C75B6A" w:rsidRDefault="00A026C4" w:rsidP="00A026C4">
      <w:pPr>
        <w:pStyle w:val="aa"/>
        <w:rPr>
          <w:rFonts w:cs="Times New Roman"/>
          <w:sz w:val="24"/>
          <w:szCs w:val="24"/>
        </w:rPr>
      </w:pPr>
      <w:r w:rsidRPr="00C75B6A">
        <w:rPr>
          <w:rFonts w:cs="Times New Roman"/>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026C4" w:rsidRPr="00C75B6A" w:rsidRDefault="00A026C4" w:rsidP="00A026C4">
      <w:pPr>
        <w:pStyle w:val="aa"/>
        <w:rPr>
          <w:rFonts w:cs="Times New Roman"/>
          <w:sz w:val="24"/>
          <w:szCs w:val="24"/>
        </w:rPr>
      </w:pPr>
      <w:r w:rsidRPr="00C75B6A">
        <w:rPr>
          <w:rFonts w:cs="Times New Roman"/>
          <w:sz w:val="24"/>
          <w:szCs w:val="24"/>
        </w:rPr>
        <w:t>Одноклеточные и многоклеточные организмы. Клетки, ткани, органы, системы органов.</w:t>
      </w:r>
    </w:p>
    <w:p w:rsidR="00A026C4" w:rsidRPr="00C75B6A" w:rsidRDefault="00A026C4" w:rsidP="00A026C4">
      <w:pPr>
        <w:pStyle w:val="aa"/>
        <w:rPr>
          <w:rFonts w:cs="Times New Roman"/>
          <w:spacing w:val="-3"/>
          <w:sz w:val="24"/>
          <w:szCs w:val="24"/>
        </w:rPr>
      </w:pPr>
      <w:r w:rsidRPr="00C75B6A">
        <w:rPr>
          <w:rFonts w:cs="Times New Roman"/>
          <w:spacing w:val="-3"/>
          <w:sz w:val="24"/>
          <w:szCs w:val="24"/>
        </w:rPr>
        <w:t>Жизнедеятельность организмов. Особенности строения и процессов жизнедеятельности у растений, животных, бактерий и грибов.</w:t>
      </w:r>
    </w:p>
    <w:p w:rsidR="00A026C4" w:rsidRPr="00C75B6A" w:rsidRDefault="00A026C4" w:rsidP="00A026C4">
      <w:pPr>
        <w:pStyle w:val="aa"/>
        <w:rPr>
          <w:rFonts w:cs="Times New Roman"/>
          <w:sz w:val="24"/>
          <w:szCs w:val="24"/>
        </w:rPr>
      </w:pPr>
      <w:r w:rsidRPr="00C75B6A">
        <w:rPr>
          <w:rFonts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A026C4" w:rsidRPr="00C75B6A" w:rsidRDefault="00A026C4" w:rsidP="00A026C4">
      <w:pPr>
        <w:pStyle w:val="aa"/>
        <w:rPr>
          <w:rFonts w:cs="Times New Roman"/>
          <w:sz w:val="24"/>
          <w:szCs w:val="24"/>
        </w:rPr>
      </w:pPr>
      <w:r w:rsidRPr="00C75B6A">
        <w:rPr>
          <w:rFonts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клеток кожицы чешуи лука под лупой и микроскопом (на примере самостоятельно приготовленного микропрепарата).</w:t>
      </w:r>
    </w:p>
    <w:p w:rsidR="00A026C4" w:rsidRPr="00C75B6A" w:rsidRDefault="00A026C4" w:rsidP="00A026C4">
      <w:pPr>
        <w:pStyle w:val="aa"/>
        <w:rPr>
          <w:rFonts w:cs="Times New Roman"/>
          <w:sz w:val="24"/>
          <w:szCs w:val="24"/>
        </w:rPr>
      </w:pPr>
      <w:r w:rsidRPr="00C75B6A">
        <w:rPr>
          <w:rFonts w:cs="Times New Roman"/>
          <w:sz w:val="24"/>
          <w:szCs w:val="24"/>
        </w:rPr>
        <w:t>2. Ознакомление с принципами систематики организмов.</w:t>
      </w:r>
    </w:p>
    <w:p w:rsidR="00A026C4" w:rsidRPr="00C75B6A" w:rsidRDefault="00A026C4" w:rsidP="00A026C4">
      <w:pPr>
        <w:pStyle w:val="aa"/>
        <w:rPr>
          <w:rFonts w:cs="Times New Roman"/>
          <w:sz w:val="24"/>
          <w:szCs w:val="24"/>
        </w:rPr>
      </w:pPr>
      <w:r w:rsidRPr="00C75B6A">
        <w:rPr>
          <w:rFonts w:cs="Times New Roman"/>
          <w:sz w:val="24"/>
          <w:szCs w:val="24"/>
        </w:rPr>
        <w:t>3. Наблюдение за потреблением воды растением.</w:t>
      </w:r>
    </w:p>
    <w:p w:rsidR="00A026C4" w:rsidRPr="00C75B6A" w:rsidRDefault="00A026C4" w:rsidP="00A026C4">
      <w:pPr>
        <w:pStyle w:val="31"/>
        <w:spacing w:after="57"/>
        <w:rPr>
          <w:rFonts w:cs="Times New Roman"/>
          <w:sz w:val="24"/>
          <w:szCs w:val="24"/>
        </w:rPr>
      </w:pPr>
      <w:r w:rsidRPr="00C75B6A">
        <w:rPr>
          <w:rFonts w:cs="Times New Roman"/>
          <w:sz w:val="24"/>
          <w:szCs w:val="24"/>
        </w:rPr>
        <w:t>4. Организмы и среда обитания</w:t>
      </w:r>
    </w:p>
    <w:p w:rsidR="00A026C4" w:rsidRPr="00C75B6A" w:rsidRDefault="00A026C4" w:rsidP="00A026C4">
      <w:pPr>
        <w:pStyle w:val="aa"/>
        <w:rPr>
          <w:rFonts w:cs="Times New Roman"/>
          <w:sz w:val="24"/>
          <w:szCs w:val="24"/>
        </w:rPr>
      </w:pPr>
      <w:r w:rsidRPr="00C75B6A">
        <w:rPr>
          <w:rFonts w:cs="Times New Roman"/>
          <w:sz w:val="24"/>
          <w:szCs w:val="24"/>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Выявление приспособлений организмов к среде обитания (на конкретных примерах).</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Экскурсии или видеоэкскурсии</w:t>
      </w:r>
    </w:p>
    <w:p w:rsidR="00A026C4" w:rsidRPr="00C75B6A" w:rsidRDefault="00A026C4" w:rsidP="00A026C4">
      <w:pPr>
        <w:pStyle w:val="aa"/>
        <w:rPr>
          <w:rFonts w:cs="Times New Roman"/>
          <w:sz w:val="24"/>
          <w:szCs w:val="24"/>
        </w:rPr>
      </w:pPr>
      <w:r w:rsidRPr="00C75B6A">
        <w:rPr>
          <w:rFonts w:cs="Times New Roman"/>
          <w:sz w:val="24"/>
          <w:szCs w:val="24"/>
        </w:rPr>
        <w:t>Растительный и животный мир родного края (краеведение).</w:t>
      </w:r>
    </w:p>
    <w:p w:rsidR="00A026C4" w:rsidRPr="00C75B6A" w:rsidRDefault="00A026C4" w:rsidP="00A026C4">
      <w:pPr>
        <w:pStyle w:val="31"/>
        <w:keepNext/>
        <w:spacing w:after="57"/>
        <w:rPr>
          <w:rFonts w:cs="Times New Roman"/>
          <w:sz w:val="24"/>
          <w:szCs w:val="24"/>
        </w:rPr>
      </w:pPr>
      <w:r w:rsidRPr="00C75B6A">
        <w:rPr>
          <w:rFonts w:cs="Times New Roman"/>
          <w:sz w:val="24"/>
          <w:szCs w:val="24"/>
        </w:rPr>
        <w:t>5. Природные сообщества</w:t>
      </w:r>
    </w:p>
    <w:p w:rsidR="00A026C4" w:rsidRPr="00C75B6A" w:rsidRDefault="00A026C4" w:rsidP="00A026C4">
      <w:pPr>
        <w:pStyle w:val="aa"/>
        <w:rPr>
          <w:rFonts w:cs="Times New Roman"/>
          <w:sz w:val="24"/>
          <w:szCs w:val="24"/>
        </w:rPr>
      </w:pPr>
      <w:r w:rsidRPr="00C75B6A">
        <w:rPr>
          <w:rFonts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026C4" w:rsidRPr="00C75B6A" w:rsidRDefault="00A026C4" w:rsidP="00A026C4">
      <w:pPr>
        <w:pStyle w:val="aa"/>
        <w:rPr>
          <w:rFonts w:cs="Times New Roman"/>
          <w:sz w:val="24"/>
          <w:szCs w:val="24"/>
        </w:rPr>
      </w:pPr>
      <w:r w:rsidRPr="00C75B6A">
        <w:rPr>
          <w:rFonts w:cs="Times New Roman"/>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026C4" w:rsidRPr="00C75B6A" w:rsidRDefault="00A026C4" w:rsidP="00A026C4">
      <w:pPr>
        <w:pStyle w:val="aa"/>
        <w:rPr>
          <w:rFonts w:cs="Times New Roman"/>
          <w:sz w:val="24"/>
          <w:szCs w:val="24"/>
        </w:rPr>
      </w:pPr>
      <w:r w:rsidRPr="00C75B6A">
        <w:rPr>
          <w:rFonts w:cs="Times New Roman"/>
          <w:sz w:val="24"/>
          <w:szCs w:val="24"/>
        </w:rPr>
        <w:t>Природные зоны Земли, их обитатели. Флора и фауна природных зон. Ландшафты: природные и культурные.</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Изучение искусственных сообществ и их обитателей (на примере аквариума и др.).</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Экскурсии или видеоэкскурсии</w:t>
      </w:r>
    </w:p>
    <w:p w:rsidR="00A026C4" w:rsidRPr="00C75B6A" w:rsidRDefault="00A026C4" w:rsidP="00A026C4">
      <w:pPr>
        <w:pStyle w:val="aa"/>
        <w:rPr>
          <w:rFonts w:cs="Times New Roman"/>
          <w:sz w:val="24"/>
          <w:szCs w:val="24"/>
        </w:rPr>
      </w:pPr>
      <w:r w:rsidRPr="00C75B6A">
        <w:rPr>
          <w:rFonts w:cs="Times New Roman"/>
          <w:sz w:val="24"/>
          <w:szCs w:val="24"/>
        </w:rPr>
        <w:t>1. Изучение природных сообществ (на примере леса, озера, пруда, луга и др.).</w:t>
      </w:r>
    </w:p>
    <w:p w:rsidR="00A026C4" w:rsidRPr="00C75B6A" w:rsidRDefault="00A026C4" w:rsidP="00A026C4">
      <w:pPr>
        <w:pStyle w:val="aa"/>
        <w:rPr>
          <w:rFonts w:cs="Times New Roman"/>
          <w:sz w:val="24"/>
          <w:szCs w:val="24"/>
        </w:rPr>
      </w:pPr>
      <w:r w:rsidRPr="00C75B6A">
        <w:rPr>
          <w:rFonts w:cs="Times New Roman"/>
          <w:sz w:val="24"/>
          <w:szCs w:val="24"/>
        </w:rPr>
        <w:t>2. Изучение сезонных явлений в жизни природных сообществ.</w:t>
      </w:r>
    </w:p>
    <w:p w:rsidR="00A026C4" w:rsidRPr="00C75B6A" w:rsidRDefault="00A026C4" w:rsidP="00A026C4">
      <w:pPr>
        <w:pStyle w:val="31"/>
        <w:spacing w:after="57"/>
        <w:rPr>
          <w:rFonts w:cs="Times New Roman"/>
          <w:sz w:val="24"/>
          <w:szCs w:val="24"/>
        </w:rPr>
      </w:pPr>
      <w:r w:rsidRPr="00C75B6A">
        <w:rPr>
          <w:rFonts w:cs="Times New Roman"/>
          <w:sz w:val="24"/>
          <w:szCs w:val="24"/>
        </w:rPr>
        <w:t>6. Живая природа и человек</w:t>
      </w:r>
    </w:p>
    <w:p w:rsidR="00A026C4" w:rsidRPr="00C75B6A" w:rsidRDefault="00A026C4" w:rsidP="00A026C4">
      <w:pPr>
        <w:pStyle w:val="aa"/>
        <w:rPr>
          <w:rFonts w:cs="Times New Roman"/>
          <w:sz w:val="24"/>
          <w:szCs w:val="24"/>
        </w:rPr>
      </w:pPr>
      <w:r w:rsidRPr="00C75B6A">
        <w:rPr>
          <w:rFonts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Проведение акции по уборке мусора в ближайшем лесу, парке, сквере или на пришкольной территории.</w:t>
      </w:r>
    </w:p>
    <w:p w:rsidR="00A026C4" w:rsidRPr="00C75B6A" w:rsidRDefault="00A026C4" w:rsidP="00A026C4">
      <w:pPr>
        <w:pStyle w:val="23"/>
        <w:rPr>
          <w:rFonts w:cs="Times New Roman"/>
          <w:sz w:val="24"/>
          <w:szCs w:val="24"/>
        </w:rPr>
      </w:pPr>
      <w:r w:rsidRPr="00C75B6A">
        <w:rPr>
          <w:rFonts w:cs="Times New Roman"/>
          <w:sz w:val="24"/>
          <w:szCs w:val="24"/>
        </w:rPr>
        <w:t>6 класс</w:t>
      </w:r>
    </w:p>
    <w:p w:rsidR="00A026C4" w:rsidRPr="00C75B6A" w:rsidRDefault="00A026C4" w:rsidP="00A026C4">
      <w:pPr>
        <w:pStyle w:val="31"/>
        <w:spacing w:before="0"/>
        <w:rPr>
          <w:rFonts w:cs="Times New Roman"/>
          <w:sz w:val="24"/>
          <w:szCs w:val="24"/>
        </w:rPr>
      </w:pPr>
      <w:r w:rsidRPr="00C75B6A">
        <w:rPr>
          <w:rFonts w:cs="Times New Roman"/>
          <w:sz w:val="24"/>
          <w:szCs w:val="24"/>
        </w:rPr>
        <w:t>1. Растительный организм</w:t>
      </w:r>
    </w:p>
    <w:p w:rsidR="00A026C4" w:rsidRPr="00C75B6A" w:rsidRDefault="00A026C4" w:rsidP="00A026C4">
      <w:pPr>
        <w:pStyle w:val="aa"/>
        <w:rPr>
          <w:rFonts w:cs="Times New Roman"/>
          <w:sz w:val="24"/>
          <w:szCs w:val="24"/>
        </w:rPr>
      </w:pPr>
      <w:r w:rsidRPr="00C75B6A">
        <w:rPr>
          <w:rFonts w:cs="Times New Roman"/>
          <w:sz w:val="24"/>
          <w:szCs w:val="24"/>
        </w:rPr>
        <w:t>Ботаника — наука о растениях. Разделы ботаники. Связь ботаники с другими науками и техникой. Общие признаки растений.</w:t>
      </w:r>
    </w:p>
    <w:p w:rsidR="00A026C4" w:rsidRPr="00C75B6A" w:rsidRDefault="00A026C4" w:rsidP="00A026C4">
      <w:pPr>
        <w:pStyle w:val="aa"/>
        <w:rPr>
          <w:rFonts w:cs="Times New Roman"/>
          <w:sz w:val="24"/>
          <w:szCs w:val="24"/>
        </w:rPr>
      </w:pPr>
      <w:r w:rsidRPr="00C75B6A">
        <w:rPr>
          <w:rFonts w:cs="Times New Roman"/>
          <w:sz w:val="24"/>
          <w:szCs w:val="24"/>
        </w:rPr>
        <w:t>Разнообразие растений. Уровни организации растительного организма. Высшие и низшие растения. Споровые и семенные растения.</w:t>
      </w:r>
    </w:p>
    <w:p w:rsidR="00A026C4" w:rsidRPr="00C75B6A" w:rsidRDefault="00A026C4" w:rsidP="00A026C4">
      <w:pPr>
        <w:pStyle w:val="aa"/>
        <w:rPr>
          <w:rFonts w:cs="Times New Roman"/>
          <w:sz w:val="24"/>
          <w:szCs w:val="24"/>
        </w:rPr>
      </w:pPr>
      <w:r w:rsidRPr="00C75B6A">
        <w:rPr>
          <w:rFonts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026C4" w:rsidRPr="00C75B6A" w:rsidRDefault="00A026C4" w:rsidP="00A026C4">
      <w:pPr>
        <w:pStyle w:val="aa"/>
        <w:rPr>
          <w:rFonts w:cs="Times New Roman"/>
          <w:sz w:val="24"/>
          <w:szCs w:val="24"/>
        </w:rPr>
      </w:pPr>
      <w:r w:rsidRPr="00C75B6A">
        <w:rPr>
          <w:rFonts w:cs="Times New Roman"/>
          <w:sz w:val="24"/>
          <w:szCs w:val="24"/>
        </w:rPr>
        <w:t>Органы и системы органов растений. Строение органов растительного организма, их роль и связь между собой.</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микроскопического строения листа водного растения элодеи.</w:t>
      </w:r>
    </w:p>
    <w:p w:rsidR="00A026C4" w:rsidRPr="00C75B6A" w:rsidRDefault="00A026C4" w:rsidP="00A026C4">
      <w:pPr>
        <w:pStyle w:val="aa"/>
        <w:rPr>
          <w:rFonts w:cs="Times New Roman"/>
          <w:sz w:val="24"/>
          <w:szCs w:val="24"/>
        </w:rPr>
      </w:pPr>
      <w:r w:rsidRPr="00C75B6A">
        <w:rPr>
          <w:rFonts w:cs="Times New Roman"/>
          <w:sz w:val="24"/>
          <w:szCs w:val="24"/>
        </w:rPr>
        <w:t>2. Изучение строения растительных тканей (использование микропрепаратов).</w:t>
      </w:r>
    </w:p>
    <w:p w:rsidR="00A026C4" w:rsidRPr="00C75B6A" w:rsidRDefault="00A026C4" w:rsidP="00A026C4">
      <w:pPr>
        <w:pStyle w:val="aa"/>
        <w:rPr>
          <w:rFonts w:cs="Times New Roman"/>
          <w:sz w:val="24"/>
          <w:szCs w:val="24"/>
        </w:rPr>
      </w:pPr>
      <w:r w:rsidRPr="00C75B6A">
        <w:rPr>
          <w:rFonts w:cs="Times New Roman"/>
          <w:sz w:val="24"/>
          <w:szCs w:val="24"/>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Экскурсии или видеоэкскурсии</w:t>
      </w:r>
    </w:p>
    <w:p w:rsidR="00A026C4" w:rsidRPr="00C75B6A" w:rsidRDefault="00A026C4" w:rsidP="00A026C4">
      <w:pPr>
        <w:pStyle w:val="aa"/>
        <w:rPr>
          <w:rFonts w:cs="Times New Roman"/>
          <w:sz w:val="24"/>
          <w:szCs w:val="24"/>
        </w:rPr>
      </w:pPr>
      <w:r w:rsidRPr="00C75B6A">
        <w:rPr>
          <w:rFonts w:cs="Times New Roman"/>
          <w:sz w:val="24"/>
          <w:szCs w:val="24"/>
        </w:rPr>
        <w:t>Ознакомление в природе с цветковыми растениями.</w:t>
      </w:r>
    </w:p>
    <w:p w:rsidR="00A026C4" w:rsidRPr="00C75B6A" w:rsidRDefault="00A026C4" w:rsidP="00A026C4">
      <w:pPr>
        <w:pStyle w:val="31"/>
        <w:spacing w:before="198" w:after="57"/>
        <w:rPr>
          <w:rFonts w:cs="Times New Roman"/>
          <w:sz w:val="24"/>
          <w:szCs w:val="24"/>
        </w:rPr>
      </w:pPr>
      <w:r w:rsidRPr="00C75B6A">
        <w:rPr>
          <w:rFonts w:cs="Times New Roman"/>
          <w:sz w:val="24"/>
          <w:szCs w:val="24"/>
        </w:rPr>
        <w:t>2. Строение и жизнедеятельностьрастительного организма</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Питание растения</w:t>
      </w:r>
    </w:p>
    <w:p w:rsidR="00A026C4" w:rsidRPr="00C75B6A" w:rsidRDefault="00A026C4" w:rsidP="00A026C4">
      <w:pPr>
        <w:pStyle w:val="aa"/>
        <w:rPr>
          <w:rFonts w:cs="Times New Roman"/>
          <w:sz w:val="24"/>
          <w:szCs w:val="24"/>
        </w:rPr>
      </w:pPr>
      <w:r w:rsidRPr="00C75B6A">
        <w:rPr>
          <w:rFonts w:cs="Times New Roman"/>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026C4" w:rsidRPr="00C75B6A" w:rsidRDefault="00A026C4" w:rsidP="00A026C4">
      <w:pPr>
        <w:pStyle w:val="aa"/>
        <w:rPr>
          <w:rFonts w:cs="Times New Roman"/>
          <w:sz w:val="24"/>
          <w:szCs w:val="24"/>
        </w:rPr>
      </w:pPr>
      <w:r w:rsidRPr="00C75B6A">
        <w:rPr>
          <w:rFonts w:cs="Times New Roman"/>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строения корневых систем (стержневой и мочковатой) на примере гербарных экземпляров или живых растений.</w:t>
      </w:r>
    </w:p>
    <w:p w:rsidR="00A026C4" w:rsidRPr="00C75B6A" w:rsidRDefault="00A026C4" w:rsidP="00A026C4">
      <w:pPr>
        <w:pStyle w:val="aa"/>
        <w:rPr>
          <w:rFonts w:cs="Times New Roman"/>
          <w:sz w:val="24"/>
          <w:szCs w:val="24"/>
        </w:rPr>
      </w:pPr>
      <w:r w:rsidRPr="00C75B6A">
        <w:rPr>
          <w:rFonts w:cs="Times New Roman"/>
          <w:sz w:val="24"/>
          <w:szCs w:val="24"/>
        </w:rPr>
        <w:t>2. Изучение микропрепарата клеток корня.</w:t>
      </w:r>
    </w:p>
    <w:p w:rsidR="00A026C4" w:rsidRPr="00C75B6A" w:rsidRDefault="00A026C4" w:rsidP="00A026C4">
      <w:pPr>
        <w:pStyle w:val="aa"/>
        <w:rPr>
          <w:rFonts w:cs="Times New Roman"/>
          <w:sz w:val="24"/>
          <w:szCs w:val="24"/>
        </w:rPr>
      </w:pPr>
      <w:r w:rsidRPr="00C75B6A">
        <w:rPr>
          <w:rFonts w:cs="Times New Roman"/>
          <w:sz w:val="24"/>
          <w:szCs w:val="24"/>
        </w:rPr>
        <w:t>3. Изучение строения вегетативных и генеративных почек (на примере сирени, тополя и др.).</w:t>
      </w:r>
    </w:p>
    <w:p w:rsidR="00A026C4" w:rsidRPr="00C75B6A" w:rsidRDefault="00A026C4" w:rsidP="00A026C4">
      <w:pPr>
        <w:pStyle w:val="aa"/>
        <w:rPr>
          <w:rFonts w:cs="Times New Roman"/>
          <w:sz w:val="24"/>
          <w:szCs w:val="24"/>
        </w:rPr>
      </w:pPr>
      <w:r w:rsidRPr="00C75B6A">
        <w:rPr>
          <w:rFonts w:cs="Times New Roman"/>
          <w:sz w:val="24"/>
          <w:szCs w:val="24"/>
        </w:rPr>
        <w:t>4. Ознакомление с внешним строением листьев и листорасположением (на комнатных растениях).</w:t>
      </w:r>
    </w:p>
    <w:p w:rsidR="00A026C4" w:rsidRPr="00C75B6A" w:rsidRDefault="00A026C4" w:rsidP="00A026C4">
      <w:pPr>
        <w:pStyle w:val="aa"/>
        <w:rPr>
          <w:rFonts w:cs="Times New Roman"/>
          <w:sz w:val="24"/>
          <w:szCs w:val="24"/>
        </w:rPr>
      </w:pPr>
      <w:r w:rsidRPr="00C75B6A">
        <w:rPr>
          <w:rFonts w:cs="Times New Roman"/>
          <w:sz w:val="24"/>
          <w:szCs w:val="24"/>
        </w:rPr>
        <w:t>5. Изучение микроскопического строения листа (на готовых микропрепаратах).</w:t>
      </w:r>
    </w:p>
    <w:p w:rsidR="00A026C4" w:rsidRPr="00C75B6A" w:rsidRDefault="00A026C4" w:rsidP="00A026C4">
      <w:pPr>
        <w:pStyle w:val="aa"/>
        <w:rPr>
          <w:rFonts w:cs="Times New Roman"/>
          <w:sz w:val="24"/>
          <w:szCs w:val="24"/>
        </w:rPr>
      </w:pPr>
      <w:r w:rsidRPr="00C75B6A">
        <w:rPr>
          <w:rFonts w:cs="Times New Roman"/>
          <w:sz w:val="24"/>
          <w:szCs w:val="24"/>
        </w:rPr>
        <w:t>6. Наблюдение процесса выделения кислорода на свету аквариумными растениями.</w:t>
      </w:r>
    </w:p>
    <w:p w:rsidR="00A026C4" w:rsidRPr="00C75B6A" w:rsidRDefault="00A026C4" w:rsidP="00A026C4">
      <w:pPr>
        <w:pStyle w:val="aa"/>
        <w:spacing w:before="113"/>
        <w:rPr>
          <w:rStyle w:val="ad"/>
          <w:rFonts w:cs="Times New Roman"/>
          <w:sz w:val="24"/>
          <w:szCs w:val="24"/>
        </w:rPr>
      </w:pPr>
      <w:r w:rsidRPr="00C75B6A">
        <w:rPr>
          <w:rStyle w:val="ad"/>
          <w:rFonts w:cs="Times New Roman"/>
          <w:sz w:val="24"/>
          <w:szCs w:val="24"/>
        </w:rPr>
        <w:t>Дыхание растения</w:t>
      </w:r>
    </w:p>
    <w:p w:rsidR="00A026C4" w:rsidRPr="00C75B6A" w:rsidRDefault="00A026C4" w:rsidP="00A026C4">
      <w:pPr>
        <w:pStyle w:val="aa"/>
        <w:rPr>
          <w:rFonts w:cs="Times New Roman"/>
          <w:sz w:val="24"/>
          <w:szCs w:val="24"/>
        </w:rPr>
      </w:pPr>
      <w:r w:rsidRPr="00C75B6A">
        <w:rPr>
          <w:rFonts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Изучение роли рыхления для дыхания корней.</w:t>
      </w:r>
    </w:p>
    <w:p w:rsidR="00A026C4" w:rsidRPr="00C75B6A" w:rsidRDefault="00A026C4" w:rsidP="00A026C4">
      <w:pPr>
        <w:pStyle w:val="aa"/>
        <w:spacing w:before="113"/>
        <w:rPr>
          <w:rStyle w:val="ad"/>
          <w:rFonts w:cs="Times New Roman"/>
          <w:sz w:val="24"/>
          <w:szCs w:val="24"/>
        </w:rPr>
      </w:pPr>
      <w:r w:rsidRPr="00C75B6A">
        <w:rPr>
          <w:rStyle w:val="ad"/>
          <w:rFonts w:cs="Times New Roman"/>
          <w:sz w:val="24"/>
          <w:szCs w:val="24"/>
        </w:rPr>
        <w:t>Транспорт веществ в растении</w:t>
      </w:r>
    </w:p>
    <w:p w:rsidR="00A026C4" w:rsidRPr="00C75B6A" w:rsidRDefault="00A026C4" w:rsidP="00A026C4">
      <w:pPr>
        <w:pStyle w:val="aa"/>
        <w:rPr>
          <w:rFonts w:cs="Times New Roman"/>
          <w:sz w:val="24"/>
          <w:szCs w:val="24"/>
        </w:rPr>
      </w:pPr>
      <w:r w:rsidRPr="00C75B6A">
        <w:rPr>
          <w:rFonts w:cs="Times New Roman"/>
          <w:sz w:val="24"/>
          <w:szCs w:val="24"/>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026C4" w:rsidRPr="00C75B6A" w:rsidRDefault="00A026C4" w:rsidP="00A026C4">
      <w:pPr>
        <w:pStyle w:val="aa"/>
        <w:spacing w:before="57"/>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Обнаружение неорганических и органических веществ в растении.</w:t>
      </w:r>
    </w:p>
    <w:p w:rsidR="00A026C4" w:rsidRPr="00C75B6A" w:rsidRDefault="00A026C4" w:rsidP="00A026C4">
      <w:pPr>
        <w:pStyle w:val="aa"/>
        <w:rPr>
          <w:rFonts w:cs="Times New Roman"/>
          <w:sz w:val="24"/>
          <w:szCs w:val="24"/>
        </w:rPr>
      </w:pPr>
      <w:r w:rsidRPr="00C75B6A">
        <w:rPr>
          <w:rFonts w:cs="Times New Roman"/>
          <w:sz w:val="24"/>
          <w:szCs w:val="24"/>
        </w:rPr>
        <w:t>2. Рассматривание микроскопического строения ветки дерева (на готовом микропрепарате).</w:t>
      </w:r>
    </w:p>
    <w:p w:rsidR="00A026C4" w:rsidRPr="00C75B6A" w:rsidRDefault="00A026C4" w:rsidP="00A026C4">
      <w:pPr>
        <w:pStyle w:val="aa"/>
        <w:rPr>
          <w:rFonts w:cs="Times New Roman"/>
          <w:sz w:val="24"/>
          <w:szCs w:val="24"/>
        </w:rPr>
      </w:pPr>
      <w:r w:rsidRPr="00C75B6A">
        <w:rPr>
          <w:rFonts w:cs="Times New Roman"/>
          <w:sz w:val="24"/>
          <w:szCs w:val="24"/>
        </w:rPr>
        <w:t>3. Выявление передвижения воды и минеральных веществ по древесине.</w:t>
      </w:r>
    </w:p>
    <w:p w:rsidR="00A026C4" w:rsidRPr="00C75B6A" w:rsidRDefault="00A026C4" w:rsidP="00A026C4">
      <w:pPr>
        <w:pStyle w:val="aa"/>
        <w:rPr>
          <w:rFonts w:cs="Times New Roman"/>
          <w:sz w:val="24"/>
          <w:szCs w:val="24"/>
        </w:rPr>
      </w:pPr>
      <w:r w:rsidRPr="00C75B6A">
        <w:rPr>
          <w:rFonts w:cs="Times New Roman"/>
          <w:sz w:val="24"/>
          <w:szCs w:val="24"/>
        </w:rPr>
        <w:t>4. Исследование строения корневища, клубня, луковицы.</w:t>
      </w:r>
    </w:p>
    <w:p w:rsidR="00A026C4" w:rsidRPr="00C75B6A" w:rsidRDefault="00A026C4" w:rsidP="00A026C4">
      <w:pPr>
        <w:pStyle w:val="aa"/>
        <w:spacing w:before="113"/>
        <w:rPr>
          <w:rStyle w:val="ad"/>
          <w:rFonts w:cs="Times New Roman"/>
          <w:sz w:val="24"/>
          <w:szCs w:val="24"/>
        </w:rPr>
      </w:pPr>
      <w:r w:rsidRPr="00C75B6A">
        <w:rPr>
          <w:rStyle w:val="ad"/>
          <w:rFonts w:cs="Times New Roman"/>
          <w:sz w:val="24"/>
          <w:szCs w:val="24"/>
        </w:rPr>
        <w:t>Рост растения</w:t>
      </w:r>
    </w:p>
    <w:p w:rsidR="00A026C4" w:rsidRPr="00C75B6A" w:rsidRDefault="00A026C4" w:rsidP="00A026C4">
      <w:pPr>
        <w:pStyle w:val="aa"/>
        <w:rPr>
          <w:rFonts w:cs="Times New Roman"/>
          <w:sz w:val="24"/>
          <w:szCs w:val="24"/>
        </w:rPr>
      </w:pPr>
      <w:r w:rsidRPr="00C75B6A">
        <w:rPr>
          <w:rFonts w:cs="Times New Roman"/>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Наблюдение за ростом корня.</w:t>
      </w:r>
    </w:p>
    <w:p w:rsidR="00A026C4" w:rsidRPr="00C75B6A" w:rsidRDefault="00A026C4" w:rsidP="00A026C4">
      <w:pPr>
        <w:pStyle w:val="aa"/>
        <w:rPr>
          <w:rFonts w:cs="Times New Roman"/>
          <w:sz w:val="24"/>
          <w:szCs w:val="24"/>
        </w:rPr>
      </w:pPr>
      <w:r w:rsidRPr="00C75B6A">
        <w:rPr>
          <w:rFonts w:cs="Times New Roman"/>
          <w:sz w:val="24"/>
          <w:szCs w:val="24"/>
        </w:rPr>
        <w:t>2. Наблюдение за ростом побега.</w:t>
      </w:r>
    </w:p>
    <w:p w:rsidR="00A026C4" w:rsidRPr="00C75B6A" w:rsidRDefault="00A026C4" w:rsidP="00A026C4">
      <w:pPr>
        <w:pStyle w:val="aa"/>
        <w:rPr>
          <w:rFonts w:cs="Times New Roman"/>
          <w:sz w:val="24"/>
          <w:szCs w:val="24"/>
        </w:rPr>
      </w:pPr>
      <w:r w:rsidRPr="00C75B6A">
        <w:rPr>
          <w:rFonts w:cs="Times New Roman"/>
          <w:sz w:val="24"/>
          <w:szCs w:val="24"/>
        </w:rPr>
        <w:t>3. Определение возраста дерева по спилу.</w:t>
      </w:r>
    </w:p>
    <w:p w:rsidR="00A026C4" w:rsidRPr="00C75B6A" w:rsidRDefault="00A026C4" w:rsidP="00A026C4">
      <w:pPr>
        <w:pStyle w:val="aa"/>
        <w:spacing w:before="85"/>
        <w:rPr>
          <w:rStyle w:val="ad"/>
          <w:rFonts w:cs="Times New Roman"/>
          <w:sz w:val="24"/>
          <w:szCs w:val="24"/>
        </w:rPr>
      </w:pPr>
      <w:r w:rsidRPr="00C75B6A">
        <w:rPr>
          <w:rStyle w:val="ad"/>
          <w:rFonts w:cs="Times New Roman"/>
          <w:sz w:val="24"/>
          <w:szCs w:val="24"/>
        </w:rPr>
        <w:t>Размножение растения</w:t>
      </w:r>
    </w:p>
    <w:p w:rsidR="00A026C4" w:rsidRPr="00C75B6A" w:rsidRDefault="00A026C4" w:rsidP="00A026C4">
      <w:pPr>
        <w:pStyle w:val="aa"/>
        <w:rPr>
          <w:rFonts w:cs="Times New Roman"/>
          <w:sz w:val="24"/>
          <w:szCs w:val="24"/>
        </w:rPr>
      </w:pPr>
      <w:r w:rsidRPr="00C75B6A">
        <w:rPr>
          <w:rFonts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026C4" w:rsidRPr="00C75B6A" w:rsidRDefault="00A026C4" w:rsidP="00A026C4">
      <w:pPr>
        <w:pStyle w:val="aa"/>
        <w:rPr>
          <w:rStyle w:val="ac"/>
          <w:rFonts w:cs="Times New Roman"/>
          <w:sz w:val="24"/>
          <w:szCs w:val="24"/>
        </w:rPr>
      </w:pP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026C4" w:rsidRPr="00C75B6A" w:rsidRDefault="00A026C4" w:rsidP="00A026C4">
      <w:pPr>
        <w:pStyle w:val="aa"/>
        <w:rPr>
          <w:rFonts w:cs="Times New Roman"/>
          <w:sz w:val="24"/>
          <w:szCs w:val="24"/>
        </w:rPr>
      </w:pPr>
      <w:r w:rsidRPr="00C75B6A">
        <w:rPr>
          <w:rFonts w:cs="Times New Roman"/>
          <w:sz w:val="24"/>
          <w:szCs w:val="24"/>
        </w:rPr>
        <w:t>2. Изучение строения цветков.</w:t>
      </w:r>
    </w:p>
    <w:p w:rsidR="00A026C4" w:rsidRPr="00C75B6A" w:rsidRDefault="00A026C4" w:rsidP="00A026C4">
      <w:pPr>
        <w:pStyle w:val="aa"/>
        <w:rPr>
          <w:rFonts w:cs="Times New Roman"/>
          <w:sz w:val="24"/>
          <w:szCs w:val="24"/>
        </w:rPr>
      </w:pPr>
      <w:r w:rsidRPr="00C75B6A">
        <w:rPr>
          <w:rFonts w:cs="Times New Roman"/>
          <w:sz w:val="24"/>
          <w:szCs w:val="24"/>
        </w:rPr>
        <w:t>3. Ознакомление с различными типами соцветий.</w:t>
      </w:r>
    </w:p>
    <w:p w:rsidR="00A026C4" w:rsidRPr="00C75B6A" w:rsidRDefault="00A026C4" w:rsidP="00A026C4">
      <w:pPr>
        <w:pStyle w:val="aa"/>
        <w:rPr>
          <w:rFonts w:cs="Times New Roman"/>
          <w:sz w:val="24"/>
          <w:szCs w:val="24"/>
        </w:rPr>
      </w:pPr>
      <w:r w:rsidRPr="00C75B6A">
        <w:rPr>
          <w:rFonts w:cs="Times New Roman"/>
          <w:sz w:val="24"/>
          <w:szCs w:val="24"/>
        </w:rPr>
        <w:t>4. Изучение строения семян двудольных растений.</w:t>
      </w:r>
    </w:p>
    <w:p w:rsidR="00A026C4" w:rsidRPr="00C75B6A" w:rsidRDefault="00A026C4" w:rsidP="00A026C4">
      <w:pPr>
        <w:pStyle w:val="aa"/>
        <w:rPr>
          <w:rFonts w:cs="Times New Roman"/>
          <w:sz w:val="24"/>
          <w:szCs w:val="24"/>
        </w:rPr>
      </w:pPr>
      <w:r w:rsidRPr="00C75B6A">
        <w:rPr>
          <w:rFonts w:cs="Times New Roman"/>
          <w:sz w:val="24"/>
          <w:szCs w:val="24"/>
        </w:rPr>
        <w:t>5. Изучение строения семян однодольных растений.</w:t>
      </w:r>
    </w:p>
    <w:p w:rsidR="00A026C4" w:rsidRPr="00C75B6A" w:rsidRDefault="00A026C4" w:rsidP="00A026C4">
      <w:pPr>
        <w:pStyle w:val="aa"/>
        <w:rPr>
          <w:rFonts w:cs="Times New Roman"/>
          <w:sz w:val="24"/>
          <w:szCs w:val="24"/>
        </w:rPr>
      </w:pPr>
      <w:r w:rsidRPr="00C75B6A">
        <w:rPr>
          <w:rFonts w:cs="Times New Roman"/>
          <w:sz w:val="24"/>
          <w:szCs w:val="24"/>
        </w:rPr>
        <w:t>6. Определение всхожести семян культурных растений и посев их в грунт.</w:t>
      </w:r>
    </w:p>
    <w:p w:rsidR="00A026C4" w:rsidRPr="00C75B6A" w:rsidRDefault="00A026C4" w:rsidP="00A026C4">
      <w:pPr>
        <w:pStyle w:val="aa"/>
        <w:spacing w:before="170"/>
        <w:rPr>
          <w:rStyle w:val="ad"/>
          <w:rFonts w:cs="Times New Roman"/>
          <w:sz w:val="24"/>
          <w:szCs w:val="24"/>
        </w:rPr>
      </w:pPr>
      <w:r w:rsidRPr="00C75B6A">
        <w:rPr>
          <w:rStyle w:val="ad"/>
          <w:rFonts w:cs="Times New Roman"/>
          <w:sz w:val="24"/>
          <w:szCs w:val="24"/>
        </w:rPr>
        <w:t>Развитие растения</w:t>
      </w:r>
    </w:p>
    <w:p w:rsidR="00A026C4" w:rsidRPr="00C75B6A" w:rsidRDefault="00A026C4" w:rsidP="00A026C4">
      <w:pPr>
        <w:pStyle w:val="aa"/>
        <w:rPr>
          <w:rFonts w:cs="Times New Roman"/>
          <w:sz w:val="24"/>
          <w:szCs w:val="24"/>
        </w:rPr>
      </w:pPr>
      <w:r w:rsidRPr="00C75B6A">
        <w:rPr>
          <w:rFonts w:cs="Times New Roman"/>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Наблюдение за ростом и развитием цветкового растения в комнатных условиях (на примере фасоли или посевного гороха).</w:t>
      </w:r>
    </w:p>
    <w:p w:rsidR="00A026C4" w:rsidRPr="00C75B6A" w:rsidRDefault="00A026C4" w:rsidP="00A026C4">
      <w:pPr>
        <w:pStyle w:val="aa"/>
        <w:rPr>
          <w:rFonts w:cs="Times New Roman"/>
          <w:sz w:val="24"/>
          <w:szCs w:val="24"/>
        </w:rPr>
      </w:pPr>
      <w:r w:rsidRPr="00C75B6A">
        <w:rPr>
          <w:rFonts w:cs="Times New Roman"/>
          <w:sz w:val="24"/>
          <w:szCs w:val="24"/>
        </w:rPr>
        <w:t>2. Определение условий прорастания семян.</w:t>
      </w:r>
    </w:p>
    <w:p w:rsidR="00A026C4" w:rsidRPr="00C75B6A" w:rsidRDefault="00A026C4" w:rsidP="00A026C4">
      <w:pPr>
        <w:pStyle w:val="23"/>
        <w:keepNext/>
        <w:spacing w:before="340"/>
        <w:rPr>
          <w:rFonts w:cs="Times New Roman"/>
          <w:sz w:val="24"/>
          <w:szCs w:val="24"/>
        </w:rPr>
      </w:pPr>
      <w:r w:rsidRPr="00C75B6A">
        <w:rPr>
          <w:rFonts w:cs="Times New Roman"/>
          <w:sz w:val="24"/>
          <w:szCs w:val="24"/>
        </w:rPr>
        <w:t>7 класс</w:t>
      </w:r>
    </w:p>
    <w:p w:rsidR="00A026C4" w:rsidRPr="00C75B6A" w:rsidRDefault="00A026C4" w:rsidP="00A026C4">
      <w:pPr>
        <w:pStyle w:val="31"/>
        <w:keepNext/>
        <w:spacing w:before="0" w:after="85"/>
        <w:rPr>
          <w:rFonts w:cs="Times New Roman"/>
          <w:sz w:val="24"/>
          <w:szCs w:val="24"/>
        </w:rPr>
      </w:pPr>
      <w:r w:rsidRPr="00C75B6A">
        <w:rPr>
          <w:rFonts w:cs="Times New Roman"/>
          <w:sz w:val="24"/>
          <w:szCs w:val="24"/>
        </w:rPr>
        <w:t>1. Систематические группы растений</w:t>
      </w:r>
    </w:p>
    <w:p w:rsidR="00A026C4" w:rsidRPr="00C75B6A" w:rsidRDefault="00A026C4" w:rsidP="00A026C4">
      <w:pPr>
        <w:pStyle w:val="aa"/>
        <w:rPr>
          <w:rFonts w:cs="Times New Roman"/>
          <w:sz w:val="24"/>
          <w:szCs w:val="24"/>
        </w:rPr>
      </w:pPr>
      <w:r w:rsidRPr="00C75B6A">
        <w:rPr>
          <w:rStyle w:val="ad"/>
          <w:rFonts w:cs="Times New Roman"/>
          <w:sz w:val="24"/>
          <w:szCs w:val="24"/>
        </w:rPr>
        <w:t>Классификация растений.</w:t>
      </w:r>
      <w:r w:rsidRPr="00C75B6A">
        <w:rPr>
          <w:rFonts w:cs="Times New Roman"/>
          <w:sz w:val="24"/>
          <w:szCs w:val="24"/>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026C4" w:rsidRPr="00C75B6A" w:rsidRDefault="00A026C4" w:rsidP="00A026C4">
      <w:pPr>
        <w:pStyle w:val="aa"/>
        <w:rPr>
          <w:rFonts w:cs="Times New Roman"/>
          <w:sz w:val="24"/>
          <w:szCs w:val="24"/>
        </w:rPr>
      </w:pPr>
      <w:r w:rsidRPr="00C75B6A">
        <w:rPr>
          <w:rStyle w:val="ad"/>
          <w:rFonts w:cs="Times New Roman"/>
          <w:sz w:val="24"/>
          <w:szCs w:val="24"/>
        </w:rPr>
        <w:t>Низшие растения. Водоросли.</w:t>
      </w:r>
      <w:r w:rsidRPr="00C75B6A">
        <w:rPr>
          <w:rFonts w:cs="Times New Roman"/>
          <w:sz w:val="24"/>
          <w:szCs w:val="24"/>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026C4" w:rsidRPr="00C75B6A" w:rsidRDefault="00A026C4" w:rsidP="00A026C4">
      <w:pPr>
        <w:pStyle w:val="aa"/>
        <w:rPr>
          <w:rFonts w:cs="Times New Roman"/>
          <w:sz w:val="24"/>
          <w:szCs w:val="24"/>
        </w:rPr>
      </w:pPr>
      <w:r w:rsidRPr="00C75B6A">
        <w:rPr>
          <w:rStyle w:val="ad"/>
          <w:rFonts w:cs="Times New Roman"/>
          <w:sz w:val="24"/>
          <w:szCs w:val="24"/>
        </w:rPr>
        <w:t>Высшие споровые растения. Моховидные (Мхи).</w:t>
      </w:r>
      <w:r w:rsidRPr="00C75B6A">
        <w:rPr>
          <w:rFonts w:cs="Times New Roman"/>
          <w:sz w:val="24"/>
          <w:szCs w:val="24"/>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026C4" w:rsidRPr="00C75B6A" w:rsidRDefault="00A026C4" w:rsidP="00A026C4">
      <w:pPr>
        <w:pStyle w:val="aa"/>
        <w:rPr>
          <w:rFonts w:cs="Times New Roman"/>
          <w:sz w:val="24"/>
          <w:szCs w:val="24"/>
        </w:rPr>
      </w:pPr>
      <w:r w:rsidRPr="00C75B6A">
        <w:rPr>
          <w:rStyle w:val="ad"/>
          <w:rFonts w:cs="Times New Roman"/>
          <w:sz w:val="24"/>
          <w:szCs w:val="24"/>
        </w:rPr>
        <w:t>Плауновидные (Плауны). Хвощевидные (Хвощи), Папоротниковидные (Папоротники).</w:t>
      </w:r>
      <w:r w:rsidRPr="00C75B6A">
        <w:rPr>
          <w:rFonts w:cs="Times New Roman"/>
          <w:sz w:val="24"/>
          <w:szCs w:val="24"/>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026C4" w:rsidRPr="00C75B6A" w:rsidRDefault="00A026C4" w:rsidP="00A026C4">
      <w:pPr>
        <w:pStyle w:val="aa"/>
        <w:rPr>
          <w:rFonts w:cs="Times New Roman"/>
          <w:sz w:val="24"/>
          <w:szCs w:val="24"/>
        </w:rPr>
      </w:pPr>
      <w:r w:rsidRPr="00C75B6A">
        <w:rPr>
          <w:rStyle w:val="ad"/>
          <w:rFonts w:cs="Times New Roman"/>
          <w:sz w:val="24"/>
          <w:szCs w:val="24"/>
        </w:rPr>
        <w:t>Высшие семенные растения. Голосеменные</w:t>
      </w:r>
      <w:r w:rsidRPr="00C75B6A">
        <w:rPr>
          <w:rStyle w:val="ab"/>
          <w:rFonts w:cs="Times New Roman"/>
          <w:sz w:val="24"/>
          <w:szCs w:val="24"/>
        </w:rPr>
        <w:t>.</w:t>
      </w:r>
      <w:r w:rsidRPr="00C75B6A">
        <w:rPr>
          <w:rFonts w:cs="Times New Roman"/>
          <w:sz w:val="24"/>
          <w:szCs w:val="24"/>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026C4" w:rsidRPr="00C75B6A" w:rsidRDefault="00A026C4" w:rsidP="00A026C4">
      <w:pPr>
        <w:pStyle w:val="aa"/>
        <w:rPr>
          <w:rFonts w:cs="Times New Roman"/>
          <w:sz w:val="24"/>
          <w:szCs w:val="24"/>
        </w:rPr>
      </w:pPr>
      <w:r w:rsidRPr="00C75B6A">
        <w:rPr>
          <w:rStyle w:val="ad"/>
          <w:rFonts w:cs="Times New Roman"/>
          <w:sz w:val="24"/>
          <w:szCs w:val="24"/>
        </w:rPr>
        <w:t>Покрытосеменные (цветковые) растения.</w:t>
      </w:r>
      <w:r w:rsidRPr="00C75B6A">
        <w:rPr>
          <w:rFonts w:cs="Times New Roman"/>
          <w:sz w:val="24"/>
          <w:szCs w:val="24"/>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026C4" w:rsidRPr="00C75B6A" w:rsidRDefault="00A026C4" w:rsidP="00A026C4">
      <w:pPr>
        <w:pStyle w:val="aa"/>
        <w:rPr>
          <w:rFonts w:cs="Times New Roman"/>
          <w:sz w:val="24"/>
          <w:szCs w:val="24"/>
        </w:rPr>
      </w:pPr>
      <w:r w:rsidRPr="00C75B6A">
        <w:rPr>
          <w:rStyle w:val="ad"/>
          <w:rFonts w:cs="Times New Roman"/>
          <w:sz w:val="24"/>
          <w:szCs w:val="24"/>
        </w:rPr>
        <w:t>Семейства покрытосеменных* (цветковых) растений.</w:t>
      </w:r>
      <w:r w:rsidRPr="00C75B6A">
        <w:rPr>
          <w:rFonts w:cs="Times New Roman"/>
          <w:sz w:val="24"/>
          <w:szCs w:val="24"/>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026C4" w:rsidRPr="00C75B6A" w:rsidRDefault="00A026C4" w:rsidP="00A026C4">
      <w:pPr>
        <w:pStyle w:val="aa"/>
        <w:rPr>
          <w:rFonts w:cs="Times New Roman"/>
          <w:sz w:val="24"/>
          <w:szCs w:val="24"/>
        </w:rPr>
      </w:pPr>
      <w:r w:rsidRPr="00C75B6A">
        <w:rPr>
          <w:rFonts w:cs="Times New Roman"/>
          <w:sz w:val="24"/>
          <w:szCs w:val="24"/>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026C4" w:rsidRPr="00C75B6A" w:rsidRDefault="00A026C4" w:rsidP="00A026C4">
      <w:pPr>
        <w:pStyle w:val="aa"/>
        <w:rPr>
          <w:rFonts w:cs="Times New Roman"/>
          <w:sz w:val="24"/>
          <w:szCs w:val="24"/>
        </w:rPr>
      </w:pPr>
      <w:r w:rsidRPr="00C75B6A">
        <w:rPr>
          <w:rFonts w:cs="Times New Roman"/>
          <w:sz w:val="24"/>
          <w:szCs w:val="24"/>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строения одноклеточных водорослей (на примере хламидомонады и хлореллы).</w:t>
      </w:r>
    </w:p>
    <w:p w:rsidR="00A026C4" w:rsidRPr="00C75B6A" w:rsidRDefault="00A026C4" w:rsidP="00A026C4">
      <w:pPr>
        <w:pStyle w:val="aa"/>
        <w:rPr>
          <w:rFonts w:cs="Times New Roman"/>
          <w:sz w:val="24"/>
          <w:szCs w:val="24"/>
        </w:rPr>
      </w:pPr>
      <w:r w:rsidRPr="00C75B6A">
        <w:rPr>
          <w:rFonts w:cs="Times New Roman"/>
          <w:sz w:val="24"/>
          <w:szCs w:val="24"/>
        </w:rPr>
        <w:t>2. Изучение строения многоклеточных нитчатых водорослей (на примере спирогиры и улотрикса).</w:t>
      </w:r>
    </w:p>
    <w:p w:rsidR="00A026C4" w:rsidRPr="00C75B6A" w:rsidRDefault="00A026C4" w:rsidP="00A026C4">
      <w:pPr>
        <w:pStyle w:val="aa"/>
        <w:rPr>
          <w:rFonts w:cs="Times New Roman"/>
          <w:sz w:val="24"/>
          <w:szCs w:val="24"/>
        </w:rPr>
      </w:pPr>
      <w:r w:rsidRPr="00C75B6A">
        <w:rPr>
          <w:rFonts w:cs="Times New Roman"/>
          <w:sz w:val="24"/>
          <w:szCs w:val="24"/>
        </w:rPr>
        <w:t>3. Изучение внешнего строения мхов (на местных видах).</w:t>
      </w:r>
    </w:p>
    <w:p w:rsidR="00A026C4" w:rsidRPr="00C75B6A" w:rsidRDefault="00A026C4" w:rsidP="00A026C4">
      <w:pPr>
        <w:pStyle w:val="aa"/>
        <w:rPr>
          <w:rFonts w:cs="Times New Roman"/>
          <w:sz w:val="24"/>
          <w:szCs w:val="24"/>
        </w:rPr>
      </w:pPr>
      <w:r w:rsidRPr="00C75B6A">
        <w:rPr>
          <w:rFonts w:cs="Times New Roman"/>
          <w:sz w:val="24"/>
          <w:szCs w:val="24"/>
        </w:rPr>
        <w:t>4. Изучение внешнего строения папоротника или хвоща.</w:t>
      </w:r>
    </w:p>
    <w:p w:rsidR="00A026C4" w:rsidRPr="00C75B6A" w:rsidRDefault="00A026C4" w:rsidP="00A026C4">
      <w:pPr>
        <w:pStyle w:val="aa"/>
        <w:rPr>
          <w:rFonts w:cs="Times New Roman"/>
          <w:sz w:val="24"/>
          <w:szCs w:val="24"/>
        </w:rPr>
      </w:pPr>
      <w:r w:rsidRPr="00C75B6A">
        <w:rPr>
          <w:rFonts w:cs="Times New Roman"/>
          <w:sz w:val="24"/>
          <w:szCs w:val="24"/>
        </w:rPr>
        <w:t>5. Изучение внешнего строения веток, хвои, шишек и семян голосеменных растений (на примере ели, сосны или лиственницы).</w:t>
      </w:r>
    </w:p>
    <w:p w:rsidR="00A026C4" w:rsidRPr="00C75B6A" w:rsidRDefault="00A026C4" w:rsidP="00A026C4">
      <w:pPr>
        <w:pStyle w:val="aa"/>
        <w:rPr>
          <w:rFonts w:cs="Times New Roman"/>
          <w:sz w:val="24"/>
          <w:szCs w:val="24"/>
        </w:rPr>
      </w:pPr>
      <w:r w:rsidRPr="00C75B6A">
        <w:rPr>
          <w:rFonts w:cs="Times New Roman"/>
          <w:sz w:val="24"/>
          <w:szCs w:val="24"/>
        </w:rPr>
        <w:t>6. Изучение внешнего строения покрытосеменных растений.</w:t>
      </w:r>
    </w:p>
    <w:p w:rsidR="00A026C4" w:rsidRPr="00C75B6A" w:rsidRDefault="00A026C4" w:rsidP="00A026C4">
      <w:pPr>
        <w:pStyle w:val="aa"/>
        <w:rPr>
          <w:rFonts w:cs="Times New Roman"/>
          <w:sz w:val="24"/>
          <w:szCs w:val="24"/>
        </w:rPr>
      </w:pPr>
      <w:r w:rsidRPr="00C75B6A">
        <w:rPr>
          <w:rFonts w:cs="Times New Roman"/>
          <w:sz w:val="24"/>
          <w:szCs w:val="24"/>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026C4" w:rsidRPr="00C75B6A" w:rsidRDefault="00A026C4" w:rsidP="00A026C4">
      <w:pPr>
        <w:pStyle w:val="aa"/>
        <w:rPr>
          <w:rFonts w:cs="Times New Roman"/>
          <w:sz w:val="24"/>
          <w:szCs w:val="24"/>
        </w:rPr>
      </w:pPr>
      <w:r w:rsidRPr="00C75B6A">
        <w:rPr>
          <w:rFonts w:cs="Times New Roman"/>
          <w:sz w:val="24"/>
          <w:szCs w:val="24"/>
        </w:rPr>
        <w:t>8. Определение видов растений (на примере трёх семейств) с использованием определителей растений или определительных карточек.</w:t>
      </w:r>
    </w:p>
    <w:p w:rsidR="00A026C4" w:rsidRPr="00C75B6A" w:rsidRDefault="00A026C4" w:rsidP="00A026C4">
      <w:pPr>
        <w:pStyle w:val="31"/>
        <w:spacing w:after="85"/>
        <w:rPr>
          <w:rFonts w:cs="Times New Roman"/>
          <w:sz w:val="24"/>
          <w:szCs w:val="24"/>
        </w:rPr>
      </w:pPr>
      <w:r w:rsidRPr="00C75B6A">
        <w:rPr>
          <w:rFonts w:cs="Times New Roman"/>
          <w:sz w:val="24"/>
          <w:szCs w:val="24"/>
        </w:rPr>
        <w:t>2. Развитие растительного мира на Земле</w:t>
      </w:r>
    </w:p>
    <w:p w:rsidR="00A026C4" w:rsidRPr="00C75B6A" w:rsidRDefault="00A026C4" w:rsidP="00A026C4">
      <w:pPr>
        <w:pStyle w:val="aa"/>
        <w:rPr>
          <w:rFonts w:cs="Times New Roman"/>
          <w:sz w:val="24"/>
          <w:szCs w:val="24"/>
        </w:rPr>
      </w:pPr>
      <w:r w:rsidRPr="00C75B6A">
        <w:rPr>
          <w:rFonts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Экскурсии или видеоэкскурсии</w:t>
      </w:r>
    </w:p>
    <w:p w:rsidR="00A026C4" w:rsidRPr="00C75B6A" w:rsidRDefault="00A026C4" w:rsidP="00A026C4">
      <w:pPr>
        <w:pStyle w:val="aa"/>
        <w:rPr>
          <w:rFonts w:cs="Times New Roman"/>
          <w:sz w:val="24"/>
          <w:szCs w:val="24"/>
        </w:rPr>
      </w:pPr>
      <w:r w:rsidRPr="00C75B6A">
        <w:rPr>
          <w:rFonts w:cs="Times New Roman"/>
          <w:sz w:val="24"/>
          <w:szCs w:val="24"/>
        </w:rPr>
        <w:t>Развитие растительного мира на Земле (экскурсия в палеонтологический или краеведческий музей).</w:t>
      </w:r>
    </w:p>
    <w:p w:rsidR="00A026C4" w:rsidRPr="00C75B6A" w:rsidRDefault="00A026C4" w:rsidP="00A026C4">
      <w:pPr>
        <w:pStyle w:val="31"/>
        <w:spacing w:after="57"/>
        <w:rPr>
          <w:rFonts w:cs="Times New Roman"/>
          <w:sz w:val="24"/>
          <w:szCs w:val="24"/>
        </w:rPr>
      </w:pPr>
      <w:r w:rsidRPr="00C75B6A">
        <w:rPr>
          <w:rFonts w:cs="Times New Roman"/>
          <w:sz w:val="24"/>
          <w:szCs w:val="24"/>
        </w:rPr>
        <w:t>3. Растения в природных сообществах</w:t>
      </w:r>
    </w:p>
    <w:p w:rsidR="00A026C4" w:rsidRPr="00C75B6A" w:rsidRDefault="00A026C4" w:rsidP="00A026C4">
      <w:pPr>
        <w:pStyle w:val="aa"/>
        <w:rPr>
          <w:rFonts w:cs="Times New Roman"/>
          <w:sz w:val="24"/>
          <w:szCs w:val="24"/>
        </w:rPr>
      </w:pPr>
      <w:r w:rsidRPr="00C75B6A">
        <w:rPr>
          <w:rFonts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026C4" w:rsidRPr="00C75B6A" w:rsidRDefault="00A026C4" w:rsidP="00A026C4">
      <w:pPr>
        <w:pStyle w:val="aa"/>
        <w:rPr>
          <w:rFonts w:cs="Times New Roman"/>
          <w:sz w:val="24"/>
          <w:szCs w:val="24"/>
        </w:rPr>
      </w:pPr>
      <w:r w:rsidRPr="00C75B6A">
        <w:rPr>
          <w:rFonts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026C4" w:rsidRPr="00C75B6A" w:rsidRDefault="00A026C4" w:rsidP="00A026C4">
      <w:pPr>
        <w:pStyle w:val="31"/>
        <w:spacing w:after="85"/>
        <w:rPr>
          <w:rFonts w:cs="Times New Roman"/>
          <w:sz w:val="24"/>
          <w:szCs w:val="24"/>
        </w:rPr>
      </w:pPr>
      <w:r w:rsidRPr="00C75B6A">
        <w:rPr>
          <w:rFonts w:cs="Times New Roman"/>
          <w:sz w:val="24"/>
          <w:szCs w:val="24"/>
        </w:rPr>
        <w:t>4. Растения и человек</w:t>
      </w:r>
    </w:p>
    <w:p w:rsidR="00A026C4" w:rsidRPr="00C75B6A" w:rsidRDefault="00A026C4" w:rsidP="00A026C4">
      <w:pPr>
        <w:pStyle w:val="aa"/>
        <w:rPr>
          <w:rFonts w:cs="Times New Roman"/>
          <w:sz w:val="24"/>
          <w:szCs w:val="24"/>
        </w:rPr>
      </w:pPr>
      <w:r w:rsidRPr="00C75B6A">
        <w:rPr>
          <w:rFonts w:cs="Times New Roman"/>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Экскурсии или видеоэкскурсии</w:t>
      </w:r>
    </w:p>
    <w:p w:rsidR="00A026C4" w:rsidRPr="00C75B6A" w:rsidRDefault="00A026C4" w:rsidP="00A026C4">
      <w:pPr>
        <w:pStyle w:val="aa"/>
        <w:rPr>
          <w:rFonts w:cs="Times New Roman"/>
          <w:sz w:val="24"/>
          <w:szCs w:val="24"/>
        </w:rPr>
      </w:pPr>
      <w:r w:rsidRPr="00C75B6A">
        <w:rPr>
          <w:rFonts w:cs="Times New Roman"/>
          <w:sz w:val="24"/>
          <w:szCs w:val="24"/>
        </w:rPr>
        <w:t>1. Изучение сельскохозяйственных растений региона.</w:t>
      </w:r>
    </w:p>
    <w:p w:rsidR="00A026C4" w:rsidRPr="00C75B6A" w:rsidRDefault="00A026C4" w:rsidP="00A026C4">
      <w:pPr>
        <w:pStyle w:val="aa"/>
        <w:rPr>
          <w:rFonts w:cs="Times New Roman"/>
          <w:sz w:val="24"/>
          <w:szCs w:val="24"/>
        </w:rPr>
      </w:pPr>
      <w:r w:rsidRPr="00C75B6A">
        <w:rPr>
          <w:rFonts w:cs="Times New Roman"/>
          <w:sz w:val="24"/>
          <w:szCs w:val="24"/>
        </w:rPr>
        <w:t>2. Изучение сорных растений региона.</w:t>
      </w:r>
    </w:p>
    <w:p w:rsidR="00A026C4" w:rsidRPr="00C75B6A" w:rsidRDefault="00A026C4" w:rsidP="00A026C4">
      <w:pPr>
        <w:pStyle w:val="31"/>
        <w:rPr>
          <w:rFonts w:cs="Times New Roman"/>
          <w:sz w:val="24"/>
          <w:szCs w:val="24"/>
        </w:rPr>
      </w:pPr>
      <w:r w:rsidRPr="00C75B6A">
        <w:rPr>
          <w:rFonts w:cs="Times New Roman"/>
          <w:sz w:val="24"/>
          <w:szCs w:val="24"/>
        </w:rPr>
        <w:t>5. Грибы. Лишайники. Бактерии</w:t>
      </w:r>
    </w:p>
    <w:p w:rsidR="00A026C4" w:rsidRPr="00C75B6A" w:rsidRDefault="00A026C4" w:rsidP="00A026C4">
      <w:pPr>
        <w:pStyle w:val="aa"/>
        <w:rPr>
          <w:rFonts w:cs="Times New Roman"/>
          <w:sz w:val="24"/>
          <w:szCs w:val="24"/>
        </w:rPr>
      </w:pPr>
      <w:r w:rsidRPr="00C75B6A">
        <w:rPr>
          <w:rFonts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026C4" w:rsidRPr="00C75B6A" w:rsidRDefault="00A026C4" w:rsidP="00A026C4">
      <w:pPr>
        <w:pStyle w:val="aa"/>
        <w:rPr>
          <w:rFonts w:cs="Times New Roman"/>
          <w:sz w:val="24"/>
          <w:szCs w:val="24"/>
        </w:rPr>
      </w:pPr>
      <w:r w:rsidRPr="00C75B6A">
        <w:rPr>
          <w:rFonts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026C4" w:rsidRPr="00C75B6A" w:rsidRDefault="00A026C4" w:rsidP="00A026C4">
      <w:pPr>
        <w:pStyle w:val="aa"/>
        <w:rPr>
          <w:rFonts w:cs="Times New Roman"/>
          <w:sz w:val="24"/>
          <w:szCs w:val="24"/>
        </w:rPr>
      </w:pPr>
      <w:r w:rsidRPr="00C75B6A">
        <w:rPr>
          <w:rFonts w:cs="Times New Roman"/>
          <w:spacing w:val="-2"/>
          <w:sz w:val="24"/>
          <w:szCs w:val="24"/>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026C4" w:rsidRPr="00C75B6A" w:rsidRDefault="00A026C4" w:rsidP="00A026C4">
      <w:pPr>
        <w:pStyle w:val="aa"/>
        <w:rPr>
          <w:rFonts w:cs="Times New Roman"/>
          <w:sz w:val="24"/>
          <w:szCs w:val="24"/>
        </w:rPr>
      </w:pPr>
      <w:r w:rsidRPr="00C75B6A">
        <w:rPr>
          <w:rFonts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026C4" w:rsidRPr="00C75B6A" w:rsidRDefault="00A026C4" w:rsidP="00A026C4">
      <w:pPr>
        <w:pStyle w:val="aa"/>
        <w:rPr>
          <w:rFonts w:cs="Times New Roman"/>
          <w:sz w:val="24"/>
          <w:szCs w:val="24"/>
        </w:rPr>
      </w:pPr>
      <w:r w:rsidRPr="00C75B6A">
        <w:rPr>
          <w:rFonts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строения одноклеточных (мукор) и многоклеточных (пеницилл) плесневых грибов.</w:t>
      </w:r>
    </w:p>
    <w:p w:rsidR="00A026C4" w:rsidRPr="00C75B6A" w:rsidRDefault="00A026C4" w:rsidP="00A026C4">
      <w:pPr>
        <w:pStyle w:val="aa"/>
        <w:rPr>
          <w:rFonts w:cs="Times New Roman"/>
          <w:sz w:val="24"/>
          <w:szCs w:val="24"/>
        </w:rPr>
      </w:pPr>
      <w:r w:rsidRPr="00C75B6A">
        <w:rPr>
          <w:rFonts w:cs="Times New Roman"/>
          <w:sz w:val="24"/>
          <w:szCs w:val="24"/>
        </w:rPr>
        <w:t>2. Изучение строения плодовых тел шляпочных грибов (или изучение шляпочных грибов на муляжах).</w:t>
      </w:r>
    </w:p>
    <w:p w:rsidR="00A026C4" w:rsidRPr="00C75B6A" w:rsidRDefault="00A026C4" w:rsidP="00A026C4">
      <w:pPr>
        <w:pStyle w:val="aa"/>
        <w:rPr>
          <w:rFonts w:cs="Times New Roman"/>
          <w:sz w:val="24"/>
          <w:szCs w:val="24"/>
        </w:rPr>
      </w:pPr>
      <w:r w:rsidRPr="00C75B6A">
        <w:rPr>
          <w:rFonts w:cs="Times New Roman"/>
          <w:sz w:val="24"/>
          <w:szCs w:val="24"/>
        </w:rPr>
        <w:t>3. Изучение строения лишайников.</w:t>
      </w:r>
    </w:p>
    <w:p w:rsidR="00A026C4" w:rsidRPr="00C75B6A" w:rsidRDefault="00A026C4" w:rsidP="00A026C4">
      <w:pPr>
        <w:pStyle w:val="aa"/>
        <w:rPr>
          <w:rFonts w:cs="Times New Roman"/>
          <w:sz w:val="24"/>
          <w:szCs w:val="24"/>
        </w:rPr>
      </w:pPr>
      <w:r w:rsidRPr="00C75B6A">
        <w:rPr>
          <w:rFonts w:cs="Times New Roman"/>
          <w:sz w:val="24"/>
          <w:szCs w:val="24"/>
        </w:rPr>
        <w:t>4. Изучение строения бактерий (на готовых микропрепаратах).</w:t>
      </w:r>
    </w:p>
    <w:p w:rsidR="00A026C4" w:rsidRPr="00C75B6A" w:rsidRDefault="00A026C4" w:rsidP="00A026C4">
      <w:pPr>
        <w:pStyle w:val="23"/>
        <w:rPr>
          <w:rFonts w:cs="Times New Roman"/>
          <w:sz w:val="24"/>
          <w:szCs w:val="24"/>
        </w:rPr>
      </w:pPr>
      <w:r w:rsidRPr="00C75B6A">
        <w:rPr>
          <w:rFonts w:cs="Times New Roman"/>
          <w:sz w:val="24"/>
          <w:szCs w:val="24"/>
        </w:rPr>
        <w:t>8 класс</w:t>
      </w:r>
    </w:p>
    <w:p w:rsidR="00A026C4" w:rsidRPr="00C75B6A" w:rsidRDefault="00A026C4" w:rsidP="00A026C4">
      <w:pPr>
        <w:pStyle w:val="31"/>
        <w:spacing w:before="0"/>
        <w:rPr>
          <w:rFonts w:cs="Times New Roman"/>
          <w:sz w:val="24"/>
          <w:szCs w:val="24"/>
        </w:rPr>
      </w:pPr>
      <w:r w:rsidRPr="00C75B6A">
        <w:rPr>
          <w:rFonts w:cs="Times New Roman"/>
          <w:sz w:val="24"/>
          <w:szCs w:val="24"/>
        </w:rPr>
        <w:t>1. Животный организм</w:t>
      </w:r>
    </w:p>
    <w:p w:rsidR="00A026C4" w:rsidRPr="00C75B6A" w:rsidRDefault="00A026C4" w:rsidP="00A026C4">
      <w:pPr>
        <w:pStyle w:val="aa"/>
        <w:rPr>
          <w:rFonts w:cs="Times New Roman"/>
          <w:sz w:val="24"/>
          <w:szCs w:val="24"/>
        </w:rPr>
      </w:pPr>
      <w:r w:rsidRPr="00C75B6A">
        <w:rPr>
          <w:rFonts w:cs="Times New Roman"/>
          <w:sz w:val="24"/>
          <w:szCs w:val="24"/>
        </w:rPr>
        <w:t>Зоология — наука о животных. Разделы зоологии. Связь зоологии с другими науками и техникой.</w:t>
      </w:r>
    </w:p>
    <w:p w:rsidR="00A026C4" w:rsidRPr="00C75B6A" w:rsidRDefault="00A026C4" w:rsidP="00A026C4">
      <w:pPr>
        <w:pStyle w:val="aa"/>
        <w:rPr>
          <w:rFonts w:cs="Times New Roman"/>
          <w:sz w:val="24"/>
          <w:szCs w:val="24"/>
        </w:rPr>
      </w:pPr>
      <w:r w:rsidRPr="00C75B6A">
        <w:rPr>
          <w:rFonts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026C4" w:rsidRPr="00C75B6A" w:rsidRDefault="00A026C4" w:rsidP="00A026C4">
      <w:pPr>
        <w:pStyle w:val="aa"/>
        <w:rPr>
          <w:rFonts w:cs="Times New Roman"/>
          <w:sz w:val="24"/>
          <w:szCs w:val="24"/>
        </w:rPr>
      </w:pPr>
      <w:r w:rsidRPr="00C75B6A">
        <w:rPr>
          <w:rFonts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Исследование под микроскопом готовых микропрепаратов клеток и тканей животных.</w:t>
      </w:r>
    </w:p>
    <w:p w:rsidR="00A026C4" w:rsidRPr="00C75B6A" w:rsidRDefault="00A026C4" w:rsidP="00A026C4">
      <w:pPr>
        <w:pStyle w:val="31"/>
        <w:rPr>
          <w:rFonts w:cs="Times New Roman"/>
          <w:sz w:val="24"/>
          <w:szCs w:val="24"/>
        </w:rPr>
      </w:pPr>
      <w:r w:rsidRPr="00C75B6A">
        <w:rPr>
          <w:rFonts w:cs="Times New Roman"/>
          <w:sz w:val="24"/>
          <w:szCs w:val="24"/>
        </w:rPr>
        <w:t>2. Строение и жизнедеятельность организма животного*</w:t>
      </w:r>
    </w:p>
    <w:p w:rsidR="00A026C4" w:rsidRPr="00C75B6A" w:rsidRDefault="00A026C4" w:rsidP="00A026C4">
      <w:pPr>
        <w:pStyle w:val="aa"/>
        <w:rPr>
          <w:rStyle w:val="ac"/>
          <w:rFonts w:cs="Times New Roman"/>
          <w:sz w:val="24"/>
          <w:szCs w:val="24"/>
        </w:rPr>
      </w:pPr>
      <w:r w:rsidRPr="00C75B6A">
        <w:rPr>
          <w:rStyle w:val="ab"/>
          <w:rFonts w:cs="Times New Roman"/>
          <w:sz w:val="24"/>
          <w:szCs w:val="24"/>
        </w:rPr>
        <w:t>*</w:t>
      </w:r>
      <w:r w:rsidRPr="00C75B6A">
        <w:rPr>
          <w:rStyle w:val="ac"/>
          <w:rFonts w:cs="Times New Roman"/>
          <w:sz w:val="24"/>
          <w:szCs w:val="24"/>
        </w:rPr>
        <w:t>(Темы 2 и 3 возможно менять местами по усмотрению учителя, рассматривая содержание темы 2 в качестве обобщения учебного материала)</w:t>
      </w:r>
    </w:p>
    <w:p w:rsidR="00A026C4" w:rsidRPr="00C75B6A" w:rsidRDefault="00A026C4" w:rsidP="00A026C4">
      <w:pPr>
        <w:pStyle w:val="aa"/>
        <w:rPr>
          <w:rStyle w:val="ac"/>
          <w:rFonts w:cs="Times New Roman"/>
          <w:sz w:val="24"/>
          <w:szCs w:val="24"/>
        </w:rPr>
      </w:pPr>
    </w:p>
    <w:p w:rsidR="00A026C4" w:rsidRPr="00C75B6A" w:rsidRDefault="00A026C4" w:rsidP="00A026C4">
      <w:pPr>
        <w:pStyle w:val="aa"/>
        <w:rPr>
          <w:rFonts w:cs="Times New Roman"/>
          <w:sz w:val="24"/>
          <w:szCs w:val="24"/>
        </w:rPr>
      </w:pPr>
      <w:r w:rsidRPr="00C75B6A">
        <w:rPr>
          <w:rStyle w:val="ad"/>
          <w:rFonts w:cs="Times New Roman"/>
          <w:sz w:val="24"/>
          <w:szCs w:val="24"/>
        </w:rPr>
        <w:t>Опора и движение животных.</w:t>
      </w:r>
      <w:r w:rsidRPr="00C75B6A">
        <w:rPr>
          <w:rFonts w:cs="Times New Roman"/>
          <w:sz w:val="24"/>
          <w:szCs w:val="24"/>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026C4" w:rsidRPr="00C75B6A" w:rsidRDefault="00A026C4" w:rsidP="00A026C4">
      <w:pPr>
        <w:pStyle w:val="aa"/>
        <w:rPr>
          <w:rFonts w:cs="Times New Roman"/>
          <w:sz w:val="24"/>
          <w:szCs w:val="24"/>
        </w:rPr>
      </w:pPr>
      <w:r w:rsidRPr="00C75B6A">
        <w:rPr>
          <w:rStyle w:val="ad"/>
          <w:rFonts w:cs="Times New Roman"/>
          <w:sz w:val="24"/>
          <w:szCs w:val="24"/>
        </w:rPr>
        <w:t>Питание и пищеварение у животных.</w:t>
      </w:r>
      <w:r w:rsidRPr="00C75B6A">
        <w:rPr>
          <w:rFonts w:cs="Times New Roman"/>
          <w:sz w:val="24"/>
          <w:szCs w:val="24"/>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A026C4" w:rsidRPr="00C75B6A" w:rsidRDefault="00A026C4" w:rsidP="00A026C4">
      <w:pPr>
        <w:pStyle w:val="aa"/>
        <w:rPr>
          <w:rFonts w:cs="Times New Roman"/>
          <w:sz w:val="24"/>
          <w:szCs w:val="24"/>
        </w:rPr>
      </w:pPr>
      <w:r w:rsidRPr="00C75B6A">
        <w:rPr>
          <w:rStyle w:val="ad"/>
          <w:rFonts w:cs="Times New Roman"/>
          <w:sz w:val="24"/>
          <w:szCs w:val="24"/>
        </w:rPr>
        <w:t>Дыхание животных.</w:t>
      </w:r>
      <w:r w:rsidRPr="00C75B6A">
        <w:rPr>
          <w:rFonts w:cs="Times New Roman"/>
          <w:sz w:val="24"/>
          <w:szCs w:val="24"/>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026C4" w:rsidRPr="00C75B6A" w:rsidRDefault="00A026C4" w:rsidP="00A026C4">
      <w:pPr>
        <w:pStyle w:val="aa"/>
        <w:rPr>
          <w:rFonts w:cs="Times New Roman"/>
          <w:sz w:val="24"/>
          <w:szCs w:val="24"/>
        </w:rPr>
      </w:pPr>
      <w:r w:rsidRPr="00C75B6A">
        <w:rPr>
          <w:rStyle w:val="ad"/>
          <w:rFonts w:cs="Times New Roman"/>
          <w:sz w:val="24"/>
          <w:szCs w:val="24"/>
        </w:rPr>
        <w:t>Транспорт веществ у животных.</w:t>
      </w:r>
      <w:r w:rsidRPr="00C75B6A">
        <w:rPr>
          <w:rFonts w:cs="Times New Roman"/>
          <w:sz w:val="24"/>
          <w:szCs w:val="24"/>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026C4" w:rsidRPr="00C75B6A" w:rsidRDefault="00A026C4" w:rsidP="00A026C4">
      <w:pPr>
        <w:pStyle w:val="aa"/>
        <w:rPr>
          <w:rFonts w:cs="Times New Roman"/>
          <w:sz w:val="24"/>
          <w:szCs w:val="24"/>
        </w:rPr>
      </w:pPr>
      <w:r w:rsidRPr="00C75B6A">
        <w:rPr>
          <w:rStyle w:val="ad"/>
          <w:rFonts w:cs="Times New Roman"/>
          <w:sz w:val="24"/>
          <w:szCs w:val="24"/>
        </w:rPr>
        <w:t>Выделение у животных.</w:t>
      </w:r>
      <w:r w:rsidRPr="00C75B6A">
        <w:rPr>
          <w:rFonts w:cs="Times New Roman"/>
          <w:sz w:val="24"/>
          <w:szCs w:val="24"/>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026C4" w:rsidRPr="00C75B6A" w:rsidRDefault="00A026C4" w:rsidP="00A026C4">
      <w:pPr>
        <w:pStyle w:val="aa"/>
        <w:rPr>
          <w:rFonts w:cs="Times New Roman"/>
          <w:sz w:val="24"/>
          <w:szCs w:val="24"/>
        </w:rPr>
      </w:pPr>
      <w:r w:rsidRPr="00C75B6A">
        <w:rPr>
          <w:rStyle w:val="ad"/>
          <w:rFonts w:cs="Times New Roman"/>
          <w:sz w:val="24"/>
          <w:szCs w:val="24"/>
        </w:rPr>
        <w:t>Покровы тела у животных.</w:t>
      </w:r>
      <w:r w:rsidRPr="00C75B6A">
        <w:rPr>
          <w:rFonts w:cs="Times New Roman"/>
          <w:sz w:val="24"/>
          <w:szCs w:val="24"/>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026C4" w:rsidRPr="00C75B6A" w:rsidRDefault="00A026C4" w:rsidP="00A026C4">
      <w:pPr>
        <w:pStyle w:val="aa"/>
        <w:rPr>
          <w:rFonts w:cs="Times New Roman"/>
          <w:sz w:val="24"/>
          <w:szCs w:val="24"/>
        </w:rPr>
      </w:pPr>
      <w:r w:rsidRPr="00C75B6A">
        <w:rPr>
          <w:rStyle w:val="ad"/>
          <w:rFonts w:cs="Times New Roman"/>
          <w:sz w:val="24"/>
          <w:szCs w:val="24"/>
        </w:rPr>
        <w:t>Координация и регуляция жизнедеятельности у животных.</w:t>
      </w:r>
      <w:r w:rsidRPr="00C75B6A">
        <w:rPr>
          <w:rFonts w:cs="Times New Roman"/>
          <w:sz w:val="24"/>
          <w:szCs w:val="24"/>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026C4" w:rsidRPr="00C75B6A" w:rsidRDefault="00A026C4" w:rsidP="00A026C4">
      <w:pPr>
        <w:pStyle w:val="aa"/>
        <w:rPr>
          <w:rFonts w:cs="Times New Roman"/>
          <w:sz w:val="24"/>
          <w:szCs w:val="24"/>
        </w:rPr>
      </w:pPr>
      <w:r w:rsidRPr="00C75B6A">
        <w:rPr>
          <w:rStyle w:val="ad"/>
          <w:rFonts w:cs="Times New Roman"/>
          <w:sz w:val="24"/>
          <w:szCs w:val="24"/>
        </w:rPr>
        <w:t>Поведение животных.</w:t>
      </w:r>
      <w:r w:rsidRPr="00C75B6A">
        <w:rPr>
          <w:rFonts w:cs="Times New Roman"/>
          <w:sz w:val="24"/>
          <w:szCs w:val="24"/>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026C4" w:rsidRPr="00C75B6A" w:rsidRDefault="00A026C4" w:rsidP="00A026C4">
      <w:pPr>
        <w:pStyle w:val="aa"/>
        <w:rPr>
          <w:rFonts w:cs="Times New Roman"/>
          <w:sz w:val="24"/>
          <w:szCs w:val="24"/>
        </w:rPr>
      </w:pPr>
      <w:r w:rsidRPr="00C75B6A">
        <w:rPr>
          <w:rStyle w:val="ad"/>
          <w:rFonts w:cs="Times New Roman"/>
          <w:sz w:val="24"/>
          <w:szCs w:val="24"/>
        </w:rPr>
        <w:t>Размножение и развитие животных.</w:t>
      </w:r>
      <w:r w:rsidRPr="00C75B6A">
        <w:rPr>
          <w:rFonts w:cs="Times New Roman"/>
          <w:sz w:val="24"/>
          <w:szCs w:val="24"/>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Ознакомление с органами опоры и движения у животных.</w:t>
      </w:r>
    </w:p>
    <w:p w:rsidR="00A026C4" w:rsidRPr="00C75B6A" w:rsidRDefault="00A026C4" w:rsidP="00A026C4">
      <w:pPr>
        <w:pStyle w:val="aa"/>
        <w:rPr>
          <w:rFonts w:cs="Times New Roman"/>
          <w:sz w:val="24"/>
          <w:szCs w:val="24"/>
        </w:rPr>
      </w:pPr>
      <w:r w:rsidRPr="00C75B6A">
        <w:rPr>
          <w:rFonts w:cs="Times New Roman"/>
          <w:sz w:val="24"/>
          <w:szCs w:val="24"/>
        </w:rPr>
        <w:t>2. Изучение способов поглощения пищи у животных.</w:t>
      </w:r>
    </w:p>
    <w:p w:rsidR="00A026C4" w:rsidRPr="00C75B6A" w:rsidRDefault="00A026C4" w:rsidP="00A026C4">
      <w:pPr>
        <w:pStyle w:val="aa"/>
        <w:rPr>
          <w:rFonts w:cs="Times New Roman"/>
          <w:sz w:val="24"/>
          <w:szCs w:val="24"/>
        </w:rPr>
      </w:pPr>
      <w:r w:rsidRPr="00C75B6A">
        <w:rPr>
          <w:rFonts w:cs="Times New Roman"/>
          <w:sz w:val="24"/>
          <w:szCs w:val="24"/>
        </w:rPr>
        <w:t>3. Изучение способов дыхания у животных.</w:t>
      </w:r>
    </w:p>
    <w:p w:rsidR="00A026C4" w:rsidRPr="00C75B6A" w:rsidRDefault="00A026C4" w:rsidP="00A026C4">
      <w:pPr>
        <w:pStyle w:val="aa"/>
        <w:rPr>
          <w:rFonts w:cs="Times New Roman"/>
          <w:sz w:val="24"/>
          <w:szCs w:val="24"/>
        </w:rPr>
      </w:pPr>
      <w:r w:rsidRPr="00C75B6A">
        <w:rPr>
          <w:rFonts w:cs="Times New Roman"/>
          <w:sz w:val="24"/>
          <w:szCs w:val="24"/>
        </w:rPr>
        <w:t>4. Ознакомление с системами органов транспорта веществ у животных.</w:t>
      </w:r>
    </w:p>
    <w:p w:rsidR="00A026C4" w:rsidRPr="00C75B6A" w:rsidRDefault="00A026C4" w:rsidP="00A026C4">
      <w:pPr>
        <w:pStyle w:val="aa"/>
        <w:rPr>
          <w:rFonts w:cs="Times New Roman"/>
          <w:sz w:val="24"/>
          <w:szCs w:val="24"/>
        </w:rPr>
      </w:pPr>
      <w:r w:rsidRPr="00C75B6A">
        <w:rPr>
          <w:rFonts w:cs="Times New Roman"/>
          <w:sz w:val="24"/>
          <w:szCs w:val="24"/>
        </w:rPr>
        <w:t>5. Изучение покровов тела у животных.</w:t>
      </w:r>
    </w:p>
    <w:p w:rsidR="00A026C4" w:rsidRPr="00C75B6A" w:rsidRDefault="00A026C4" w:rsidP="00A026C4">
      <w:pPr>
        <w:pStyle w:val="aa"/>
        <w:rPr>
          <w:rFonts w:cs="Times New Roman"/>
          <w:sz w:val="24"/>
          <w:szCs w:val="24"/>
        </w:rPr>
      </w:pPr>
      <w:r w:rsidRPr="00C75B6A">
        <w:rPr>
          <w:rFonts w:cs="Times New Roman"/>
          <w:sz w:val="24"/>
          <w:szCs w:val="24"/>
        </w:rPr>
        <w:t>6. Изучение органов чувств у животных.</w:t>
      </w:r>
    </w:p>
    <w:p w:rsidR="00A026C4" w:rsidRPr="00C75B6A" w:rsidRDefault="00A026C4" w:rsidP="00A026C4">
      <w:pPr>
        <w:pStyle w:val="aa"/>
        <w:rPr>
          <w:rFonts w:cs="Times New Roman"/>
          <w:sz w:val="24"/>
          <w:szCs w:val="24"/>
        </w:rPr>
      </w:pPr>
      <w:r w:rsidRPr="00C75B6A">
        <w:rPr>
          <w:rFonts w:cs="Times New Roman"/>
          <w:sz w:val="24"/>
          <w:szCs w:val="24"/>
        </w:rPr>
        <w:t>7. Формирование условных рефлексов у аквариумных рыб.</w:t>
      </w:r>
    </w:p>
    <w:p w:rsidR="00A026C4" w:rsidRPr="00C75B6A" w:rsidRDefault="00A026C4" w:rsidP="00A026C4">
      <w:pPr>
        <w:pStyle w:val="aa"/>
        <w:rPr>
          <w:rFonts w:cs="Times New Roman"/>
          <w:sz w:val="24"/>
          <w:szCs w:val="24"/>
        </w:rPr>
      </w:pPr>
      <w:r w:rsidRPr="00C75B6A">
        <w:rPr>
          <w:rFonts w:cs="Times New Roman"/>
          <w:sz w:val="24"/>
          <w:szCs w:val="24"/>
        </w:rPr>
        <w:t>8. Строение яйца и развитие зародыша птицы (курицы).</w:t>
      </w:r>
    </w:p>
    <w:p w:rsidR="00A026C4" w:rsidRPr="00C75B6A" w:rsidRDefault="00A026C4" w:rsidP="00A026C4">
      <w:pPr>
        <w:pStyle w:val="31"/>
        <w:rPr>
          <w:rFonts w:cs="Times New Roman"/>
          <w:sz w:val="24"/>
          <w:szCs w:val="24"/>
        </w:rPr>
      </w:pPr>
      <w:r w:rsidRPr="00C75B6A">
        <w:rPr>
          <w:rFonts w:cs="Times New Roman"/>
          <w:sz w:val="24"/>
          <w:szCs w:val="24"/>
        </w:rPr>
        <w:t>3. Систематические группы животных</w:t>
      </w:r>
    </w:p>
    <w:p w:rsidR="00A026C4" w:rsidRPr="00C75B6A" w:rsidRDefault="00A026C4" w:rsidP="00A026C4">
      <w:pPr>
        <w:pStyle w:val="aa"/>
        <w:rPr>
          <w:rFonts w:cs="Times New Roman"/>
          <w:sz w:val="24"/>
          <w:szCs w:val="24"/>
        </w:rPr>
      </w:pPr>
      <w:r w:rsidRPr="00C75B6A">
        <w:rPr>
          <w:rStyle w:val="ad"/>
          <w:rFonts w:cs="Times New Roman"/>
          <w:sz w:val="24"/>
          <w:szCs w:val="24"/>
        </w:rPr>
        <w:t>Основные категории систематики животных.</w:t>
      </w:r>
      <w:r w:rsidRPr="00C75B6A">
        <w:rPr>
          <w:rFonts w:cs="Times New Roman"/>
          <w:sz w:val="24"/>
          <w:szCs w:val="24"/>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026C4" w:rsidRPr="00C75B6A" w:rsidRDefault="00A026C4" w:rsidP="00A026C4">
      <w:pPr>
        <w:pStyle w:val="aa"/>
        <w:rPr>
          <w:rFonts w:cs="Times New Roman"/>
          <w:sz w:val="24"/>
          <w:szCs w:val="24"/>
        </w:rPr>
      </w:pPr>
      <w:r w:rsidRPr="00C75B6A">
        <w:rPr>
          <w:rStyle w:val="ad"/>
          <w:rFonts w:cs="Times New Roman"/>
          <w:sz w:val="24"/>
          <w:szCs w:val="24"/>
        </w:rPr>
        <w:t>Одноклеточные животные — простейшие.</w:t>
      </w:r>
      <w:r w:rsidRPr="00C75B6A">
        <w:rPr>
          <w:rFonts w:cs="Times New Roman"/>
          <w:sz w:val="24"/>
          <w:szCs w:val="24"/>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строения инфузории-туфельки и наблюдение за её передвижением. Изучение хемотаксиса.</w:t>
      </w:r>
    </w:p>
    <w:p w:rsidR="00A026C4" w:rsidRPr="00C75B6A" w:rsidRDefault="00A026C4" w:rsidP="00A026C4">
      <w:pPr>
        <w:pStyle w:val="aa"/>
        <w:rPr>
          <w:rFonts w:cs="Times New Roman"/>
          <w:sz w:val="24"/>
          <w:szCs w:val="24"/>
        </w:rPr>
      </w:pPr>
      <w:r w:rsidRPr="00C75B6A">
        <w:rPr>
          <w:rFonts w:cs="Times New Roman"/>
          <w:sz w:val="24"/>
          <w:szCs w:val="24"/>
        </w:rPr>
        <w:t>2. Многообразие простейших (на готовых препаратах).</w:t>
      </w:r>
    </w:p>
    <w:p w:rsidR="00A026C4" w:rsidRPr="00C75B6A" w:rsidRDefault="00A026C4" w:rsidP="00A026C4">
      <w:pPr>
        <w:pStyle w:val="aa"/>
        <w:rPr>
          <w:rFonts w:cs="Times New Roman"/>
          <w:sz w:val="24"/>
          <w:szCs w:val="24"/>
        </w:rPr>
      </w:pPr>
      <w:r w:rsidRPr="00C75B6A">
        <w:rPr>
          <w:rFonts w:cs="Times New Roman"/>
          <w:sz w:val="24"/>
          <w:szCs w:val="24"/>
        </w:rPr>
        <w:t>3. Изготовление модели клетки простейшего (амёбы, инфузории-туфельки и др.).</w:t>
      </w:r>
    </w:p>
    <w:p w:rsidR="00A026C4" w:rsidRPr="00C75B6A" w:rsidRDefault="00A026C4" w:rsidP="00A026C4">
      <w:pPr>
        <w:pStyle w:val="aa"/>
        <w:rPr>
          <w:rFonts w:cs="Times New Roman"/>
          <w:sz w:val="24"/>
          <w:szCs w:val="24"/>
        </w:rPr>
      </w:pPr>
      <w:r w:rsidRPr="00C75B6A">
        <w:rPr>
          <w:rStyle w:val="ad"/>
          <w:rFonts w:cs="Times New Roman"/>
          <w:sz w:val="24"/>
          <w:szCs w:val="24"/>
        </w:rPr>
        <w:t>Многоклеточные животные.Кишечнополостные.</w:t>
      </w:r>
      <w:r w:rsidRPr="00C75B6A">
        <w:rPr>
          <w:rFonts w:cs="Times New Roman"/>
          <w:sz w:val="24"/>
          <w:szCs w:val="24"/>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строения пресноводной гидры и её передвижения (школьный аквариум).</w:t>
      </w:r>
    </w:p>
    <w:p w:rsidR="00A026C4" w:rsidRPr="00C75B6A" w:rsidRDefault="00A026C4" w:rsidP="00A026C4">
      <w:pPr>
        <w:pStyle w:val="aa"/>
        <w:rPr>
          <w:rFonts w:cs="Times New Roman"/>
          <w:sz w:val="24"/>
          <w:szCs w:val="24"/>
        </w:rPr>
      </w:pPr>
      <w:r w:rsidRPr="00C75B6A">
        <w:rPr>
          <w:rFonts w:cs="Times New Roman"/>
          <w:sz w:val="24"/>
          <w:szCs w:val="24"/>
        </w:rPr>
        <w:t>2. Исследование питания гидры дафниями и циклопами (школьный аквариум).</w:t>
      </w:r>
    </w:p>
    <w:p w:rsidR="00A026C4" w:rsidRPr="00C75B6A" w:rsidRDefault="00A026C4" w:rsidP="00A026C4">
      <w:pPr>
        <w:pStyle w:val="aa"/>
        <w:rPr>
          <w:rFonts w:cs="Times New Roman"/>
          <w:sz w:val="24"/>
          <w:szCs w:val="24"/>
        </w:rPr>
      </w:pPr>
      <w:r w:rsidRPr="00C75B6A">
        <w:rPr>
          <w:rFonts w:cs="Times New Roman"/>
          <w:sz w:val="24"/>
          <w:szCs w:val="24"/>
        </w:rPr>
        <w:t>3. Изготовление модели пресноводной гидры.</w:t>
      </w:r>
    </w:p>
    <w:p w:rsidR="00A026C4" w:rsidRPr="00C75B6A" w:rsidRDefault="00A026C4" w:rsidP="00A026C4">
      <w:pPr>
        <w:pStyle w:val="aa"/>
        <w:rPr>
          <w:rFonts w:cs="Times New Roman"/>
          <w:sz w:val="24"/>
          <w:szCs w:val="24"/>
        </w:rPr>
      </w:pPr>
      <w:r w:rsidRPr="00C75B6A">
        <w:rPr>
          <w:rStyle w:val="ad"/>
          <w:rFonts w:cs="Times New Roman"/>
          <w:sz w:val="24"/>
          <w:szCs w:val="24"/>
        </w:rPr>
        <w:t>Плоские, круглые, кольчатые черви.</w:t>
      </w:r>
      <w:r w:rsidRPr="00C75B6A">
        <w:rPr>
          <w:rFonts w:cs="Times New Roman"/>
          <w:sz w:val="24"/>
          <w:szCs w:val="24"/>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внешнего строения дождевого червя. Наблюдение за реакцией дождевого червя на раздражители.</w:t>
      </w:r>
    </w:p>
    <w:p w:rsidR="00A026C4" w:rsidRPr="00C75B6A" w:rsidRDefault="00A026C4" w:rsidP="00A026C4">
      <w:pPr>
        <w:pStyle w:val="aa"/>
        <w:rPr>
          <w:rFonts w:cs="Times New Roman"/>
          <w:sz w:val="24"/>
          <w:szCs w:val="24"/>
        </w:rPr>
      </w:pPr>
      <w:r w:rsidRPr="00C75B6A">
        <w:rPr>
          <w:rFonts w:cs="Times New Roman"/>
          <w:sz w:val="24"/>
          <w:szCs w:val="24"/>
        </w:rPr>
        <w:t>2. Исследование внутреннего строения дождевого червя (на готовом влажном препарате и микропрепарате).</w:t>
      </w:r>
    </w:p>
    <w:p w:rsidR="00A026C4" w:rsidRPr="00C75B6A" w:rsidRDefault="00A026C4" w:rsidP="00A026C4">
      <w:pPr>
        <w:pStyle w:val="aa"/>
        <w:rPr>
          <w:rFonts w:cs="Times New Roman"/>
          <w:sz w:val="24"/>
          <w:szCs w:val="24"/>
        </w:rPr>
      </w:pPr>
      <w:r w:rsidRPr="00C75B6A">
        <w:rPr>
          <w:rFonts w:cs="Times New Roman"/>
          <w:sz w:val="24"/>
          <w:szCs w:val="24"/>
        </w:rPr>
        <w:t>3. Изучение приспособлений паразитических червей к паразитизму (на готовых влажных и микропрепаратах).</w:t>
      </w:r>
    </w:p>
    <w:p w:rsidR="00A026C4" w:rsidRPr="00C75B6A" w:rsidRDefault="00A026C4" w:rsidP="00A026C4">
      <w:pPr>
        <w:pStyle w:val="aa"/>
        <w:rPr>
          <w:rFonts w:cs="Times New Roman"/>
          <w:sz w:val="24"/>
          <w:szCs w:val="24"/>
        </w:rPr>
      </w:pPr>
      <w:r w:rsidRPr="00C75B6A">
        <w:rPr>
          <w:rStyle w:val="ad"/>
          <w:rFonts w:cs="Times New Roman"/>
          <w:sz w:val="24"/>
          <w:szCs w:val="24"/>
        </w:rPr>
        <w:t>Членистоногие.</w:t>
      </w:r>
      <w:r w:rsidRPr="00C75B6A">
        <w:rPr>
          <w:rFonts w:cs="Times New Roman"/>
          <w:sz w:val="24"/>
          <w:szCs w:val="24"/>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026C4" w:rsidRPr="00C75B6A" w:rsidRDefault="00A026C4" w:rsidP="00A026C4">
      <w:pPr>
        <w:pStyle w:val="aa"/>
        <w:rPr>
          <w:rFonts w:cs="Times New Roman"/>
          <w:sz w:val="24"/>
          <w:szCs w:val="24"/>
        </w:rPr>
      </w:pPr>
      <w:r w:rsidRPr="00C75B6A">
        <w:rPr>
          <w:rStyle w:val="ac"/>
          <w:rFonts w:cs="Times New Roman"/>
          <w:sz w:val="24"/>
          <w:szCs w:val="24"/>
        </w:rPr>
        <w:t>Ракообразные.</w:t>
      </w:r>
      <w:r w:rsidRPr="00C75B6A">
        <w:rPr>
          <w:rFonts w:cs="Times New Roman"/>
          <w:sz w:val="24"/>
          <w:szCs w:val="24"/>
        </w:rPr>
        <w:t xml:space="preserve"> Особенности строения и жизнедеятельности. Значение ракообразных в природе и жизни человека.</w:t>
      </w:r>
    </w:p>
    <w:p w:rsidR="00A026C4" w:rsidRPr="00C75B6A" w:rsidRDefault="00A026C4" w:rsidP="00A026C4">
      <w:pPr>
        <w:pStyle w:val="aa"/>
        <w:rPr>
          <w:rFonts w:cs="Times New Roman"/>
          <w:sz w:val="24"/>
          <w:szCs w:val="24"/>
        </w:rPr>
      </w:pPr>
      <w:r w:rsidRPr="00C75B6A">
        <w:rPr>
          <w:rStyle w:val="ac"/>
          <w:rFonts w:cs="Times New Roman"/>
          <w:sz w:val="24"/>
          <w:szCs w:val="24"/>
        </w:rPr>
        <w:t xml:space="preserve">Паукообразные. </w:t>
      </w:r>
      <w:r w:rsidRPr="00C75B6A">
        <w:rPr>
          <w:rFonts w:cs="Times New Roman"/>
          <w:sz w:val="24"/>
          <w:szCs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026C4" w:rsidRPr="00C75B6A" w:rsidRDefault="00A026C4" w:rsidP="00A026C4">
      <w:pPr>
        <w:pStyle w:val="aa"/>
        <w:rPr>
          <w:rFonts w:cs="Times New Roman"/>
          <w:sz w:val="24"/>
          <w:szCs w:val="24"/>
        </w:rPr>
      </w:pPr>
      <w:r w:rsidRPr="00C75B6A">
        <w:rPr>
          <w:rStyle w:val="ac"/>
          <w:rFonts w:cs="Times New Roman"/>
          <w:sz w:val="24"/>
          <w:szCs w:val="24"/>
        </w:rPr>
        <w:t>Насекомые.</w:t>
      </w:r>
      <w:r w:rsidRPr="00C75B6A">
        <w:rPr>
          <w:rFonts w:cs="Times New Roman"/>
          <w:sz w:val="24"/>
          <w:szCs w:val="24"/>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026C4" w:rsidRPr="00C75B6A" w:rsidRDefault="00A026C4" w:rsidP="00A026C4">
      <w:pPr>
        <w:pStyle w:val="aa"/>
        <w:rPr>
          <w:rFonts w:cs="Times New Roman"/>
          <w:sz w:val="24"/>
          <w:szCs w:val="24"/>
        </w:rPr>
      </w:pPr>
      <w:r w:rsidRPr="00C75B6A">
        <w:rPr>
          <w:rFonts w:cs="Times New Roman"/>
          <w:sz w:val="24"/>
          <w:szCs w:val="24"/>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внешнего строения насекомого (на примере майского жука или других крупных насекомых-вредителей).</w:t>
      </w:r>
    </w:p>
    <w:p w:rsidR="00A026C4" w:rsidRPr="00C75B6A" w:rsidRDefault="00A026C4" w:rsidP="00A026C4">
      <w:pPr>
        <w:pStyle w:val="aa"/>
        <w:rPr>
          <w:rFonts w:cs="Times New Roman"/>
          <w:sz w:val="24"/>
          <w:szCs w:val="24"/>
        </w:rPr>
      </w:pPr>
      <w:r w:rsidRPr="00C75B6A">
        <w:rPr>
          <w:rFonts w:cs="Times New Roman"/>
          <w:sz w:val="24"/>
          <w:szCs w:val="24"/>
        </w:rPr>
        <w:t>2. Ознакомление с различными типами развития насекомых (на примере коллекций).</w:t>
      </w:r>
    </w:p>
    <w:p w:rsidR="00A026C4" w:rsidRPr="00C75B6A" w:rsidRDefault="00A026C4" w:rsidP="00A026C4">
      <w:pPr>
        <w:pStyle w:val="aa"/>
        <w:rPr>
          <w:rFonts w:cs="Times New Roman"/>
          <w:sz w:val="24"/>
          <w:szCs w:val="24"/>
        </w:rPr>
      </w:pPr>
      <w:r w:rsidRPr="00C75B6A">
        <w:rPr>
          <w:rStyle w:val="ad"/>
          <w:rFonts w:cs="Times New Roman"/>
          <w:sz w:val="24"/>
          <w:szCs w:val="24"/>
        </w:rPr>
        <w:t>Моллюски.</w:t>
      </w:r>
      <w:r w:rsidRPr="00C75B6A">
        <w:rPr>
          <w:rFonts w:cs="Times New Roman"/>
          <w:sz w:val="24"/>
          <w:szCs w:val="24"/>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w:t>
      </w:r>
    </w:p>
    <w:p w:rsidR="00A026C4" w:rsidRPr="00C75B6A" w:rsidRDefault="00A026C4" w:rsidP="00A026C4">
      <w:pPr>
        <w:pStyle w:val="aa"/>
        <w:rPr>
          <w:rFonts w:cs="Times New Roman"/>
          <w:sz w:val="24"/>
          <w:szCs w:val="24"/>
        </w:rPr>
      </w:pPr>
      <w:r w:rsidRPr="00C75B6A">
        <w:rPr>
          <w:rStyle w:val="ad"/>
          <w:rFonts w:cs="Times New Roman"/>
          <w:sz w:val="24"/>
          <w:szCs w:val="24"/>
        </w:rPr>
        <w:t>Хордовые.</w:t>
      </w:r>
      <w:r w:rsidRPr="00C75B6A">
        <w:rPr>
          <w:rFonts w:cs="Times New Roman"/>
          <w:sz w:val="24"/>
          <w:szCs w:val="24"/>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026C4" w:rsidRPr="00C75B6A" w:rsidRDefault="00A026C4" w:rsidP="00A026C4">
      <w:pPr>
        <w:pStyle w:val="aa"/>
        <w:rPr>
          <w:rFonts w:cs="Times New Roman"/>
          <w:sz w:val="24"/>
          <w:szCs w:val="24"/>
        </w:rPr>
      </w:pPr>
      <w:r w:rsidRPr="00C75B6A">
        <w:rPr>
          <w:rStyle w:val="ad"/>
          <w:rFonts w:cs="Times New Roman"/>
          <w:sz w:val="24"/>
          <w:szCs w:val="24"/>
        </w:rPr>
        <w:t>Рыбы.</w:t>
      </w:r>
      <w:r w:rsidRPr="00C75B6A">
        <w:rPr>
          <w:rFonts w:cs="Times New Roman"/>
          <w:sz w:val="24"/>
          <w:szCs w:val="24"/>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внешнего строения и особенностей передвижения рыбы (на примере живой рыбы в банке с водой).</w:t>
      </w:r>
    </w:p>
    <w:p w:rsidR="00A026C4" w:rsidRPr="00C75B6A" w:rsidRDefault="00A026C4" w:rsidP="00A026C4">
      <w:pPr>
        <w:pStyle w:val="aa"/>
        <w:rPr>
          <w:rFonts w:cs="Times New Roman"/>
          <w:sz w:val="24"/>
          <w:szCs w:val="24"/>
        </w:rPr>
      </w:pPr>
      <w:r w:rsidRPr="00C75B6A">
        <w:rPr>
          <w:rFonts w:cs="Times New Roman"/>
          <w:sz w:val="24"/>
          <w:szCs w:val="24"/>
        </w:rPr>
        <w:t>2. Исследование внутреннего строения рыбы (на примере готового влажного препарата).</w:t>
      </w:r>
    </w:p>
    <w:p w:rsidR="00A026C4" w:rsidRPr="00C75B6A" w:rsidRDefault="00A026C4" w:rsidP="00A026C4">
      <w:pPr>
        <w:pStyle w:val="aa"/>
        <w:rPr>
          <w:rFonts w:cs="Times New Roman"/>
          <w:sz w:val="24"/>
          <w:szCs w:val="24"/>
        </w:rPr>
      </w:pPr>
      <w:r w:rsidRPr="00C75B6A">
        <w:rPr>
          <w:rStyle w:val="ad"/>
          <w:rFonts w:cs="Times New Roman"/>
          <w:sz w:val="24"/>
          <w:szCs w:val="24"/>
        </w:rPr>
        <w:t>Земноводные.</w:t>
      </w:r>
      <w:r w:rsidRPr="00C75B6A">
        <w:rPr>
          <w:rFonts w:cs="Times New Roman"/>
          <w:sz w:val="24"/>
          <w:szCs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026C4" w:rsidRPr="00C75B6A" w:rsidRDefault="00A026C4" w:rsidP="00A026C4">
      <w:pPr>
        <w:pStyle w:val="aa"/>
        <w:rPr>
          <w:rFonts w:cs="Times New Roman"/>
          <w:sz w:val="24"/>
          <w:szCs w:val="24"/>
        </w:rPr>
      </w:pPr>
      <w:r w:rsidRPr="00C75B6A">
        <w:rPr>
          <w:rFonts w:cs="Times New Roman"/>
          <w:sz w:val="24"/>
          <w:szCs w:val="24"/>
        </w:rPr>
        <w:t>Многообразие земноводных и их охрана. Значение земноводных в природе и жизни человека.</w:t>
      </w:r>
    </w:p>
    <w:p w:rsidR="00A026C4" w:rsidRPr="00C75B6A" w:rsidRDefault="00A026C4" w:rsidP="00A026C4">
      <w:pPr>
        <w:pStyle w:val="aa"/>
        <w:rPr>
          <w:rFonts w:cs="Times New Roman"/>
          <w:sz w:val="24"/>
          <w:szCs w:val="24"/>
        </w:rPr>
      </w:pPr>
      <w:r w:rsidRPr="00C75B6A">
        <w:rPr>
          <w:rStyle w:val="ad"/>
          <w:rFonts w:cs="Times New Roman"/>
          <w:sz w:val="24"/>
          <w:szCs w:val="24"/>
        </w:rPr>
        <w:t>Пресмыкающиеся.</w:t>
      </w:r>
      <w:r w:rsidRPr="00C75B6A">
        <w:rPr>
          <w:rFonts w:cs="Times New Roman"/>
          <w:sz w:val="24"/>
          <w:szCs w:val="24"/>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026C4" w:rsidRPr="00C75B6A" w:rsidRDefault="00A026C4" w:rsidP="00A026C4">
      <w:pPr>
        <w:pStyle w:val="aa"/>
        <w:rPr>
          <w:rFonts w:cs="Times New Roman"/>
          <w:sz w:val="24"/>
          <w:szCs w:val="24"/>
        </w:rPr>
      </w:pPr>
      <w:r w:rsidRPr="00C75B6A">
        <w:rPr>
          <w:rStyle w:val="ad"/>
          <w:rFonts w:cs="Times New Roman"/>
          <w:sz w:val="24"/>
          <w:szCs w:val="24"/>
        </w:rPr>
        <w:t>Птицы.</w:t>
      </w:r>
      <w:r w:rsidRPr="00C75B6A">
        <w:rPr>
          <w:rFonts w:cs="Times New Roman"/>
          <w:sz w:val="24"/>
          <w:szCs w:val="24"/>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026C4" w:rsidRPr="00C75B6A" w:rsidRDefault="00A026C4" w:rsidP="00A026C4">
      <w:pPr>
        <w:pStyle w:val="aa"/>
        <w:rPr>
          <w:rFonts w:cs="Times New Roman"/>
          <w:sz w:val="24"/>
          <w:szCs w:val="24"/>
        </w:rPr>
      </w:pPr>
      <w:r w:rsidRPr="00C75B6A">
        <w:rPr>
          <w:rStyle w:val="ac"/>
          <w:rFonts w:cs="Times New Roman"/>
          <w:sz w:val="24"/>
          <w:szCs w:val="24"/>
        </w:rPr>
        <w:t>*</w:t>
      </w:r>
      <w:r w:rsidRPr="00C75B6A">
        <w:rPr>
          <w:rFonts w:cs="Times New Roman"/>
          <w:sz w:val="24"/>
          <w:szCs w:val="24"/>
        </w:rPr>
        <w:t>Многообразие птиц изучается по выбору учителя на примере трёх экологических групп с учётом распространения птиц в своём регионе.</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pacing w:val="-4"/>
          <w:sz w:val="24"/>
          <w:szCs w:val="24"/>
        </w:rPr>
        <w:t>1. Исследование внешнего строения и перьевого покрова птиц (на примере чучела птиц и набора перьев: контурных, пуховых и пуха).</w:t>
      </w:r>
    </w:p>
    <w:p w:rsidR="00A026C4" w:rsidRPr="00C75B6A" w:rsidRDefault="00A026C4" w:rsidP="00A026C4">
      <w:pPr>
        <w:pStyle w:val="aa"/>
        <w:rPr>
          <w:rFonts w:cs="Times New Roman"/>
          <w:sz w:val="24"/>
          <w:szCs w:val="24"/>
        </w:rPr>
      </w:pPr>
      <w:r w:rsidRPr="00C75B6A">
        <w:rPr>
          <w:rFonts w:cs="Times New Roman"/>
          <w:sz w:val="24"/>
          <w:szCs w:val="24"/>
        </w:rPr>
        <w:t>2. Исследование особенностей скелета птицы.</w:t>
      </w:r>
    </w:p>
    <w:p w:rsidR="00A026C4" w:rsidRPr="00C75B6A" w:rsidRDefault="00A026C4" w:rsidP="00A026C4">
      <w:pPr>
        <w:pStyle w:val="aa"/>
        <w:rPr>
          <w:rFonts w:cs="Times New Roman"/>
          <w:sz w:val="24"/>
          <w:szCs w:val="24"/>
        </w:rPr>
      </w:pPr>
      <w:r w:rsidRPr="00C75B6A">
        <w:rPr>
          <w:rStyle w:val="ad"/>
          <w:rFonts w:cs="Times New Roman"/>
          <w:sz w:val="24"/>
          <w:szCs w:val="24"/>
        </w:rPr>
        <w:t>Млекопитающие.</w:t>
      </w:r>
      <w:r w:rsidRPr="00C75B6A">
        <w:rPr>
          <w:rFonts w:cs="Times New Roman"/>
          <w:sz w:val="24"/>
          <w:szCs w:val="24"/>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026C4" w:rsidRPr="00C75B6A" w:rsidRDefault="00A026C4" w:rsidP="00A026C4">
      <w:pPr>
        <w:pStyle w:val="aa"/>
        <w:rPr>
          <w:rFonts w:cs="Times New Roman"/>
          <w:sz w:val="24"/>
          <w:szCs w:val="24"/>
        </w:rPr>
      </w:pPr>
      <w:r w:rsidRPr="00C75B6A">
        <w:rPr>
          <w:rFonts w:cs="Times New Roman"/>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026C4" w:rsidRPr="00C75B6A" w:rsidRDefault="00A026C4" w:rsidP="00A026C4">
      <w:pPr>
        <w:pStyle w:val="aa"/>
        <w:rPr>
          <w:rFonts w:cs="Times New Roman"/>
          <w:sz w:val="24"/>
          <w:szCs w:val="24"/>
        </w:rPr>
      </w:pPr>
      <w:r w:rsidRPr="00C75B6A">
        <w:rPr>
          <w:rFonts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026C4" w:rsidRPr="00C75B6A" w:rsidRDefault="00A026C4" w:rsidP="00A026C4">
      <w:pPr>
        <w:pStyle w:val="aa"/>
        <w:rPr>
          <w:rFonts w:cs="Times New Roman"/>
          <w:sz w:val="24"/>
          <w:szCs w:val="24"/>
        </w:rPr>
      </w:pPr>
      <w:r w:rsidRPr="00C75B6A">
        <w:rPr>
          <w:rFonts w:cs="Times New Roman"/>
          <w:sz w:val="24"/>
          <w:szCs w:val="24"/>
        </w:rPr>
        <w:t>*Изучаются 6 отрядов млекопитающих на примере двух видов из каждого отряда по выбору учителя.</w:t>
      </w:r>
    </w:p>
    <w:p w:rsidR="00A026C4" w:rsidRPr="00C75B6A" w:rsidRDefault="00A026C4" w:rsidP="00A026C4">
      <w:pPr>
        <w:pStyle w:val="aa"/>
        <w:rPr>
          <w:rStyle w:val="ac"/>
          <w:rFonts w:cs="Times New Roman"/>
          <w:sz w:val="24"/>
          <w:szCs w:val="24"/>
        </w:rPr>
      </w:pP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особенностей скелета млекопитающих.</w:t>
      </w:r>
    </w:p>
    <w:p w:rsidR="00A026C4" w:rsidRPr="00C75B6A" w:rsidRDefault="00A026C4" w:rsidP="00A026C4">
      <w:pPr>
        <w:pStyle w:val="aa"/>
        <w:rPr>
          <w:rFonts w:cs="Times New Roman"/>
          <w:sz w:val="24"/>
          <w:szCs w:val="24"/>
        </w:rPr>
      </w:pPr>
      <w:r w:rsidRPr="00C75B6A">
        <w:rPr>
          <w:rFonts w:cs="Times New Roman"/>
          <w:sz w:val="24"/>
          <w:szCs w:val="24"/>
        </w:rPr>
        <w:t>2. Исследование особенностей зубной системы млекопитающих.</w:t>
      </w:r>
    </w:p>
    <w:p w:rsidR="00A026C4" w:rsidRPr="00C75B6A" w:rsidRDefault="00A026C4" w:rsidP="00A026C4">
      <w:pPr>
        <w:pStyle w:val="31"/>
        <w:rPr>
          <w:rFonts w:cs="Times New Roman"/>
          <w:sz w:val="24"/>
          <w:szCs w:val="24"/>
        </w:rPr>
      </w:pPr>
      <w:r w:rsidRPr="00C75B6A">
        <w:rPr>
          <w:rFonts w:cs="Times New Roman"/>
          <w:sz w:val="24"/>
          <w:szCs w:val="24"/>
        </w:rPr>
        <w:t>4. Развитие животного мира на Земле</w:t>
      </w:r>
    </w:p>
    <w:p w:rsidR="00A026C4" w:rsidRPr="00C75B6A" w:rsidRDefault="00A026C4" w:rsidP="00A026C4">
      <w:pPr>
        <w:pStyle w:val="aa"/>
        <w:rPr>
          <w:rFonts w:cs="Times New Roman"/>
          <w:sz w:val="24"/>
          <w:szCs w:val="24"/>
        </w:rPr>
      </w:pPr>
      <w:r w:rsidRPr="00C75B6A">
        <w:rPr>
          <w:rFonts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026C4" w:rsidRPr="00C75B6A" w:rsidRDefault="00A026C4" w:rsidP="00A026C4">
      <w:pPr>
        <w:pStyle w:val="aa"/>
        <w:rPr>
          <w:rFonts w:cs="Times New Roman"/>
          <w:sz w:val="24"/>
          <w:szCs w:val="24"/>
        </w:rPr>
      </w:pPr>
      <w:r w:rsidRPr="00C75B6A">
        <w:rPr>
          <w:rFonts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Исследование ископаемых остатков вымерших животных.</w:t>
      </w:r>
    </w:p>
    <w:p w:rsidR="00A026C4" w:rsidRPr="00C75B6A" w:rsidRDefault="00A026C4" w:rsidP="00A026C4">
      <w:pPr>
        <w:pStyle w:val="31"/>
        <w:spacing w:after="57"/>
        <w:rPr>
          <w:rFonts w:cs="Times New Roman"/>
          <w:sz w:val="24"/>
          <w:szCs w:val="24"/>
        </w:rPr>
      </w:pPr>
      <w:r w:rsidRPr="00C75B6A">
        <w:rPr>
          <w:rFonts w:cs="Times New Roman"/>
          <w:sz w:val="24"/>
          <w:szCs w:val="24"/>
        </w:rPr>
        <w:t>5. Животные в природных сообществах</w:t>
      </w:r>
    </w:p>
    <w:p w:rsidR="00A026C4" w:rsidRPr="00C75B6A" w:rsidRDefault="00A026C4" w:rsidP="00A026C4">
      <w:pPr>
        <w:pStyle w:val="aa"/>
        <w:rPr>
          <w:rFonts w:cs="Times New Roman"/>
          <w:sz w:val="24"/>
          <w:szCs w:val="24"/>
        </w:rPr>
      </w:pPr>
      <w:r w:rsidRPr="00C75B6A">
        <w:rPr>
          <w:rFonts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A026C4" w:rsidRPr="00C75B6A" w:rsidRDefault="00A026C4" w:rsidP="00A026C4">
      <w:pPr>
        <w:pStyle w:val="aa"/>
        <w:rPr>
          <w:rFonts w:cs="Times New Roman"/>
          <w:sz w:val="24"/>
          <w:szCs w:val="24"/>
        </w:rPr>
      </w:pPr>
      <w:r w:rsidRPr="00C75B6A">
        <w:rPr>
          <w:rFonts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026C4" w:rsidRPr="00C75B6A" w:rsidRDefault="00A026C4" w:rsidP="00A026C4">
      <w:pPr>
        <w:pStyle w:val="aa"/>
        <w:rPr>
          <w:rFonts w:cs="Times New Roman"/>
          <w:sz w:val="24"/>
          <w:szCs w:val="24"/>
        </w:rPr>
      </w:pPr>
      <w:r w:rsidRPr="00C75B6A">
        <w:rPr>
          <w:rFonts w:cs="Times New Roman"/>
          <w:sz w:val="24"/>
          <w:szCs w:val="24"/>
        </w:rPr>
        <w:t>Животный мир природных зон Земли. Основные закономерности распределения животных на планете. Фауна.</w:t>
      </w:r>
    </w:p>
    <w:p w:rsidR="00A026C4" w:rsidRPr="00C75B6A" w:rsidRDefault="00A026C4" w:rsidP="00A026C4">
      <w:pPr>
        <w:pStyle w:val="31"/>
        <w:spacing w:before="142" w:after="57"/>
        <w:rPr>
          <w:rFonts w:cs="Times New Roman"/>
          <w:sz w:val="24"/>
          <w:szCs w:val="24"/>
        </w:rPr>
      </w:pPr>
      <w:r w:rsidRPr="00C75B6A">
        <w:rPr>
          <w:rFonts w:cs="Times New Roman"/>
          <w:sz w:val="24"/>
          <w:szCs w:val="24"/>
        </w:rPr>
        <w:t>6. Животные и человек</w:t>
      </w:r>
    </w:p>
    <w:p w:rsidR="00A026C4" w:rsidRPr="00C75B6A" w:rsidRDefault="00A026C4" w:rsidP="00A026C4">
      <w:pPr>
        <w:pStyle w:val="aa"/>
        <w:rPr>
          <w:rFonts w:cs="Times New Roman"/>
          <w:sz w:val="24"/>
          <w:szCs w:val="24"/>
        </w:rPr>
      </w:pPr>
      <w:r w:rsidRPr="00C75B6A">
        <w:rPr>
          <w:rFonts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026C4" w:rsidRPr="00C75B6A" w:rsidRDefault="00A026C4" w:rsidP="00A026C4">
      <w:pPr>
        <w:pStyle w:val="aa"/>
        <w:rPr>
          <w:rFonts w:cs="Times New Roman"/>
          <w:sz w:val="24"/>
          <w:szCs w:val="24"/>
        </w:rPr>
      </w:pPr>
      <w:r w:rsidRPr="00C75B6A">
        <w:rPr>
          <w:rFonts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026C4" w:rsidRPr="00C75B6A" w:rsidRDefault="00A026C4" w:rsidP="00A026C4">
      <w:pPr>
        <w:pStyle w:val="aa"/>
        <w:rPr>
          <w:rFonts w:cs="Times New Roman"/>
          <w:sz w:val="24"/>
          <w:szCs w:val="24"/>
        </w:rPr>
      </w:pPr>
      <w:r w:rsidRPr="00C75B6A">
        <w:rPr>
          <w:rFonts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026C4" w:rsidRPr="00C75B6A" w:rsidRDefault="00A026C4" w:rsidP="00A026C4">
      <w:pPr>
        <w:pStyle w:val="23"/>
        <w:rPr>
          <w:rFonts w:cs="Times New Roman"/>
          <w:sz w:val="24"/>
          <w:szCs w:val="24"/>
        </w:rPr>
      </w:pPr>
      <w:r w:rsidRPr="00C75B6A">
        <w:rPr>
          <w:rFonts w:cs="Times New Roman"/>
          <w:sz w:val="24"/>
          <w:szCs w:val="24"/>
        </w:rPr>
        <w:t>9 класс</w:t>
      </w:r>
    </w:p>
    <w:p w:rsidR="00A026C4" w:rsidRPr="00C75B6A" w:rsidRDefault="00A026C4" w:rsidP="00A026C4">
      <w:pPr>
        <w:pStyle w:val="31"/>
        <w:spacing w:before="0"/>
        <w:rPr>
          <w:rFonts w:cs="Times New Roman"/>
          <w:sz w:val="24"/>
          <w:szCs w:val="24"/>
        </w:rPr>
      </w:pPr>
      <w:r w:rsidRPr="00C75B6A">
        <w:rPr>
          <w:rFonts w:cs="Times New Roman"/>
          <w:sz w:val="24"/>
          <w:szCs w:val="24"/>
        </w:rPr>
        <w:t>1. Человек — биосоциальный вид</w:t>
      </w:r>
    </w:p>
    <w:p w:rsidR="00A026C4" w:rsidRPr="00C75B6A" w:rsidRDefault="00A026C4" w:rsidP="00A026C4">
      <w:pPr>
        <w:pStyle w:val="aa"/>
        <w:rPr>
          <w:rFonts w:cs="Times New Roman"/>
          <w:sz w:val="24"/>
          <w:szCs w:val="24"/>
        </w:rPr>
      </w:pPr>
      <w:r w:rsidRPr="00C75B6A">
        <w:rPr>
          <w:rFonts w:cs="Times New Roman"/>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026C4" w:rsidRPr="00C75B6A" w:rsidRDefault="00A026C4" w:rsidP="00A026C4">
      <w:pPr>
        <w:pStyle w:val="aa"/>
        <w:rPr>
          <w:rFonts w:cs="Times New Roman"/>
          <w:sz w:val="24"/>
          <w:szCs w:val="24"/>
        </w:rPr>
      </w:pPr>
      <w:r w:rsidRPr="00C75B6A">
        <w:rPr>
          <w:rFonts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026C4" w:rsidRPr="00C75B6A" w:rsidRDefault="00A026C4" w:rsidP="00A026C4">
      <w:pPr>
        <w:pStyle w:val="31"/>
        <w:spacing w:after="85"/>
        <w:rPr>
          <w:rFonts w:cs="Times New Roman"/>
          <w:sz w:val="24"/>
          <w:szCs w:val="24"/>
        </w:rPr>
      </w:pPr>
      <w:r w:rsidRPr="00C75B6A">
        <w:rPr>
          <w:rFonts w:cs="Times New Roman"/>
          <w:sz w:val="24"/>
          <w:szCs w:val="24"/>
        </w:rPr>
        <w:t>2. Структура организма человека</w:t>
      </w:r>
    </w:p>
    <w:p w:rsidR="00A026C4" w:rsidRPr="00C75B6A" w:rsidRDefault="00A026C4" w:rsidP="00A026C4">
      <w:pPr>
        <w:pStyle w:val="aa"/>
        <w:rPr>
          <w:rFonts w:cs="Times New Roman"/>
          <w:sz w:val="24"/>
          <w:szCs w:val="24"/>
        </w:rPr>
      </w:pPr>
      <w:r w:rsidRPr="00C75B6A">
        <w:rPr>
          <w:rFonts w:cs="Times New Roman"/>
          <w:spacing w:val="-1"/>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026C4" w:rsidRPr="00C75B6A" w:rsidRDefault="00A026C4" w:rsidP="00A026C4">
      <w:pPr>
        <w:pStyle w:val="aa"/>
        <w:rPr>
          <w:rFonts w:cs="Times New Roman"/>
          <w:sz w:val="24"/>
          <w:szCs w:val="24"/>
        </w:rPr>
      </w:pPr>
      <w:r w:rsidRPr="00C75B6A">
        <w:rPr>
          <w:rFonts w:cs="Times New Roman"/>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клеток слизистой оболочки полости рта человека.</w:t>
      </w:r>
    </w:p>
    <w:p w:rsidR="00A026C4" w:rsidRPr="00C75B6A" w:rsidRDefault="00A026C4" w:rsidP="00A026C4">
      <w:pPr>
        <w:pStyle w:val="aa"/>
        <w:rPr>
          <w:rFonts w:cs="Times New Roman"/>
          <w:sz w:val="24"/>
          <w:szCs w:val="24"/>
        </w:rPr>
      </w:pPr>
      <w:r w:rsidRPr="00C75B6A">
        <w:rPr>
          <w:rFonts w:cs="Times New Roman"/>
          <w:sz w:val="24"/>
          <w:szCs w:val="24"/>
        </w:rPr>
        <w:t>2. Изучение микроскопического строения тканей (на готовых микропрепаратах).</w:t>
      </w:r>
    </w:p>
    <w:p w:rsidR="00A026C4" w:rsidRPr="00C75B6A" w:rsidRDefault="00A026C4" w:rsidP="00A026C4">
      <w:pPr>
        <w:pStyle w:val="aa"/>
        <w:rPr>
          <w:rFonts w:cs="Times New Roman"/>
          <w:sz w:val="24"/>
          <w:szCs w:val="24"/>
        </w:rPr>
      </w:pPr>
      <w:r w:rsidRPr="00C75B6A">
        <w:rPr>
          <w:rFonts w:cs="Times New Roman"/>
          <w:sz w:val="24"/>
          <w:szCs w:val="24"/>
        </w:rPr>
        <w:t>3. Распознавание органов и систем органов человека (по таблицам).</w:t>
      </w:r>
    </w:p>
    <w:p w:rsidR="00A026C4" w:rsidRPr="00C75B6A" w:rsidRDefault="00A026C4" w:rsidP="00A026C4">
      <w:pPr>
        <w:pStyle w:val="31"/>
        <w:spacing w:after="85"/>
        <w:rPr>
          <w:rFonts w:cs="Times New Roman"/>
          <w:sz w:val="24"/>
          <w:szCs w:val="24"/>
        </w:rPr>
      </w:pPr>
      <w:r w:rsidRPr="00C75B6A">
        <w:rPr>
          <w:rFonts w:cs="Times New Roman"/>
          <w:sz w:val="24"/>
          <w:szCs w:val="24"/>
        </w:rPr>
        <w:t>3. Нейрогуморальная регуляция</w:t>
      </w:r>
    </w:p>
    <w:p w:rsidR="00A026C4" w:rsidRPr="00C75B6A" w:rsidRDefault="00A026C4" w:rsidP="00A026C4">
      <w:pPr>
        <w:pStyle w:val="aa"/>
        <w:rPr>
          <w:rFonts w:cs="Times New Roman"/>
          <w:sz w:val="24"/>
          <w:szCs w:val="24"/>
        </w:rPr>
      </w:pPr>
      <w:r w:rsidRPr="00C75B6A">
        <w:rPr>
          <w:rFonts w:cs="Times New Roman"/>
          <w:sz w:val="24"/>
          <w:szCs w:val="24"/>
        </w:rPr>
        <w:t>Нервная система человека, её организация и значение.</w:t>
      </w:r>
    </w:p>
    <w:p w:rsidR="00A026C4" w:rsidRPr="00C75B6A" w:rsidRDefault="00A026C4" w:rsidP="00A026C4">
      <w:pPr>
        <w:pStyle w:val="aa"/>
        <w:rPr>
          <w:rFonts w:cs="Times New Roman"/>
          <w:sz w:val="24"/>
          <w:szCs w:val="24"/>
        </w:rPr>
      </w:pPr>
      <w:r w:rsidRPr="00C75B6A">
        <w:rPr>
          <w:rFonts w:cs="Times New Roman"/>
          <w:spacing w:val="-1"/>
          <w:sz w:val="24"/>
          <w:szCs w:val="24"/>
        </w:rPr>
        <w:t>Нейроны, нервы, нервные узлы. Рефлекс. Рефлекторная дуга. Рецепторы. Двухнейронные и трёхнейронные рефлекторные дуги.</w:t>
      </w:r>
    </w:p>
    <w:p w:rsidR="00A026C4" w:rsidRPr="00C75B6A" w:rsidRDefault="00A026C4" w:rsidP="00A026C4">
      <w:pPr>
        <w:pStyle w:val="aa"/>
        <w:rPr>
          <w:rFonts w:cs="Times New Roman"/>
          <w:sz w:val="24"/>
          <w:szCs w:val="24"/>
        </w:rPr>
      </w:pPr>
      <w:r w:rsidRPr="00C75B6A">
        <w:rPr>
          <w:rFonts w:cs="Times New Roman"/>
          <w:sz w:val="24"/>
          <w:szCs w:val="24"/>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026C4" w:rsidRPr="00C75B6A" w:rsidRDefault="00A026C4" w:rsidP="00A026C4">
      <w:pPr>
        <w:pStyle w:val="aa"/>
        <w:rPr>
          <w:rFonts w:cs="Times New Roman"/>
          <w:sz w:val="24"/>
          <w:szCs w:val="24"/>
        </w:rPr>
      </w:pPr>
      <w:r w:rsidRPr="00C75B6A">
        <w:rPr>
          <w:rFonts w:cs="Times New Roman"/>
          <w:sz w:val="24"/>
          <w:szCs w:val="24"/>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026C4" w:rsidRPr="00C75B6A" w:rsidRDefault="00A026C4" w:rsidP="00A026C4">
      <w:pPr>
        <w:pStyle w:val="aa"/>
        <w:rPr>
          <w:rFonts w:cs="Times New Roman"/>
          <w:sz w:val="24"/>
          <w:szCs w:val="24"/>
        </w:rPr>
      </w:pPr>
      <w:r w:rsidRPr="00C75B6A">
        <w:rPr>
          <w:rFonts w:cs="Times New Roman"/>
          <w:spacing w:val="-1"/>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головного мозга человека (по муляжам).</w:t>
      </w:r>
    </w:p>
    <w:p w:rsidR="00A026C4" w:rsidRPr="00C75B6A" w:rsidRDefault="00A026C4" w:rsidP="00A026C4">
      <w:pPr>
        <w:pStyle w:val="aa"/>
        <w:rPr>
          <w:rFonts w:cs="Times New Roman"/>
          <w:sz w:val="24"/>
          <w:szCs w:val="24"/>
        </w:rPr>
      </w:pPr>
      <w:r w:rsidRPr="00C75B6A">
        <w:rPr>
          <w:rFonts w:cs="Times New Roman"/>
          <w:sz w:val="24"/>
          <w:szCs w:val="24"/>
        </w:rPr>
        <w:t>2. Изучение изменения размера зрачка в зависимости от освещённости.</w:t>
      </w:r>
    </w:p>
    <w:p w:rsidR="00A026C4" w:rsidRPr="00C75B6A" w:rsidRDefault="00A026C4" w:rsidP="00A026C4">
      <w:pPr>
        <w:pStyle w:val="31"/>
        <w:rPr>
          <w:rFonts w:cs="Times New Roman"/>
          <w:sz w:val="24"/>
          <w:szCs w:val="24"/>
        </w:rPr>
      </w:pPr>
      <w:r w:rsidRPr="00C75B6A">
        <w:rPr>
          <w:rFonts w:cs="Times New Roman"/>
          <w:sz w:val="24"/>
          <w:szCs w:val="24"/>
        </w:rPr>
        <w:t>4. Опора и движение</w:t>
      </w:r>
    </w:p>
    <w:p w:rsidR="00A026C4" w:rsidRPr="00C75B6A" w:rsidRDefault="00A026C4" w:rsidP="00A026C4">
      <w:pPr>
        <w:pStyle w:val="aa"/>
        <w:rPr>
          <w:rFonts w:cs="Times New Roman"/>
          <w:sz w:val="24"/>
          <w:szCs w:val="24"/>
        </w:rPr>
      </w:pPr>
      <w:r w:rsidRPr="00C75B6A">
        <w:rPr>
          <w:rFonts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026C4" w:rsidRPr="00C75B6A" w:rsidRDefault="00A026C4" w:rsidP="00A026C4">
      <w:pPr>
        <w:pStyle w:val="aa"/>
        <w:rPr>
          <w:rFonts w:cs="Times New Roman"/>
          <w:sz w:val="24"/>
          <w:szCs w:val="24"/>
        </w:rPr>
      </w:pPr>
      <w:r w:rsidRPr="00C75B6A">
        <w:rPr>
          <w:rFonts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026C4" w:rsidRPr="00C75B6A" w:rsidRDefault="00A026C4" w:rsidP="00A026C4">
      <w:pPr>
        <w:pStyle w:val="aa"/>
        <w:rPr>
          <w:rFonts w:cs="Times New Roman"/>
          <w:sz w:val="24"/>
          <w:szCs w:val="24"/>
        </w:rPr>
      </w:pPr>
      <w:r w:rsidRPr="00C75B6A">
        <w:rPr>
          <w:rFonts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свойств кости.</w:t>
      </w:r>
    </w:p>
    <w:p w:rsidR="00A026C4" w:rsidRPr="00C75B6A" w:rsidRDefault="00A026C4" w:rsidP="00A026C4">
      <w:pPr>
        <w:pStyle w:val="aa"/>
        <w:rPr>
          <w:rFonts w:cs="Times New Roman"/>
          <w:sz w:val="24"/>
          <w:szCs w:val="24"/>
        </w:rPr>
      </w:pPr>
      <w:r w:rsidRPr="00C75B6A">
        <w:rPr>
          <w:rFonts w:cs="Times New Roman"/>
          <w:sz w:val="24"/>
          <w:szCs w:val="24"/>
        </w:rPr>
        <w:t>2. Изучение строения костей (на муляжах).</w:t>
      </w:r>
    </w:p>
    <w:p w:rsidR="00A026C4" w:rsidRPr="00C75B6A" w:rsidRDefault="00A026C4" w:rsidP="00A026C4">
      <w:pPr>
        <w:pStyle w:val="aa"/>
        <w:rPr>
          <w:rFonts w:cs="Times New Roman"/>
          <w:sz w:val="24"/>
          <w:szCs w:val="24"/>
        </w:rPr>
      </w:pPr>
      <w:r w:rsidRPr="00C75B6A">
        <w:rPr>
          <w:rFonts w:cs="Times New Roman"/>
          <w:sz w:val="24"/>
          <w:szCs w:val="24"/>
        </w:rPr>
        <w:t>3. Изучение строения позвонков (на муляжах).</w:t>
      </w:r>
    </w:p>
    <w:p w:rsidR="00A026C4" w:rsidRPr="00C75B6A" w:rsidRDefault="00A026C4" w:rsidP="00A026C4">
      <w:pPr>
        <w:pStyle w:val="aa"/>
        <w:rPr>
          <w:rFonts w:cs="Times New Roman"/>
          <w:sz w:val="24"/>
          <w:szCs w:val="24"/>
        </w:rPr>
      </w:pPr>
      <w:r w:rsidRPr="00C75B6A">
        <w:rPr>
          <w:rFonts w:cs="Times New Roman"/>
          <w:sz w:val="24"/>
          <w:szCs w:val="24"/>
        </w:rPr>
        <w:t>4. Определение гибкости позвоночника.</w:t>
      </w:r>
    </w:p>
    <w:p w:rsidR="00A026C4" w:rsidRPr="00C75B6A" w:rsidRDefault="00A026C4" w:rsidP="00A026C4">
      <w:pPr>
        <w:pStyle w:val="aa"/>
        <w:rPr>
          <w:rFonts w:cs="Times New Roman"/>
          <w:sz w:val="24"/>
          <w:szCs w:val="24"/>
        </w:rPr>
      </w:pPr>
      <w:r w:rsidRPr="00C75B6A">
        <w:rPr>
          <w:rFonts w:cs="Times New Roman"/>
          <w:sz w:val="24"/>
          <w:szCs w:val="24"/>
        </w:rPr>
        <w:t>5. Измерение массы и роста своего организма.</w:t>
      </w:r>
    </w:p>
    <w:p w:rsidR="00A026C4" w:rsidRPr="00C75B6A" w:rsidRDefault="00A026C4" w:rsidP="00A026C4">
      <w:pPr>
        <w:pStyle w:val="aa"/>
        <w:rPr>
          <w:rFonts w:cs="Times New Roman"/>
          <w:sz w:val="24"/>
          <w:szCs w:val="24"/>
        </w:rPr>
      </w:pPr>
      <w:r w:rsidRPr="00C75B6A">
        <w:rPr>
          <w:rFonts w:cs="Times New Roman"/>
          <w:sz w:val="24"/>
          <w:szCs w:val="24"/>
        </w:rPr>
        <w:t>6. Изучение влияния статической и динамической нагрузки на утомление мышц.</w:t>
      </w:r>
    </w:p>
    <w:p w:rsidR="00A026C4" w:rsidRPr="00C75B6A" w:rsidRDefault="00A026C4" w:rsidP="00A026C4">
      <w:pPr>
        <w:pStyle w:val="aa"/>
        <w:rPr>
          <w:rFonts w:cs="Times New Roman"/>
          <w:sz w:val="24"/>
          <w:szCs w:val="24"/>
        </w:rPr>
      </w:pPr>
      <w:r w:rsidRPr="00C75B6A">
        <w:rPr>
          <w:rFonts w:cs="Times New Roman"/>
          <w:sz w:val="24"/>
          <w:szCs w:val="24"/>
        </w:rPr>
        <w:t>7. Выявление нарушения осанки.</w:t>
      </w:r>
    </w:p>
    <w:p w:rsidR="00A026C4" w:rsidRPr="00C75B6A" w:rsidRDefault="00A026C4" w:rsidP="00A026C4">
      <w:pPr>
        <w:pStyle w:val="aa"/>
        <w:rPr>
          <w:rFonts w:cs="Times New Roman"/>
          <w:sz w:val="24"/>
          <w:szCs w:val="24"/>
        </w:rPr>
      </w:pPr>
      <w:r w:rsidRPr="00C75B6A">
        <w:rPr>
          <w:rFonts w:cs="Times New Roman"/>
          <w:sz w:val="24"/>
          <w:szCs w:val="24"/>
        </w:rPr>
        <w:t>8. Определение признаков плоскостопия.</w:t>
      </w:r>
    </w:p>
    <w:p w:rsidR="00A026C4" w:rsidRPr="00C75B6A" w:rsidRDefault="00A026C4" w:rsidP="00A026C4">
      <w:pPr>
        <w:pStyle w:val="aa"/>
        <w:rPr>
          <w:rFonts w:cs="Times New Roman"/>
          <w:sz w:val="24"/>
          <w:szCs w:val="24"/>
        </w:rPr>
      </w:pPr>
      <w:r w:rsidRPr="00C75B6A">
        <w:rPr>
          <w:rFonts w:cs="Times New Roman"/>
          <w:sz w:val="24"/>
          <w:szCs w:val="24"/>
        </w:rPr>
        <w:t>9. Оказание первой помощи при повреждении скелета и мышц.</w:t>
      </w:r>
    </w:p>
    <w:p w:rsidR="00A026C4" w:rsidRPr="00C75B6A" w:rsidRDefault="00A026C4" w:rsidP="00A026C4">
      <w:pPr>
        <w:pStyle w:val="31"/>
        <w:spacing w:after="85"/>
        <w:rPr>
          <w:rFonts w:cs="Times New Roman"/>
          <w:sz w:val="24"/>
          <w:szCs w:val="24"/>
        </w:rPr>
      </w:pPr>
      <w:r w:rsidRPr="00C75B6A">
        <w:rPr>
          <w:rFonts w:cs="Times New Roman"/>
          <w:sz w:val="24"/>
          <w:szCs w:val="24"/>
        </w:rPr>
        <w:t>5. Внутренняя среда организма</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026C4" w:rsidRPr="00C75B6A" w:rsidRDefault="00A026C4" w:rsidP="00A026C4">
      <w:pPr>
        <w:pStyle w:val="aa"/>
        <w:rPr>
          <w:rFonts w:cs="Times New Roman"/>
          <w:sz w:val="24"/>
          <w:szCs w:val="24"/>
        </w:rPr>
      </w:pPr>
      <w:r w:rsidRPr="00C75B6A">
        <w:rPr>
          <w:rFonts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Изучение микроскопического строения крови человека и лягушки (сравнение).</w:t>
      </w:r>
    </w:p>
    <w:p w:rsidR="00A026C4" w:rsidRPr="00C75B6A" w:rsidRDefault="00A026C4" w:rsidP="00A026C4">
      <w:pPr>
        <w:pStyle w:val="31"/>
        <w:spacing w:after="85"/>
        <w:rPr>
          <w:rFonts w:cs="Times New Roman"/>
          <w:sz w:val="24"/>
          <w:szCs w:val="24"/>
        </w:rPr>
      </w:pPr>
      <w:r w:rsidRPr="00C75B6A">
        <w:rPr>
          <w:rFonts w:cs="Times New Roman"/>
          <w:sz w:val="24"/>
          <w:szCs w:val="24"/>
        </w:rPr>
        <w:t>6. Кровообращение</w:t>
      </w:r>
    </w:p>
    <w:p w:rsidR="00A026C4" w:rsidRPr="00C75B6A" w:rsidRDefault="00A026C4" w:rsidP="00A026C4">
      <w:pPr>
        <w:pStyle w:val="aa"/>
        <w:rPr>
          <w:rFonts w:cs="Times New Roman"/>
          <w:sz w:val="24"/>
          <w:szCs w:val="24"/>
        </w:rPr>
      </w:pPr>
      <w:r w:rsidRPr="00C75B6A">
        <w:rPr>
          <w:rFonts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Измерение кровяного давления.</w:t>
      </w:r>
    </w:p>
    <w:p w:rsidR="00A026C4" w:rsidRPr="00C75B6A" w:rsidRDefault="00A026C4" w:rsidP="00A026C4">
      <w:pPr>
        <w:pStyle w:val="aa"/>
        <w:rPr>
          <w:rFonts w:cs="Times New Roman"/>
          <w:sz w:val="24"/>
          <w:szCs w:val="24"/>
        </w:rPr>
      </w:pPr>
      <w:r w:rsidRPr="00C75B6A">
        <w:rPr>
          <w:rFonts w:cs="Times New Roman"/>
          <w:sz w:val="24"/>
          <w:szCs w:val="24"/>
        </w:rPr>
        <w:t>2. Определение пульса и числа сердечных сокращений в покое и после дозированных физических нагрузок у человека.</w:t>
      </w:r>
    </w:p>
    <w:p w:rsidR="00A026C4" w:rsidRPr="00C75B6A" w:rsidRDefault="00A026C4" w:rsidP="00A026C4">
      <w:pPr>
        <w:pStyle w:val="aa"/>
        <w:rPr>
          <w:rFonts w:cs="Times New Roman"/>
          <w:sz w:val="24"/>
          <w:szCs w:val="24"/>
        </w:rPr>
      </w:pPr>
      <w:r w:rsidRPr="00C75B6A">
        <w:rPr>
          <w:rFonts w:cs="Times New Roman"/>
          <w:sz w:val="24"/>
          <w:szCs w:val="24"/>
        </w:rPr>
        <w:t>3. Первая помощь при кровотечениях.</w:t>
      </w:r>
    </w:p>
    <w:p w:rsidR="00A026C4" w:rsidRPr="00C75B6A" w:rsidRDefault="00A026C4" w:rsidP="00A026C4">
      <w:pPr>
        <w:pStyle w:val="31"/>
        <w:spacing w:after="57"/>
        <w:rPr>
          <w:rFonts w:cs="Times New Roman"/>
          <w:sz w:val="24"/>
          <w:szCs w:val="24"/>
        </w:rPr>
      </w:pPr>
      <w:r w:rsidRPr="00C75B6A">
        <w:rPr>
          <w:rFonts w:cs="Times New Roman"/>
          <w:sz w:val="24"/>
          <w:szCs w:val="24"/>
        </w:rPr>
        <w:t>7. Дыхание</w:t>
      </w:r>
    </w:p>
    <w:p w:rsidR="00A026C4" w:rsidRPr="00C75B6A" w:rsidRDefault="00A026C4" w:rsidP="00A026C4">
      <w:pPr>
        <w:pStyle w:val="aa"/>
        <w:rPr>
          <w:rFonts w:cs="Times New Roman"/>
          <w:sz w:val="24"/>
          <w:szCs w:val="24"/>
        </w:rPr>
      </w:pPr>
      <w:r w:rsidRPr="00C75B6A">
        <w:rPr>
          <w:rFonts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026C4" w:rsidRPr="00C75B6A" w:rsidRDefault="00A026C4" w:rsidP="00A026C4">
      <w:pPr>
        <w:pStyle w:val="aa"/>
        <w:rPr>
          <w:rFonts w:cs="Times New Roman"/>
          <w:sz w:val="24"/>
          <w:szCs w:val="24"/>
        </w:rPr>
      </w:pPr>
      <w:r w:rsidRPr="00C75B6A">
        <w:rPr>
          <w:rFonts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026C4" w:rsidRPr="00C75B6A" w:rsidRDefault="00A026C4" w:rsidP="00A026C4">
      <w:pPr>
        <w:pStyle w:val="aa"/>
        <w:rPr>
          <w:rStyle w:val="ac"/>
          <w:rFonts w:cs="Times New Roman"/>
          <w:sz w:val="24"/>
          <w:szCs w:val="24"/>
        </w:rPr>
      </w:pP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pacing w:val="-4"/>
          <w:sz w:val="24"/>
          <w:szCs w:val="24"/>
        </w:rPr>
        <w:t>1. Измерение обхвата грудной клетки в состоянии вдоха и выдоха.</w:t>
      </w:r>
    </w:p>
    <w:p w:rsidR="00A026C4" w:rsidRPr="00C75B6A" w:rsidRDefault="00A026C4" w:rsidP="00A026C4">
      <w:pPr>
        <w:pStyle w:val="aa"/>
        <w:rPr>
          <w:rFonts w:cs="Times New Roman"/>
          <w:sz w:val="24"/>
          <w:szCs w:val="24"/>
        </w:rPr>
      </w:pPr>
      <w:r w:rsidRPr="00C75B6A">
        <w:rPr>
          <w:rFonts w:cs="Times New Roman"/>
          <w:sz w:val="24"/>
          <w:szCs w:val="24"/>
        </w:rPr>
        <w:t>2. Определение частоты дыхания. Влияние различных факторов на частоту дыхания.</w:t>
      </w:r>
    </w:p>
    <w:p w:rsidR="00A026C4" w:rsidRPr="00C75B6A" w:rsidRDefault="00A026C4" w:rsidP="00A026C4">
      <w:pPr>
        <w:pStyle w:val="31"/>
        <w:spacing w:after="57"/>
        <w:rPr>
          <w:rFonts w:cs="Times New Roman"/>
          <w:sz w:val="24"/>
          <w:szCs w:val="24"/>
        </w:rPr>
      </w:pPr>
      <w:r w:rsidRPr="00C75B6A">
        <w:rPr>
          <w:rFonts w:cs="Times New Roman"/>
          <w:sz w:val="24"/>
          <w:szCs w:val="24"/>
        </w:rPr>
        <w:t>8. Питание и пищеварение</w:t>
      </w:r>
    </w:p>
    <w:p w:rsidR="00A026C4" w:rsidRPr="00C75B6A" w:rsidRDefault="00A026C4" w:rsidP="00A026C4">
      <w:pPr>
        <w:pStyle w:val="aa"/>
        <w:rPr>
          <w:rFonts w:cs="Times New Roman"/>
          <w:sz w:val="24"/>
          <w:szCs w:val="24"/>
        </w:rPr>
      </w:pPr>
      <w:r w:rsidRPr="00C75B6A">
        <w:rPr>
          <w:rFonts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026C4" w:rsidRPr="00C75B6A" w:rsidRDefault="00A026C4" w:rsidP="00A026C4">
      <w:pPr>
        <w:pStyle w:val="aa"/>
        <w:rPr>
          <w:rFonts w:cs="Times New Roman"/>
          <w:sz w:val="24"/>
          <w:szCs w:val="24"/>
        </w:rPr>
      </w:pPr>
      <w:r w:rsidRPr="00C75B6A">
        <w:rPr>
          <w:rFonts w:cs="Times New Roman"/>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026C4" w:rsidRPr="00C75B6A" w:rsidRDefault="00A026C4" w:rsidP="00A026C4">
      <w:pPr>
        <w:pStyle w:val="aa"/>
        <w:rPr>
          <w:rFonts w:cs="Times New Roman"/>
          <w:sz w:val="24"/>
          <w:szCs w:val="24"/>
        </w:rPr>
      </w:pPr>
      <w:r w:rsidRPr="00C75B6A">
        <w:rPr>
          <w:rFonts w:cs="Times New Roman"/>
          <w:sz w:val="24"/>
          <w:szCs w:val="24"/>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действия ферментов слюны на крахмал.</w:t>
      </w:r>
    </w:p>
    <w:p w:rsidR="00A026C4" w:rsidRPr="00C75B6A" w:rsidRDefault="00A026C4" w:rsidP="00A026C4">
      <w:pPr>
        <w:pStyle w:val="aa"/>
        <w:rPr>
          <w:rFonts w:cs="Times New Roman"/>
          <w:sz w:val="24"/>
          <w:szCs w:val="24"/>
        </w:rPr>
      </w:pPr>
      <w:r w:rsidRPr="00C75B6A">
        <w:rPr>
          <w:rFonts w:cs="Times New Roman"/>
          <w:sz w:val="24"/>
          <w:szCs w:val="24"/>
        </w:rPr>
        <w:t>2. Наблюдение действия желудочного сока на белки.</w:t>
      </w:r>
    </w:p>
    <w:p w:rsidR="00A026C4" w:rsidRPr="00C75B6A" w:rsidRDefault="00A026C4" w:rsidP="00A026C4">
      <w:pPr>
        <w:pStyle w:val="31"/>
        <w:rPr>
          <w:rFonts w:cs="Times New Roman"/>
          <w:sz w:val="24"/>
          <w:szCs w:val="24"/>
        </w:rPr>
      </w:pPr>
      <w:r w:rsidRPr="00C75B6A">
        <w:rPr>
          <w:rFonts w:cs="Times New Roman"/>
          <w:sz w:val="24"/>
          <w:szCs w:val="24"/>
        </w:rPr>
        <w:t>9. Обмен веществ и превращение энергии</w:t>
      </w:r>
    </w:p>
    <w:p w:rsidR="00A026C4" w:rsidRPr="00C75B6A" w:rsidRDefault="00A026C4" w:rsidP="00A026C4">
      <w:pPr>
        <w:pStyle w:val="aa"/>
        <w:rPr>
          <w:rFonts w:cs="Times New Roman"/>
          <w:sz w:val="24"/>
          <w:szCs w:val="24"/>
        </w:rPr>
      </w:pPr>
      <w:r w:rsidRPr="00C75B6A">
        <w:rPr>
          <w:rFonts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026C4" w:rsidRPr="00C75B6A" w:rsidRDefault="00A026C4" w:rsidP="00A026C4">
      <w:pPr>
        <w:pStyle w:val="aa"/>
        <w:rPr>
          <w:rFonts w:cs="Times New Roman"/>
          <w:sz w:val="24"/>
          <w:szCs w:val="24"/>
        </w:rPr>
      </w:pPr>
      <w:r w:rsidRPr="00C75B6A">
        <w:rPr>
          <w:rFonts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026C4" w:rsidRPr="00C75B6A" w:rsidRDefault="00A026C4" w:rsidP="00A026C4">
      <w:pPr>
        <w:pStyle w:val="aa"/>
        <w:rPr>
          <w:rFonts w:cs="Times New Roman"/>
          <w:sz w:val="24"/>
          <w:szCs w:val="24"/>
        </w:rPr>
      </w:pPr>
      <w:r w:rsidRPr="00C75B6A">
        <w:rPr>
          <w:rFonts w:cs="Times New Roman"/>
          <w:sz w:val="24"/>
          <w:szCs w:val="24"/>
        </w:rPr>
        <w:t>Нормы и режим питания. Рациональное питание — фактор укрепления здоровья. Нарушение обмена веществ.</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состава продуктов питания.</w:t>
      </w:r>
    </w:p>
    <w:p w:rsidR="00A026C4" w:rsidRPr="00C75B6A" w:rsidRDefault="00A026C4" w:rsidP="00A026C4">
      <w:pPr>
        <w:pStyle w:val="aa"/>
        <w:rPr>
          <w:rFonts w:cs="Times New Roman"/>
          <w:sz w:val="24"/>
          <w:szCs w:val="24"/>
        </w:rPr>
      </w:pPr>
      <w:r w:rsidRPr="00C75B6A">
        <w:rPr>
          <w:rFonts w:cs="Times New Roman"/>
          <w:sz w:val="24"/>
          <w:szCs w:val="24"/>
        </w:rPr>
        <w:t>2. Составление меню в зависимости от калорийности пищи.</w:t>
      </w:r>
    </w:p>
    <w:p w:rsidR="00A026C4" w:rsidRPr="00C75B6A" w:rsidRDefault="00A026C4" w:rsidP="00A026C4">
      <w:pPr>
        <w:pStyle w:val="aa"/>
        <w:rPr>
          <w:rFonts w:cs="Times New Roman"/>
          <w:sz w:val="24"/>
          <w:szCs w:val="24"/>
        </w:rPr>
      </w:pPr>
      <w:r w:rsidRPr="00C75B6A">
        <w:rPr>
          <w:rFonts w:cs="Times New Roman"/>
          <w:sz w:val="24"/>
          <w:szCs w:val="24"/>
        </w:rPr>
        <w:t>3. Способы сохранения витаминов в пищевых продуктах.</w:t>
      </w:r>
    </w:p>
    <w:p w:rsidR="00A026C4" w:rsidRPr="00C75B6A" w:rsidRDefault="00A026C4" w:rsidP="00A026C4">
      <w:pPr>
        <w:pStyle w:val="31"/>
        <w:rPr>
          <w:rFonts w:cs="Times New Roman"/>
          <w:sz w:val="24"/>
          <w:szCs w:val="24"/>
        </w:rPr>
      </w:pPr>
      <w:r w:rsidRPr="00C75B6A">
        <w:rPr>
          <w:rFonts w:cs="Times New Roman"/>
          <w:sz w:val="24"/>
          <w:szCs w:val="24"/>
        </w:rPr>
        <w:t>10. Кожа</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Строение и функции кожи. Кожа и её производные. Кожа и терморегуляция. Влияние на кожу факторов окружающей среды.</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Исследование с помощью лупы тыльной и ладонной стороны кисти.</w:t>
      </w:r>
    </w:p>
    <w:p w:rsidR="00A026C4" w:rsidRPr="00C75B6A" w:rsidRDefault="00A026C4" w:rsidP="00A026C4">
      <w:pPr>
        <w:pStyle w:val="aa"/>
        <w:rPr>
          <w:rFonts w:cs="Times New Roman"/>
          <w:sz w:val="24"/>
          <w:szCs w:val="24"/>
        </w:rPr>
      </w:pPr>
      <w:r w:rsidRPr="00C75B6A">
        <w:rPr>
          <w:rFonts w:cs="Times New Roman"/>
          <w:sz w:val="24"/>
          <w:szCs w:val="24"/>
        </w:rPr>
        <w:t>2. Определение жирности различных участков кожи лица.</w:t>
      </w:r>
    </w:p>
    <w:p w:rsidR="00A026C4" w:rsidRPr="00C75B6A" w:rsidRDefault="00A026C4" w:rsidP="00A026C4">
      <w:pPr>
        <w:pStyle w:val="aa"/>
        <w:rPr>
          <w:rFonts w:cs="Times New Roman"/>
          <w:sz w:val="24"/>
          <w:szCs w:val="24"/>
        </w:rPr>
      </w:pPr>
      <w:r w:rsidRPr="00C75B6A">
        <w:rPr>
          <w:rFonts w:cs="Times New Roman"/>
          <w:sz w:val="24"/>
          <w:szCs w:val="24"/>
        </w:rPr>
        <w:t>3. Описание мер по уходу за кожей лица и волосами в зависимости от типа кожи.</w:t>
      </w:r>
    </w:p>
    <w:p w:rsidR="00A026C4" w:rsidRPr="00C75B6A" w:rsidRDefault="00A026C4" w:rsidP="00A026C4">
      <w:pPr>
        <w:pStyle w:val="aa"/>
        <w:rPr>
          <w:rFonts w:cs="Times New Roman"/>
          <w:sz w:val="24"/>
          <w:szCs w:val="24"/>
        </w:rPr>
      </w:pPr>
      <w:r w:rsidRPr="00C75B6A">
        <w:rPr>
          <w:rFonts w:cs="Times New Roman"/>
          <w:sz w:val="24"/>
          <w:szCs w:val="24"/>
        </w:rPr>
        <w:t>4. Описание основных гигиенических требований к одежде и обуви.</w:t>
      </w:r>
    </w:p>
    <w:p w:rsidR="00A026C4" w:rsidRPr="00C75B6A" w:rsidRDefault="00A026C4" w:rsidP="00A026C4">
      <w:pPr>
        <w:pStyle w:val="31"/>
        <w:rPr>
          <w:rFonts w:cs="Times New Roman"/>
          <w:sz w:val="24"/>
          <w:szCs w:val="24"/>
        </w:rPr>
      </w:pPr>
      <w:r w:rsidRPr="00C75B6A">
        <w:rPr>
          <w:rFonts w:cs="Times New Roman"/>
          <w:sz w:val="24"/>
          <w:szCs w:val="24"/>
        </w:rPr>
        <w:t>11. Выделение</w:t>
      </w:r>
    </w:p>
    <w:p w:rsidR="00A026C4" w:rsidRPr="00C75B6A" w:rsidRDefault="00A026C4" w:rsidP="00A026C4">
      <w:pPr>
        <w:pStyle w:val="aa"/>
        <w:rPr>
          <w:rFonts w:cs="Times New Roman"/>
          <w:sz w:val="24"/>
          <w:szCs w:val="24"/>
        </w:rPr>
      </w:pPr>
      <w:r w:rsidRPr="00C75B6A">
        <w:rPr>
          <w:rFonts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Определение местоположения почек (на муляже).</w:t>
      </w:r>
    </w:p>
    <w:p w:rsidR="00A026C4" w:rsidRPr="00C75B6A" w:rsidRDefault="00A026C4" w:rsidP="00A026C4">
      <w:pPr>
        <w:pStyle w:val="aa"/>
        <w:rPr>
          <w:rFonts w:cs="Times New Roman"/>
          <w:sz w:val="24"/>
          <w:szCs w:val="24"/>
        </w:rPr>
      </w:pPr>
      <w:r w:rsidRPr="00C75B6A">
        <w:rPr>
          <w:rFonts w:cs="Times New Roman"/>
          <w:sz w:val="24"/>
          <w:szCs w:val="24"/>
        </w:rPr>
        <w:t>2. Описание мер профилактики болезней почек.</w:t>
      </w:r>
    </w:p>
    <w:p w:rsidR="00A026C4" w:rsidRPr="00C75B6A" w:rsidRDefault="00A026C4" w:rsidP="00A026C4">
      <w:pPr>
        <w:pStyle w:val="31"/>
        <w:spacing w:after="85"/>
        <w:rPr>
          <w:rFonts w:cs="Times New Roman"/>
          <w:sz w:val="24"/>
          <w:szCs w:val="24"/>
        </w:rPr>
      </w:pPr>
      <w:r w:rsidRPr="00C75B6A">
        <w:rPr>
          <w:rFonts w:cs="Times New Roman"/>
          <w:sz w:val="24"/>
          <w:szCs w:val="24"/>
        </w:rPr>
        <w:t>12. Размножение и развитие</w:t>
      </w:r>
    </w:p>
    <w:p w:rsidR="00A026C4" w:rsidRPr="00C75B6A" w:rsidRDefault="00A026C4" w:rsidP="00A026C4">
      <w:pPr>
        <w:pStyle w:val="aa"/>
        <w:rPr>
          <w:rFonts w:cs="Times New Roman"/>
          <w:sz w:val="24"/>
          <w:szCs w:val="24"/>
        </w:rPr>
      </w:pPr>
      <w:r w:rsidRPr="00C75B6A">
        <w:rPr>
          <w:rFonts w:cs="Times New Roman"/>
          <w:spacing w:val="-2"/>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Описание основных мер по профилактике инфекционных заболеваний, передающихся половым путём.</w:t>
      </w:r>
    </w:p>
    <w:p w:rsidR="00A026C4" w:rsidRPr="00C75B6A" w:rsidRDefault="00A026C4" w:rsidP="00A026C4">
      <w:pPr>
        <w:pStyle w:val="31"/>
        <w:spacing w:after="85"/>
        <w:rPr>
          <w:rFonts w:cs="Times New Roman"/>
          <w:sz w:val="24"/>
          <w:szCs w:val="24"/>
        </w:rPr>
      </w:pPr>
      <w:r w:rsidRPr="00C75B6A">
        <w:rPr>
          <w:rFonts w:cs="Times New Roman"/>
          <w:sz w:val="24"/>
          <w:szCs w:val="24"/>
        </w:rPr>
        <w:t>13. Органы чувств и сенсорные системы</w:t>
      </w:r>
    </w:p>
    <w:p w:rsidR="00A026C4" w:rsidRPr="00C75B6A" w:rsidRDefault="00A026C4" w:rsidP="00A026C4">
      <w:pPr>
        <w:pStyle w:val="aa"/>
        <w:rPr>
          <w:rFonts w:cs="Times New Roman"/>
          <w:sz w:val="24"/>
          <w:szCs w:val="24"/>
        </w:rPr>
      </w:pPr>
      <w:r w:rsidRPr="00C75B6A">
        <w:rPr>
          <w:rFonts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026C4" w:rsidRPr="00C75B6A" w:rsidRDefault="00A026C4" w:rsidP="00A026C4">
      <w:pPr>
        <w:pStyle w:val="aa"/>
        <w:rPr>
          <w:rFonts w:cs="Times New Roman"/>
          <w:sz w:val="24"/>
          <w:szCs w:val="24"/>
        </w:rPr>
      </w:pPr>
      <w:r w:rsidRPr="00C75B6A">
        <w:rPr>
          <w:rFonts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026C4" w:rsidRPr="00C75B6A" w:rsidRDefault="00A026C4" w:rsidP="00A026C4">
      <w:pPr>
        <w:pStyle w:val="aa"/>
        <w:rPr>
          <w:rFonts w:cs="Times New Roman"/>
          <w:sz w:val="24"/>
          <w:szCs w:val="24"/>
        </w:rPr>
      </w:pPr>
      <w:r w:rsidRPr="00C75B6A">
        <w:rPr>
          <w:rFonts w:cs="Times New Roman"/>
          <w:sz w:val="24"/>
          <w:szCs w:val="24"/>
        </w:rPr>
        <w:t>Органы равновесия, мышечного чувства, осязания, обоняния и вкуса. Взаимодействие сенсорных систем организма.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Определение остроты зрения у человека.</w:t>
      </w:r>
    </w:p>
    <w:p w:rsidR="00A026C4" w:rsidRPr="00C75B6A" w:rsidRDefault="00A026C4" w:rsidP="00A026C4">
      <w:pPr>
        <w:pStyle w:val="aa"/>
        <w:rPr>
          <w:rFonts w:cs="Times New Roman"/>
          <w:sz w:val="24"/>
          <w:szCs w:val="24"/>
        </w:rPr>
      </w:pPr>
      <w:r w:rsidRPr="00C75B6A">
        <w:rPr>
          <w:rFonts w:cs="Times New Roman"/>
          <w:sz w:val="24"/>
          <w:szCs w:val="24"/>
        </w:rPr>
        <w:t>2. Изучение строения органа зрения (на муляже и влажном препарате).</w:t>
      </w:r>
    </w:p>
    <w:p w:rsidR="00A026C4" w:rsidRPr="00C75B6A" w:rsidRDefault="00A026C4" w:rsidP="00A026C4">
      <w:pPr>
        <w:pStyle w:val="aa"/>
        <w:rPr>
          <w:rFonts w:cs="Times New Roman"/>
          <w:sz w:val="24"/>
          <w:szCs w:val="24"/>
        </w:rPr>
      </w:pPr>
      <w:r w:rsidRPr="00C75B6A">
        <w:rPr>
          <w:rFonts w:cs="Times New Roman"/>
          <w:sz w:val="24"/>
          <w:szCs w:val="24"/>
        </w:rPr>
        <w:t>3. Изучение строения органа слуха (на муляже).</w:t>
      </w:r>
    </w:p>
    <w:p w:rsidR="00A026C4" w:rsidRPr="00C75B6A" w:rsidRDefault="00A026C4" w:rsidP="00A026C4">
      <w:pPr>
        <w:pStyle w:val="31"/>
        <w:spacing w:after="85"/>
        <w:rPr>
          <w:rFonts w:cs="Times New Roman"/>
          <w:sz w:val="24"/>
          <w:szCs w:val="24"/>
        </w:rPr>
      </w:pPr>
      <w:r w:rsidRPr="00C75B6A">
        <w:rPr>
          <w:rFonts w:cs="Times New Roman"/>
          <w:sz w:val="24"/>
          <w:szCs w:val="24"/>
        </w:rPr>
        <w:t>14. Поведение и психика</w:t>
      </w:r>
    </w:p>
    <w:p w:rsidR="00A026C4" w:rsidRPr="00C75B6A" w:rsidRDefault="00A026C4" w:rsidP="00A026C4">
      <w:pPr>
        <w:pStyle w:val="aa"/>
        <w:rPr>
          <w:rFonts w:cs="Times New Roman"/>
          <w:sz w:val="24"/>
          <w:szCs w:val="24"/>
        </w:rPr>
      </w:pPr>
      <w:r w:rsidRPr="00C75B6A">
        <w:rPr>
          <w:rFonts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026C4" w:rsidRPr="00C75B6A" w:rsidRDefault="00A026C4" w:rsidP="00A026C4">
      <w:pPr>
        <w:pStyle w:val="aa"/>
        <w:rPr>
          <w:rFonts w:cs="Times New Roman"/>
          <w:sz w:val="24"/>
          <w:szCs w:val="24"/>
        </w:rPr>
      </w:pPr>
      <w:r w:rsidRPr="00C75B6A">
        <w:rPr>
          <w:rFonts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026C4" w:rsidRPr="00C75B6A" w:rsidRDefault="00A026C4" w:rsidP="00A026C4">
      <w:pPr>
        <w:pStyle w:val="aa"/>
        <w:rPr>
          <w:rStyle w:val="ac"/>
          <w:rFonts w:cs="Times New Roman"/>
          <w:sz w:val="24"/>
          <w:szCs w:val="24"/>
        </w:rPr>
      </w:pPr>
      <w:r w:rsidRPr="00C75B6A">
        <w:rPr>
          <w:rStyle w:val="ac"/>
          <w:rFonts w:cs="Times New Roman"/>
          <w:sz w:val="24"/>
          <w:szCs w:val="24"/>
        </w:rPr>
        <w:t>Лабораторные и практические работы</w:t>
      </w:r>
    </w:p>
    <w:p w:rsidR="00A026C4" w:rsidRPr="00C75B6A" w:rsidRDefault="00A026C4" w:rsidP="00A026C4">
      <w:pPr>
        <w:pStyle w:val="aa"/>
        <w:rPr>
          <w:rFonts w:cs="Times New Roman"/>
          <w:sz w:val="24"/>
          <w:szCs w:val="24"/>
        </w:rPr>
      </w:pPr>
      <w:r w:rsidRPr="00C75B6A">
        <w:rPr>
          <w:rFonts w:cs="Times New Roman"/>
          <w:sz w:val="24"/>
          <w:szCs w:val="24"/>
        </w:rPr>
        <w:t>1. Изучение кратковременной памяти.</w:t>
      </w:r>
    </w:p>
    <w:p w:rsidR="00A026C4" w:rsidRPr="00C75B6A" w:rsidRDefault="00A026C4" w:rsidP="00A026C4">
      <w:pPr>
        <w:pStyle w:val="aa"/>
        <w:rPr>
          <w:rFonts w:cs="Times New Roman"/>
          <w:sz w:val="24"/>
          <w:szCs w:val="24"/>
        </w:rPr>
      </w:pPr>
      <w:r w:rsidRPr="00C75B6A">
        <w:rPr>
          <w:rFonts w:cs="Times New Roman"/>
          <w:sz w:val="24"/>
          <w:szCs w:val="24"/>
        </w:rPr>
        <w:t>2. Определение объёма механической и логической памяти.</w:t>
      </w:r>
    </w:p>
    <w:p w:rsidR="00A026C4" w:rsidRPr="00C75B6A" w:rsidRDefault="00A026C4" w:rsidP="00A026C4">
      <w:pPr>
        <w:pStyle w:val="aa"/>
        <w:rPr>
          <w:rFonts w:cs="Times New Roman"/>
          <w:sz w:val="24"/>
          <w:szCs w:val="24"/>
        </w:rPr>
      </w:pPr>
      <w:r w:rsidRPr="00C75B6A">
        <w:rPr>
          <w:rFonts w:cs="Times New Roman"/>
          <w:sz w:val="24"/>
          <w:szCs w:val="24"/>
        </w:rPr>
        <w:t>3. Оценка сформированности навыков логического мышления.</w:t>
      </w:r>
    </w:p>
    <w:p w:rsidR="00A026C4" w:rsidRPr="00C75B6A" w:rsidRDefault="00A026C4" w:rsidP="00A026C4">
      <w:pPr>
        <w:pStyle w:val="31"/>
        <w:rPr>
          <w:rFonts w:cs="Times New Roman"/>
          <w:sz w:val="24"/>
          <w:szCs w:val="24"/>
        </w:rPr>
      </w:pPr>
      <w:r w:rsidRPr="00C75B6A">
        <w:rPr>
          <w:rFonts w:cs="Times New Roman"/>
          <w:sz w:val="24"/>
          <w:szCs w:val="24"/>
        </w:rPr>
        <w:t>15. Человек и окружающая среда</w:t>
      </w:r>
    </w:p>
    <w:p w:rsidR="00A026C4" w:rsidRPr="00C75B6A" w:rsidRDefault="00A026C4" w:rsidP="00A026C4">
      <w:pPr>
        <w:pStyle w:val="aa"/>
        <w:rPr>
          <w:rFonts w:cs="Times New Roman"/>
          <w:sz w:val="24"/>
          <w:szCs w:val="24"/>
        </w:rPr>
      </w:pPr>
      <w:r w:rsidRPr="00C75B6A">
        <w:rPr>
          <w:rFonts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026C4" w:rsidRPr="00C75B6A" w:rsidRDefault="00A026C4" w:rsidP="00A026C4">
      <w:pPr>
        <w:pStyle w:val="aa"/>
        <w:rPr>
          <w:rFonts w:cs="Times New Roman"/>
          <w:sz w:val="24"/>
          <w:szCs w:val="24"/>
        </w:rPr>
      </w:pPr>
      <w:r w:rsidRPr="00C75B6A">
        <w:rPr>
          <w:rFonts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026C4" w:rsidRPr="00C75B6A" w:rsidRDefault="00A026C4" w:rsidP="00A026C4">
      <w:pPr>
        <w:pStyle w:val="aa"/>
        <w:rPr>
          <w:rFonts w:cs="Times New Roman"/>
          <w:sz w:val="24"/>
          <w:szCs w:val="24"/>
        </w:rPr>
      </w:pPr>
      <w:r w:rsidRPr="00C75B6A">
        <w:rPr>
          <w:rFonts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026C4" w:rsidRPr="00C75B6A" w:rsidRDefault="00A026C4" w:rsidP="00A026C4">
      <w:pPr>
        <w:pStyle w:val="h1"/>
        <w:rPr>
          <w:rFonts w:cs="Times New Roman"/>
        </w:rPr>
      </w:pPr>
      <w:r w:rsidRPr="00C75B6A">
        <w:rPr>
          <w:rFonts w:cs="Times New Roman"/>
        </w:rPr>
        <w:t>ПЛАНИРУЕМЫЕ РЕЗУЛЬТАТЫ ОСВОЕНИЯ УЧЕБНОГО ПРЕДМЕТА «БИОЛОГИЯ» НА УРОВНЕ ОСНОВНОГО ОБЩЕГО ОБРАЗОВАНИЯ</w:t>
      </w:r>
    </w:p>
    <w:p w:rsidR="00A026C4" w:rsidRPr="00C75B6A" w:rsidRDefault="00A026C4" w:rsidP="00A026C4">
      <w:pPr>
        <w:pStyle w:val="aa"/>
        <w:rPr>
          <w:rFonts w:cs="Times New Roman"/>
          <w:sz w:val="24"/>
          <w:szCs w:val="24"/>
        </w:rPr>
      </w:pPr>
      <w:r w:rsidRPr="00C75B6A">
        <w:rPr>
          <w:rFonts w:cs="Times New Roman"/>
          <w:sz w:val="24"/>
          <w:szCs w:val="24"/>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A026C4" w:rsidRPr="00C75B6A" w:rsidRDefault="00A026C4" w:rsidP="00A026C4">
      <w:pPr>
        <w:pStyle w:val="31"/>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Патриотическое воспитание:</w:t>
      </w:r>
    </w:p>
    <w:p w:rsidR="00A026C4" w:rsidRPr="00C75B6A" w:rsidRDefault="00A026C4" w:rsidP="00A026C4">
      <w:pPr>
        <w:pStyle w:val="Bull"/>
        <w:rPr>
          <w:rFonts w:cs="Times New Roman"/>
          <w:sz w:val="24"/>
          <w:szCs w:val="24"/>
        </w:rPr>
      </w:pPr>
      <w:r w:rsidRPr="00C75B6A">
        <w:rPr>
          <w:rFonts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Гражданское воспитание:</w:t>
      </w:r>
    </w:p>
    <w:p w:rsidR="00A026C4" w:rsidRPr="00C75B6A" w:rsidRDefault="00A026C4" w:rsidP="00A026C4">
      <w:pPr>
        <w:pStyle w:val="Bull"/>
        <w:rPr>
          <w:rFonts w:cs="Times New Roman"/>
          <w:sz w:val="24"/>
          <w:szCs w:val="24"/>
        </w:rPr>
      </w:pPr>
      <w:r w:rsidRPr="00C75B6A">
        <w:rPr>
          <w:rFonts w:cs="Times New Roman"/>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Духовно-нравственное воспитание:</w:t>
      </w:r>
    </w:p>
    <w:p w:rsidR="00A026C4" w:rsidRPr="00C75B6A" w:rsidRDefault="00A026C4" w:rsidP="00A026C4">
      <w:pPr>
        <w:pStyle w:val="Bull"/>
        <w:rPr>
          <w:rFonts w:cs="Times New Roman"/>
          <w:sz w:val="24"/>
          <w:szCs w:val="24"/>
        </w:rPr>
      </w:pPr>
      <w:r w:rsidRPr="00C75B6A">
        <w:rPr>
          <w:rFonts w:cs="Times New Roman"/>
          <w:sz w:val="24"/>
          <w:szCs w:val="24"/>
        </w:rPr>
        <w:t>готовность оценивать поведение и поступки с позиции нравственных норм и норм экологической культуры;</w:t>
      </w:r>
    </w:p>
    <w:p w:rsidR="00A026C4" w:rsidRPr="00C75B6A" w:rsidRDefault="00A026C4" w:rsidP="00A026C4">
      <w:pPr>
        <w:pStyle w:val="Bull"/>
        <w:rPr>
          <w:rFonts w:cs="Times New Roman"/>
          <w:sz w:val="24"/>
          <w:szCs w:val="24"/>
        </w:rPr>
      </w:pPr>
      <w:r w:rsidRPr="00C75B6A">
        <w:rPr>
          <w:rFonts w:cs="Times New Roman"/>
          <w:sz w:val="24"/>
          <w:szCs w:val="24"/>
        </w:rPr>
        <w:t>понимание значимости нравственного аспекта деятельности человека в медицине и биологии.</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Эстетическое воспитание:</w:t>
      </w:r>
    </w:p>
    <w:p w:rsidR="00A026C4" w:rsidRPr="00C75B6A" w:rsidRDefault="00A026C4" w:rsidP="00A026C4">
      <w:pPr>
        <w:pStyle w:val="Bull"/>
        <w:rPr>
          <w:rFonts w:cs="Times New Roman"/>
          <w:sz w:val="24"/>
          <w:szCs w:val="24"/>
        </w:rPr>
      </w:pPr>
      <w:r w:rsidRPr="00C75B6A">
        <w:rPr>
          <w:rFonts w:cs="Times New Roman"/>
          <w:sz w:val="24"/>
          <w:szCs w:val="24"/>
        </w:rPr>
        <w:t>понимание роли биологии в формировании эстетической культуры личности.</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Ценности научного познания:</w:t>
      </w:r>
    </w:p>
    <w:p w:rsidR="00A026C4" w:rsidRPr="00C75B6A" w:rsidRDefault="00A026C4" w:rsidP="00A026C4">
      <w:pPr>
        <w:pStyle w:val="Bull"/>
        <w:rPr>
          <w:rFonts w:cs="Times New Roman"/>
          <w:sz w:val="24"/>
          <w:szCs w:val="24"/>
        </w:rPr>
      </w:pPr>
      <w:r w:rsidRPr="00C75B6A">
        <w:rPr>
          <w:rFonts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026C4" w:rsidRPr="00C75B6A" w:rsidRDefault="00A026C4" w:rsidP="00A026C4">
      <w:pPr>
        <w:pStyle w:val="Bull"/>
        <w:rPr>
          <w:rFonts w:cs="Times New Roman"/>
          <w:sz w:val="24"/>
          <w:szCs w:val="24"/>
        </w:rPr>
      </w:pPr>
      <w:r w:rsidRPr="00C75B6A">
        <w:rPr>
          <w:rFonts w:cs="Times New Roman"/>
          <w:sz w:val="24"/>
          <w:szCs w:val="24"/>
        </w:rPr>
        <w:t>понимание роли биологической науки в формировании научного мировоззрения;</w:t>
      </w:r>
    </w:p>
    <w:p w:rsidR="00A026C4" w:rsidRPr="00C75B6A" w:rsidRDefault="00A026C4" w:rsidP="00A026C4">
      <w:pPr>
        <w:pStyle w:val="Bull"/>
        <w:rPr>
          <w:rFonts w:cs="Times New Roman"/>
          <w:sz w:val="24"/>
          <w:szCs w:val="24"/>
        </w:rPr>
      </w:pPr>
      <w:r w:rsidRPr="00C75B6A">
        <w:rPr>
          <w:rFonts w:cs="Times New Roman"/>
          <w:sz w:val="24"/>
          <w:szCs w:val="24"/>
        </w:rPr>
        <w:t>развитие научной любознательности, интереса к биологической науке, навыков исследовательской деятельности.</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Формирование культуры здоровья:</w:t>
      </w:r>
    </w:p>
    <w:p w:rsidR="00A026C4" w:rsidRPr="00C75B6A" w:rsidRDefault="00A026C4" w:rsidP="00A026C4">
      <w:pPr>
        <w:pStyle w:val="Bull"/>
        <w:rPr>
          <w:rFonts w:cs="Times New Roman"/>
          <w:sz w:val="24"/>
          <w:szCs w:val="24"/>
        </w:rPr>
      </w:pPr>
      <w:r w:rsidRPr="00C75B6A">
        <w:rPr>
          <w:rFonts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026C4" w:rsidRPr="00C75B6A" w:rsidRDefault="00A026C4" w:rsidP="00A026C4">
      <w:pPr>
        <w:pStyle w:val="Bull"/>
        <w:rPr>
          <w:rFonts w:cs="Times New Roman"/>
          <w:sz w:val="24"/>
          <w:szCs w:val="24"/>
        </w:rPr>
      </w:pPr>
      <w:r w:rsidRPr="00C75B6A">
        <w:rPr>
          <w:rFonts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026C4" w:rsidRPr="00C75B6A" w:rsidRDefault="00A026C4" w:rsidP="00A026C4">
      <w:pPr>
        <w:pStyle w:val="Bull"/>
        <w:rPr>
          <w:rFonts w:cs="Times New Roman"/>
          <w:sz w:val="24"/>
          <w:szCs w:val="24"/>
        </w:rPr>
      </w:pPr>
      <w:r w:rsidRPr="00C75B6A">
        <w:rPr>
          <w:rFonts w:cs="Times New Roman"/>
          <w:sz w:val="24"/>
          <w:szCs w:val="24"/>
        </w:rPr>
        <w:t>соблюдение правил безопасности, в том числе навыки безопасного поведения в природной среде;</w:t>
      </w:r>
    </w:p>
    <w:p w:rsidR="00A026C4" w:rsidRPr="00C75B6A" w:rsidRDefault="00A026C4" w:rsidP="00A026C4">
      <w:pPr>
        <w:pStyle w:val="Bull"/>
        <w:rPr>
          <w:rFonts w:cs="Times New Roman"/>
          <w:sz w:val="24"/>
          <w:szCs w:val="24"/>
        </w:rPr>
      </w:pPr>
      <w:r w:rsidRPr="00C75B6A">
        <w:rPr>
          <w:rFonts w:cs="Times New Roman"/>
          <w:sz w:val="24"/>
          <w:szCs w:val="24"/>
        </w:rPr>
        <w:t>сформированность навыка рефлексии, управление собственным эмоциональным состоянием.</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Трудовое воспитание:</w:t>
      </w:r>
    </w:p>
    <w:p w:rsidR="00A026C4" w:rsidRPr="00C75B6A" w:rsidRDefault="00A026C4" w:rsidP="00A026C4">
      <w:pPr>
        <w:pStyle w:val="Bull"/>
        <w:rPr>
          <w:rFonts w:cs="Times New Roman"/>
          <w:sz w:val="24"/>
          <w:szCs w:val="24"/>
        </w:rPr>
      </w:pPr>
      <w:r w:rsidRPr="00C75B6A">
        <w:rPr>
          <w:rFonts w:cs="Times New Roman"/>
          <w:sz w:val="24"/>
          <w:szCs w:val="24"/>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Экологическое воспитание:</w:t>
      </w:r>
    </w:p>
    <w:p w:rsidR="00A026C4" w:rsidRPr="00C75B6A" w:rsidRDefault="00A026C4" w:rsidP="00A026C4">
      <w:pPr>
        <w:pStyle w:val="Bull"/>
        <w:rPr>
          <w:rFonts w:cs="Times New Roman"/>
          <w:sz w:val="24"/>
          <w:szCs w:val="24"/>
        </w:rPr>
      </w:pPr>
      <w:r w:rsidRPr="00C75B6A">
        <w:rPr>
          <w:rFonts w:cs="Times New Roman"/>
          <w:sz w:val="24"/>
          <w:szCs w:val="24"/>
        </w:rPr>
        <w:t>ориентация на применение биологических знаний при решении задач в области окружающей среды;</w:t>
      </w:r>
    </w:p>
    <w:p w:rsidR="00A026C4" w:rsidRPr="00C75B6A" w:rsidRDefault="00A026C4" w:rsidP="00A026C4">
      <w:pPr>
        <w:pStyle w:val="Bull"/>
        <w:rPr>
          <w:rFonts w:cs="Times New Roman"/>
          <w:sz w:val="24"/>
          <w:szCs w:val="24"/>
        </w:rPr>
      </w:pPr>
      <w:r w:rsidRPr="00C75B6A">
        <w:rPr>
          <w:rFonts w:cs="Times New Roman"/>
          <w:sz w:val="24"/>
          <w:szCs w:val="24"/>
        </w:rPr>
        <w:t>осознание экологических проблем и путей их решения;</w:t>
      </w:r>
    </w:p>
    <w:p w:rsidR="00A026C4" w:rsidRPr="00C75B6A" w:rsidRDefault="00A026C4" w:rsidP="00A026C4">
      <w:pPr>
        <w:pStyle w:val="Bull"/>
        <w:rPr>
          <w:rFonts w:cs="Times New Roman"/>
          <w:sz w:val="24"/>
          <w:szCs w:val="24"/>
        </w:rPr>
      </w:pPr>
      <w:r w:rsidRPr="00C75B6A">
        <w:rPr>
          <w:rFonts w:cs="Times New Roman"/>
          <w:sz w:val="24"/>
          <w:szCs w:val="24"/>
        </w:rPr>
        <w:t>готовность к участию в практической деятельности экологической направленности.</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Адаптация обучающегося к изменяющимся условиям социальной и природной среды:</w:t>
      </w:r>
    </w:p>
    <w:p w:rsidR="00A026C4" w:rsidRPr="00C75B6A" w:rsidRDefault="00A026C4" w:rsidP="00A026C4">
      <w:pPr>
        <w:pStyle w:val="Bull"/>
        <w:rPr>
          <w:rFonts w:cs="Times New Roman"/>
          <w:sz w:val="24"/>
          <w:szCs w:val="24"/>
        </w:rPr>
      </w:pPr>
      <w:r w:rsidRPr="00C75B6A">
        <w:rPr>
          <w:rFonts w:cs="Times New Roman"/>
          <w:sz w:val="24"/>
          <w:szCs w:val="24"/>
        </w:rPr>
        <w:t>адекватная оценка изменяющихся условий;</w:t>
      </w:r>
    </w:p>
    <w:p w:rsidR="00A026C4" w:rsidRPr="00C75B6A" w:rsidRDefault="00A026C4" w:rsidP="00A026C4">
      <w:pPr>
        <w:pStyle w:val="Bull"/>
        <w:rPr>
          <w:rFonts w:cs="Times New Roman"/>
          <w:sz w:val="24"/>
          <w:szCs w:val="24"/>
        </w:rPr>
      </w:pPr>
      <w:r w:rsidRPr="00C75B6A">
        <w:rPr>
          <w:rFonts w:cs="Times New Roman"/>
          <w:sz w:val="24"/>
          <w:szCs w:val="24"/>
        </w:rPr>
        <w:t>принятие решения (индивидуальное, в группе) в изменяющихся условиях на основании анализа биологической информации;</w:t>
      </w:r>
    </w:p>
    <w:p w:rsidR="00A026C4" w:rsidRPr="00C75B6A" w:rsidRDefault="00A026C4" w:rsidP="00A026C4">
      <w:pPr>
        <w:pStyle w:val="Bull"/>
        <w:rPr>
          <w:rFonts w:cs="Times New Roman"/>
          <w:sz w:val="24"/>
          <w:szCs w:val="24"/>
        </w:rPr>
      </w:pPr>
      <w:r w:rsidRPr="00C75B6A">
        <w:rPr>
          <w:rFonts w:cs="Times New Roman"/>
          <w:sz w:val="24"/>
          <w:szCs w:val="24"/>
        </w:rPr>
        <w:t>планирование действий в новой ситуации на основании знаний биологических закономерностей.</w:t>
      </w:r>
    </w:p>
    <w:p w:rsidR="00A026C4" w:rsidRPr="00C75B6A" w:rsidRDefault="00A026C4" w:rsidP="00A026C4">
      <w:pPr>
        <w:pStyle w:val="31"/>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Универсальные познавательные действия</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Базовые логические действия:</w:t>
      </w:r>
    </w:p>
    <w:p w:rsidR="00A026C4" w:rsidRPr="00C75B6A" w:rsidRDefault="00A026C4" w:rsidP="00A026C4">
      <w:pPr>
        <w:pStyle w:val="Bull"/>
        <w:rPr>
          <w:rFonts w:cs="Times New Roman"/>
          <w:sz w:val="24"/>
          <w:szCs w:val="24"/>
        </w:rPr>
      </w:pPr>
      <w:r w:rsidRPr="00C75B6A">
        <w:rPr>
          <w:rFonts w:cs="Times New Roman"/>
          <w:sz w:val="24"/>
          <w:szCs w:val="24"/>
        </w:rPr>
        <w:t>выявлять и характеризовать существенные признаки биологических объектов (явлений);</w:t>
      </w:r>
    </w:p>
    <w:p w:rsidR="00A026C4" w:rsidRPr="00C75B6A" w:rsidRDefault="00A026C4" w:rsidP="00A026C4">
      <w:pPr>
        <w:pStyle w:val="Bull"/>
        <w:rPr>
          <w:rFonts w:cs="Times New Roman"/>
          <w:sz w:val="24"/>
          <w:szCs w:val="24"/>
        </w:rPr>
      </w:pPr>
      <w:r w:rsidRPr="00C75B6A">
        <w:rPr>
          <w:rFonts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026C4" w:rsidRPr="00C75B6A" w:rsidRDefault="00A026C4" w:rsidP="00A026C4">
      <w:pPr>
        <w:pStyle w:val="Bull"/>
        <w:rPr>
          <w:rFonts w:cs="Times New Roman"/>
          <w:sz w:val="24"/>
          <w:szCs w:val="24"/>
        </w:rPr>
      </w:pPr>
      <w:r w:rsidRPr="00C75B6A">
        <w:rPr>
          <w:rFonts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026C4" w:rsidRPr="00C75B6A" w:rsidRDefault="00A026C4" w:rsidP="00A026C4">
      <w:pPr>
        <w:pStyle w:val="Bull"/>
        <w:rPr>
          <w:rFonts w:cs="Times New Roman"/>
          <w:sz w:val="24"/>
          <w:szCs w:val="24"/>
        </w:rPr>
      </w:pPr>
      <w:r w:rsidRPr="00C75B6A">
        <w:rPr>
          <w:rFonts w:cs="Times New Roman"/>
          <w:sz w:val="24"/>
          <w:szCs w:val="24"/>
        </w:rPr>
        <w:t>выявлять дефициты информации, данных, необходимых для решения поставленной задачи;</w:t>
      </w:r>
    </w:p>
    <w:p w:rsidR="00A026C4" w:rsidRPr="00C75B6A" w:rsidRDefault="00A026C4" w:rsidP="00A026C4">
      <w:pPr>
        <w:pStyle w:val="Bull"/>
        <w:rPr>
          <w:rFonts w:cs="Times New Roman"/>
          <w:sz w:val="24"/>
          <w:szCs w:val="24"/>
        </w:rPr>
      </w:pPr>
      <w:r w:rsidRPr="00C75B6A">
        <w:rPr>
          <w:rFonts w:cs="Times New Roman"/>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026C4" w:rsidRPr="00C75B6A" w:rsidRDefault="00A026C4" w:rsidP="00A026C4">
      <w:pPr>
        <w:pStyle w:val="Bull"/>
        <w:rPr>
          <w:rFonts w:cs="Times New Roman"/>
          <w:sz w:val="24"/>
          <w:szCs w:val="24"/>
        </w:rPr>
      </w:pPr>
      <w:r w:rsidRPr="00C75B6A">
        <w:rPr>
          <w:rFonts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Базовые исследовательские действия:</w:t>
      </w:r>
    </w:p>
    <w:p w:rsidR="00A026C4" w:rsidRPr="00C75B6A" w:rsidRDefault="00A026C4" w:rsidP="00A026C4">
      <w:pPr>
        <w:pStyle w:val="Bull"/>
        <w:rPr>
          <w:rFonts w:cs="Times New Roman"/>
          <w:sz w:val="24"/>
          <w:szCs w:val="24"/>
        </w:rPr>
      </w:pPr>
      <w:r w:rsidRPr="00C75B6A">
        <w:rPr>
          <w:rFonts w:cs="Times New Roman"/>
          <w:sz w:val="24"/>
          <w:szCs w:val="24"/>
        </w:rPr>
        <w:t>использовать вопросы как исследовательский инструмент познания;</w:t>
      </w:r>
    </w:p>
    <w:p w:rsidR="00A026C4" w:rsidRPr="00C75B6A" w:rsidRDefault="00A026C4" w:rsidP="00A026C4">
      <w:pPr>
        <w:pStyle w:val="Bull"/>
        <w:rPr>
          <w:rFonts w:cs="Times New Roman"/>
          <w:sz w:val="24"/>
          <w:szCs w:val="24"/>
        </w:rPr>
      </w:pPr>
      <w:r w:rsidRPr="00C75B6A">
        <w:rPr>
          <w:rFonts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026C4" w:rsidRPr="00C75B6A" w:rsidRDefault="00A026C4" w:rsidP="00A026C4">
      <w:pPr>
        <w:pStyle w:val="Bull"/>
        <w:rPr>
          <w:rFonts w:cs="Times New Roman"/>
          <w:sz w:val="24"/>
          <w:szCs w:val="24"/>
        </w:rPr>
      </w:pPr>
      <w:r w:rsidRPr="00C75B6A">
        <w:rPr>
          <w:rFonts w:cs="Times New Roman"/>
          <w:sz w:val="24"/>
          <w:szCs w:val="24"/>
        </w:rPr>
        <w:t>формировать гипотезу об истинности собственных суждений, аргументировать свою позицию, мнение;</w:t>
      </w:r>
    </w:p>
    <w:p w:rsidR="00A026C4" w:rsidRPr="00C75B6A" w:rsidRDefault="00A026C4" w:rsidP="00A026C4">
      <w:pPr>
        <w:pStyle w:val="Bull"/>
        <w:rPr>
          <w:rFonts w:cs="Times New Roman"/>
          <w:sz w:val="24"/>
          <w:szCs w:val="24"/>
        </w:rPr>
      </w:pPr>
      <w:r w:rsidRPr="00C75B6A">
        <w:rPr>
          <w:rFonts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026C4" w:rsidRPr="00C75B6A" w:rsidRDefault="00A026C4" w:rsidP="00A026C4">
      <w:pPr>
        <w:pStyle w:val="Bull"/>
        <w:rPr>
          <w:rFonts w:cs="Times New Roman"/>
          <w:sz w:val="24"/>
          <w:szCs w:val="24"/>
        </w:rPr>
      </w:pPr>
      <w:r w:rsidRPr="00C75B6A">
        <w:rPr>
          <w:rFonts w:cs="Times New Roman"/>
          <w:sz w:val="24"/>
          <w:szCs w:val="24"/>
        </w:rPr>
        <w:t>оценивать на применимость и достоверность информацию, полученную в ходе наблюдения и эксперимента;</w:t>
      </w:r>
    </w:p>
    <w:p w:rsidR="00A026C4" w:rsidRPr="00C75B6A" w:rsidRDefault="00A026C4" w:rsidP="00A026C4">
      <w:pPr>
        <w:pStyle w:val="Bull"/>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026C4" w:rsidRPr="00C75B6A" w:rsidRDefault="00A026C4" w:rsidP="00A026C4">
      <w:pPr>
        <w:pStyle w:val="Bull"/>
        <w:rPr>
          <w:rFonts w:cs="Times New Roman"/>
          <w:sz w:val="24"/>
          <w:szCs w:val="24"/>
        </w:rPr>
      </w:pPr>
      <w:r w:rsidRPr="00C75B6A">
        <w:rPr>
          <w:rFonts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Работа с информацией:</w:t>
      </w:r>
    </w:p>
    <w:p w:rsidR="00A026C4" w:rsidRPr="00C75B6A" w:rsidRDefault="00A026C4" w:rsidP="00A026C4">
      <w:pPr>
        <w:pStyle w:val="Bull"/>
        <w:rPr>
          <w:rFonts w:cs="Times New Roman"/>
          <w:sz w:val="24"/>
          <w:szCs w:val="24"/>
        </w:rPr>
      </w:pPr>
      <w:r w:rsidRPr="00C75B6A">
        <w:rPr>
          <w:rFonts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026C4" w:rsidRPr="00C75B6A" w:rsidRDefault="00A026C4" w:rsidP="00A026C4">
      <w:pPr>
        <w:pStyle w:val="Bull"/>
        <w:rPr>
          <w:rFonts w:cs="Times New Roman"/>
          <w:sz w:val="24"/>
          <w:szCs w:val="24"/>
        </w:rPr>
      </w:pPr>
      <w:r w:rsidRPr="00C75B6A">
        <w:rPr>
          <w:rFonts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026C4" w:rsidRPr="00C75B6A" w:rsidRDefault="00A026C4" w:rsidP="00A026C4">
      <w:pPr>
        <w:pStyle w:val="Bull"/>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26C4" w:rsidRPr="00C75B6A" w:rsidRDefault="00A026C4" w:rsidP="00A026C4">
      <w:pPr>
        <w:pStyle w:val="Bull"/>
        <w:rPr>
          <w:rFonts w:cs="Times New Roman"/>
          <w:sz w:val="24"/>
          <w:szCs w:val="24"/>
        </w:rPr>
      </w:pPr>
      <w:r w:rsidRPr="00C75B6A">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26C4" w:rsidRPr="00C75B6A" w:rsidRDefault="00A026C4" w:rsidP="00A026C4">
      <w:pPr>
        <w:pStyle w:val="Bull"/>
        <w:rPr>
          <w:rFonts w:cs="Times New Roman"/>
          <w:sz w:val="24"/>
          <w:szCs w:val="24"/>
        </w:rPr>
      </w:pPr>
      <w:r w:rsidRPr="00C75B6A">
        <w:rPr>
          <w:rFonts w:cs="Times New Roman"/>
          <w:sz w:val="24"/>
          <w:szCs w:val="24"/>
        </w:rPr>
        <w:t>оценивать надёжность биологической информации по критериям, предложенным учителем или сформулированным самостоятельно;</w:t>
      </w:r>
    </w:p>
    <w:p w:rsidR="00A026C4" w:rsidRPr="00C75B6A" w:rsidRDefault="00A026C4" w:rsidP="00A026C4">
      <w:pPr>
        <w:pStyle w:val="Bull"/>
        <w:rPr>
          <w:rFonts w:cs="Times New Roman"/>
          <w:spacing w:val="-2"/>
          <w:sz w:val="24"/>
          <w:szCs w:val="24"/>
        </w:rPr>
      </w:pPr>
      <w:r w:rsidRPr="00C75B6A">
        <w:rPr>
          <w:rFonts w:cs="Times New Roman"/>
          <w:spacing w:val="-2"/>
          <w:sz w:val="24"/>
          <w:szCs w:val="24"/>
        </w:rPr>
        <w:t>запоминать и систематизировать биологическую информацию.</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Универсальные коммуникативные действия</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Общение:</w:t>
      </w:r>
    </w:p>
    <w:p w:rsidR="00A026C4" w:rsidRPr="00C75B6A" w:rsidRDefault="00A026C4" w:rsidP="00A026C4">
      <w:pPr>
        <w:pStyle w:val="Bull"/>
        <w:rPr>
          <w:rFonts w:cs="Times New Roman"/>
          <w:sz w:val="24"/>
          <w:szCs w:val="24"/>
        </w:rPr>
      </w:pPr>
      <w:r w:rsidRPr="00C75B6A">
        <w:rPr>
          <w:rFonts w:cs="Times New Roman"/>
          <w:sz w:val="24"/>
          <w:szCs w:val="24"/>
        </w:rPr>
        <w:t>воспринимать и формулировать суждения, выражать эмоции в процессе выполнения практических и лабораторных работ;</w:t>
      </w:r>
    </w:p>
    <w:p w:rsidR="00A026C4" w:rsidRPr="00C75B6A" w:rsidRDefault="00A026C4" w:rsidP="00A026C4">
      <w:pPr>
        <w:pStyle w:val="Bull"/>
        <w:rPr>
          <w:rFonts w:cs="Times New Roman"/>
          <w:sz w:val="24"/>
          <w:szCs w:val="24"/>
        </w:rPr>
      </w:pPr>
      <w:r w:rsidRPr="00C75B6A">
        <w:rPr>
          <w:rFonts w:cs="Times New Roman"/>
          <w:sz w:val="24"/>
          <w:szCs w:val="24"/>
        </w:rPr>
        <w:t>выражать себя (свою точку зрения) в устных и письменных текстах;</w:t>
      </w:r>
    </w:p>
    <w:p w:rsidR="00A026C4" w:rsidRPr="00C75B6A" w:rsidRDefault="00A026C4" w:rsidP="00A026C4">
      <w:pPr>
        <w:pStyle w:val="Bull"/>
        <w:rPr>
          <w:rFonts w:cs="Times New Roman"/>
          <w:sz w:val="24"/>
          <w:szCs w:val="24"/>
        </w:rPr>
      </w:pPr>
      <w:r w:rsidRPr="00C75B6A">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026C4" w:rsidRPr="00C75B6A" w:rsidRDefault="00A026C4" w:rsidP="00A026C4">
      <w:pPr>
        <w:pStyle w:val="Bull"/>
        <w:rPr>
          <w:rFonts w:cs="Times New Roman"/>
          <w:sz w:val="24"/>
          <w:szCs w:val="24"/>
        </w:rPr>
      </w:pPr>
      <w:r w:rsidRPr="00C75B6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026C4" w:rsidRPr="00C75B6A" w:rsidRDefault="00A026C4" w:rsidP="00A026C4">
      <w:pPr>
        <w:pStyle w:val="Bull"/>
        <w:rPr>
          <w:rFonts w:cs="Times New Roman"/>
          <w:sz w:val="24"/>
          <w:szCs w:val="24"/>
        </w:rPr>
      </w:pPr>
      <w:r w:rsidRPr="00C75B6A">
        <w:rPr>
          <w:rFonts w:cs="Times New Roman"/>
          <w:sz w:val="24"/>
          <w:szCs w:val="24"/>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026C4" w:rsidRPr="00C75B6A" w:rsidRDefault="00A026C4" w:rsidP="00A026C4">
      <w:pPr>
        <w:pStyle w:val="Bull"/>
        <w:rPr>
          <w:rFonts w:cs="Times New Roman"/>
          <w:sz w:val="24"/>
          <w:szCs w:val="24"/>
        </w:rPr>
      </w:pPr>
      <w:r w:rsidRPr="00C75B6A">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A026C4" w:rsidRPr="00C75B6A" w:rsidRDefault="00A026C4" w:rsidP="00A026C4">
      <w:pPr>
        <w:pStyle w:val="Bull"/>
        <w:rPr>
          <w:rFonts w:cs="Times New Roman"/>
          <w:sz w:val="24"/>
          <w:szCs w:val="24"/>
        </w:rPr>
      </w:pPr>
      <w:r w:rsidRPr="00C75B6A">
        <w:rPr>
          <w:rFonts w:cs="Times New Roman"/>
          <w:sz w:val="24"/>
          <w:szCs w:val="24"/>
        </w:rPr>
        <w:t>публично представлять результаты выполненного биологического опыта (эксперимента, исследования, проекта);</w:t>
      </w:r>
    </w:p>
    <w:p w:rsidR="00A026C4" w:rsidRPr="00C75B6A" w:rsidRDefault="00A026C4" w:rsidP="00A026C4">
      <w:pPr>
        <w:pStyle w:val="Bull"/>
        <w:rPr>
          <w:rFonts w:cs="Times New Roman"/>
          <w:sz w:val="24"/>
          <w:szCs w:val="24"/>
        </w:rPr>
      </w:pPr>
      <w:r w:rsidRPr="00C75B6A">
        <w:rPr>
          <w:rFonts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Совместная деятельность (сотрудничество):</w:t>
      </w:r>
    </w:p>
    <w:p w:rsidR="00A026C4" w:rsidRPr="00C75B6A" w:rsidRDefault="00A026C4" w:rsidP="00A026C4">
      <w:pPr>
        <w:pStyle w:val="Bull"/>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026C4" w:rsidRPr="00C75B6A" w:rsidRDefault="00A026C4" w:rsidP="00A026C4">
      <w:pPr>
        <w:pStyle w:val="Bull"/>
        <w:rPr>
          <w:rFonts w:cs="Times New Roman"/>
          <w:sz w:val="24"/>
          <w:szCs w:val="24"/>
        </w:rPr>
      </w:pPr>
      <w:r w:rsidRPr="00C75B6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026C4" w:rsidRPr="00C75B6A" w:rsidRDefault="00A026C4" w:rsidP="00A026C4">
      <w:pPr>
        <w:pStyle w:val="Bull"/>
        <w:rPr>
          <w:rFonts w:cs="Times New Roman"/>
          <w:sz w:val="24"/>
          <w:szCs w:val="24"/>
        </w:rPr>
      </w:pPr>
      <w:r w:rsidRPr="00C75B6A">
        <w:rPr>
          <w:rFonts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026C4" w:rsidRPr="00C75B6A" w:rsidRDefault="00A026C4" w:rsidP="00A026C4">
      <w:pPr>
        <w:pStyle w:val="Bull"/>
        <w:rPr>
          <w:rFonts w:cs="Times New Roman"/>
          <w:sz w:val="24"/>
          <w:szCs w:val="24"/>
        </w:rPr>
      </w:pPr>
      <w:r w:rsidRPr="00C75B6A">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026C4" w:rsidRPr="00C75B6A" w:rsidRDefault="00A026C4" w:rsidP="00A026C4">
      <w:pPr>
        <w:pStyle w:val="Bull"/>
        <w:rPr>
          <w:rFonts w:cs="Times New Roman"/>
          <w:sz w:val="24"/>
          <w:szCs w:val="24"/>
        </w:rPr>
      </w:pPr>
      <w:r w:rsidRPr="00C75B6A">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026C4" w:rsidRPr="00C75B6A" w:rsidRDefault="00A026C4" w:rsidP="00A026C4">
      <w:pPr>
        <w:pStyle w:val="Bull"/>
        <w:rPr>
          <w:rFonts w:cs="Times New Roman"/>
          <w:sz w:val="24"/>
          <w:szCs w:val="24"/>
        </w:rPr>
      </w:pPr>
      <w:r w:rsidRPr="00C75B6A">
        <w:rPr>
          <w:rFonts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026C4" w:rsidRPr="00C75B6A" w:rsidRDefault="00A026C4" w:rsidP="00A026C4">
      <w:pPr>
        <w:pStyle w:val="aa"/>
        <w:rPr>
          <w:rStyle w:val="ab"/>
          <w:rFonts w:cs="Times New Roman"/>
          <w:sz w:val="24"/>
          <w:szCs w:val="24"/>
        </w:rPr>
      </w:pPr>
      <w:r w:rsidRPr="00C75B6A">
        <w:rPr>
          <w:rStyle w:val="ab"/>
          <w:rFonts w:cs="Times New Roman"/>
          <w:sz w:val="24"/>
          <w:szCs w:val="24"/>
        </w:rPr>
        <w:t>Универсальные регулятивные действия</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Самоорганизация:</w:t>
      </w:r>
    </w:p>
    <w:p w:rsidR="00A026C4" w:rsidRPr="00C75B6A" w:rsidRDefault="00A026C4" w:rsidP="00A026C4">
      <w:pPr>
        <w:pStyle w:val="Bull"/>
        <w:rPr>
          <w:rFonts w:cs="Times New Roman"/>
          <w:sz w:val="24"/>
          <w:szCs w:val="24"/>
        </w:rPr>
      </w:pPr>
      <w:r w:rsidRPr="00C75B6A">
        <w:rPr>
          <w:rFonts w:cs="Times New Roman"/>
          <w:sz w:val="24"/>
          <w:szCs w:val="24"/>
        </w:rPr>
        <w:t>выявлять проблемы для решения в жизненных и учебных ситуациях, используя биологические знания;</w:t>
      </w:r>
    </w:p>
    <w:p w:rsidR="00A026C4" w:rsidRPr="00C75B6A" w:rsidRDefault="00A026C4" w:rsidP="00A026C4">
      <w:pPr>
        <w:pStyle w:val="Bull"/>
        <w:rPr>
          <w:rFonts w:cs="Times New Roman"/>
          <w:sz w:val="24"/>
          <w:szCs w:val="24"/>
        </w:rPr>
      </w:pPr>
      <w:r w:rsidRPr="00C75B6A">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026C4" w:rsidRPr="00C75B6A" w:rsidRDefault="00A026C4" w:rsidP="00A026C4">
      <w:pPr>
        <w:pStyle w:val="Bull"/>
        <w:rPr>
          <w:rFonts w:cs="Times New Roman"/>
          <w:sz w:val="24"/>
          <w:szCs w:val="24"/>
        </w:rPr>
      </w:pPr>
      <w:r w:rsidRPr="00C75B6A">
        <w:rPr>
          <w:rFonts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Bull"/>
        <w:rPr>
          <w:rFonts w:cs="Times New Roman"/>
          <w:sz w:val="24"/>
          <w:szCs w:val="24"/>
        </w:rPr>
      </w:pPr>
      <w:r w:rsidRPr="00C75B6A">
        <w:rPr>
          <w:rFonts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026C4" w:rsidRPr="00C75B6A" w:rsidRDefault="00A026C4" w:rsidP="00A026C4">
      <w:pPr>
        <w:pStyle w:val="Bull"/>
        <w:rPr>
          <w:rFonts w:cs="Times New Roman"/>
          <w:sz w:val="24"/>
          <w:szCs w:val="24"/>
        </w:rPr>
      </w:pPr>
      <w:r w:rsidRPr="00C75B6A">
        <w:rPr>
          <w:rFonts w:cs="Times New Roman"/>
          <w:sz w:val="24"/>
          <w:szCs w:val="24"/>
        </w:rPr>
        <w:t>делать выбор и брать ответственность за решение.</w:t>
      </w:r>
    </w:p>
    <w:p w:rsidR="00A026C4" w:rsidRPr="00C75B6A" w:rsidRDefault="00A026C4" w:rsidP="00A026C4">
      <w:pPr>
        <w:pStyle w:val="aa"/>
        <w:rPr>
          <w:rStyle w:val="ad"/>
          <w:rFonts w:cs="Times New Roman"/>
          <w:sz w:val="24"/>
          <w:szCs w:val="24"/>
        </w:rPr>
      </w:pPr>
    </w:p>
    <w:p w:rsidR="00A026C4" w:rsidRPr="00C75B6A" w:rsidRDefault="00A026C4" w:rsidP="00A026C4">
      <w:pPr>
        <w:pStyle w:val="aa"/>
        <w:rPr>
          <w:rStyle w:val="ad"/>
          <w:rFonts w:cs="Times New Roman"/>
          <w:sz w:val="24"/>
          <w:szCs w:val="24"/>
        </w:rPr>
      </w:pPr>
      <w:r w:rsidRPr="00C75B6A">
        <w:rPr>
          <w:rStyle w:val="ad"/>
          <w:rFonts w:cs="Times New Roman"/>
          <w:sz w:val="24"/>
          <w:szCs w:val="24"/>
        </w:rPr>
        <w:t>Самоконтроль (рефлексия):</w:t>
      </w:r>
    </w:p>
    <w:p w:rsidR="00A026C4" w:rsidRPr="00C75B6A" w:rsidRDefault="00A026C4" w:rsidP="00A026C4">
      <w:pPr>
        <w:pStyle w:val="Bull"/>
        <w:rPr>
          <w:rFonts w:cs="Times New Roman"/>
          <w:sz w:val="24"/>
          <w:szCs w:val="24"/>
        </w:rPr>
      </w:pPr>
      <w:r w:rsidRPr="00C75B6A">
        <w:rPr>
          <w:rFonts w:cs="Times New Roman"/>
          <w:sz w:val="24"/>
          <w:szCs w:val="24"/>
        </w:rPr>
        <w:t>владеть способами самоконтроля, самомотивации и рефлексии;</w:t>
      </w:r>
    </w:p>
    <w:p w:rsidR="00A026C4" w:rsidRPr="00C75B6A" w:rsidRDefault="00A026C4" w:rsidP="00A026C4">
      <w:pPr>
        <w:pStyle w:val="Bull"/>
        <w:rPr>
          <w:rFonts w:cs="Times New Roman"/>
          <w:sz w:val="24"/>
          <w:szCs w:val="24"/>
        </w:rPr>
      </w:pPr>
      <w:r w:rsidRPr="00C75B6A">
        <w:rPr>
          <w:rFonts w:cs="Times New Roman"/>
          <w:sz w:val="24"/>
          <w:szCs w:val="24"/>
        </w:rPr>
        <w:t>давать адекватную оценку ситуации и предлагать план её изменения;</w:t>
      </w:r>
    </w:p>
    <w:p w:rsidR="00A026C4" w:rsidRPr="00C75B6A" w:rsidRDefault="00A026C4" w:rsidP="00A026C4">
      <w:pPr>
        <w:pStyle w:val="Bull"/>
        <w:rPr>
          <w:rFonts w:cs="Times New Roman"/>
          <w:sz w:val="24"/>
          <w:szCs w:val="24"/>
        </w:rPr>
      </w:pPr>
      <w:r w:rsidRPr="00C75B6A">
        <w:rPr>
          <w:rFonts w:cs="Times New Roman"/>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026C4" w:rsidRPr="00C75B6A" w:rsidRDefault="00A026C4" w:rsidP="00A026C4">
      <w:pPr>
        <w:pStyle w:val="Bull"/>
        <w:rPr>
          <w:rFonts w:cs="Times New Roman"/>
          <w:sz w:val="24"/>
          <w:szCs w:val="24"/>
        </w:rPr>
      </w:pPr>
      <w:r w:rsidRPr="00C75B6A">
        <w:rPr>
          <w:rFonts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26C4" w:rsidRPr="00C75B6A" w:rsidRDefault="00A026C4" w:rsidP="00A026C4">
      <w:pPr>
        <w:pStyle w:val="Bull"/>
        <w:rPr>
          <w:rFonts w:cs="Times New Roman"/>
          <w:sz w:val="24"/>
          <w:szCs w:val="24"/>
        </w:rPr>
      </w:pPr>
      <w:r w:rsidRPr="00C75B6A">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026C4" w:rsidRPr="00C75B6A" w:rsidRDefault="00A026C4" w:rsidP="00A026C4">
      <w:pPr>
        <w:pStyle w:val="Bull"/>
        <w:rPr>
          <w:rFonts w:cs="Times New Roman"/>
          <w:sz w:val="24"/>
          <w:szCs w:val="24"/>
        </w:rPr>
      </w:pPr>
      <w:r w:rsidRPr="00C75B6A">
        <w:rPr>
          <w:rFonts w:cs="Times New Roman"/>
          <w:sz w:val="24"/>
          <w:szCs w:val="24"/>
        </w:rPr>
        <w:t>оценивать соответствие результата цели и условиям.</w:t>
      </w:r>
    </w:p>
    <w:p w:rsidR="00A026C4" w:rsidRPr="00C75B6A" w:rsidRDefault="00A026C4" w:rsidP="00A026C4">
      <w:pPr>
        <w:pStyle w:val="Bull"/>
        <w:rPr>
          <w:rStyle w:val="ad"/>
          <w:rFonts w:cs="Times New Roman"/>
          <w:sz w:val="24"/>
          <w:szCs w:val="24"/>
        </w:rPr>
      </w:pPr>
      <w:r w:rsidRPr="00C75B6A">
        <w:rPr>
          <w:rStyle w:val="ad"/>
          <w:rFonts w:cs="Times New Roman"/>
          <w:sz w:val="24"/>
          <w:szCs w:val="24"/>
        </w:rPr>
        <w:t>Эмоциональный интеллект:</w:t>
      </w:r>
    </w:p>
    <w:p w:rsidR="00A026C4" w:rsidRPr="00C75B6A" w:rsidRDefault="00A026C4" w:rsidP="00A026C4">
      <w:pPr>
        <w:pStyle w:val="Bull"/>
        <w:rPr>
          <w:rFonts w:cs="Times New Roman"/>
          <w:sz w:val="24"/>
          <w:szCs w:val="24"/>
        </w:rPr>
      </w:pPr>
      <w:r w:rsidRPr="00C75B6A">
        <w:rPr>
          <w:rFonts w:cs="Times New Roman"/>
          <w:sz w:val="24"/>
          <w:szCs w:val="24"/>
        </w:rPr>
        <w:t>различать, называть и управлять собственными эмоциями и эмоциями других;</w:t>
      </w:r>
    </w:p>
    <w:p w:rsidR="00A026C4" w:rsidRPr="00C75B6A" w:rsidRDefault="00A026C4" w:rsidP="00A026C4">
      <w:pPr>
        <w:pStyle w:val="Bull"/>
        <w:rPr>
          <w:rFonts w:cs="Times New Roman"/>
          <w:sz w:val="24"/>
          <w:szCs w:val="24"/>
        </w:rPr>
      </w:pPr>
      <w:r w:rsidRPr="00C75B6A">
        <w:rPr>
          <w:rFonts w:cs="Times New Roman"/>
          <w:sz w:val="24"/>
          <w:szCs w:val="24"/>
        </w:rPr>
        <w:t>выявлять и анализировать причины эмоций;</w:t>
      </w:r>
    </w:p>
    <w:p w:rsidR="00A026C4" w:rsidRPr="00C75B6A" w:rsidRDefault="00A026C4" w:rsidP="00A026C4">
      <w:pPr>
        <w:pStyle w:val="Bull"/>
        <w:rPr>
          <w:rFonts w:cs="Times New Roman"/>
          <w:sz w:val="24"/>
          <w:szCs w:val="24"/>
        </w:rPr>
      </w:pPr>
      <w:r w:rsidRPr="00C75B6A">
        <w:rPr>
          <w:rFonts w:cs="Times New Roman"/>
          <w:sz w:val="24"/>
          <w:szCs w:val="24"/>
        </w:rPr>
        <w:t>ставить себя на место другого человека, понимать мотивы и намерения другого;</w:t>
      </w:r>
    </w:p>
    <w:p w:rsidR="00A026C4" w:rsidRPr="00C75B6A" w:rsidRDefault="00A026C4" w:rsidP="00A026C4">
      <w:pPr>
        <w:pStyle w:val="Bull"/>
        <w:rPr>
          <w:rFonts w:cs="Times New Roman"/>
          <w:sz w:val="24"/>
          <w:szCs w:val="24"/>
        </w:rPr>
      </w:pPr>
      <w:r w:rsidRPr="00C75B6A">
        <w:rPr>
          <w:rFonts w:cs="Times New Roman"/>
          <w:sz w:val="24"/>
          <w:szCs w:val="24"/>
        </w:rPr>
        <w:t>регулировать способ выражения эмоций.</w:t>
      </w:r>
    </w:p>
    <w:p w:rsidR="00A026C4" w:rsidRPr="00C75B6A" w:rsidRDefault="00A026C4" w:rsidP="00A026C4">
      <w:pPr>
        <w:pStyle w:val="aa"/>
        <w:rPr>
          <w:rStyle w:val="ad"/>
          <w:rFonts w:cs="Times New Roman"/>
          <w:sz w:val="24"/>
          <w:szCs w:val="24"/>
        </w:rPr>
      </w:pPr>
      <w:r w:rsidRPr="00C75B6A">
        <w:rPr>
          <w:rStyle w:val="ad"/>
          <w:rFonts w:cs="Times New Roman"/>
          <w:sz w:val="24"/>
          <w:szCs w:val="24"/>
        </w:rPr>
        <w:t>Принятие себя и других:</w:t>
      </w:r>
    </w:p>
    <w:p w:rsidR="00A026C4" w:rsidRPr="00C75B6A" w:rsidRDefault="00A026C4" w:rsidP="00A026C4">
      <w:pPr>
        <w:pStyle w:val="Bull"/>
        <w:rPr>
          <w:rFonts w:cs="Times New Roman"/>
          <w:sz w:val="24"/>
          <w:szCs w:val="24"/>
        </w:rPr>
      </w:pPr>
      <w:r w:rsidRPr="00C75B6A">
        <w:rPr>
          <w:rFonts w:cs="Times New Roman"/>
          <w:sz w:val="24"/>
          <w:szCs w:val="24"/>
        </w:rPr>
        <w:t>осознанно относиться к другому человеку, его мнению;</w:t>
      </w:r>
    </w:p>
    <w:p w:rsidR="00A026C4" w:rsidRPr="00C75B6A" w:rsidRDefault="00A026C4" w:rsidP="00A026C4">
      <w:pPr>
        <w:pStyle w:val="Bull"/>
        <w:rPr>
          <w:rFonts w:cs="Times New Roman"/>
          <w:sz w:val="24"/>
          <w:szCs w:val="24"/>
        </w:rPr>
      </w:pPr>
      <w:r w:rsidRPr="00C75B6A">
        <w:rPr>
          <w:rFonts w:cs="Times New Roman"/>
          <w:sz w:val="24"/>
          <w:szCs w:val="24"/>
        </w:rPr>
        <w:t>признавать своё право на ошибку и такое же право другого;</w:t>
      </w:r>
    </w:p>
    <w:p w:rsidR="00A026C4" w:rsidRPr="00C75B6A" w:rsidRDefault="00A026C4" w:rsidP="00A026C4">
      <w:pPr>
        <w:pStyle w:val="Bull"/>
        <w:rPr>
          <w:rFonts w:cs="Times New Roman"/>
          <w:sz w:val="24"/>
          <w:szCs w:val="24"/>
        </w:rPr>
      </w:pPr>
      <w:r w:rsidRPr="00C75B6A">
        <w:rPr>
          <w:rFonts w:cs="Times New Roman"/>
          <w:sz w:val="24"/>
          <w:szCs w:val="24"/>
        </w:rPr>
        <w:t>открытость себе и другим;</w:t>
      </w:r>
    </w:p>
    <w:p w:rsidR="00A026C4" w:rsidRPr="00C75B6A" w:rsidRDefault="00A026C4" w:rsidP="00A026C4">
      <w:pPr>
        <w:pStyle w:val="Bull"/>
        <w:rPr>
          <w:rFonts w:cs="Times New Roman"/>
          <w:sz w:val="24"/>
          <w:szCs w:val="24"/>
        </w:rPr>
      </w:pPr>
      <w:r w:rsidRPr="00C75B6A">
        <w:rPr>
          <w:rFonts w:cs="Times New Roman"/>
          <w:sz w:val="24"/>
          <w:szCs w:val="24"/>
        </w:rPr>
        <w:t>осознавать невозможность контролировать всё вокруг;</w:t>
      </w:r>
    </w:p>
    <w:p w:rsidR="00A026C4" w:rsidRPr="00C75B6A" w:rsidRDefault="00A026C4" w:rsidP="00A026C4">
      <w:pPr>
        <w:pStyle w:val="Bull"/>
        <w:rPr>
          <w:rFonts w:cs="Times New Roman"/>
          <w:sz w:val="24"/>
          <w:szCs w:val="24"/>
        </w:rPr>
      </w:pPr>
      <w:r w:rsidRPr="00C75B6A">
        <w:rPr>
          <w:rFonts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026C4" w:rsidRPr="00C75B6A" w:rsidRDefault="00A026C4" w:rsidP="00A026C4">
      <w:pPr>
        <w:pStyle w:val="31"/>
        <w:spacing w:before="255"/>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42"/>
        <w:spacing w:before="0"/>
        <w:rPr>
          <w:rStyle w:val="ab"/>
          <w:rFonts w:cs="Times New Roman"/>
          <w:b/>
          <w:bCs/>
          <w:sz w:val="24"/>
          <w:szCs w:val="24"/>
          <w:lang w:val="ru-RU"/>
        </w:rPr>
      </w:pPr>
      <w:r w:rsidRPr="00C75B6A">
        <w:rPr>
          <w:rStyle w:val="ab"/>
          <w:rFonts w:cs="Times New Roman"/>
          <w:sz w:val="24"/>
          <w:szCs w:val="24"/>
          <w:lang w:val="ru-RU"/>
        </w:rPr>
        <w:t>5 класс:</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A026C4" w:rsidRPr="00C75B6A" w:rsidRDefault="00A026C4" w:rsidP="00A026C4">
      <w:pPr>
        <w:pStyle w:val="Bull"/>
        <w:rPr>
          <w:rFonts w:cs="Times New Roman"/>
          <w:sz w:val="24"/>
          <w:szCs w:val="24"/>
        </w:rPr>
      </w:pPr>
      <w:r w:rsidRPr="00C75B6A">
        <w:rPr>
          <w:rFonts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026C4" w:rsidRPr="00C75B6A" w:rsidRDefault="00A026C4" w:rsidP="00A026C4">
      <w:pPr>
        <w:pStyle w:val="Bull"/>
        <w:rPr>
          <w:rFonts w:cs="Times New Roman"/>
          <w:spacing w:val="4"/>
          <w:sz w:val="24"/>
          <w:szCs w:val="24"/>
        </w:rPr>
      </w:pPr>
      <w:r w:rsidRPr="00C75B6A">
        <w:rPr>
          <w:rFonts w:cs="Times New Roman"/>
          <w:spacing w:val="4"/>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026C4" w:rsidRPr="00C75B6A" w:rsidRDefault="00A026C4" w:rsidP="00A026C4">
      <w:pPr>
        <w:pStyle w:val="Bull"/>
        <w:rPr>
          <w:rFonts w:cs="Times New Roman"/>
          <w:sz w:val="24"/>
          <w:szCs w:val="24"/>
        </w:rPr>
      </w:pPr>
      <w:r w:rsidRPr="00C75B6A">
        <w:rPr>
          <w:rFonts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026C4" w:rsidRPr="00C75B6A" w:rsidRDefault="00A026C4" w:rsidP="00A026C4">
      <w:pPr>
        <w:pStyle w:val="Bull"/>
        <w:rPr>
          <w:rFonts w:cs="Times New Roman"/>
          <w:sz w:val="24"/>
          <w:szCs w:val="24"/>
        </w:rPr>
      </w:pPr>
      <w:r w:rsidRPr="00C75B6A">
        <w:rPr>
          <w:rFonts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026C4" w:rsidRPr="00C75B6A" w:rsidRDefault="00A026C4" w:rsidP="00A026C4">
      <w:pPr>
        <w:pStyle w:val="Bull"/>
        <w:rPr>
          <w:rFonts w:cs="Times New Roman"/>
          <w:sz w:val="24"/>
          <w:szCs w:val="24"/>
        </w:rPr>
      </w:pPr>
      <w:r w:rsidRPr="00C75B6A">
        <w:rPr>
          <w:rFonts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026C4" w:rsidRPr="00C75B6A" w:rsidRDefault="00A026C4" w:rsidP="00A026C4">
      <w:pPr>
        <w:pStyle w:val="Bull"/>
        <w:rPr>
          <w:rFonts w:cs="Times New Roman"/>
          <w:sz w:val="24"/>
          <w:szCs w:val="24"/>
        </w:rPr>
      </w:pPr>
      <w:r w:rsidRPr="00C75B6A">
        <w:rPr>
          <w:rFonts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026C4" w:rsidRPr="00C75B6A" w:rsidRDefault="00A026C4" w:rsidP="00A026C4">
      <w:pPr>
        <w:pStyle w:val="Bull"/>
        <w:rPr>
          <w:rFonts w:cs="Times New Roman"/>
          <w:sz w:val="24"/>
          <w:szCs w:val="24"/>
        </w:rPr>
      </w:pPr>
      <w:r w:rsidRPr="00C75B6A">
        <w:rPr>
          <w:rFonts w:cs="Times New Roman"/>
          <w:sz w:val="24"/>
          <w:szCs w:val="24"/>
        </w:rPr>
        <w:t>раскрывать понятие о среде обитания (водной, наземно-воздушной, почвенной, внутриорганизменной), условиях среды обитания;</w:t>
      </w:r>
    </w:p>
    <w:p w:rsidR="00A026C4" w:rsidRPr="00C75B6A" w:rsidRDefault="00A026C4" w:rsidP="00A026C4">
      <w:pPr>
        <w:pStyle w:val="Bull"/>
        <w:rPr>
          <w:rFonts w:cs="Times New Roman"/>
          <w:sz w:val="24"/>
          <w:szCs w:val="24"/>
        </w:rPr>
      </w:pPr>
      <w:r w:rsidRPr="00C75B6A">
        <w:rPr>
          <w:rFonts w:cs="Times New Roman"/>
          <w:sz w:val="24"/>
          <w:szCs w:val="24"/>
        </w:rPr>
        <w:t>приводить примеры, характеризующие приспособленность организмов к среде обитания, взаимосвязи организмов в сообществах;</w:t>
      </w:r>
    </w:p>
    <w:p w:rsidR="00A026C4" w:rsidRPr="00C75B6A" w:rsidRDefault="00A026C4" w:rsidP="00A026C4">
      <w:pPr>
        <w:pStyle w:val="Bull"/>
        <w:rPr>
          <w:rFonts w:cs="Times New Roman"/>
          <w:sz w:val="24"/>
          <w:szCs w:val="24"/>
        </w:rPr>
      </w:pPr>
      <w:r w:rsidRPr="00C75B6A">
        <w:rPr>
          <w:rFonts w:cs="Times New Roman"/>
          <w:sz w:val="24"/>
          <w:szCs w:val="24"/>
        </w:rPr>
        <w:t>выделять отличительные признаки природных и искусственных сообществ;</w:t>
      </w:r>
    </w:p>
    <w:p w:rsidR="00A026C4" w:rsidRPr="00C75B6A" w:rsidRDefault="00A026C4" w:rsidP="00A026C4">
      <w:pPr>
        <w:pStyle w:val="Bull"/>
        <w:rPr>
          <w:rFonts w:cs="Times New Roman"/>
          <w:sz w:val="24"/>
          <w:szCs w:val="24"/>
        </w:rPr>
      </w:pPr>
      <w:r w:rsidRPr="00C75B6A">
        <w:rPr>
          <w:rFonts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026C4" w:rsidRPr="00C75B6A" w:rsidRDefault="00A026C4" w:rsidP="00A026C4">
      <w:pPr>
        <w:pStyle w:val="Bull"/>
        <w:rPr>
          <w:rFonts w:cs="Times New Roman"/>
          <w:sz w:val="24"/>
          <w:szCs w:val="24"/>
        </w:rPr>
      </w:pPr>
      <w:r w:rsidRPr="00C75B6A">
        <w:rPr>
          <w:rFonts w:cs="Times New Roman"/>
          <w:sz w:val="24"/>
          <w:szCs w:val="24"/>
        </w:rPr>
        <w:t>раскрывать роль биологии в практической деятельности человека;</w:t>
      </w:r>
    </w:p>
    <w:p w:rsidR="00A026C4" w:rsidRPr="00C75B6A" w:rsidRDefault="00A026C4" w:rsidP="00A026C4">
      <w:pPr>
        <w:pStyle w:val="Bull"/>
        <w:rPr>
          <w:rFonts w:cs="Times New Roman"/>
          <w:sz w:val="24"/>
          <w:szCs w:val="24"/>
        </w:rPr>
      </w:pPr>
      <w:r w:rsidRPr="00C75B6A">
        <w:rPr>
          <w:rFonts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026C4" w:rsidRPr="00C75B6A" w:rsidRDefault="00A026C4" w:rsidP="00A026C4">
      <w:pPr>
        <w:pStyle w:val="Bull"/>
        <w:rPr>
          <w:rFonts w:cs="Times New Roman"/>
          <w:sz w:val="24"/>
          <w:szCs w:val="24"/>
        </w:rPr>
      </w:pPr>
      <w:r w:rsidRPr="00C75B6A">
        <w:rPr>
          <w:rFonts w:cs="Times New Roman"/>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026C4" w:rsidRPr="00C75B6A" w:rsidRDefault="00A026C4" w:rsidP="00A026C4">
      <w:pPr>
        <w:pStyle w:val="Bull"/>
        <w:rPr>
          <w:rFonts w:cs="Times New Roman"/>
          <w:sz w:val="24"/>
          <w:szCs w:val="24"/>
        </w:rPr>
      </w:pPr>
      <w:r w:rsidRPr="00C75B6A">
        <w:rPr>
          <w:rFonts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026C4" w:rsidRPr="00C75B6A" w:rsidRDefault="00A026C4" w:rsidP="00A026C4">
      <w:pPr>
        <w:pStyle w:val="Bull"/>
        <w:rPr>
          <w:rFonts w:cs="Times New Roman"/>
          <w:sz w:val="24"/>
          <w:szCs w:val="24"/>
        </w:rPr>
      </w:pPr>
      <w:r w:rsidRPr="00C75B6A">
        <w:rPr>
          <w:rFonts w:cs="Times New Roman"/>
          <w:sz w:val="24"/>
          <w:szCs w:val="24"/>
        </w:rPr>
        <w:t>владеть приёмами работы с лупой, световым и цифровым микроскопами при рассматривании биологических объектов;</w:t>
      </w:r>
    </w:p>
    <w:p w:rsidR="00A026C4" w:rsidRPr="00C75B6A" w:rsidRDefault="00A026C4" w:rsidP="00A026C4">
      <w:pPr>
        <w:pStyle w:val="Bull"/>
        <w:rPr>
          <w:rFonts w:cs="Times New Roman"/>
          <w:sz w:val="24"/>
          <w:szCs w:val="24"/>
        </w:rPr>
      </w:pPr>
      <w:r w:rsidRPr="00C75B6A">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026C4" w:rsidRPr="00C75B6A" w:rsidRDefault="00A026C4" w:rsidP="00A026C4">
      <w:pPr>
        <w:pStyle w:val="Bull"/>
        <w:rPr>
          <w:rFonts w:cs="Times New Roman"/>
          <w:sz w:val="24"/>
          <w:szCs w:val="24"/>
        </w:rPr>
      </w:pPr>
      <w:r w:rsidRPr="00C75B6A">
        <w:rPr>
          <w:rFonts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026C4" w:rsidRPr="00C75B6A" w:rsidRDefault="00A026C4" w:rsidP="00A026C4">
      <w:pPr>
        <w:pStyle w:val="Bull"/>
        <w:rPr>
          <w:rFonts w:cs="Times New Roman"/>
          <w:sz w:val="24"/>
          <w:szCs w:val="24"/>
        </w:rPr>
      </w:pPr>
      <w:r w:rsidRPr="00C75B6A">
        <w:rPr>
          <w:rFonts w:cs="Times New Roman"/>
          <w:sz w:val="24"/>
          <w:szCs w:val="24"/>
        </w:rPr>
        <w:t>создавать письменные и устные сообщения, грамотно используя понятийный аппарат изучаемого раздела биологии.</w:t>
      </w:r>
    </w:p>
    <w:p w:rsidR="00A026C4" w:rsidRPr="00C75B6A" w:rsidRDefault="00A026C4" w:rsidP="00A026C4">
      <w:pPr>
        <w:pStyle w:val="42"/>
        <w:rPr>
          <w:rStyle w:val="ab"/>
          <w:rFonts w:cs="Times New Roman"/>
          <w:b/>
          <w:bCs/>
          <w:sz w:val="24"/>
          <w:szCs w:val="24"/>
          <w:lang w:val="ru-RU"/>
        </w:rPr>
      </w:pPr>
      <w:r w:rsidRPr="00C75B6A">
        <w:rPr>
          <w:rStyle w:val="ab"/>
          <w:rFonts w:cs="Times New Roman"/>
          <w:sz w:val="24"/>
          <w:szCs w:val="24"/>
          <w:lang w:val="ru-RU"/>
        </w:rPr>
        <w:t>6 класс:</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ботанику как биологическую науку, её разделы и связи с другими науками и техникой;</w:t>
      </w:r>
    </w:p>
    <w:p w:rsidR="00A026C4" w:rsidRPr="00C75B6A" w:rsidRDefault="00A026C4" w:rsidP="00A026C4">
      <w:pPr>
        <w:pStyle w:val="Bull"/>
        <w:rPr>
          <w:rFonts w:cs="Times New Roman"/>
          <w:sz w:val="24"/>
          <w:szCs w:val="24"/>
        </w:rPr>
      </w:pPr>
      <w:r w:rsidRPr="00C75B6A">
        <w:rPr>
          <w:rFonts w:cs="Times New Roman"/>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026C4" w:rsidRPr="00C75B6A" w:rsidRDefault="00A026C4" w:rsidP="00A026C4">
      <w:pPr>
        <w:pStyle w:val="Bull"/>
        <w:rPr>
          <w:rFonts w:cs="Times New Roman"/>
          <w:sz w:val="24"/>
          <w:szCs w:val="24"/>
        </w:rPr>
      </w:pPr>
      <w:r w:rsidRPr="00C75B6A">
        <w:rPr>
          <w:rFonts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026C4" w:rsidRPr="00C75B6A" w:rsidRDefault="00A026C4" w:rsidP="00A026C4">
      <w:pPr>
        <w:pStyle w:val="Bull"/>
        <w:rPr>
          <w:rFonts w:cs="Times New Roman"/>
          <w:sz w:val="24"/>
          <w:szCs w:val="24"/>
        </w:rPr>
      </w:pPr>
      <w:r w:rsidRPr="00C75B6A">
        <w:rPr>
          <w:rFonts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026C4" w:rsidRPr="00C75B6A" w:rsidRDefault="00A026C4" w:rsidP="00A026C4">
      <w:pPr>
        <w:pStyle w:val="Bull"/>
        <w:rPr>
          <w:rFonts w:cs="Times New Roman"/>
          <w:sz w:val="24"/>
          <w:szCs w:val="24"/>
        </w:rPr>
      </w:pPr>
      <w:r w:rsidRPr="00C75B6A">
        <w:rPr>
          <w:rFonts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026C4" w:rsidRPr="00C75B6A" w:rsidRDefault="00A026C4" w:rsidP="00A026C4">
      <w:pPr>
        <w:pStyle w:val="Bull"/>
        <w:rPr>
          <w:rFonts w:cs="Times New Roman"/>
          <w:sz w:val="24"/>
          <w:szCs w:val="24"/>
        </w:rPr>
      </w:pPr>
      <w:r w:rsidRPr="00C75B6A">
        <w:rPr>
          <w:rFonts w:cs="Times New Roman"/>
          <w:sz w:val="24"/>
          <w:szCs w:val="24"/>
        </w:rPr>
        <w:t>сравнивать растительные ткани и органы растений между собой;</w:t>
      </w:r>
    </w:p>
    <w:p w:rsidR="00A026C4" w:rsidRPr="00C75B6A" w:rsidRDefault="00A026C4" w:rsidP="00A026C4">
      <w:pPr>
        <w:pStyle w:val="Bull"/>
        <w:rPr>
          <w:rFonts w:cs="Times New Roman"/>
          <w:sz w:val="24"/>
          <w:szCs w:val="24"/>
        </w:rPr>
      </w:pPr>
      <w:r w:rsidRPr="00C75B6A">
        <w:rPr>
          <w:rFonts w:cs="Times New Roman"/>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026C4" w:rsidRPr="00C75B6A" w:rsidRDefault="00A026C4" w:rsidP="00A026C4">
      <w:pPr>
        <w:pStyle w:val="Bull"/>
        <w:rPr>
          <w:rFonts w:cs="Times New Roman"/>
          <w:sz w:val="24"/>
          <w:szCs w:val="24"/>
        </w:rPr>
      </w:pPr>
      <w:r w:rsidRPr="00C75B6A">
        <w:rPr>
          <w:rFonts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026C4" w:rsidRPr="00C75B6A" w:rsidRDefault="00A026C4" w:rsidP="00A026C4">
      <w:pPr>
        <w:pStyle w:val="Bull"/>
        <w:rPr>
          <w:rFonts w:cs="Times New Roman"/>
          <w:sz w:val="24"/>
          <w:szCs w:val="24"/>
        </w:rPr>
      </w:pPr>
      <w:r w:rsidRPr="00C75B6A">
        <w:rPr>
          <w:rFonts w:cs="Times New Roman"/>
          <w:spacing w:val="-3"/>
          <w:sz w:val="24"/>
          <w:szCs w:val="24"/>
        </w:rPr>
        <w:t>классифицировать растения и их части по разным основаниям;</w:t>
      </w:r>
    </w:p>
    <w:p w:rsidR="00A026C4" w:rsidRPr="00C75B6A" w:rsidRDefault="00A026C4" w:rsidP="00A026C4">
      <w:pPr>
        <w:pStyle w:val="Bull"/>
        <w:rPr>
          <w:rFonts w:cs="Times New Roman"/>
          <w:sz w:val="24"/>
          <w:szCs w:val="24"/>
        </w:rPr>
      </w:pPr>
      <w:r w:rsidRPr="00C75B6A">
        <w:rPr>
          <w:rFonts w:cs="Times New Roman"/>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026C4" w:rsidRPr="00C75B6A" w:rsidRDefault="00A026C4" w:rsidP="00A026C4">
      <w:pPr>
        <w:pStyle w:val="Bull"/>
        <w:rPr>
          <w:rFonts w:cs="Times New Roman"/>
          <w:sz w:val="24"/>
          <w:szCs w:val="24"/>
        </w:rPr>
      </w:pPr>
      <w:r w:rsidRPr="00C75B6A">
        <w:rPr>
          <w:rFonts w:cs="Times New Roman"/>
          <w:sz w:val="24"/>
          <w:szCs w:val="24"/>
        </w:rPr>
        <w:t>применять полученные знания для выращивания и размножения культурных растений;</w:t>
      </w:r>
    </w:p>
    <w:p w:rsidR="00A026C4" w:rsidRPr="00C75B6A" w:rsidRDefault="00A026C4" w:rsidP="00A026C4">
      <w:pPr>
        <w:pStyle w:val="Bull"/>
        <w:rPr>
          <w:rFonts w:cs="Times New Roman"/>
          <w:sz w:val="24"/>
          <w:szCs w:val="24"/>
        </w:rPr>
      </w:pPr>
      <w:r w:rsidRPr="00C75B6A">
        <w:rPr>
          <w:rFonts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026C4" w:rsidRPr="00C75B6A" w:rsidRDefault="00A026C4" w:rsidP="00A026C4">
      <w:pPr>
        <w:pStyle w:val="Bull"/>
        <w:rPr>
          <w:rFonts w:cs="Times New Roman"/>
          <w:sz w:val="24"/>
          <w:szCs w:val="24"/>
        </w:rPr>
      </w:pPr>
      <w:r w:rsidRPr="00C75B6A">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26C4" w:rsidRPr="00C75B6A" w:rsidRDefault="00A026C4" w:rsidP="00A026C4">
      <w:pPr>
        <w:pStyle w:val="Bull"/>
        <w:rPr>
          <w:rFonts w:cs="Times New Roman"/>
          <w:sz w:val="24"/>
          <w:szCs w:val="24"/>
        </w:rPr>
      </w:pPr>
      <w:r w:rsidRPr="00C75B6A">
        <w:rPr>
          <w:rFonts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026C4" w:rsidRPr="00C75B6A" w:rsidRDefault="00A026C4" w:rsidP="00A026C4">
      <w:pPr>
        <w:pStyle w:val="Bull"/>
        <w:rPr>
          <w:rFonts w:cs="Times New Roman"/>
          <w:sz w:val="24"/>
          <w:szCs w:val="24"/>
        </w:rPr>
      </w:pPr>
      <w:r w:rsidRPr="00C75B6A">
        <w:rPr>
          <w:rFonts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026C4" w:rsidRPr="00C75B6A" w:rsidRDefault="00A026C4" w:rsidP="00A026C4">
      <w:pPr>
        <w:pStyle w:val="Bull"/>
        <w:rPr>
          <w:rFonts w:cs="Times New Roman"/>
          <w:sz w:val="24"/>
          <w:szCs w:val="24"/>
        </w:rPr>
      </w:pPr>
      <w:r w:rsidRPr="00C75B6A">
        <w:rPr>
          <w:rFonts w:cs="Times New Roman"/>
          <w:sz w:val="24"/>
          <w:szCs w:val="24"/>
        </w:rPr>
        <w:t>создавать письменные и устные сообщения, грамотно используя понятийный аппарат изучаемого раздела биологии.</w:t>
      </w:r>
    </w:p>
    <w:p w:rsidR="00A026C4" w:rsidRPr="00C75B6A" w:rsidRDefault="00A026C4" w:rsidP="00A026C4">
      <w:pPr>
        <w:pStyle w:val="42"/>
        <w:rPr>
          <w:rStyle w:val="ab"/>
          <w:rFonts w:cs="Times New Roman"/>
          <w:b/>
          <w:bCs/>
          <w:sz w:val="24"/>
          <w:szCs w:val="24"/>
          <w:lang w:val="ru-RU"/>
        </w:rPr>
      </w:pPr>
      <w:r w:rsidRPr="00C75B6A">
        <w:rPr>
          <w:rStyle w:val="ab"/>
          <w:rFonts w:cs="Times New Roman"/>
          <w:sz w:val="24"/>
          <w:szCs w:val="24"/>
          <w:lang w:val="ru-RU"/>
        </w:rPr>
        <w:t>7 класс:</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026C4" w:rsidRPr="00C75B6A" w:rsidRDefault="00A026C4" w:rsidP="00A026C4">
      <w:pPr>
        <w:pStyle w:val="Bull"/>
        <w:rPr>
          <w:rFonts w:cs="Times New Roman"/>
          <w:sz w:val="24"/>
          <w:szCs w:val="24"/>
        </w:rPr>
      </w:pPr>
      <w:r w:rsidRPr="00C75B6A">
        <w:rPr>
          <w:rFonts w:cs="Times New Roman"/>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026C4" w:rsidRPr="00C75B6A" w:rsidRDefault="00A026C4" w:rsidP="00A026C4">
      <w:pPr>
        <w:pStyle w:val="Bull"/>
        <w:rPr>
          <w:rFonts w:cs="Times New Roman"/>
          <w:sz w:val="24"/>
          <w:szCs w:val="24"/>
        </w:rPr>
      </w:pPr>
      <w:r w:rsidRPr="00C75B6A">
        <w:rPr>
          <w:rFonts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026C4" w:rsidRPr="00C75B6A" w:rsidRDefault="00A026C4" w:rsidP="00A026C4">
      <w:pPr>
        <w:pStyle w:val="Bull"/>
        <w:rPr>
          <w:rFonts w:cs="Times New Roman"/>
          <w:sz w:val="24"/>
          <w:szCs w:val="24"/>
        </w:rPr>
      </w:pPr>
      <w:r w:rsidRPr="00C75B6A">
        <w:rPr>
          <w:rFonts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026C4" w:rsidRPr="00C75B6A" w:rsidRDefault="00A026C4" w:rsidP="00A026C4">
      <w:pPr>
        <w:pStyle w:val="Bull"/>
        <w:rPr>
          <w:rFonts w:cs="Times New Roman"/>
          <w:sz w:val="24"/>
          <w:szCs w:val="24"/>
        </w:rPr>
      </w:pPr>
      <w:r w:rsidRPr="00C75B6A">
        <w:rPr>
          <w:rFonts w:cs="Times New Roman"/>
          <w:sz w:val="24"/>
          <w:szCs w:val="24"/>
        </w:rPr>
        <w:t>выявлять признаки классов покрытосеменных или цветковых, семейств двудольных и однодольных растений;</w:t>
      </w:r>
    </w:p>
    <w:p w:rsidR="00A026C4" w:rsidRPr="00C75B6A" w:rsidRDefault="00A026C4" w:rsidP="00A026C4">
      <w:pPr>
        <w:pStyle w:val="Bull"/>
        <w:rPr>
          <w:rFonts w:cs="Times New Roman"/>
          <w:sz w:val="24"/>
          <w:szCs w:val="24"/>
        </w:rPr>
      </w:pPr>
      <w:r w:rsidRPr="00C75B6A">
        <w:rPr>
          <w:rFonts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026C4" w:rsidRPr="00C75B6A" w:rsidRDefault="00A026C4" w:rsidP="00A026C4">
      <w:pPr>
        <w:pStyle w:val="Bull"/>
        <w:rPr>
          <w:rFonts w:cs="Times New Roman"/>
          <w:sz w:val="24"/>
          <w:szCs w:val="24"/>
        </w:rPr>
      </w:pPr>
      <w:r w:rsidRPr="00C75B6A">
        <w:rPr>
          <w:rFonts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26C4" w:rsidRPr="00C75B6A" w:rsidRDefault="00A026C4" w:rsidP="00A026C4">
      <w:pPr>
        <w:pStyle w:val="Bull"/>
        <w:rPr>
          <w:rFonts w:cs="Times New Roman"/>
          <w:sz w:val="24"/>
          <w:szCs w:val="24"/>
        </w:rPr>
      </w:pPr>
      <w:r w:rsidRPr="00C75B6A">
        <w:rPr>
          <w:rFonts w:cs="Times New Roman"/>
          <w:sz w:val="24"/>
          <w:szCs w:val="24"/>
        </w:rPr>
        <w:t>выделять существенные признаки строения и жизнедеятельности растений, бактерий, грибов, лишайников;</w:t>
      </w:r>
    </w:p>
    <w:p w:rsidR="00A026C4" w:rsidRPr="00C75B6A" w:rsidRDefault="00A026C4" w:rsidP="00A026C4">
      <w:pPr>
        <w:pStyle w:val="Bull"/>
        <w:rPr>
          <w:rFonts w:cs="Times New Roman"/>
          <w:sz w:val="24"/>
          <w:szCs w:val="24"/>
        </w:rPr>
      </w:pPr>
      <w:r w:rsidRPr="00C75B6A">
        <w:rPr>
          <w:rFonts w:cs="Times New Roman"/>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A026C4" w:rsidRPr="00C75B6A" w:rsidRDefault="00A026C4" w:rsidP="00A026C4">
      <w:pPr>
        <w:pStyle w:val="Bull"/>
        <w:rPr>
          <w:rFonts w:cs="Times New Roman"/>
          <w:sz w:val="24"/>
          <w:szCs w:val="24"/>
        </w:rPr>
      </w:pPr>
      <w:r w:rsidRPr="00C75B6A">
        <w:rPr>
          <w:rFonts w:cs="Times New Roman"/>
          <w:sz w:val="24"/>
          <w:szCs w:val="24"/>
        </w:rPr>
        <w:t>описывать усложнение организации растений в ходе эволюции растительного мира на Земле;</w:t>
      </w:r>
    </w:p>
    <w:p w:rsidR="00A026C4" w:rsidRPr="00C75B6A" w:rsidRDefault="00A026C4" w:rsidP="00A026C4">
      <w:pPr>
        <w:pStyle w:val="Bull"/>
        <w:rPr>
          <w:rFonts w:cs="Times New Roman"/>
          <w:sz w:val="24"/>
          <w:szCs w:val="24"/>
        </w:rPr>
      </w:pPr>
      <w:r w:rsidRPr="00C75B6A">
        <w:rPr>
          <w:rFonts w:cs="Times New Roman"/>
          <w:sz w:val="24"/>
          <w:szCs w:val="24"/>
        </w:rPr>
        <w:t>выявлять черты приспособленности растений к среде обитания, значение экологических факторов для растений;</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026C4" w:rsidRPr="00C75B6A" w:rsidRDefault="00A026C4" w:rsidP="00A026C4">
      <w:pPr>
        <w:pStyle w:val="Bull"/>
        <w:rPr>
          <w:rFonts w:cs="Times New Roman"/>
          <w:sz w:val="24"/>
          <w:szCs w:val="24"/>
        </w:rPr>
      </w:pPr>
      <w:r w:rsidRPr="00C75B6A">
        <w:rPr>
          <w:rFonts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026C4" w:rsidRPr="00C75B6A" w:rsidRDefault="00A026C4" w:rsidP="00A026C4">
      <w:pPr>
        <w:pStyle w:val="Bull"/>
        <w:rPr>
          <w:rFonts w:cs="Times New Roman"/>
          <w:sz w:val="24"/>
          <w:szCs w:val="24"/>
        </w:rPr>
      </w:pPr>
      <w:r w:rsidRPr="00C75B6A">
        <w:rPr>
          <w:rFonts w:cs="Times New Roman"/>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026C4" w:rsidRPr="00C75B6A" w:rsidRDefault="00A026C4" w:rsidP="00A026C4">
      <w:pPr>
        <w:pStyle w:val="Bull"/>
        <w:rPr>
          <w:rFonts w:cs="Times New Roman"/>
          <w:sz w:val="24"/>
          <w:szCs w:val="24"/>
        </w:rPr>
      </w:pPr>
      <w:r w:rsidRPr="00C75B6A">
        <w:rPr>
          <w:rFonts w:cs="Times New Roman"/>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026C4" w:rsidRPr="00C75B6A" w:rsidRDefault="00A026C4" w:rsidP="00A026C4">
      <w:pPr>
        <w:pStyle w:val="Bull"/>
        <w:rPr>
          <w:rFonts w:cs="Times New Roman"/>
          <w:sz w:val="24"/>
          <w:szCs w:val="24"/>
        </w:rPr>
      </w:pPr>
      <w:r w:rsidRPr="00C75B6A">
        <w:rPr>
          <w:rFonts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026C4" w:rsidRPr="00C75B6A" w:rsidRDefault="00A026C4" w:rsidP="00A026C4">
      <w:pPr>
        <w:pStyle w:val="Bull"/>
        <w:rPr>
          <w:rFonts w:cs="Times New Roman"/>
          <w:sz w:val="24"/>
          <w:szCs w:val="24"/>
        </w:rPr>
      </w:pPr>
      <w:r w:rsidRPr="00C75B6A">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26C4" w:rsidRPr="00C75B6A" w:rsidRDefault="00A026C4" w:rsidP="00A026C4">
      <w:pPr>
        <w:pStyle w:val="Bull"/>
        <w:rPr>
          <w:rFonts w:cs="Times New Roman"/>
          <w:sz w:val="24"/>
          <w:szCs w:val="24"/>
        </w:rPr>
      </w:pPr>
      <w:r w:rsidRPr="00C75B6A">
        <w:rPr>
          <w:rFonts w:cs="Times New Roman"/>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026C4" w:rsidRPr="00C75B6A" w:rsidRDefault="00A026C4" w:rsidP="00A026C4">
      <w:pPr>
        <w:pStyle w:val="Bull"/>
        <w:rPr>
          <w:rFonts w:cs="Times New Roman"/>
          <w:sz w:val="24"/>
          <w:szCs w:val="24"/>
        </w:rPr>
      </w:pPr>
      <w:r w:rsidRPr="00C75B6A">
        <w:rPr>
          <w:rFonts w:cs="Times New Roman"/>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026C4" w:rsidRPr="00C75B6A" w:rsidRDefault="00A026C4" w:rsidP="00A026C4">
      <w:pPr>
        <w:pStyle w:val="42"/>
        <w:rPr>
          <w:rStyle w:val="ab"/>
          <w:rFonts w:cs="Times New Roman"/>
          <w:b/>
          <w:bCs/>
          <w:sz w:val="24"/>
          <w:szCs w:val="24"/>
          <w:lang w:val="ru-RU"/>
        </w:rPr>
      </w:pPr>
      <w:r w:rsidRPr="00C75B6A">
        <w:rPr>
          <w:rStyle w:val="ab"/>
          <w:rFonts w:cs="Times New Roman"/>
          <w:sz w:val="24"/>
          <w:szCs w:val="24"/>
          <w:lang w:val="ru-RU"/>
        </w:rPr>
        <w:t>8 класс:</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зоологию как биологическую науку, её разделы и связь с другими науками и техникой;</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026C4" w:rsidRPr="00C75B6A" w:rsidRDefault="00A026C4" w:rsidP="00A026C4">
      <w:pPr>
        <w:pStyle w:val="Bull"/>
        <w:rPr>
          <w:rFonts w:cs="Times New Roman"/>
          <w:sz w:val="24"/>
          <w:szCs w:val="24"/>
        </w:rPr>
      </w:pPr>
      <w:r w:rsidRPr="00C75B6A">
        <w:rPr>
          <w:rFonts w:cs="Times New Roman"/>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026C4" w:rsidRPr="00C75B6A" w:rsidRDefault="00A026C4" w:rsidP="00A026C4">
      <w:pPr>
        <w:pStyle w:val="Bull"/>
        <w:rPr>
          <w:rFonts w:cs="Times New Roman"/>
          <w:sz w:val="24"/>
          <w:szCs w:val="24"/>
        </w:rPr>
      </w:pPr>
      <w:r w:rsidRPr="00C75B6A">
        <w:rPr>
          <w:rFonts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026C4" w:rsidRPr="00C75B6A" w:rsidRDefault="00A026C4" w:rsidP="00A026C4">
      <w:pPr>
        <w:pStyle w:val="Bull"/>
        <w:rPr>
          <w:rFonts w:cs="Times New Roman"/>
          <w:sz w:val="24"/>
          <w:szCs w:val="24"/>
        </w:rPr>
      </w:pPr>
      <w:r w:rsidRPr="00C75B6A">
        <w:rPr>
          <w:rFonts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A026C4" w:rsidRPr="00C75B6A" w:rsidRDefault="00A026C4" w:rsidP="00A026C4">
      <w:pPr>
        <w:pStyle w:val="Bull"/>
        <w:rPr>
          <w:rFonts w:cs="Times New Roman"/>
          <w:sz w:val="24"/>
          <w:szCs w:val="24"/>
        </w:rPr>
      </w:pPr>
      <w:r w:rsidRPr="00C75B6A">
        <w:rPr>
          <w:rFonts w:cs="Times New Roman"/>
          <w:sz w:val="24"/>
          <w:szCs w:val="24"/>
        </w:rPr>
        <w:t>сравнивать животные ткани и органы животных между собой;</w:t>
      </w:r>
    </w:p>
    <w:p w:rsidR="00A026C4" w:rsidRPr="00C75B6A" w:rsidRDefault="00A026C4" w:rsidP="00A026C4">
      <w:pPr>
        <w:pStyle w:val="Bull"/>
        <w:rPr>
          <w:rFonts w:cs="Times New Roman"/>
          <w:sz w:val="24"/>
          <w:szCs w:val="24"/>
        </w:rPr>
      </w:pPr>
      <w:r w:rsidRPr="00C75B6A">
        <w:rPr>
          <w:rFonts w:cs="Times New Roman"/>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026C4" w:rsidRPr="00C75B6A" w:rsidRDefault="00A026C4" w:rsidP="00A026C4">
      <w:pPr>
        <w:pStyle w:val="Bull"/>
        <w:rPr>
          <w:rFonts w:cs="Times New Roman"/>
          <w:sz w:val="24"/>
          <w:szCs w:val="24"/>
        </w:rPr>
      </w:pPr>
      <w:r w:rsidRPr="00C75B6A">
        <w:rPr>
          <w:rFonts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026C4" w:rsidRPr="00C75B6A" w:rsidRDefault="00A026C4" w:rsidP="00A026C4">
      <w:pPr>
        <w:pStyle w:val="Bull"/>
        <w:rPr>
          <w:rFonts w:cs="Times New Roman"/>
          <w:sz w:val="24"/>
          <w:szCs w:val="24"/>
        </w:rPr>
      </w:pPr>
      <w:r w:rsidRPr="00C75B6A">
        <w:rPr>
          <w:rFonts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026C4" w:rsidRPr="00C75B6A" w:rsidRDefault="00A026C4" w:rsidP="00A026C4">
      <w:pPr>
        <w:pStyle w:val="Bull"/>
        <w:rPr>
          <w:rFonts w:cs="Times New Roman"/>
          <w:sz w:val="24"/>
          <w:szCs w:val="24"/>
        </w:rPr>
      </w:pPr>
      <w:r w:rsidRPr="00C75B6A">
        <w:rPr>
          <w:rFonts w:cs="Times New Roman"/>
          <w:sz w:val="24"/>
          <w:szCs w:val="24"/>
        </w:rPr>
        <w:t>выявлять признаки классов членистоногих и хордовых; отрядов насекомых и млекопитающих;</w:t>
      </w:r>
    </w:p>
    <w:p w:rsidR="00A026C4" w:rsidRPr="00C75B6A" w:rsidRDefault="00A026C4" w:rsidP="00A026C4">
      <w:pPr>
        <w:pStyle w:val="Bull"/>
        <w:rPr>
          <w:rFonts w:cs="Times New Roman"/>
          <w:sz w:val="24"/>
          <w:szCs w:val="24"/>
        </w:rPr>
      </w:pPr>
      <w:r w:rsidRPr="00C75B6A">
        <w:rPr>
          <w:rFonts w:cs="Times New Roman"/>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26C4" w:rsidRPr="00C75B6A" w:rsidRDefault="00A026C4" w:rsidP="00A026C4">
      <w:pPr>
        <w:pStyle w:val="Bull"/>
        <w:rPr>
          <w:rFonts w:cs="Times New Roman"/>
          <w:sz w:val="24"/>
          <w:szCs w:val="24"/>
        </w:rPr>
      </w:pPr>
      <w:r w:rsidRPr="00C75B6A">
        <w:rPr>
          <w:rFonts w:cs="Times New Roman"/>
          <w:sz w:val="24"/>
          <w:szCs w:val="24"/>
        </w:rPr>
        <w:t>сравнивать представителей отдельных систематических групп животных и делать выводы на основе сравнения;</w:t>
      </w:r>
    </w:p>
    <w:p w:rsidR="00A026C4" w:rsidRPr="00C75B6A" w:rsidRDefault="00A026C4" w:rsidP="00A026C4">
      <w:pPr>
        <w:pStyle w:val="Bull"/>
        <w:rPr>
          <w:rFonts w:cs="Times New Roman"/>
          <w:sz w:val="24"/>
          <w:szCs w:val="24"/>
        </w:rPr>
      </w:pPr>
      <w:r w:rsidRPr="00C75B6A">
        <w:rPr>
          <w:rFonts w:cs="Times New Roman"/>
          <w:sz w:val="24"/>
          <w:szCs w:val="24"/>
        </w:rPr>
        <w:t>классифицировать животных на основании особенностей строения;</w:t>
      </w:r>
    </w:p>
    <w:p w:rsidR="00A026C4" w:rsidRPr="00C75B6A" w:rsidRDefault="00A026C4" w:rsidP="00A026C4">
      <w:pPr>
        <w:pStyle w:val="Bull"/>
        <w:rPr>
          <w:rFonts w:cs="Times New Roman"/>
          <w:sz w:val="24"/>
          <w:szCs w:val="24"/>
        </w:rPr>
      </w:pPr>
      <w:r w:rsidRPr="00C75B6A">
        <w:rPr>
          <w:rFonts w:cs="Times New Roman"/>
          <w:sz w:val="24"/>
          <w:szCs w:val="24"/>
        </w:rPr>
        <w:t>описывать усложнение организации животных в ходе эволюции животного мира на Земле;</w:t>
      </w:r>
    </w:p>
    <w:p w:rsidR="00A026C4" w:rsidRPr="00C75B6A" w:rsidRDefault="00A026C4" w:rsidP="00A026C4">
      <w:pPr>
        <w:pStyle w:val="Bull"/>
        <w:rPr>
          <w:rFonts w:cs="Times New Roman"/>
          <w:sz w:val="24"/>
          <w:szCs w:val="24"/>
        </w:rPr>
      </w:pPr>
      <w:r w:rsidRPr="00C75B6A">
        <w:rPr>
          <w:rFonts w:cs="Times New Roman"/>
          <w:sz w:val="24"/>
          <w:szCs w:val="24"/>
        </w:rPr>
        <w:t>выявлять черты приспособленности животных к среде обитания, значение экологических факторов для животных;</w:t>
      </w:r>
    </w:p>
    <w:p w:rsidR="00A026C4" w:rsidRPr="00C75B6A" w:rsidRDefault="00A026C4" w:rsidP="00A026C4">
      <w:pPr>
        <w:pStyle w:val="Bull"/>
        <w:rPr>
          <w:rFonts w:cs="Times New Roman"/>
          <w:sz w:val="24"/>
          <w:szCs w:val="24"/>
        </w:rPr>
      </w:pPr>
      <w:r w:rsidRPr="00C75B6A">
        <w:rPr>
          <w:rFonts w:cs="Times New Roman"/>
          <w:sz w:val="24"/>
          <w:szCs w:val="24"/>
        </w:rPr>
        <w:t>выявлять взаимосвязи животных в природных сообществах, цепи питания;</w:t>
      </w:r>
    </w:p>
    <w:p w:rsidR="00A026C4" w:rsidRPr="00C75B6A" w:rsidRDefault="00A026C4" w:rsidP="00A026C4">
      <w:pPr>
        <w:pStyle w:val="Bull"/>
        <w:rPr>
          <w:rFonts w:cs="Times New Roman"/>
          <w:sz w:val="24"/>
          <w:szCs w:val="24"/>
        </w:rPr>
      </w:pPr>
      <w:r w:rsidRPr="00C75B6A">
        <w:rPr>
          <w:rFonts w:cs="Times New Roman"/>
          <w:sz w:val="24"/>
          <w:szCs w:val="24"/>
        </w:rPr>
        <w:t>устанавливать взаимосвязи животных с растениями, грибами, лишайниками и бактериями в природных сообществах;</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животных природных зон Земли, основные закономерности распространения животных по планете;</w:t>
      </w:r>
    </w:p>
    <w:p w:rsidR="00A026C4" w:rsidRPr="00C75B6A" w:rsidRDefault="00A026C4" w:rsidP="00A026C4">
      <w:pPr>
        <w:pStyle w:val="Bull"/>
        <w:rPr>
          <w:rFonts w:cs="Times New Roman"/>
          <w:sz w:val="24"/>
          <w:szCs w:val="24"/>
        </w:rPr>
      </w:pPr>
      <w:r w:rsidRPr="00C75B6A">
        <w:rPr>
          <w:rFonts w:cs="Times New Roman"/>
          <w:sz w:val="24"/>
          <w:szCs w:val="24"/>
        </w:rPr>
        <w:t>раскрывать роль животных в природных сообществах;</w:t>
      </w:r>
    </w:p>
    <w:p w:rsidR="00A026C4" w:rsidRPr="00C75B6A" w:rsidRDefault="00A026C4" w:rsidP="00A026C4">
      <w:pPr>
        <w:pStyle w:val="Bull"/>
        <w:rPr>
          <w:rFonts w:cs="Times New Roman"/>
          <w:sz w:val="24"/>
          <w:szCs w:val="24"/>
        </w:rPr>
      </w:pPr>
      <w:r w:rsidRPr="00C75B6A">
        <w:rPr>
          <w:rFonts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026C4" w:rsidRPr="00C75B6A" w:rsidRDefault="00A026C4" w:rsidP="00A026C4">
      <w:pPr>
        <w:pStyle w:val="Bull"/>
        <w:rPr>
          <w:rFonts w:cs="Times New Roman"/>
          <w:sz w:val="24"/>
          <w:szCs w:val="24"/>
        </w:rPr>
      </w:pPr>
      <w:r w:rsidRPr="00C75B6A">
        <w:rPr>
          <w:rFonts w:cs="Times New Roman"/>
          <w:sz w:val="24"/>
          <w:szCs w:val="24"/>
        </w:rPr>
        <w:t>понимать причины и знать меры охраны животного мира Земли;</w:t>
      </w:r>
    </w:p>
    <w:p w:rsidR="00A026C4" w:rsidRPr="00C75B6A" w:rsidRDefault="00A026C4" w:rsidP="00A026C4">
      <w:pPr>
        <w:pStyle w:val="Bull"/>
        <w:rPr>
          <w:rFonts w:cs="Times New Roman"/>
          <w:sz w:val="24"/>
          <w:szCs w:val="24"/>
        </w:rPr>
      </w:pPr>
      <w:r w:rsidRPr="00C75B6A">
        <w:rPr>
          <w:rFonts w:cs="Times New Roman"/>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026C4" w:rsidRPr="00C75B6A" w:rsidRDefault="00A026C4" w:rsidP="00A026C4">
      <w:pPr>
        <w:pStyle w:val="Bull"/>
        <w:rPr>
          <w:rFonts w:cs="Times New Roman"/>
          <w:sz w:val="24"/>
          <w:szCs w:val="24"/>
        </w:rPr>
      </w:pPr>
      <w:r w:rsidRPr="00C75B6A">
        <w:rPr>
          <w:rFonts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026C4" w:rsidRPr="00C75B6A" w:rsidRDefault="00A026C4" w:rsidP="00A026C4">
      <w:pPr>
        <w:pStyle w:val="Bull"/>
        <w:rPr>
          <w:rFonts w:cs="Times New Roman"/>
          <w:sz w:val="24"/>
          <w:szCs w:val="24"/>
        </w:rPr>
      </w:pPr>
      <w:r w:rsidRPr="00C75B6A">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26C4" w:rsidRPr="00C75B6A" w:rsidRDefault="00A026C4" w:rsidP="00A026C4">
      <w:pPr>
        <w:pStyle w:val="Bull"/>
        <w:rPr>
          <w:rFonts w:cs="Times New Roman"/>
          <w:sz w:val="24"/>
          <w:szCs w:val="24"/>
        </w:rPr>
      </w:pPr>
      <w:r w:rsidRPr="00C75B6A">
        <w:rPr>
          <w:rFonts w:cs="Times New Roman"/>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026C4" w:rsidRPr="00C75B6A" w:rsidRDefault="00A026C4" w:rsidP="00A026C4">
      <w:pPr>
        <w:pStyle w:val="Bull"/>
        <w:rPr>
          <w:rStyle w:val="ab"/>
          <w:rFonts w:cs="Times New Roman"/>
          <w:sz w:val="24"/>
          <w:szCs w:val="24"/>
        </w:rPr>
      </w:pPr>
      <w:r w:rsidRPr="00C75B6A">
        <w:rPr>
          <w:rFonts w:cs="Times New Roman"/>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A026C4" w:rsidRPr="00C75B6A" w:rsidRDefault="00A026C4" w:rsidP="00A026C4">
      <w:pPr>
        <w:pStyle w:val="42"/>
        <w:rPr>
          <w:rStyle w:val="ab"/>
          <w:rFonts w:cs="Times New Roman"/>
          <w:b/>
          <w:bCs/>
          <w:sz w:val="24"/>
          <w:szCs w:val="24"/>
          <w:lang w:val="ru-RU"/>
        </w:rPr>
      </w:pPr>
      <w:r w:rsidRPr="00C75B6A">
        <w:rPr>
          <w:rStyle w:val="ab"/>
          <w:rFonts w:cs="Times New Roman"/>
          <w:sz w:val="24"/>
          <w:szCs w:val="24"/>
          <w:lang w:val="ru-RU"/>
        </w:rPr>
        <w:t>9 класс:</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026C4" w:rsidRPr="00C75B6A" w:rsidRDefault="00A026C4" w:rsidP="00A026C4">
      <w:pPr>
        <w:pStyle w:val="Bull"/>
        <w:rPr>
          <w:rFonts w:cs="Times New Roman"/>
          <w:sz w:val="24"/>
          <w:szCs w:val="24"/>
        </w:rPr>
      </w:pPr>
      <w:r w:rsidRPr="00C75B6A">
        <w:rPr>
          <w:rFonts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026C4" w:rsidRPr="00C75B6A" w:rsidRDefault="00A026C4" w:rsidP="00A026C4">
      <w:pPr>
        <w:pStyle w:val="Bull"/>
        <w:rPr>
          <w:rFonts w:cs="Times New Roman"/>
          <w:sz w:val="24"/>
          <w:szCs w:val="24"/>
        </w:rPr>
      </w:pPr>
      <w:r w:rsidRPr="00C75B6A">
        <w:rPr>
          <w:rFonts w:cs="Times New Roman"/>
          <w:sz w:val="24"/>
          <w:szCs w:val="24"/>
        </w:rPr>
        <w:t>приводить примеры вклада российских (в том числе И. М. Сеченов, И. П. Павлов, И. И. Мечников, А. А. Ухтомский,</w:t>
      </w:r>
      <w:r w:rsidRPr="00C75B6A">
        <w:rPr>
          <w:rFonts w:cs="Times New Roman"/>
          <w:spacing w:val="-3"/>
          <w:sz w:val="24"/>
          <w:szCs w:val="24"/>
        </w:rPr>
        <w:t>П. К. Анохин) и зарубежных (в том числе У. Гарвей, К. Бернар</w:t>
      </w:r>
      <w:r w:rsidRPr="00C75B6A">
        <w:rPr>
          <w:rFonts w:cs="Times New Roman"/>
          <w:sz w:val="24"/>
          <w:szCs w:val="24"/>
        </w:rPr>
        <w:t>, Л. Пастер, Ч. Дарвин) учёных в развитие представлений о происхождении, строении, жизнедеятельности, поведении, экологии человека;</w:t>
      </w:r>
    </w:p>
    <w:p w:rsidR="00A026C4" w:rsidRPr="00C75B6A" w:rsidRDefault="00A026C4" w:rsidP="00A026C4">
      <w:pPr>
        <w:pStyle w:val="Bull"/>
        <w:rPr>
          <w:rFonts w:cs="Times New Roman"/>
          <w:sz w:val="24"/>
          <w:szCs w:val="24"/>
        </w:rPr>
      </w:pPr>
      <w:r w:rsidRPr="00C75B6A">
        <w:rPr>
          <w:rFonts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026C4" w:rsidRPr="00C75B6A" w:rsidRDefault="00A026C4" w:rsidP="00A026C4">
      <w:pPr>
        <w:pStyle w:val="Bull"/>
        <w:rPr>
          <w:rFonts w:cs="Times New Roman"/>
          <w:sz w:val="24"/>
          <w:szCs w:val="24"/>
        </w:rPr>
      </w:pPr>
      <w:r w:rsidRPr="00C75B6A">
        <w:rPr>
          <w:rFonts w:cs="Times New Roman"/>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026C4" w:rsidRPr="00C75B6A" w:rsidRDefault="00A026C4" w:rsidP="00A026C4">
      <w:pPr>
        <w:pStyle w:val="Bull"/>
        <w:rPr>
          <w:rFonts w:cs="Times New Roman"/>
          <w:sz w:val="24"/>
          <w:szCs w:val="24"/>
        </w:rPr>
      </w:pPr>
      <w:r w:rsidRPr="00C75B6A">
        <w:rPr>
          <w:rFonts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026C4" w:rsidRPr="00C75B6A" w:rsidRDefault="00A026C4" w:rsidP="00A026C4">
      <w:pPr>
        <w:pStyle w:val="Bull"/>
        <w:rPr>
          <w:rFonts w:cs="Times New Roman"/>
          <w:sz w:val="24"/>
          <w:szCs w:val="24"/>
        </w:rPr>
      </w:pPr>
      <w:r w:rsidRPr="00C75B6A">
        <w:rPr>
          <w:rFonts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026C4" w:rsidRPr="00C75B6A" w:rsidRDefault="00A026C4" w:rsidP="00A026C4">
      <w:pPr>
        <w:pStyle w:val="Bull"/>
        <w:rPr>
          <w:rFonts w:cs="Times New Roman"/>
          <w:sz w:val="24"/>
          <w:szCs w:val="24"/>
        </w:rPr>
      </w:pPr>
      <w:r w:rsidRPr="00C75B6A">
        <w:rPr>
          <w:rFonts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026C4" w:rsidRPr="00C75B6A" w:rsidRDefault="00A026C4" w:rsidP="00A026C4">
      <w:pPr>
        <w:pStyle w:val="Bull"/>
        <w:rPr>
          <w:rFonts w:cs="Times New Roman"/>
          <w:sz w:val="24"/>
          <w:szCs w:val="24"/>
        </w:rPr>
      </w:pPr>
      <w:r w:rsidRPr="00C75B6A">
        <w:rPr>
          <w:rFonts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A026C4" w:rsidRPr="00C75B6A" w:rsidRDefault="00A026C4" w:rsidP="00A026C4">
      <w:pPr>
        <w:pStyle w:val="Bull"/>
        <w:rPr>
          <w:rFonts w:cs="Times New Roman"/>
          <w:sz w:val="24"/>
          <w:szCs w:val="24"/>
        </w:rPr>
      </w:pPr>
      <w:r w:rsidRPr="00C75B6A">
        <w:rPr>
          <w:rFonts w:cs="Times New Roman"/>
          <w:sz w:val="24"/>
          <w:szCs w:val="24"/>
        </w:rPr>
        <w:t>объяснять нейрогуморальную регуляцию процессов жизнедеятельности организма человека;</w:t>
      </w:r>
    </w:p>
    <w:p w:rsidR="00A026C4" w:rsidRPr="00C75B6A" w:rsidRDefault="00A026C4" w:rsidP="00A026C4">
      <w:pPr>
        <w:pStyle w:val="Bull"/>
        <w:rPr>
          <w:rFonts w:cs="Times New Roman"/>
          <w:sz w:val="24"/>
          <w:szCs w:val="24"/>
        </w:rPr>
      </w:pPr>
      <w:r w:rsidRPr="00C75B6A">
        <w:rPr>
          <w:rFonts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026C4" w:rsidRPr="00C75B6A" w:rsidRDefault="00A026C4" w:rsidP="00A026C4">
      <w:pPr>
        <w:pStyle w:val="Bull"/>
        <w:rPr>
          <w:rFonts w:cs="Times New Roman"/>
          <w:sz w:val="24"/>
          <w:szCs w:val="24"/>
        </w:rPr>
      </w:pPr>
      <w:r w:rsidRPr="00C75B6A">
        <w:rPr>
          <w:rFonts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026C4" w:rsidRPr="00C75B6A" w:rsidRDefault="00A026C4" w:rsidP="00A026C4">
      <w:pPr>
        <w:pStyle w:val="Bull"/>
        <w:rPr>
          <w:rFonts w:cs="Times New Roman"/>
          <w:sz w:val="24"/>
          <w:szCs w:val="24"/>
        </w:rPr>
      </w:pPr>
      <w:r w:rsidRPr="00C75B6A">
        <w:rPr>
          <w:rFonts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026C4" w:rsidRPr="00C75B6A" w:rsidRDefault="00A026C4" w:rsidP="00A026C4">
      <w:pPr>
        <w:pStyle w:val="Bull"/>
        <w:rPr>
          <w:rFonts w:cs="Times New Roman"/>
          <w:sz w:val="24"/>
          <w:szCs w:val="24"/>
        </w:rPr>
      </w:pPr>
      <w:r w:rsidRPr="00C75B6A">
        <w:rPr>
          <w:rFonts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026C4" w:rsidRPr="00C75B6A" w:rsidRDefault="00A026C4" w:rsidP="00A026C4">
      <w:pPr>
        <w:pStyle w:val="Bull"/>
        <w:rPr>
          <w:rFonts w:cs="Times New Roman"/>
          <w:sz w:val="24"/>
          <w:szCs w:val="24"/>
        </w:rPr>
      </w:pPr>
      <w:r w:rsidRPr="00C75B6A">
        <w:rPr>
          <w:rFonts w:cs="Times New Roman"/>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026C4" w:rsidRPr="00C75B6A" w:rsidRDefault="00A026C4" w:rsidP="00A026C4">
      <w:pPr>
        <w:pStyle w:val="Bull"/>
        <w:rPr>
          <w:rFonts w:cs="Times New Roman"/>
          <w:sz w:val="24"/>
          <w:szCs w:val="24"/>
        </w:rPr>
      </w:pPr>
      <w:r w:rsidRPr="00C75B6A">
        <w:rPr>
          <w:rFonts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026C4" w:rsidRPr="00C75B6A" w:rsidRDefault="00A026C4" w:rsidP="00A026C4">
      <w:pPr>
        <w:pStyle w:val="Bull"/>
        <w:rPr>
          <w:rFonts w:cs="Times New Roman"/>
          <w:sz w:val="24"/>
          <w:szCs w:val="24"/>
        </w:rPr>
      </w:pPr>
      <w:r w:rsidRPr="00C75B6A">
        <w:rPr>
          <w:rFonts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026C4" w:rsidRPr="00C75B6A" w:rsidRDefault="00A026C4" w:rsidP="00A026C4">
      <w:pPr>
        <w:pStyle w:val="Bull"/>
        <w:rPr>
          <w:rFonts w:cs="Times New Roman"/>
          <w:sz w:val="24"/>
          <w:szCs w:val="24"/>
        </w:rPr>
      </w:pPr>
      <w:r w:rsidRPr="00C75B6A">
        <w:rPr>
          <w:rFonts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026C4" w:rsidRPr="00C75B6A" w:rsidRDefault="00A026C4" w:rsidP="00A026C4">
      <w:pPr>
        <w:pStyle w:val="Bull"/>
        <w:rPr>
          <w:rFonts w:cs="Times New Roman"/>
          <w:sz w:val="24"/>
          <w:szCs w:val="24"/>
        </w:rPr>
      </w:pPr>
      <w:r w:rsidRPr="00C75B6A">
        <w:rPr>
          <w:rFonts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026C4" w:rsidRPr="00C75B6A" w:rsidRDefault="00A026C4" w:rsidP="00A026C4">
      <w:pPr>
        <w:pStyle w:val="Bull"/>
        <w:rPr>
          <w:rFonts w:cs="Times New Roman"/>
          <w:sz w:val="24"/>
          <w:szCs w:val="24"/>
        </w:rPr>
      </w:pPr>
      <w:r w:rsidRPr="00C75B6A">
        <w:rPr>
          <w:rFonts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026C4" w:rsidRPr="00C75B6A" w:rsidRDefault="00A026C4" w:rsidP="00A026C4">
      <w:pPr>
        <w:pStyle w:val="Bull"/>
        <w:rPr>
          <w:rFonts w:cs="Times New Roman"/>
          <w:sz w:val="24"/>
          <w:szCs w:val="24"/>
        </w:rPr>
      </w:pPr>
      <w:r w:rsidRPr="00C75B6A">
        <w:rPr>
          <w:rFonts w:cs="Times New Roman"/>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026C4" w:rsidRPr="00C75B6A" w:rsidRDefault="00A026C4" w:rsidP="00A026C4">
      <w:pPr>
        <w:pStyle w:val="Bull"/>
        <w:rPr>
          <w:rFonts w:cs="Times New Roman"/>
          <w:sz w:val="24"/>
          <w:szCs w:val="24"/>
        </w:rPr>
      </w:pPr>
      <w:r w:rsidRPr="00C75B6A">
        <w:rPr>
          <w:rFonts w:cs="Times New Roman"/>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2E324C" w:rsidP="00A026C4">
      <w:pPr>
        <w:pStyle w:val="3"/>
        <w:rPr>
          <w:rFonts w:cs="Times New Roman"/>
          <w:sz w:val="24"/>
        </w:rPr>
      </w:pPr>
      <w:bookmarkStart w:id="48" w:name="_Toc102137771"/>
      <w:r>
        <w:rPr>
          <w:rFonts w:cs="Times New Roman"/>
          <w:sz w:val="24"/>
        </w:rPr>
        <w:t>2.13.</w:t>
      </w:r>
      <w:r w:rsidR="00A026C4" w:rsidRPr="00C75B6A">
        <w:rPr>
          <w:rFonts w:cs="Times New Roman"/>
          <w:sz w:val="24"/>
        </w:rPr>
        <w:t> </w:t>
      </w:r>
      <w:r w:rsidR="00A026C4" w:rsidRPr="00C75B6A">
        <w:rPr>
          <w:rFonts w:cs="Times New Roman"/>
          <w:sz w:val="24"/>
        </w:rPr>
        <w:t>ХИМИЯ</w:t>
      </w:r>
      <w:bookmarkEnd w:id="48"/>
    </w:p>
    <w:p w:rsidR="00A026C4" w:rsidRPr="00C75B6A" w:rsidRDefault="00A026C4" w:rsidP="00A026C4">
      <w:pPr>
        <w:pStyle w:val="Body0"/>
        <w:rPr>
          <w:rFonts w:cs="Times New Roman"/>
          <w:sz w:val="24"/>
          <w:szCs w:val="24"/>
        </w:rPr>
      </w:pPr>
      <w:r w:rsidRPr="00C75B6A">
        <w:rPr>
          <w:rFonts w:cs="Times New Roman"/>
          <w:sz w:val="24"/>
          <w:szCs w:val="24"/>
        </w:rPr>
        <w:t>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w:t>
      </w:r>
      <w:r w:rsidR="00A22496">
        <w:rPr>
          <w:rFonts w:cs="Times New Roman"/>
          <w:sz w:val="24"/>
          <w:szCs w:val="24"/>
        </w:rPr>
        <w:t>рсальном кодификаторе по химии.</w:t>
      </w:r>
    </w:p>
    <w:p w:rsidR="00A026C4" w:rsidRPr="00C75B6A" w:rsidRDefault="00A026C4" w:rsidP="00A026C4">
      <w:pPr>
        <w:pStyle w:val="Header1"/>
        <w:pageBreakBefore w:val="0"/>
        <w:spacing w:before="595"/>
        <w:rPr>
          <w:rFonts w:cs="Times New Roman"/>
        </w:rPr>
      </w:pPr>
      <w:r w:rsidRPr="00C75B6A">
        <w:rPr>
          <w:rFonts w:cs="Times New Roman"/>
        </w:rPr>
        <w:t>ПОЯСНИТЕЛЬНАЯ ЗАПИСКА</w:t>
      </w:r>
    </w:p>
    <w:p w:rsidR="00A026C4" w:rsidRPr="00C75B6A" w:rsidRDefault="00A026C4" w:rsidP="00A026C4">
      <w:pPr>
        <w:pStyle w:val="Body0"/>
        <w:rPr>
          <w:rFonts w:cs="Times New Roman"/>
          <w:sz w:val="24"/>
          <w:szCs w:val="24"/>
        </w:rPr>
      </w:pPr>
      <w:r w:rsidRPr="00C75B6A">
        <w:rPr>
          <w:rFonts w:cs="Times New Roman"/>
          <w:sz w:val="24"/>
          <w:szCs w:val="24"/>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A026C4" w:rsidRPr="00C75B6A" w:rsidRDefault="00A026C4" w:rsidP="00A026C4">
      <w:pPr>
        <w:pStyle w:val="Header2"/>
        <w:rPr>
          <w:rFonts w:cs="Times New Roman"/>
          <w:sz w:val="24"/>
          <w:szCs w:val="24"/>
        </w:rPr>
      </w:pPr>
      <w:r w:rsidRPr="00C75B6A">
        <w:rPr>
          <w:rFonts w:cs="Times New Roman"/>
          <w:sz w:val="24"/>
          <w:szCs w:val="24"/>
        </w:rPr>
        <w:t>Общая характеристика учебного предмета «Химия»</w:t>
      </w:r>
    </w:p>
    <w:p w:rsidR="00A026C4" w:rsidRPr="00C75B6A" w:rsidRDefault="00A026C4" w:rsidP="00A026C4">
      <w:pPr>
        <w:pStyle w:val="Body0"/>
        <w:rPr>
          <w:rFonts w:cs="Times New Roman"/>
          <w:sz w:val="24"/>
          <w:szCs w:val="24"/>
        </w:rPr>
      </w:pPr>
      <w:r w:rsidRPr="00C75B6A">
        <w:rPr>
          <w:rFonts w:cs="Times New Roman"/>
          <w:sz w:val="24"/>
          <w:szCs w:val="24"/>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026C4" w:rsidRPr="00C75B6A" w:rsidRDefault="00A026C4" w:rsidP="00A026C4">
      <w:pPr>
        <w:pStyle w:val="Body0"/>
        <w:rPr>
          <w:rFonts w:cs="Times New Roman"/>
          <w:sz w:val="24"/>
          <w:szCs w:val="24"/>
        </w:rPr>
      </w:pPr>
      <w:r w:rsidRPr="00C75B6A">
        <w:rPr>
          <w:rFonts w:cs="Times New Roman"/>
          <w:sz w:val="24"/>
          <w:szCs w:val="24"/>
        </w:rPr>
        <w:t>Химия как элемент системы естественных наук распространила своё вли</w:t>
      </w:r>
      <w:r w:rsidRPr="00C75B6A">
        <w:rPr>
          <w:rFonts w:cs="Times New Roman"/>
          <w:spacing w:val="-2"/>
          <w:sz w:val="24"/>
          <w:szCs w:val="24"/>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C75B6A">
        <w:rPr>
          <w:rFonts w:cs="Times New Roman"/>
          <w:sz w:val="24"/>
          <w:szCs w:val="24"/>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026C4" w:rsidRPr="00C75B6A" w:rsidRDefault="00A026C4" w:rsidP="00A026C4">
      <w:pPr>
        <w:pStyle w:val="Body0"/>
        <w:rPr>
          <w:rFonts w:cs="Times New Roman"/>
          <w:sz w:val="24"/>
          <w:szCs w:val="24"/>
        </w:rPr>
      </w:pPr>
      <w:r w:rsidRPr="00C75B6A">
        <w:rPr>
          <w:rFonts w:cs="Times New Roman"/>
          <w:sz w:val="24"/>
          <w:szCs w:val="24"/>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026C4" w:rsidRPr="00C75B6A" w:rsidRDefault="00A026C4" w:rsidP="00A026C4">
      <w:pPr>
        <w:pStyle w:val="Body0"/>
        <w:rPr>
          <w:rFonts w:cs="Times New Roman"/>
          <w:sz w:val="24"/>
          <w:szCs w:val="24"/>
        </w:rPr>
      </w:pPr>
      <w:r w:rsidRPr="00C75B6A">
        <w:rPr>
          <w:rFonts w:cs="Times New Roman"/>
          <w:sz w:val="24"/>
          <w:szCs w:val="24"/>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026C4" w:rsidRPr="00C75B6A" w:rsidRDefault="00A026C4" w:rsidP="00A026C4">
      <w:pPr>
        <w:pStyle w:val="Body0"/>
        <w:rPr>
          <w:rFonts w:cs="Times New Roman"/>
          <w:sz w:val="24"/>
          <w:szCs w:val="24"/>
        </w:rPr>
      </w:pPr>
      <w:r w:rsidRPr="00C75B6A">
        <w:rPr>
          <w:rFonts w:cs="Times New Roman"/>
          <w:sz w:val="24"/>
          <w:szCs w:val="24"/>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026C4" w:rsidRPr="00C75B6A" w:rsidRDefault="00A026C4" w:rsidP="00A026C4">
      <w:pPr>
        <w:pStyle w:val="Body0"/>
        <w:rPr>
          <w:rFonts w:cs="Times New Roman"/>
          <w:sz w:val="24"/>
          <w:szCs w:val="24"/>
        </w:rPr>
      </w:pPr>
      <w:r w:rsidRPr="00C75B6A">
        <w:rPr>
          <w:rFonts w:cs="Times New Roman"/>
          <w:sz w:val="24"/>
          <w:szCs w:val="24"/>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026C4" w:rsidRPr="00C75B6A" w:rsidRDefault="00A026C4" w:rsidP="00A026C4">
      <w:pPr>
        <w:pStyle w:val="Body0"/>
        <w:rPr>
          <w:rFonts w:cs="Times New Roman"/>
          <w:sz w:val="24"/>
          <w:szCs w:val="24"/>
        </w:rPr>
      </w:pPr>
      <w:r w:rsidRPr="00C75B6A">
        <w:rPr>
          <w:rFonts w:cs="Times New Roman"/>
          <w:sz w:val="24"/>
          <w:szCs w:val="24"/>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026C4" w:rsidRPr="00C75B6A" w:rsidRDefault="00A026C4" w:rsidP="00A026C4">
      <w:pPr>
        <w:pStyle w:val="Body0"/>
        <w:rPr>
          <w:rFonts w:cs="Times New Roman"/>
          <w:sz w:val="24"/>
          <w:szCs w:val="24"/>
        </w:rPr>
      </w:pPr>
      <w:r w:rsidRPr="00C75B6A">
        <w:rPr>
          <w:rFonts w:cs="Times New Roman"/>
          <w:sz w:val="24"/>
          <w:szCs w:val="24"/>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026C4" w:rsidRPr="00C75B6A" w:rsidRDefault="00A026C4" w:rsidP="00A026C4">
      <w:pPr>
        <w:pStyle w:val="Body0"/>
        <w:rPr>
          <w:rFonts w:cs="Times New Roman"/>
          <w:sz w:val="24"/>
          <w:szCs w:val="24"/>
        </w:rPr>
      </w:pPr>
      <w:r w:rsidRPr="00C75B6A">
        <w:rPr>
          <w:rFonts w:cs="Times New Roman"/>
          <w:sz w:val="24"/>
          <w:szCs w:val="24"/>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026C4" w:rsidRPr="00C75B6A" w:rsidRDefault="00A026C4" w:rsidP="00A026C4">
      <w:pPr>
        <w:pStyle w:val="Body0"/>
        <w:rPr>
          <w:rFonts w:cs="Times New Roman"/>
          <w:sz w:val="24"/>
          <w:szCs w:val="24"/>
        </w:rPr>
      </w:pPr>
      <w:r w:rsidRPr="00C75B6A">
        <w:rPr>
          <w:rFonts w:cs="Times New Roman"/>
          <w:sz w:val="24"/>
          <w:szCs w:val="24"/>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A026C4" w:rsidRPr="00C75B6A" w:rsidRDefault="00A026C4" w:rsidP="00A026C4">
      <w:pPr>
        <w:pStyle w:val="Header2"/>
        <w:spacing w:before="340"/>
        <w:rPr>
          <w:rFonts w:cs="Times New Roman"/>
          <w:sz w:val="24"/>
          <w:szCs w:val="24"/>
        </w:rPr>
      </w:pPr>
      <w:r w:rsidRPr="00C75B6A">
        <w:rPr>
          <w:rFonts w:cs="Times New Roman"/>
          <w:sz w:val="24"/>
          <w:szCs w:val="24"/>
        </w:rPr>
        <w:t>Цели изучения учебного предмета «Химия»</w:t>
      </w:r>
    </w:p>
    <w:p w:rsidR="00A026C4" w:rsidRPr="00C75B6A" w:rsidRDefault="00A026C4" w:rsidP="00A026C4">
      <w:pPr>
        <w:pStyle w:val="Bodybullet0"/>
        <w:rPr>
          <w:rFonts w:cs="Times New Roman"/>
          <w:sz w:val="24"/>
          <w:szCs w:val="24"/>
        </w:rPr>
      </w:pPr>
      <w:r w:rsidRPr="00C75B6A">
        <w:rPr>
          <w:rFonts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026C4" w:rsidRPr="00C75B6A" w:rsidRDefault="00A026C4" w:rsidP="00A026C4">
      <w:pPr>
        <w:pStyle w:val="Bodybullet0"/>
        <w:rPr>
          <w:rFonts w:cs="Times New Roman"/>
          <w:sz w:val="24"/>
          <w:szCs w:val="24"/>
        </w:rPr>
      </w:pPr>
      <w:r w:rsidRPr="00C75B6A">
        <w:rPr>
          <w:rFonts w:cs="Times New Roman"/>
          <w:sz w:val="24"/>
          <w:szCs w:val="24"/>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026C4" w:rsidRPr="00C75B6A" w:rsidRDefault="00A026C4" w:rsidP="00A026C4">
      <w:pPr>
        <w:pStyle w:val="Bodybullet0"/>
        <w:rPr>
          <w:rFonts w:cs="Times New Roman"/>
          <w:sz w:val="24"/>
          <w:szCs w:val="24"/>
        </w:rPr>
      </w:pPr>
      <w:r w:rsidRPr="00C75B6A">
        <w:rPr>
          <w:rFonts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026C4" w:rsidRPr="00C75B6A" w:rsidRDefault="00A026C4" w:rsidP="00A026C4">
      <w:pPr>
        <w:pStyle w:val="Bodybullet0"/>
        <w:rPr>
          <w:rFonts w:cs="Times New Roman"/>
          <w:sz w:val="24"/>
          <w:szCs w:val="24"/>
        </w:rPr>
      </w:pPr>
      <w:r w:rsidRPr="00C75B6A">
        <w:rPr>
          <w:rFonts w:cs="Times New Roman"/>
          <w:sz w:val="24"/>
          <w:szCs w:val="24"/>
        </w:rPr>
        <w:t>формирование умений объяснять и оценивать явления окружающего мира на основании знаний и опыта, полученных при изучении химии;</w:t>
      </w:r>
    </w:p>
    <w:p w:rsidR="00A026C4" w:rsidRPr="00C75B6A" w:rsidRDefault="00A026C4" w:rsidP="00A026C4">
      <w:pPr>
        <w:pStyle w:val="Bodybullet0"/>
        <w:rPr>
          <w:rFonts w:cs="Times New Roman"/>
          <w:sz w:val="24"/>
          <w:szCs w:val="24"/>
        </w:rPr>
      </w:pPr>
      <w:r w:rsidRPr="00C75B6A">
        <w:rPr>
          <w:rFonts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026C4" w:rsidRPr="00C75B6A" w:rsidRDefault="00A026C4" w:rsidP="00A026C4">
      <w:pPr>
        <w:pStyle w:val="Bodybullet0"/>
        <w:rPr>
          <w:rFonts w:cs="Times New Roman"/>
          <w:sz w:val="24"/>
          <w:szCs w:val="24"/>
        </w:rPr>
      </w:pPr>
      <w:r w:rsidRPr="00C75B6A">
        <w:rPr>
          <w:rFonts w:cs="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026C4" w:rsidRPr="00C75B6A" w:rsidRDefault="00A026C4" w:rsidP="00A026C4">
      <w:pPr>
        <w:pStyle w:val="Header2"/>
        <w:spacing w:before="340" w:after="113"/>
        <w:rPr>
          <w:rFonts w:cs="Times New Roman"/>
          <w:position w:val="0"/>
          <w:sz w:val="24"/>
          <w:szCs w:val="24"/>
        </w:rPr>
      </w:pPr>
      <w:r w:rsidRPr="00C75B6A">
        <w:rPr>
          <w:rFonts w:cs="Times New Roman"/>
          <w:position w:val="0"/>
          <w:sz w:val="24"/>
          <w:szCs w:val="24"/>
        </w:rPr>
        <w:t>Место учебного предмета «Химия» в учебном плане</w:t>
      </w:r>
    </w:p>
    <w:p w:rsidR="00A026C4" w:rsidRPr="00C75B6A" w:rsidRDefault="00A026C4" w:rsidP="00A026C4">
      <w:pPr>
        <w:pStyle w:val="Body0"/>
        <w:rPr>
          <w:rFonts w:cs="Times New Roman"/>
          <w:sz w:val="24"/>
          <w:szCs w:val="24"/>
        </w:rPr>
      </w:pPr>
      <w:r w:rsidRPr="00C75B6A">
        <w:rPr>
          <w:rFonts w:cs="Times New Roman"/>
          <w:sz w:val="24"/>
          <w:szCs w:val="24"/>
        </w:rPr>
        <w:t xml:space="preserve">Учебным планом на её изучение отведено 136 учебных часов — по 2 ч в неделю в 8 и 9 классах </w:t>
      </w:r>
    </w:p>
    <w:p w:rsidR="00A026C4" w:rsidRPr="00C75B6A" w:rsidRDefault="00A026C4" w:rsidP="00A026C4">
      <w:pPr>
        <w:pStyle w:val="Body0"/>
        <w:rPr>
          <w:rFonts w:cs="Times New Roman"/>
          <w:sz w:val="24"/>
          <w:szCs w:val="24"/>
        </w:rPr>
      </w:pPr>
    </w:p>
    <w:p w:rsidR="00A026C4" w:rsidRPr="00C75B6A" w:rsidRDefault="00A026C4" w:rsidP="00A026C4">
      <w:pPr>
        <w:pStyle w:val="Header1"/>
        <w:spacing w:after="454"/>
        <w:rPr>
          <w:rFonts w:cs="Times New Roman"/>
        </w:rPr>
      </w:pPr>
      <w:r w:rsidRPr="00C75B6A">
        <w:rPr>
          <w:rFonts w:cs="Times New Roman"/>
        </w:rPr>
        <w:t>СОДЕРЖАНИЕ УЧЕБНОГО ПРЕДМЕТА «ХИМИЯ»</w:t>
      </w:r>
    </w:p>
    <w:p w:rsidR="00A026C4" w:rsidRPr="00C75B6A" w:rsidRDefault="00A026C4" w:rsidP="00A026C4">
      <w:pPr>
        <w:pStyle w:val="Header2first"/>
        <w:rPr>
          <w:rFonts w:cs="Times New Roman"/>
          <w:sz w:val="24"/>
          <w:szCs w:val="24"/>
        </w:rPr>
      </w:pPr>
      <w:r w:rsidRPr="00C75B6A">
        <w:rPr>
          <w:rFonts w:cs="Times New Roman"/>
          <w:sz w:val="24"/>
          <w:szCs w:val="24"/>
        </w:rPr>
        <w:t xml:space="preserve">8 КЛАСС </w:t>
      </w:r>
    </w:p>
    <w:p w:rsidR="00A026C4" w:rsidRPr="00C75B6A" w:rsidRDefault="00A026C4" w:rsidP="00A026C4">
      <w:pPr>
        <w:pStyle w:val="Header4first"/>
        <w:rPr>
          <w:rFonts w:cs="Times New Roman"/>
          <w:sz w:val="24"/>
          <w:szCs w:val="24"/>
        </w:rPr>
      </w:pPr>
      <w:r w:rsidRPr="00C75B6A">
        <w:rPr>
          <w:rFonts w:cs="Times New Roman"/>
          <w:sz w:val="24"/>
          <w:szCs w:val="24"/>
        </w:rPr>
        <w:t xml:space="preserve">Первоначальные химические понятия </w:t>
      </w:r>
    </w:p>
    <w:p w:rsidR="00A026C4" w:rsidRPr="00C75B6A" w:rsidRDefault="00A026C4" w:rsidP="00A026C4">
      <w:pPr>
        <w:pStyle w:val="Body0"/>
        <w:rPr>
          <w:rFonts w:cs="Times New Roman"/>
          <w:sz w:val="24"/>
          <w:szCs w:val="24"/>
        </w:rPr>
      </w:pPr>
      <w:r w:rsidRPr="00C75B6A">
        <w:rPr>
          <w:rFonts w:cs="Times New Roman"/>
          <w:sz w:val="24"/>
          <w:szCs w:val="24"/>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026C4" w:rsidRPr="00C75B6A" w:rsidRDefault="00A026C4" w:rsidP="00A026C4">
      <w:pPr>
        <w:pStyle w:val="Body0"/>
        <w:rPr>
          <w:rFonts w:cs="Times New Roman"/>
          <w:sz w:val="24"/>
          <w:szCs w:val="24"/>
        </w:rPr>
      </w:pPr>
      <w:r w:rsidRPr="00C75B6A">
        <w:rPr>
          <w:rFonts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A026C4" w:rsidRPr="00C75B6A" w:rsidRDefault="00A026C4" w:rsidP="00A026C4">
      <w:pPr>
        <w:pStyle w:val="Body0"/>
        <w:rPr>
          <w:rFonts w:cs="Times New Roman"/>
          <w:sz w:val="24"/>
          <w:szCs w:val="24"/>
        </w:rPr>
      </w:pPr>
      <w:r w:rsidRPr="00C75B6A">
        <w:rPr>
          <w:rFonts w:cs="Times New Roman"/>
          <w:sz w:val="24"/>
          <w:szCs w:val="24"/>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A026C4" w:rsidRPr="00C75B6A" w:rsidRDefault="00A026C4" w:rsidP="00A026C4">
      <w:pPr>
        <w:pStyle w:val="Body0"/>
        <w:rPr>
          <w:rFonts w:cs="Times New Roman"/>
          <w:sz w:val="24"/>
          <w:szCs w:val="24"/>
        </w:rPr>
      </w:pPr>
      <w:r w:rsidRPr="00C75B6A">
        <w:rPr>
          <w:rFonts w:cs="Times New Roman"/>
          <w:sz w:val="24"/>
          <w:szCs w:val="24"/>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A026C4" w:rsidRPr="00C75B6A" w:rsidRDefault="00A026C4" w:rsidP="00A026C4">
      <w:pPr>
        <w:pStyle w:val="Body0"/>
        <w:rPr>
          <w:rFonts w:cs="Times New Roman"/>
          <w:spacing w:val="-2"/>
          <w:sz w:val="24"/>
          <w:szCs w:val="24"/>
        </w:rPr>
      </w:pPr>
      <w:r w:rsidRPr="00C75B6A">
        <w:rPr>
          <w:rFonts w:cs="Times New Roman"/>
          <w:spacing w:val="-2"/>
          <w:sz w:val="24"/>
          <w:szCs w:val="24"/>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026C4" w:rsidRPr="00C75B6A" w:rsidRDefault="00A026C4" w:rsidP="00A026C4">
      <w:pPr>
        <w:pStyle w:val="Header4"/>
        <w:rPr>
          <w:rFonts w:cs="Times New Roman"/>
          <w:sz w:val="24"/>
          <w:szCs w:val="24"/>
        </w:rPr>
      </w:pPr>
      <w:r w:rsidRPr="00C75B6A">
        <w:rPr>
          <w:rFonts w:cs="Times New Roman"/>
          <w:sz w:val="24"/>
          <w:szCs w:val="24"/>
        </w:rPr>
        <w:t>Важнейшие представители неорганических веществ</w:t>
      </w:r>
    </w:p>
    <w:p w:rsidR="00A026C4" w:rsidRPr="00C75B6A" w:rsidRDefault="00A026C4" w:rsidP="00A026C4">
      <w:pPr>
        <w:pStyle w:val="Body0"/>
        <w:rPr>
          <w:rFonts w:cs="Times New Roman"/>
          <w:sz w:val="24"/>
          <w:szCs w:val="24"/>
        </w:rPr>
      </w:pPr>
      <w:r w:rsidRPr="00C75B6A">
        <w:rPr>
          <w:rFonts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026C4" w:rsidRPr="00C75B6A" w:rsidRDefault="00A026C4" w:rsidP="00A026C4">
      <w:pPr>
        <w:pStyle w:val="Body0"/>
        <w:rPr>
          <w:rFonts w:cs="Times New Roman"/>
          <w:sz w:val="24"/>
          <w:szCs w:val="24"/>
        </w:rPr>
      </w:pPr>
      <w:r w:rsidRPr="00C75B6A">
        <w:rPr>
          <w:rFonts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026C4" w:rsidRPr="00C75B6A" w:rsidRDefault="00A026C4" w:rsidP="00A026C4">
      <w:pPr>
        <w:pStyle w:val="Body0"/>
        <w:rPr>
          <w:rFonts w:cs="Times New Roman"/>
          <w:sz w:val="24"/>
          <w:szCs w:val="24"/>
        </w:rPr>
      </w:pPr>
      <w:r w:rsidRPr="00C75B6A">
        <w:rPr>
          <w:rFonts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026C4" w:rsidRPr="00C75B6A" w:rsidRDefault="00A026C4" w:rsidP="00A026C4">
      <w:pPr>
        <w:pStyle w:val="Body0"/>
        <w:rPr>
          <w:rFonts w:cs="Times New Roman"/>
          <w:spacing w:val="-3"/>
          <w:sz w:val="24"/>
          <w:szCs w:val="24"/>
        </w:rPr>
      </w:pPr>
      <w:r w:rsidRPr="00C75B6A">
        <w:rPr>
          <w:rFonts w:cs="Times New Roman"/>
          <w:spacing w:val="-3"/>
          <w:sz w:val="24"/>
          <w:szCs w:val="24"/>
        </w:rPr>
        <w:t>Количество вещества. Моль. Молярная масса. Закон Авогадро. Молярный объём газов. Расчёты по химическим уравнениям.</w:t>
      </w:r>
    </w:p>
    <w:p w:rsidR="00A026C4" w:rsidRPr="00C75B6A" w:rsidRDefault="00A026C4" w:rsidP="00A026C4">
      <w:pPr>
        <w:pStyle w:val="Body0"/>
        <w:rPr>
          <w:rFonts w:cs="Times New Roman"/>
          <w:sz w:val="24"/>
          <w:szCs w:val="24"/>
        </w:rPr>
      </w:pPr>
      <w:r w:rsidRPr="00C75B6A">
        <w:rPr>
          <w:rFonts w:cs="Times New Roman"/>
          <w:sz w:val="24"/>
          <w:szCs w:val="24"/>
        </w:rPr>
        <w:t>Физические свойства воды. Вода как растворитель. Растворы. Насыщенные и ненасыщенные растворы.</w:t>
      </w:r>
      <w:r w:rsidRPr="00C75B6A">
        <w:rPr>
          <w:rStyle w:val="Italic"/>
          <w:rFonts w:cs="Times New Roman"/>
          <w:sz w:val="24"/>
          <w:szCs w:val="24"/>
        </w:rPr>
        <w:t>Растворимость веществ в воде.</w:t>
      </w:r>
      <w:r w:rsidRPr="00C75B6A">
        <w:rPr>
          <w:rFonts w:cs="Times New Roman"/>
          <w:sz w:val="24"/>
          <w:szCs w:val="24"/>
          <w:vertAlign w:val="superscript"/>
        </w:rPr>
        <w:footnoteReference w:id="13"/>
      </w:r>
      <w:r w:rsidRPr="00C75B6A">
        <w:rPr>
          <w:rFonts w:cs="Times New Roman"/>
          <w:sz w:val="24"/>
          <w:szCs w:val="24"/>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A026C4" w:rsidRPr="00C75B6A" w:rsidRDefault="00A026C4" w:rsidP="00A026C4">
      <w:pPr>
        <w:pStyle w:val="Body0"/>
        <w:rPr>
          <w:rFonts w:cs="Times New Roman"/>
          <w:sz w:val="24"/>
          <w:szCs w:val="24"/>
        </w:rPr>
      </w:pPr>
      <w:r w:rsidRPr="00C75B6A">
        <w:rPr>
          <w:rFonts w:cs="Times New Roman"/>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026C4" w:rsidRPr="00C75B6A" w:rsidRDefault="00A026C4" w:rsidP="00A026C4">
      <w:pPr>
        <w:pStyle w:val="Body0"/>
        <w:rPr>
          <w:rFonts w:cs="Times New Roman"/>
          <w:sz w:val="24"/>
          <w:szCs w:val="24"/>
        </w:rPr>
      </w:pPr>
      <w:r w:rsidRPr="00C75B6A">
        <w:rPr>
          <w:rFonts w:cs="Times New Roman"/>
          <w:sz w:val="24"/>
          <w:szCs w:val="24"/>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026C4" w:rsidRPr="00C75B6A" w:rsidRDefault="00A026C4" w:rsidP="00A026C4">
      <w:pPr>
        <w:pStyle w:val="Body0"/>
        <w:rPr>
          <w:rFonts w:cs="Times New Roman"/>
          <w:sz w:val="24"/>
          <w:szCs w:val="24"/>
        </w:rPr>
      </w:pPr>
      <w:r w:rsidRPr="00C75B6A">
        <w:rPr>
          <w:rFonts w:cs="Times New Roman"/>
          <w:sz w:val="24"/>
          <w:szCs w:val="24"/>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A026C4" w:rsidRPr="00C75B6A" w:rsidRDefault="00A026C4" w:rsidP="00A026C4">
      <w:pPr>
        <w:pStyle w:val="Body0"/>
        <w:rPr>
          <w:rFonts w:cs="Times New Roman"/>
          <w:sz w:val="24"/>
          <w:szCs w:val="24"/>
        </w:rPr>
      </w:pPr>
      <w:r w:rsidRPr="00C75B6A">
        <w:rPr>
          <w:rFonts w:cs="Times New Roman"/>
          <w:sz w:val="24"/>
          <w:szCs w:val="24"/>
        </w:rPr>
        <w:t>Соли. Номенклатура солей (международная и тривиальная). Физические и химические свойства солей. Получение солей.</w:t>
      </w:r>
    </w:p>
    <w:p w:rsidR="00A026C4" w:rsidRPr="00C75B6A" w:rsidRDefault="00A026C4" w:rsidP="00A026C4">
      <w:pPr>
        <w:pStyle w:val="Body0"/>
        <w:rPr>
          <w:rFonts w:cs="Times New Roman"/>
          <w:sz w:val="24"/>
          <w:szCs w:val="24"/>
        </w:rPr>
      </w:pPr>
      <w:r w:rsidRPr="00C75B6A">
        <w:rPr>
          <w:rFonts w:cs="Times New Roman"/>
          <w:sz w:val="24"/>
          <w:szCs w:val="24"/>
        </w:rPr>
        <w:t>Генетическая связь между классами неорганических соединений.</w:t>
      </w:r>
    </w:p>
    <w:p w:rsidR="00A026C4" w:rsidRPr="00C75B6A" w:rsidRDefault="00A026C4" w:rsidP="00A026C4">
      <w:pPr>
        <w:pStyle w:val="Body0"/>
        <w:rPr>
          <w:rFonts w:cs="Times New Roman"/>
          <w:sz w:val="24"/>
          <w:szCs w:val="24"/>
        </w:rPr>
      </w:pPr>
      <w:r w:rsidRPr="00C75B6A">
        <w:rPr>
          <w:rFonts w:cs="Times New Roman"/>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A026C4" w:rsidRPr="00C75B6A" w:rsidRDefault="00A026C4" w:rsidP="00A026C4">
      <w:pPr>
        <w:pStyle w:val="Header4"/>
        <w:rPr>
          <w:rFonts w:cs="Times New Roman"/>
          <w:sz w:val="24"/>
          <w:szCs w:val="24"/>
        </w:rPr>
      </w:pPr>
      <w:r w:rsidRPr="00C75B6A">
        <w:rPr>
          <w:rFonts w:cs="Times New Roman"/>
          <w:sz w:val="24"/>
          <w:szCs w:val="24"/>
        </w:rPr>
        <w:t xml:space="preserve">Периодический закон и Периодическая система </w:t>
      </w:r>
      <w:r w:rsidRPr="00C75B6A">
        <w:rPr>
          <w:rFonts w:cs="Times New Roman"/>
          <w:sz w:val="24"/>
          <w:szCs w:val="24"/>
        </w:rPr>
        <w:br/>
        <w:t xml:space="preserve">химических элементов Д. И. Менделеева. Строение атомов. </w:t>
      </w:r>
      <w:r w:rsidRPr="00C75B6A">
        <w:rPr>
          <w:rFonts w:cs="Times New Roman"/>
          <w:sz w:val="24"/>
          <w:szCs w:val="24"/>
        </w:rPr>
        <w:br/>
        <w:t xml:space="preserve">Химическая связь. Окислительно-восстановительные реакции </w:t>
      </w:r>
    </w:p>
    <w:p w:rsidR="00A026C4" w:rsidRPr="00C75B6A" w:rsidRDefault="00A026C4" w:rsidP="00A026C4">
      <w:pPr>
        <w:pStyle w:val="Body0"/>
        <w:rPr>
          <w:rFonts w:cs="Times New Roman"/>
          <w:sz w:val="24"/>
          <w:szCs w:val="24"/>
        </w:rPr>
      </w:pPr>
      <w:r w:rsidRPr="00C75B6A">
        <w:rPr>
          <w:rFonts w:cs="Times New Roman"/>
          <w:sz w:val="24"/>
          <w:szCs w:val="24"/>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A026C4" w:rsidRPr="00C75B6A" w:rsidRDefault="00A026C4" w:rsidP="00A026C4">
      <w:pPr>
        <w:pStyle w:val="Body0"/>
        <w:rPr>
          <w:rFonts w:cs="Times New Roman"/>
          <w:sz w:val="24"/>
          <w:szCs w:val="24"/>
        </w:rPr>
      </w:pPr>
      <w:r w:rsidRPr="00C75B6A">
        <w:rPr>
          <w:rFonts w:cs="Times New Roman"/>
          <w:sz w:val="24"/>
          <w:szCs w:val="24"/>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026C4" w:rsidRPr="00C75B6A" w:rsidRDefault="00A026C4" w:rsidP="00A026C4">
      <w:pPr>
        <w:pStyle w:val="Body0"/>
        <w:rPr>
          <w:rFonts w:cs="Times New Roman"/>
          <w:sz w:val="24"/>
          <w:szCs w:val="24"/>
        </w:rPr>
      </w:pPr>
      <w:r w:rsidRPr="00C75B6A">
        <w:rPr>
          <w:rFonts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026C4" w:rsidRPr="00C75B6A" w:rsidRDefault="00A026C4" w:rsidP="00A026C4">
      <w:pPr>
        <w:pStyle w:val="Body0"/>
        <w:rPr>
          <w:rFonts w:cs="Times New Roman"/>
          <w:sz w:val="24"/>
          <w:szCs w:val="24"/>
        </w:rPr>
      </w:pPr>
      <w:r w:rsidRPr="00C75B6A">
        <w:rPr>
          <w:rFonts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026C4" w:rsidRPr="00C75B6A" w:rsidRDefault="00A026C4" w:rsidP="00A026C4">
      <w:pPr>
        <w:pStyle w:val="Body0"/>
        <w:rPr>
          <w:rFonts w:cs="Times New Roman"/>
          <w:sz w:val="24"/>
          <w:szCs w:val="24"/>
        </w:rPr>
      </w:pPr>
      <w:r w:rsidRPr="00C75B6A">
        <w:rPr>
          <w:rFonts w:cs="Times New Roman"/>
          <w:sz w:val="24"/>
          <w:szCs w:val="24"/>
        </w:rPr>
        <w:t>Химическая связь. Ковалентная (полярная и неполярная) связь. Электроотрицательность химических элементов. Ионная связь.</w:t>
      </w:r>
    </w:p>
    <w:p w:rsidR="00A026C4" w:rsidRPr="00C75B6A" w:rsidRDefault="00A026C4" w:rsidP="00A026C4">
      <w:pPr>
        <w:pStyle w:val="Body0"/>
        <w:rPr>
          <w:rFonts w:cs="Times New Roman"/>
          <w:sz w:val="24"/>
          <w:szCs w:val="24"/>
        </w:rPr>
      </w:pPr>
      <w:r w:rsidRPr="00C75B6A">
        <w:rPr>
          <w:rFonts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A026C4" w:rsidRPr="00C75B6A" w:rsidRDefault="00A026C4" w:rsidP="00A026C4">
      <w:pPr>
        <w:pStyle w:val="Body0"/>
        <w:rPr>
          <w:rFonts w:cs="Times New Roman"/>
          <w:sz w:val="24"/>
          <w:szCs w:val="24"/>
        </w:rPr>
      </w:pPr>
      <w:r w:rsidRPr="00C75B6A">
        <w:rPr>
          <w:rFonts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026C4" w:rsidRPr="00C75B6A" w:rsidRDefault="00A026C4" w:rsidP="00A026C4">
      <w:pPr>
        <w:pStyle w:val="Header3"/>
        <w:spacing w:before="283"/>
        <w:rPr>
          <w:rFonts w:cs="Times New Roman"/>
          <w:sz w:val="24"/>
          <w:szCs w:val="24"/>
        </w:rPr>
      </w:pPr>
      <w:r w:rsidRPr="00C75B6A">
        <w:rPr>
          <w:rFonts w:cs="Times New Roman"/>
          <w:sz w:val="24"/>
          <w:szCs w:val="24"/>
        </w:rPr>
        <w:t xml:space="preserve">Межпредметные связи </w:t>
      </w:r>
    </w:p>
    <w:p w:rsidR="00A026C4" w:rsidRPr="00C75B6A" w:rsidRDefault="00A026C4" w:rsidP="00A026C4">
      <w:pPr>
        <w:pStyle w:val="Body0"/>
        <w:rPr>
          <w:rFonts w:cs="Times New Roman"/>
          <w:sz w:val="24"/>
          <w:szCs w:val="24"/>
        </w:rPr>
      </w:pPr>
      <w:r w:rsidRPr="00C75B6A">
        <w:rPr>
          <w:rFonts w:cs="Times New Roman"/>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026C4" w:rsidRPr="00C75B6A" w:rsidRDefault="00A026C4" w:rsidP="00A026C4">
      <w:pPr>
        <w:pStyle w:val="Body0"/>
        <w:rPr>
          <w:rFonts w:cs="Times New Roman"/>
          <w:sz w:val="24"/>
          <w:szCs w:val="24"/>
        </w:rPr>
      </w:pPr>
      <w:r w:rsidRPr="00C75B6A">
        <w:rPr>
          <w:rFonts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026C4" w:rsidRPr="00C75B6A" w:rsidRDefault="00A026C4" w:rsidP="00A026C4">
      <w:pPr>
        <w:pStyle w:val="Body0"/>
        <w:rPr>
          <w:rFonts w:cs="Times New Roman"/>
          <w:sz w:val="24"/>
          <w:szCs w:val="24"/>
        </w:rPr>
      </w:pPr>
      <w:r w:rsidRPr="00C75B6A">
        <w:rPr>
          <w:rFonts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026C4" w:rsidRPr="00C75B6A" w:rsidRDefault="00A026C4" w:rsidP="00A026C4">
      <w:pPr>
        <w:pStyle w:val="Body0"/>
        <w:rPr>
          <w:rFonts w:cs="Times New Roman"/>
          <w:sz w:val="24"/>
          <w:szCs w:val="24"/>
        </w:rPr>
      </w:pPr>
      <w:r w:rsidRPr="00C75B6A">
        <w:rPr>
          <w:rFonts w:cs="Times New Roman"/>
          <w:sz w:val="24"/>
          <w:szCs w:val="24"/>
        </w:rPr>
        <w:t>Биология: фотосинтез, дыхание, биосфера.</w:t>
      </w:r>
    </w:p>
    <w:p w:rsidR="00A026C4" w:rsidRPr="00C75B6A" w:rsidRDefault="00A026C4" w:rsidP="00A026C4">
      <w:pPr>
        <w:pStyle w:val="Body0"/>
        <w:rPr>
          <w:rFonts w:cs="Times New Roman"/>
          <w:sz w:val="24"/>
          <w:szCs w:val="24"/>
        </w:rPr>
      </w:pPr>
      <w:r w:rsidRPr="00C75B6A">
        <w:rPr>
          <w:rFonts w:cs="Times New Roman"/>
          <w:sz w:val="24"/>
          <w:szCs w:val="24"/>
        </w:rPr>
        <w:t>География: атмосфера, гидросфера, минералы, горные породы, полезные ископаемые, топливо, водные ресурсы.</w:t>
      </w:r>
    </w:p>
    <w:p w:rsidR="00A026C4" w:rsidRPr="00C75B6A" w:rsidRDefault="00A026C4" w:rsidP="00A026C4">
      <w:pPr>
        <w:pStyle w:val="Header2"/>
        <w:spacing w:before="397"/>
        <w:rPr>
          <w:rFonts w:cs="Times New Roman"/>
          <w:sz w:val="24"/>
          <w:szCs w:val="24"/>
        </w:rPr>
      </w:pPr>
      <w:r w:rsidRPr="00C75B6A">
        <w:rPr>
          <w:rFonts w:cs="Times New Roman"/>
          <w:sz w:val="24"/>
          <w:szCs w:val="24"/>
        </w:rPr>
        <w:t xml:space="preserve">9 КЛАСС </w:t>
      </w:r>
    </w:p>
    <w:p w:rsidR="00A026C4" w:rsidRPr="00C75B6A" w:rsidRDefault="00A026C4" w:rsidP="00A026C4">
      <w:pPr>
        <w:pStyle w:val="Header4first"/>
        <w:rPr>
          <w:rFonts w:cs="Times New Roman"/>
          <w:sz w:val="24"/>
          <w:szCs w:val="24"/>
        </w:rPr>
      </w:pPr>
      <w:r w:rsidRPr="00C75B6A">
        <w:rPr>
          <w:rFonts w:cs="Times New Roman"/>
          <w:sz w:val="24"/>
          <w:szCs w:val="24"/>
        </w:rPr>
        <w:t xml:space="preserve">Вещество и химическая реакция </w:t>
      </w:r>
    </w:p>
    <w:p w:rsidR="00A026C4" w:rsidRPr="00C75B6A" w:rsidRDefault="00A026C4" w:rsidP="00A026C4">
      <w:pPr>
        <w:pStyle w:val="Body0"/>
        <w:rPr>
          <w:rFonts w:cs="Times New Roman"/>
          <w:spacing w:val="-2"/>
          <w:sz w:val="24"/>
          <w:szCs w:val="24"/>
        </w:rPr>
      </w:pPr>
      <w:r w:rsidRPr="00C75B6A">
        <w:rPr>
          <w:rFonts w:cs="Times New Roman"/>
          <w:spacing w:val="-2"/>
          <w:sz w:val="24"/>
          <w:szCs w:val="24"/>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A026C4" w:rsidRPr="00C75B6A" w:rsidRDefault="00A026C4" w:rsidP="00A026C4">
      <w:pPr>
        <w:pStyle w:val="Body0"/>
        <w:rPr>
          <w:rFonts w:cs="Times New Roman"/>
          <w:sz w:val="24"/>
          <w:szCs w:val="24"/>
        </w:rPr>
      </w:pPr>
      <w:r w:rsidRPr="00C75B6A">
        <w:rPr>
          <w:rFonts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026C4" w:rsidRPr="00C75B6A" w:rsidRDefault="00A026C4" w:rsidP="00A026C4">
      <w:pPr>
        <w:pStyle w:val="Body0"/>
        <w:rPr>
          <w:rFonts w:cs="Times New Roman"/>
          <w:sz w:val="24"/>
          <w:szCs w:val="24"/>
        </w:rPr>
      </w:pPr>
      <w:r w:rsidRPr="00C75B6A">
        <w:rPr>
          <w:rFonts w:cs="Times New Roman"/>
          <w:sz w:val="24"/>
          <w:szCs w:val="24"/>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026C4" w:rsidRPr="00C75B6A" w:rsidRDefault="00A026C4" w:rsidP="00A026C4">
      <w:pPr>
        <w:pStyle w:val="Body0"/>
        <w:rPr>
          <w:rFonts w:cs="Times New Roman"/>
          <w:sz w:val="24"/>
          <w:szCs w:val="24"/>
        </w:rPr>
      </w:pPr>
      <w:r w:rsidRPr="00C75B6A">
        <w:rPr>
          <w:rFonts w:cs="Times New Roman"/>
          <w:sz w:val="24"/>
          <w:szCs w:val="24"/>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A026C4" w:rsidRPr="00C75B6A" w:rsidRDefault="00A026C4" w:rsidP="00A026C4">
      <w:pPr>
        <w:pStyle w:val="Body0"/>
        <w:rPr>
          <w:rStyle w:val="Italic"/>
          <w:rFonts w:cs="Times New Roman"/>
          <w:sz w:val="24"/>
          <w:szCs w:val="24"/>
        </w:rPr>
      </w:pPr>
      <w:r w:rsidRPr="00C75B6A">
        <w:rPr>
          <w:rFonts w:cs="Times New Roman"/>
          <w:sz w:val="24"/>
          <w:szCs w:val="24"/>
        </w:rPr>
        <w:t>Понятие о скорости химической реакции</w:t>
      </w:r>
      <w:r w:rsidRPr="00C75B6A">
        <w:rPr>
          <w:rStyle w:val="Italic"/>
          <w:rFonts w:cs="Times New Roman"/>
          <w:sz w:val="24"/>
          <w:szCs w:val="24"/>
        </w:rPr>
        <w:t xml:space="preserve">. </w:t>
      </w:r>
      <w:r w:rsidRPr="00C75B6A">
        <w:rPr>
          <w:rFonts w:cs="Times New Roman"/>
          <w:sz w:val="24"/>
          <w:szCs w:val="24"/>
        </w:rPr>
        <w:t>Понятие об обратимых и необратимых химических реакциях. Понятие о гомогенных и гетерогенных реакциях.</w:t>
      </w:r>
      <w:r w:rsidRPr="00C75B6A">
        <w:rPr>
          <w:rStyle w:val="Italic"/>
          <w:rFonts w:cs="Times New Roman"/>
          <w:sz w:val="24"/>
          <w:szCs w:val="24"/>
        </w:rPr>
        <w:t xml:space="preserve"> Понятие о химическом равновесии. Факторы, влияющие на скорость химической реакции и положение химического равновесия.</w:t>
      </w:r>
    </w:p>
    <w:p w:rsidR="00A026C4" w:rsidRPr="00C75B6A" w:rsidRDefault="00A026C4" w:rsidP="00A026C4">
      <w:pPr>
        <w:pStyle w:val="Body0"/>
        <w:rPr>
          <w:rFonts w:cs="Times New Roman"/>
          <w:sz w:val="24"/>
          <w:szCs w:val="24"/>
        </w:rPr>
      </w:pPr>
      <w:r w:rsidRPr="00C75B6A">
        <w:rPr>
          <w:rFonts w:cs="Times New Roman"/>
          <w:sz w:val="24"/>
          <w:szCs w:val="24"/>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A026C4" w:rsidRPr="00C75B6A" w:rsidRDefault="00A026C4" w:rsidP="00A026C4">
      <w:pPr>
        <w:pStyle w:val="Body0"/>
        <w:rPr>
          <w:rFonts w:cs="Times New Roman"/>
          <w:sz w:val="24"/>
          <w:szCs w:val="24"/>
        </w:rPr>
      </w:pPr>
      <w:r w:rsidRPr="00C75B6A">
        <w:rPr>
          <w:rFonts w:cs="Times New Roman"/>
          <w:sz w:val="24"/>
          <w:szCs w:val="24"/>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A026C4" w:rsidRPr="00C75B6A" w:rsidRDefault="00A026C4" w:rsidP="00A026C4">
      <w:pPr>
        <w:pStyle w:val="Body0"/>
        <w:rPr>
          <w:rFonts w:cs="Times New Roman"/>
          <w:sz w:val="24"/>
          <w:szCs w:val="24"/>
        </w:rPr>
      </w:pPr>
      <w:r w:rsidRPr="00C75B6A">
        <w:rPr>
          <w:rFonts w:cs="Times New Roman"/>
          <w:sz w:val="24"/>
          <w:szCs w:val="24"/>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C75B6A">
        <w:rPr>
          <w:rStyle w:val="Italic"/>
          <w:rFonts w:cs="Times New Roman"/>
          <w:sz w:val="24"/>
          <w:szCs w:val="24"/>
        </w:rPr>
        <w:t>Понятие о гидролизе солей</w:t>
      </w:r>
      <w:r w:rsidRPr="00C75B6A">
        <w:rPr>
          <w:rFonts w:cs="Times New Roman"/>
          <w:sz w:val="24"/>
          <w:szCs w:val="24"/>
        </w:rPr>
        <w:t xml:space="preserve">. </w:t>
      </w:r>
    </w:p>
    <w:p w:rsidR="00A026C4" w:rsidRPr="00C75B6A" w:rsidRDefault="00A026C4" w:rsidP="00A026C4">
      <w:pPr>
        <w:pStyle w:val="Body0"/>
        <w:rPr>
          <w:rFonts w:cs="Times New Roman"/>
          <w:spacing w:val="-1"/>
          <w:sz w:val="24"/>
          <w:szCs w:val="24"/>
        </w:rPr>
      </w:pPr>
      <w:r w:rsidRPr="00C75B6A">
        <w:rPr>
          <w:rFonts w:cs="Times New Roman"/>
          <w:spacing w:val="-1"/>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026C4" w:rsidRPr="00C75B6A" w:rsidRDefault="00A026C4" w:rsidP="00A026C4">
      <w:pPr>
        <w:pStyle w:val="Header4"/>
        <w:rPr>
          <w:rFonts w:cs="Times New Roman"/>
          <w:sz w:val="24"/>
          <w:szCs w:val="24"/>
        </w:rPr>
      </w:pPr>
      <w:r w:rsidRPr="00C75B6A">
        <w:rPr>
          <w:rFonts w:cs="Times New Roman"/>
          <w:sz w:val="24"/>
          <w:szCs w:val="24"/>
        </w:rPr>
        <w:t xml:space="preserve">Неметаллы и их соединения </w:t>
      </w:r>
    </w:p>
    <w:p w:rsidR="00A026C4" w:rsidRPr="00C75B6A" w:rsidRDefault="00A026C4" w:rsidP="00A026C4">
      <w:pPr>
        <w:pStyle w:val="Body0"/>
        <w:rPr>
          <w:rFonts w:cs="Times New Roman"/>
          <w:sz w:val="24"/>
          <w:szCs w:val="24"/>
        </w:rPr>
      </w:pPr>
      <w:r w:rsidRPr="00C75B6A">
        <w:rPr>
          <w:rFonts w:cs="Times New Roman"/>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026C4" w:rsidRPr="00C75B6A" w:rsidRDefault="00A026C4" w:rsidP="00A026C4">
      <w:pPr>
        <w:pStyle w:val="Body0"/>
        <w:rPr>
          <w:rFonts w:cs="Times New Roman"/>
          <w:sz w:val="24"/>
          <w:szCs w:val="24"/>
        </w:rPr>
      </w:pPr>
      <w:r w:rsidRPr="00C75B6A">
        <w:rPr>
          <w:rFonts w:cs="Times New Roman"/>
          <w:sz w:val="24"/>
          <w:szCs w:val="24"/>
        </w:rPr>
        <w:t xml:space="preserve">Общая характеристика элементов VIА-группы. Особенности строения атомов, характерные степени окисления. </w:t>
      </w:r>
    </w:p>
    <w:p w:rsidR="00A026C4" w:rsidRPr="00C75B6A" w:rsidRDefault="00A026C4" w:rsidP="00A026C4">
      <w:pPr>
        <w:pStyle w:val="Body0"/>
        <w:rPr>
          <w:rFonts w:cs="Times New Roman"/>
          <w:sz w:val="24"/>
          <w:szCs w:val="24"/>
        </w:rPr>
      </w:pPr>
      <w:r w:rsidRPr="00C75B6A">
        <w:rPr>
          <w:rFonts w:cs="Times New Roman"/>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026C4" w:rsidRPr="00C75B6A" w:rsidRDefault="00A026C4" w:rsidP="00A026C4">
      <w:pPr>
        <w:pStyle w:val="Body0"/>
        <w:rPr>
          <w:rFonts w:cs="Times New Roman"/>
          <w:sz w:val="24"/>
          <w:szCs w:val="24"/>
        </w:rPr>
      </w:pPr>
      <w:r w:rsidRPr="00C75B6A">
        <w:rPr>
          <w:rFonts w:cs="Times New Roman"/>
          <w:sz w:val="24"/>
          <w:szCs w:val="24"/>
        </w:rPr>
        <w:t xml:space="preserve">Общая характеристика элементов VА-группы. Особенности строения атомов, характерные степени окисления. </w:t>
      </w:r>
    </w:p>
    <w:p w:rsidR="00A026C4" w:rsidRPr="00C75B6A" w:rsidRDefault="00A026C4" w:rsidP="00A026C4">
      <w:pPr>
        <w:pStyle w:val="Body0"/>
        <w:rPr>
          <w:rFonts w:cs="Times New Roman"/>
          <w:spacing w:val="-2"/>
          <w:sz w:val="24"/>
          <w:szCs w:val="24"/>
        </w:rPr>
      </w:pPr>
      <w:r w:rsidRPr="00C75B6A">
        <w:rPr>
          <w:rFonts w:cs="Times New Roman"/>
          <w:spacing w:val="-2"/>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026C4" w:rsidRPr="00C75B6A" w:rsidRDefault="00A026C4" w:rsidP="00A026C4">
      <w:pPr>
        <w:pStyle w:val="Body0"/>
        <w:rPr>
          <w:rFonts w:cs="Times New Roman"/>
          <w:sz w:val="24"/>
          <w:szCs w:val="24"/>
        </w:rPr>
      </w:pPr>
      <w:r w:rsidRPr="00C75B6A">
        <w:rPr>
          <w:rFonts w:cs="Times New Roman"/>
          <w:sz w:val="24"/>
          <w:szCs w:val="24"/>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A026C4" w:rsidRPr="00C75B6A" w:rsidRDefault="00A026C4" w:rsidP="00A026C4">
      <w:pPr>
        <w:pStyle w:val="Body0"/>
        <w:rPr>
          <w:rFonts w:cs="Times New Roman"/>
          <w:sz w:val="24"/>
          <w:szCs w:val="24"/>
        </w:rPr>
      </w:pPr>
      <w:r w:rsidRPr="00C75B6A">
        <w:rPr>
          <w:rFonts w:cs="Times New Roman"/>
          <w:sz w:val="24"/>
          <w:szCs w:val="24"/>
        </w:rPr>
        <w:t xml:space="preserve">Общая характеристика элементов IVА-группы. Особенности строения атомов, характерные степени окисления. </w:t>
      </w:r>
    </w:p>
    <w:p w:rsidR="00A026C4" w:rsidRPr="00C75B6A" w:rsidRDefault="00A026C4" w:rsidP="00A026C4">
      <w:pPr>
        <w:pStyle w:val="Body0"/>
        <w:rPr>
          <w:rFonts w:cs="Times New Roman"/>
          <w:sz w:val="24"/>
          <w:szCs w:val="24"/>
        </w:rPr>
      </w:pPr>
      <w:r w:rsidRPr="00C75B6A">
        <w:rPr>
          <w:rFonts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026C4" w:rsidRPr="00C75B6A" w:rsidRDefault="00A026C4" w:rsidP="00A026C4">
      <w:pPr>
        <w:pStyle w:val="Body0"/>
        <w:rPr>
          <w:rStyle w:val="Italic"/>
          <w:rFonts w:cs="Times New Roman"/>
          <w:sz w:val="24"/>
          <w:szCs w:val="24"/>
        </w:rPr>
      </w:pPr>
      <w:r w:rsidRPr="00C75B6A">
        <w:rPr>
          <w:rFonts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C75B6A">
        <w:rPr>
          <w:rStyle w:val="Italic"/>
          <w:rFonts w:cs="Times New Roman"/>
          <w:sz w:val="24"/>
          <w:szCs w:val="24"/>
        </w:rPr>
        <w:t xml:space="preserve"> Их состав и химическое строение. </w:t>
      </w:r>
      <w:r w:rsidRPr="00C75B6A">
        <w:rPr>
          <w:rFonts w:cs="Times New Roman"/>
          <w:sz w:val="24"/>
          <w:szCs w:val="24"/>
        </w:rPr>
        <w:t xml:space="preserve">Понятие о биологически важных веществах: жирах, белках, углеводах — и их роли в жизни человека. </w:t>
      </w:r>
      <w:r w:rsidRPr="00C75B6A">
        <w:rPr>
          <w:rStyle w:val="Italic"/>
          <w:rFonts w:cs="Times New Roman"/>
          <w:sz w:val="24"/>
          <w:szCs w:val="24"/>
        </w:rPr>
        <w:t>Материальное единство органических и неорганических соединений.</w:t>
      </w:r>
    </w:p>
    <w:p w:rsidR="00A026C4" w:rsidRPr="00C75B6A" w:rsidRDefault="00A026C4" w:rsidP="00A026C4">
      <w:pPr>
        <w:pStyle w:val="Body0"/>
        <w:rPr>
          <w:rFonts w:cs="Times New Roman"/>
          <w:sz w:val="24"/>
          <w:szCs w:val="24"/>
        </w:rPr>
      </w:pPr>
      <w:r w:rsidRPr="00C75B6A">
        <w:rPr>
          <w:rFonts w:cs="Times New Roman"/>
          <w:sz w:val="24"/>
          <w:szCs w:val="24"/>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C75B6A">
        <w:rPr>
          <w:rStyle w:val="Italic"/>
          <w:rFonts w:cs="Times New Roman"/>
          <w:sz w:val="24"/>
          <w:szCs w:val="24"/>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026C4" w:rsidRPr="00C75B6A" w:rsidRDefault="00A026C4" w:rsidP="00A026C4">
      <w:pPr>
        <w:pStyle w:val="Body0"/>
        <w:rPr>
          <w:rFonts w:cs="Times New Roman"/>
          <w:sz w:val="24"/>
          <w:szCs w:val="24"/>
        </w:rPr>
      </w:pPr>
      <w:r w:rsidRPr="00C75B6A">
        <w:rPr>
          <w:rFonts w:cs="Times New Roman"/>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026C4" w:rsidRPr="00C75B6A" w:rsidRDefault="00A026C4" w:rsidP="00A026C4">
      <w:pPr>
        <w:pStyle w:val="Header4"/>
        <w:rPr>
          <w:rFonts w:cs="Times New Roman"/>
          <w:sz w:val="24"/>
          <w:szCs w:val="24"/>
        </w:rPr>
      </w:pPr>
      <w:r w:rsidRPr="00C75B6A">
        <w:rPr>
          <w:rFonts w:cs="Times New Roman"/>
          <w:sz w:val="24"/>
          <w:szCs w:val="24"/>
        </w:rPr>
        <w:t xml:space="preserve">Металлы и их соединения </w:t>
      </w:r>
    </w:p>
    <w:p w:rsidR="00A026C4" w:rsidRPr="00C75B6A" w:rsidRDefault="00A026C4" w:rsidP="00A026C4">
      <w:pPr>
        <w:pStyle w:val="Body0"/>
        <w:rPr>
          <w:rFonts w:cs="Times New Roman"/>
          <w:sz w:val="24"/>
          <w:szCs w:val="24"/>
        </w:rPr>
      </w:pPr>
      <w:r w:rsidRPr="00C75B6A">
        <w:rPr>
          <w:rFonts w:cs="Times New Roman"/>
          <w:sz w:val="24"/>
          <w:szCs w:val="24"/>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A026C4" w:rsidRPr="00C75B6A" w:rsidRDefault="00A026C4" w:rsidP="00A026C4">
      <w:pPr>
        <w:pStyle w:val="Body0"/>
        <w:rPr>
          <w:rFonts w:cs="Times New Roman"/>
          <w:sz w:val="24"/>
          <w:szCs w:val="24"/>
        </w:rPr>
      </w:pPr>
      <w:r w:rsidRPr="00C75B6A">
        <w:rPr>
          <w:rFonts w:cs="Times New Roman"/>
          <w:sz w:val="24"/>
          <w:szCs w:val="24"/>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026C4" w:rsidRPr="00C75B6A" w:rsidRDefault="00A026C4" w:rsidP="00A026C4">
      <w:pPr>
        <w:pStyle w:val="Body0"/>
        <w:rPr>
          <w:rFonts w:cs="Times New Roman"/>
          <w:sz w:val="24"/>
          <w:szCs w:val="24"/>
        </w:rPr>
      </w:pPr>
      <w:r w:rsidRPr="00C75B6A">
        <w:rPr>
          <w:rFonts w:cs="Times New Roman"/>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026C4" w:rsidRPr="00C75B6A" w:rsidRDefault="00A026C4" w:rsidP="00A026C4">
      <w:pPr>
        <w:pStyle w:val="Body0"/>
        <w:rPr>
          <w:rFonts w:cs="Times New Roman"/>
          <w:sz w:val="24"/>
          <w:szCs w:val="24"/>
        </w:rPr>
      </w:pPr>
      <w:r w:rsidRPr="00C75B6A">
        <w:rPr>
          <w:rFonts w:cs="Times New Roman"/>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026C4" w:rsidRPr="00C75B6A" w:rsidRDefault="00A026C4" w:rsidP="00A026C4">
      <w:pPr>
        <w:pStyle w:val="Body0"/>
        <w:rPr>
          <w:rFonts w:cs="Times New Roman"/>
          <w:sz w:val="24"/>
          <w:szCs w:val="24"/>
        </w:rPr>
      </w:pPr>
      <w:r w:rsidRPr="00C75B6A">
        <w:rPr>
          <w:rFonts w:cs="Times New Roman"/>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A026C4" w:rsidRPr="00C75B6A" w:rsidRDefault="00A026C4" w:rsidP="00A026C4">
      <w:pPr>
        <w:pStyle w:val="Body0"/>
        <w:rPr>
          <w:rFonts w:cs="Times New Roman"/>
          <w:sz w:val="24"/>
          <w:szCs w:val="24"/>
        </w:rPr>
      </w:pPr>
      <w:r w:rsidRPr="00C75B6A">
        <w:rPr>
          <w:rFonts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026C4" w:rsidRPr="00C75B6A" w:rsidRDefault="00A026C4" w:rsidP="00A026C4">
      <w:pPr>
        <w:pStyle w:val="Header4"/>
        <w:rPr>
          <w:rFonts w:cs="Times New Roman"/>
          <w:sz w:val="24"/>
          <w:szCs w:val="24"/>
        </w:rPr>
      </w:pPr>
      <w:r w:rsidRPr="00C75B6A">
        <w:rPr>
          <w:rFonts w:cs="Times New Roman"/>
          <w:sz w:val="24"/>
          <w:szCs w:val="24"/>
        </w:rPr>
        <w:t xml:space="preserve">Химия и окружающая среда </w:t>
      </w:r>
    </w:p>
    <w:p w:rsidR="00A026C4" w:rsidRPr="00C75B6A" w:rsidRDefault="00A026C4" w:rsidP="00A026C4">
      <w:pPr>
        <w:pStyle w:val="Body0"/>
        <w:rPr>
          <w:rFonts w:cs="Times New Roman"/>
          <w:sz w:val="24"/>
          <w:szCs w:val="24"/>
        </w:rPr>
      </w:pPr>
      <w:r w:rsidRPr="00C75B6A">
        <w:rPr>
          <w:rFonts w:cs="Times New Roman"/>
          <w:sz w:val="24"/>
          <w:szCs w:val="24"/>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A026C4" w:rsidRPr="00C75B6A" w:rsidRDefault="00A026C4" w:rsidP="00A026C4">
      <w:pPr>
        <w:pStyle w:val="Body0"/>
        <w:rPr>
          <w:rFonts w:cs="Times New Roman"/>
          <w:sz w:val="24"/>
          <w:szCs w:val="24"/>
        </w:rPr>
      </w:pPr>
      <w:r w:rsidRPr="00C75B6A">
        <w:rPr>
          <w:rFonts w:cs="Times New Roman"/>
          <w:sz w:val="24"/>
          <w:szCs w:val="24"/>
        </w:rPr>
        <w:t>Природные источники углеводородов (уголь, природный газ, нефть), продукты их переработки, их роль в быту и промышленности.</w:t>
      </w:r>
    </w:p>
    <w:p w:rsidR="00A026C4" w:rsidRPr="00C75B6A" w:rsidRDefault="00A026C4" w:rsidP="00A026C4">
      <w:pPr>
        <w:pStyle w:val="Body0"/>
        <w:rPr>
          <w:rFonts w:cs="Times New Roman"/>
          <w:sz w:val="24"/>
          <w:szCs w:val="24"/>
        </w:rPr>
      </w:pPr>
      <w:r w:rsidRPr="00C75B6A">
        <w:rPr>
          <w:rFonts w:cs="Times New Roman"/>
          <w:sz w:val="24"/>
          <w:szCs w:val="24"/>
        </w:rPr>
        <w:t>Химический эксперимент: изучение образцов материалов (стекло, сплавы металлов, полимерные материалы).</w:t>
      </w:r>
    </w:p>
    <w:p w:rsidR="00A026C4" w:rsidRPr="00C75B6A" w:rsidRDefault="00A026C4" w:rsidP="00A026C4">
      <w:pPr>
        <w:pStyle w:val="Header4"/>
        <w:rPr>
          <w:rFonts w:cs="Times New Roman"/>
          <w:sz w:val="24"/>
          <w:szCs w:val="24"/>
        </w:rPr>
      </w:pPr>
      <w:r w:rsidRPr="00C75B6A">
        <w:rPr>
          <w:rFonts w:cs="Times New Roman"/>
          <w:sz w:val="24"/>
          <w:szCs w:val="24"/>
        </w:rPr>
        <w:t xml:space="preserve">Межпредметные связи </w:t>
      </w:r>
    </w:p>
    <w:p w:rsidR="00A026C4" w:rsidRPr="00C75B6A" w:rsidRDefault="00A026C4" w:rsidP="00A026C4">
      <w:pPr>
        <w:pStyle w:val="Body0"/>
        <w:rPr>
          <w:rFonts w:cs="Times New Roman"/>
          <w:sz w:val="24"/>
          <w:szCs w:val="24"/>
        </w:rPr>
      </w:pPr>
      <w:r w:rsidRPr="00C75B6A">
        <w:rPr>
          <w:rFonts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026C4" w:rsidRPr="00C75B6A" w:rsidRDefault="00A026C4" w:rsidP="00A026C4">
      <w:pPr>
        <w:pStyle w:val="Body0"/>
        <w:rPr>
          <w:rFonts w:cs="Times New Roman"/>
          <w:sz w:val="24"/>
          <w:szCs w:val="24"/>
        </w:rPr>
      </w:pPr>
      <w:r w:rsidRPr="00C75B6A">
        <w:rPr>
          <w:rFonts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026C4" w:rsidRPr="00C75B6A" w:rsidRDefault="00A026C4" w:rsidP="00A026C4">
      <w:pPr>
        <w:pStyle w:val="Body0"/>
        <w:rPr>
          <w:rFonts w:cs="Times New Roman"/>
          <w:sz w:val="24"/>
          <w:szCs w:val="24"/>
        </w:rPr>
      </w:pPr>
      <w:r w:rsidRPr="00C75B6A">
        <w:rPr>
          <w:rFonts w:cs="Times New Roman"/>
          <w:sz w:val="24"/>
          <w:szCs w:val="24"/>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A026C4" w:rsidRPr="00C75B6A" w:rsidRDefault="00A026C4" w:rsidP="00A026C4">
      <w:pPr>
        <w:pStyle w:val="Body0"/>
        <w:rPr>
          <w:rFonts w:cs="Times New Roman"/>
          <w:sz w:val="24"/>
          <w:szCs w:val="24"/>
        </w:rPr>
      </w:pPr>
      <w:r w:rsidRPr="00C75B6A">
        <w:rPr>
          <w:rFonts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A026C4" w:rsidRPr="00C75B6A" w:rsidRDefault="00A026C4" w:rsidP="00A026C4">
      <w:pPr>
        <w:pStyle w:val="Body0"/>
        <w:rPr>
          <w:rFonts w:cs="Times New Roman"/>
          <w:sz w:val="24"/>
          <w:szCs w:val="24"/>
        </w:rPr>
      </w:pPr>
      <w:r w:rsidRPr="00C75B6A">
        <w:rPr>
          <w:rFonts w:cs="Times New Roman"/>
          <w:sz w:val="24"/>
          <w:szCs w:val="24"/>
        </w:rPr>
        <w:t>География: атмосфера, гидросфера, минералы, горные породы, полезные ископаемые, топливо, водные ресурсы.</w:t>
      </w:r>
    </w:p>
    <w:p w:rsidR="00A026C4" w:rsidRPr="00C75B6A" w:rsidRDefault="00A026C4" w:rsidP="00A026C4">
      <w:pPr>
        <w:pStyle w:val="Header1"/>
        <w:rPr>
          <w:rFonts w:cs="Times New Roman"/>
        </w:rPr>
      </w:pPr>
      <w:r w:rsidRPr="00C75B6A">
        <w:rPr>
          <w:rFonts w:cs="Times New Roman"/>
        </w:rPr>
        <w:t xml:space="preserve">ПЛАНИРУЕМЫЕ РЕЗУЛЬТАТЫ ОСВОЕНИЯ </w:t>
      </w:r>
      <w:r w:rsidRPr="00C75B6A">
        <w:rPr>
          <w:rFonts w:cs="Times New Roman"/>
        </w:rPr>
        <w:br/>
        <w:t xml:space="preserve">УЧЕБНОГО ПРЕДМЕТА «ХИМИЯ» на уровне </w:t>
      </w:r>
      <w:r w:rsidRPr="00C75B6A">
        <w:rPr>
          <w:rFonts w:cs="Times New Roman"/>
        </w:rPr>
        <w:br/>
        <w:t>основного общего образования</w:t>
      </w:r>
    </w:p>
    <w:p w:rsidR="00A026C4" w:rsidRPr="00C75B6A" w:rsidRDefault="00A026C4" w:rsidP="00A026C4">
      <w:pPr>
        <w:pStyle w:val="Body0"/>
        <w:rPr>
          <w:rFonts w:cs="Times New Roman"/>
          <w:sz w:val="24"/>
          <w:szCs w:val="24"/>
        </w:rPr>
      </w:pPr>
      <w:r w:rsidRPr="00C75B6A">
        <w:rPr>
          <w:rFonts w:cs="Times New Roman"/>
          <w:sz w:val="24"/>
          <w:szCs w:val="24"/>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A026C4" w:rsidRPr="00C75B6A" w:rsidRDefault="00A026C4" w:rsidP="00A026C4">
      <w:pPr>
        <w:pStyle w:val="Header3"/>
        <w:spacing w:before="227"/>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Body0"/>
        <w:rPr>
          <w:rFonts w:cs="Times New Roman"/>
          <w:sz w:val="24"/>
          <w:szCs w:val="24"/>
        </w:rPr>
      </w:pPr>
      <w:r w:rsidRPr="00C75B6A">
        <w:rPr>
          <w:rFonts w:cs="Times New Roman"/>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026C4" w:rsidRPr="00C75B6A" w:rsidRDefault="00A026C4" w:rsidP="00A026C4">
      <w:pPr>
        <w:pStyle w:val="Body0"/>
        <w:rPr>
          <w:rFonts w:cs="Times New Roman"/>
          <w:sz w:val="24"/>
          <w:szCs w:val="24"/>
        </w:rPr>
      </w:pPr>
      <w:r w:rsidRPr="00C75B6A">
        <w:rPr>
          <w:rFonts w:cs="Times New Roman"/>
          <w:sz w:val="24"/>
          <w:szCs w:val="24"/>
        </w:rPr>
        <w:t xml:space="preserve">Личностные результаты отражают сформированность, в том числе в части: </w:t>
      </w:r>
    </w:p>
    <w:p w:rsidR="00A026C4" w:rsidRPr="00C75B6A" w:rsidRDefault="00A026C4" w:rsidP="00A026C4">
      <w:pPr>
        <w:pStyle w:val="Header4"/>
        <w:spacing w:before="227"/>
        <w:rPr>
          <w:rFonts w:cs="Times New Roman"/>
          <w:sz w:val="24"/>
          <w:szCs w:val="24"/>
        </w:rPr>
      </w:pPr>
      <w:r w:rsidRPr="00C75B6A">
        <w:rPr>
          <w:rFonts w:cs="Times New Roman"/>
          <w:sz w:val="24"/>
          <w:szCs w:val="24"/>
        </w:rPr>
        <w:t xml:space="preserve">Патриотического воспитания </w:t>
      </w:r>
    </w:p>
    <w:p w:rsidR="00A026C4" w:rsidRPr="00C75B6A" w:rsidRDefault="00A026C4" w:rsidP="00A026C4">
      <w:pPr>
        <w:pStyle w:val="Body0"/>
        <w:rPr>
          <w:rFonts w:cs="Times New Roman"/>
          <w:sz w:val="24"/>
          <w:szCs w:val="24"/>
        </w:rPr>
      </w:pPr>
      <w:r w:rsidRPr="00C75B6A">
        <w:rPr>
          <w:rFonts w:cs="Times New Roman"/>
          <w:sz w:val="24"/>
          <w:szCs w:val="24"/>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A026C4" w:rsidRPr="00C75B6A" w:rsidRDefault="00A026C4" w:rsidP="00A026C4">
      <w:pPr>
        <w:pStyle w:val="Header4"/>
        <w:spacing w:before="227"/>
        <w:rPr>
          <w:rFonts w:cs="Times New Roman"/>
          <w:sz w:val="24"/>
          <w:szCs w:val="24"/>
        </w:rPr>
      </w:pPr>
      <w:r w:rsidRPr="00C75B6A">
        <w:rPr>
          <w:rFonts w:cs="Times New Roman"/>
          <w:sz w:val="24"/>
          <w:szCs w:val="24"/>
        </w:rPr>
        <w:t xml:space="preserve">Гражданского воспитания </w:t>
      </w:r>
    </w:p>
    <w:p w:rsidR="00A026C4" w:rsidRPr="00C75B6A" w:rsidRDefault="00A026C4" w:rsidP="00A026C4">
      <w:pPr>
        <w:pStyle w:val="Body0"/>
        <w:rPr>
          <w:rFonts w:cs="Times New Roman"/>
          <w:sz w:val="24"/>
          <w:szCs w:val="24"/>
        </w:rPr>
      </w:pPr>
      <w:r w:rsidRPr="00C75B6A">
        <w:rPr>
          <w:rFonts w:cs="Times New Roman"/>
          <w:sz w:val="24"/>
          <w:szCs w:val="24"/>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026C4" w:rsidRPr="00C75B6A" w:rsidRDefault="00A026C4" w:rsidP="00A026C4">
      <w:pPr>
        <w:pStyle w:val="Header4"/>
        <w:spacing w:before="227"/>
        <w:rPr>
          <w:rFonts w:cs="Times New Roman"/>
          <w:sz w:val="24"/>
          <w:szCs w:val="24"/>
        </w:rPr>
      </w:pPr>
      <w:r w:rsidRPr="00C75B6A">
        <w:rPr>
          <w:rFonts w:cs="Times New Roman"/>
          <w:sz w:val="24"/>
          <w:szCs w:val="24"/>
        </w:rPr>
        <w:t xml:space="preserve">Ценности научного познания </w:t>
      </w:r>
    </w:p>
    <w:p w:rsidR="00A026C4" w:rsidRPr="00C75B6A" w:rsidRDefault="00A026C4" w:rsidP="00A026C4">
      <w:pPr>
        <w:pStyle w:val="Body0"/>
        <w:rPr>
          <w:rFonts w:cs="Times New Roman"/>
          <w:sz w:val="24"/>
          <w:szCs w:val="24"/>
        </w:rPr>
      </w:pPr>
      <w:r w:rsidRPr="00C75B6A">
        <w:rPr>
          <w:rFonts w:cs="Times New Roman"/>
          <w:sz w:val="24"/>
          <w:szCs w:val="24"/>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026C4" w:rsidRPr="00C75B6A" w:rsidRDefault="00A026C4" w:rsidP="00A026C4">
      <w:pPr>
        <w:pStyle w:val="Body0"/>
        <w:rPr>
          <w:rFonts w:cs="Times New Roman"/>
          <w:sz w:val="24"/>
          <w:szCs w:val="24"/>
        </w:rPr>
      </w:pPr>
      <w:r w:rsidRPr="00C75B6A">
        <w:rPr>
          <w:rFonts w:cs="Times New Roman"/>
          <w:sz w:val="24"/>
          <w:szCs w:val="24"/>
        </w:rPr>
        <w:t>4) познавательных мотивов, направленных на получение новых знаний по химии, необходимых для объяснения наблюдаемых процессов и явлений;</w:t>
      </w:r>
    </w:p>
    <w:p w:rsidR="00A026C4" w:rsidRPr="00C75B6A" w:rsidRDefault="00A026C4" w:rsidP="00A026C4">
      <w:pPr>
        <w:pStyle w:val="Body0"/>
        <w:rPr>
          <w:rFonts w:cs="Times New Roman"/>
          <w:sz w:val="24"/>
          <w:szCs w:val="24"/>
        </w:rPr>
      </w:pPr>
      <w:r w:rsidRPr="00C75B6A">
        <w:rPr>
          <w:rFonts w:cs="Times New Roman"/>
          <w:sz w:val="24"/>
          <w:szCs w:val="24"/>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026C4" w:rsidRPr="00C75B6A" w:rsidRDefault="00A026C4" w:rsidP="00A026C4">
      <w:pPr>
        <w:pStyle w:val="Body0"/>
        <w:rPr>
          <w:rFonts w:cs="Times New Roman"/>
          <w:sz w:val="24"/>
          <w:szCs w:val="24"/>
        </w:rPr>
      </w:pPr>
      <w:r w:rsidRPr="00C75B6A">
        <w:rPr>
          <w:rFonts w:cs="Times New Roman"/>
          <w:sz w:val="24"/>
          <w:szCs w:val="24"/>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026C4" w:rsidRPr="00C75B6A" w:rsidRDefault="00A026C4" w:rsidP="00A026C4">
      <w:pPr>
        <w:pStyle w:val="Header4"/>
        <w:spacing w:before="283"/>
        <w:rPr>
          <w:rFonts w:cs="Times New Roman"/>
          <w:sz w:val="24"/>
          <w:szCs w:val="24"/>
        </w:rPr>
      </w:pPr>
      <w:r w:rsidRPr="00C75B6A">
        <w:rPr>
          <w:rFonts w:cs="Times New Roman"/>
          <w:sz w:val="24"/>
          <w:szCs w:val="24"/>
        </w:rPr>
        <w:t xml:space="preserve">Формирования культуры здоровья </w:t>
      </w:r>
    </w:p>
    <w:p w:rsidR="00A026C4" w:rsidRPr="00C75B6A" w:rsidRDefault="00A026C4" w:rsidP="00A026C4">
      <w:pPr>
        <w:pStyle w:val="Body0"/>
        <w:rPr>
          <w:rFonts w:cs="Times New Roman"/>
          <w:sz w:val="24"/>
          <w:szCs w:val="24"/>
        </w:rPr>
      </w:pPr>
      <w:r w:rsidRPr="00C75B6A">
        <w:rPr>
          <w:rFonts w:cs="Times New Roman"/>
          <w:sz w:val="24"/>
          <w:szCs w:val="24"/>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026C4" w:rsidRPr="00C75B6A" w:rsidRDefault="00A026C4" w:rsidP="00A026C4">
      <w:pPr>
        <w:pStyle w:val="Header4"/>
        <w:spacing w:before="283"/>
        <w:rPr>
          <w:rFonts w:cs="Times New Roman"/>
          <w:sz w:val="24"/>
          <w:szCs w:val="24"/>
        </w:rPr>
      </w:pPr>
      <w:r w:rsidRPr="00C75B6A">
        <w:rPr>
          <w:rFonts w:cs="Times New Roman"/>
          <w:sz w:val="24"/>
          <w:szCs w:val="24"/>
        </w:rPr>
        <w:t xml:space="preserve">Трудового воспитания </w:t>
      </w:r>
    </w:p>
    <w:p w:rsidR="00A026C4" w:rsidRPr="00C75B6A" w:rsidRDefault="00A026C4" w:rsidP="00A026C4">
      <w:pPr>
        <w:pStyle w:val="Body0"/>
        <w:rPr>
          <w:rFonts w:cs="Times New Roman"/>
          <w:spacing w:val="-2"/>
          <w:sz w:val="24"/>
          <w:szCs w:val="24"/>
        </w:rPr>
      </w:pPr>
      <w:r w:rsidRPr="00C75B6A">
        <w:rPr>
          <w:rFonts w:cs="Times New Roman"/>
          <w:spacing w:val="-2"/>
          <w:sz w:val="24"/>
          <w:szCs w:val="24"/>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026C4" w:rsidRPr="00C75B6A" w:rsidRDefault="00A026C4" w:rsidP="00A026C4">
      <w:pPr>
        <w:pStyle w:val="Header4"/>
        <w:spacing w:before="283"/>
        <w:rPr>
          <w:rFonts w:cs="Times New Roman"/>
          <w:sz w:val="24"/>
          <w:szCs w:val="24"/>
        </w:rPr>
      </w:pPr>
      <w:r w:rsidRPr="00C75B6A">
        <w:rPr>
          <w:rFonts w:cs="Times New Roman"/>
          <w:sz w:val="24"/>
          <w:szCs w:val="24"/>
        </w:rPr>
        <w:t>Экологического воспитания</w:t>
      </w:r>
    </w:p>
    <w:p w:rsidR="00A026C4" w:rsidRPr="00C75B6A" w:rsidRDefault="00A026C4" w:rsidP="00A026C4">
      <w:pPr>
        <w:pStyle w:val="Body0"/>
        <w:rPr>
          <w:rFonts w:cs="Times New Roman"/>
          <w:spacing w:val="-1"/>
          <w:sz w:val="24"/>
          <w:szCs w:val="24"/>
        </w:rPr>
      </w:pPr>
      <w:r w:rsidRPr="00C75B6A">
        <w:rPr>
          <w:rFonts w:cs="Times New Roman"/>
          <w:spacing w:val="-1"/>
          <w:sz w:val="24"/>
          <w:szCs w:val="24"/>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026C4" w:rsidRPr="00C75B6A" w:rsidRDefault="00A026C4" w:rsidP="00A026C4">
      <w:pPr>
        <w:pStyle w:val="Body0"/>
        <w:rPr>
          <w:rFonts w:cs="Times New Roman"/>
          <w:sz w:val="24"/>
          <w:szCs w:val="24"/>
        </w:rPr>
      </w:pPr>
      <w:r w:rsidRPr="00C75B6A">
        <w:rPr>
          <w:rFonts w:cs="Times New Roman"/>
          <w:sz w:val="24"/>
          <w:szCs w:val="24"/>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026C4" w:rsidRPr="00C75B6A" w:rsidRDefault="00A026C4" w:rsidP="00A026C4">
      <w:pPr>
        <w:pStyle w:val="Body0"/>
        <w:rPr>
          <w:rFonts w:cs="Times New Roman"/>
          <w:sz w:val="24"/>
          <w:szCs w:val="24"/>
        </w:rPr>
      </w:pPr>
      <w:r w:rsidRPr="00C75B6A">
        <w:rPr>
          <w:rFonts w:cs="Times New Roman"/>
          <w:sz w:val="24"/>
          <w:szCs w:val="24"/>
        </w:rPr>
        <w:t>11) экологического мышления, умения руководствоваться им в познавательной, коммуникативной и социальной практике.</w:t>
      </w:r>
    </w:p>
    <w:p w:rsidR="00A026C4" w:rsidRPr="00C75B6A" w:rsidRDefault="00A026C4" w:rsidP="00A026C4">
      <w:pPr>
        <w:pStyle w:val="Header3"/>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Body0"/>
        <w:rPr>
          <w:rFonts w:cs="Times New Roman"/>
          <w:sz w:val="24"/>
          <w:szCs w:val="24"/>
        </w:rPr>
      </w:pPr>
      <w:r w:rsidRPr="00C75B6A">
        <w:rPr>
          <w:rFonts w:cs="Times New Roman"/>
          <w:sz w:val="24"/>
          <w:szCs w:val="24"/>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026C4" w:rsidRPr="00C75B6A" w:rsidRDefault="00A026C4" w:rsidP="00A026C4">
      <w:pPr>
        <w:pStyle w:val="Body0"/>
        <w:rPr>
          <w:rFonts w:cs="Times New Roman"/>
          <w:sz w:val="24"/>
          <w:szCs w:val="24"/>
        </w:rPr>
      </w:pPr>
      <w:r w:rsidRPr="00C75B6A">
        <w:rPr>
          <w:rFonts w:cs="Times New Roman"/>
          <w:sz w:val="24"/>
          <w:szCs w:val="24"/>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026C4" w:rsidRPr="00C75B6A" w:rsidRDefault="00A026C4" w:rsidP="00A026C4">
      <w:pPr>
        <w:pStyle w:val="Header4"/>
        <w:rPr>
          <w:rFonts w:cs="Times New Roman"/>
          <w:sz w:val="24"/>
          <w:szCs w:val="24"/>
        </w:rPr>
      </w:pPr>
      <w:r w:rsidRPr="00C75B6A">
        <w:rPr>
          <w:rFonts w:cs="Times New Roman"/>
          <w:sz w:val="24"/>
          <w:szCs w:val="24"/>
        </w:rPr>
        <w:t>Базовыми логическими действиями</w:t>
      </w:r>
    </w:p>
    <w:p w:rsidR="00A026C4" w:rsidRPr="00C75B6A" w:rsidRDefault="00A026C4" w:rsidP="00A026C4">
      <w:pPr>
        <w:pStyle w:val="Body0"/>
        <w:rPr>
          <w:rFonts w:cs="Times New Roman"/>
          <w:spacing w:val="1"/>
          <w:sz w:val="24"/>
          <w:szCs w:val="24"/>
        </w:rPr>
      </w:pPr>
      <w:r w:rsidRPr="00C75B6A">
        <w:rPr>
          <w:rFonts w:cs="Times New Roman"/>
          <w:spacing w:val="1"/>
          <w:sz w:val="24"/>
          <w:szCs w:val="24"/>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026C4" w:rsidRPr="00C75B6A" w:rsidRDefault="00A026C4" w:rsidP="00A026C4">
      <w:pPr>
        <w:pStyle w:val="Body0"/>
        <w:rPr>
          <w:rFonts w:cs="Times New Roman"/>
          <w:sz w:val="24"/>
          <w:szCs w:val="24"/>
        </w:rPr>
      </w:pPr>
      <w:r w:rsidRPr="00C75B6A">
        <w:rPr>
          <w:rFonts w:cs="Times New Roman"/>
          <w:sz w:val="24"/>
          <w:szCs w:val="24"/>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Header4"/>
        <w:spacing w:before="283"/>
        <w:rPr>
          <w:rFonts w:cs="Times New Roman"/>
          <w:sz w:val="24"/>
          <w:szCs w:val="24"/>
        </w:rPr>
      </w:pPr>
      <w:r w:rsidRPr="00C75B6A">
        <w:rPr>
          <w:rFonts w:cs="Times New Roman"/>
          <w:sz w:val="24"/>
          <w:szCs w:val="24"/>
        </w:rPr>
        <w:t>Базовыми исследовательскими действиями</w:t>
      </w:r>
    </w:p>
    <w:p w:rsidR="00A026C4" w:rsidRPr="00C75B6A" w:rsidRDefault="00A026C4" w:rsidP="00A026C4">
      <w:pPr>
        <w:pStyle w:val="Body0"/>
        <w:rPr>
          <w:rFonts w:cs="Times New Roman"/>
          <w:sz w:val="24"/>
          <w:szCs w:val="24"/>
        </w:rPr>
      </w:pPr>
      <w:r w:rsidRPr="00C75B6A">
        <w:rPr>
          <w:rFonts w:cs="Times New Roman"/>
          <w:sz w:val="24"/>
          <w:szCs w:val="24"/>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026C4" w:rsidRPr="00C75B6A" w:rsidRDefault="00A026C4" w:rsidP="00A026C4">
      <w:pPr>
        <w:pStyle w:val="Body0"/>
        <w:rPr>
          <w:rFonts w:cs="Times New Roman"/>
          <w:sz w:val="24"/>
          <w:szCs w:val="24"/>
        </w:rPr>
      </w:pPr>
      <w:r w:rsidRPr="00C75B6A">
        <w:rPr>
          <w:rFonts w:cs="Times New Roman"/>
          <w:sz w:val="24"/>
          <w:szCs w:val="24"/>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026C4" w:rsidRPr="00C75B6A" w:rsidRDefault="00A026C4" w:rsidP="00A026C4">
      <w:pPr>
        <w:pStyle w:val="Header4"/>
        <w:spacing w:before="283"/>
        <w:rPr>
          <w:rFonts w:cs="Times New Roman"/>
          <w:sz w:val="24"/>
          <w:szCs w:val="24"/>
        </w:rPr>
      </w:pPr>
      <w:r w:rsidRPr="00C75B6A">
        <w:rPr>
          <w:rFonts w:cs="Times New Roman"/>
          <w:sz w:val="24"/>
          <w:szCs w:val="24"/>
        </w:rPr>
        <w:t>Работой с информацией</w:t>
      </w:r>
    </w:p>
    <w:p w:rsidR="00A026C4" w:rsidRPr="00C75B6A" w:rsidRDefault="00A026C4" w:rsidP="00A026C4">
      <w:pPr>
        <w:pStyle w:val="Body0"/>
        <w:rPr>
          <w:rFonts w:cs="Times New Roman"/>
          <w:sz w:val="24"/>
          <w:szCs w:val="24"/>
        </w:rPr>
      </w:pPr>
      <w:r w:rsidRPr="00C75B6A">
        <w:rPr>
          <w:rFonts w:cs="Times New Roman"/>
          <w:sz w:val="24"/>
          <w:szCs w:val="24"/>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026C4" w:rsidRPr="00C75B6A" w:rsidRDefault="00A026C4" w:rsidP="00A026C4">
      <w:pPr>
        <w:pStyle w:val="Body0"/>
        <w:rPr>
          <w:rFonts w:cs="Times New Roman"/>
          <w:sz w:val="24"/>
          <w:szCs w:val="24"/>
        </w:rPr>
      </w:pPr>
      <w:r w:rsidRPr="00C75B6A">
        <w:rPr>
          <w:rFonts w:cs="Times New Roman"/>
          <w:sz w:val="24"/>
          <w:szCs w:val="24"/>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026C4" w:rsidRPr="00C75B6A" w:rsidRDefault="00A026C4" w:rsidP="00A026C4">
      <w:pPr>
        <w:pStyle w:val="Body0"/>
        <w:rPr>
          <w:rFonts w:cs="Times New Roman"/>
          <w:sz w:val="24"/>
          <w:szCs w:val="24"/>
        </w:rPr>
      </w:pPr>
      <w:r w:rsidRPr="00C75B6A">
        <w:rPr>
          <w:rFonts w:cs="Times New Roman"/>
          <w:sz w:val="24"/>
          <w:szCs w:val="24"/>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A026C4" w:rsidRPr="00C75B6A" w:rsidRDefault="00A026C4" w:rsidP="00A026C4">
      <w:pPr>
        <w:pStyle w:val="Header4"/>
        <w:spacing w:before="283"/>
        <w:rPr>
          <w:rFonts w:cs="Times New Roman"/>
          <w:sz w:val="24"/>
          <w:szCs w:val="24"/>
        </w:rPr>
      </w:pPr>
      <w:r w:rsidRPr="00C75B6A">
        <w:rPr>
          <w:rFonts w:cs="Times New Roman"/>
          <w:sz w:val="24"/>
          <w:szCs w:val="24"/>
        </w:rPr>
        <w:t>Универсальными коммуникативными действиями</w:t>
      </w:r>
    </w:p>
    <w:p w:rsidR="00A026C4" w:rsidRPr="00C75B6A" w:rsidRDefault="00A026C4" w:rsidP="00A026C4">
      <w:pPr>
        <w:pStyle w:val="Body0"/>
        <w:rPr>
          <w:rFonts w:cs="Times New Roman"/>
          <w:sz w:val="24"/>
          <w:szCs w:val="24"/>
        </w:rPr>
      </w:pPr>
      <w:r w:rsidRPr="00C75B6A">
        <w:rPr>
          <w:rFonts w:cs="Times New Roman"/>
          <w:sz w:val="24"/>
          <w:szCs w:val="24"/>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A026C4" w:rsidRPr="00C75B6A" w:rsidRDefault="00A026C4" w:rsidP="00A026C4">
      <w:pPr>
        <w:pStyle w:val="Body0"/>
        <w:rPr>
          <w:rFonts w:cs="Times New Roman"/>
          <w:sz w:val="24"/>
          <w:szCs w:val="24"/>
        </w:rPr>
      </w:pPr>
      <w:r w:rsidRPr="00C75B6A">
        <w:rPr>
          <w:rFonts w:cs="Times New Roman"/>
          <w:sz w:val="24"/>
          <w:szCs w:val="24"/>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A026C4" w:rsidRPr="00C75B6A" w:rsidRDefault="00A026C4" w:rsidP="00A026C4">
      <w:pPr>
        <w:pStyle w:val="Body0"/>
        <w:rPr>
          <w:rFonts w:cs="Times New Roman"/>
          <w:sz w:val="24"/>
          <w:szCs w:val="24"/>
        </w:rPr>
      </w:pPr>
      <w:r w:rsidRPr="00C75B6A">
        <w:rPr>
          <w:rFonts w:cs="Times New Roman"/>
          <w:sz w:val="24"/>
          <w:szCs w:val="24"/>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026C4" w:rsidRPr="00C75B6A" w:rsidRDefault="00A026C4" w:rsidP="00A026C4">
      <w:pPr>
        <w:pStyle w:val="Header4"/>
        <w:spacing w:before="397"/>
        <w:rPr>
          <w:rFonts w:cs="Times New Roman"/>
          <w:sz w:val="24"/>
          <w:szCs w:val="24"/>
        </w:rPr>
      </w:pPr>
      <w:r w:rsidRPr="00C75B6A">
        <w:rPr>
          <w:rFonts w:cs="Times New Roman"/>
          <w:sz w:val="24"/>
          <w:szCs w:val="24"/>
        </w:rPr>
        <w:t>Универсальными регулятивными действиями</w:t>
      </w:r>
    </w:p>
    <w:p w:rsidR="00A026C4" w:rsidRPr="00C75B6A" w:rsidRDefault="00A026C4" w:rsidP="00A026C4">
      <w:pPr>
        <w:pStyle w:val="Body0"/>
        <w:rPr>
          <w:rFonts w:cs="Times New Roman"/>
          <w:sz w:val="24"/>
          <w:szCs w:val="24"/>
        </w:rPr>
      </w:pPr>
      <w:r w:rsidRPr="00C75B6A">
        <w:rPr>
          <w:rFonts w:cs="Times New Roman"/>
          <w:sz w:val="24"/>
          <w:szCs w:val="24"/>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026C4" w:rsidRPr="00C75B6A" w:rsidRDefault="00A026C4" w:rsidP="00A026C4">
      <w:pPr>
        <w:pStyle w:val="Body0"/>
        <w:rPr>
          <w:rFonts w:cs="Times New Roman"/>
          <w:sz w:val="24"/>
          <w:szCs w:val="24"/>
        </w:rPr>
      </w:pPr>
      <w:r w:rsidRPr="00C75B6A">
        <w:rPr>
          <w:rFonts w:cs="Times New Roman"/>
          <w:sz w:val="24"/>
          <w:szCs w:val="24"/>
        </w:rPr>
        <w:t xml:space="preserve">12) умением использовать и анализировать контексты, предлагаемые в условии заданий. </w:t>
      </w:r>
    </w:p>
    <w:p w:rsidR="00A026C4" w:rsidRPr="00C75B6A" w:rsidRDefault="00A026C4" w:rsidP="00A026C4">
      <w:pPr>
        <w:pStyle w:val="Header3"/>
        <w:spacing w:before="510"/>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Body0"/>
        <w:rPr>
          <w:rFonts w:cs="Times New Roman"/>
          <w:sz w:val="24"/>
          <w:szCs w:val="24"/>
        </w:rPr>
      </w:pPr>
      <w:r w:rsidRPr="00C75B6A">
        <w:rPr>
          <w:rFonts w:cs="Times New Roman"/>
          <w:sz w:val="24"/>
          <w:szCs w:val="24"/>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026C4" w:rsidRPr="00C75B6A" w:rsidRDefault="00A026C4" w:rsidP="00A026C4">
      <w:pPr>
        <w:pStyle w:val="Body0"/>
        <w:rPr>
          <w:rFonts w:cs="Times New Roman"/>
          <w:sz w:val="24"/>
          <w:szCs w:val="24"/>
        </w:rPr>
      </w:pPr>
      <w:r w:rsidRPr="00C75B6A">
        <w:rPr>
          <w:rFonts w:cs="Times New Roman"/>
          <w:sz w:val="24"/>
          <w:szCs w:val="24"/>
        </w:rPr>
        <w:t>Предметные результаты представлены по годам обучения и отражают сформированность у обучающихся следующих умений:</w:t>
      </w:r>
    </w:p>
    <w:p w:rsidR="00A026C4" w:rsidRPr="00C75B6A" w:rsidRDefault="00A026C4" w:rsidP="00A026C4">
      <w:pPr>
        <w:pStyle w:val="Header2"/>
        <w:rPr>
          <w:rFonts w:cs="Times New Roman"/>
          <w:sz w:val="24"/>
          <w:szCs w:val="24"/>
        </w:rPr>
      </w:pPr>
      <w:r w:rsidRPr="00C75B6A">
        <w:rPr>
          <w:rFonts w:cs="Times New Roman"/>
          <w:sz w:val="24"/>
          <w:szCs w:val="24"/>
        </w:rPr>
        <w:t>8 КЛАСС</w:t>
      </w:r>
    </w:p>
    <w:p w:rsidR="00A026C4" w:rsidRPr="00C75B6A" w:rsidRDefault="00A026C4" w:rsidP="00A026C4">
      <w:pPr>
        <w:pStyle w:val="Body0"/>
        <w:rPr>
          <w:rFonts w:cs="Times New Roman"/>
          <w:sz w:val="24"/>
          <w:szCs w:val="24"/>
        </w:rPr>
      </w:pPr>
      <w:r w:rsidRPr="00C75B6A">
        <w:rPr>
          <w:rFonts w:cs="Times New Roman"/>
          <w:sz w:val="24"/>
          <w:szCs w:val="24"/>
        </w:rPr>
        <w:t xml:space="preserve">1) </w:t>
      </w:r>
      <w:r w:rsidRPr="00C75B6A">
        <w:rPr>
          <w:rStyle w:val="Italic"/>
          <w:rFonts w:cs="Times New Roman"/>
          <w:sz w:val="24"/>
          <w:szCs w:val="24"/>
        </w:rPr>
        <w:t>раскрыватьсмысл</w:t>
      </w:r>
      <w:r w:rsidRPr="00C75B6A">
        <w:rPr>
          <w:rFonts w:cs="Times New Roman"/>
          <w:sz w:val="24"/>
          <w:szCs w:val="24"/>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026C4" w:rsidRPr="00C75B6A" w:rsidRDefault="00A026C4" w:rsidP="00A026C4">
      <w:pPr>
        <w:pStyle w:val="Body0"/>
        <w:rPr>
          <w:rFonts w:cs="Times New Roman"/>
          <w:sz w:val="24"/>
          <w:szCs w:val="24"/>
        </w:rPr>
      </w:pPr>
      <w:r w:rsidRPr="00C75B6A">
        <w:rPr>
          <w:rFonts w:cs="Times New Roman"/>
          <w:sz w:val="24"/>
          <w:szCs w:val="24"/>
        </w:rPr>
        <w:t xml:space="preserve">2) </w:t>
      </w:r>
      <w:r w:rsidRPr="00C75B6A">
        <w:rPr>
          <w:rStyle w:val="Italic"/>
          <w:rFonts w:cs="Times New Roman"/>
          <w:sz w:val="24"/>
          <w:szCs w:val="24"/>
        </w:rPr>
        <w:t>иллюстрировать</w:t>
      </w:r>
      <w:r w:rsidRPr="00C75B6A">
        <w:rPr>
          <w:rFonts w:cs="Times New Roman"/>
          <w:sz w:val="24"/>
          <w:szCs w:val="24"/>
        </w:rPr>
        <w:t xml:space="preserve"> взаимосвязь основных химических понятий (см. п. 1) и применять эти понятия при описании веществ и их превращений;</w:t>
      </w:r>
    </w:p>
    <w:p w:rsidR="00A026C4" w:rsidRPr="00C75B6A" w:rsidRDefault="00A026C4" w:rsidP="00A026C4">
      <w:pPr>
        <w:pStyle w:val="Body0"/>
        <w:rPr>
          <w:rFonts w:cs="Times New Roman"/>
          <w:sz w:val="24"/>
          <w:szCs w:val="24"/>
        </w:rPr>
      </w:pPr>
      <w:r w:rsidRPr="00C75B6A">
        <w:rPr>
          <w:rFonts w:cs="Times New Roman"/>
          <w:sz w:val="24"/>
          <w:szCs w:val="24"/>
        </w:rPr>
        <w:t xml:space="preserve">3) </w:t>
      </w:r>
      <w:r w:rsidRPr="00C75B6A">
        <w:rPr>
          <w:rStyle w:val="Italic"/>
          <w:rFonts w:cs="Times New Roman"/>
          <w:sz w:val="24"/>
          <w:szCs w:val="24"/>
        </w:rPr>
        <w:t>использовать</w:t>
      </w:r>
      <w:r w:rsidRPr="00C75B6A">
        <w:rPr>
          <w:rFonts w:cs="Times New Roman"/>
          <w:sz w:val="24"/>
          <w:szCs w:val="24"/>
        </w:rPr>
        <w:t xml:space="preserve"> химическую символику для составления формул веществ и уравнений химических реакций;</w:t>
      </w:r>
    </w:p>
    <w:p w:rsidR="00A026C4" w:rsidRPr="00C75B6A" w:rsidRDefault="00A026C4" w:rsidP="00A026C4">
      <w:pPr>
        <w:pStyle w:val="Body0"/>
        <w:rPr>
          <w:rFonts w:cs="Times New Roman"/>
          <w:sz w:val="24"/>
          <w:szCs w:val="24"/>
        </w:rPr>
      </w:pPr>
      <w:r w:rsidRPr="00C75B6A">
        <w:rPr>
          <w:rFonts w:cs="Times New Roman"/>
          <w:sz w:val="24"/>
          <w:szCs w:val="24"/>
        </w:rPr>
        <w:t xml:space="preserve">4) </w:t>
      </w:r>
      <w:r w:rsidRPr="00C75B6A">
        <w:rPr>
          <w:rStyle w:val="Italic"/>
          <w:rFonts w:cs="Times New Roman"/>
          <w:sz w:val="24"/>
          <w:szCs w:val="24"/>
        </w:rPr>
        <w:t xml:space="preserve">определять </w:t>
      </w:r>
      <w:r w:rsidRPr="00C75B6A">
        <w:rPr>
          <w:rFonts w:cs="Times New Roman"/>
          <w:sz w:val="24"/>
          <w:szCs w:val="24"/>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A026C4" w:rsidRPr="00C75B6A" w:rsidRDefault="00A026C4" w:rsidP="00A026C4">
      <w:pPr>
        <w:pStyle w:val="Body0"/>
        <w:rPr>
          <w:rFonts w:cs="Times New Roman"/>
          <w:sz w:val="24"/>
          <w:szCs w:val="24"/>
        </w:rPr>
      </w:pPr>
      <w:r w:rsidRPr="00C75B6A">
        <w:rPr>
          <w:rFonts w:cs="Times New Roman"/>
          <w:sz w:val="24"/>
          <w:szCs w:val="24"/>
        </w:rPr>
        <w:t xml:space="preserve">5) </w:t>
      </w:r>
      <w:r w:rsidRPr="00C75B6A">
        <w:rPr>
          <w:rStyle w:val="Italic"/>
          <w:rFonts w:cs="Times New Roman"/>
          <w:sz w:val="24"/>
          <w:szCs w:val="24"/>
        </w:rPr>
        <w:t>раскрывать смысл</w:t>
      </w:r>
      <w:r w:rsidRPr="00C75B6A">
        <w:rPr>
          <w:rFonts w:cs="Times New Roman"/>
          <w:sz w:val="24"/>
          <w:szCs w:val="24"/>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C75B6A">
        <w:rPr>
          <w:rStyle w:val="Italic"/>
          <w:rFonts w:cs="Times New Roman"/>
          <w:sz w:val="24"/>
          <w:szCs w:val="24"/>
        </w:rPr>
        <w:t>описывать и характеризовать</w:t>
      </w:r>
      <w:r w:rsidRPr="00C75B6A">
        <w:rPr>
          <w:rFonts w:cs="Times New Roman"/>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75B6A">
        <w:rPr>
          <w:rStyle w:val="Italic"/>
          <w:rFonts w:cs="Times New Roman"/>
          <w:sz w:val="24"/>
          <w:szCs w:val="24"/>
        </w:rPr>
        <w:t>соотносить</w:t>
      </w:r>
      <w:r w:rsidRPr="00C75B6A">
        <w:rPr>
          <w:rFonts w:cs="Times New Roman"/>
          <w:sz w:val="24"/>
          <w:szCs w:val="24"/>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026C4" w:rsidRPr="00C75B6A" w:rsidRDefault="00A026C4" w:rsidP="00A026C4">
      <w:pPr>
        <w:pStyle w:val="Body0"/>
        <w:rPr>
          <w:rFonts w:cs="Times New Roman"/>
          <w:sz w:val="24"/>
          <w:szCs w:val="24"/>
        </w:rPr>
      </w:pPr>
      <w:r w:rsidRPr="00C75B6A">
        <w:rPr>
          <w:rFonts w:cs="Times New Roman"/>
          <w:sz w:val="24"/>
          <w:szCs w:val="24"/>
        </w:rPr>
        <w:t xml:space="preserve">6) </w:t>
      </w:r>
      <w:r w:rsidRPr="00C75B6A">
        <w:rPr>
          <w:rStyle w:val="Italic"/>
          <w:rFonts w:cs="Times New Roman"/>
          <w:sz w:val="24"/>
          <w:szCs w:val="24"/>
        </w:rPr>
        <w:t xml:space="preserve">классифицировать </w:t>
      </w:r>
      <w:r w:rsidRPr="00C75B6A">
        <w:rPr>
          <w:rFonts w:cs="Times New Roman"/>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w:t>
      </w:r>
    </w:p>
    <w:p w:rsidR="00A026C4" w:rsidRPr="00C75B6A" w:rsidRDefault="00A026C4" w:rsidP="00A026C4">
      <w:pPr>
        <w:pStyle w:val="Body0"/>
        <w:rPr>
          <w:rFonts w:cs="Times New Roman"/>
          <w:sz w:val="24"/>
          <w:szCs w:val="24"/>
        </w:rPr>
      </w:pPr>
      <w:r w:rsidRPr="00C75B6A">
        <w:rPr>
          <w:rFonts w:cs="Times New Roman"/>
          <w:sz w:val="24"/>
          <w:szCs w:val="24"/>
        </w:rPr>
        <w:t xml:space="preserve">7) </w:t>
      </w:r>
      <w:r w:rsidRPr="00C75B6A">
        <w:rPr>
          <w:rStyle w:val="Italic"/>
          <w:rFonts w:cs="Times New Roman"/>
          <w:sz w:val="24"/>
          <w:szCs w:val="24"/>
        </w:rPr>
        <w:t>характеризовать (описывать)</w:t>
      </w:r>
      <w:r w:rsidRPr="00C75B6A">
        <w:rPr>
          <w:rFonts w:cs="Times New Roman"/>
          <w:sz w:val="24"/>
          <w:szCs w:val="24"/>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026C4" w:rsidRPr="00C75B6A" w:rsidRDefault="00A026C4" w:rsidP="00A026C4">
      <w:pPr>
        <w:pStyle w:val="Body0"/>
        <w:rPr>
          <w:rFonts w:cs="Times New Roman"/>
          <w:sz w:val="24"/>
          <w:szCs w:val="24"/>
        </w:rPr>
      </w:pPr>
      <w:r w:rsidRPr="00C75B6A">
        <w:rPr>
          <w:rFonts w:cs="Times New Roman"/>
          <w:sz w:val="24"/>
          <w:szCs w:val="24"/>
        </w:rPr>
        <w:t xml:space="preserve">8) </w:t>
      </w:r>
      <w:r w:rsidRPr="00C75B6A">
        <w:rPr>
          <w:rStyle w:val="Italic"/>
          <w:rFonts w:cs="Times New Roman"/>
          <w:sz w:val="24"/>
          <w:szCs w:val="24"/>
        </w:rPr>
        <w:t xml:space="preserve">прогнозировать </w:t>
      </w:r>
      <w:r w:rsidRPr="00C75B6A">
        <w:rPr>
          <w:rFonts w:cs="Times New Roman"/>
          <w:sz w:val="24"/>
          <w:szCs w:val="24"/>
        </w:rPr>
        <w:t>свойства веществ в зависимости от их качественного состава; возможности протекания химических превращений в различных условиях;</w:t>
      </w:r>
    </w:p>
    <w:p w:rsidR="00A026C4" w:rsidRPr="00C75B6A" w:rsidRDefault="00A026C4" w:rsidP="00A026C4">
      <w:pPr>
        <w:pStyle w:val="Body0"/>
        <w:rPr>
          <w:rFonts w:cs="Times New Roman"/>
          <w:sz w:val="24"/>
          <w:szCs w:val="24"/>
        </w:rPr>
      </w:pPr>
      <w:r w:rsidRPr="00C75B6A">
        <w:rPr>
          <w:rFonts w:cs="Times New Roman"/>
          <w:sz w:val="24"/>
          <w:szCs w:val="24"/>
        </w:rPr>
        <w:t xml:space="preserve">9) </w:t>
      </w:r>
      <w:r w:rsidRPr="00C75B6A">
        <w:rPr>
          <w:rStyle w:val="Italic"/>
          <w:rFonts w:cs="Times New Roman"/>
          <w:sz w:val="24"/>
          <w:szCs w:val="24"/>
        </w:rPr>
        <w:t>вычислять</w:t>
      </w:r>
      <w:r w:rsidRPr="00C75B6A">
        <w:rPr>
          <w:rFonts w:cs="Times New Roman"/>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026C4" w:rsidRPr="00C75B6A" w:rsidRDefault="00A026C4" w:rsidP="00A026C4">
      <w:pPr>
        <w:pStyle w:val="Body0"/>
        <w:rPr>
          <w:rFonts w:cs="Times New Roman"/>
          <w:sz w:val="24"/>
          <w:szCs w:val="24"/>
        </w:rPr>
      </w:pPr>
      <w:r w:rsidRPr="00C75B6A">
        <w:rPr>
          <w:rFonts w:cs="Times New Roman"/>
          <w:sz w:val="24"/>
          <w:szCs w:val="24"/>
        </w:rPr>
        <w:t>10) </w:t>
      </w:r>
      <w:r w:rsidRPr="00C75B6A">
        <w:rPr>
          <w:rStyle w:val="Italic"/>
          <w:rFonts w:cs="Times New Roman"/>
          <w:sz w:val="24"/>
          <w:szCs w:val="24"/>
        </w:rPr>
        <w:t xml:space="preserve">применять </w:t>
      </w:r>
      <w:r w:rsidRPr="00C75B6A">
        <w:rPr>
          <w:rFonts w:cs="Times New Roman"/>
          <w:sz w:val="24"/>
          <w:szCs w:val="24"/>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026C4" w:rsidRPr="00C75B6A" w:rsidRDefault="00A026C4" w:rsidP="00A026C4">
      <w:pPr>
        <w:pStyle w:val="Body0"/>
        <w:rPr>
          <w:rFonts w:cs="Times New Roman"/>
          <w:sz w:val="24"/>
          <w:szCs w:val="24"/>
        </w:rPr>
      </w:pPr>
      <w:r w:rsidRPr="00C75B6A">
        <w:rPr>
          <w:rFonts w:cs="Times New Roman"/>
          <w:sz w:val="24"/>
          <w:szCs w:val="24"/>
        </w:rPr>
        <w:t>11)</w:t>
      </w:r>
      <w:r w:rsidRPr="00C75B6A">
        <w:rPr>
          <w:rStyle w:val="Italic"/>
          <w:rFonts w:cs="Times New Roman"/>
          <w:sz w:val="24"/>
          <w:szCs w:val="24"/>
        </w:rPr>
        <w:t> следовать</w:t>
      </w:r>
      <w:r w:rsidRPr="00C75B6A">
        <w:rPr>
          <w:rFonts w:cs="Times New Roman"/>
          <w:sz w:val="24"/>
          <w:szCs w:val="24"/>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026C4" w:rsidRPr="00C75B6A" w:rsidRDefault="00A026C4" w:rsidP="00A026C4">
      <w:pPr>
        <w:pStyle w:val="Header2"/>
        <w:spacing w:before="397"/>
        <w:rPr>
          <w:rFonts w:cs="Times New Roman"/>
          <w:sz w:val="24"/>
          <w:szCs w:val="24"/>
        </w:rPr>
      </w:pPr>
      <w:r w:rsidRPr="00C75B6A">
        <w:rPr>
          <w:rFonts w:cs="Times New Roman"/>
          <w:sz w:val="24"/>
          <w:szCs w:val="24"/>
        </w:rPr>
        <w:t>9 КЛАСС</w:t>
      </w:r>
    </w:p>
    <w:p w:rsidR="00A026C4" w:rsidRPr="00C75B6A" w:rsidRDefault="00A026C4" w:rsidP="00A026C4">
      <w:pPr>
        <w:pStyle w:val="Body0"/>
        <w:rPr>
          <w:rFonts w:cs="Times New Roman"/>
          <w:sz w:val="24"/>
          <w:szCs w:val="24"/>
        </w:rPr>
      </w:pPr>
      <w:r w:rsidRPr="00C75B6A">
        <w:rPr>
          <w:rFonts w:cs="Times New Roman"/>
          <w:sz w:val="24"/>
          <w:szCs w:val="24"/>
        </w:rPr>
        <w:t xml:space="preserve">1) </w:t>
      </w:r>
      <w:r w:rsidRPr="00C75B6A">
        <w:rPr>
          <w:rStyle w:val="Italic"/>
          <w:rFonts w:cs="Times New Roman"/>
          <w:sz w:val="24"/>
          <w:szCs w:val="24"/>
        </w:rPr>
        <w:t>раскрыватьсмысл</w:t>
      </w:r>
      <w:r w:rsidRPr="00C75B6A">
        <w:rPr>
          <w:rFonts w:cs="Times New Roman"/>
          <w:sz w:val="24"/>
          <w:szCs w:val="24"/>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026C4" w:rsidRPr="00C75B6A" w:rsidRDefault="00A026C4" w:rsidP="00A026C4">
      <w:pPr>
        <w:pStyle w:val="Body0"/>
        <w:rPr>
          <w:rFonts w:cs="Times New Roman"/>
          <w:sz w:val="24"/>
          <w:szCs w:val="24"/>
        </w:rPr>
      </w:pPr>
      <w:r w:rsidRPr="00C75B6A">
        <w:rPr>
          <w:rFonts w:cs="Times New Roman"/>
          <w:sz w:val="24"/>
          <w:szCs w:val="24"/>
        </w:rPr>
        <w:t xml:space="preserve">2) </w:t>
      </w:r>
      <w:r w:rsidRPr="00C75B6A">
        <w:rPr>
          <w:rStyle w:val="Italic"/>
          <w:rFonts w:cs="Times New Roman"/>
          <w:sz w:val="24"/>
          <w:szCs w:val="24"/>
        </w:rPr>
        <w:t>иллюстрировать</w:t>
      </w:r>
      <w:r w:rsidRPr="00C75B6A">
        <w:rPr>
          <w:rFonts w:cs="Times New Roman"/>
          <w:sz w:val="24"/>
          <w:szCs w:val="24"/>
        </w:rPr>
        <w:t xml:space="preserve"> взаимосвязь основных химических понятий (см. п. 1) и применять эти понятия при описании веществ и их превращений;</w:t>
      </w:r>
    </w:p>
    <w:p w:rsidR="00A026C4" w:rsidRPr="00C75B6A" w:rsidRDefault="00A026C4" w:rsidP="00A026C4">
      <w:pPr>
        <w:pStyle w:val="Body0"/>
        <w:rPr>
          <w:rFonts w:cs="Times New Roman"/>
          <w:sz w:val="24"/>
          <w:szCs w:val="24"/>
        </w:rPr>
      </w:pPr>
      <w:r w:rsidRPr="00C75B6A">
        <w:rPr>
          <w:rFonts w:cs="Times New Roman"/>
          <w:sz w:val="24"/>
          <w:szCs w:val="24"/>
        </w:rPr>
        <w:t xml:space="preserve">3) </w:t>
      </w:r>
      <w:r w:rsidRPr="00C75B6A">
        <w:rPr>
          <w:rStyle w:val="Italic"/>
          <w:rFonts w:cs="Times New Roman"/>
          <w:sz w:val="24"/>
          <w:szCs w:val="24"/>
        </w:rPr>
        <w:t>использовать</w:t>
      </w:r>
      <w:r w:rsidRPr="00C75B6A">
        <w:rPr>
          <w:rFonts w:cs="Times New Roman"/>
          <w:sz w:val="24"/>
          <w:szCs w:val="24"/>
        </w:rPr>
        <w:t xml:space="preserve"> химическую символику для составления формул веществ и уравнений химических реакций;</w:t>
      </w:r>
    </w:p>
    <w:p w:rsidR="00A026C4" w:rsidRPr="00C75B6A" w:rsidRDefault="00A026C4" w:rsidP="00A026C4">
      <w:pPr>
        <w:pStyle w:val="Body0"/>
        <w:rPr>
          <w:rFonts w:cs="Times New Roman"/>
          <w:sz w:val="24"/>
          <w:szCs w:val="24"/>
        </w:rPr>
      </w:pPr>
      <w:r w:rsidRPr="00C75B6A">
        <w:rPr>
          <w:rFonts w:cs="Times New Roman"/>
          <w:sz w:val="24"/>
          <w:szCs w:val="24"/>
        </w:rPr>
        <w:t xml:space="preserve">4) </w:t>
      </w:r>
      <w:r w:rsidRPr="00C75B6A">
        <w:rPr>
          <w:rStyle w:val="Italic"/>
          <w:rFonts w:cs="Times New Roman"/>
          <w:sz w:val="24"/>
          <w:szCs w:val="24"/>
        </w:rPr>
        <w:t xml:space="preserve">определять </w:t>
      </w:r>
      <w:r w:rsidRPr="00C75B6A">
        <w:rPr>
          <w:rFonts w:cs="Times New Roman"/>
          <w:sz w:val="24"/>
          <w:szCs w:val="24"/>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026C4" w:rsidRPr="00C75B6A" w:rsidRDefault="00A026C4" w:rsidP="00A026C4">
      <w:pPr>
        <w:pStyle w:val="Body0"/>
        <w:rPr>
          <w:rFonts w:cs="Times New Roman"/>
          <w:sz w:val="24"/>
          <w:szCs w:val="24"/>
        </w:rPr>
      </w:pPr>
      <w:r w:rsidRPr="00C75B6A">
        <w:rPr>
          <w:rFonts w:cs="Times New Roman"/>
          <w:sz w:val="24"/>
          <w:szCs w:val="24"/>
        </w:rPr>
        <w:t xml:space="preserve">5) </w:t>
      </w:r>
      <w:r w:rsidRPr="00C75B6A">
        <w:rPr>
          <w:rStyle w:val="Italic"/>
          <w:rFonts w:cs="Times New Roman"/>
          <w:sz w:val="24"/>
          <w:szCs w:val="24"/>
        </w:rPr>
        <w:t>раскрывать смысл</w:t>
      </w:r>
      <w:r w:rsidRPr="00C75B6A">
        <w:rPr>
          <w:rFonts w:cs="Times New Roman"/>
          <w:sz w:val="24"/>
          <w:szCs w:val="24"/>
        </w:rPr>
        <w:t xml:space="preserve"> Периодического закона Д. И. Менделеева и демонстрировать его понимание: </w:t>
      </w:r>
      <w:r w:rsidRPr="00C75B6A">
        <w:rPr>
          <w:rStyle w:val="Italic"/>
          <w:rFonts w:cs="Times New Roman"/>
          <w:sz w:val="24"/>
          <w:szCs w:val="24"/>
        </w:rPr>
        <w:t>описывать и характеризовать</w:t>
      </w:r>
      <w:r w:rsidRPr="00C75B6A">
        <w:rPr>
          <w:rFonts w:cs="Times New Roman"/>
          <w:sz w:val="24"/>
          <w:szCs w:val="24"/>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C75B6A">
        <w:rPr>
          <w:rStyle w:val="Italic"/>
          <w:rFonts w:cs="Times New Roman"/>
          <w:sz w:val="24"/>
          <w:szCs w:val="24"/>
        </w:rPr>
        <w:t>соотносить</w:t>
      </w:r>
      <w:r w:rsidRPr="00C75B6A">
        <w:rPr>
          <w:rFonts w:cs="Times New Roman"/>
          <w:sz w:val="24"/>
          <w:szCs w:val="24"/>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C75B6A">
        <w:rPr>
          <w:rStyle w:val="Italic"/>
          <w:rFonts w:cs="Times New Roman"/>
          <w:sz w:val="24"/>
          <w:szCs w:val="24"/>
        </w:rPr>
        <w:t>объяснять</w:t>
      </w:r>
      <w:r w:rsidRPr="00C75B6A">
        <w:rPr>
          <w:rFonts w:cs="Times New Roman"/>
          <w:sz w:val="24"/>
          <w:szCs w:val="24"/>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026C4" w:rsidRPr="00C75B6A" w:rsidRDefault="00A026C4" w:rsidP="00A026C4">
      <w:pPr>
        <w:pStyle w:val="Body0"/>
        <w:rPr>
          <w:rFonts w:cs="Times New Roman"/>
          <w:sz w:val="24"/>
          <w:szCs w:val="24"/>
        </w:rPr>
      </w:pPr>
      <w:r w:rsidRPr="00C75B6A">
        <w:rPr>
          <w:rFonts w:cs="Times New Roman"/>
          <w:sz w:val="24"/>
          <w:szCs w:val="24"/>
        </w:rPr>
        <w:t xml:space="preserve">6) </w:t>
      </w:r>
      <w:r w:rsidRPr="00C75B6A">
        <w:rPr>
          <w:rStyle w:val="Italic"/>
          <w:rFonts w:cs="Times New Roman"/>
          <w:sz w:val="24"/>
          <w:szCs w:val="24"/>
        </w:rPr>
        <w:t xml:space="preserve">классифицировать </w:t>
      </w:r>
      <w:r w:rsidRPr="00C75B6A">
        <w:rPr>
          <w:rFonts w:cs="Times New Roman"/>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026C4" w:rsidRPr="00C75B6A" w:rsidRDefault="00A026C4" w:rsidP="00A026C4">
      <w:pPr>
        <w:pStyle w:val="Body0"/>
        <w:rPr>
          <w:rFonts w:cs="Times New Roman"/>
          <w:sz w:val="24"/>
          <w:szCs w:val="24"/>
        </w:rPr>
      </w:pPr>
      <w:r w:rsidRPr="00C75B6A">
        <w:rPr>
          <w:rFonts w:cs="Times New Roman"/>
          <w:sz w:val="24"/>
          <w:szCs w:val="24"/>
        </w:rPr>
        <w:t xml:space="preserve">7) </w:t>
      </w:r>
      <w:r w:rsidRPr="00C75B6A">
        <w:rPr>
          <w:rStyle w:val="Italic"/>
          <w:rFonts w:cs="Times New Roman"/>
          <w:sz w:val="24"/>
          <w:szCs w:val="24"/>
        </w:rPr>
        <w:t>характеризовать (описывать)</w:t>
      </w:r>
      <w:r w:rsidRPr="00C75B6A">
        <w:rPr>
          <w:rFonts w:cs="Times New Roman"/>
          <w:sz w:val="24"/>
          <w:szCs w:val="24"/>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026C4" w:rsidRPr="00C75B6A" w:rsidRDefault="00A026C4" w:rsidP="00A026C4">
      <w:pPr>
        <w:pStyle w:val="Body0"/>
        <w:rPr>
          <w:rFonts w:cs="Times New Roman"/>
          <w:sz w:val="24"/>
          <w:szCs w:val="24"/>
        </w:rPr>
      </w:pPr>
      <w:r w:rsidRPr="00C75B6A">
        <w:rPr>
          <w:rFonts w:cs="Times New Roman"/>
          <w:sz w:val="24"/>
          <w:szCs w:val="24"/>
        </w:rPr>
        <w:t xml:space="preserve">8) </w:t>
      </w:r>
      <w:r w:rsidRPr="00C75B6A">
        <w:rPr>
          <w:rStyle w:val="Italic"/>
          <w:rFonts w:cs="Times New Roman"/>
          <w:sz w:val="24"/>
          <w:szCs w:val="24"/>
        </w:rPr>
        <w:t>составлять</w:t>
      </w:r>
      <w:r w:rsidRPr="00C75B6A">
        <w:rPr>
          <w:rFonts w:cs="Times New Roman"/>
          <w:sz w:val="24"/>
          <w:szCs w:val="24"/>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026C4" w:rsidRPr="00C75B6A" w:rsidRDefault="00A026C4" w:rsidP="00A026C4">
      <w:pPr>
        <w:pStyle w:val="Body0"/>
        <w:rPr>
          <w:rFonts w:cs="Times New Roman"/>
          <w:sz w:val="24"/>
          <w:szCs w:val="24"/>
        </w:rPr>
      </w:pPr>
      <w:r w:rsidRPr="00C75B6A">
        <w:rPr>
          <w:rFonts w:cs="Times New Roman"/>
          <w:sz w:val="24"/>
          <w:szCs w:val="24"/>
        </w:rPr>
        <w:t xml:space="preserve">9) </w:t>
      </w:r>
      <w:r w:rsidRPr="00C75B6A">
        <w:rPr>
          <w:rStyle w:val="Italic"/>
          <w:rFonts w:cs="Times New Roman"/>
          <w:sz w:val="24"/>
          <w:szCs w:val="24"/>
        </w:rPr>
        <w:t>раскрывать</w:t>
      </w:r>
      <w:r w:rsidRPr="00C75B6A">
        <w:rPr>
          <w:rFonts w:cs="Times New Roman"/>
          <w:sz w:val="24"/>
          <w:szCs w:val="24"/>
        </w:rPr>
        <w:t xml:space="preserve"> сущность окислительно-восстановительных реакций посредством составления электронного баланса этих реакций;</w:t>
      </w:r>
    </w:p>
    <w:p w:rsidR="00A026C4" w:rsidRPr="00C75B6A" w:rsidRDefault="00A026C4" w:rsidP="00A026C4">
      <w:pPr>
        <w:pStyle w:val="Body0"/>
        <w:rPr>
          <w:rFonts w:cs="Times New Roman"/>
          <w:sz w:val="24"/>
          <w:szCs w:val="24"/>
        </w:rPr>
      </w:pPr>
      <w:r w:rsidRPr="00C75B6A">
        <w:rPr>
          <w:rFonts w:cs="Times New Roman"/>
          <w:sz w:val="24"/>
          <w:szCs w:val="24"/>
        </w:rPr>
        <w:t>10)</w:t>
      </w:r>
      <w:r w:rsidRPr="00C75B6A">
        <w:rPr>
          <w:rStyle w:val="Italic"/>
          <w:rFonts w:cs="Times New Roman"/>
          <w:sz w:val="24"/>
          <w:szCs w:val="24"/>
        </w:rPr>
        <w:t xml:space="preserve"> прогнозировать </w:t>
      </w:r>
      <w:r w:rsidRPr="00C75B6A">
        <w:rPr>
          <w:rFonts w:cs="Times New Roman"/>
          <w:sz w:val="24"/>
          <w:szCs w:val="24"/>
        </w:rPr>
        <w:t>свойства веществ в зависимости от их строения; возможности протекания химических превращений в различных условиях;</w:t>
      </w:r>
    </w:p>
    <w:p w:rsidR="00A026C4" w:rsidRPr="00C75B6A" w:rsidRDefault="00A026C4" w:rsidP="00A026C4">
      <w:pPr>
        <w:pStyle w:val="Body0"/>
        <w:rPr>
          <w:rFonts w:cs="Times New Roman"/>
          <w:sz w:val="24"/>
          <w:szCs w:val="24"/>
        </w:rPr>
      </w:pPr>
      <w:r w:rsidRPr="00C75B6A">
        <w:rPr>
          <w:rFonts w:cs="Times New Roman"/>
          <w:sz w:val="24"/>
          <w:szCs w:val="24"/>
        </w:rPr>
        <w:t>11)</w:t>
      </w:r>
      <w:r w:rsidRPr="00C75B6A">
        <w:rPr>
          <w:rStyle w:val="Italic"/>
          <w:rFonts w:cs="Times New Roman"/>
          <w:sz w:val="24"/>
          <w:szCs w:val="24"/>
        </w:rPr>
        <w:t> вычислять</w:t>
      </w:r>
      <w:r w:rsidRPr="00C75B6A">
        <w:rPr>
          <w:rFonts w:cs="Times New Roman"/>
          <w:sz w:val="24"/>
          <w:szCs w:val="24"/>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026C4" w:rsidRPr="00C75B6A" w:rsidRDefault="00A026C4" w:rsidP="00A026C4">
      <w:pPr>
        <w:pStyle w:val="Body0"/>
        <w:rPr>
          <w:rFonts w:cs="Times New Roman"/>
          <w:sz w:val="24"/>
          <w:szCs w:val="24"/>
        </w:rPr>
      </w:pPr>
      <w:r w:rsidRPr="00C75B6A">
        <w:rPr>
          <w:rFonts w:cs="Times New Roman"/>
          <w:sz w:val="24"/>
          <w:szCs w:val="24"/>
        </w:rPr>
        <w:t>12) </w:t>
      </w:r>
      <w:r w:rsidRPr="00C75B6A">
        <w:rPr>
          <w:rStyle w:val="Italic"/>
          <w:rFonts w:cs="Times New Roman"/>
          <w:sz w:val="24"/>
          <w:szCs w:val="24"/>
        </w:rPr>
        <w:t xml:space="preserve">следовать </w:t>
      </w:r>
      <w:r w:rsidRPr="00C75B6A">
        <w:rPr>
          <w:rFonts w:cs="Times New Roman"/>
          <w:sz w:val="24"/>
          <w:szCs w:val="24"/>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026C4" w:rsidRPr="00C75B6A" w:rsidRDefault="00A026C4" w:rsidP="00A026C4">
      <w:pPr>
        <w:pStyle w:val="Body0"/>
        <w:rPr>
          <w:rFonts w:cs="Times New Roman"/>
          <w:sz w:val="24"/>
          <w:szCs w:val="24"/>
        </w:rPr>
      </w:pPr>
      <w:r w:rsidRPr="00C75B6A">
        <w:rPr>
          <w:rFonts w:cs="Times New Roman"/>
          <w:sz w:val="24"/>
          <w:szCs w:val="24"/>
        </w:rPr>
        <w:t>13)</w:t>
      </w:r>
      <w:r w:rsidRPr="00C75B6A">
        <w:rPr>
          <w:rStyle w:val="Italic"/>
          <w:rFonts w:cs="Times New Roman"/>
          <w:sz w:val="24"/>
          <w:szCs w:val="24"/>
        </w:rPr>
        <w:t> проводить</w:t>
      </w:r>
      <w:r w:rsidRPr="00C75B6A">
        <w:rPr>
          <w:rFonts w:cs="Times New Roman"/>
          <w:sz w:val="24"/>
          <w:szCs w:val="24"/>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026C4" w:rsidRPr="00C75B6A" w:rsidRDefault="00A026C4" w:rsidP="00A026C4">
      <w:pPr>
        <w:pStyle w:val="Body0"/>
        <w:rPr>
          <w:rFonts w:cs="Times New Roman"/>
          <w:sz w:val="24"/>
          <w:szCs w:val="24"/>
        </w:rPr>
      </w:pPr>
      <w:r w:rsidRPr="00C75B6A">
        <w:rPr>
          <w:rFonts w:cs="Times New Roman"/>
          <w:sz w:val="24"/>
          <w:szCs w:val="24"/>
        </w:rPr>
        <w:t xml:space="preserve">14) </w:t>
      </w:r>
      <w:r w:rsidRPr="00C75B6A">
        <w:rPr>
          <w:rStyle w:val="Italic"/>
          <w:rFonts w:cs="Times New Roman"/>
          <w:sz w:val="24"/>
          <w:szCs w:val="24"/>
        </w:rPr>
        <w:t xml:space="preserve">применять </w:t>
      </w:r>
      <w:r w:rsidRPr="00C75B6A">
        <w:rPr>
          <w:rFonts w:cs="Times New Roman"/>
          <w:sz w:val="24"/>
          <w:szCs w:val="24"/>
        </w:rPr>
        <w:t>основные операции мыслительной деятельности — анализ и синт</w:t>
      </w:r>
      <w:r w:rsidRPr="00C75B6A">
        <w:rPr>
          <w:rFonts w:cs="Times New Roman"/>
          <w:spacing w:val="-2"/>
          <w:sz w:val="24"/>
          <w:szCs w:val="24"/>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C75B6A">
        <w:rPr>
          <w:rFonts w:cs="Times New Roman"/>
          <w:sz w:val="24"/>
          <w:szCs w:val="24"/>
        </w:rPr>
        <w:t>ент (реальный и мысленный).</w:t>
      </w: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7352BF" w:rsidP="00A026C4">
      <w:pPr>
        <w:pStyle w:val="3"/>
        <w:rPr>
          <w:rFonts w:cs="Times New Roman"/>
          <w:sz w:val="24"/>
        </w:rPr>
      </w:pPr>
      <w:bookmarkStart w:id="49" w:name="_Toc102137772"/>
      <w:r>
        <w:rPr>
          <w:rFonts w:cs="Times New Roman"/>
          <w:sz w:val="24"/>
        </w:rPr>
        <w:t>2.14.</w:t>
      </w:r>
      <w:r w:rsidR="00A026C4" w:rsidRPr="00C75B6A">
        <w:rPr>
          <w:rFonts w:cs="Times New Roman"/>
          <w:sz w:val="24"/>
        </w:rPr>
        <w:t> </w:t>
      </w:r>
      <w:r w:rsidR="00A026C4" w:rsidRPr="00C75B6A">
        <w:rPr>
          <w:rFonts w:cs="Times New Roman"/>
          <w:sz w:val="24"/>
        </w:rPr>
        <w:t>ИЗОБРАЗИТЕЛЬНОЕ ИСКУССТВО</w:t>
      </w:r>
      <w:bookmarkEnd w:id="49"/>
    </w:p>
    <w:p w:rsidR="00A026C4" w:rsidRPr="00C75B6A" w:rsidRDefault="00A026C4" w:rsidP="00A026C4">
      <w:pPr>
        <w:pStyle w:val="aa"/>
        <w:rPr>
          <w:rFonts w:cs="Times New Roman"/>
          <w:sz w:val="24"/>
          <w:szCs w:val="24"/>
        </w:rPr>
      </w:pPr>
      <w:r w:rsidRPr="00C75B6A">
        <w:rPr>
          <w:rFonts w:cs="Times New Roman"/>
          <w:sz w:val="24"/>
          <w:szCs w:val="24"/>
        </w:rP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00A22496">
        <w:rPr>
          <w:rFonts w:cs="Times New Roman"/>
          <w:sz w:val="24"/>
          <w:szCs w:val="24"/>
        </w:rPr>
        <w:t>.</w:t>
      </w:r>
    </w:p>
    <w:p w:rsidR="00A026C4" w:rsidRPr="00C75B6A" w:rsidRDefault="00A026C4" w:rsidP="00A026C4">
      <w:pPr>
        <w:pStyle w:val="14"/>
        <w:pageBreakBefore w:val="0"/>
        <w:spacing w:before="340"/>
        <w:rPr>
          <w:rFonts w:cs="Times New Roman"/>
        </w:rPr>
      </w:pPr>
      <w:r w:rsidRPr="00C75B6A">
        <w:rPr>
          <w:rFonts w:cs="Times New Roman"/>
        </w:rPr>
        <w:t>Пояснительная записка</w:t>
      </w:r>
    </w:p>
    <w:p w:rsidR="00A026C4" w:rsidRPr="00C75B6A" w:rsidRDefault="00A026C4" w:rsidP="00A026C4">
      <w:pPr>
        <w:pStyle w:val="23"/>
        <w:spacing w:before="0"/>
        <w:rPr>
          <w:rFonts w:cs="Times New Roman"/>
          <w:sz w:val="24"/>
          <w:szCs w:val="24"/>
        </w:rPr>
      </w:pPr>
      <w:r w:rsidRPr="00C75B6A">
        <w:rPr>
          <w:rFonts w:cs="Times New Roman"/>
          <w:sz w:val="24"/>
          <w:szCs w:val="24"/>
        </w:rPr>
        <w:t>Общая характеристика учебного предмета</w:t>
      </w:r>
      <w:r w:rsidRPr="00C75B6A">
        <w:rPr>
          <w:rFonts w:cs="Times New Roman"/>
          <w:sz w:val="24"/>
          <w:szCs w:val="24"/>
        </w:rPr>
        <w:br/>
        <w:t>«Изобразительное искусство»</w:t>
      </w:r>
    </w:p>
    <w:p w:rsidR="00A026C4" w:rsidRPr="00C75B6A" w:rsidRDefault="00A026C4" w:rsidP="00A026C4">
      <w:pPr>
        <w:pStyle w:val="aa"/>
        <w:rPr>
          <w:rFonts w:cs="Times New Roman"/>
          <w:sz w:val="24"/>
          <w:szCs w:val="24"/>
        </w:rPr>
      </w:pPr>
      <w:r w:rsidRPr="00C75B6A">
        <w:rPr>
          <w:rFonts w:cs="Times New Roman"/>
          <w:sz w:val="24"/>
          <w:szCs w:val="24"/>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026C4" w:rsidRPr="00C75B6A" w:rsidRDefault="00A026C4" w:rsidP="00A026C4">
      <w:pPr>
        <w:pStyle w:val="aa"/>
        <w:rPr>
          <w:rFonts w:cs="Times New Roman"/>
          <w:sz w:val="24"/>
          <w:szCs w:val="24"/>
        </w:rPr>
      </w:pPr>
      <w:r w:rsidRPr="00C75B6A">
        <w:rPr>
          <w:rFonts w:cs="Times New Roman"/>
          <w:sz w:val="24"/>
          <w:szCs w:val="24"/>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026C4" w:rsidRPr="00C75B6A" w:rsidRDefault="00A026C4" w:rsidP="00A026C4">
      <w:pPr>
        <w:pStyle w:val="aa"/>
        <w:rPr>
          <w:rFonts w:cs="Times New Roman"/>
          <w:sz w:val="24"/>
          <w:szCs w:val="24"/>
        </w:rPr>
      </w:pPr>
      <w:r w:rsidRPr="00C75B6A">
        <w:rPr>
          <w:rFonts w:cs="Times New Roman"/>
          <w:sz w:val="24"/>
          <w:szCs w:val="24"/>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026C4" w:rsidRPr="00C75B6A" w:rsidRDefault="00A026C4" w:rsidP="00A026C4">
      <w:pPr>
        <w:pStyle w:val="aa"/>
        <w:rPr>
          <w:rFonts w:cs="Times New Roman"/>
          <w:sz w:val="24"/>
          <w:szCs w:val="24"/>
        </w:rPr>
      </w:pPr>
      <w:r w:rsidRPr="00C75B6A">
        <w:rPr>
          <w:rFonts w:cs="Times New Roman"/>
          <w:sz w:val="24"/>
          <w:szCs w:val="24"/>
        </w:rPr>
        <w:t>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A026C4" w:rsidRPr="00C75B6A" w:rsidRDefault="00A026C4" w:rsidP="00A026C4">
      <w:pPr>
        <w:pStyle w:val="aa"/>
        <w:rPr>
          <w:rFonts w:cs="Times New Roman"/>
          <w:sz w:val="24"/>
          <w:szCs w:val="24"/>
        </w:rPr>
      </w:pPr>
      <w:r w:rsidRPr="00C75B6A">
        <w:rPr>
          <w:rFonts w:cs="Times New Roman"/>
          <w:sz w:val="24"/>
          <w:szCs w:val="24"/>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A026C4" w:rsidRPr="00C75B6A" w:rsidRDefault="00A026C4" w:rsidP="00A026C4">
      <w:pPr>
        <w:pStyle w:val="aa"/>
        <w:rPr>
          <w:rFonts w:cs="Times New Roman"/>
          <w:spacing w:val="3"/>
          <w:sz w:val="24"/>
          <w:szCs w:val="24"/>
        </w:rPr>
      </w:pPr>
      <w:r w:rsidRPr="00C75B6A">
        <w:rPr>
          <w:rFonts w:cs="Times New Roman"/>
          <w:spacing w:val="3"/>
          <w:sz w:val="24"/>
          <w:szCs w:val="24"/>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A026C4" w:rsidRPr="00C75B6A" w:rsidRDefault="00A026C4" w:rsidP="00A026C4">
      <w:pPr>
        <w:pStyle w:val="aa"/>
        <w:rPr>
          <w:rFonts w:cs="Times New Roman"/>
          <w:sz w:val="24"/>
          <w:szCs w:val="24"/>
        </w:rPr>
      </w:pPr>
      <w:r w:rsidRPr="00C75B6A">
        <w:rPr>
          <w:rFonts w:cs="Times New Roman"/>
          <w:sz w:val="24"/>
          <w:szCs w:val="24"/>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A026C4" w:rsidRPr="00C75B6A" w:rsidRDefault="00A026C4" w:rsidP="00A026C4">
      <w:pPr>
        <w:pStyle w:val="aa"/>
        <w:rPr>
          <w:rFonts w:cs="Times New Roman"/>
          <w:sz w:val="24"/>
          <w:szCs w:val="24"/>
        </w:rPr>
      </w:pPr>
      <w:r w:rsidRPr="00C75B6A">
        <w:rPr>
          <w:rFonts w:cs="Times New Roman"/>
          <w:sz w:val="24"/>
          <w:szCs w:val="24"/>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026C4" w:rsidRPr="00C75B6A" w:rsidRDefault="00A026C4" w:rsidP="00A026C4">
      <w:pPr>
        <w:pStyle w:val="aa"/>
        <w:rPr>
          <w:rFonts w:cs="Times New Roman"/>
          <w:sz w:val="24"/>
          <w:szCs w:val="24"/>
        </w:rPr>
      </w:pPr>
      <w:r w:rsidRPr="00C75B6A">
        <w:rPr>
          <w:rFonts w:cs="Times New Roman"/>
          <w:sz w:val="24"/>
          <w:szCs w:val="24"/>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A026C4" w:rsidRPr="00C75B6A" w:rsidRDefault="00A22496" w:rsidP="00A026C4">
      <w:pPr>
        <w:pStyle w:val="23"/>
        <w:keepNext/>
        <w:spacing w:before="187"/>
        <w:rPr>
          <w:rFonts w:cs="Times New Roman"/>
          <w:sz w:val="24"/>
          <w:szCs w:val="24"/>
        </w:rPr>
      </w:pPr>
      <w:r>
        <w:rPr>
          <w:rFonts w:cs="Times New Roman"/>
          <w:sz w:val="24"/>
          <w:szCs w:val="24"/>
        </w:rPr>
        <w:t xml:space="preserve">Цель изучения учебного предмета </w:t>
      </w:r>
      <w:r w:rsidR="00A026C4" w:rsidRPr="00C75B6A">
        <w:rPr>
          <w:rFonts w:cs="Times New Roman"/>
          <w:sz w:val="24"/>
          <w:szCs w:val="24"/>
        </w:rPr>
        <w:t>«Изобразительное искусство»</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C75B6A">
        <w:rPr>
          <w:rStyle w:val="ac"/>
          <w:rFonts w:cs="Times New Roman"/>
          <w:spacing w:val="-2"/>
          <w:sz w:val="24"/>
          <w:szCs w:val="24"/>
        </w:rPr>
        <w:t>вариативно</w:t>
      </w:r>
      <w:r w:rsidRPr="00C75B6A">
        <w:rPr>
          <w:rFonts w:cs="Times New Roman"/>
          <w:spacing w:val="-2"/>
          <w:sz w:val="24"/>
          <w:szCs w:val="24"/>
        </w:rPr>
        <w:t>).</w:t>
      </w:r>
    </w:p>
    <w:p w:rsidR="00A026C4" w:rsidRPr="00C75B6A" w:rsidRDefault="00A026C4" w:rsidP="00A026C4">
      <w:pPr>
        <w:pStyle w:val="aa"/>
        <w:rPr>
          <w:rFonts w:cs="Times New Roman"/>
          <w:sz w:val="24"/>
          <w:szCs w:val="24"/>
        </w:rPr>
      </w:pPr>
      <w:r w:rsidRPr="00C75B6A">
        <w:rPr>
          <w:rFonts w:cs="Times New Roman"/>
          <w:sz w:val="24"/>
          <w:szCs w:val="24"/>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A026C4" w:rsidRPr="00C75B6A" w:rsidRDefault="00A22496" w:rsidP="00A026C4">
      <w:pPr>
        <w:pStyle w:val="31"/>
        <w:rPr>
          <w:rFonts w:cs="Times New Roman"/>
          <w:sz w:val="24"/>
          <w:szCs w:val="24"/>
        </w:rPr>
      </w:pPr>
      <w:r>
        <w:rPr>
          <w:rFonts w:cs="Times New Roman"/>
          <w:sz w:val="24"/>
          <w:szCs w:val="24"/>
        </w:rPr>
        <w:t xml:space="preserve">Задачами учебного предмета </w:t>
      </w:r>
      <w:r w:rsidR="00A026C4" w:rsidRPr="00C75B6A">
        <w:rPr>
          <w:rFonts w:cs="Times New Roman"/>
          <w:sz w:val="24"/>
          <w:szCs w:val="24"/>
        </w:rPr>
        <w:t>«Изобразительное искусство» являются:</w:t>
      </w:r>
    </w:p>
    <w:p w:rsidR="00A026C4" w:rsidRPr="00C75B6A" w:rsidRDefault="00A026C4" w:rsidP="00A026C4">
      <w:pPr>
        <w:pStyle w:val="a"/>
        <w:rPr>
          <w:rFonts w:cs="Times New Roman"/>
          <w:sz w:val="24"/>
          <w:szCs w:val="24"/>
        </w:rPr>
      </w:pPr>
      <w:r w:rsidRPr="00C75B6A">
        <w:rPr>
          <w:rFonts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026C4" w:rsidRPr="00C75B6A" w:rsidRDefault="00A026C4" w:rsidP="00A026C4">
      <w:pPr>
        <w:pStyle w:val="a"/>
        <w:rPr>
          <w:rFonts w:cs="Times New Roman"/>
          <w:sz w:val="24"/>
          <w:szCs w:val="24"/>
        </w:rPr>
      </w:pPr>
      <w:r w:rsidRPr="00C75B6A">
        <w:rPr>
          <w:rFonts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A026C4" w:rsidRPr="00C75B6A" w:rsidRDefault="00A026C4" w:rsidP="00A026C4">
      <w:pPr>
        <w:pStyle w:val="a"/>
        <w:rPr>
          <w:rFonts w:cs="Times New Roman"/>
          <w:sz w:val="24"/>
          <w:szCs w:val="24"/>
        </w:rPr>
      </w:pPr>
      <w:r w:rsidRPr="00C75B6A">
        <w:rPr>
          <w:rFonts w:cs="Times New Roman"/>
          <w:sz w:val="24"/>
          <w:szCs w:val="24"/>
        </w:rPr>
        <w:t>формирование у обучающихся навыков эстетического видения и преобразования мира;</w:t>
      </w:r>
    </w:p>
    <w:p w:rsidR="00A026C4" w:rsidRPr="00C75B6A" w:rsidRDefault="00A026C4" w:rsidP="00A026C4">
      <w:pPr>
        <w:pStyle w:val="a"/>
        <w:rPr>
          <w:rFonts w:cs="Times New Roman"/>
          <w:sz w:val="24"/>
          <w:szCs w:val="24"/>
        </w:rPr>
      </w:pPr>
      <w:r w:rsidRPr="00C75B6A">
        <w:rPr>
          <w:rFonts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C75B6A">
        <w:rPr>
          <w:rStyle w:val="ac"/>
          <w:rFonts w:cs="Times New Roman"/>
          <w:sz w:val="24"/>
          <w:szCs w:val="24"/>
        </w:rPr>
        <w:t>вариативно</w:t>
      </w:r>
      <w:r w:rsidRPr="00C75B6A">
        <w:rPr>
          <w:rFonts w:cs="Times New Roman"/>
          <w:sz w:val="24"/>
          <w:szCs w:val="24"/>
        </w:rPr>
        <w:t>);</w:t>
      </w:r>
    </w:p>
    <w:p w:rsidR="00A026C4" w:rsidRPr="00C75B6A" w:rsidRDefault="00A026C4" w:rsidP="00A026C4">
      <w:pPr>
        <w:pStyle w:val="a"/>
        <w:rPr>
          <w:rFonts w:cs="Times New Roman"/>
          <w:sz w:val="24"/>
          <w:szCs w:val="24"/>
        </w:rPr>
      </w:pPr>
      <w:r w:rsidRPr="00C75B6A">
        <w:rPr>
          <w:rFonts w:cs="Times New Roman"/>
          <w:sz w:val="24"/>
          <w:szCs w:val="24"/>
        </w:rPr>
        <w:t>формирование пространственного мышления и аналитических визуальных способностей;</w:t>
      </w:r>
    </w:p>
    <w:p w:rsidR="00A026C4" w:rsidRPr="00C75B6A" w:rsidRDefault="00A026C4" w:rsidP="00A026C4">
      <w:pPr>
        <w:pStyle w:val="a"/>
        <w:rPr>
          <w:rFonts w:cs="Times New Roman"/>
          <w:sz w:val="24"/>
          <w:szCs w:val="24"/>
        </w:rPr>
      </w:pPr>
      <w:r w:rsidRPr="00C75B6A">
        <w:rPr>
          <w:rFonts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026C4" w:rsidRPr="00C75B6A" w:rsidRDefault="00A026C4" w:rsidP="00A026C4">
      <w:pPr>
        <w:pStyle w:val="a"/>
        <w:rPr>
          <w:rFonts w:cs="Times New Roman"/>
          <w:sz w:val="24"/>
          <w:szCs w:val="24"/>
        </w:rPr>
      </w:pPr>
      <w:r w:rsidRPr="00C75B6A">
        <w:rPr>
          <w:rFonts w:cs="Times New Roman"/>
          <w:sz w:val="24"/>
          <w:szCs w:val="24"/>
        </w:rPr>
        <w:t>развитие наблюдательности, ассоциативного мышления и творческого воображения;</w:t>
      </w:r>
    </w:p>
    <w:p w:rsidR="00A026C4" w:rsidRPr="00C75B6A" w:rsidRDefault="00A026C4" w:rsidP="00A026C4">
      <w:pPr>
        <w:pStyle w:val="a"/>
        <w:rPr>
          <w:rFonts w:cs="Times New Roman"/>
          <w:sz w:val="24"/>
          <w:szCs w:val="24"/>
        </w:rPr>
      </w:pPr>
      <w:r w:rsidRPr="00C75B6A">
        <w:rPr>
          <w:rFonts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A026C4" w:rsidRPr="00C75B6A" w:rsidRDefault="00A026C4" w:rsidP="00A026C4">
      <w:pPr>
        <w:pStyle w:val="a"/>
        <w:rPr>
          <w:rFonts w:cs="Times New Roman"/>
          <w:sz w:val="24"/>
          <w:szCs w:val="24"/>
        </w:rPr>
      </w:pPr>
      <w:r w:rsidRPr="00C75B6A">
        <w:rPr>
          <w:rFonts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A026C4" w:rsidRPr="00C75B6A" w:rsidRDefault="00A026C4" w:rsidP="00A026C4">
      <w:pPr>
        <w:pStyle w:val="23"/>
        <w:rPr>
          <w:rFonts w:cs="Times New Roman"/>
          <w:sz w:val="24"/>
          <w:szCs w:val="24"/>
        </w:rPr>
      </w:pPr>
      <w:r w:rsidRPr="00C75B6A">
        <w:rPr>
          <w:rFonts w:cs="Times New Roman"/>
          <w:sz w:val="24"/>
          <w:szCs w:val="24"/>
        </w:rPr>
        <w:t>Место предме</w:t>
      </w:r>
      <w:r w:rsidR="00A22496">
        <w:rPr>
          <w:rFonts w:cs="Times New Roman"/>
          <w:sz w:val="24"/>
          <w:szCs w:val="24"/>
        </w:rPr>
        <w:t xml:space="preserve">та «Изобразительное искусство»  </w:t>
      </w:r>
      <w:r w:rsidRPr="00C75B6A">
        <w:rPr>
          <w:rFonts w:cs="Times New Roman"/>
          <w:sz w:val="24"/>
          <w:szCs w:val="24"/>
        </w:rPr>
        <w:t>в учебном плане</w:t>
      </w:r>
    </w:p>
    <w:p w:rsidR="00A026C4" w:rsidRPr="00C75B6A" w:rsidRDefault="00A026C4" w:rsidP="00A026C4">
      <w:pPr>
        <w:pStyle w:val="aa"/>
        <w:rPr>
          <w:rFonts w:cs="Times New Roman"/>
          <w:sz w:val="24"/>
          <w:szCs w:val="24"/>
        </w:rPr>
      </w:pPr>
      <w:r w:rsidRPr="00C75B6A">
        <w:rPr>
          <w:rFonts w:cs="Times New Roman"/>
          <w:sz w:val="24"/>
          <w:szCs w:val="24"/>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A026C4" w:rsidRDefault="00A026C4" w:rsidP="00A026C4">
      <w:pPr>
        <w:pStyle w:val="aa"/>
        <w:rPr>
          <w:rFonts w:cs="Times New Roman"/>
          <w:sz w:val="24"/>
          <w:szCs w:val="24"/>
        </w:rPr>
      </w:pPr>
      <w:r w:rsidRPr="00C75B6A">
        <w:rPr>
          <w:rFonts w:cs="Times New Roman"/>
          <w:sz w:val="24"/>
          <w:szCs w:val="24"/>
        </w:rPr>
        <w:t xml:space="preserve">учебный план 5—7 классов программы основного общего образования в объёме 102 учебных часов, не менее 1 учебного часа в неделю. </w:t>
      </w:r>
    </w:p>
    <w:p w:rsidR="00163881" w:rsidRPr="00163881" w:rsidRDefault="00163881" w:rsidP="00163881">
      <w:pPr>
        <w:tabs>
          <w:tab w:val="left" w:pos="1134"/>
        </w:tabs>
        <w:spacing w:after="0" w:line="240" w:lineRule="auto"/>
        <w:ind w:firstLine="709"/>
        <w:jc w:val="both"/>
        <w:rPr>
          <w:b/>
          <w:sz w:val="24"/>
          <w:szCs w:val="24"/>
        </w:rPr>
      </w:pPr>
      <w:r w:rsidRPr="00163881">
        <w:rPr>
          <w:b/>
          <w:sz w:val="24"/>
          <w:szCs w:val="24"/>
        </w:rPr>
        <w:t xml:space="preserve">Содержание </w:t>
      </w:r>
      <w:r>
        <w:rPr>
          <w:b/>
          <w:sz w:val="24"/>
          <w:szCs w:val="24"/>
        </w:rPr>
        <w:t>учебного предмета «Изобразительное искусство»</w:t>
      </w:r>
    </w:p>
    <w:p w:rsidR="00163881" w:rsidRPr="00163881" w:rsidRDefault="00163881" w:rsidP="00163881">
      <w:pPr>
        <w:tabs>
          <w:tab w:val="left" w:pos="1134"/>
        </w:tabs>
        <w:spacing w:after="0" w:line="240" w:lineRule="auto"/>
        <w:ind w:firstLine="709"/>
        <w:jc w:val="both"/>
        <w:rPr>
          <w:sz w:val="24"/>
          <w:szCs w:val="24"/>
        </w:rPr>
      </w:pPr>
      <w:r w:rsidRPr="00163881">
        <w:rPr>
          <w:sz w:val="24"/>
          <w:szCs w:val="24"/>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163881" w:rsidRPr="00163881" w:rsidRDefault="00163881" w:rsidP="00163881">
      <w:pPr>
        <w:tabs>
          <w:tab w:val="left" w:pos="1134"/>
        </w:tabs>
        <w:spacing w:after="0" w:line="240" w:lineRule="auto"/>
        <w:ind w:firstLine="709"/>
        <w:jc w:val="both"/>
        <w:rPr>
          <w:sz w:val="24"/>
          <w:szCs w:val="24"/>
        </w:rPr>
      </w:pPr>
      <w:r w:rsidRPr="00163881">
        <w:rPr>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163881" w:rsidRPr="00163881" w:rsidRDefault="00163881" w:rsidP="00163881">
      <w:pPr>
        <w:tabs>
          <w:tab w:val="left" w:pos="1134"/>
        </w:tabs>
        <w:spacing w:after="0" w:line="240" w:lineRule="auto"/>
        <w:ind w:firstLine="709"/>
        <w:jc w:val="both"/>
        <w:rPr>
          <w:sz w:val="24"/>
          <w:szCs w:val="24"/>
        </w:rPr>
      </w:pPr>
      <w:r w:rsidRPr="00163881">
        <w:rPr>
          <w:sz w:val="24"/>
          <w:szCs w:val="24"/>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163881" w:rsidRPr="00163881" w:rsidRDefault="00163881" w:rsidP="00163881">
      <w:pPr>
        <w:tabs>
          <w:tab w:val="left" w:pos="1134"/>
        </w:tabs>
        <w:spacing w:after="0" w:line="240" w:lineRule="auto"/>
        <w:ind w:firstLine="709"/>
        <w:jc w:val="both"/>
        <w:rPr>
          <w:sz w:val="24"/>
          <w:szCs w:val="24"/>
        </w:rPr>
      </w:pPr>
      <w:r w:rsidRPr="00163881">
        <w:rPr>
          <w:sz w:val="24"/>
          <w:szCs w:val="24"/>
        </w:rPr>
        <w:t>В программу включены следующие основные виды художественно-творческой деятельности:</w:t>
      </w:r>
    </w:p>
    <w:p w:rsidR="00163881" w:rsidRPr="00163881" w:rsidRDefault="00163881" w:rsidP="00DA1FD2">
      <w:pPr>
        <w:pStyle w:val="afff2"/>
        <w:numPr>
          <w:ilvl w:val="0"/>
          <w:numId w:val="34"/>
        </w:numPr>
        <w:tabs>
          <w:tab w:val="left" w:pos="1134"/>
        </w:tabs>
        <w:ind w:left="0" w:firstLine="709"/>
        <w:jc w:val="both"/>
      </w:pPr>
      <w:r w:rsidRPr="00163881">
        <w:t>ценностно-ориентационная и коммуникативная деятельность;</w:t>
      </w:r>
    </w:p>
    <w:p w:rsidR="00163881" w:rsidRPr="00163881" w:rsidRDefault="00163881" w:rsidP="00DA1FD2">
      <w:pPr>
        <w:pStyle w:val="afff2"/>
        <w:numPr>
          <w:ilvl w:val="0"/>
          <w:numId w:val="34"/>
        </w:numPr>
        <w:tabs>
          <w:tab w:val="left" w:pos="1134"/>
        </w:tabs>
        <w:ind w:left="0" w:firstLine="709"/>
        <w:jc w:val="both"/>
      </w:pPr>
      <w:r w:rsidRPr="00163881">
        <w:t>изобразительная деятельность (основы художественного изображения);</w:t>
      </w:r>
    </w:p>
    <w:p w:rsidR="00163881" w:rsidRPr="00163881" w:rsidRDefault="00163881" w:rsidP="00DA1FD2">
      <w:pPr>
        <w:pStyle w:val="afff2"/>
        <w:numPr>
          <w:ilvl w:val="0"/>
          <w:numId w:val="34"/>
        </w:numPr>
        <w:tabs>
          <w:tab w:val="left" w:pos="1134"/>
        </w:tabs>
        <w:ind w:left="0" w:firstLine="709"/>
        <w:jc w:val="both"/>
      </w:pPr>
      <w:r w:rsidRPr="00163881">
        <w:t xml:space="preserve">декоративно-прикладная деятельность (основы народного и декоративно-прикладного искусства); </w:t>
      </w:r>
    </w:p>
    <w:p w:rsidR="00163881" w:rsidRPr="00163881" w:rsidRDefault="00163881" w:rsidP="00DA1FD2">
      <w:pPr>
        <w:pStyle w:val="afff2"/>
        <w:numPr>
          <w:ilvl w:val="0"/>
          <w:numId w:val="34"/>
        </w:numPr>
        <w:tabs>
          <w:tab w:val="left" w:pos="1134"/>
        </w:tabs>
        <w:ind w:left="0" w:firstLine="709"/>
        <w:jc w:val="both"/>
      </w:pPr>
      <w:r w:rsidRPr="00163881">
        <w:t>художественно-конструкторская деятельность (элементы дизайна и архитектуры);</w:t>
      </w:r>
    </w:p>
    <w:p w:rsidR="00163881" w:rsidRPr="00163881" w:rsidRDefault="00163881" w:rsidP="00DA1FD2">
      <w:pPr>
        <w:pStyle w:val="afff2"/>
        <w:numPr>
          <w:ilvl w:val="0"/>
          <w:numId w:val="34"/>
        </w:numPr>
        <w:tabs>
          <w:tab w:val="left" w:pos="1134"/>
        </w:tabs>
        <w:ind w:left="0" w:firstLine="709"/>
        <w:jc w:val="both"/>
      </w:pPr>
      <w:r w:rsidRPr="00163881">
        <w:t>художественно-творческая деятельность на основе синтеза искусств.</w:t>
      </w:r>
    </w:p>
    <w:p w:rsidR="00163881" w:rsidRPr="00163881" w:rsidRDefault="00163881" w:rsidP="00163881">
      <w:pPr>
        <w:tabs>
          <w:tab w:val="left" w:pos="1134"/>
        </w:tabs>
        <w:spacing w:after="0" w:line="240" w:lineRule="auto"/>
        <w:ind w:firstLine="709"/>
        <w:jc w:val="both"/>
        <w:rPr>
          <w:sz w:val="24"/>
          <w:szCs w:val="24"/>
        </w:rPr>
      </w:pPr>
      <w:r w:rsidRPr="00163881">
        <w:rPr>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163881" w:rsidRPr="00163881" w:rsidRDefault="00163881" w:rsidP="00163881">
      <w:pPr>
        <w:tabs>
          <w:tab w:val="left" w:pos="1134"/>
        </w:tabs>
        <w:spacing w:after="0" w:line="240" w:lineRule="auto"/>
        <w:ind w:firstLine="709"/>
        <w:jc w:val="both"/>
        <w:rPr>
          <w:sz w:val="24"/>
          <w:szCs w:val="24"/>
        </w:rPr>
      </w:pPr>
      <w:r w:rsidRPr="00163881">
        <w:rPr>
          <w:sz w:val="24"/>
          <w:szCs w:val="24"/>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163881" w:rsidRPr="00163881" w:rsidRDefault="00163881" w:rsidP="00163881">
      <w:pPr>
        <w:spacing w:after="0" w:line="240" w:lineRule="auto"/>
        <w:ind w:firstLine="709"/>
        <w:jc w:val="both"/>
        <w:rPr>
          <w:rFonts w:eastAsia="Times New Roman"/>
          <w:sz w:val="24"/>
          <w:szCs w:val="24"/>
        </w:rPr>
      </w:pP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163881" w:rsidRPr="00163881" w:rsidRDefault="00163881" w:rsidP="00163881">
      <w:pPr>
        <w:pStyle w:val="afff2"/>
        <w:tabs>
          <w:tab w:val="left" w:pos="426"/>
        </w:tabs>
        <w:ind w:left="0" w:firstLine="709"/>
        <w:jc w:val="both"/>
        <w:rPr>
          <w:b/>
        </w:rPr>
      </w:pPr>
      <w:r w:rsidRPr="00163881">
        <w:rPr>
          <w:b/>
        </w:rPr>
        <w:t>Народное художественное творчество – неиссякаемый источник самобытной красоты</w:t>
      </w:r>
    </w:p>
    <w:p w:rsidR="00163881" w:rsidRPr="00163881" w:rsidRDefault="00163881" w:rsidP="00163881">
      <w:pPr>
        <w:tabs>
          <w:tab w:val="left" w:pos="426"/>
          <w:tab w:val="left" w:pos="709"/>
        </w:tabs>
        <w:spacing w:after="0" w:line="240" w:lineRule="auto"/>
        <w:ind w:firstLine="709"/>
        <w:jc w:val="both"/>
        <w:rPr>
          <w:rFonts w:eastAsia="Times New Roman"/>
          <w:b/>
          <w:sz w:val="24"/>
          <w:szCs w:val="24"/>
        </w:rPr>
      </w:pPr>
      <w:r w:rsidRPr="00163881">
        <w:rPr>
          <w:rFonts w:eastAsia="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163881" w:rsidRPr="00163881" w:rsidRDefault="00163881" w:rsidP="00163881">
      <w:pPr>
        <w:spacing w:after="0" w:line="240" w:lineRule="auto"/>
        <w:ind w:firstLine="709"/>
        <w:jc w:val="both"/>
        <w:rPr>
          <w:rFonts w:eastAsia="Times New Roman"/>
          <w:b/>
          <w:sz w:val="24"/>
          <w:szCs w:val="24"/>
        </w:rPr>
      </w:pPr>
      <w:r w:rsidRPr="00163881">
        <w:rPr>
          <w:rFonts w:eastAsia="Times New Roman"/>
          <w:b/>
          <w:sz w:val="24"/>
          <w:szCs w:val="24"/>
        </w:rPr>
        <w:t>Виды изобразительного искусства и основы образного языка</w:t>
      </w: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163881" w:rsidRPr="00163881" w:rsidRDefault="00163881" w:rsidP="00163881">
      <w:pPr>
        <w:spacing w:after="0" w:line="240" w:lineRule="auto"/>
        <w:ind w:firstLine="709"/>
        <w:rPr>
          <w:rFonts w:eastAsia="Times New Roman"/>
          <w:b/>
          <w:sz w:val="24"/>
          <w:szCs w:val="24"/>
        </w:rPr>
      </w:pPr>
      <w:r w:rsidRPr="00163881">
        <w:rPr>
          <w:rFonts w:eastAsia="Times New Roman"/>
          <w:b/>
          <w:sz w:val="24"/>
          <w:szCs w:val="24"/>
        </w:rPr>
        <w:t>Понимание смысла деятельности художника</w:t>
      </w: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163881" w:rsidRPr="00163881" w:rsidRDefault="00163881" w:rsidP="00163881">
      <w:pPr>
        <w:spacing w:after="0" w:line="240" w:lineRule="auto"/>
        <w:ind w:firstLine="709"/>
        <w:rPr>
          <w:rFonts w:eastAsia="Times New Roman"/>
          <w:b/>
          <w:sz w:val="24"/>
          <w:szCs w:val="24"/>
        </w:rPr>
      </w:pPr>
      <w:r w:rsidRPr="00163881">
        <w:rPr>
          <w:rFonts w:eastAsia="Times New Roman"/>
          <w:b/>
          <w:sz w:val="24"/>
          <w:szCs w:val="24"/>
        </w:rPr>
        <w:t>Вечные темы и великие исторические события в искусстве</w:t>
      </w: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163881" w:rsidRPr="00163881" w:rsidRDefault="00163881" w:rsidP="00163881">
      <w:pPr>
        <w:spacing w:after="0" w:line="240" w:lineRule="auto"/>
        <w:ind w:firstLine="709"/>
        <w:rPr>
          <w:rFonts w:eastAsia="Times New Roman"/>
          <w:b/>
          <w:sz w:val="24"/>
          <w:szCs w:val="24"/>
        </w:rPr>
      </w:pPr>
      <w:r w:rsidRPr="00163881">
        <w:rPr>
          <w:rFonts w:eastAsia="Times New Roman"/>
          <w:b/>
          <w:sz w:val="24"/>
          <w:szCs w:val="24"/>
        </w:rPr>
        <w:t>Конструктивное искусство: архитектура и дизайн</w:t>
      </w: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163881" w:rsidRPr="00163881" w:rsidRDefault="00163881" w:rsidP="00163881">
      <w:pPr>
        <w:spacing w:after="0" w:line="240" w:lineRule="auto"/>
        <w:ind w:firstLine="709"/>
        <w:rPr>
          <w:rFonts w:eastAsia="Times New Roman"/>
          <w:b/>
          <w:sz w:val="24"/>
          <w:szCs w:val="24"/>
        </w:rPr>
      </w:pPr>
      <w:r w:rsidRPr="00163881">
        <w:rPr>
          <w:rFonts w:eastAsia="Times New Roman"/>
          <w:b/>
          <w:sz w:val="24"/>
          <w:szCs w:val="24"/>
        </w:rPr>
        <w:t xml:space="preserve">Изобразительное искусство и архитектура России </w:t>
      </w:r>
      <w:r w:rsidRPr="00163881">
        <w:rPr>
          <w:rFonts w:eastAsia="Times New Roman"/>
          <w:b/>
          <w:sz w:val="24"/>
          <w:szCs w:val="24"/>
          <w:lang w:val="en-US"/>
        </w:rPr>
        <w:t>XI</w:t>
      </w:r>
      <w:r w:rsidRPr="00163881">
        <w:rPr>
          <w:rFonts w:eastAsia="Times New Roman"/>
          <w:b/>
          <w:sz w:val="24"/>
          <w:szCs w:val="24"/>
        </w:rPr>
        <w:t xml:space="preserve"> –</w:t>
      </w:r>
      <w:r w:rsidRPr="00163881">
        <w:rPr>
          <w:rFonts w:eastAsia="Times New Roman"/>
          <w:b/>
          <w:sz w:val="24"/>
          <w:szCs w:val="24"/>
          <w:lang w:val="en-US"/>
        </w:rPr>
        <w:t>XVII</w:t>
      </w:r>
      <w:r w:rsidRPr="00163881">
        <w:rPr>
          <w:rFonts w:eastAsia="Times New Roman"/>
          <w:b/>
          <w:sz w:val="24"/>
          <w:szCs w:val="24"/>
        </w:rPr>
        <w:t xml:space="preserve"> вв.</w:t>
      </w:r>
    </w:p>
    <w:p w:rsidR="00163881" w:rsidRPr="00163881" w:rsidRDefault="00163881" w:rsidP="00163881">
      <w:pPr>
        <w:spacing w:after="0" w:line="240" w:lineRule="auto"/>
        <w:ind w:firstLine="709"/>
        <w:jc w:val="both"/>
        <w:rPr>
          <w:rFonts w:eastAsia="Times New Roman"/>
          <w:sz w:val="24"/>
          <w:szCs w:val="24"/>
        </w:rPr>
      </w:pPr>
      <w:r w:rsidRPr="00163881">
        <w:rPr>
          <w:rFonts w:eastAsia="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163881" w:rsidRPr="00163881" w:rsidRDefault="00163881" w:rsidP="00163881">
      <w:pPr>
        <w:spacing w:after="0" w:line="240" w:lineRule="auto"/>
        <w:ind w:firstLine="709"/>
        <w:rPr>
          <w:rFonts w:eastAsia="Times New Roman"/>
          <w:b/>
          <w:i/>
          <w:sz w:val="24"/>
          <w:szCs w:val="24"/>
        </w:rPr>
      </w:pPr>
      <w:r w:rsidRPr="00163881">
        <w:rPr>
          <w:rFonts w:eastAsia="Times New Roman"/>
          <w:b/>
          <w:i/>
          <w:sz w:val="24"/>
          <w:szCs w:val="24"/>
        </w:rPr>
        <w:t>Искусство полиграфии</w:t>
      </w:r>
    </w:p>
    <w:p w:rsidR="00163881" w:rsidRPr="00163881" w:rsidRDefault="00163881" w:rsidP="00163881">
      <w:pPr>
        <w:spacing w:after="0" w:line="240" w:lineRule="auto"/>
        <w:ind w:firstLine="709"/>
        <w:jc w:val="both"/>
        <w:rPr>
          <w:rFonts w:eastAsia="Times New Roman"/>
          <w:i/>
          <w:sz w:val="24"/>
          <w:szCs w:val="24"/>
        </w:rPr>
      </w:pPr>
      <w:r w:rsidRPr="00163881">
        <w:rPr>
          <w:rFonts w:eastAsia="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163881" w:rsidRPr="00163881" w:rsidRDefault="00163881" w:rsidP="00163881">
      <w:pPr>
        <w:spacing w:after="0" w:line="240" w:lineRule="auto"/>
        <w:ind w:firstLine="709"/>
        <w:jc w:val="both"/>
        <w:rPr>
          <w:rFonts w:eastAsia="Times New Roman"/>
          <w:b/>
          <w:i/>
          <w:sz w:val="24"/>
          <w:szCs w:val="24"/>
        </w:rPr>
      </w:pPr>
      <w:r w:rsidRPr="00163881">
        <w:rPr>
          <w:rFonts w:eastAsia="Times New Roman"/>
          <w:b/>
          <w:i/>
          <w:sz w:val="24"/>
          <w:szCs w:val="24"/>
        </w:rPr>
        <w:t>Стили, направления виды и жанры в русском изобразительном искусстве и архитектуре XVIII - XIX вв.</w:t>
      </w:r>
    </w:p>
    <w:p w:rsidR="00163881" w:rsidRPr="00163881" w:rsidRDefault="00163881" w:rsidP="00163881">
      <w:pPr>
        <w:spacing w:after="0" w:line="240" w:lineRule="auto"/>
        <w:ind w:firstLine="709"/>
        <w:jc w:val="both"/>
        <w:rPr>
          <w:rFonts w:eastAsia="Times New Roman"/>
          <w:i/>
          <w:sz w:val="24"/>
          <w:szCs w:val="24"/>
        </w:rPr>
      </w:pPr>
      <w:r w:rsidRPr="00163881">
        <w:rPr>
          <w:rFonts w:eastAsia="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163881" w:rsidRPr="00163881" w:rsidRDefault="00163881" w:rsidP="00163881">
      <w:pPr>
        <w:spacing w:after="0" w:line="240" w:lineRule="auto"/>
        <w:ind w:firstLine="709"/>
        <w:jc w:val="both"/>
        <w:rPr>
          <w:rFonts w:eastAsia="Times New Roman"/>
          <w:b/>
          <w:i/>
          <w:sz w:val="24"/>
          <w:szCs w:val="24"/>
        </w:rPr>
      </w:pPr>
      <w:r w:rsidRPr="00163881">
        <w:rPr>
          <w:rFonts w:eastAsia="Times New Roman"/>
          <w:b/>
          <w:i/>
          <w:sz w:val="24"/>
          <w:szCs w:val="24"/>
        </w:rPr>
        <w:t>Взаимосвязь истории искусства и истории человечества</w:t>
      </w:r>
    </w:p>
    <w:p w:rsidR="00163881" w:rsidRPr="00163881" w:rsidRDefault="00163881" w:rsidP="00163881">
      <w:pPr>
        <w:spacing w:after="0" w:line="240" w:lineRule="auto"/>
        <w:ind w:firstLine="709"/>
        <w:jc w:val="both"/>
        <w:rPr>
          <w:rFonts w:eastAsia="Times New Roman"/>
          <w:i/>
          <w:sz w:val="24"/>
          <w:szCs w:val="24"/>
        </w:rPr>
      </w:pPr>
      <w:r w:rsidRPr="00163881">
        <w:rPr>
          <w:rFonts w:eastAsia="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163881" w:rsidRPr="00163881" w:rsidRDefault="00163881" w:rsidP="00163881">
      <w:pPr>
        <w:spacing w:after="0" w:line="240" w:lineRule="auto"/>
        <w:ind w:firstLine="709"/>
        <w:jc w:val="both"/>
        <w:rPr>
          <w:rFonts w:eastAsia="Times New Roman"/>
          <w:b/>
          <w:i/>
          <w:sz w:val="24"/>
          <w:szCs w:val="24"/>
        </w:rPr>
      </w:pPr>
      <w:r w:rsidRPr="00163881">
        <w:rPr>
          <w:rFonts w:eastAsia="Times New Roman"/>
          <w:b/>
          <w:i/>
          <w:sz w:val="24"/>
          <w:szCs w:val="24"/>
        </w:rPr>
        <w:t>Изображение в синтетических и экранных видах искусства и художественная фотография</w:t>
      </w:r>
    </w:p>
    <w:p w:rsidR="00163881" w:rsidRPr="00163881" w:rsidRDefault="00163881" w:rsidP="00163881">
      <w:pPr>
        <w:spacing w:after="0" w:line="240" w:lineRule="auto"/>
        <w:ind w:firstLine="709"/>
        <w:jc w:val="both"/>
        <w:rPr>
          <w:sz w:val="24"/>
          <w:szCs w:val="24"/>
        </w:rPr>
      </w:pPr>
      <w:r w:rsidRPr="00163881">
        <w:rPr>
          <w:rFonts w:eastAsia="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163881">
        <w:rPr>
          <w:rFonts w:eastAsia="Times New Roman"/>
          <w:i/>
          <w:sz w:val="24"/>
          <w:szCs w:val="24"/>
          <w:lang w:val="en-US"/>
        </w:rPr>
        <w:t>XX</w:t>
      </w:r>
      <w:r w:rsidRPr="00163881">
        <w:rPr>
          <w:rFonts w:eastAsia="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163881" w:rsidRPr="00C75B6A" w:rsidRDefault="00163881" w:rsidP="00A026C4">
      <w:pPr>
        <w:pStyle w:val="aa"/>
        <w:rPr>
          <w:rFonts w:cs="Times New Roman"/>
          <w:sz w:val="24"/>
          <w:szCs w:val="24"/>
        </w:rPr>
      </w:pPr>
    </w:p>
    <w:p w:rsidR="00A026C4" w:rsidRPr="00C75B6A" w:rsidRDefault="00A026C4" w:rsidP="00A026C4">
      <w:pPr>
        <w:pStyle w:val="h1"/>
        <w:rPr>
          <w:rFonts w:cs="Times New Roman"/>
        </w:rPr>
      </w:pPr>
      <w:r w:rsidRPr="00C75B6A">
        <w:rPr>
          <w:rFonts w:cs="Times New Roman"/>
        </w:rPr>
        <w:t>Планируемые результаты освоения учебного предмета «Изобразительное искусство» на уровне основного общего образования</w:t>
      </w:r>
    </w:p>
    <w:p w:rsidR="00A026C4" w:rsidRPr="00C75B6A" w:rsidRDefault="00A026C4" w:rsidP="00A026C4">
      <w:pPr>
        <w:pStyle w:val="23"/>
        <w:spacing w:before="0"/>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026C4" w:rsidRPr="00C75B6A" w:rsidRDefault="00A026C4" w:rsidP="00A026C4">
      <w:pPr>
        <w:pStyle w:val="aa"/>
        <w:rPr>
          <w:rFonts w:cs="Times New Roman"/>
          <w:sz w:val="24"/>
          <w:szCs w:val="24"/>
        </w:rPr>
      </w:pPr>
      <w:r w:rsidRPr="00C75B6A">
        <w:rPr>
          <w:rFonts w:cs="Times New Roman"/>
          <w:sz w:val="24"/>
          <w:szCs w:val="24"/>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026C4" w:rsidRPr="00C75B6A" w:rsidRDefault="00A026C4" w:rsidP="00A026C4">
      <w:pPr>
        <w:pStyle w:val="aa"/>
        <w:rPr>
          <w:rFonts w:cs="Times New Roman"/>
          <w:sz w:val="24"/>
          <w:szCs w:val="24"/>
        </w:rPr>
      </w:pPr>
      <w:r w:rsidRPr="00C75B6A">
        <w:rPr>
          <w:rFonts w:cs="Times New Roman"/>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026C4" w:rsidRPr="00C75B6A" w:rsidRDefault="00A026C4" w:rsidP="00A026C4">
      <w:pPr>
        <w:pStyle w:val="31"/>
        <w:spacing w:before="85" w:after="40"/>
        <w:rPr>
          <w:rFonts w:cs="Times New Roman"/>
          <w:sz w:val="24"/>
          <w:szCs w:val="24"/>
        </w:rPr>
      </w:pPr>
      <w:r w:rsidRPr="00C75B6A">
        <w:rPr>
          <w:rFonts w:cs="Times New Roman"/>
          <w:sz w:val="24"/>
          <w:szCs w:val="24"/>
        </w:rPr>
        <w:t>1. Патриотическое воспитание</w:t>
      </w:r>
    </w:p>
    <w:p w:rsidR="00A026C4" w:rsidRPr="00C75B6A" w:rsidRDefault="00A026C4" w:rsidP="00A026C4">
      <w:pPr>
        <w:pStyle w:val="aa"/>
        <w:rPr>
          <w:rFonts w:cs="Times New Roman"/>
          <w:sz w:val="24"/>
          <w:szCs w:val="24"/>
        </w:rPr>
      </w:pPr>
      <w:r w:rsidRPr="00C75B6A">
        <w:rPr>
          <w:rFonts w:cs="Times New Roman"/>
          <w:sz w:val="24"/>
          <w:szCs w:val="24"/>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026C4" w:rsidRPr="00C75B6A" w:rsidRDefault="00A026C4" w:rsidP="00A026C4">
      <w:pPr>
        <w:pStyle w:val="31"/>
        <w:spacing w:before="85" w:after="40"/>
        <w:rPr>
          <w:rFonts w:cs="Times New Roman"/>
          <w:sz w:val="24"/>
          <w:szCs w:val="24"/>
        </w:rPr>
      </w:pPr>
      <w:r w:rsidRPr="00C75B6A">
        <w:rPr>
          <w:rFonts w:cs="Times New Roman"/>
          <w:sz w:val="24"/>
          <w:szCs w:val="24"/>
        </w:rPr>
        <w:t>2. Гражданское воспитание</w:t>
      </w:r>
    </w:p>
    <w:p w:rsidR="00A026C4" w:rsidRPr="00C75B6A" w:rsidRDefault="00A026C4" w:rsidP="00A026C4">
      <w:pPr>
        <w:pStyle w:val="aa"/>
        <w:rPr>
          <w:rFonts w:cs="Times New Roman"/>
          <w:spacing w:val="-2"/>
          <w:sz w:val="24"/>
          <w:szCs w:val="24"/>
        </w:rPr>
      </w:pPr>
      <w:r w:rsidRPr="00C75B6A">
        <w:rPr>
          <w:rFonts w:cs="Times New Roman"/>
          <w:spacing w:val="-2"/>
          <w:sz w:val="24"/>
          <w:szCs w:val="24"/>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026C4" w:rsidRPr="00C75B6A" w:rsidRDefault="00A026C4" w:rsidP="00A026C4">
      <w:pPr>
        <w:pStyle w:val="31"/>
        <w:rPr>
          <w:rFonts w:cs="Times New Roman"/>
          <w:sz w:val="24"/>
          <w:szCs w:val="24"/>
        </w:rPr>
      </w:pPr>
      <w:r w:rsidRPr="00C75B6A">
        <w:rPr>
          <w:rFonts w:cs="Times New Roman"/>
          <w:sz w:val="24"/>
          <w:szCs w:val="24"/>
        </w:rPr>
        <w:t>3. Духовно-нравственное воспитание</w:t>
      </w:r>
    </w:p>
    <w:p w:rsidR="00A026C4" w:rsidRPr="00C75B6A" w:rsidRDefault="00A026C4" w:rsidP="00A026C4">
      <w:pPr>
        <w:pStyle w:val="aa"/>
        <w:rPr>
          <w:rFonts w:cs="Times New Roman"/>
          <w:sz w:val="24"/>
          <w:szCs w:val="24"/>
        </w:rPr>
      </w:pPr>
      <w:r w:rsidRPr="00C75B6A">
        <w:rPr>
          <w:rFonts w:cs="Times New Roman"/>
          <w:sz w:val="24"/>
          <w:szCs w:val="24"/>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026C4" w:rsidRPr="00C75B6A" w:rsidRDefault="00A026C4" w:rsidP="00A026C4">
      <w:pPr>
        <w:pStyle w:val="31"/>
        <w:rPr>
          <w:rFonts w:cs="Times New Roman"/>
          <w:sz w:val="24"/>
          <w:szCs w:val="24"/>
        </w:rPr>
      </w:pPr>
      <w:r w:rsidRPr="00C75B6A">
        <w:rPr>
          <w:rFonts w:cs="Times New Roman"/>
          <w:sz w:val="24"/>
          <w:szCs w:val="24"/>
        </w:rPr>
        <w:t>4. Эстетическое воспитание</w:t>
      </w:r>
    </w:p>
    <w:p w:rsidR="00A026C4" w:rsidRPr="00C75B6A" w:rsidRDefault="00A026C4" w:rsidP="00A026C4">
      <w:pPr>
        <w:pStyle w:val="aa"/>
        <w:rPr>
          <w:rFonts w:cs="Times New Roman"/>
          <w:sz w:val="24"/>
          <w:szCs w:val="24"/>
        </w:rPr>
      </w:pPr>
      <w:r w:rsidRPr="00C75B6A">
        <w:rPr>
          <w:rFonts w:cs="Times New Roman"/>
          <w:sz w:val="24"/>
          <w:szCs w:val="24"/>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026C4" w:rsidRPr="00C75B6A" w:rsidRDefault="00A026C4" w:rsidP="00A026C4">
      <w:pPr>
        <w:pStyle w:val="31"/>
        <w:spacing w:before="142"/>
        <w:rPr>
          <w:rFonts w:cs="Times New Roman"/>
          <w:sz w:val="24"/>
          <w:szCs w:val="24"/>
        </w:rPr>
      </w:pPr>
      <w:r w:rsidRPr="00C75B6A">
        <w:rPr>
          <w:rFonts w:cs="Times New Roman"/>
          <w:sz w:val="24"/>
          <w:szCs w:val="24"/>
        </w:rPr>
        <w:t>5. Ценности познавательной деятельности</w:t>
      </w:r>
    </w:p>
    <w:p w:rsidR="00A026C4" w:rsidRPr="00C75B6A" w:rsidRDefault="00A026C4" w:rsidP="00A026C4">
      <w:pPr>
        <w:pStyle w:val="aa"/>
        <w:rPr>
          <w:rFonts w:cs="Times New Roman"/>
          <w:sz w:val="24"/>
          <w:szCs w:val="24"/>
        </w:rPr>
      </w:pPr>
      <w:r w:rsidRPr="00C75B6A">
        <w:rPr>
          <w:rFonts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026C4" w:rsidRPr="00C75B6A" w:rsidRDefault="00A026C4" w:rsidP="00A026C4">
      <w:pPr>
        <w:pStyle w:val="31"/>
        <w:spacing w:before="142"/>
        <w:rPr>
          <w:rFonts w:cs="Times New Roman"/>
          <w:sz w:val="24"/>
          <w:szCs w:val="24"/>
        </w:rPr>
      </w:pPr>
      <w:r w:rsidRPr="00C75B6A">
        <w:rPr>
          <w:rFonts w:cs="Times New Roman"/>
          <w:sz w:val="24"/>
          <w:szCs w:val="24"/>
        </w:rPr>
        <w:t>6. Экологическое воспитание</w:t>
      </w:r>
    </w:p>
    <w:p w:rsidR="00A026C4" w:rsidRPr="00C75B6A" w:rsidRDefault="00A026C4" w:rsidP="00A026C4">
      <w:pPr>
        <w:pStyle w:val="aa"/>
        <w:rPr>
          <w:rFonts w:cs="Times New Roman"/>
          <w:sz w:val="24"/>
          <w:szCs w:val="24"/>
        </w:rPr>
      </w:pPr>
      <w:r w:rsidRPr="00C75B6A">
        <w:rPr>
          <w:rFonts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026C4" w:rsidRPr="00C75B6A" w:rsidRDefault="00A026C4" w:rsidP="00A026C4">
      <w:pPr>
        <w:pStyle w:val="31"/>
        <w:spacing w:before="142"/>
        <w:rPr>
          <w:rFonts w:cs="Times New Roman"/>
          <w:sz w:val="24"/>
          <w:szCs w:val="24"/>
        </w:rPr>
      </w:pPr>
      <w:r w:rsidRPr="00C75B6A">
        <w:rPr>
          <w:rFonts w:cs="Times New Roman"/>
          <w:sz w:val="24"/>
          <w:szCs w:val="24"/>
        </w:rPr>
        <w:t>7. Трудовое воспитание</w:t>
      </w:r>
    </w:p>
    <w:p w:rsidR="00A026C4" w:rsidRPr="00C75B6A" w:rsidRDefault="00A026C4" w:rsidP="00A026C4">
      <w:pPr>
        <w:pStyle w:val="aa"/>
        <w:rPr>
          <w:rFonts w:cs="Times New Roman"/>
          <w:sz w:val="24"/>
          <w:szCs w:val="24"/>
        </w:rPr>
      </w:pPr>
      <w:r w:rsidRPr="00C75B6A">
        <w:rPr>
          <w:rFonts w:cs="Times New Roman"/>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026C4" w:rsidRPr="00C75B6A" w:rsidRDefault="00A026C4" w:rsidP="00A026C4">
      <w:pPr>
        <w:pStyle w:val="31"/>
        <w:spacing w:before="113"/>
        <w:rPr>
          <w:rFonts w:cs="Times New Roman"/>
          <w:sz w:val="24"/>
          <w:szCs w:val="24"/>
        </w:rPr>
      </w:pPr>
      <w:r w:rsidRPr="00C75B6A">
        <w:rPr>
          <w:rFonts w:cs="Times New Roman"/>
          <w:sz w:val="24"/>
          <w:szCs w:val="24"/>
        </w:rPr>
        <w:t>8. Воспитывающая предметно-эстетическая среда</w:t>
      </w:r>
    </w:p>
    <w:p w:rsidR="00A026C4" w:rsidRPr="00C75B6A" w:rsidRDefault="00A026C4" w:rsidP="00A026C4">
      <w:pPr>
        <w:pStyle w:val="aa"/>
        <w:rPr>
          <w:rFonts w:cs="Times New Roman"/>
          <w:sz w:val="24"/>
          <w:szCs w:val="24"/>
        </w:rPr>
      </w:pPr>
      <w:r w:rsidRPr="00C75B6A">
        <w:rPr>
          <w:rFonts w:cs="Times New Roman"/>
          <w:sz w:val="24"/>
          <w:szCs w:val="24"/>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026C4" w:rsidRPr="00C75B6A" w:rsidRDefault="00A026C4" w:rsidP="00A026C4">
      <w:pPr>
        <w:pStyle w:val="23"/>
        <w:spacing w:before="454"/>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Метапредметные результаты освоения основной образовательной программы, формируемые при изучении предмета «Изобразительное искусство»:</w:t>
      </w:r>
    </w:p>
    <w:p w:rsidR="00A026C4" w:rsidRPr="00C75B6A" w:rsidRDefault="00A026C4" w:rsidP="00A026C4">
      <w:pPr>
        <w:pStyle w:val="31"/>
        <w:rPr>
          <w:rFonts w:cs="Times New Roman"/>
          <w:sz w:val="24"/>
          <w:szCs w:val="24"/>
        </w:rPr>
      </w:pPr>
      <w:r w:rsidRPr="00C75B6A">
        <w:rPr>
          <w:rFonts w:cs="Times New Roman"/>
          <w:sz w:val="24"/>
          <w:szCs w:val="24"/>
        </w:rPr>
        <w:t>1. Овладение универсальными познавательными действиями</w:t>
      </w:r>
    </w:p>
    <w:p w:rsidR="00A026C4" w:rsidRPr="00C75B6A" w:rsidRDefault="00A026C4" w:rsidP="00A026C4">
      <w:pPr>
        <w:pStyle w:val="aa"/>
        <w:rPr>
          <w:rFonts w:cs="Times New Roman"/>
          <w:sz w:val="24"/>
          <w:szCs w:val="24"/>
        </w:rPr>
      </w:pPr>
      <w:r w:rsidRPr="00C75B6A">
        <w:rPr>
          <w:rFonts w:cs="Times New Roman"/>
          <w:sz w:val="24"/>
          <w:szCs w:val="24"/>
        </w:rPr>
        <w:t>Формирование пространственных представлений и сенсорных способностей:</w:t>
      </w:r>
    </w:p>
    <w:p w:rsidR="00A026C4" w:rsidRPr="00C75B6A" w:rsidRDefault="00A026C4" w:rsidP="00A026C4">
      <w:pPr>
        <w:pStyle w:val="a"/>
        <w:rPr>
          <w:rFonts w:cs="Times New Roman"/>
          <w:sz w:val="24"/>
          <w:szCs w:val="24"/>
        </w:rPr>
      </w:pPr>
      <w:r w:rsidRPr="00C75B6A">
        <w:rPr>
          <w:rFonts w:cs="Times New Roman"/>
          <w:sz w:val="24"/>
          <w:szCs w:val="24"/>
        </w:rPr>
        <w:t>сравнивать предметные и пространственные объекты по заданным основаниям;</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форму предмета, конструкции;</w:t>
      </w:r>
    </w:p>
    <w:p w:rsidR="00A026C4" w:rsidRPr="00C75B6A" w:rsidRDefault="00A026C4" w:rsidP="00A026C4">
      <w:pPr>
        <w:pStyle w:val="a"/>
        <w:rPr>
          <w:rFonts w:cs="Times New Roman"/>
          <w:sz w:val="24"/>
          <w:szCs w:val="24"/>
        </w:rPr>
      </w:pPr>
      <w:r w:rsidRPr="00C75B6A">
        <w:rPr>
          <w:rFonts w:cs="Times New Roman"/>
          <w:sz w:val="24"/>
          <w:szCs w:val="24"/>
        </w:rPr>
        <w:t>выявлять положение предметной формы в пространстве;</w:t>
      </w:r>
    </w:p>
    <w:p w:rsidR="00A026C4" w:rsidRPr="00C75B6A" w:rsidRDefault="00A026C4" w:rsidP="00A026C4">
      <w:pPr>
        <w:pStyle w:val="a"/>
        <w:rPr>
          <w:rFonts w:cs="Times New Roman"/>
          <w:sz w:val="24"/>
          <w:szCs w:val="24"/>
        </w:rPr>
      </w:pPr>
      <w:r w:rsidRPr="00C75B6A">
        <w:rPr>
          <w:rFonts w:cs="Times New Roman"/>
          <w:sz w:val="24"/>
          <w:szCs w:val="24"/>
        </w:rPr>
        <w:t>обобщать форму составной конструкции;</w:t>
      </w:r>
    </w:p>
    <w:p w:rsidR="00A026C4" w:rsidRPr="00C75B6A" w:rsidRDefault="00A026C4" w:rsidP="00A026C4">
      <w:pPr>
        <w:pStyle w:val="a"/>
        <w:rPr>
          <w:rFonts w:cs="Times New Roman"/>
          <w:sz w:val="24"/>
          <w:szCs w:val="24"/>
        </w:rPr>
      </w:pPr>
      <w:r w:rsidRPr="00C75B6A">
        <w:rPr>
          <w:rFonts w:cs="Times New Roman"/>
          <w:sz w:val="24"/>
          <w:szCs w:val="24"/>
        </w:rPr>
        <w:t>анализировать структуру предмета, конструкции, пространства, зрительного образа;</w:t>
      </w:r>
    </w:p>
    <w:p w:rsidR="00A026C4" w:rsidRPr="00C75B6A" w:rsidRDefault="00A026C4" w:rsidP="00A026C4">
      <w:pPr>
        <w:pStyle w:val="a"/>
        <w:rPr>
          <w:rFonts w:cs="Times New Roman"/>
          <w:sz w:val="24"/>
          <w:szCs w:val="24"/>
        </w:rPr>
      </w:pPr>
      <w:r w:rsidRPr="00C75B6A">
        <w:rPr>
          <w:rFonts w:cs="Times New Roman"/>
          <w:sz w:val="24"/>
          <w:szCs w:val="24"/>
        </w:rPr>
        <w:t>структурировать предметно-пространственные явления;</w:t>
      </w:r>
    </w:p>
    <w:p w:rsidR="00A026C4" w:rsidRPr="00C75B6A" w:rsidRDefault="00A026C4" w:rsidP="00A026C4">
      <w:pPr>
        <w:pStyle w:val="a"/>
        <w:rPr>
          <w:rFonts w:cs="Times New Roman"/>
          <w:sz w:val="24"/>
          <w:szCs w:val="24"/>
        </w:rPr>
      </w:pPr>
      <w:r w:rsidRPr="00C75B6A">
        <w:rPr>
          <w:rFonts w:cs="Times New Roman"/>
          <w:sz w:val="24"/>
          <w:szCs w:val="24"/>
        </w:rPr>
        <w:t>сопоставлять пропорциональное соотношение частей внутри целого и предметов между собой;</w:t>
      </w:r>
    </w:p>
    <w:p w:rsidR="00A026C4" w:rsidRPr="00C75B6A" w:rsidRDefault="00A026C4" w:rsidP="00A026C4">
      <w:pPr>
        <w:pStyle w:val="a"/>
        <w:rPr>
          <w:rFonts w:cs="Times New Roman"/>
          <w:sz w:val="24"/>
          <w:szCs w:val="24"/>
        </w:rPr>
      </w:pPr>
      <w:r w:rsidRPr="00C75B6A">
        <w:rPr>
          <w:rFonts w:cs="Times New Roman"/>
          <w:sz w:val="24"/>
          <w:szCs w:val="24"/>
        </w:rPr>
        <w:t>абстрагировать образ реальности в построении плоской или пространственной композиции.</w:t>
      </w:r>
    </w:p>
    <w:p w:rsidR="00A026C4" w:rsidRPr="00C75B6A" w:rsidRDefault="00A026C4" w:rsidP="00A026C4">
      <w:pPr>
        <w:pStyle w:val="aa"/>
        <w:rPr>
          <w:rFonts w:cs="Times New Roman"/>
          <w:sz w:val="24"/>
          <w:szCs w:val="24"/>
        </w:rPr>
      </w:pPr>
      <w:r w:rsidRPr="00C75B6A">
        <w:rPr>
          <w:rFonts w:cs="Times New Roman"/>
          <w:sz w:val="24"/>
          <w:szCs w:val="24"/>
        </w:rPr>
        <w:t>Базовые логические и исследовательские действия:</w:t>
      </w:r>
    </w:p>
    <w:p w:rsidR="00A026C4" w:rsidRPr="00C75B6A" w:rsidRDefault="00A026C4" w:rsidP="00A026C4">
      <w:pPr>
        <w:pStyle w:val="a"/>
        <w:rPr>
          <w:rFonts w:cs="Times New Roman"/>
          <w:sz w:val="24"/>
          <w:szCs w:val="24"/>
        </w:rPr>
      </w:pPr>
      <w:r w:rsidRPr="00C75B6A">
        <w:rPr>
          <w:rFonts w:cs="Times New Roman"/>
          <w:sz w:val="24"/>
          <w:szCs w:val="24"/>
        </w:rPr>
        <w:t>выявлять и характеризовать существенные признаки явлений художественной культуры;</w:t>
      </w:r>
    </w:p>
    <w:p w:rsidR="00A026C4" w:rsidRPr="00C75B6A" w:rsidRDefault="00A026C4" w:rsidP="00A026C4">
      <w:pPr>
        <w:pStyle w:val="a"/>
        <w:rPr>
          <w:rFonts w:cs="Times New Roman"/>
          <w:sz w:val="24"/>
          <w:szCs w:val="24"/>
        </w:rPr>
      </w:pPr>
      <w:r w:rsidRPr="00C75B6A">
        <w:rPr>
          <w:rFonts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rsidR="00A026C4" w:rsidRPr="00C75B6A" w:rsidRDefault="00A026C4" w:rsidP="00A026C4">
      <w:pPr>
        <w:pStyle w:val="a"/>
        <w:rPr>
          <w:rFonts w:cs="Times New Roman"/>
          <w:sz w:val="24"/>
          <w:szCs w:val="24"/>
        </w:rPr>
      </w:pPr>
      <w:r w:rsidRPr="00C75B6A">
        <w:rPr>
          <w:rFonts w:cs="Times New Roman"/>
          <w:sz w:val="24"/>
          <w:szCs w:val="24"/>
        </w:rPr>
        <w:t>классифицировать произведения искусства по видам и, соответственно, по назначению в жизни людей;</w:t>
      </w:r>
    </w:p>
    <w:p w:rsidR="00A026C4" w:rsidRPr="00C75B6A" w:rsidRDefault="00A026C4" w:rsidP="00A026C4">
      <w:pPr>
        <w:pStyle w:val="a"/>
        <w:rPr>
          <w:rFonts w:cs="Times New Roman"/>
          <w:sz w:val="24"/>
          <w:szCs w:val="24"/>
        </w:rPr>
      </w:pPr>
      <w:r w:rsidRPr="00C75B6A">
        <w:rPr>
          <w:rFonts w:cs="Times New Roman"/>
          <w:sz w:val="24"/>
          <w:szCs w:val="24"/>
        </w:rPr>
        <w:t>ставить и использовать вопросы как исследовательский инструмент познания;</w:t>
      </w:r>
    </w:p>
    <w:p w:rsidR="00A026C4" w:rsidRPr="00C75B6A" w:rsidRDefault="00A026C4" w:rsidP="00A026C4">
      <w:pPr>
        <w:pStyle w:val="a"/>
        <w:rPr>
          <w:rFonts w:cs="Times New Roman"/>
          <w:sz w:val="24"/>
          <w:szCs w:val="24"/>
        </w:rPr>
      </w:pPr>
      <w:r w:rsidRPr="00C75B6A">
        <w:rPr>
          <w:rFonts w:cs="Times New Roman"/>
          <w:sz w:val="24"/>
          <w:szCs w:val="24"/>
        </w:rPr>
        <w:t>вести исследовательскую работу по сбору информационного материала по установленной или выбранной теме;</w:t>
      </w:r>
    </w:p>
    <w:p w:rsidR="00A026C4" w:rsidRPr="00C75B6A" w:rsidRDefault="00A026C4" w:rsidP="00A026C4">
      <w:pPr>
        <w:pStyle w:val="a"/>
        <w:rPr>
          <w:rFonts w:cs="Times New Roman"/>
          <w:sz w:val="24"/>
          <w:szCs w:val="24"/>
        </w:rPr>
      </w:pPr>
      <w:r w:rsidRPr="00C75B6A">
        <w:rPr>
          <w:rFonts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026C4" w:rsidRPr="00C75B6A" w:rsidRDefault="00A026C4" w:rsidP="00A026C4">
      <w:pPr>
        <w:pStyle w:val="aa"/>
        <w:keepNext/>
        <w:rPr>
          <w:rFonts w:cs="Times New Roman"/>
          <w:sz w:val="24"/>
          <w:szCs w:val="24"/>
        </w:rPr>
      </w:pPr>
      <w:r w:rsidRPr="00C75B6A">
        <w:rPr>
          <w:rFonts w:cs="Times New Roman"/>
          <w:sz w:val="24"/>
          <w:szCs w:val="24"/>
        </w:rPr>
        <w:t>Работа с информацией:</w:t>
      </w:r>
    </w:p>
    <w:p w:rsidR="00A026C4" w:rsidRPr="00C75B6A" w:rsidRDefault="00A026C4" w:rsidP="00A026C4">
      <w:pPr>
        <w:pStyle w:val="a"/>
        <w:rPr>
          <w:rFonts w:cs="Times New Roman"/>
          <w:sz w:val="24"/>
          <w:szCs w:val="24"/>
        </w:rPr>
      </w:pPr>
      <w:r w:rsidRPr="00C75B6A">
        <w:rPr>
          <w:rFonts w:cs="Times New Roman"/>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026C4" w:rsidRPr="00C75B6A" w:rsidRDefault="00A026C4" w:rsidP="00A026C4">
      <w:pPr>
        <w:pStyle w:val="a"/>
        <w:rPr>
          <w:rFonts w:cs="Times New Roman"/>
          <w:sz w:val="24"/>
          <w:szCs w:val="24"/>
        </w:rPr>
      </w:pPr>
      <w:r w:rsidRPr="00C75B6A">
        <w:rPr>
          <w:rFonts w:cs="Times New Roman"/>
          <w:sz w:val="24"/>
          <w:szCs w:val="24"/>
        </w:rPr>
        <w:t>использовать электронные образовательные ресурсы;</w:t>
      </w:r>
    </w:p>
    <w:p w:rsidR="00A026C4" w:rsidRPr="00C75B6A" w:rsidRDefault="00A026C4" w:rsidP="00A026C4">
      <w:pPr>
        <w:pStyle w:val="a"/>
        <w:rPr>
          <w:rFonts w:cs="Times New Roman"/>
          <w:sz w:val="24"/>
          <w:szCs w:val="24"/>
        </w:rPr>
      </w:pPr>
      <w:r w:rsidRPr="00C75B6A">
        <w:rPr>
          <w:rFonts w:cs="Times New Roman"/>
          <w:sz w:val="24"/>
          <w:szCs w:val="24"/>
        </w:rPr>
        <w:t>уметь работать с электронными учебными пособиями и учебниками;</w:t>
      </w:r>
    </w:p>
    <w:p w:rsidR="00A026C4" w:rsidRPr="00C75B6A" w:rsidRDefault="00A026C4" w:rsidP="00A026C4">
      <w:pPr>
        <w:pStyle w:val="a"/>
        <w:rPr>
          <w:rFonts w:cs="Times New Roman"/>
          <w:sz w:val="24"/>
          <w:szCs w:val="24"/>
        </w:rPr>
      </w:pPr>
      <w:r w:rsidRPr="00C75B6A">
        <w:rPr>
          <w:rFonts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026C4" w:rsidRPr="00C75B6A" w:rsidRDefault="00A026C4" w:rsidP="00A026C4">
      <w:pPr>
        <w:pStyle w:val="a"/>
        <w:rPr>
          <w:rFonts w:cs="Times New Roman"/>
          <w:sz w:val="24"/>
          <w:szCs w:val="24"/>
        </w:rPr>
      </w:pPr>
      <w:r w:rsidRPr="00C75B6A">
        <w:rPr>
          <w:rFonts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A026C4" w:rsidRPr="00C75B6A" w:rsidRDefault="00A026C4" w:rsidP="00A026C4">
      <w:pPr>
        <w:pStyle w:val="31"/>
        <w:spacing w:before="425"/>
        <w:rPr>
          <w:rFonts w:cs="Times New Roman"/>
          <w:sz w:val="24"/>
          <w:szCs w:val="24"/>
        </w:rPr>
      </w:pPr>
      <w:r w:rsidRPr="00C75B6A">
        <w:rPr>
          <w:rFonts w:cs="Times New Roman"/>
          <w:sz w:val="24"/>
          <w:szCs w:val="24"/>
        </w:rPr>
        <w:t>2. Овладение универсальными коммуникативными действиями</w:t>
      </w:r>
    </w:p>
    <w:p w:rsidR="00A026C4" w:rsidRPr="00C75B6A" w:rsidRDefault="00A026C4" w:rsidP="00A026C4">
      <w:pPr>
        <w:pStyle w:val="aa"/>
        <w:rPr>
          <w:rFonts w:cs="Times New Roman"/>
          <w:sz w:val="24"/>
          <w:szCs w:val="24"/>
        </w:rPr>
      </w:pPr>
      <w:r w:rsidRPr="00C75B6A">
        <w:rPr>
          <w:rFonts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A026C4" w:rsidRPr="00C75B6A" w:rsidRDefault="00A026C4" w:rsidP="00A026C4">
      <w:pPr>
        <w:pStyle w:val="a"/>
        <w:rPr>
          <w:rFonts w:cs="Times New Roman"/>
          <w:sz w:val="24"/>
          <w:szCs w:val="24"/>
        </w:rPr>
      </w:pPr>
      <w:r w:rsidRPr="00C75B6A">
        <w:rPr>
          <w:rFonts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026C4" w:rsidRPr="00C75B6A" w:rsidRDefault="00A026C4" w:rsidP="00A026C4">
      <w:pPr>
        <w:pStyle w:val="a"/>
        <w:rPr>
          <w:rFonts w:cs="Times New Roman"/>
          <w:sz w:val="24"/>
          <w:szCs w:val="24"/>
        </w:rPr>
      </w:pPr>
      <w:r w:rsidRPr="00C75B6A">
        <w:rPr>
          <w:rFonts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026C4" w:rsidRPr="00C75B6A" w:rsidRDefault="00A026C4" w:rsidP="00A026C4">
      <w:pPr>
        <w:pStyle w:val="a"/>
        <w:rPr>
          <w:rFonts w:cs="Times New Roman"/>
          <w:sz w:val="24"/>
          <w:szCs w:val="24"/>
        </w:rPr>
      </w:pPr>
      <w:r w:rsidRPr="00C75B6A">
        <w:rPr>
          <w:rFonts w:cs="Times New Roman"/>
          <w:sz w:val="24"/>
          <w:szCs w:val="24"/>
        </w:rPr>
        <w:t>публично представлять и объяснять результаты своего творческого, художественного или исследовательского опыта;</w:t>
      </w:r>
    </w:p>
    <w:p w:rsidR="00A026C4" w:rsidRPr="00C75B6A" w:rsidRDefault="00A026C4" w:rsidP="00A026C4">
      <w:pPr>
        <w:pStyle w:val="a"/>
        <w:rPr>
          <w:rFonts w:cs="Times New Roman"/>
          <w:sz w:val="24"/>
          <w:szCs w:val="24"/>
        </w:rPr>
      </w:pPr>
      <w:r w:rsidRPr="00C75B6A">
        <w:rPr>
          <w:rFonts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026C4" w:rsidRPr="00C75B6A" w:rsidRDefault="00A026C4" w:rsidP="00A026C4">
      <w:pPr>
        <w:pStyle w:val="31"/>
        <w:rPr>
          <w:rFonts w:cs="Times New Roman"/>
          <w:sz w:val="24"/>
          <w:szCs w:val="24"/>
        </w:rPr>
      </w:pPr>
      <w:r w:rsidRPr="00C75B6A">
        <w:rPr>
          <w:rFonts w:cs="Times New Roman"/>
          <w:sz w:val="24"/>
          <w:szCs w:val="24"/>
        </w:rPr>
        <w:t>3. Овладение универсальными регулятивными действиями</w:t>
      </w:r>
    </w:p>
    <w:p w:rsidR="00A026C4" w:rsidRPr="00C75B6A" w:rsidRDefault="00A026C4" w:rsidP="00A026C4">
      <w:pPr>
        <w:pStyle w:val="aa"/>
        <w:rPr>
          <w:rFonts w:cs="Times New Roman"/>
          <w:sz w:val="24"/>
          <w:szCs w:val="24"/>
        </w:rPr>
      </w:pPr>
      <w:r w:rsidRPr="00C75B6A">
        <w:rPr>
          <w:rFonts w:cs="Times New Roman"/>
          <w:sz w:val="24"/>
          <w:szCs w:val="24"/>
        </w:rPr>
        <w:t>Самоорганизация:</w:t>
      </w:r>
    </w:p>
    <w:p w:rsidR="00A026C4" w:rsidRPr="00C75B6A" w:rsidRDefault="00A026C4" w:rsidP="00A026C4">
      <w:pPr>
        <w:pStyle w:val="a"/>
        <w:rPr>
          <w:rFonts w:cs="Times New Roman"/>
          <w:sz w:val="24"/>
          <w:szCs w:val="24"/>
        </w:rPr>
      </w:pPr>
      <w:r w:rsidRPr="00C75B6A">
        <w:rPr>
          <w:rFonts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026C4" w:rsidRPr="00C75B6A" w:rsidRDefault="00A026C4" w:rsidP="00A026C4">
      <w:pPr>
        <w:pStyle w:val="a"/>
        <w:rPr>
          <w:rFonts w:cs="Times New Roman"/>
          <w:sz w:val="24"/>
          <w:szCs w:val="24"/>
        </w:rPr>
      </w:pPr>
      <w:r w:rsidRPr="00C75B6A">
        <w:rPr>
          <w:rFonts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026C4" w:rsidRPr="00C75B6A" w:rsidRDefault="00A026C4" w:rsidP="00A026C4">
      <w:pPr>
        <w:pStyle w:val="a"/>
        <w:rPr>
          <w:rFonts w:cs="Times New Roman"/>
          <w:sz w:val="24"/>
          <w:szCs w:val="24"/>
        </w:rPr>
      </w:pPr>
      <w:r w:rsidRPr="00C75B6A">
        <w:rPr>
          <w:rFonts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026C4" w:rsidRPr="00C75B6A" w:rsidRDefault="00A026C4" w:rsidP="00A026C4">
      <w:pPr>
        <w:pStyle w:val="aa"/>
        <w:rPr>
          <w:rFonts w:cs="Times New Roman"/>
          <w:sz w:val="24"/>
          <w:szCs w:val="24"/>
        </w:rPr>
      </w:pPr>
      <w:r w:rsidRPr="00C75B6A">
        <w:rPr>
          <w:rFonts w:cs="Times New Roman"/>
          <w:sz w:val="24"/>
          <w:szCs w:val="24"/>
        </w:rPr>
        <w:t>Самоконтроль:</w:t>
      </w:r>
    </w:p>
    <w:p w:rsidR="00A026C4" w:rsidRPr="00C75B6A" w:rsidRDefault="00A026C4" w:rsidP="00A026C4">
      <w:pPr>
        <w:pStyle w:val="a"/>
        <w:rPr>
          <w:rFonts w:cs="Times New Roman"/>
          <w:sz w:val="24"/>
          <w:szCs w:val="24"/>
        </w:rPr>
      </w:pPr>
      <w:r w:rsidRPr="00C75B6A">
        <w:rPr>
          <w:rFonts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026C4" w:rsidRPr="00C75B6A" w:rsidRDefault="00A026C4" w:rsidP="00A026C4">
      <w:pPr>
        <w:pStyle w:val="a"/>
        <w:rPr>
          <w:rFonts w:cs="Times New Roman"/>
          <w:sz w:val="24"/>
          <w:szCs w:val="24"/>
        </w:rPr>
      </w:pPr>
      <w:r w:rsidRPr="00C75B6A">
        <w:rPr>
          <w:rFonts w:cs="Times New Roman"/>
          <w:sz w:val="24"/>
          <w:szCs w:val="24"/>
        </w:rPr>
        <w:t>владеть основами самоконтроля, рефлексии, самооценки на основе соответствующих целям критериев.</w:t>
      </w:r>
    </w:p>
    <w:p w:rsidR="00A026C4" w:rsidRPr="00C75B6A" w:rsidRDefault="00A026C4" w:rsidP="00A026C4">
      <w:pPr>
        <w:pStyle w:val="aa"/>
        <w:rPr>
          <w:rFonts w:cs="Times New Roman"/>
          <w:sz w:val="24"/>
          <w:szCs w:val="24"/>
        </w:rPr>
      </w:pPr>
      <w:r w:rsidRPr="00C75B6A">
        <w:rPr>
          <w:rFonts w:cs="Times New Roman"/>
          <w:sz w:val="24"/>
          <w:szCs w:val="24"/>
        </w:rPr>
        <w:t>Эмоциональный интеллект:</w:t>
      </w:r>
    </w:p>
    <w:p w:rsidR="00A026C4" w:rsidRPr="00C75B6A" w:rsidRDefault="00A026C4" w:rsidP="00A026C4">
      <w:pPr>
        <w:pStyle w:val="a"/>
        <w:rPr>
          <w:rFonts w:cs="Times New Roman"/>
          <w:sz w:val="24"/>
          <w:szCs w:val="24"/>
        </w:rPr>
      </w:pPr>
      <w:r w:rsidRPr="00C75B6A">
        <w:rPr>
          <w:rFonts w:cs="Times New Roman"/>
          <w:sz w:val="24"/>
          <w:szCs w:val="24"/>
        </w:rPr>
        <w:t>развивать способность управлять собственными эмоциями, стремиться к пониманию эмоций других;</w:t>
      </w:r>
    </w:p>
    <w:p w:rsidR="00A026C4" w:rsidRPr="00C75B6A" w:rsidRDefault="00A026C4" w:rsidP="00A026C4">
      <w:pPr>
        <w:pStyle w:val="a"/>
        <w:rPr>
          <w:rFonts w:cs="Times New Roman"/>
          <w:sz w:val="24"/>
          <w:szCs w:val="24"/>
        </w:rPr>
      </w:pPr>
      <w:r w:rsidRPr="00C75B6A">
        <w:rPr>
          <w:rFonts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A026C4" w:rsidRPr="00C75B6A" w:rsidRDefault="00A026C4" w:rsidP="00A026C4">
      <w:pPr>
        <w:pStyle w:val="a"/>
        <w:rPr>
          <w:rFonts w:cs="Times New Roman"/>
          <w:spacing w:val="-2"/>
          <w:sz w:val="24"/>
          <w:szCs w:val="24"/>
        </w:rPr>
      </w:pPr>
      <w:r w:rsidRPr="00C75B6A">
        <w:rPr>
          <w:rFonts w:cs="Times New Roman"/>
          <w:spacing w:val="-2"/>
          <w:sz w:val="24"/>
          <w:szCs w:val="24"/>
        </w:rPr>
        <w:t>развивать свои эмпатические способности, способность сопереживать, понимать намерения и переживания свои и других;</w:t>
      </w:r>
    </w:p>
    <w:p w:rsidR="00A026C4" w:rsidRPr="00C75B6A" w:rsidRDefault="00A026C4" w:rsidP="00A026C4">
      <w:pPr>
        <w:pStyle w:val="a"/>
        <w:rPr>
          <w:rFonts w:cs="Times New Roman"/>
          <w:sz w:val="24"/>
          <w:szCs w:val="24"/>
        </w:rPr>
      </w:pPr>
      <w:r w:rsidRPr="00C75B6A">
        <w:rPr>
          <w:rFonts w:cs="Times New Roman"/>
          <w:sz w:val="24"/>
          <w:szCs w:val="24"/>
        </w:rPr>
        <w:t>признавать своё и чужое право на ошибку;</w:t>
      </w:r>
    </w:p>
    <w:p w:rsidR="00A026C4" w:rsidRPr="00C75B6A" w:rsidRDefault="00A026C4" w:rsidP="00A026C4">
      <w:pPr>
        <w:pStyle w:val="a"/>
        <w:rPr>
          <w:rFonts w:cs="Times New Roman"/>
          <w:spacing w:val="-2"/>
          <w:sz w:val="24"/>
          <w:szCs w:val="24"/>
        </w:rPr>
      </w:pPr>
      <w:r w:rsidRPr="00C75B6A">
        <w:rPr>
          <w:rFonts w:cs="Times New Roman"/>
          <w:spacing w:val="-2"/>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A026C4" w:rsidRPr="00C75B6A" w:rsidRDefault="00A026C4" w:rsidP="00A026C4">
      <w:pPr>
        <w:pStyle w:val="23"/>
        <w:spacing w:before="397"/>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Предметные результаты, формируемые в ходе изучения предм</w:t>
      </w:r>
      <w:r w:rsidR="00163881">
        <w:rPr>
          <w:rFonts w:cs="Times New Roman"/>
          <w:sz w:val="24"/>
          <w:szCs w:val="24"/>
        </w:rPr>
        <w:t>ета «Изобразительное искусство»</w:t>
      </w:r>
    </w:p>
    <w:p w:rsidR="00A026C4" w:rsidRPr="00C75B6A" w:rsidRDefault="00A026C4" w:rsidP="00A026C4">
      <w:pPr>
        <w:pStyle w:val="a"/>
        <w:rPr>
          <w:rFonts w:cs="Times New Roman"/>
          <w:sz w:val="24"/>
          <w:szCs w:val="24"/>
        </w:rPr>
      </w:pPr>
      <w:r w:rsidRPr="00C75B6A">
        <w:rPr>
          <w:rFonts w:cs="Times New Roman"/>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коммуникативные, познавательные и культовые функции декоративно-прикладного искусства;</w:t>
      </w:r>
    </w:p>
    <w:p w:rsidR="00A026C4" w:rsidRPr="00C75B6A" w:rsidRDefault="00A026C4" w:rsidP="00A026C4">
      <w:pPr>
        <w:pStyle w:val="a"/>
        <w:rPr>
          <w:rFonts w:cs="Times New Roman"/>
          <w:sz w:val="24"/>
          <w:szCs w:val="24"/>
        </w:rPr>
      </w:pPr>
      <w:r w:rsidRPr="00C75B6A">
        <w:rPr>
          <w:rFonts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026C4" w:rsidRPr="00C75B6A" w:rsidRDefault="00A026C4" w:rsidP="00A026C4">
      <w:pPr>
        <w:pStyle w:val="a"/>
        <w:rPr>
          <w:rFonts w:cs="Times New Roman"/>
          <w:sz w:val="24"/>
          <w:szCs w:val="24"/>
        </w:rPr>
      </w:pPr>
      <w:r w:rsidRPr="00C75B6A">
        <w:rPr>
          <w:rFonts w:cs="Times New Roman"/>
          <w:sz w:val="24"/>
          <w:szCs w:val="24"/>
        </w:rPr>
        <w:t>распознавать произведения декоративно-прикладного искус</w:t>
      </w:r>
      <w:r w:rsidRPr="00C75B6A">
        <w:rPr>
          <w:rFonts w:cs="Times New Roman"/>
          <w:spacing w:val="-4"/>
          <w:sz w:val="24"/>
          <w:szCs w:val="24"/>
        </w:rPr>
        <w:t>ства по материалу (дерево, металл, керамика, текстиль, стекло</w:t>
      </w:r>
      <w:r w:rsidRPr="00C75B6A">
        <w:rPr>
          <w:rFonts w:cs="Times New Roman"/>
          <w:sz w:val="24"/>
          <w:szCs w:val="24"/>
        </w:rPr>
        <w:t>, камень, кость, др.); уметь характеризовать неразрывную связь декора и материала;</w:t>
      </w:r>
    </w:p>
    <w:p w:rsidR="00A026C4" w:rsidRPr="00C75B6A" w:rsidRDefault="00A026C4" w:rsidP="00A026C4">
      <w:pPr>
        <w:pStyle w:val="a"/>
        <w:rPr>
          <w:rFonts w:cs="Times New Roman"/>
          <w:sz w:val="24"/>
          <w:szCs w:val="24"/>
        </w:rPr>
      </w:pPr>
      <w:r w:rsidRPr="00C75B6A">
        <w:rPr>
          <w:rFonts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026C4" w:rsidRPr="00C75B6A" w:rsidRDefault="00A026C4" w:rsidP="00A026C4">
      <w:pPr>
        <w:pStyle w:val="a"/>
        <w:rPr>
          <w:rFonts w:cs="Times New Roman"/>
          <w:sz w:val="24"/>
          <w:szCs w:val="24"/>
        </w:rPr>
      </w:pPr>
      <w:r w:rsidRPr="00C75B6A">
        <w:rPr>
          <w:rFonts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A026C4" w:rsidRPr="00C75B6A" w:rsidRDefault="00A026C4" w:rsidP="00A026C4">
      <w:pPr>
        <w:pStyle w:val="a"/>
        <w:rPr>
          <w:rFonts w:cs="Times New Roman"/>
          <w:sz w:val="24"/>
          <w:szCs w:val="24"/>
        </w:rPr>
      </w:pPr>
      <w:r w:rsidRPr="00C75B6A">
        <w:rPr>
          <w:rFonts w:cs="Times New Roman"/>
          <w:sz w:val="24"/>
          <w:szCs w:val="24"/>
        </w:rPr>
        <w:t>различать разные виды орнамента по сюжетной основе: геометрический, растительный, зооморфный, антропоморфный;</w:t>
      </w:r>
    </w:p>
    <w:p w:rsidR="00A026C4" w:rsidRPr="00C75B6A" w:rsidRDefault="00A026C4" w:rsidP="00A026C4">
      <w:pPr>
        <w:pStyle w:val="a"/>
        <w:rPr>
          <w:rFonts w:cs="Times New Roman"/>
          <w:sz w:val="24"/>
          <w:szCs w:val="24"/>
        </w:rPr>
      </w:pPr>
      <w:r w:rsidRPr="00C75B6A">
        <w:rPr>
          <w:rFonts w:cs="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A026C4" w:rsidRPr="00C75B6A" w:rsidRDefault="00A026C4" w:rsidP="00A026C4">
      <w:pPr>
        <w:pStyle w:val="a"/>
        <w:rPr>
          <w:rFonts w:cs="Times New Roman"/>
          <w:sz w:val="24"/>
          <w:szCs w:val="24"/>
        </w:rPr>
      </w:pPr>
      <w:r w:rsidRPr="00C75B6A">
        <w:rPr>
          <w:rFonts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026C4" w:rsidRPr="00C75B6A" w:rsidRDefault="00A026C4" w:rsidP="00A026C4">
      <w:pPr>
        <w:pStyle w:val="a"/>
        <w:rPr>
          <w:rFonts w:cs="Times New Roman"/>
          <w:sz w:val="24"/>
          <w:szCs w:val="24"/>
        </w:rPr>
      </w:pPr>
      <w:r w:rsidRPr="00C75B6A">
        <w:rPr>
          <w:rFonts w:cs="Times New Roman"/>
          <w:sz w:val="24"/>
          <w:szCs w:val="24"/>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A026C4" w:rsidRPr="00C75B6A" w:rsidRDefault="00A026C4" w:rsidP="00A026C4">
      <w:pPr>
        <w:pStyle w:val="a"/>
        <w:rPr>
          <w:rFonts w:cs="Times New Roman"/>
          <w:sz w:val="24"/>
          <w:szCs w:val="24"/>
        </w:rPr>
      </w:pPr>
      <w:r w:rsidRPr="00C75B6A">
        <w:rPr>
          <w:rFonts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026C4" w:rsidRPr="00C75B6A" w:rsidRDefault="00A026C4" w:rsidP="00A026C4">
      <w:pPr>
        <w:pStyle w:val="a"/>
        <w:rPr>
          <w:rFonts w:cs="Times New Roman"/>
          <w:sz w:val="24"/>
          <w:szCs w:val="24"/>
        </w:rPr>
      </w:pPr>
      <w:r w:rsidRPr="00C75B6A">
        <w:rPr>
          <w:rFonts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026C4" w:rsidRPr="00C75B6A" w:rsidRDefault="00A026C4" w:rsidP="00A026C4">
      <w:pPr>
        <w:pStyle w:val="a"/>
        <w:rPr>
          <w:rFonts w:cs="Times New Roman"/>
          <w:spacing w:val="-2"/>
          <w:sz w:val="24"/>
          <w:szCs w:val="24"/>
        </w:rPr>
      </w:pPr>
      <w:r w:rsidRPr="00C75B6A">
        <w:rPr>
          <w:rFonts w:cs="Times New Roman"/>
          <w:spacing w:val="-2"/>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026C4" w:rsidRPr="00C75B6A" w:rsidRDefault="00A026C4" w:rsidP="00A026C4">
      <w:pPr>
        <w:pStyle w:val="a"/>
        <w:rPr>
          <w:rFonts w:cs="Times New Roman"/>
          <w:sz w:val="24"/>
          <w:szCs w:val="24"/>
        </w:rPr>
      </w:pPr>
      <w:r w:rsidRPr="00C75B6A">
        <w:rPr>
          <w:rFonts w:cs="Times New Roman"/>
          <w:sz w:val="24"/>
          <w:szCs w:val="24"/>
        </w:rPr>
        <w:t>иметь практический опыт изображения характерных традиционных предметов крестьянского быта;</w:t>
      </w:r>
    </w:p>
    <w:p w:rsidR="00A026C4" w:rsidRPr="00C75B6A" w:rsidRDefault="00A026C4" w:rsidP="00A026C4">
      <w:pPr>
        <w:pStyle w:val="a"/>
        <w:rPr>
          <w:rFonts w:cs="Times New Roman"/>
          <w:sz w:val="24"/>
          <w:szCs w:val="24"/>
        </w:rPr>
      </w:pPr>
      <w:r w:rsidRPr="00C75B6A">
        <w:rPr>
          <w:rFonts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026C4" w:rsidRPr="00C75B6A" w:rsidRDefault="00A026C4" w:rsidP="00A026C4">
      <w:pPr>
        <w:pStyle w:val="a"/>
        <w:rPr>
          <w:rFonts w:cs="Times New Roman"/>
          <w:sz w:val="24"/>
          <w:szCs w:val="24"/>
        </w:rPr>
      </w:pPr>
      <w:r w:rsidRPr="00C75B6A">
        <w:rPr>
          <w:rFonts w:cs="Times New Roman"/>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026C4" w:rsidRPr="00C75B6A" w:rsidRDefault="00A026C4" w:rsidP="00A026C4">
      <w:pPr>
        <w:pStyle w:val="a"/>
        <w:rPr>
          <w:rFonts w:cs="Times New Roman"/>
          <w:sz w:val="24"/>
          <w:szCs w:val="24"/>
        </w:rPr>
      </w:pPr>
      <w:r w:rsidRPr="00C75B6A">
        <w:rPr>
          <w:rFonts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026C4" w:rsidRPr="00C75B6A" w:rsidRDefault="00A026C4" w:rsidP="00A026C4">
      <w:pPr>
        <w:pStyle w:val="a"/>
        <w:rPr>
          <w:rFonts w:cs="Times New Roman"/>
          <w:sz w:val="24"/>
          <w:szCs w:val="24"/>
        </w:rPr>
      </w:pPr>
      <w:r w:rsidRPr="00C75B6A">
        <w:rPr>
          <w:rFonts w:cs="Times New Roman"/>
          <w:sz w:val="24"/>
          <w:szCs w:val="24"/>
        </w:rPr>
        <w:t>объяснять значение народных промыслов и традиций художественного ремесла в современной жизни;</w:t>
      </w:r>
    </w:p>
    <w:p w:rsidR="00A026C4" w:rsidRPr="00C75B6A" w:rsidRDefault="00A026C4" w:rsidP="00A026C4">
      <w:pPr>
        <w:pStyle w:val="a"/>
        <w:rPr>
          <w:rFonts w:cs="Times New Roman"/>
          <w:sz w:val="24"/>
          <w:szCs w:val="24"/>
        </w:rPr>
      </w:pPr>
      <w:r w:rsidRPr="00C75B6A">
        <w:rPr>
          <w:rFonts w:cs="Times New Roman"/>
          <w:sz w:val="24"/>
          <w:szCs w:val="24"/>
        </w:rPr>
        <w:t>рассказывать о происхождении народных художественных промыслов; о соотношении ремесла и искусства;</w:t>
      </w:r>
    </w:p>
    <w:p w:rsidR="00A026C4" w:rsidRPr="00C75B6A" w:rsidRDefault="00A026C4" w:rsidP="00A026C4">
      <w:pPr>
        <w:pStyle w:val="a"/>
        <w:rPr>
          <w:rFonts w:cs="Times New Roman"/>
          <w:sz w:val="24"/>
          <w:szCs w:val="24"/>
        </w:rPr>
      </w:pPr>
      <w:r w:rsidRPr="00C75B6A">
        <w:rPr>
          <w:rFonts w:cs="Times New Roman"/>
          <w:sz w:val="24"/>
          <w:szCs w:val="24"/>
        </w:rPr>
        <w:t>называть характерные черты орнаментов и изделий рядаотечественных народных художественных промыслов;</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древние образы народного искусства в произведениях современных народных промыслов;</w:t>
      </w:r>
    </w:p>
    <w:p w:rsidR="00A026C4" w:rsidRPr="00C75B6A" w:rsidRDefault="00A026C4" w:rsidP="00A026C4">
      <w:pPr>
        <w:pStyle w:val="a"/>
        <w:rPr>
          <w:rFonts w:cs="Times New Roman"/>
          <w:spacing w:val="-2"/>
          <w:sz w:val="24"/>
          <w:szCs w:val="24"/>
        </w:rPr>
      </w:pPr>
      <w:r w:rsidRPr="00C75B6A">
        <w:rPr>
          <w:rFonts w:cs="Times New Roman"/>
          <w:spacing w:val="-2"/>
          <w:sz w:val="24"/>
          <w:szCs w:val="24"/>
        </w:rPr>
        <w:t>уметь перечислять материалы, используемые в народных художественных промыслах: дерево, глина, металл, стекло, др.;</w:t>
      </w:r>
    </w:p>
    <w:p w:rsidR="00A026C4" w:rsidRPr="00C75B6A" w:rsidRDefault="00A026C4" w:rsidP="00A026C4">
      <w:pPr>
        <w:pStyle w:val="a"/>
        <w:rPr>
          <w:rFonts w:cs="Times New Roman"/>
          <w:sz w:val="24"/>
          <w:szCs w:val="24"/>
        </w:rPr>
      </w:pPr>
      <w:r w:rsidRPr="00C75B6A">
        <w:rPr>
          <w:rFonts w:cs="Times New Roman"/>
          <w:sz w:val="24"/>
          <w:szCs w:val="24"/>
        </w:rPr>
        <w:t>различать изделия народных художественных промыслов по материалу изготовления и технике декора;</w:t>
      </w:r>
    </w:p>
    <w:p w:rsidR="00A026C4" w:rsidRPr="00C75B6A" w:rsidRDefault="00A026C4" w:rsidP="00A026C4">
      <w:pPr>
        <w:pStyle w:val="a"/>
        <w:rPr>
          <w:rFonts w:cs="Times New Roman"/>
          <w:sz w:val="24"/>
          <w:szCs w:val="24"/>
        </w:rPr>
      </w:pPr>
      <w:r w:rsidRPr="00C75B6A">
        <w:rPr>
          <w:rFonts w:cs="Times New Roman"/>
          <w:sz w:val="24"/>
          <w:szCs w:val="24"/>
        </w:rPr>
        <w:t>объяснять связь между материалом, формой и техникой декора в произведениях народных промыслов;</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A026C4" w:rsidRPr="00C75B6A" w:rsidRDefault="00A026C4" w:rsidP="00A026C4">
      <w:pPr>
        <w:pStyle w:val="a"/>
        <w:rPr>
          <w:rFonts w:cs="Times New Roman"/>
          <w:sz w:val="24"/>
          <w:szCs w:val="24"/>
        </w:rPr>
      </w:pPr>
      <w:r w:rsidRPr="00C75B6A">
        <w:rPr>
          <w:rFonts w:cs="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026C4" w:rsidRPr="00C75B6A" w:rsidRDefault="00A026C4" w:rsidP="00A026C4">
      <w:pPr>
        <w:pStyle w:val="a"/>
        <w:rPr>
          <w:rFonts w:cs="Times New Roman"/>
          <w:sz w:val="24"/>
          <w:szCs w:val="24"/>
        </w:rPr>
      </w:pPr>
      <w:r w:rsidRPr="00C75B6A">
        <w:rPr>
          <w:rFonts w:cs="Times New Roman"/>
          <w:sz w:val="24"/>
          <w:szCs w:val="24"/>
        </w:rPr>
        <w:t>понимать и объяснять значение государственной символики, иметь представление о значении и содержании геральдики;</w:t>
      </w:r>
    </w:p>
    <w:p w:rsidR="00A026C4" w:rsidRPr="00C75B6A" w:rsidRDefault="00A026C4" w:rsidP="00A026C4">
      <w:pPr>
        <w:pStyle w:val="a"/>
        <w:rPr>
          <w:rFonts w:cs="Times New Roman"/>
          <w:sz w:val="24"/>
          <w:szCs w:val="24"/>
        </w:rPr>
      </w:pPr>
      <w:r w:rsidRPr="00C75B6A">
        <w:rPr>
          <w:rFonts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026C4" w:rsidRPr="00C75B6A" w:rsidRDefault="00A026C4" w:rsidP="00A026C4">
      <w:pPr>
        <w:pStyle w:val="a"/>
        <w:rPr>
          <w:rFonts w:cs="Times New Roman"/>
          <w:sz w:val="24"/>
          <w:szCs w:val="24"/>
        </w:rPr>
      </w:pPr>
      <w:r w:rsidRPr="00C75B6A">
        <w:rPr>
          <w:rFonts w:cs="Times New Roman"/>
          <w:sz w:val="24"/>
          <w:szCs w:val="24"/>
        </w:rPr>
        <w:t xml:space="preserve">ориентироваться в широком разнообразии современного декоративно-прикладного искусства; различать по материалам, </w:t>
      </w:r>
      <w:r w:rsidRPr="00C75B6A">
        <w:rPr>
          <w:rFonts w:cs="Times New Roman"/>
          <w:spacing w:val="-2"/>
          <w:sz w:val="24"/>
          <w:szCs w:val="24"/>
        </w:rPr>
        <w:t>технике исполнения художественное стекло, керамику, ковку</w:t>
      </w:r>
      <w:r w:rsidRPr="00C75B6A">
        <w:rPr>
          <w:rFonts w:cs="Times New Roman"/>
          <w:sz w:val="24"/>
          <w:szCs w:val="24"/>
        </w:rPr>
        <w:t>, литьё, гобелен и т. д.;</w:t>
      </w:r>
    </w:p>
    <w:p w:rsidR="00A026C4" w:rsidRPr="00C75B6A" w:rsidRDefault="00A026C4" w:rsidP="00A026C4">
      <w:pPr>
        <w:pStyle w:val="a"/>
        <w:rPr>
          <w:rFonts w:cs="Times New Roman"/>
          <w:sz w:val="24"/>
          <w:szCs w:val="24"/>
        </w:rPr>
      </w:pPr>
      <w:r w:rsidRPr="00C75B6A">
        <w:rPr>
          <w:rFonts w:cs="Times New Roman"/>
          <w:sz w:val="24"/>
          <w:szCs w:val="24"/>
        </w:rPr>
        <w:t>овладевать навыками коллективной практической творческой работы по оформлению пространства школы и школьных праздников.</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различия между пространственными и временными видами искусства и их значение в жизни людей;</w:t>
      </w:r>
    </w:p>
    <w:p w:rsidR="00A026C4" w:rsidRPr="00C75B6A" w:rsidRDefault="00A026C4" w:rsidP="00A026C4">
      <w:pPr>
        <w:pStyle w:val="a"/>
        <w:rPr>
          <w:rFonts w:cs="Times New Roman"/>
          <w:sz w:val="24"/>
          <w:szCs w:val="24"/>
        </w:rPr>
      </w:pPr>
      <w:r w:rsidRPr="00C75B6A">
        <w:rPr>
          <w:rFonts w:cs="Times New Roman"/>
          <w:sz w:val="24"/>
          <w:szCs w:val="24"/>
        </w:rPr>
        <w:t>объяснять причины деления пространственных искусств на виды;</w:t>
      </w:r>
    </w:p>
    <w:p w:rsidR="00A026C4" w:rsidRPr="00C75B6A" w:rsidRDefault="00A026C4" w:rsidP="00A026C4">
      <w:pPr>
        <w:pStyle w:val="a"/>
        <w:rPr>
          <w:rFonts w:cs="Times New Roman"/>
          <w:sz w:val="24"/>
          <w:szCs w:val="24"/>
        </w:rPr>
      </w:pPr>
      <w:r w:rsidRPr="00C75B6A">
        <w:rPr>
          <w:rFonts w:cs="Times New Roman"/>
          <w:sz w:val="24"/>
          <w:szCs w:val="24"/>
        </w:rPr>
        <w:t>знать основные виды живописи, графики и скульптуры, объяснять их назначение в жизни людей.</w:t>
      </w:r>
    </w:p>
    <w:p w:rsidR="00A026C4" w:rsidRPr="00C75B6A" w:rsidRDefault="00A026C4" w:rsidP="00A026C4">
      <w:pPr>
        <w:pStyle w:val="41"/>
        <w:rPr>
          <w:rFonts w:cs="Times New Roman"/>
          <w:sz w:val="24"/>
          <w:szCs w:val="24"/>
        </w:rPr>
      </w:pPr>
      <w:r w:rsidRPr="00C75B6A">
        <w:rPr>
          <w:rFonts w:cs="Times New Roman"/>
          <w:sz w:val="24"/>
          <w:szCs w:val="24"/>
        </w:rPr>
        <w:t>Язык изобразительного искусства и его выразительные средства:</w:t>
      </w:r>
    </w:p>
    <w:p w:rsidR="00A026C4" w:rsidRPr="00C75B6A" w:rsidRDefault="00A026C4" w:rsidP="00A026C4">
      <w:pPr>
        <w:pStyle w:val="a"/>
        <w:rPr>
          <w:rFonts w:cs="Times New Roman"/>
          <w:sz w:val="24"/>
          <w:szCs w:val="24"/>
        </w:rPr>
      </w:pPr>
      <w:r w:rsidRPr="00C75B6A">
        <w:rPr>
          <w:rFonts w:cs="Times New Roman"/>
          <w:sz w:val="24"/>
          <w:szCs w:val="24"/>
        </w:rPr>
        <w:t>различать и характеризовать традиционные художественные материалы для графики, живописи, скульптуры;</w:t>
      </w:r>
    </w:p>
    <w:p w:rsidR="00A026C4" w:rsidRPr="00C75B6A" w:rsidRDefault="00A026C4" w:rsidP="00A026C4">
      <w:pPr>
        <w:pStyle w:val="a"/>
        <w:rPr>
          <w:rFonts w:cs="Times New Roman"/>
          <w:sz w:val="24"/>
          <w:szCs w:val="24"/>
        </w:rPr>
      </w:pPr>
      <w:r w:rsidRPr="00C75B6A">
        <w:rPr>
          <w:rFonts w:cs="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026C4" w:rsidRPr="00C75B6A" w:rsidRDefault="00A026C4" w:rsidP="00A026C4">
      <w:pPr>
        <w:pStyle w:val="a"/>
        <w:rPr>
          <w:rFonts w:cs="Times New Roman"/>
          <w:sz w:val="24"/>
          <w:szCs w:val="24"/>
        </w:rPr>
      </w:pPr>
      <w:r w:rsidRPr="00C75B6A">
        <w:rPr>
          <w:rFonts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различных художественных техниках в использовании художественных материалов;</w:t>
      </w:r>
    </w:p>
    <w:p w:rsidR="00A026C4" w:rsidRPr="00C75B6A" w:rsidRDefault="00A026C4" w:rsidP="00A026C4">
      <w:pPr>
        <w:pStyle w:val="a"/>
        <w:rPr>
          <w:rFonts w:cs="Times New Roman"/>
          <w:sz w:val="24"/>
          <w:szCs w:val="24"/>
        </w:rPr>
      </w:pPr>
      <w:r w:rsidRPr="00C75B6A">
        <w:rPr>
          <w:rFonts w:cs="Times New Roman"/>
          <w:sz w:val="24"/>
          <w:szCs w:val="24"/>
        </w:rPr>
        <w:t>понимать роль рисунка как основы изобразительной деятельности;</w:t>
      </w:r>
    </w:p>
    <w:p w:rsidR="00A026C4" w:rsidRPr="00C75B6A" w:rsidRDefault="00A026C4" w:rsidP="00A026C4">
      <w:pPr>
        <w:pStyle w:val="a"/>
        <w:rPr>
          <w:rFonts w:cs="Times New Roman"/>
          <w:sz w:val="24"/>
          <w:szCs w:val="24"/>
        </w:rPr>
      </w:pPr>
      <w:r w:rsidRPr="00C75B6A">
        <w:rPr>
          <w:rFonts w:cs="Times New Roman"/>
          <w:sz w:val="24"/>
          <w:szCs w:val="24"/>
        </w:rPr>
        <w:t>иметь опыт учебного рисунка — светотеневого изображения объёмных форм;</w:t>
      </w:r>
    </w:p>
    <w:p w:rsidR="00A026C4" w:rsidRPr="00C75B6A" w:rsidRDefault="00A026C4" w:rsidP="00A026C4">
      <w:pPr>
        <w:pStyle w:val="a"/>
        <w:rPr>
          <w:rFonts w:cs="Times New Roman"/>
          <w:sz w:val="24"/>
          <w:szCs w:val="24"/>
        </w:rPr>
      </w:pPr>
      <w:r w:rsidRPr="00C75B6A">
        <w:rPr>
          <w:rFonts w:cs="Times New Roman"/>
          <w:sz w:val="24"/>
          <w:szCs w:val="24"/>
        </w:rPr>
        <w:t>знать основы линейной перспективы и уметь изображать объёмные геометрические тела на двухмерной плоскости;</w:t>
      </w:r>
    </w:p>
    <w:p w:rsidR="00A026C4" w:rsidRPr="00C75B6A" w:rsidRDefault="00A026C4" w:rsidP="00A026C4">
      <w:pPr>
        <w:pStyle w:val="a"/>
        <w:rPr>
          <w:rFonts w:cs="Times New Roman"/>
          <w:spacing w:val="-2"/>
          <w:sz w:val="24"/>
          <w:szCs w:val="24"/>
        </w:rPr>
      </w:pPr>
      <w:r w:rsidRPr="00C75B6A">
        <w:rPr>
          <w:rFonts w:cs="Times New Roman"/>
          <w:spacing w:val="-2"/>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026C4" w:rsidRPr="00C75B6A" w:rsidRDefault="00A026C4" w:rsidP="00A026C4">
      <w:pPr>
        <w:pStyle w:val="a"/>
        <w:rPr>
          <w:rFonts w:cs="Times New Roman"/>
          <w:sz w:val="24"/>
          <w:szCs w:val="24"/>
        </w:rPr>
      </w:pPr>
      <w:r w:rsidRPr="00C75B6A">
        <w:rPr>
          <w:rFonts w:cs="Times New Roman"/>
          <w:sz w:val="24"/>
          <w:szCs w:val="24"/>
        </w:rPr>
        <w:t>понимать содержание понятий «тон», «тональные отношения» и иметь опыт их визуального анализа;</w:t>
      </w:r>
    </w:p>
    <w:p w:rsidR="00A026C4" w:rsidRPr="00C75B6A" w:rsidRDefault="00A026C4" w:rsidP="00A026C4">
      <w:pPr>
        <w:pStyle w:val="a"/>
        <w:rPr>
          <w:rFonts w:cs="Times New Roman"/>
          <w:sz w:val="24"/>
          <w:szCs w:val="24"/>
        </w:rPr>
      </w:pPr>
      <w:r w:rsidRPr="00C75B6A">
        <w:rPr>
          <w:rFonts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026C4" w:rsidRPr="00C75B6A" w:rsidRDefault="00A026C4" w:rsidP="00A026C4">
      <w:pPr>
        <w:pStyle w:val="a"/>
        <w:rPr>
          <w:rFonts w:cs="Times New Roman"/>
          <w:sz w:val="24"/>
          <w:szCs w:val="24"/>
        </w:rPr>
      </w:pPr>
      <w:r w:rsidRPr="00C75B6A">
        <w:rPr>
          <w:rFonts w:cs="Times New Roman"/>
          <w:sz w:val="24"/>
          <w:szCs w:val="24"/>
        </w:rPr>
        <w:t>иметь опыт линейного рисунка, понимать выразительные возможности линии;</w:t>
      </w:r>
    </w:p>
    <w:p w:rsidR="00A026C4" w:rsidRPr="00C75B6A" w:rsidRDefault="00A026C4" w:rsidP="00A026C4">
      <w:pPr>
        <w:pStyle w:val="a"/>
        <w:rPr>
          <w:rFonts w:cs="Times New Roman"/>
          <w:sz w:val="24"/>
          <w:szCs w:val="24"/>
        </w:rPr>
      </w:pPr>
      <w:r w:rsidRPr="00C75B6A">
        <w:rPr>
          <w:rFonts w:cs="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A026C4" w:rsidRPr="00C75B6A" w:rsidRDefault="00A026C4" w:rsidP="00A026C4">
      <w:pPr>
        <w:pStyle w:val="a"/>
        <w:rPr>
          <w:rFonts w:cs="Times New Roman"/>
          <w:sz w:val="24"/>
          <w:szCs w:val="24"/>
        </w:rPr>
      </w:pPr>
      <w:r w:rsidRPr="00C75B6A">
        <w:rPr>
          <w:rFonts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026C4" w:rsidRPr="00C75B6A" w:rsidRDefault="00A026C4" w:rsidP="00A026C4">
      <w:pPr>
        <w:pStyle w:val="a"/>
        <w:rPr>
          <w:rFonts w:cs="Times New Roman"/>
          <w:sz w:val="24"/>
          <w:szCs w:val="24"/>
        </w:rPr>
      </w:pPr>
      <w:r w:rsidRPr="00C75B6A">
        <w:rPr>
          <w:rFonts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A026C4" w:rsidRPr="00C75B6A" w:rsidRDefault="00A026C4" w:rsidP="00A026C4">
      <w:pPr>
        <w:pStyle w:val="a"/>
        <w:rPr>
          <w:rFonts w:cs="Times New Roman"/>
          <w:sz w:val="24"/>
          <w:szCs w:val="24"/>
        </w:rPr>
      </w:pPr>
      <w:r w:rsidRPr="00C75B6A">
        <w:rPr>
          <w:rFonts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026C4" w:rsidRPr="00C75B6A" w:rsidRDefault="00A026C4" w:rsidP="00A026C4">
      <w:pPr>
        <w:pStyle w:val="41"/>
        <w:spacing w:before="85" w:after="28"/>
        <w:rPr>
          <w:rFonts w:cs="Times New Roman"/>
          <w:sz w:val="24"/>
          <w:szCs w:val="24"/>
        </w:rPr>
      </w:pPr>
      <w:r w:rsidRPr="00C75B6A">
        <w:rPr>
          <w:rFonts w:cs="Times New Roman"/>
          <w:sz w:val="24"/>
          <w:szCs w:val="24"/>
        </w:rPr>
        <w:t>Жанры изобразительного искусства:</w:t>
      </w:r>
    </w:p>
    <w:p w:rsidR="00A026C4" w:rsidRPr="00C75B6A" w:rsidRDefault="00A026C4" w:rsidP="00A026C4">
      <w:pPr>
        <w:pStyle w:val="a"/>
        <w:rPr>
          <w:rFonts w:cs="Times New Roman"/>
          <w:sz w:val="24"/>
          <w:szCs w:val="24"/>
        </w:rPr>
      </w:pPr>
      <w:r w:rsidRPr="00C75B6A">
        <w:rPr>
          <w:rFonts w:cs="Times New Roman"/>
          <w:sz w:val="24"/>
          <w:szCs w:val="24"/>
        </w:rPr>
        <w:t>объяснять понятие «жанры в изобразительном искусстве», перечислять жанры;</w:t>
      </w:r>
    </w:p>
    <w:p w:rsidR="00A026C4" w:rsidRPr="00C75B6A" w:rsidRDefault="00A026C4" w:rsidP="00A026C4">
      <w:pPr>
        <w:pStyle w:val="a"/>
        <w:rPr>
          <w:rFonts w:cs="Times New Roman"/>
          <w:sz w:val="24"/>
          <w:szCs w:val="24"/>
        </w:rPr>
      </w:pPr>
      <w:r w:rsidRPr="00C75B6A">
        <w:rPr>
          <w:rFonts w:cs="Times New Roman"/>
          <w:sz w:val="24"/>
          <w:szCs w:val="24"/>
        </w:rPr>
        <w:t>объяснять разницу между предметом изображения, сюжетом и содержанием произведения искусства.</w:t>
      </w:r>
    </w:p>
    <w:p w:rsidR="00A026C4" w:rsidRPr="00C75B6A" w:rsidRDefault="00A026C4" w:rsidP="00A026C4">
      <w:pPr>
        <w:pStyle w:val="41"/>
        <w:spacing w:before="85" w:after="28"/>
        <w:rPr>
          <w:rFonts w:cs="Times New Roman"/>
          <w:sz w:val="24"/>
          <w:szCs w:val="24"/>
        </w:rPr>
      </w:pPr>
      <w:r w:rsidRPr="00C75B6A">
        <w:rPr>
          <w:rFonts w:cs="Times New Roman"/>
          <w:sz w:val="24"/>
          <w:szCs w:val="24"/>
        </w:rPr>
        <w:t>Натюрморт:</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026C4" w:rsidRPr="00C75B6A" w:rsidRDefault="00A026C4" w:rsidP="00A026C4">
      <w:pPr>
        <w:pStyle w:val="a"/>
        <w:rPr>
          <w:rFonts w:cs="Times New Roman"/>
          <w:sz w:val="24"/>
          <w:szCs w:val="24"/>
        </w:rPr>
      </w:pPr>
      <w:r w:rsidRPr="00C75B6A">
        <w:rPr>
          <w:rFonts w:cs="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026C4" w:rsidRPr="00C75B6A" w:rsidRDefault="00A026C4" w:rsidP="00A026C4">
      <w:pPr>
        <w:pStyle w:val="a"/>
        <w:rPr>
          <w:rFonts w:cs="Times New Roman"/>
          <w:sz w:val="24"/>
          <w:szCs w:val="24"/>
        </w:rPr>
      </w:pPr>
      <w:r w:rsidRPr="00C75B6A">
        <w:rPr>
          <w:rFonts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A026C4" w:rsidRPr="00C75B6A" w:rsidRDefault="00A026C4" w:rsidP="00A026C4">
      <w:pPr>
        <w:pStyle w:val="a"/>
        <w:rPr>
          <w:rFonts w:cs="Times New Roman"/>
          <w:spacing w:val="-2"/>
          <w:sz w:val="24"/>
          <w:szCs w:val="24"/>
        </w:rPr>
      </w:pPr>
      <w:r w:rsidRPr="00C75B6A">
        <w:rPr>
          <w:rFonts w:cs="Times New Roman"/>
          <w:spacing w:val="-2"/>
          <w:sz w:val="24"/>
          <w:szCs w:val="24"/>
        </w:rPr>
        <w:t>знать об освещении как средстве выявления объёма предмета;</w:t>
      </w:r>
    </w:p>
    <w:p w:rsidR="00A026C4" w:rsidRPr="00C75B6A" w:rsidRDefault="00A026C4" w:rsidP="00A026C4">
      <w:pPr>
        <w:pStyle w:val="a"/>
        <w:rPr>
          <w:rFonts w:cs="Times New Roman"/>
          <w:sz w:val="24"/>
          <w:szCs w:val="24"/>
        </w:rPr>
      </w:pPr>
      <w:r w:rsidRPr="00C75B6A">
        <w:rPr>
          <w:rFonts w:cs="Times New Roman"/>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026C4" w:rsidRPr="00C75B6A" w:rsidRDefault="00A026C4" w:rsidP="00A026C4">
      <w:pPr>
        <w:pStyle w:val="a"/>
        <w:rPr>
          <w:rFonts w:cs="Times New Roman"/>
          <w:sz w:val="24"/>
          <w:szCs w:val="24"/>
        </w:rPr>
      </w:pPr>
      <w:r w:rsidRPr="00C75B6A">
        <w:rPr>
          <w:rFonts w:cs="Times New Roman"/>
          <w:sz w:val="24"/>
          <w:szCs w:val="24"/>
        </w:rPr>
        <w:t>иметь опыт создания графического натюрморта;</w:t>
      </w:r>
    </w:p>
    <w:p w:rsidR="00A026C4" w:rsidRPr="00C75B6A" w:rsidRDefault="00A026C4" w:rsidP="00A026C4">
      <w:pPr>
        <w:pStyle w:val="a"/>
        <w:rPr>
          <w:rFonts w:cs="Times New Roman"/>
          <w:sz w:val="24"/>
          <w:szCs w:val="24"/>
        </w:rPr>
      </w:pPr>
      <w:r w:rsidRPr="00C75B6A">
        <w:rPr>
          <w:rFonts w:cs="Times New Roman"/>
          <w:sz w:val="24"/>
          <w:szCs w:val="24"/>
        </w:rPr>
        <w:t>иметь опыт создания натюрморта средствами живописи.</w:t>
      </w:r>
    </w:p>
    <w:p w:rsidR="00A026C4" w:rsidRPr="00C75B6A" w:rsidRDefault="00A026C4" w:rsidP="00A026C4">
      <w:pPr>
        <w:pStyle w:val="41"/>
        <w:spacing w:before="198"/>
        <w:rPr>
          <w:rFonts w:cs="Times New Roman"/>
          <w:sz w:val="24"/>
          <w:szCs w:val="24"/>
        </w:rPr>
      </w:pPr>
      <w:r w:rsidRPr="00C75B6A">
        <w:rPr>
          <w:rFonts w:cs="Times New Roman"/>
          <w:sz w:val="24"/>
          <w:szCs w:val="24"/>
        </w:rPr>
        <w:t>Портрет:</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026C4" w:rsidRPr="00C75B6A" w:rsidRDefault="00A026C4" w:rsidP="00A026C4">
      <w:pPr>
        <w:pStyle w:val="a"/>
        <w:rPr>
          <w:rFonts w:cs="Times New Roman"/>
          <w:sz w:val="24"/>
          <w:szCs w:val="24"/>
        </w:rPr>
      </w:pPr>
      <w:r w:rsidRPr="00C75B6A">
        <w:rPr>
          <w:rFonts w:cs="Times New Roman"/>
          <w:sz w:val="24"/>
          <w:szCs w:val="24"/>
        </w:rPr>
        <w:t>сравнивать содержание портретного образа в искусстве Древнего Рима, эпохи Возрождения и Нового времени;</w:t>
      </w:r>
    </w:p>
    <w:p w:rsidR="00A026C4" w:rsidRPr="00C75B6A" w:rsidRDefault="00A026C4" w:rsidP="00A026C4">
      <w:pPr>
        <w:pStyle w:val="a"/>
        <w:rPr>
          <w:rFonts w:cs="Times New Roman"/>
          <w:spacing w:val="-2"/>
          <w:sz w:val="24"/>
          <w:szCs w:val="24"/>
        </w:rPr>
      </w:pPr>
      <w:r w:rsidRPr="00C75B6A">
        <w:rPr>
          <w:rFonts w:cs="Times New Roman"/>
          <w:spacing w:val="-2"/>
          <w:sz w:val="24"/>
          <w:szCs w:val="24"/>
        </w:rPr>
        <w:t>понимать, что в художественном портрете присутствует также выражение идеалов эпохи и авторская позиция художника;</w:t>
      </w:r>
    </w:p>
    <w:p w:rsidR="00A026C4" w:rsidRPr="00C75B6A" w:rsidRDefault="00A026C4" w:rsidP="00A026C4">
      <w:pPr>
        <w:pStyle w:val="a"/>
        <w:rPr>
          <w:rFonts w:cs="Times New Roman"/>
          <w:sz w:val="24"/>
          <w:szCs w:val="24"/>
        </w:rPr>
      </w:pPr>
      <w:r w:rsidRPr="00C75B6A">
        <w:rPr>
          <w:rFonts w:cs="Times New Roman"/>
          <w:sz w:val="24"/>
          <w:szCs w:val="24"/>
        </w:rPr>
        <w:t>узнавать произведения и называть имена нескольких вели</w:t>
      </w:r>
      <w:r w:rsidRPr="00C75B6A">
        <w:rPr>
          <w:rFonts w:cs="Times New Roman"/>
          <w:spacing w:val="-2"/>
          <w:sz w:val="24"/>
          <w:szCs w:val="24"/>
        </w:rPr>
        <w:t>ких портретистов европейского искусства (Леонардо да Винчи,</w:t>
      </w:r>
      <w:r w:rsidRPr="00C75B6A">
        <w:rPr>
          <w:rFonts w:cs="Times New Roman"/>
          <w:sz w:val="24"/>
          <w:szCs w:val="24"/>
        </w:rPr>
        <w:t xml:space="preserve"> Рафаэль, Микеланджело, Рембрандт и др.);</w:t>
      </w:r>
    </w:p>
    <w:p w:rsidR="00A026C4" w:rsidRPr="00C75B6A" w:rsidRDefault="00A026C4" w:rsidP="00A026C4">
      <w:pPr>
        <w:pStyle w:val="a"/>
        <w:rPr>
          <w:rFonts w:cs="Times New Roman"/>
          <w:sz w:val="24"/>
          <w:szCs w:val="24"/>
        </w:rPr>
      </w:pPr>
      <w:r w:rsidRPr="00C75B6A">
        <w:rPr>
          <w:rFonts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A026C4" w:rsidRPr="00C75B6A" w:rsidRDefault="00A026C4" w:rsidP="00A026C4">
      <w:pPr>
        <w:pStyle w:val="a"/>
        <w:rPr>
          <w:rFonts w:cs="Times New Roman"/>
          <w:sz w:val="24"/>
          <w:szCs w:val="24"/>
        </w:rPr>
      </w:pPr>
      <w:r w:rsidRPr="00C75B6A">
        <w:rPr>
          <w:rFonts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A026C4" w:rsidRPr="00C75B6A" w:rsidRDefault="00A026C4" w:rsidP="00A026C4">
      <w:pPr>
        <w:pStyle w:val="a"/>
        <w:rPr>
          <w:rFonts w:cs="Times New Roman"/>
          <w:spacing w:val="-4"/>
          <w:sz w:val="24"/>
          <w:szCs w:val="24"/>
        </w:rPr>
      </w:pPr>
      <w:r w:rsidRPr="00C75B6A">
        <w:rPr>
          <w:rFonts w:cs="Times New Roman"/>
          <w:sz w:val="24"/>
          <w:szCs w:val="24"/>
        </w:rPr>
        <w:t>иметь представление о способах объёмного изображения го</w:t>
      </w:r>
      <w:r w:rsidRPr="00C75B6A">
        <w:rPr>
          <w:rFonts w:cs="Times New Roman"/>
          <w:spacing w:val="-4"/>
          <w:sz w:val="24"/>
          <w:szCs w:val="24"/>
        </w:rPr>
        <w:t>ловы человека, создавать зарисовки объёмной конструкции головы; понимать термин «ракурс» и определять его на практике;</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A026C4" w:rsidRPr="00C75B6A" w:rsidRDefault="00A026C4" w:rsidP="00A026C4">
      <w:pPr>
        <w:pStyle w:val="a"/>
        <w:rPr>
          <w:rFonts w:cs="Times New Roman"/>
          <w:sz w:val="24"/>
          <w:szCs w:val="24"/>
        </w:rPr>
      </w:pPr>
      <w:r w:rsidRPr="00C75B6A">
        <w:rPr>
          <w:rFonts w:cs="Times New Roman"/>
          <w:sz w:val="24"/>
          <w:szCs w:val="24"/>
        </w:rPr>
        <w:t>иметь начальный опыт лепки головы человека;</w:t>
      </w:r>
    </w:p>
    <w:p w:rsidR="00A026C4" w:rsidRPr="00C75B6A" w:rsidRDefault="00A026C4" w:rsidP="00A026C4">
      <w:pPr>
        <w:pStyle w:val="a"/>
        <w:rPr>
          <w:rFonts w:cs="Times New Roman"/>
          <w:sz w:val="24"/>
          <w:szCs w:val="24"/>
        </w:rPr>
      </w:pPr>
      <w:r w:rsidRPr="00C75B6A">
        <w:rPr>
          <w:rFonts w:cs="Times New Roman"/>
          <w:sz w:val="24"/>
          <w:szCs w:val="24"/>
        </w:rPr>
        <w:t>приобретать опыт графического портретного изображения как нового для себя видения индивидуальности человека;</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A026C4" w:rsidRPr="00C75B6A" w:rsidRDefault="00A026C4" w:rsidP="00A026C4">
      <w:pPr>
        <w:pStyle w:val="a"/>
        <w:rPr>
          <w:rFonts w:cs="Times New Roman"/>
          <w:sz w:val="24"/>
          <w:szCs w:val="24"/>
        </w:rPr>
      </w:pPr>
      <w:r w:rsidRPr="00C75B6A">
        <w:rPr>
          <w:rFonts w:cs="Times New Roman"/>
          <w:sz w:val="24"/>
          <w:szCs w:val="24"/>
        </w:rPr>
        <w:t>уметь характеризовать роль освещения как выразительного средства при создании художественного образа;</w:t>
      </w:r>
    </w:p>
    <w:p w:rsidR="00A026C4" w:rsidRPr="00C75B6A" w:rsidRDefault="00A026C4" w:rsidP="00A026C4">
      <w:pPr>
        <w:pStyle w:val="a"/>
        <w:rPr>
          <w:rFonts w:cs="Times New Roman"/>
          <w:sz w:val="24"/>
          <w:szCs w:val="24"/>
        </w:rPr>
      </w:pPr>
      <w:r w:rsidRPr="00C75B6A">
        <w:rPr>
          <w:rFonts w:cs="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жанре портрета в искусстве ХХ в. — западном и отечественном.</w:t>
      </w:r>
    </w:p>
    <w:p w:rsidR="00A026C4" w:rsidRPr="00C75B6A" w:rsidRDefault="00A026C4" w:rsidP="00A026C4">
      <w:pPr>
        <w:pStyle w:val="41"/>
        <w:spacing w:before="198"/>
        <w:rPr>
          <w:rFonts w:cs="Times New Roman"/>
          <w:sz w:val="24"/>
          <w:szCs w:val="24"/>
        </w:rPr>
      </w:pPr>
      <w:r w:rsidRPr="00C75B6A">
        <w:rPr>
          <w:rFonts w:cs="Times New Roman"/>
          <w:sz w:val="24"/>
          <w:szCs w:val="24"/>
        </w:rPr>
        <w:t>Пейзаж:</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026C4" w:rsidRPr="00C75B6A" w:rsidRDefault="00A026C4" w:rsidP="00A026C4">
      <w:pPr>
        <w:pStyle w:val="a"/>
        <w:rPr>
          <w:rFonts w:cs="Times New Roman"/>
          <w:sz w:val="24"/>
          <w:szCs w:val="24"/>
        </w:rPr>
      </w:pPr>
      <w:r w:rsidRPr="00C75B6A">
        <w:rPr>
          <w:rFonts w:cs="Times New Roman"/>
          <w:sz w:val="24"/>
          <w:szCs w:val="24"/>
        </w:rPr>
        <w:t>знать правила построения линейной перспективы и уметь применять их в рисунке;</w:t>
      </w:r>
    </w:p>
    <w:p w:rsidR="00A026C4" w:rsidRPr="00C75B6A" w:rsidRDefault="00A026C4" w:rsidP="00A026C4">
      <w:pPr>
        <w:pStyle w:val="a"/>
        <w:rPr>
          <w:rFonts w:cs="Times New Roman"/>
          <w:sz w:val="24"/>
          <w:szCs w:val="24"/>
        </w:rPr>
      </w:pPr>
      <w:r w:rsidRPr="00C75B6A">
        <w:rPr>
          <w:rFonts w:cs="Times New Roman"/>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026C4" w:rsidRPr="00C75B6A" w:rsidRDefault="00A026C4" w:rsidP="00A026C4">
      <w:pPr>
        <w:pStyle w:val="a"/>
        <w:rPr>
          <w:rFonts w:cs="Times New Roman"/>
          <w:sz w:val="24"/>
          <w:szCs w:val="24"/>
        </w:rPr>
      </w:pPr>
      <w:r w:rsidRPr="00C75B6A">
        <w:rPr>
          <w:rFonts w:cs="Times New Roman"/>
          <w:sz w:val="24"/>
          <w:szCs w:val="24"/>
        </w:rPr>
        <w:t>знать правила воздушной перспективы и уметь их применять на практике;</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морских пейзажах И. Айвазовского;</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об особенностях пленэрной живописи и колористической изменчивости состояний природы;</w:t>
      </w:r>
    </w:p>
    <w:p w:rsidR="00A026C4" w:rsidRPr="00C75B6A" w:rsidRDefault="00A026C4" w:rsidP="00A026C4">
      <w:pPr>
        <w:pStyle w:val="a"/>
        <w:rPr>
          <w:rFonts w:cs="Times New Roman"/>
          <w:sz w:val="24"/>
          <w:szCs w:val="24"/>
        </w:rPr>
      </w:pPr>
      <w:r w:rsidRPr="00C75B6A">
        <w:rPr>
          <w:rFonts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026C4" w:rsidRPr="00C75B6A" w:rsidRDefault="00A026C4" w:rsidP="00A026C4">
      <w:pPr>
        <w:pStyle w:val="a"/>
        <w:rPr>
          <w:rFonts w:cs="Times New Roman"/>
          <w:sz w:val="24"/>
          <w:szCs w:val="24"/>
        </w:rPr>
      </w:pPr>
      <w:r w:rsidRPr="00C75B6A">
        <w:rPr>
          <w:rFonts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A026C4" w:rsidRPr="00C75B6A" w:rsidRDefault="00A026C4" w:rsidP="00A026C4">
      <w:pPr>
        <w:pStyle w:val="a"/>
        <w:rPr>
          <w:rFonts w:cs="Times New Roman"/>
          <w:sz w:val="24"/>
          <w:szCs w:val="24"/>
        </w:rPr>
      </w:pPr>
      <w:r w:rsidRPr="00C75B6A">
        <w:rPr>
          <w:rFonts w:cs="Times New Roman"/>
          <w:sz w:val="24"/>
          <w:szCs w:val="24"/>
        </w:rPr>
        <w:t>иметь опыт живописного изображения различных активно выраженных состояний природы;</w:t>
      </w:r>
    </w:p>
    <w:p w:rsidR="00A026C4" w:rsidRPr="00C75B6A" w:rsidRDefault="00A026C4" w:rsidP="00A026C4">
      <w:pPr>
        <w:pStyle w:val="a"/>
        <w:rPr>
          <w:rFonts w:cs="Times New Roman"/>
          <w:sz w:val="24"/>
          <w:szCs w:val="24"/>
        </w:rPr>
      </w:pPr>
      <w:r w:rsidRPr="00C75B6A">
        <w:rPr>
          <w:rFonts w:cs="Times New Roman"/>
          <w:sz w:val="24"/>
          <w:szCs w:val="24"/>
        </w:rPr>
        <w:t>иметь опыт пейзажных зарисовок, графического изображения природы по памяти и представлению;</w:t>
      </w:r>
    </w:p>
    <w:p w:rsidR="00A026C4" w:rsidRPr="00C75B6A" w:rsidRDefault="00A026C4" w:rsidP="00A026C4">
      <w:pPr>
        <w:pStyle w:val="a"/>
        <w:rPr>
          <w:rFonts w:cs="Times New Roman"/>
          <w:sz w:val="24"/>
          <w:szCs w:val="24"/>
        </w:rPr>
      </w:pPr>
      <w:r w:rsidRPr="00C75B6A">
        <w:rPr>
          <w:rFonts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A026C4" w:rsidRPr="00C75B6A" w:rsidRDefault="00A026C4" w:rsidP="00A026C4">
      <w:pPr>
        <w:pStyle w:val="a"/>
        <w:rPr>
          <w:rFonts w:cs="Times New Roman"/>
          <w:sz w:val="24"/>
          <w:szCs w:val="24"/>
        </w:rPr>
      </w:pPr>
      <w:r w:rsidRPr="00C75B6A">
        <w:rPr>
          <w:rFonts w:cs="Times New Roman"/>
          <w:sz w:val="24"/>
          <w:szCs w:val="24"/>
        </w:rPr>
        <w:t>иметь опыт изображения городского пейзажа — по памяти или представлению;</w:t>
      </w:r>
    </w:p>
    <w:p w:rsidR="00A026C4" w:rsidRPr="00C75B6A" w:rsidRDefault="00A026C4" w:rsidP="00A026C4">
      <w:pPr>
        <w:pStyle w:val="a"/>
        <w:rPr>
          <w:rFonts w:cs="Times New Roman"/>
          <w:sz w:val="24"/>
          <w:szCs w:val="24"/>
        </w:rPr>
      </w:pPr>
      <w:r w:rsidRPr="00C75B6A">
        <w:rPr>
          <w:rFonts w:cs="Times New Roman"/>
          <w:sz w:val="24"/>
          <w:szCs w:val="24"/>
        </w:rPr>
        <w:t>обрести навыки восприятия образности городского пространства как выражения самобытного лица культуры и истории народа;</w:t>
      </w:r>
    </w:p>
    <w:p w:rsidR="00A026C4" w:rsidRPr="00C75B6A" w:rsidRDefault="00A026C4" w:rsidP="00A026C4">
      <w:pPr>
        <w:pStyle w:val="a"/>
        <w:rPr>
          <w:rFonts w:cs="Times New Roman"/>
          <w:sz w:val="24"/>
          <w:szCs w:val="24"/>
        </w:rPr>
      </w:pPr>
      <w:r w:rsidRPr="00C75B6A">
        <w:rPr>
          <w:rFonts w:cs="Times New Roman"/>
          <w:sz w:val="24"/>
          <w:szCs w:val="24"/>
        </w:rPr>
        <w:t>понимать и объяснять роль культурного наследия в городском пространстве, задачи его охраны и сохранения.</w:t>
      </w:r>
    </w:p>
    <w:p w:rsidR="00A026C4" w:rsidRPr="00C75B6A" w:rsidRDefault="00A026C4" w:rsidP="00A026C4">
      <w:pPr>
        <w:pStyle w:val="41"/>
        <w:spacing w:after="28"/>
        <w:rPr>
          <w:rFonts w:cs="Times New Roman"/>
          <w:sz w:val="24"/>
          <w:szCs w:val="24"/>
        </w:rPr>
      </w:pPr>
      <w:r w:rsidRPr="00C75B6A">
        <w:rPr>
          <w:rFonts w:cs="Times New Roman"/>
          <w:sz w:val="24"/>
          <w:szCs w:val="24"/>
        </w:rPr>
        <w:t>Бытовой жанр:</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A026C4" w:rsidRPr="00C75B6A" w:rsidRDefault="00A026C4" w:rsidP="00A026C4">
      <w:pPr>
        <w:pStyle w:val="a"/>
        <w:rPr>
          <w:rFonts w:cs="Times New Roman"/>
          <w:sz w:val="24"/>
          <w:szCs w:val="24"/>
        </w:rPr>
      </w:pPr>
      <w:r w:rsidRPr="00C75B6A">
        <w:rPr>
          <w:rFonts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026C4" w:rsidRPr="00C75B6A" w:rsidRDefault="00A026C4" w:rsidP="00A026C4">
      <w:pPr>
        <w:pStyle w:val="a"/>
        <w:rPr>
          <w:rFonts w:cs="Times New Roman"/>
          <w:sz w:val="24"/>
          <w:szCs w:val="24"/>
        </w:rPr>
      </w:pPr>
      <w:r w:rsidRPr="00C75B6A">
        <w:rPr>
          <w:rFonts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026C4" w:rsidRPr="00C75B6A" w:rsidRDefault="00A026C4" w:rsidP="00A026C4">
      <w:pPr>
        <w:pStyle w:val="a"/>
        <w:rPr>
          <w:rFonts w:cs="Times New Roman"/>
          <w:sz w:val="24"/>
          <w:szCs w:val="24"/>
        </w:rPr>
      </w:pPr>
      <w:r w:rsidRPr="00C75B6A">
        <w:rPr>
          <w:rFonts w:cs="Times New Roman"/>
          <w:sz w:val="24"/>
          <w:szCs w:val="24"/>
        </w:rPr>
        <w:t>объяснять значение художественного изображения бытовой жизни людей в понимании истории человечества и современной жизни;</w:t>
      </w:r>
    </w:p>
    <w:p w:rsidR="00A026C4" w:rsidRPr="00C75B6A" w:rsidRDefault="00A026C4" w:rsidP="00A026C4">
      <w:pPr>
        <w:pStyle w:val="a"/>
        <w:rPr>
          <w:rFonts w:cs="Times New Roman"/>
          <w:sz w:val="24"/>
          <w:szCs w:val="24"/>
        </w:rPr>
      </w:pPr>
      <w:r w:rsidRPr="00C75B6A">
        <w:rPr>
          <w:rFonts w:cs="Times New Roman"/>
          <w:sz w:val="24"/>
          <w:szCs w:val="24"/>
        </w:rPr>
        <w:t>осознавать многообразие форм организации бытовой жизни и одновременно единство мира людей;</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026C4" w:rsidRPr="00C75B6A" w:rsidRDefault="00A026C4" w:rsidP="00A026C4">
      <w:pPr>
        <w:pStyle w:val="a"/>
        <w:rPr>
          <w:rFonts w:cs="Times New Roman"/>
          <w:sz w:val="24"/>
          <w:szCs w:val="24"/>
        </w:rPr>
      </w:pPr>
      <w:r w:rsidRPr="00C75B6A">
        <w:rPr>
          <w:rFonts w:cs="Times New Roman"/>
          <w:sz w:val="24"/>
          <w:szCs w:val="24"/>
        </w:rPr>
        <w:t>иметь опыт изображения бытовой жизни разных народов в контексте традиций их искусства;</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A026C4" w:rsidRPr="00C75B6A" w:rsidRDefault="00A026C4" w:rsidP="00A026C4">
      <w:pPr>
        <w:pStyle w:val="a"/>
        <w:rPr>
          <w:rFonts w:cs="Times New Roman"/>
          <w:sz w:val="24"/>
          <w:szCs w:val="24"/>
        </w:rPr>
      </w:pPr>
      <w:r w:rsidRPr="00C75B6A">
        <w:rPr>
          <w:rFonts w:cs="Times New Roman"/>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026C4" w:rsidRPr="00C75B6A" w:rsidRDefault="00A026C4" w:rsidP="00A026C4">
      <w:pPr>
        <w:pStyle w:val="41"/>
        <w:keepNext/>
        <w:rPr>
          <w:rFonts w:cs="Times New Roman"/>
          <w:sz w:val="24"/>
          <w:szCs w:val="24"/>
        </w:rPr>
      </w:pPr>
      <w:r w:rsidRPr="00C75B6A">
        <w:rPr>
          <w:rFonts w:cs="Times New Roman"/>
          <w:sz w:val="24"/>
          <w:szCs w:val="24"/>
        </w:rPr>
        <w:t>Исторический жанр:</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026C4" w:rsidRPr="00C75B6A" w:rsidRDefault="00A026C4" w:rsidP="00A026C4">
      <w:pPr>
        <w:pStyle w:val="a"/>
        <w:rPr>
          <w:rFonts w:cs="Times New Roman"/>
          <w:sz w:val="24"/>
          <w:szCs w:val="24"/>
        </w:rPr>
      </w:pPr>
      <w:r w:rsidRPr="00C75B6A">
        <w:rPr>
          <w:rFonts w:cs="Times New Roman"/>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развитии исторического жанра в творчестве отечественных художников ХХ в.;</w:t>
      </w:r>
    </w:p>
    <w:p w:rsidR="00A026C4" w:rsidRPr="00C75B6A" w:rsidRDefault="00A026C4" w:rsidP="00A026C4">
      <w:pPr>
        <w:pStyle w:val="a"/>
        <w:rPr>
          <w:rFonts w:cs="Times New Roman"/>
          <w:sz w:val="24"/>
          <w:szCs w:val="24"/>
        </w:rPr>
      </w:pPr>
      <w:r w:rsidRPr="00C75B6A">
        <w:rPr>
          <w:rFonts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026C4" w:rsidRPr="00C75B6A" w:rsidRDefault="00A026C4" w:rsidP="00A026C4">
      <w:pPr>
        <w:pStyle w:val="a"/>
        <w:rPr>
          <w:rFonts w:cs="Times New Roman"/>
          <w:sz w:val="24"/>
          <w:szCs w:val="24"/>
        </w:rPr>
      </w:pPr>
      <w:r w:rsidRPr="00C75B6A">
        <w:rPr>
          <w:rFonts w:cs="Times New Roman"/>
          <w:sz w:val="24"/>
          <w:szCs w:val="24"/>
        </w:rPr>
        <w:t>узнавать и называть авторов таких произведений, как«Давид» Микеланджело, «Весна» С. Боттичелли;</w:t>
      </w:r>
    </w:p>
    <w:p w:rsidR="00A026C4" w:rsidRPr="00C75B6A" w:rsidRDefault="00A026C4" w:rsidP="00A026C4">
      <w:pPr>
        <w:pStyle w:val="a"/>
        <w:rPr>
          <w:rFonts w:cs="Times New Roman"/>
          <w:sz w:val="24"/>
          <w:szCs w:val="24"/>
        </w:rPr>
      </w:pPr>
      <w:r w:rsidRPr="00C75B6A">
        <w:rPr>
          <w:rFonts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026C4" w:rsidRPr="00C75B6A" w:rsidRDefault="00A026C4" w:rsidP="00A026C4">
      <w:pPr>
        <w:pStyle w:val="a"/>
        <w:rPr>
          <w:rFonts w:cs="Times New Roman"/>
          <w:sz w:val="24"/>
          <w:szCs w:val="24"/>
        </w:rPr>
      </w:pPr>
      <w:r w:rsidRPr="00C75B6A">
        <w:rPr>
          <w:rFonts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026C4" w:rsidRPr="00C75B6A" w:rsidRDefault="00A026C4" w:rsidP="00A026C4">
      <w:pPr>
        <w:pStyle w:val="41"/>
        <w:spacing w:before="142"/>
        <w:rPr>
          <w:rFonts w:cs="Times New Roman"/>
          <w:sz w:val="24"/>
          <w:szCs w:val="24"/>
        </w:rPr>
      </w:pPr>
      <w:r w:rsidRPr="00C75B6A">
        <w:rPr>
          <w:rFonts w:cs="Times New Roman"/>
          <w:sz w:val="24"/>
          <w:szCs w:val="24"/>
        </w:rPr>
        <w:t>Библейские темы в изобразительном искусстве:</w:t>
      </w:r>
    </w:p>
    <w:p w:rsidR="00A026C4" w:rsidRPr="00C75B6A" w:rsidRDefault="00A026C4" w:rsidP="00A026C4">
      <w:pPr>
        <w:pStyle w:val="a"/>
        <w:rPr>
          <w:rFonts w:cs="Times New Roman"/>
          <w:sz w:val="24"/>
          <w:szCs w:val="24"/>
        </w:rPr>
      </w:pPr>
      <w:r w:rsidRPr="00C75B6A">
        <w:rPr>
          <w:rFonts w:cs="Times New Roman"/>
          <w:sz w:val="24"/>
          <w:szCs w:val="24"/>
        </w:rPr>
        <w:t>знать о значении библейских сюжетов в истории культуры и узнавать сюжеты Священной истории в произведениях искусства;</w:t>
      </w:r>
    </w:p>
    <w:p w:rsidR="00A026C4" w:rsidRPr="00C75B6A" w:rsidRDefault="00A026C4" w:rsidP="00A026C4">
      <w:pPr>
        <w:pStyle w:val="a"/>
        <w:rPr>
          <w:rFonts w:cs="Times New Roman"/>
          <w:sz w:val="24"/>
          <w:szCs w:val="24"/>
        </w:rPr>
      </w:pPr>
      <w:r w:rsidRPr="00C75B6A">
        <w:rPr>
          <w:rFonts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026C4" w:rsidRPr="00C75B6A" w:rsidRDefault="00A026C4" w:rsidP="00A026C4">
      <w:pPr>
        <w:pStyle w:val="a"/>
        <w:rPr>
          <w:rFonts w:cs="Times New Roman"/>
          <w:spacing w:val="-4"/>
          <w:sz w:val="24"/>
          <w:szCs w:val="24"/>
        </w:rPr>
      </w:pPr>
      <w:r w:rsidRPr="00C75B6A">
        <w:rPr>
          <w:rFonts w:cs="Times New Roman"/>
          <w:sz w:val="24"/>
          <w:szCs w:val="24"/>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C75B6A">
        <w:rPr>
          <w:rFonts w:cs="Times New Roman"/>
          <w:spacing w:val="-4"/>
          <w:sz w:val="24"/>
          <w:szCs w:val="24"/>
        </w:rPr>
        <w:t>да Винчи, «Возвращение блудного сына» и «Святое семейство» Рембрандта и др.; в скульптуре «Пьета» Микеланджело и др.;</w:t>
      </w:r>
    </w:p>
    <w:p w:rsidR="00A026C4" w:rsidRPr="00C75B6A" w:rsidRDefault="00A026C4" w:rsidP="00A026C4">
      <w:pPr>
        <w:pStyle w:val="a"/>
        <w:rPr>
          <w:rFonts w:cs="Times New Roman"/>
          <w:sz w:val="24"/>
          <w:szCs w:val="24"/>
        </w:rPr>
      </w:pPr>
      <w:r w:rsidRPr="00C75B6A">
        <w:rPr>
          <w:rFonts w:cs="Times New Roman"/>
          <w:sz w:val="24"/>
          <w:szCs w:val="24"/>
        </w:rPr>
        <w:t>знать о картинах на библейские темы в истории русского искусства;</w:t>
      </w:r>
    </w:p>
    <w:p w:rsidR="00A026C4" w:rsidRPr="00C75B6A" w:rsidRDefault="00A026C4" w:rsidP="00A026C4">
      <w:pPr>
        <w:pStyle w:val="a"/>
        <w:rPr>
          <w:rFonts w:cs="Times New Roman"/>
          <w:sz w:val="24"/>
          <w:szCs w:val="24"/>
        </w:rPr>
      </w:pPr>
      <w:r w:rsidRPr="00C75B6A">
        <w:rPr>
          <w:rFonts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смысловом различии между иконой и картиной на библейские темы;</w:t>
      </w:r>
    </w:p>
    <w:p w:rsidR="00A026C4" w:rsidRPr="00C75B6A" w:rsidRDefault="00A026C4" w:rsidP="00A026C4">
      <w:pPr>
        <w:pStyle w:val="a"/>
        <w:rPr>
          <w:rFonts w:cs="Times New Roman"/>
          <w:sz w:val="24"/>
          <w:szCs w:val="24"/>
        </w:rPr>
      </w:pPr>
      <w:r w:rsidRPr="00C75B6A">
        <w:rPr>
          <w:rFonts w:cs="Times New Roman"/>
          <w:sz w:val="24"/>
          <w:szCs w:val="24"/>
        </w:rPr>
        <w:t>иметь знания о русской иконописи, о великих русских иконописцах: Андрее Рублёве, Феофане Греке, Дионисии;</w:t>
      </w:r>
    </w:p>
    <w:p w:rsidR="00A026C4" w:rsidRPr="00C75B6A" w:rsidRDefault="00A026C4" w:rsidP="00A026C4">
      <w:pPr>
        <w:pStyle w:val="a"/>
        <w:rPr>
          <w:rFonts w:cs="Times New Roman"/>
          <w:sz w:val="24"/>
          <w:szCs w:val="24"/>
        </w:rPr>
      </w:pPr>
      <w:r w:rsidRPr="00C75B6A">
        <w:rPr>
          <w:rFonts w:cs="Times New Roman"/>
          <w:sz w:val="24"/>
          <w:szCs w:val="24"/>
        </w:rPr>
        <w:t>восприниматьискусство древнерусской иконописи как уникальное и высокое достижение отечественной культуры;</w:t>
      </w:r>
    </w:p>
    <w:p w:rsidR="00A026C4" w:rsidRPr="00C75B6A" w:rsidRDefault="00A026C4" w:rsidP="00A026C4">
      <w:pPr>
        <w:pStyle w:val="a"/>
        <w:rPr>
          <w:rFonts w:cs="Times New Roman"/>
          <w:sz w:val="24"/>
          <w:szCs w:val="24"/>
        </w:rPr>
      </w:pPr>
      <w:r w:rsidRPr="00C75B6A">
        <w:rPr>
          <w:rFonts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A026C4" w:rsidRPr="00C75B6A" w:rsidRDefault="00A026C4" w:rsidP="00A026C4">
      <w:pPr>
        <w:pStyle w:val="a"/>
        <w:rPr>
          <w:rFonts w:cs="Times New Roman"/>
          <w:sz w:val="24"/>
          <w:szCs w:val="24"/>
        </w:rPr>
      </w:pPr>
      <w:r w:rsidRPr="00C75B6A">
        <w:rPr>
          <w:rFonts w:cs="Times New Roman"/>
          <w:sz w:val="24"/>
          <w:szCs w:val="24"/>
        </w:rPr>
        <w:t>уметь рассуждать о месте и значении изобразительного искусства в культуре, в жизни общества, в жизни человека.</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026C4" w:rsidRPr="00C75B6A" w:rsidRDefault="00A026C4" w:rsidP="00A026C4">
      <w:pPr>
        <w:pStyle w:val="a"/>
        <w:rPr>
          <w:rFonts w:cs="Times New Roman"/>
          <w:sz w:val="24"/>
          <w:szCs w:val="24"/>
        </w:rPr>
      </w:pPr>
      <w:r w:rsidRPr="00C75B6A">
        <w:rPr>
          <w:rFonts w:cs="Times New Roman"/>
          <w:sz w:val="24"/>
          <w:szCs w:val="24"/>
        </w:rPr>
        <w:t>объяснять роль архитектуры и дизайна в построении предметно-пространственной среды жизнедеятельности человека;</w:t>
      </w:r>
    </w:p>
    <w:p w:rsidR="00A026C4" w:rsidRPr="00C75B6A" w:rsidRDefault="00A026C4" w:rsidP="00A026C4">
      <w:pPr>
        <w:pStyle w:val="a"/>
        <w:rPr>
          <w:rFonts w:cs="Times New Roman"/>
          <w:sz w:val="24"/>
          <w:szCs w:val="24"/>
        </w:rPr>
      </w:pPr>
      <w:r w:rsidRPr="00C75B6A">
        <w:rPr>
          <w:rFonts w:cs="Times New Roman"/>
          <w:sz w:val="24"/>
          <w:szCs w:val="24"/>
        </w:rPr>
        <w:t>рассуждать о влиянии предметно-пространственной среды на чувства, установки и поведение человека;</w:t>
      </w:r>
    </w:p>
    <w:p w:rsidR="00A026C4" w:rsidRPr="00C75B6A" w:rsidRDefault="00A026C4" w:rsidP="00A026C4">
      <w:pPr>
        <w:pStyle w:val="a"/>
        <w:rPr>
          <w:rFonts w:cs="Times New Roman"/>
          <w:sz w:val="24"/>
          <w:szCs w:val="24"/>
        </w:rPr>
      </w:pPr>
      <w:r w:rsidRPr="00C75B6A">
        <w:rPr>
          <w:rFonts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A026C4" w:rsidRPr="00C75B6A" w:rsidRDefault="00A026C4" w:rsidP="00A026C4">
      <w:pPr>
        <w:pStyle w:val="a"/>
        <w:rPr>
          <w:rFonts w:cs="Times New Roman"/>
          <w:sz w:val="24"/>
          <w:szCs w:val="24"/>
        </w:rPr>
      </w:pPr>
      <w:r w:rsidRPr="00C75B6A">
        <w:rPr>
          <w:rFonts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A026C4" w:rsidRPr="00C75B6A" w:rsidRDefault="00A026C4" w:rsidP="00A026C4">
      <w:pPr>
        <w:pStyle w:val="a"/>
        <w:rPr>
          <w:rFonts w:cs="Times New Roman"/>
          <w:sz w:val="24"/>
          <w:szCs w:val="24"/>
        </w:rPr>
      </w:pPr>
      <w:r w:rsidRPr="00C75B6A">
        <w:rPr>
          <w:rFonts w:cs="Times New Roman"/>
          <w:sz w:val="24"/>
          <w:szCs w:val="24"/>
        </w:rPr>
        <w:t>объяснять понятие формальной композиции и её значение как основы языка конструктивных искусств;</w:t>
      </w:r>
    </w:p>
    <w:p w:rsidR="00A026C4" w:rsidRPr="00C75B6A" w:rsidRDefault="00A026C4" w:rsidP="00A026C4">
      <w:pPr>
        <w:pStyle w:val="a"/>
        <w:rPr>
          <w:rFonts w:cs="Times New Roman"/>
          <w:sz w:val="24"/>
          <w:szCs w:val="24"/>
        </w:rPr>
      </w:pPr>
      <w:r w:rsidRPr="00C75B6A">
        <w:rPr>
          <w:rFonts w:cs="Times New Roman"/>
          <w:sz w:val="24"/>
          <w:szCs w:val="24"/>
        </w:rPr>
        <w:t>объяснять основные средства — требования к композиции;</w:t>
      </w:r>
    </w:p>
    <w:p w:rsidR="00A026C4" w:rsidRPr="00C75B6A" w:rsidRDefault="00A026C4" w:rsidP="00A026C4">
      <w:pPr>
        <w:pStyle w:val="a"/>
        <w:rPr>
          <w:rFonts w:cs="Times New Roman"/>
          <w:sz w:val="24"/>
          <w:szCs w:val="24"/>
        </w:rPr>
      </w:pPr>
      <w:r w:rsidRPr="00C75B6A">
        <w:rPr>
          <w:rFonts w:cs="Times New Roman"/>
          <w:sz w:val="24"/>
          <w:szCs w:val="24"/>
        </w:rPr>
        <w:t>уметь перечислять и объяснять основные типы формальной композиции;</w:t>
      </w:r>
    </w:p>
    <w:p w:rsidR="00A026C4" w:rsidRPr="00C75B6A" w:rsidRDefault="00A026C4" w:rsidP="00A026C4">
      <w:pPr>
        <w:pStyle w:val="a"/>
        <w:rPr>
          <w:rFonts w:cs="Times New Roman"/>
          <w:sz w:val="24"/>
          <w:szCs w:val="24"/>
        </w:rPr>
      </w:pPr>
      <w:r w:rsidRPr="00C75B6A">
        <w:rPr>
          <w:rFonts w:cs="Times New Roman"/>
          <w:sz w:val="24"/>
          <w:szCs w:val="24"/>
        </w:rPr>
        <w:t>составлять различные формальные композиции на плоскости в зависимости от поставленных задач;</w:t>
      </w:r>
    </w:p>
    <w:p w:rsidR="00A026C4" w:rsidRPr="00C75B6A" w:rsidRDefault="00A026C4" w:rsidP="00A026C4">
      <w:pPr>
        <w:pStyle w:val="a"/>
        <w:rPr>
          <w:rFonts w:cs="Times New Roman"/>
          <w:sz w:val="24"/>
          <w:szCs w:val="24"/>
        </w:rPr>
      </w:pPr>
      <w:r w:rsidRPr="00C75B6A">
        <w:rPr>
          <w:rFonts w:cs="Times New Roman"/>
          <w:sz w:val="24"/>
          <w:szCs w:val="24"/>
        </w:rPr>
        <w:t>выделять при творческом построении композиции листа композиционную доминанту;</w:t>
      </w:r>
    </w:p>
    <w:p w:rsidR="00A026C4" w:rsidRPr="00C75B6A" w:rsidRDefault="00A026C4" w:rsidP="00A026C4">
      <w:pPr>
        <w:pStyle w:val="a"/>
        <w:rPr>
          <w:rFonts w:cs="Times New Roman"/>
          <w:sz w:val="24"/>
          <w:szCs w:val="24"/>
        </w:rPr>
      </w:pPr>
      <w:r w:rsidRPr="00C75B6A">
        <w:rPr>
          <w:rFonts w:cs="Times New Roman"/>
          <w:sz w:val="24"/>
          <w:szCs w:val="24"/>
        </w:rPr>
        <w:t>составлять формальные композиции на выражение в них движения и статики;</w:t>
      </w:r>
    </w:p>
    <w:p w:rsidR="00A026C4" w:rsidRPr="00C75B6A" w:rsidRDefault="00A026C4" w:rsidP="00A026C4">
      <w:pPr>
        <w:pStyle w:val="a"/>
        <w:rPr>
          <w:rFonts w:cs="Times New Roman"/>
          <w:sz w:val="24"/>
          <w:szCs w:val="24"/>
        </w:rPr>
      </w:pPr>
      <w:r w:rsidRPr="00C75B6A">
        <w:rPr>
          <w:rFonts w:cs="Times New Roman"/>
          <w:sz w:val="24"/>
          <w:szCs w:val="24"/>
        </w:rPr>
        <w:t>осваивать навыки вариативности в ритмической организации листа;</w:t>
      </w:r>
    </w:p>
    <w:p w:rsidR="00A026C4" w:rsidRPr="00C75B6A" w:rsidRDefault="00A026C4" w:rsidP="00A026C4">
      <w:pPr>
        <w:pStyle w:val="a"/>
        <w:rPr>
          <w:rFonts w:cs="Times New Roman"/>
          <w:sz w:val="24"/>
          <w:szCs w:val="24"/>
        </w:rPr>
      </w:pPr>
      <w:r w:rsidRPr="00C75B6A">
        <w:rPr>
          <w:rFonts w:cs="Times New Roman"/>
          <w:sz w:val="24"/>
          <w:szCs w:val="24"/>
        </w:rPr>
        <w:t>объяснять роль цвета в конструктивных искусствах;</w:t>
      </w:r>
    </w:p>
    <w:p w:rsidR="00A026C4" w:rsidRPr="00C75B6A" w:rsidRDefault="00A026C4" w:rsidP="00A026C4">
      <w:pPr>
        <w:pStyle w:val="a"/>
        <w:rPr>
          <w:rFonts w:cs="Times New Roman"/>
          <w:sz w:val="24"/>
          <w:szCs w:val="24"/>
        </w:rPr>
      </w:pPr>
      <w:r w:rsidRPr="00C75B6A">
        <w:rPr>
          <w:rFonts w:cs="Times New Roman"/>
          <w:sz w:val="24"/>
          <w:szCs w:val="24"/>
        </w:rPr>
        <w:t>различать технологию использования цвета в живописи и в конструктивных искусствах;</w:t>
      </w:r>
    </w:p>
    <w:p w:rsidR="00A026C4" w:rsidRPr="00C75B6A" w:rsidRDefault="00A026C4" w:rsidP="00A026C4">
      <w:pPr>
        <w:pStyle w:val="a"/>
        <w:rPr>
          <w:rFonts w:cs="Times New Roman"/>
          <w:sz w:val="24"/>
          <w:szCs w:val="24"/>
        </w:rPr>
      </w:pPr>
      <w:r w:rsidRPr="00C75B6A">
        <w:rPr>
          <w:rFonts w:cs="Times New Roman"/>
          <w:sz w:val="24"/>
          <w:szCs w:val="24"/>
        </w:rPr>
        <w:t>объяснять выражение «цветовой образ»;</w:t>
      </w:r>
    </w:p>
    <w:p w:rsidR="00A026C4" w:rsidRPr="00C75B6A" w:rsidRDefault="00A026C4" w:rsidP="00A026C4">
      <w:pPr>
        <w:pStyle w:val="a"/>
        <w:rPr>
          <w:rFonts w:cs="Times New Roman"/>
          <w:sz w:val="24"/>
          <w:szCs w:val="24"/>
        </w:rPr>
      </w:pPr>
      <w:r w:rsidRPr="00C75B6A">
        <w:rPr>
          <w:rFonts w:cs="Times New Roman"/>
          <w:sz w:val="24"/>
          <w:szCs w:val="24"/>
        </w:rPr>
        <w:t>применять цвет в графических композициях как акцент или доминанту, объединённые одним стилем;</w:t>
      </w:r>
    </w:p>
    <w:p w:rsidR="00A026C4" w:rsidRPr="00C75B6A" w:rsidRDefault="00A026C4" w:rsidP="00A026C4">
      <w:pPr>
        <w:pStyle w:val="a"/>
        <w:rPr>
          <w:rFonts w:cs="Times New Roman"/>
          <w:sz w:val="24"/>
          <w:szCs w:val="24"/>
        </w:rPr>
      </w:pPr>
      <w:r w:rsidRPr="00C75B6A">
        <w:rPr>
          <w:rFonts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A026C4" w:rsidRPr="00C75B6A" w:rsidRDefault="00A026C4" w:rsidP="00A026C4">
      <w:pPr>
        <w:pStyle w:val="a"/>
        <w:rPr>
          <w:rFonts w:cs="Times New Roman"/>
          <w:sz w:val="24"/>
          <w:szCs w:val="24"/>
        </w:rPr>
      </w:pPr>
      <w:r w:rsidRPr="00C75B6A">
        <w:rPr>
          <w:rFonts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026C4" w:rsidRPr="00C75B6A" w:rsidRDefault="00A026C4" w:rsidP="00A026C4">
      <w:pPr>
        <w:pStyle w:val="a"/>
        <w:rPr>
          <w:rFonts w:cs="Times New Roman"/>
          <w:sz w:val="24"/>
          <w:szCs w:val="24"/>
        </w:rPr>
      </w:pPr>
      <w:r w:rsidRPr="00C75B6A">
        <w:rPr>
          <w:rFonts w:cs="Times New Roman"/>
          <w:sz w:val="24"/>
          <w:szCs w:val="24"/>
        </w:rPr>
        <w:t>применять печатное слово, типографскую строку в качестве элементов графической композиции;</w:t>
      </w:r>
    </w:p>
    <w:p w:rsidR="00A026C4" w:rsidRPr="00C75B6A" w:rsidRDefault="00A026C4" w:rsidP="00A026C4">
      <w:pPr>
        <w:pStyle w:val="a"/>
        <w:rPr>
          <w:rFonts w:cs="Times New Roman"/>
          <w:sz w:val="24"/>
          <w:szCs w:val="24"/>
        </w:rPr>
      </w:pPr>
      <w:r w:rsidRPr="00C75B6A">
        <w:rPr>
          <w:rFonts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026C4" w:rsidRPr="00C75B6A" w:rsidRDefault="00A026C4" w:rsidP="00A026C4">
      <w:pPr>
        <w:pStyle w:val="a"/>
        <w:rPr>
          <w:rFonts w:cs="Times New Roman"/>
          <w:sz w:val="24"/>
          <w:szCs w:val="24"/>
        </w:rPr>
      </w:pPr>
      <w:r w:rsidRPr="00C75B6A">
        <w:rPr>
          <w:rFonts w:cs="Times New Roman"/>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026C4" w:rsidRPr="00C75B6A" w:rsidRDefault="00A026C4" w:rsidP="00A026C4">
      <w:pPr>
        <w:pStyle w:val="41"/>
        <w:spacing w:before="85" w:after="28"/>
        <w:rPr>
          <w:rFonts w:cs="Times New Roman"/>
          <w:sz w:val="24"/>
          <w:szCs w:val="24"/>
        </w:rPr>
      </w:pPr>
      <w:r w:rsidRPr="00C75B6A">
        <w:rPr>
          <w:rFonts w:cs="Times New Roman"/>
          <w:sz w:val="24"/>
          <w:szCs w:val="24"/>
        </w:rPr>
        <w:t>Социальное значение дизайна и архитектуры как среды жизни человека:</w:t>
      </w:r>
    </w:p>
    <w:p w:rsidR="00A026C4" w:rsidRPr="00C75B6A" w:rsidRDefault="00A026C4" w:rsidP="00A026C4">
      <w:pPr>
        <w:pStyle w:val="a"/>
        <w:rPr>
          <w:rFonts w:cs="Times New Roman"/>
          <w:sz w:val="24"/>
          <w:szCs w:val="24"/>
        </w:rPr>
      </w:pPr>
      <w:r w:rsidRPr="00C75B6A">
        <w:rPr>
          <w:rFonts w:cs="Times New Roman"/>
          <w:sz w:val="24"/>
          <w:szCs w:val="24"/>
        </w:rPr>
        <w:t>иметь опыт построения объёмно-пространственной композиции как макета архитектурного пространства в реальной жизни;</w:t>
      </w:r>
    </w:p>
    <w:p w:rsidR="00A026C4" w:rsidRPr="00C75B6A" w:rsidRDefault="00A026C4" w:rsidP="00A026C4">
      <w:pPr>
        <w:pStyle w:val="a"/>
        <w:rPr>
          <w:rFonts w:cs="Times New Roman"/>
          <w:sz w:val="24"/>
          <w:szCs w:val="24"/>
        </w:rPr>
      </w:pPr>
      <w:r w:rsidRPr="00C75B6A">
        <w:rPr>
          <w:rFonts w:cs="Times New Roman"/>
          <w:sz w:val="24"/>
          <w:szCs w:val="24"/>
        </w:rPr>
        <w:t>выполнять построение макета пространственно-объёмной композиции по его чертежу;</w:t>
      </w:r>
    </w:p>
    <w:p w:rsidR="00A026C4" w:rsidRPr="00C75B6A" w:rsidRDefault="00A026C4" w:rsidP="00A026C4">
      <w:pPr>
        <w:pStyle w:val="a"/>
        <w:rPr>
          <w:rFonts w:cs="Times New Roman"/>
          <w:sz w:val="24"/>
          <w:szCs w:val="24"/>
        </w:rPr>
      </w:pPr>
      <w:r w:rsidRPr="00C75B6A">
        <w:rPr>
          <w:rFonts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026C4" w:rsidRPr="00C75B6A" w:rsidRDefault="00A026C4" w:rsidP="00A026C4">
      <w:pPr>
        <w:pStyle w:val="a"/>
        <w:rPr>
          <w:rFonts w:cs="Times New Roman"/>
          <w:sz w:val="24"/>
          <w:szCs w:val="24"/>
        </w:rPr>
      </w:pPr>
      <w:r w:rsidRPr="00C75B6A">
        <w:rPr>
          <w:rFonts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026C4" w:rsidRPr="00C75B6A" w:rsidRDefault="00A026C4" w:rsidP="00A026C4">
      <w:pPr>
        <w:pStyle w:val="a"/>
        <w:rPr>
          <w:rFonts w:cs="Times New Roman"/>
          <w:sz w:val="24"/>
          <w:szCs w:val="24"/>
        </w:rPr>
      </w:pPr>
      <w:r w:rsidRPr="00C75B6A">
        <w:rPr>
          <w:rFonts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026C4" w:rsidRPr="00C75B6A" w:rsidRDefault="00A026C4" w:rsidP="00A026C4">
      <w:pPr>
        <w:pStyle w:val="a"/>
        <w:rPr>
          <w:rFonts w:cs="Times New Roman"/>
          <w:sz w:val="24"/>
          <w:szCs w:val="24"/>
        </w:rPr>
      </w:pPr>
      <w:r w:rsidRPr="00C75B6A">
        <w:rPr>
          <w:rFonts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026C4" w:rsidRPr="00C75B6A" w:rsidRDefault="00A026C4" w:rsidP="00A026C4">
      <w:pPr>
        <w:pStyle w:val="a"/>
        <w:rPr>
          <w:rFonts w:cs="Times New Roman"/>
          <w:sz w:val="24"/>
          <w:szCs w:val="24"/>
        </w:rPr>
      </w:pPr>
      <w:r w:rsidRPr="00C75B6A">
        <w:rPr>
          <w:rFonts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A026C4" w:rsidRPr="00C75B6A" w:rsidRDefault="00A026C4" w:rsidP="00A026C4">
      <w:pPr>
        <w:pStyle w:val="a"/>
        <w:rPr>
          <w:rFonts w:cs="Times New Roman"/>
          <w:sz w:val="24"/>
          <w:szCs w:val="24"/>
        </w:rPr>
      </w:pPr>
      <w:r w:rsidRPr="00C75B6A">
        <w:rPr>
          <w:rFonts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A026C4" w:rsidRPr="00C75B6A" w:rsidRDefault="00A026C4" w:rsidP="00A026C4">
      <w:pPr>
        <w:pStyle w:val="a"/>
        <w:rPr>
          <w:rFonts w:cs="Times New Roman"/>
          <w:sz w:val="24"/>
          <w:szCs w:val="24"/>
        </w:rPr>
      </w:pPr>
      <w:r w:rsidRPr="00C75B6A">
        <w:rPr>
          <w:rFonts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026C4" w:rsidRPr="00C75B6A" w:rsidRDefault="00A026C4" w:rsidP="00A026C4">
      <w:pPr>
        <w:pStyle w:val="a"/>
        <w:rPr>
          <w:rFonts w:cs="Times New Roman"/>
          <w:sz w:val="24"/>
          <w:szCs w:val="24"/>
        </w:rPr>
      </w:pPr>
      <w:r w:rsidRPr="00C75B6A">
        <w:rPr>
          <w:rFonts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026C4" w:rsidRPr="00C75B6A" w:rsidRDefault="00A026C4" w:rsidP="00A026C4">
      <w:pPr>
        <w:pStyle w:val="a"/>
        <w:rPr>
          <w:rFonts w:cs="Times New Roman"/>
          <w:sz w:val="24"/>
          <w:szCs w:val="24"/>
        </w:rPr>
      </w:pPr>
      <w:r w:rsidRPr="00C75B6A">
        <w:rPr>
          <w:rFonts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026C4" w:rsidRPr="00C75B6A" w:rsidRDefault="00A026C4" w:rsidP="00A026C4">
      <w:pPr>
        <w:pStyle w:val="a"/>
        <w:rPr>
          <w:rFonts w:cs="Times New Roman"/>
          <w:sz w:val="24"/>
          <w:szCs w:val="24"/>
        </w:rPr>
      </w:pPr>
      <w:r w:rsidRPr="00C75B6A">
        <w:rPr>
          <w:rFonts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A026C4" w:rsidRPr="00C75B6A" w:rsidRDefault="00A026C4" w:rsidP="00A026C4">
      <w:pPr>
        <w:pStyle w:val="a"/>
        <w:rPr>
          <w:rFonts w:cs="Times New Roman"/>
          <w:sz w:val="24"/>
          <w:szCs w:val="24"/>
        </w:rPr>
      </w:pPr>
      <w:r w:rsidRPr="00C75B6A">
        <w:rPr>
          <w:rFonts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A026C4" w:rsidRPr="00C75B6A" w:rsidRDefault="00A026C4" w:rsidP="00A026C4">
      <w:pPr>
        <w:pStyle w:val="a"/>
        <w:rPr>
          <w:rFonts w:cs="Times New Roman"/>
          <w:sz w:val="24"/>
          <w:szCs w:val="24"/>
        </w:rPr>
      </w:pPr>
      <w:r w:rsidRPr="00C75B6A">
        <w:rPr>
          <w:rFonts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A026C4" w:rsidRPr="00C75B6A" w:rsidRDefault="00A026C4" w:rsidP="00A026C4">
      <w:pPr>
        <w:pStyle w:val="a"/>
        <w:rPr>
          <w:rFonts w:cs="Times New Roman"/>
          <w:spacing w:val="-2"/>
          <w:sz w:val="24"/>
          <w:szCs w:val="24"/>
        </w:rPr>
      </w:pPr>
      <w:r w:rsidRPr="00C75B6A">
        <w:rPr>
          <w:rFonts w:cs="Times New Roman"/>
          <w:spacing w:val="-2"/>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026C4" w:rsidRPr="00C75B6A" w:rsidRDefault="00A026C4" w:rsidP="00A026C4">
      <w:pPr>
        <w:pStyle w:val="a"/>
        <w:rPr>
          <w:rFonts w:cs="Times New Roman"/>
          <w:sz w:val="24"/>
          <w:szCs w:val="24"/>
        </w:rPr>
      </w:pPr>
      <w:r w:rsidRPr="00C75B6A">
        <w:rPr>
          <w:rFonts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026C4" w:rsidRPr="00C75B6A" w:rsidRDefault="00A026C4" w:rsidP="00A026C4">
      <w:pPr>
        <w:pStyle w:val="a"/>
        <w:rPr>
          <w:rFonts w:cs="Times New Roman"/>
          <w:sz w:val="24"/>
          <w:szCs w:val="24"/>
        </w:rPr>
      </w:pPr>
      <w:r w:rsidRPr="00C75B6A">
        <w:rPr>
          <w:rFonts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A026C4" w:rsidRPr="00C75B6A" w:rsidRDefault="00A026C4" w:rsidP="00A026C4">
      <w:pPr>
        <w:pStyle w:val="3"/>
        <w:rPr>
          <w:rFonts w:cs="Times New Roman"/>
          <w:sz w:val="24"/>
        </w:rPr>
      </w:pPr>
      <w:bookmarkStart w:id="50" w:name="_Toc102137773"/>
      <w:r w:rsidRPr="00C75B6A">
        <w:rPr>
          <w:rFonts w:cs="Times New Roman"/>
          <w:sz w:val="24"/>
        </w:rPr>
        <w:t>2.</w:t>
      </w:r>
      <w:r w:rsidR="00163881">
        <w:rPr>
          <w:rFonts w:cs="Times New Roman"/>
          <w:sz w:val="24"/>
        </w:rPr>
        <w:t>15.</w:t>
      </w:r>
      <w:r w:rsidRPr="00C75B6A">
        <w:rPr>
          <w:rFonts w:cs="Times New Roman"/>
          <w:sz w:val="24"/>
        </w:rPr>
        <w:t> </w:t>
      </w:r>
      <w:r w:rsidRPr="00C75B6A">
        <w:rPr>
          <w:rFonts w:cs="Times New Roman"/>
          <w:sz w:val="24"/>
        </w:rPr>
        <w:t>МУЗЫКА</w:t>
      </w:r>
      <w:bookmarkEnd w:id="50"/>
    </w:p>
    <w:p w:rsidR="00A026C4" w:rsidRPr="00C75B6A" w:rsidRDefault="00A026C4" w:rsidP="00A22496">
      <w:pPr>
        <w:pStyle w:val="aa"/>
        <w:rPr>
          <w:rFonts w:cs="Times New Roman"/>
          <w:sz w:val="24"/>
          <w:szCs w:val="24"/>
        </w:rPr>
      </w:pPr>
      <w:r w:rsidRPr="00C75B6A">
        <w:rPr>
          <w:rFonts w:cs="Times New Roman"/>
          <w:sz w:val="24"/>
          <w:szCs w:val="24"/>
        </w:rP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w:t>
      </w:r>
      <w:r w:rsidR="00A22496">
        <w:rPr>
          <w:rFonts w:cs="Times New Roman"/>
          <w:sz w:val="24"/>
          <w:szCs w:val="24"/>
        </w:rPr>
        <w:t>го общего образования</w:t>
      </w:r>
    </w:p>
    <w:p w:rsidR="00A026C4" w:rsidRPr="00C75B6A" w:rsidRDefault="00A026C4" w:rsidP="00A026C4">
      <w:pPr>
        <w:pStyle w:val="h1"/>
        <w:pageBreakBefore w:val="0"/>
        <w:rPr>
          <w:rFonts w:cs="Times New Roman"/>
        </w:rPr>
      </w:pPr>
      <w:r w:rsidRPr="00C75B6A">
        <w:rPr>
          <w:rFonts w:cs="Times New Roman"/>
        </w:rPr>
        <w:t>Пояснительная записка</w:t>
      </w:r>
    </w:p>
    <w:p w:rsidR="00A026C4" w:rsidRPr="00C75B6A" w:rsidRDefault="00A026C4" w:rsidP="00A026C4">
      <w:pPr>
        <w:pStyle w:val="23"/>
        <w:spacing w:before="0"/>
        <w:rPr>
          <w:rFonts w:cs="Times New Roman"/>
          <w:sz w:val="24"/>
          <w:szCs w:val="24"/>
        </w:rPr>
      </w:pPr>
      <w:r w:rsidRPr="00C75B6A">
        <w:rPr>
          <w:rFonts w:cs="Times New Roman"/>
          <w:sz w:val="24"/>
          <w:szCs w:val="24"/>
        </w:rPr>
        <w:t xml:space="preserve">Общая характеристика учебного предмета «Музыка» </w:t>
      </w:r>
    </w:p>
    <w:p w:rsidR="00A026C4" w:rsidRPr="00C75B6A" w:rsidRDefault="00A026C4" w:rsidP="00A026C4">
      <w:pPr>
        <w:pStyle w:val="aa"/>
        <w:rPr>
          <w:rFonts w:cs="Times New Roman"/>
          <w:sz w:val="24"/>
          <w:szCs w:val="24"/>
        </w:rPr>
      </w:pPr>
      <w:r w:rsidRPr="00C75B6A">
        <w:rPr>
          <w:rFonts w:cs="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026C4" w:rsidRPr="00C75B6A" w:rsidRDefault="00A026C4" w:rsidP="00A026C4">
      <w:pPr>
        <w:pStyle w:val="aa"/>
        <w:rPr>
          <w:rFonts w:cs="Times New Roman"/>
          <w:sz w:val="24"/>
          <w:szCs w:val="24"/>
        </w:rPr>
      </w:pPr>
      <w:r w:rsidRPr="00C75B6A">
        <w:rPr>
          <w:rFonts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026C4" w:rsidRPr="00C75B6A" w:rsidRDefault="00A026C4" w:rsidP="00A026C4">
      <w:pPr>
        <w:pStyle w:val="aa"/>
        <w:rPr>
          <w:rFonts w:cs="Times New Roman"/>
          <w:sz w:val="24"/>
          <w:szCs w:val="24"/>
        </w:rPr>
      </w:pPr>
      <w:r w:rsidRPr="00C75B6A">
        <w:rPr>
          <w:rFonts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026C4" w:rsidRPr="00C75B6A" w:rsidRDefault="00A026C4" w:rsidP="00A026C4">
      <w:pPr>
        <w:pStyle w:val="aa"/>
        <w:rPr>
          <w:rFonts w:cs="Times New Roman"/>
          <w:sz w:val="24"/>
          <w:szCs w:val="24"/>
        </w:rPr>
      </w:pPr>
      <w:r w:rsidRPr="00C75B6A">
        <w:rPr>
          <w:rFonts w:cs="Times New Roman"/>
          <w:sz w:val="24"/>
          <w:szCs w:val="24"/>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026C4" w:rsidRPr="00C75B6A" w:rsidRDefault="00A026C4" w:rsidP="00A026C4">
      <w:pPr>
        <w:pStyle w:val="aa"/>
        <w:rPr>
          <w:rFonts w:cs="Times New Roman"/>
          <w:sz w:val="24"/>
          <w:szCs w:val="24"/>
        </w:rPr>
      </w:pPr>
      <w:r w:rsidRPr="00C75B6A">
        <w:rPr>
          <w:rFonts w:cs="Times New Roman"/>
          <w:sz w:val="24"/>
          <w:szCs w:val="24"/>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026C4" w:rsidRPr="00C75B6A" w:rsidRDefault="00A026C4" w:rsidP="00A026C4">
      <w:pPr>
        <w:pStyle w:val="aa"/>
        <w:rPr>
          <w:rFonts w:cs="Times New Roman"/>
          <w:sz w:val="24"/>
          <w:szCs w:val="24"/>
        </w:rPr>
      </w:pPr>
      <w:r w:rsidRPr="00C75B6A">
        <w:rPr>
          <w:rFonts w:cs="Times New Roman"/>
          <w:sz w:val="24"/>
          <w:szCs w:val="24"/>
        </w:rPr>
        <w:t>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026C4" w:rsidRPr="00C75B6A" w:rsidRDefault="00A026C4" w:rsidP="00A026C4">
      <w:pPr>
        <w:pStyle w:val="aa"/>
        <w:rPr>
          <w:rFonts w:cs="Times New Roman"/>
          <w:sz w:val="24"/>
          <w:szCs w:val="24"/>
        </w:rPr>
      </w:pPr>
      <w:r w:rsidRPr="00C75B6A">
        <w:rPr>
          <w:rFonts w:cs="Times New Roman"/>
          <w:sz w:val="24"/>
          <w:szCs w:val="24"/>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026C4" w:rsidRPr="00C75B6A" w:rsidRDefault="00A026C4" w:rsidP="00A026C4">
      <w:pPr>
        <w:pStyle w:val="aa"/>
        <w:rPr>
          <w:rFonts w:cs="Times New Roman"/>
          <w:spacing w:val="-3"/>
          <w:sz w:val="24"/>
          <w:szCs w:val="24"/>
        </w:rPr>
      </w:pPr>
      <w:r w:rsidRPr="00C75B6A">
        <w:rPr>
          <w:rFonts w:cs="Times New Roman"/>
          <w:spacing w:val="-3"/>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w:t>
      </w:r>
      <w:r w:rsidR="00E40E2D">
        <w:rPr>
          <w:rFonts w:cs="Times New Roman"/>
          <w:spacing w:val="-3"/>
          <w:sz w:val="24"/>
          <w:szCs w:val="24"/>
        </w:rPr>
        <w:t>бря 2014 г., 31 декабря 2015 г</w:t>
      </w:r>
      <w:r w:rsidRPr="00C75B6A">
        <w:rPr>
          <w:rFonts w:cs="Times New Roman"/>
          <w:spacing w:val="-3"/>
          <w:sz w:val="24"/>
          <w:szCs w:val="24"/>
        </w:rPr>
        <w:t xml:space="preserve">.); Примерной основной образовательной программой основного общего образования </w:t>
      </w:r>
    </w:p>
    <w:p w:rsidR="00A026C4" w:rsidRPr="00C75B6A" w:rsidRDefault="00A026C4" w:rsidP="00A026C4">
      <w:pPr>
        <w:pStyle w:val="aa"/>
        <w:rPr>
          <w:rFonts w:cs="Times New Roman"/>
          <w:sz w:val="24"/>
          <w:szCs w:val="24"/>
        </w:rPr>
      </w:pPr>
      <w:r w:rsidRPr="00C75B6A">
        <w:rPr>
          <w:rFonts w:cs="Times New Roman"/>
          <w:sz w:val="24"/>
          <w:szCs w:val="24"/>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026C4" w:rsidRPr="00C75B6A" w:rsidRDefault="00A026C4" w:rsidP="00A026C4">
      <w:pPr>
        <w:pStyle w:val="23"/>
        <w:keepNext/>
        <w:spacing w:before="241"/>
        <w:rPr>
          <w:rFonts w:cs="Times New Roman"/>
          <w:sz w:val="24"/>
          <w:szCs w:val="24"/>
        </w:rPr>
      </w:pPr>
      <w:r w:rsidRPr="00C75B6A">
        <w:rPr>
          <w:rFonts w:cs="Times New Roman"/>
          <w:sz w:val="24"/>
          <w:szCs w:val="24"/>
        </w:rPr>
        <w:t>Цель изучения учебного предмета «Музыка»</w:t>
      </w:r>
    </w:p>
    <w:p w:rsidR="00A026C4" w:rsidRPr="00C75B6A" w:rsidRDefault="00A026C4" w:rsidP="00A026C4">
      <w:pPr>
        <w:pStyle w:val="aa"/>
        <w:rPr>
          <w:rFonts w:cs="Times New Roman"/>
          <w:sz w:val="24"/>
          <w:szCs w:val="24"/>
        </w:rPr>
      </w:pPr>
      <w:r w:rsidRPr="00C75B6A">
        <w:rPr>
          <w:rFonts w:cs="Times New Roman"/>
          <w:sz w:val="24"/>
          <w:szCs w:val="24"/>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026C4" w:rsidRPr="00C75B6A" w:rsidRDefault="00A026C4" w:rsidP="00A026C4">
      <w:pPr>
        <w:pStyle w:val="aa"/>
        <w:rPr>
          <w:rFonts w:cs="Times New Roman"/>
          <w:sz w:val="24"/>
          <w:szCs w:val="24"/>
        </w:rPr>
      </w:pPr>
      <w:r w:rsidRPr="00C75B6A">
        <w:rPr>
          <w:rFonts w:cs="Times New Roman"/>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026C4" w:rsidRPr="00C75B6A" w:rsidRDefault="00A026C4" w:rsidP="00A026C4">
      <w:pPr>
        <w:pStyle w:val="aa"/>
        <w:rPr>
          <w:rFonts w:cs="Times New Roman"/>
          <w:sz w:val="24"/>
          <w:szCs w:val="24"/>
        </w:rPr>
      </w:pPr>
      <w:r w:rsidRPr="00C75B6A">
        <w:rPr>
          <w:rFonts w:cs="Times New Roman"/>
          <w:sz w:val="24"/>
          <w:szCs w:val="24"/>
        </w:rPr>
        <w:t>В процессе конкретизации учебных целей их реализация осуществляется по следующим направлениям:</w:t>
      </w:r>
    </w:p>
    <w:p w:rsidR="00A026C4" w:rsidRPr="00C75B6A" w:rsidRDefault="00A026C4" w:rsidP="00A026C4">
      <w:pPr>
        <w:pStyle w:val="aa"/>
        <w:rPr>
          <w:rFonts w:cs="Times New Roman"/>
          <w:sz w:val="24"/>
          <w:szCs w:val="24"/>
        </w:rPr>
      </w:pPr>
      <w:r w:rsidRPr="00C75B6A">
        <w:rPr>
          <w:rFonts w:cs="Times New Roman"/>
          <w:sz w:val="24"/>
          <w:szCs w:val="24"/>
        </w:rPr>
        <w:t>1) становление системы ценностей обучающихся, развитие целостного миропонимания в единстве эмоциональной и познавательной сферы;</w:t>
      </w:r>
    </w:p>
    <w:p w:rsidR="00A026C4" w:rsidRPr="00C75B6A" w:rsidRDefault="00A026C4" w:rsidP="00A026C4">
      <w:pPr>
        <w:pStyle w:val="aa"/>
        <w:rPr>
          <w:rFonts w:cs="Times New Roman"/>
          <w:sz w:val="24"/>
          <w:szCs w:val="24"/>
        </w:rPr>
      </w:pPr>
      <w:r w:rsidRPr="00C75B6A">
        <w:rPr>
          <w:rFonts w:cs="Times New Roman"/>
          <w:sz w:val="24"/>
          <w:szCs w:val="24"/>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026C4" w:rsidRPr="00C75B6A" w:rsidRDefault="00A026C4" w:rsidP="00A026C4">
      <w:pPr>
        <w:pStyle w:val="aa"/>
        <w:rPr>
          <w:rFonts w:cs="Times New Roman"/>
          <w:sz w:val="24"/>
          <w:szCs w:val="24"/>
        </w:rPr>
      </w:pPr>
      <w:r w:rsidRPr="00C75B6A">
        <w:rPr>
          <w:rFonts w:cs="Times New Roman"/>
          <w:sz w:val="24"/>
          <w:szCs w:val="24"/>
        </w:rPr>
        <w:t>3) формирование творческих способностей ребёнка, развитие внутренней мотивации к интонационно-содержательной деятельности.</w:t>
      </w:r>
    </w:p>
    <w:p w:rsidR="00A026C4" w:rsidRPr="00C75B6A" w:rsidRDefault="00A026C4" w:rsidP="00A026C4">
      <w:pPr>
        <w:pStyle w:val="aa"/>
        <w:rPr>
          <w:rFonts w:cs="Times New Roman"/>
          <w:sz w:val="24"/>
          <w:szCs w:val="24"/>
        </w:rPr>
      </w:pPr>
      <w:r w:rsidRPr="00C75B6A">
        <w:rPr>
          <w:rFonts w:cs="Times New Roman"/>
          <w:sz w:val="24"/>
          <w:szCs w:val="24"/>
        </w:rPr>
        <w:t>Важнейшими задачами изучения предмета «Музыка» в основной школе являются:</w:t>
      </w:r>
    </w:p>
    <w:p w:rsidR="00A026C4" w:rsidRPr="00C75B6A" w:rsidRDefault="00A026C4" w:rsidP="00A026C4">
      <w:pPr>
        <w:pStyle w:val="aa"/>
        <w:rPr>
          <w:rFonts w:cs="Times New Roman"/>
          <w:sz w:val="24"/>
          <w:szCs w:val="24"/>
        </w:rPr>
      </w:pPr>
      <w:r w:rsidRPr="00C75B6A">
        <w:rPr>
          <w:rFonts w:cs="Times New Roman"/>
          <w:sz w:val="24"/>
          <w:szCs w:val="24"/>
        </w:rPr>
        <w:t>1. Приобщение к общечеловеческим духовным ценностям через личный психологический опыт эмоционально-эстетического переживания.</w:t>
      </w:r>
    </w:p>
    <w:p w:rsidR="00A026C4" w:rsidRPr="00C75B6A" w:rsidRDefault="00A026C4" w:rsidP="00A026C4">
      <w:pPr>
        <w:pStyle w:val="aa"/>
        <w:rPr>
          <w:rFonts w:cs="Times New Roman"/>
          <w:sz w:val="24"/>
          <w:szCs w:val="24"/>
        </w:rPr>
      </w:pPr>
      <w:r w:rsidRPr="00C75B6A">
        <w:rPr>
          <w:rFonts w:cs="Times New Roman"/>
          <w:sz w:val="24"/>
          <w:szCs w:val="24"/>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026C4" w:rsidRPr="00C75B6A" w:rsidRDefault="00A026C4" w:rsidP="00A026C4">
      <w:pPr>
        <w:pStyle w:val="aa"/>
        <w:rPr>
          <w:rFonts w:cs="Times New Roman"/>
          <w:sz w:val="24"/>
          <w:szCs w:val="24"/>
        </w:rPr>
      </w:pPr>
      <w:r w:rsidRPr="00C75B6A">
        <w:rPr>
          <w:rFonts w:cs="Times New Roman"/>
          <w:sz w:val="24"/>
          <w:szCs w:val="24"/>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026C4" w:rsidRPr="00C75B6A" w:rsidRDefault="00A026C4" w:rsidP="00A026C4">
      <w:pPr>
        <w:pStyle w:val="aa"/>
        <w:rPr>
          <w:rFonts w:cs="Times New Roman"/>
          <w:sz w:val="24"/>
          <w:szCs w:val="24"/>
        </w:rPr>
      </w:pPr>
      <w:r w:rsidRPr="00C75B6A">
        <w:rPr>
          <w:rFonts w:cs="Times New Roman"/>
          <w:sz w:val="24"/>
          <w:szCs w:val="24"/>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026C4" w:rsidRPr="00C75B6A" w:rsidRDefault="00A026C4" w:rsidP="00A026C4">
      <w:pPr>
        <w:pStyle w:val="aa"/>
        <w:rPr>
          <w:rFonts w:cs="Times New Roman"/>
          <w:sz w:val="24"/>
          <w:szCs w:val="24"/>
        </w:rPr>
      </w:pPr>
      <w:r w:rsidRPr="00C75B6A">
        <w:rPr>
          <w:rFonts w:cs="Times New Roman"/>
          <w:sz w:val="24"/>
          <w:szCs w:val="24"/>
        </w:rPr>
        <w:t>5. Развитие общих и специальных музыкальных способностей, совершенствование в предметных умениях и навыках, в том числе:</w:t>
      </w:r>
    </w:p>
    <w:p w:rsidR="00A026C4" w:rsidRPr="00C75B6A" w:rsidRDefault="00A026C4" w:rsidP="00A026C4">
      <w:pPr>
        <w:pStyle w:val="aa"/>
        <w:rPr>
          <w:rFonts w:cs="Times New Roman"/>
          <w:sz w:val="24"/>
          <w:szCs w:val="24"/>
        </w:rPr>
      </w:pPr>
      <w:r w:rsidRPr="00C75B6A">
        <w:rPr>
          <w:rFonts w:cs="Times New Roman"/>
          <w:sz w:val="24"/>
          <w:szCs w:val="24"/>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026C4" w:rsidRPr="00C75B6A" w:rsidRDefault="00A026C4" w:rsidP="00A026C4">
      <w:pPr>
        <w:pStyle w:val="aa"/>
        <w:rPr>
          <w:rFonts w:cs="Times New Roman"/>
          <w:sz w:val="24"/>
          <w:szCs w:val="24"/>
        </w:rPr>
      </w:pPr>
      <w:r w:rsidRPr="00C75B6A">
        <w:rPr>
          <w:rFonts w:cs="Times New Roman"/>
          <w:sz w:val="24"/>
          <w:szCs w:val="24"/>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026C4" w:rsidRPr="00C75B6A" w:rsidRDefault="00A026C4" w:rsidP="00A026C4">
      <w:pPr>
        <w:pStyle w:val="aa"/>
        <w:rPr>
          <w:rFonts w:cs="Times New Roman"/>
          <w:sz w:val="24"/>
          <w:szCs w:val="24"/>
        </w:rPr>
      </w:pPr>
      <w:r w:rsidRPr="00C75B6A">
        <w:rPr>
          <w:rFonts w:cs="Times New Roman"/>
          <w:sz w:val="24"/>
          <w:szCs w:val="24"/>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026C4" w:rsidRPr="00C75B6A" w:rsidRDefault="00A026C4" w:rsidP="00A026C4">
      <w:pPr>
        <w:pStyle w:val="aa"/>
        <w:rPr>
          <w:rFonts w:cs="Times New Roman"/>
          <w:sz w:val="24"/>
          <w:szCs w:val="24"/>
        </w:rPr>
      </w:pPr>
      <w:r w:rsidRPr="00C75B6A">
        <w:rPr>
          <w:rFonts w:cs="Times New Roman"/>
          <w:sz w:val="24"/>
          <w:szCs w:val="24"/>
        </w:rPr>
        <w:t>г) музыкальное движение (пластическое интонирование, инсценировка, танец, двигательное моделирование и др.);</w:t>
      </w:r>
    </w:p>
    <w:p w:rsidR="00A026C4" w:rsidRPr="00C75B6A" w:rsidRDefault="00A026C4" w:rsidP="00A026C4">
      <w:pPr>
        <w:pStyle w:val="aa"/>
        <w:rPr>
          <w:rFonts w:cs="Times New Roman"/>
          <w:sz w:val="24"/>
          <w:szCs w:val="24"/>
        </w:rPr>
      </w:pPr>
      <w:r w:rsidRPr="00C75B6A">
        <w:rPr>
          <w:rFonts w:cs="Times New Roman"/>
          <w:sz w:val="24"/>
          <w:szCs w:val="24"/>
        </w:rPr>
        <w:t>д) творческие проекты, музыкально-театральная деятельность (концерты, фестивали, представления);</w:t>
      </w:r>
    </w:p>
    <w:p w:rsidR="00A026C4" w:rsidRPr="00C75B6A" w:rsidRDefault="00A026C4" w:rsidP="00A026C4">
      <w:pPr>
        <w:pStyle w:val="aa"/>
        <w:rPr>
          <w:rFonts w:cs="Times New Roman"/>
          <w:sz w:val="24"/>
          <w:szCs w:val="24"/>
        </w:rPr>
      </w:pPr>
      <w:r w:rsidRPr="00C75B6A">
        <w:rPr>
          <w:rFonts w:cs="Times New Roman"/>
          <w:sz w:val="24"/>
          <w:szCs w:val="24"/>
        </w:rPr>
        <w:t>е) исследовательская деятельность на материале музыкального искусства.</w:t>
      </w:r>
    </w:p>
    <w:p w:rsidR="00A026C4" w:rsidRPr="00C75B6A" w:rsidRDefault="00A026C4" w:rsidP="00A026C4">
      <w:pPr>
        <w:pStyle w:val="aa"/>
        <w:rPr>
          <w:rFonts w:cs="Times New Roman"/>
          <w:sz w:val="24"/>
          <w:szCs w:val="24"/>
        </w:rPr>
      </w:pPr>
      <w:r w:rsidRPr="00C75B6A">
        <w:rPr>
          <w:rFonts w:cs="Times New Roman"/>
          <w:sz w:val="24"/>
          <w:szCs w:val="24"/>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026C4" w:rsidRPr="00C75B6A" w:rsidRDefault="00A026C4" w:rsidP="00A026C4">
      <w:pPr>
        <w:pStyle w:val="23"/>
        <w:spacing w:before="510"/>
        <w:rPr>
          <w:rFonts w:cs="Times New Roman"/>
          <w:sz w:val="24"/>
          <w:szCs w:val="24"/>
        </w:rPr>
      </w:pPr>
      <w:r w:rsidRPr="00C75B6A">
        <w:rPr>
          <w:rFonts w:cs="Times New Roman"/>
          <w:sz w:val="24"/>
          <w:szCs w:val="24"/>
        </w:rPr>
        <w:t>Место предмета в учебном плане</w:t>
      </w:r>
    </w:p>
    <w:p w:rsidR="00A026C4" w:rsidRPr="00C75B6A" w:rsidRDefault="00A026C4" w:rsidP="00163881">
      <w:pPr>
        <w:pStyle w:val="aa"/>
        <w:rPr>
          <w:rFonts w:cs="Times New Roman"/>
          <w:sz w:val="24"/>
          <w:szCs w:val="24"/>
        </w:rPr>
      </w:pPr>
      <w:r w:rsidRPr="00C75B6A">
        <w:rPr>
          <w:rFonts w:cs="Times New Roman"/>
          <w:sz w:val="24"/>
          <w:szCs w:val="24"/>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026C4" w:rsidRPr="00C75B6A" w:rsidRDefault="00A026C4" w:rsidP="00A026C4">
      <w:pPr>
        <w:pStyle w:val="aa"/>
        <w:rPr>
          <w:rFonts w:cs="Times New Roman"/>
          <w:sz w:val="24"/>
          <w:szCs w:val="24"/>
        </w:rPr>
      </w:pPr>
    </w:p>
    <w:p w:rsidR="00A026C4" w:rsidRPr="00C75B6A" w:rsidRDefault="00A026C4" w:rsidP="00A026C4">
      <w:pPr>
        <w:pStyle w:val="h1"/>
        <w:rPr>
          <w:rFonts w:cs="Times New Roman"/>
        </w:rPr>
      </w:pPr>
      <w:r w:rsidRPr="00C75B6A">
        <w:rPr>
          <w:rFonts w:cs="Times New Roman"/>
        </w:rPr>
        <w:t>Содержание учебного предмета «Музыка»</w:t>
      </w:r>
    </w:p>
    <w:p w:rsidR="00163881" w:rsidRPr="00163881" w:rsidRDefault="00163881" w:rsidP="00163881">
      <w:pPr>
        <w:spacing w:after="0" w:line="240" w:lineRule="auto"/>
        <w:ind w:firstLine="709"/>
        <w:jc w:val="both"/>
        <w:rPr>
          <w:rFonts w:eastAsia="Times New Roman" w:cs="Times New Roman"/>
          <w:sz w:val="24"/>
          <w:szCs w:val="24"/>
        </w:rPr>
      </w:pPr>
      <w:r w:rsidRPr="00163881">
        <w:rPr>
          <w:rFonts w:eastAsia="Times New Roman" w:cs="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163881" w:rsidRPr="00163881" w:rsidRDefault="00163881" w:rsidP="00163881">
      <w:pPr>
        <w:spacing w:after="0" w:line="240" w:lineRule="auto"/>
        <w:ind w:firstLine="709"/>
        <w:jc w:val="both"/>
        <w:rPr>
          <w:rFonts w:eastAsia="Times New Roman" w:cs="Times New Roman"/>
          <w:sz w:val="24"/>
          <w:szCs w:val="24"/>
        </w:rPr>
      </w:pPr>
      <w:r w:rsidRPr="00163881">
        <w:rPr>
          <w:rFonts w:eastAsia="Times New Roman" w:cs="Times New Roman"/>
          <w:sz w:val="24"/>
          <w:szCs w:val="24"/>
        </w:rPr>
        <w:t>Освоение предмета «Музыка» направлено на:</w:t>
      </w:r>
    </w:p>
    <w:p w:rsidR="00163881" w:rsidRPr="00163881" w:rsidRDefault="00163881" w:rsidP="00DA1FD2">
      <w:pPr>
        <w:pStyle w:val="afff2"/>
        <w:numPr>
          <w:ilvl w:val="0"/>
          <w:numId w:val="36"/>
        </w:numPr>
        <w:tabs>
          <w:tab w:val="left" w:pos="1134"/>
        </w:tabs>
        <w:ind w:left="0" w:firstLine="709"/>
        <w:jc w:val="both"/>
      </w:pPr>
      <w:r w:rsidRPr="00163881">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163881" w:rsidRPr="00163881" w:rsidRDefault="00163881" w:rsidP="00DA1FD2">
      <w:pPr>
        <w:pStyle w:val="afff2"/>
        <w:numPr>
          <w:ilvl w:val="0"/>
          <w:numId w:val="36"/>
        </w:numPr>
        <w:tabs>
          <w:tab w:val="left" w:pos="1134"/>
        </w:tabs>
        <w:ind w:left="0" w:firstLine="709"/>
        <w:jc w:val="both"/>
      </w:pPr>
      <w:r w:rsidRPr="00163881">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163881" w:rsidRPr="00163881" w:rsidRDefault="00163881" w:rsidP="00DA1FD2">
      <w:pPr>
        <w:pStyle w:val="afff2"/>
        <w:numPr>
          <w:ilvl w:val="0"/>
          <w:numId w:val="36"/>
        </w:numPr>
        <w:tabs>
          <w:tab w:val="left" w:pos="1134"/>
        </w:tabs>
        <w:ind w:left="0" w:firstLine="709"/>
        <w:jc w:val="both"/>
      </w:pPr>
      <w:r w:rsidRPr="00163881">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163881" w:rsidRPr="00163881" w:rsidRDefault="00163881" w:rsidP="00DA1FD2">
      <w:pPr>
        <w:pStyle w:val="afff2"/>
        <w:numPr>
          <w:ilvl w:val="0"/>
          <w:numId w:val="36"/>
        </w:numPr>
        <w:tabs>
          <w:tab w:val="left" w:pos="1134"/>
        </w:tabs>
        <w:ind w:left="0" w:firstLine="709"/>
        <w:jc w:val="both"/>
      </w:pPr>
      <w:r w:rsidRPr="00163881">
        <w:t>развитие способности к эстетическому освоению мира, способности оценивать произведения искусства по законам гармонии и красоты;</w:t>
      </w:r>
    </w:p>
    <w:p w:rsidR="00163881" w:rsidRPr="00163881" w:rsidRDefault="00163881" w:rsidP="00DA1FD2">
      <w:pPr>
        <w:pStyle w:val="afff2"/>
        <w:numPr>
          <w:ilvl w:val="0"/>
          <w:numId w:val="36"/>
        </w:numPr>
        <w:tabs>
          <w:tab w:val="left" w:pos="1134"/>
        </w:tabs>
        <w:ind w:left="0" w:firstLine="709"/>
        <w:jc w:val="both"/>
      </w:pPr>
      <w:r w:rsidRPr="00163881">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163881" w:rsidRPr="00163881" w:rsidRDefault="00163881" w:rsidP="00163881">
      <w:pPr>
        <w:spacing w:after="0" w:line="240" w:lineRule="auto"/>
        <w:ind w:firstLine="709"/>
        <w:jc w:val="both"/>
        <w:rPr>
          <w:rFonts w:eastAsia="Times New Roman" w:cs="Times New Roman"/>
          <w:sz w:val="24"/>
          <w:szCs w:val="24"/>
        </w:rPr>
      </w:pPr>
      <w:r w:rsidRPr="00163881">
        <w:rPr>
          <w:rFonts w:eastAsia="Times New Roman" w:cs="Times New Roman"/>
          <w:sz w:val="24"/>
          <w:szCs w:val="24"/>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163881" w:rsidRPr="00163881" w:rsidRDefault="00163881" w:rsidP="00163881">
      <w:pPr>
        <w:spacing w:after="0" w:line="240" w:lineRule="auto"/>
        <w:ind w:firstLine="709"/>
        <w:jc w:val="both"/>
        <w:rPr>
          <w:rFonts w:eastAsia="Times New Roman" w:cs="Times New Roman"/>
          <w:sz w:val="24"/>
          <w:szCs w:val="24"/>
        </w:rPr>
      </w:pPr>
      <w:r w:rsidRPr="00163881">
        <w:rPr>
          <w:rFonts w:eastAsia="Times New Roman" w:cs="Times New Roman"/>
          <w:sz w:val="24"/>
          <w:szCs w:val="24"/>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163881" w:rsidRPr="00163881" w:rsidRDefault="00163881" w:rsidP="00163881">
      <w:pPr>
        <w:spacing w:after="0" w:line="240" w:lineRule="auto"/>
        <w:ind w:firstLine="709"/>
        <w:jc w:val="both"/>
        <w:rPr>
          <w:rFonts w:eastAsia="Times New Roman" w:cs="Times New Roman"/>
          <w:sz w:val="24"/>
          <w:szCs w:val="24"/>
        </w:rPr>
      </w:pPr>
      <w:r w:rsidRPr="00163881">
        <w:rPr>
          <w:rFonts w:eastAsia="Times New Roman" w:cs="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163881" w:rsidRPr="00163881" w:rsidRDefault="00163881" w:rsidP="00163881">
      <w:pPr>
        <w:spacing w:after="0" w:line="240" w:lineRule="auto"/>
        <w:ind w:firstLine="709"/>
        <w:jc w:val="both"/>
        <w:rPr>
          <w:rFonts w:cs="Times New Roman"/>
          <w:sz w:val="24"/>
          <w:szCs w:val="24"/>
        </w:rPr>
      </w:pPr>
    </w:p>
    <w:p w:rsidR="00163881" w:rsidRPr="00163881" w:rsidRDefault="00163881" w:rsidP="00163881">
      <w:pPr>
        <w:spacing w:after="0" w:line="240" w:lineRule="auto"/>
        <w:ind w:firstLine="709"/>
        <w:jc w:val="both"/>
        <w:rPr>
          <w:rFonts w:cs="Times New Roman"/>
          <w:b/>
          <w:sz w:val="24"/>
          <w:szCs w:val="24"/>
        </w:rPr>
      </w:pPr>
      <w:r w:rsidRPr="00163881">
        <w:rPr>
          <w:rFonts w:cs="Times New Roman"/>
          <w:b/>
          <w:sz w:val="24"/>
          <w:szCs w:val="24"/>
        </w:rPr>
        <w:t>Музыка как вид искусства</w:t>
      </w:r>
    </w:p>
    <w:p w:rsidR="00163881" w:rsidRPr="00163881" w:rsidRDefault="00163881" w:rsidP="00163881">
      <w:pPr>
        <w:spacing w:after="0" w:line="240" w:lineRule="auto"/>
        <w:ind w:firstLine="709"/>
        <w:jc w:val="both"/>
        <w:rPr>
          <w:rFonts w:cs="Times New Roman"/>
          <w:sz w:val="24"/>
          <w:szCs w:val="24"/>
        </w:rPr>
      </w:pPr>
      <w:r w:rsidRPr="00163881">
        <w:rPr>
          <w:rFonts w:cs="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63881">
        <w:rPr>
          <w:rFonts w:cs="Times New Roman"/>
          <w:i/>
          <w:sz w:val="24"/>
          <w:szCs w:val="24"/>
        </w:rPr>
        <w:t xml:space="preserve"> сонатно-симфонический цикл, сюита), </w:t>
      </w:r>
      <w:r w:rsidRPr="00163881">
        <w:rPr>
          <w:rFonts w:cs="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163881" w:rsidRPr="00163881" w:rsidRDefault="00163881" w:rsidP="00163881">
      <w:pPr>
        <w:spacing w:after="0" w:line="240" w:lineRule="auto"/>
        <w:ind w:firstLine="709"/>
        <w:jc w:val="both"/>
        <w:rPr>
          <w:rFonts w:cs="Times New Roman"/>
          <w:b/>
          <w:sz w:val="24"/>
          <w:szCs w:val="24"/>
        </w:rPr>
      </w:pPr>
      <w:r w:rsidRPr="00163881">
        <w:rPr>
          <w:rFonts w:cs="Times New Roman"/>
          <w:b/>
          <w:sz w:val="24"/>
          <w:szCs w:val="24"/>
        </w:rPr>
        <w:t>Народное музыкальное творчество</w:t>
      </w:r>
    </w:p>
    <w:p w:rsidR="00163881" w:rsidRPr="00163881" w:rsidRDefault="00163881" w:rsidP="00163881">
      <w:pPr>
        <w:spacing w:after="0" w:line="240" w:lineRule="auto"/>
        <w:ind w:firstLine="709"/>
        <w:jc w:val="both"/>
        <w:rPr>
          <w:rFonts w:cs="Times New Roman"/>
          <w:sz w:val="24"/>
          <w:szCs w:val="24"/>
        </w:rPr>
      </w:pPr>
      <w:r w:rsidRPr="00163881">
        <w:rPr>
          <w:rFonts w:cs="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163881">
        <w:rPr>
          <w:rFonts w:cs="Times New Roman"/>
          <w:i/>
          <w:sz w:val="24"/>
          <w:szCs w:val="24"/>
        </w:rPr>
        <w:t xml:space="preserve">Различные исполнительские типы художественного общения (хоровое, соревновательное, сказительное). </w:t>
      </w:r>
      <w:r w:rsidRPr="00163881">
        <w:rPr>
          <w:rFonts w:cs="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163881" w:rsidRPr="00163881" w:rsidRDefault="00163881" w:rsidP="00163881">
      <w:pPr>
        <w:spacing w:after="0" w:line="240" w:lineRule="auto"/>
        <w:ind w:left="709"/>
        <w:contextualSpacing/>
        <w:jc w:val="both"/>
        <w:rPr>
          <w:rFonts w:cs="Times New Roman"/>
          <w:b/>
          <w:sz w:val="24"/>
          <w:szCs w:val="24"/>
        </w:rPr>
      </w:pPr>
      <w:r w:rsidRPr="00163881">
        <w:rPr>
          <w:rFonts w:cs="Times New Roman"/>
          <w:b/>
          <w:sz w:val="24"/>
          <w:szCs w:val="24"/>
        </w:rPr>
        <w:t xml:space="preserve">Русская музыка от эпохи средневековья до рубежа </w:t>
      </w:r>
      <w:r w:rsidRPr="00163881">
        <w:rPr>
          <w:rFonts w:cs="Times New Roman"/>
          <w:b/>
          <w:sz w:val="24"/>
          <w:szCs w:val="24"/>
          <w:lang w:val="en-US"/>
        </w:rPr>
        <w:t>XIX</w:t>
      </w:r>
      <w:r w:rsidRPr="00163881">
        <w:rPr>
          <w:rFonts w:cs="Times New Roman"/>
          <w:b/>
          <w:sz w:val="24"/>
          <w:szCs w:val="24"/>
        </w:rPr>
        <w:t>-ХХ вв.</w:t>
      </w:r>
    </w:p>
    <w:p w:rsidR="00163881" w:rsidRPr="00163881" w:rsidRDefault="00163881" w:rsidP="00163881">
      <w:pPr>
        <w:spacing w:line="240" w:lineRule="auto"/>
        <w:ind w:firstLine="709"/>
        <w:contextualSpacing/>
        <w:jc w:val="both"/>
        <w:rPr>
          <w:rFonts w:cs="Times New Roman"/>
          <w:sz w:val="24"/>
          <w:szCs w:val="24"/>
        </w:rPr>
      </w:pPr>
      <w:r w:rsidRPr="00163881">
        <w:rPr>
          <w:rFonts w:cs="Times New Roman"/>
          <w:sz w:val="24"/>
          <w:szCs w:val="24"/>
        </w:rPr>
        <w:t xml:space="preserve">Древнерусская духовная музыка. </w:t>
      </w:r>
      <w:r w:rsidRPr="00163881">
        <w:rPr>
          <w:rFonts w:cs="Times New Roman"/>
          <w:i/>
          <w:sz w:val="24"/>
          <w:szCs w:val="24"/>
        </w:rPr>
        <w:t>Знаменный распев как основа древнерусской храмовой музыки.</w:t>
      </w:r>
      <w:r w:rsidRPr="00163881">
        <w:rPr>
          <w:rFonts w:cs="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163881" w:rsidRPr="00163881" w:rsidRDefault="00163881" w:rsidP="00163881">
      <w:pPr>
        <w:spacing w:after="0" w:line="240" w:lineRule="auto"/>
        <w:ind w:firstLine="709"/>
        <w:contextualSpacing/>
        <w:jc w:val="both"/>
        <w:rPr>
          <w:rFonts w:cs="Times New Roman"/>
          <w:b/>
          <w:sz w:val="24"/>
          <w:szCs w:val="24"/>
        </w:rPr>
      </w:pPr>
      <w:r w:rsidRPr="00163881">
        <w:rPr>
          <w:rFonts w:cs="Times New Roman"/>
          <w:b/>
          <w:sz w:val="24"/>
          <w:szCs w:val="24"/>
        </w:rPr>
        <w:t xml:space="preserve">Зарубежная музыка от эпохи средневековья до рубежа </w:t>
      </w:r>
      <w:r w:rsidRPr="00163881">
        <w:rPr>
          <w:rFonts w:cs="Times New Roman"/>
          <w:b/>
          <w:sz w:val="24"/>
          <w:szCs w:val="24"/>
          <w:lang w:val="en-US"/>
        </w:rPr>
        <w:t>XI</w:t>
      </w:r>
      <w:r w:rsidRPr="00163881">
        <w:rPr>
          <w:rFonts w:cs="Times New Roman"/>
          <w:b/>
          <w:sz w:val="24"/>
          <w:szCs w:val="24"/>
        </w:rPr>
        <w:t>Х-</w:t>
      </w:r>
      <w:r w:rsidRPr="00163881">
        <w:rPr>
          <w:rFonts w:cs="Times New Roman"/>
          <w:b/>
          <w:sz w:val="24"/>
          <w:szCs w:val="24"/>
          <w:lang w:val="en-US"/>
        </w:rPr>
        <w:t>X</w:t>
      </w:r>
      <w:r w:rsidRPr="00163881">
        <w:rPr>
          <w:rFonts w:cs="Times New Roman"/>
          <w:b/>
          <w:sz w:val="24"/>
          <w:szCs w:val="24"/>
        </w:rPr>
        <w:t>Х вв.</w:t>
      </w:r>
    </w:p>
    <w:p w:rsidR="00163881" w:rsidRPr="00163881" w:rsidRDefault="00163881" w:rsidP="00163881">
      <w:pPr>
        <w:spacing w:after="0" w:line="240" w:lineRule="auto"/>
        <w:ind w:firstLine="709"/>
        <w:contextualSpacing/>
        <w:jc w:val="both"/>
        <w:rPr>
          <w:rFonts w:cs="Times New Roman"/>
          <w:sz w:val="24"/>
          <w:szCs w:val="24"/>
        </w:rPr>
      </w:pPr>
      <w:r w:rsidRPr="00163881">
        <w:rPr>
          <w:rFonts w:cs="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163881">
        <w:rPr>
          <w:rFonts w:cs="Times New Roman"/>
          <w:sz w:val="24"/>
          <w:szCs w:val="24"/>
          <w:lang w:val="en-US"/>
        </w:rPr>
        <w:t> </w:t>
      </w:r>
      <w:r w:rsidRPr="00163881">
        <w:rPr>
          <w:rFonts w:cs="Times New Roman"/>
          <w:sz w:val="24"/>
          <w:szCs w:val="24"/>
        </w:rPr>
        <w:t xml:space="preserve">Григ). Оперный жанр в творчестве композиторов </w:t>
      </w:r>
      <w:r w:rsidRPr="00163881">
        <w:rPr>
          <w:rFonts w:cs="Times New Roman"/>
          <w:sz w:val="24"/>
          <w:szCs w:val="24"/>
          <w:lang w:val="en-US"/>
        </w:rPr>
        <w:t>XIX</w:t>
      </w:r>
      <w:r w:rsidRPr="00163881">
        <w:rPr>
          <w:rFonts w:cs="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163881">
        <w:rPr>
          <w:rFonts w:cs="Times New Roman"/>
          <w:i/>
          <w:sz w:val="24"/>
          <w:szCs w:val="24"/>
        </w:rPr>
        <w:t xml:space="preserve">Развитие жанров светской музыки </w:t>
      </w:r>
      <w:r w:rsidRPr="00163881">
        <w:rPr>
          <w:rFonts w:cs="Times New Roman"/>
          <w:sz w:val="24"/>
          <w:szCs w:val="24"/>
        </w:rPr>
        <w:t xml:space="preserve">Основные жанры светской музыки </w:t>
      </w:r>
      <w:r w:rsidRPr="00163881">
        <w:rPr>
          <w:rFonts w:cs="Times New Roman"/>
          <w:sz w:val="24"/>
          <w:szCs w:val="24"/>
          <w:lang w:val="en-US"/>
        </w:rPr>
        <w:t>XIX</w:t>
      </w:r>
      <w:r w:rsidRPr="00163881">
        <w:rPr>
          <w:rFonts w:cs="Times New Roman"/>
          <w:sz w:val="24"/>
          <w:szCs w:val="24"/>
        </w:rPr>
        <w:t xml:space="preserve"> века (соната, симфония, камерно-инструментальная и вокальная музыка, опера, балет). </w:t>
      </w:r>
      <w:r w:rsidRPr="00163881">
        <w:rPr>
          <w:rFonts w:cs="Times New Roman"/>
          <w:i/>
          <w:sz w:val="24"/>
          <w:szCs w:val="24"/>
        </w:rPr>
        <w:t>Развитие жанров светской музыки (камерная инструментальная и вокальная музыка, концерт, симфония, опера, балет).</w:t>
      </w:r>
    </w:p>
    <w:p w:rsidR="00163881" w:rsidRPr="00163881" w:rsidRDefault="00163881" w:rsidP="00163881">
      <w:pPr>
        <w:spacing w:after="0" w:line="240" w:lineRule="auto"/>
        <w:ind w:left="709"/>
        <w:contextualSpacing/>
        <w:jc w:val="both"/>
        <w:rPr>
          <w:rFonts w:cs="Times New Roman"/>
          <w:b/>
          <w:sz w:val="24"/>
          <w:szCs w:val="24"/>
        </w:rPr>
      </w:pPr>
      <w:r w:rsidRPr="00163881">
        <w:rPr>
          <w:rFonts w:cs="Times New Roman"/>
          <w:b/>
          <w:sz w:val="24"/>
          <w:szCs w:val="24"/>
        </w:rPr>
        <w:t xml:space="preserve">Русская и зарубежная музыкальная культура </w:t>
      </w:r>
      <w:r w:rsidRPr="00163881">
        <w:rPr>
          <w:rFonts w:cs="Times New Roman"/>
          <w:b/>
          <w:sz w:val="24"/>
          <w:szCs w:val="24"/>
          <w:lang w:val="en-US"/>
        </w:rPr>
        <w:t>XX</w:t>
      </w:r>
      <w:r w:rsidRPr="00163881">
        <w:rPr>
          <w:rFonts w:cs="Times New Roman"/>
          <w:b/>
          <w:sz w:val="24"/>
          <w:szCs w:val="24"/>
        </w:rPr>
        <w:t xml:space="preserve"> в.</w:t>
      </w:r>
    </w:p>
    <w:p w:rsidR="00163881" w:rsidRPr="00163881" w:rsidRDefault="00163881" w:rsidP="00163881">
      <w:pPr>
        <w:spacing w:after="0" w:line="240" w:lineRule="auto"/>
        <w:ind w:firstLine="709"/>
        <w:jc w:val="both"/>
        <w:rPr>
          <w:rFonts w:cs="Times New Roman"/>
          <w:sz w:val="24"/>
          <w:szCs w:val="24"/>
        </w:rPr>
      </w:pPr>
      <w:r w:rsidRPr="00163881">
        <w:rPr>
          <w:rFonts w:cs="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163881">
        <w:rPr>
          <w:rFonts w:cs="Times New Roman"/>
          <w:i/>
          <w:sz w:val="24"/>
          <w:szCs w:val="24"/>
        </w:rPr>
        <w:t>А.И. Хачатурян, А.Г. Шнитке)</w:t>
      </w:r>
      <w:r w:rsidRPr="00163881">
        <w:rPr>
          <w:rFonts w:cs="Times New Roman"/>
          <w:sz w:val="24"/>
          <w:szCs w:val="24"/>
        </w:rPr>
        <w:t xml:space="preserve"> и зарубежных композиторов ХХ столетия (К. Дебюсси, </w:t>
      </w:r>
      <w:r w:rsidRPr="00163881">
        <w:rPr>
          <w:rFonts w:cs="Times New Roman"/>
          <w:i/>
          <w:sz w:val="24"/>
          <w:szCs w:val="24"/>
        </w:rPr>
        <w:t>К. Орф, М. Равель, Б. Бриттен, А. Шенберг).</w:t>
      </w:r>
      <w:r w:rsidRPr="00163881">
        <w:rPr>
          <w:rFonts w:cs="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163881" w:rsidRPr="00163881" w:rsidRDefault="00163881" w:rsidP="00163881">
      <w:pPr>
        <w:tabs>
          <w:tab w:val="left" w:pos="1985"/>
        </w:tabs>
        <w:spacing w:after="0" w:line="240" w:lineRule="auto"/>
        <w:ind w:left="709"/>
        <w:contextualSpacing/>
        <w:jc w:val="both"/>
        <w:rPr>
          <w:rFonts w:cs="Times New Roman"/>
          <w:b/>
          <w:sz w:val="24"/>
          <w:szCs w:val="24"/>
        </w:rPr>
      </w:pPr>
      <w:r w:rsidRPr="00163881">
        <w:rPr>
          <w:rFonts w:cs="Times New Roman"/>
          <w:b/>
          <w:sz w:val="24"/>
          <w:szCs w:val="24"/>
        </w:rPr>
        <w:t>Современная музыкальная жизнь</w:t>
      </w:r>
    </w:p>
    <w:p w:rsidR="00163881" w:rsidRPr="00163881" w:rsidRDefault="00163881" w:rsidP="00163881">
      <w:pPr>
        <w:spacing w:after="0" w:line="240" w:lineRule="auto"/>
        <w:ind w:firstLine="709"/>
        <w:jc w:val="both"/>
        <w:rPr>
          <w:rFonts w:cs="Times New Roman"/>
          <w:sz w:val="24"/>
          <w:szCs w:val="24"/>
        </w:rPr>
      </w:pPr>
      <w:r w:rsidRPr="00163881">
        <w:rPr>
          <w:rFonts w:cs="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163881" w:rsidRPr="00163881" w:rsidRDefault="00163881" w:rsidP="00163881">
      <w:pPr>
        <w:spacing w:after="0" w:line="240" w:lineRule="auto"/>
        <w:ind w:left="709"/>
        <w:contextualSpacing/>
        <w:jc w:val="both"/>
        <w:rPr>
          <w:rFonts w:cs="Times New Roman"/>
          <w:b/>
          <w:sz w:val="24"/>
          <w:szCs w:val="24"/>
        </w:rPr>
      </w:pPr>
      <w:r w:rsidRPr="00163881">
        <w:rPr>
          <w:rFonts w:cs="Times New Roman"/>
          <w:b/>
          <w:sz w:val="24"/>
          <w:szCs w:val="24"/>
        </w:rPr>
        <w:t>Значение музыки в жизни человека</w:t>
      </w:r>
    </w:p>
    <w:p w:rsidR="00163881" w:rsidRPr="00163881" w:rsidRDefault="00163881" w:rsidP="00163881">
      <w:pPr>
        <w:spacing w:after="0" w:line="240" w:lineRule="auto"/>
        <w:ind w:firstLine="709"/>
        <w:jc w:val="both"/>
        <w:rPr>
          <w:rFonts w:cs="Times New Roman"/>
          <w:sz w:val="24"/>
          <w:szCs w:val="24"/>
        </w:rPr>
      </w:pPr>
      <w:r w:rsidRPr="00163881">
        <w:rPr>
          <w:rFonts w:cs="Times New Roman"/>
          <w:sz w:val="24"/>
          <w:szCs w:val="24"/>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163881" w:rsidRPr="00163881" w:rsidRDefault="00163881" w:rsidP="00163881">
      <w:pPr>
        <w:spacing w:after="0" w:line="240" w:lineRule="auto"/>
        <w:ind w:firstLine="709"/>
        <w:contextualSpacing/>
        <w:jc w:val="center"/>
        <w:rPr>
          <w:rFonts w:cs="Times New Roman"/>
          <w:sz w:val="24"/>
          <w:szCs w:val="24"/>
        </w:rPr>
      </w:pPr>
      <w:r w:rsidRPr="00163881">
        <w:rPr>
          <w:rFonts w:cs="Times New Roman"/>
          <w:b/>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Ч. Айвз. «Космический пейзаж».</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Г. Аллегри. «Мизерере» («Помилуй»).</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Американский народный блюз «Роллем Пит» и «Город Нью-Йорк» (обр. Дж. Сильвермена, перевод С. Болотина).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Л. Армстронг. «Блюз Западной окраины».</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Э. Артемьев. «Мозаика».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163881">
        <w:rPr>
          <w:rFonts w:cs="Times New Roman"/>
          <w:sz w:val="24"/>
          <w:szCs w:val="24"/>
          <w:lang w:val="en-US"/>
        </w:rPr>
        <w:t>A</w:t>
      </w:r>
      <w:r w:rsidRPr="00163881">
        <w:rPr>
          <w:rFonts w:cs="Times New Roman"/>
          <w:sz w:val="24"/>
          <w:szCs w:val="24"/>
        </w:rPr>
        <w:t>gnus Dei» (№ 23), хор «S</w:t>
      </w:r>
      <w:r w:rsidRPr="00163881">
        <w:rPr>
          <w:rFonts w:cs="Times New Roman"/>
          <w:sz w:val="24"/>
          <w:szCs w:val="24"/>
          <w:lang w:val="en-US"/>
        </w:rPr>
        <w:t>a</w:t>
      </w:r>
      <w:r w:rsidRPr="00163881">
        <w:rPr>
          <w:rFonts w:cs="Times New Roman"/>
          <w:sz w:val="24"/>
          <w:szCs w:val="24"/>
        </w:rPr>
        <w:t>nctus» (№ 20)). Оратория «Страсти по Матфею» (ария альта № 47). Сюита № 2 (7 часть «Шутка»). И. Бах-Ф. Бузони. Чакона из Партиты № 2 для скрипки соло.</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lang w:val="it-IT"/>
        </w:rPr>
      </w:pPr>
      <w:r w:rsidRPr="00163881">
        <w:rPr>
          <w:rFonts w:cs="Times New Roman"/>
          <w:sz w:val="24"/>
          <w:szCs w:val="24"/>
        </w:rPr>
        <w:t>И</w:t>
      </w:r>
      <w:r w:rsidRPr="00163881">
        <w:rPr>
          <w:rFonts w:cs="Times New Roman"/>
          <w:sz w:val="24"/>
          <w:szCs w:val="24"/>
          <w:lang w:val="it-IT"/>
        </w:rPr>
        <w:t xml:space="preserve">. </w:t>
      </w:r>
      <w:r w:rsidRPr="00163881">
        <w:rPr>
          <w:rFonts w:cs="Times New Roman"/>
          <w:sz w:val="24"/>
          <w:szCs w:val="24"/>
        </w:rPr>
        <w:t>Бах</w:t>
      </w:r>
      <w:r w:rsidRPr="00163881">
        <w:rPr>
          <w:rFonts w:cs="Times New Roman"/>
          <w:sz w:val="24"/>
          <w:szCs w:val="24"/>
          <w:lang w:val="it-IT"/>
        </w:rPr>
        <w:t>-</w:t>
      </w:r>
      <w:r w:rsidRPr="00163881">
        <w:rPr>
          <w:rFonts w:cs="Times New Roman"/>
          <w:sz w:val="24"/>
          <w:szCs w:val="24"/>
        </w:rPr>
        <w:t>Ш</w:t>
      </w:r>
      <w:r w:rsidRPr="00163881">
        <w:rPr>
          <w:rFonts w:cs="Times New Roman"/>
          <w:sz w:val="24"/>
          <w:szCs w:val="24"/>
          <w:lang w:val="it-IT"/>
        </w:rPr>
        <w:t xml:space="preserve">. </w:t>
      </w:r>
      <w:r w:rsidRPr="00163881">
        <w:rPr>
          <w:rFonts w:cs="Times New Roman"/>
          <w:sz w:val="24"/>
          <w:szCs w:val="24"/>
        </w:rPr>
        <w:t>Гуно</w:t>
      </w:r>
      <w:r w:rsidRPr="00163881">
        <w:rPr>
          <w:rFonts w:cs="Times New Roman"/>
          <w:sz w:val="24"/>
          <w:szCs w:val="24"/>
          <w:lang w:val="en-US"/>
        </w:rPr>
        <w:t>.</w:t>
      </w:r>
      <w:r w:rsidRPr="00163881">
        <w:rPr>
          <w:rFonts w:cs="Times New Roman"/>
          <w:sz w:val="24"/>
          <w:szCs w:val="24"/>
          <w:lang w:val="it-IT"/>
        </w:rPr>
        <w:t xml:space="preserve"> «Ave Maria»</w:t>
      </w:r>
      <w:r w:rsidRPr="00163881">
        <w:rPr>
          <w:rFonts w:cs="Times New Roman"/>
          <w:sz w:val="24"/>
          <w:szCs w:val="24"/>
          <w:lang w:val="en-US"/>
        </w:rPr>
        <w:t>.</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Березовский. Хоровой концерт «Не отвержи мене во время старости».</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Ж. Бизе. Опера «Кармен» (фрагменты:Увертюра, Хабанера из I д., Сегедилья, Сцена гадания).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 Бортнянский. Херувимская песня № 7. «Слава Отцу и Сыну и Святому Духу».</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Ж. Брель. Вальс.</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Дж. Верди. Опера «Риголетто» (Песенка Герцога, Финал).</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Вивальди. Цикл концертов для скрипки соло, струнного квинтета, органа и чембало «Времена года» («Весна», «Зима»).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Э. Вила Лобос. «Бразильская бахиана» № 5 (ария для сопрано и виолончелей).</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Варламов. «Горные вершины» (сл. М. Лермонтова). «Красный сарафан» (сл. Г. Цыганова).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 xml:space="preserve">Й. Гайдн. Симфония № 103 («С тремоло литавр»). </w:t>
      </w:r>
      <w:r w:rsidRPr="00163881">
        <w:rPr>
          <w:rFonts w:cs="Times New Roman"/>
          <w:sz w:val="24"/>
          <w:szCs w:val="24"/>
          <w:lang w:val="en-US"/>
        </w:rPr>
        <w:t>I</w:t>
      </w:r>
      <w:r w:rsidRPr="00163881">
        <w:rPr>
          <w:rFonts w:cs="Times New Roman"/>
          <w:sz w:val="24"/>
          <w:szCs w:val="24"/>
        </w:rPr>
        <w:t xml:space="preserve"> часть, </w:t>
      </w:r>
      <w:r w:rsidRPr="00163881">
        <w:rPr>
          <w:rFonts w:cs="Times New Roman"/>
          <w:sz w:val="24"/>
          <w:szCs w:val="24"/>
          <w:lang w:val="en-US"/>
        </w:rPr>
        <w:t>IV</w:t>
      </w:r>
      <w:r w:rsidRPr="00163881">
        <w:rPr>
          <w:rFonts w:cs="Times New Roman"/>
          <w:sz w:val="24"/>
          <w:szCs w:val="24"/>
        </w:rPr>
        <w:t xml:space="preserve"> часть. </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Г. Гендель. Пассакалия из сюиты соль минор. Хор «Аллилуйя» (№ 44) из оратории «Мессия».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Глинка-М. Балакирев. «Жаворонок» (фортепианная пьеса).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К. Глюк. Опера «Орфей и Эвридика» (хор «Струн золотых напев», Мелодия, Хор фурий).</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Э. Григ. Музыка к драме Г. Ибсена «Пер Гюнт» (Песня Сольвейг, «Смерть Озе»). Соната для виолончели и фортепиано» (Ι часть).</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Гурилев. «Домик-крошечка» (сл. С. Любецкого). «Вьется ласточка сизокрылая» (сл. Н. Грекова). «Колокольчик» (сл. И. Макарова).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К. Дебюсси. Ноктюрн «Празднества». «Бергамасская сюита» («Лунный свет»). Фортепианная сюита «Детский уголок» («Кукольный кэк-уок»).</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Б. Дварионас. «Деревянная лошадка».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Журбин. Рок-опера «Орфей и Эвридика» (фрагменты по выбору учителя).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Знаменный распев.</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В. Калинников. Симфония № 1 (соль минор, I часть).</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К. Караев. Балет «Тропою грома» (Танец черных).</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 Каччини. «</w:t>
      </w:r>
      <w:r w:rsidRPr="00163881">
        <w:rPr>
          <w:rFonts w:cs="Times New Roman"/>
          <w:sz w:val="24"/>
          <w:szCs w:val="24"/>
          <w:lang w:val="en-US"/>
        </w:rPr>
        <w:t>Ave</w:t>
      </w:r>
      <w:r w:rsidRPr="00163881">
        <w:rPr>
          <w:rFonts w:cs="Times New Roman"/>
          <w:sz w:val="24"/>
          <w:szCs w:val="24"/>
        </w:rPr>
        <w:t xml:space="preserve"> </w:t>
      </w:r>
      <w:r w:rsidRPr="00163881">
        <w:rPr>
          <w:rFonts w:cs="Times New Roman"/>
          <w:sz w:val="24"/>
          <w:szCs w:val="24"/>
          <w:lang w:val="en-US"/>
        </w:rPr>
        <w:t>Maria».</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В. Лаурушас. «В путь».</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Ф. Лист. Венгерская рапсодия № 2. Этюд Паганини (№ 6).</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И. Лученок. «Хатынь» (ст. Г. Петренко).</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Лядов. Кикимора (народное сказание для оркестра).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Ф. Лэй. «История любви».</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Мадригалы эпохи Возрождения.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Р. де Лиль. «Марсельеза».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Марчелло. Концерт для гобоя с оркестром ре минор (II часть, Адажио).</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Матвеев. «Матушка, матушка, что во поле пыльно».</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 Мийо. «Бразилейра».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И. Морозов. Балет «Айболит» (фрагменты: Полечка, Морское плавание, Галоп).</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163881">
        <w:rPr>
          <w:rFonts w:cs="Times New Roman"/>
          <w:sz w:val="24"/>
          <w:szCs w:val="24"/>
          <w:lang w:val="en-US"/>
        </w:rPr>
        <w:t>Dies</w:t>
      </w:r>
      <w:r w:rsidRPr="00163881">
        <w:rPr>
          <w:rFonts w:cs="Times New Roman"/>
          <w:sz w:val="24"/>
          <w:szCs w:val="24"/>
        </w:rPr>
        <w:t xml:space="preserve"> </w:t>
      </w:r>
      <w:r w:rsidRPr="00163881">
        <w:rPr>
          <w:rFonts w:cs="Times New Roman"/>
          <w:sz w:val="24"/>
          <w:szCs w:val="24"/>
          <w:lang w:val="en-US"/>
        </w:rPr>
        <w:t>ire</w:t>
      </w:r>
      <w:r w:rsidRPr="00163881">
        <w:rPr>
          <w:rFonts w:cs="Times New Roman"/>
          <w:sz w:val="24"/>
          <w:szCs w:val="24"/>
        </w:rPr>
        <w:t>», «Lacrimoza»). Соната № 11 (I, II, III ч.). Фрагменты из оперы «Волшебная флейта». Мотет «</w:t>
      </w:r>
      <w:r w:rsidRPr="00163881">
        <w:rPr>
          <w:rFonts w:cs="Times New Roman"/>
          <w:sz w:val="24"/>
          <w:szCs w:val="24"/>
          <w:lang w:val="en-US"/>
        </w:rPr>
        <w:t>Ave</w:t>
      </w:r>
      <w:r w:rsidRPr="00163881">
        <w:rPr>
          <w:rFonts w:cs="Times New Roman"/>
          <w:sz w:val="24"/>
          <w:szCs w:val="24"/>
        </w:rPr>
        <w:t xml:space="preserve">, </w:t>
      </w:r>
      <w:r w:rsidRPr="00163881">
        <w:rPr>
          <w:rFonts w:cs="Times New Roman"/>
          <w:sz w:val="24"/>
          <w:szCs w:val="24"/>
          <w:lang w:val="en-US"/>
        </w:rPr>
        <w:t>verum</w:t>
      </w:r>
      <w:r w:rsidRPr="00163881">
        <w:rPr>
          <w:rFonts w:cs="Times New Roman"/>
          <w:sz w:val="24"/>
          <w:szCs w:val="24"/>
        </w:rPr>
        <w:t xml:space="preserve"> </w:t>
      </w:r>
      <w:r w:rsidRPr="00163881">
        <w:rPr>
          <w:rFonts w:cs="Times New Roman"/>
          <w:bCs/>
          <w:sz w:val="24"/>
          <w:szCs w:val="24"/>
          <w:shd w:val="clear" w:color="auto" w:fill="FFFFFF"/>
        </w:rPr>
        <w:t>corpus</w:t>
      </w:r>
      <w:r w:rsidRPr="00163881">
        <w:rPr>
          <w:rFonts w:cs="Times New Roman"/>
          <w:sz w:val="24"/>
          <w:szCs w:val="24"/>
        </w:rPr>
        <w:t>».</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Н. Мясковский. Симфония № 6 (экспозиция финала).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Народные музыкальные произведения России, народов РФ и стран мира по выбору образовательной организации.</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Негритянский спиричуэл.</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Огинский. Полонез ре минор («Прощание с Родиной»).</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К. Орф. Сценическая кантата для певцов, хора и оркестра «Кармина Бурана». (</w:t>
      </w:r>
      <w:r w:rsidRPr="00163881">
        <w:rPr>
          <w:rFonts w:cs="Times New Roman"/>
          <w:sz w:val="24"/>
          <w:szCs w:val="24"/>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163881">
        <w:rPr>
          <w:rFonts w:cs="Times New Roman"/>
          <w:sz w:val="24"/>
          <w:szCs w:val="24"/>
        </w:rPr>
        <w:t>).</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Дж. Перголези «</w:t>
      </w:r>
      <w:r w:rsidRPr="00163881">
        <w:rPr>
          <w:rFonts w:cs="Times New Roman"/>
          <w:sz w:val="24"/>
          <w:szCs w:val="24"/>
          <w:lang w:val="en-US"/>
        </w:rPr>
        <w:t>Stabat</w:t>
      </w:r>
      <w:r w:rsidRPr="00163881">
        <w:rPr>
          <w:rFonts w:cs="Times New Roman"/>
          <w:sz w:val="24"/>
          <w:szCs w:val="24"/>
        </w:rPr>
        <w:t xml:space="preserve"> </w:t>
      </w:r>
      <w:r w:rsidRPr="00163881">
        <w:rPr>
          <w:rFonts w:cs="Times New Roman"/>
          <w:sz w:val="24"/>
          <w:szCs w:val="24"/>
          <w:lang w:val="en-US"/>
        </w:rPr>
        <w:t>mater</w:t>
      </w:r>
      <w:r w:rsidRPr="00163881">
        <w:rPr>
          <w:rFonts w:cs="Times New Roman"/>
          <w:sz w:val="24"/>
          <w:szCs w:val="24"/>
        </w:rPr>
        <w:t>» (фрагменты по выбору учителя).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Равель. «Болеро».</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163881">
        <w:rPr>
          <w:rFonts w:cs="Times New Roman"/>
          <w:sz w:val="24"/>
          <w:szCs w:val="24"/>
          <w:lang w:val="en-US"/>
        </w:rPr>
        <w:t>V</w:t>
      </w:r>
      <w:r w:rsidRPr="00163881">
        <w:rPr>
          <w:rFonts w:cs="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Рубинштейн. Романс «Горные вершины» (ст. М. Лермонтова).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Ян Сибелиус. Музыка к пьесе А. Ярнефельта «Куолема» («Грустный вальс»).</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П. Сигер «Песня о молоте». «Все преодолеем».</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Г. Свиридов. Кантата «Памяти С. Есенина» (ΙΙ ч. «Поет зима, аукает»). Сюита «Время, вперед!» (</w:t>
      </w:r>
      <w:r w:rsidRPr="00163881">
        <w:rPr>
          <w:rFonts w:cs="Times New Roman"/>
          <w:sz w:val="24"/>
          <w:szCs w:val="24"/>
          <w:lang w:val="en-US"/>
        </w:rPr>
        <w:t>VI</w:t>
      </w:r>
      <w:r w:rsidRPr="00163881">
        <w:rPr>
          <w:rFonts w:cs="Times New Roman"/>
          <w:sz w:val="24"/>
          <w:szCs w:val="24"/>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Скрябин. Этюд № 12 (ре диез минор). Прелюдия № 4 (ми бемоль минор).</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Теодоракис «На побережье тайном». «Я – фронт».</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Б. Тищенко. Балет «Ярославна» (Плач Ярославны из ΙΙΙ действия, другие фрагменты по выбору учителя).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К. Хачатурян. Балет «Чиполлино» (фрагменты).</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П. Чесноков. «Да исправится молитва моя».</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М. Чюрленис. Прелюдия ре минор. Прелюдия ми минор. Прелюдия ля минор. Симфоническая поэма «Море».</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 Шостакович. Симфония № 7 «Ленинградская». «Праздничная увертюра».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 xml:space="preserve">И. Штраус. «Полька-пиццикато». Вальс из оперетты «Летучая мышь». </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163881">
        <w:rPr>
          <w:rFonts w:cs="Times New Roman"/>
          <w:sz w:val="24"/>
          <w:szCs w:val="24"/>
          <w:lang w:val="en-US"/>
        </w:rPr>
        <w:t>Ave</w:t>
      </w:r>
      <w:r w:rsidRPr="00163881">
        <w:rPr>
          <w:rFonts w:cs="Times New Roman"/>
          <w:sz w:val="24"/>
          <w:szCs w:val="24"/>
        </w:rPr>
        <w:t xml:space="preserve"> </w:t>
      </w:r>
      <w:r w:rsidRPr="00163881">
        <w:rPr>
          <w:rFonts w:cs="Times New Roman"/>
          <w:sz w:val="24"/>
          <w:szCs w:val="24"/>
          <w:lang w:val="en-US"/>
        </w:rPr>
        <w:t>Maria</w:t>
      </w:r>
      <w:r w:rsidRPr="00163881">
        <w:rPr>
          <w:rFonts w:cs="Times New Roman"/>
          <w:sz w:val="24"/>
          <w:szCs w:val="24"/>
        </w:rPr>
        <w:t>» (сл. В. Скотта).</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Р. Щедрин. Опера «Не только любовь». (Песня и частушки Варвары).</w:t>
      </w:r>
    </w:p>
    <w:p w:rsidR="00163881" w:rsidRPr="00163881" w:rsidRDefault="00163881" w:rsidP="00DA1FD2">
      <w:pPr>
        <w:numPr>
          <w:ilvl w:val="0"/>
          <w:numId w:val="35"/>
        </w:numPr>
        <w:spacing w:after="0" w:line="240" w:lineRule="auto"/>
        <w:ind w:left="0" w:firstLine="709"/>
        <w:contextualSpacing/>
        <w:jc w:val="both"/>
        <w:rPr>
          <w:rFonts w:cs="Times New Roman"/>
          <w:sz w:val="24"/>
          <w:szCs w:val="24"/>
        </w:rPr>
      </w:pPr>
      <w:r w:rsidRPr="00163881">
        <w:rPr>
          <w:rFonts w:cs="Times New Roman"/>
          <w:sz w:val="24"/>
          <w:szCs w:val="24"/>
        </w:rPr>
        <w:t>Д. Эллингтон. «Караван».</w:t>
      </w:r>
    </w:p>
    <w:p w:rsidR="00163881" w:rsidRPr="00163881" w:rsidRDefault="00163881" w:rsidP="00163881">
      <w:pPr>
        <w:pStyle w:val="affff7"/>
        <w:spacing w:line="240" w:lineRule="auto"/>
        <w:rPr>
          <w:rFonts w:cs="Times New Roman"/>
          <w:sz w:val="24"/>
          <w:szCs w:val="24"/>
        </w:rPr>
      </w:pPr>
      <w:r w:rsidRPr="00163881">
        <w:rPr>
          <w:rFonts w:cs="Times New Roman"/>
          <w:sz w:val="24"/>
          <w:szCs w:val="24"/>
        </w:rPr>
        <w:t>А. Эшпай. «Венгерские напевы».</w:t>
      </w:r>
    </w:p>
    <w:p w:rsidR="00163881" w:rsidRPr="00C75B6A" w:rsidRDefault="00163881" w:rsidP="00163881">
      <w:pPr>
        <w:pStyle w:val="h1"/>
        <w:spacing w:before="120"/>
        <w:rPr>
          <w:rFonts w:cs="Times New Roman"/>
        </w:rPr>
      </w:pPr>
      <w:r w:rsidRPr="00C75B6A">
        <w:rPr>
          <w:rFonts w:cs="Times New Roman"/>
        </w:rPr>
        <w:t xml:space="preserve">Планируемые результаты освоения </w:t>
      </w:r>
      <w:r w:rsidRPr="00C75B6A">
        <w:rPr>
          <w:rFonts w:cs="Times New Roman"/>
        </w:rPr>
        <w:br/>
        <w:t xml:space="preserve">учебного предмета «музыка» </w:t>
      </w:r>
      <w:r w:rsidRPr="00C75B6A">
        <w:rPr>
          <w:rFonts w:cs="Times New Roman"/>
        </w:rPr>
        <w:br/>
        <w:t>на уровне основного общего образования</w:t>
      </w:r>
    </w:p>
    <w:p w:rsidR="00163881" w:rsidRPr="00C75B6A" w:rsidRDefault="00163881" w:rsidP="00163881">
      <w:pPr>
        <w:pStyle w:val="aa"/>
        <w:rPr>
          <w:rFonts w:cs="Times New Roman"/>
          <w:sz w:val="24"/>
          <w:szCs w:val="24"/>
        </w:rPr>
      </w:pPr>
      <w:r w:rsidRPr="00C75B6A">
        <w:rPr>
          <w:rFonts w:cs="Times New Roman"/>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163881" w:rsidRPr="00C75B6A" w:rsidRDefault="00163881" w:rsidP="00163881">
      <w:pPr>
        <w:pStyle w:val="23"/>
        <w:spacing w:before="397"/>
        <w:rPr>
          <w:rFonts w:cs="Times New Roman"/>
          <w:sz w:val="24"/>
          <w:szCs w:val="24"/>
        </w:rPr>
      </w:pPr>
      <w:r w:rsidRPr="00C75B6A">
        <w:rPr>
          <w:rFonts w:cs="Times New Roman"/>
          <w:sz w:val="24"/>
          <w:szCs w:val="24"/>
        </w:rPr>
        <w:t>Личностные результаты</w:t>
      </w:r>
    </w:p>
    <w:p w:rsidR="00163881" w:rsidRPr="00C75B6A" w:rsidRDefault="00163881" w:rsidP="00163881">
      <w:pPr>
        <w:pStyle w:val="aa"/>
        <w:rPr>
          <w:rFonts w:cs="Times New Roman"/>
          <w:sz w:val="24"/>
          <w:szCs w:val="24"/>
        </w:rPr>
      </w:pPr>
      <w:r w:rsidRPr="00C75B6A">
        <w:rPr>
          <w:rFonts w:cs="Times New Roman"/>
          <w:sz w:val="24"/>
          <w:szCs w:val="24"/>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163881" w:rsidRPr="00C75B6A" w:rsidRDefault="00163881" w:rsidP="00163881">
      <w:pPr>
        <w:pStyle w:val="aa"/>
        <w:rPr>
          <w:rFonts w:cs="Times New Roman"/>
          <w:sz w:val="24"/>
          <w:szCs w:val="24"/>
        </w:rPr>
      </w:pPr>
      <w:r w:rsidRPr="00C75B6A">
        <w:rPr>
          <w:rFonts w:cs="Times New Roman"/>
          <w:sz w:val="24"/>
          <w:szCs w:val="24"/>
        </w:rPr>
        <w:t>1. Патриотического воспитания:</w:t>
      </w:r>
    </w:p>
    <w:p w:rsidR="00163881" w:rsidRPr="00C75B6A" w:rsidRDefault="00163881" w:rsidP="00163881">
      <w:pPr>
        <w:pStyle w:val="aa"/>
        <w:rPr>
          <w:rFonts w:cs="Times New Roman"/>
          <w:sz w:val="24"/>
          <w:szCs w:val="24"/>
        </w:rPr>
      </w:pPr>
      <w:r w:rsidRPr="00C75B6A">
        <w:rPr>
          <w:rFonts w:cs="Times New Roman"/>
          <w:sz w:val="24"/>
          <w:szCs w:val="24"/>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163881" w:rsidRPr="00C75B6A" w:rsidRDefault="00163881" w:rsidP="00163881">
      <w:pPr>
        <w:pStyle w:val="aa"/>
        <w:rPr>
          <w:rFonts w:cs="Times New Roman"/>
          <w:sz w:val="24"/>
          <w:szCs w:val="24"/>
        </w:rPr>
      </w:pPr>
      <w:r w:rsidRPr="00C75B6A">
        <w:rPr>
          <w:rFonts w:cs="Times New Roman"/>
          <w:sz w:val="24"/>
          <w:szCs w:val="24"/>
        </w:rPr>
        <w:t>2. Гражданского воспитания:</w:t>
      </w:r>
    </w:p>
    <w:p w:rsidR="00163881" w:rsidRPr="00C75B6A" w:rsidRDefault="00163881" w:rsidP="00163881">
      <w:pPr>
        <w:pStyle w:val="aa"/>
        <w:rPr>
          <w:rFonts w:cs="Times New Roman"/>
          <w:sz w:val="24"/>
          <w:szCs w:val="24"/>
        </w:rPr>
      </w:pPr>
      <w:r w:rsidRPr="00C75B6A">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163881" w:rsidRPr="00C75B6A" w:rsidRDefault="00163881" w:rsidP="00163881">
      <w:pPr>
        <w:pStyle w:val="aa"/>
        <w:rPr>
          <w:rFonts w:cs="Times New Roman"/>
          <w:sz w:val="24"/>
          <w:szCs w:val="24"/>
        </w:rPr>
      </w:pPr>
      <w:r w:rsidRPr="00C75B6A">
        <w:rPr>
          <w:rFonts w:cs="Times New Roman"/>
          <w:sz w:val="24"/>
          <w:szCs w:val="24"/>
        </w:rPr>
        <w:t>3. Духовно-нравственного воспитания:</w:t>
      </w:r>
    </w:p>
    <w:p w:rsidR="00163881" w:rsidRPr="00C75B6A" w:rsidRDefault="00163881" w:rsidP="00163881">
      <w:pPr>
        <w:pStyle w:val="aa"/>
        <w:rPr>
          <w:rFonts w:cs="Times New Roman"/>
          <w:sz w:val="24"/>
          <w:szCs w:val="24"/>
        </w:rPr>
      </w:pPr>
      <w:r w:rsidRPr="00C75B6A">
        <w:rPr>
          <w:rFonts w:cs="Times New Roman"/>
          <w:sz w:val="24"/>
          <w:szCs w:val="24"/>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163881" w:rsidRPr="00C75B6A" w:rsidRDefault="00163881" w:rsidP="00163881">
      <w:pPr>
        <w:pStyle w:val="aa"/>
        <w:rPr>
          <w:rFonts w:cs="Times New Roman"/>
          <w:sz w:val="24"/>
          <w:szCs w:val="24"/>
        </w:rPr>
      </w:pPr>
      <w:r w:rsidRPr="00C75B6A">
        <w:rPr>
          <w:rFonts w:cs="Times New Roman"/>
          <w:sz w:val="24"/>
          <w:szCs w:val="24"/>
        </w:rPr>
        <w:t>4. Эстетического воспитания:</w:t>
      </w:r>
    </w:p>
    <w:p w:rsidR="00163881" w:rsidRPr="00C75B6A" w:rsidRDefault="00163881" w:rsidP="00163881">
      <w:pPr>
        <w:pStyle w:val="aa"/>
        <w:rPr>
          <w:rFonts w:cs="Times New Roman"/>
          <w:sz w:val="24"/>
          <w:szCs w:val="24"/>
        </w:rPr>
      </w:pPr>
      <w:r w:rsidRPr="00C75B6A">
        <w:rPr>
          <w:rFonts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163881" w:rsidRPr="00C75B6A" w:rsidRDefault="00163881" w:rsidP="00163881">
      <w:pPr>
        <w:pStyle w:val="aa"/>
        <w:rPr>
          <w:rFonts w:cs="Times New Roman"/>
          <w:sz w:val="24"/>
          <w:szCs w:val="24"/>
        </w:rPr>
      </w:pPr>
      <w:r w:rsidRPr="00C75B6A">
        <w:rPr>
          <w:rFonts w:cs="Times New Roman"/>
          <w:sz w:val="24"/>
          <w:szCs w:val="24"/>
        </w:rPr>
        <w:t>5. Ценности научного познания:</w:t>
      </w:r>
    </w:p>
    <w:p w:rsidR="00163881" w:rsidRPr="00C75B6A" w:rsidRDefault="00163881" w:rsidP="00163881">
      <w:pPr>
        <w:pStyle w:val="aa"/>
        <w:rPr>
          <w:rFonts w:cs="Times New Roman"/>
          <w:sz w:val="24"/>
          <w:szCs w:val="24"/>
        </w:rPr>
      </w:pPr>
      <w:r w:rsidRPr="00C75B6A">
        <w:rPr>
          <w:rFonts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163881" w:rsidRDefault="00163881" w:rsidP="00A026C4">
      <w:pPr>
        <w:pStyle w:val="aa"/>
        <w:rPr>
          <w:rFonts w:cs="Times New Roman"/>
          <w:sz w:val="24"/>
          <w:szCs w:val="24"/>
        </w:rPr>
      </w:pPr>
    </w:p>
    <w:p w:rsidR="00163881" w:rsidRPr="00C75B6A" w:rsidRDefault="00163881" w:rsidP="00163881">
      <w:pPr>
        <w:pStyle w:val="aa"/>
        <w:ind w:firstLine="0"/>
        <w:rPr>
          <w:rFonts w:cs="Times New Roman"/>
          <w:sz w:val="24"/>
          <w:szCs w:val="24"/>
        </w:rPr>
        <w:sectPr w:rsidR="00163881" w:rsidRPr="00C75B6A" w:rsidSect="00163881">
          <w:footnotePr>
            <w:numRestart w:val="eachPage"/>
          </w:footnotePr>
          <w:type w:val="continuous"/>
          <w:pgSz w:w="11907" w:h="16839" w:orient="landscape" w:code="9"/>
          <w:pgMar w:top="794" w:right="737" w:bottom="794" w:left="1134" w:header="720" w:footer="510" w:gutter="0"/>
          <w:cols w:space="720"/>
          <w:noEndnote/>
          <w:titlePg/>
          <w:docGrid w:linePitch="272"/>
        </w:sectPr>
      </w:pPr>
    </w:p>
    <w:p w:rsidR="00163881" w:rsidRPr="00C75B6A" w:rsidRDefault="00163881" w:rsidP="00163881">
      <w:pPr>
        <w:pStyle w:val="aa"/>
        <w:ind w:firstLine="0"/>
        <w:rPr>
          <w:rFonts w:cs="Times New Roman"/>
          <w:sz w:val="24"/>
          <w:szCs w:val="24"/>
        </w:rPr>
      </w:pPr>
      <w:r w:rsidRPr="00C75B6A">
        <w:rPr>
          <w:rFonts w:cs="Times New Roman"/>
          <w:sz w:val="24"/>
          <w:szCs w:val="24"/>
        </w:rPr>
        <w:t>6. Физического воспитания, формирования культуры здоровья и эмоционального благополучия:</w:t>
      </w:r>
    </w:p>
    <w:p w:rsidR="00163881" w:rsidRPr="00C75B6A" w:rsidRDefault="00163881" w:rsidP="00163881">
      <w:pPr>
        <w:pStyle w:val="aa"/>
        <w:rPr>
          <w:rFonts w:cs="Times New Roman"/>
          <w:sz w:val="24"/>
          <w:szCs w:val="24"/>
        </w:rPr>
      </w:pPr>
      <w:r w:rsidRPr="00C75B6A">
        <w:rPr>
          <w:rFonts w:cs="Times New Roman"/>
          <w:sz w:val="24"/>
          <w:szCs w:val="24"/>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163881" w:rsidRPr="00C75B6A" w:rsidRDefault="00163881" w:rsidP="00163881">
      <w:pPr>
        <w:pStyle w:val="aa"/>
        <w:rPr>
          <w:rFonts w:cs="Times New Roman"/>
          <w:sz w:val="24"/>
          <w:szCs w:val="24"/>
        </w:rPr>
      </w:pPr>
      <w:r w:rsidRPr="00C75B6A">
        <w:rPr>
          <w:rFonts w:cs="Times New Roman"/>
          <w:sz w:val="24"/>
          <w:szCs w:val="24"/>
        </w:rPr>
        <w:t>7. Трудового воспитания:</w:t>
      </w:r>
    </w:p>
    <w:p w:rsidR="00163881" w:rsidRPr="00C75B6A" w:rsidRDefault="00163881" w:rsidP="00163881">
      <w:pPr>
        <w:pStyle w:val="aa"/>
        <w:rPr>
          <w:rFonts w:cs="Times New Roman"/>
          <w:sz w:val="24"/>
          <w:szCs w:val="24"/>
        </w:rPr>
      </w:pPr>
      <w:r w:rsidRPr="00C75B6A">
        <w:rPr>
          <w:rFonts w:cs="Times New Roman"/>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163881" w:rsidRPr="00C75B6A" w:rsidRDefault="00163881" w:rsidP="00163881">
      <w:pPr>
        <w:pStyle w:val="aa"/>
        <w:rPr>
          <w:rFonts w:cs="Times New Roman"/>
          <w:sz w:val="24"/>
          <w:szCs w:val="24"/>
        </w:rPr>
      </w:pPr>
      <w:r w:rsidRPr="00C75B6A">
        <w:rPr>
          <w:rFonts w:cs="Times New Roman"/>
          <w:sz w:val="24"/>
          <w:szCs w:val="24"/>
        </w:rPr>
        <w:t>8. Экологического воспитания:</w:t>
      </w:r>
    </w:p>
    <w:p w:rsidR="00163881" w:rsidRPr="00C75B6A" w:rsidRDefault="00163881" w:rsidP="00163881">
      <w:pPr>
        <w:pStyle w:val="aa"/>
        <w:rPr>
          <w:rFonts w:cs="Times New Roman"/>
          <w:sz w:val="24"/>
          <w:szCs w:val="24"/>
        </w:rPr>
      </w:pPr>
      <w:r w:rsidRPr="00C75B6A">
        <w:rPr>
          <w:rFonts w:cs="Times New Roman"/>
          <w:sz w:val="24"/>
          <w:szCs w:val="24"/>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163881" w:rsidRPr="00C75B6A" w:rsidRDefault="00163881" w:rsidP="00163881">
      <w:pPr>
        <w:pStyle w:val="aa"/>
        <w:rPr>
          <w:rFonts w:cs="Times New Roman"/>
          <w:sz w:val="24"/>
          <w:szCs w:val="24"/>
        </w:rPr>
      </w:pPr>
      <w:r w:rsidRPr="00C75B6A">
        <w:rPr>
          <w:rFonts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163881" w:rsidRPr="00C75B6A" w:rsidRDefault="00163881" w:rsidP="00163881">
      <w:pPr>
        <w:pStyle w:val="aa"/>
        <w:rPr>
          <w:rFonts w:cs="Times New Roman"/>
          <w:sz w:val="24"/>
          <w:szCs w:val="24"/>
        </w:rPr>
      </w:pPr>
      <w:r w:rsidRPr="00C75B6A">
        <w:rPr>
          <w:rFonts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163881" w:rsidRPr="00C75B6A" w:rsidRDefault="00163881" w:rsidP="00163881">
      <w:pPr>
        <w:pStyle w:val="aa"/>
        <w:rPr>
          <w:rFonts w:cs="Times New Roman"/>
          <w:sz w:val="24"/>
          <w:szCs w:val="24"/>
        </w:rPr>
      </w:pPr>
      <w:r w:rsidRPr="00C75B6A">
        <w:rPr>
          <w:rFonts w:cs="Times New Roman"/>
          <w:sz w:val="24"/>
          <w:szCs w:val="24"/>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163881" w:rsidRPr="00C75B6A" w:rsidRDefault="00163881" w:rsidP="00163881">
      <w:pPr>
        <w:pStyle w:val="aa"/>
        <w:rPr>
          <w:rFonts w:cs="Times New Roman"/>
          <w:sz w:val="24"/>
          <w:szCs w:val="24"/>
        </w:rPr>
      </w:pPr>
      <w:r w:rsidRPr="00C75B6A">
        <w:rPr>
          <w:rFonts w:cs="Times New Roman"/>
          <w:sz w:val="24"/>
          <w:szCs w:val="24"/>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163881" w:rsidRPr="00C75B6A" w:rsidRDefault="00163881" w:rsidP="00163881">
      <w:pPr>
        <w:pStyle w:val="aa"/>
        <w:rPr>
          <w:rFonts w:cs="Times New Roman"/>
          <w:sz w:val="24"/>
          <w:szCs w:val="24"/>
        </w:rPr>
      </w:pPr>
      <w:r w:rsidRPr="00C75B6A">
        <w:rPr>
          <w:rFonts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026C4" w:rsidRPr="00C75B6A" w:rsidRDefault="00A026C4" w:rsidP="00163881">
      <w:pPr>
        <w:pStyle w:val="aa"/>
        <w:ind w:firstLine="0"/>
        <w:rPr>
          <w:rFonts w:cs="Times New Roman"/>
          <w:sz w:val="24"/>
          <w:szCs w:val="24"/>
        </w:rPr>
        <w:sectPr w:rsidR="00A026C4" w:rsidRPr="00C75B6A" w:rsidSect="005879A0">
          <w:footerReference w:type="default" r:id="rId36"/>
          <w:footnotePr>
            <w:numRestart w:val="eachPage"/>
          </w:footnotePr>
          <w:type w:val="continuous"/>
          <w:pgSz w:w="11907" w:h="16839" w:code="9"/>
          <w:pgMar w:top="737" w:right="794" w:bottom="1134" w:left="1701" w:header="720" w:footer="510" w:gutter="0"/>
          <w:cols w:space="720"/>
          <w:noEndnote/>
          <w:titlePg/>
          <w:docGrid w:linePitch="272"/>
        </w:sectPr>
      </w:pPr>
    </w:p>
    <w:p w:rsidR="00A026C4" w:rsidRPr="00C75B6A" w:rsidRDefault="00A026C4" w:rsidP="00A026C4">
      <w:pPr>
        <w:pStyle w:val="23"/>
        <w:spacing w:before="454"/>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Метапредметные результаты освоения основной образовательной программы, формируемые при изучении предмета «Музыка»:</w:t>
      </w:r>
    </w:p>
    <w:p w:rsidR="00A026C4" w:rsidRPr="00C75B6A" w:rsidRDefault="00A026C4" w:rsidP="00A026C4">
      <w:pPr>
        <w:pStyle w:val="aa"/>
        <w:rPr>
          <w:rFonts w:cs="Times New Roman"/>
          <w:sz w:val="24"/>
          <w:szCs w:val="24"/>
        </w:rPr>
      </w:pPr>
      <w:r w:rsidRPr="00C75B6A">
        <w:rPr>
          <w:rFonts w:cs="Times New Roman"/>
          <w:sz w:val="24"/>
          <w:szCs w:val="24"/>
        </w:rPr>
        <w:t>1. Овладение универсальными познавательными действиями</w:t>
      </w:r>
    </w:p>
    <w:p w:rsidR="00A026C4" w:rsidRPr="00C75B6A" w:rsidRDefault="00A026C4" w:rsidP="00A026C4">
      <w:pPr>
        <w:pStyle w:val="aa"/>
        <w:rPr>
          <w:rFonts w:cs="Times New Roman"/>
          <w:sz w:val="24"/>
          <w:szCs w:val="24"/>
        </w:rPr>
      </w:pPr>
      <w:r w:rsidRPr="00C75B6A">
        <w:rPr>
          <w:rFonts w:cs="Times New Roman"/>
          <w:sz w:val="24"/>
          <w:szCs w:val="24"/>
        </w:rPr>
        <w:t>Базовые логические действия:</w:t>
      </w:r>
    </w:p>
    <w:p w:rsidR="00A026C4" w:rsidRPr="00C75B6A" w:rsidRDefault="00A026C4" w:rsidP="00A026C4">
      <w:pPr>
        <w:pStyle w:val="aa"/>
        <w:rPr>
          <w:rFonts w:cs="Times New Roman"/>
          <w:sz w:val="24"/>
          <w:szCs w:val="24"/>
        </w:rPr>
      </w:pPr>
      <w:r w:rsidRPr="00C75B6A">
        <w:rPr>
          <w:rFonts w:cs="Times New Roman"/>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026C4" w:rsidRPr="00C75B6A" w:rsidRDefault="00A026C4" w:rsidP="00A026C4">
      <w:pPr>
        <w:pStyle w:val="aa"/>
        <w:rPr>
          <w:rFonts w:cs="Times New Roman"/>
          <w:sz w:val="24"/>
          <w:szCs w:val="24"/>
        </w:rPr>
      </w:pPr>
      <w:r w:rsidRPr="00C75B6A">
        <w:rPr>
          <w:rFonts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A026C4" w:rsidRPr="00C75B6A" w:rsidRDefault="00A026C4" w:rsidP="00A026C4">
      <w:pPr>
        <w:pStyle w:val="aa"/>
        <w:rPr>
          <w:rFonts w:cs="Times New Roman"/>
          <w:sz w:val="24"/>
          <w:szCs w:val="24"/>
        </w:rPr>
      </w:pPr>
      <w:r w:rsidRPr="00C75B6A">
        <w:rPr>
          <w:rFonts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rsidR="00A026C4" w:rsidRPr="00C75B6A" w:rsidRDefault="00A026C4" w:rsidP="00A026C4">
      <w:pPr>
        <w:pStyle w:val="aa"/>
        <w:rPr>
          <w:rFonts w:cs="Times New Roman"/>
          <w:sz w:val="24"/>
          <w:szCs w:val="24"/>
        </w:rPr>
      </w:pPr>
      <w:r w:rsidRPr="00C75B6A">
        <w:rPr>
          <w:rFonts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026C4" w:rsidRPr="00C75B6A" w:rsidRDefault="00A026C4" w:rsidP="00A026C4">
      <w:pPr>
        <w:pStyle w:val="aa"/>
        <w:rPr>
          <w:rFonts w:cs="Times New Roman"/>
          <w:sz w:val="24"/>
          <w:szCs w:val="24"/>
        </w:rPr>
      </w:pPr>
      <w:r w:rsidRPr="00C75B6A">
        <w:rPr>
          <w:rFonts w:cs="Times New Roman"/>
          <w:sz w:val="24"/>
          <w:szCs w:val="24"/>
        </w:rPr>
        <w:t>выявлять и характеризовать существенные признаки конкретного музыкального звучания;</w:t>
      </w:r>
    </w:p>
    <w:p w:rsidR="00A026C4" w:rsidRPr="00C75B6A" w:rsidRDefault="00A026C4" w:rsidP="00A026C4">
      <w:pPr>
        <w:pStyle w:val="aa"/>
        <w:rPr>
          <w:rFonts w:cs="Times New Roman"/>
          <w:sz w:val="24"/>
          <w:szCs w:val="24"/>
        </w:rPr>
      </w:pPr>
      <w:r w:rsidRPr="00C75B6A">
        <w:rPr>
          <w:rFonts w:cs="Times New Roman"/>
          <w:sz w:val="24"/>
          <w:szCs w:val="24"/>
        </w:rPr>
        <w:t>самостоятельно обобщать и формулировать выводы по результатам проведённого слухового наблюдения-исследования.</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Базовые исследовательские действия:</w:t>
      </w:r>
    </w:p>
    <w:p w:rsidR="00A026C4" w:rsidRPr="00C75B6A" w:rsidRDefault="00A026C4" w:rsidP="00A026C4">
      <w:pPr>
        <w:pStyle w:val="aa"/>
        <w:rPr>
          <w:rFonts w:cs="Times New Roman"/>
          <w:sz w:val="24"/>
          <w:szCs w:val="24"/>
        </w:rPr>
      </w:pPr>
      <w:r w:rsidRPr="00C75B6A">
        <w:rPr>
          <w:rFonts w:cs="Times New Roman"/>
          <w:sz w:val="24"/>
          <w:szCs w:val="24"/>
        </w:rPr>
        <w:t>следовать внутренним слухом за развитием музыкального процесса, «наблюдать» звучание музыки;</w:t>
      </w:r>
    </w:p>
    <w:p w:rsidR="00A026C4" w:rsidRPr="00C75B6A" w:rsidRDefault="00A026C4" w:rsidP="00A026C4">
      <w:pPr>
        <w:pStyle w:val="aa"/>
        <w:rPr>
          <w:rFonts w:cs="Times New Roman"/>
          <w:sz w:val="24"/>
          <w:szCs w:val="24"/>
        </w:rPr>
      </w:pPr>
      <w:r w:rsidRPr="00C75B6A">
        <w:rPr>
          <w:rFonts w:cs="Times New Roman"/>
          <w:sz w:val="24"/>
          <w:szCs w:val="24"/>
        </w:rPr>
        <w:t>использовать вопросы как исследовательский инструмент познания;</w:t>
      </w:r>
    </w:p>
    <w:p w:rsidR="00A026C4" w:rsidRPr="00C75B6A" w:rsidRDefault="00A026C4" w:rsidP="00A026C4">
      <w:pPr>
        <w:pStyle w:val="aa"/>
        <w:rPr>
          <w:rFonts w:cs="Times New Roman"/>
          <w:sz w:val="24"/>
          <w:szCs w:val="24"/>
        </w:rPr>
      </w:pPr>
      <w:r w:rsidRPr="00C75B6A">
        <w:rPr>
          <w:rFonts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026C4" w:rsidRPr="00C75B6A" w:rsidRDefault="00A026C4" w:rsidP="00A026C4">
      <w:pPr>
        <w:pStyle w:val="aa"/>
        <w:rPr>
          <w:rFonts w:cs="Times New Roman"/>
          <w:sz w:val="24"/>
          <w:szCs w:val="24"/>
        </w:rPr>
      </w:pPr>
      <w:r w:rsidRPr="00C75B6A">
        <w:rPr>
          <w:rFonts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A026C4" w:rsidRPr="00C75B6A" w:rsidRDefault="00A026C4" w:rsidP="00A026C4">
      <w:pPr>
        <w:pStyle w:val="aa"/>
        <w:rPr>
          <w:rFonts w:cs="Times New Roman"/>
          <w:spacing w:val="1"/>
          <w:sz w:val="24"/>
          <w:szCs w:val="24"/>
        </w:rPr>
      </w:pPr>
      <w:r w:rsidRPr="00C75B6A">
        <w:rPr>
          <w:rFonts w:cs="Times New Roman"/>
          <w:spacing w:val="1"/>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026C4" w:rsidRPr="00C75B6A" w:rsidRDefault="00A026C4" w:rsidP="00A026C4">
      <w:pPr>
        <w:pStyle w:val="aa"/>
        <w:rPr>
          <w:rFonts w:cs="Times New Roman"/>
          <w:sz w:val="24"/>
          <w:szCs w:val="24"/>
        </w:rPr>
      </w:pPr>
      <w:r w:rsidRPr="00C75B6A">
        <w:rPr>
          <w:rFonts w:cs="Times New Roman"/>
          <w:sz w:val="24"/>
          <w:szCs w:val="24"/>
        </w:rPr>
        <w:t>самостоятельно формулировать обобщения и выводы по результатам проведённого наблюдения, слухового исследования.</w:t>
      </w:r>
    </w:p>
    <w:p w:rsidR="00A026C4" w:rsidRPr="00C75B6A" w:rsidRDefault="00A026C4" w:rsidP="00A026C4">
      <w:pPr>
        <w:pStyle w:val="aa"/>
        <w:rPr>
          <w:rFonts w:cs="Times New Roman"/>
          <w:sz w:val="24"/>
          <w:szCs w:val="24"/>
        </w:rPr>
      </w:pPr>
      <w:r w:rsidRPr="00C75B6A">
        <w:rPr>
          <w:rFonts w:cs="Times New Roman"/>
          <w:sz w:val="24"/>
          <w:szCs w:val="24"/>
        </w:rPr>
        <w:t>Работа с информацией:</w:t>
      </w:r>
    </w:p>
    <w:p w:rsidR="00A026C4" w:rsidRPr="00C75B6A" w:rsidRDefault="00A026C4" w:rsidP="00A026C4">
      <w:pPr>
        <w:pStyle w:val="aa"/>
        <w:rPr>
          <w:rFonts w:cs="Times New Roman"/>
          <w:sz w:val="24"/>
          <w:szCs w:val="24"/>
        </w:rPr>
      </w:pPr>
      <w:r w:rsidRPr="00C75B6A">
        <w:rPr>
          <w:rFonts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026C4" w:rsidRPr="00C75B6A" w:rsidRDefault="00A026C4" w:rsidP="00A026C4">
      <w:pPr>
        <w:pStyle w:val="aa"/>
        <w:rPr>
          <w:rFonts w:cs="Times New Roman"/>
          <w:sz w:val="24"/>
          <w:szCs w:val="24"/>
        </w:rPr>
      </w:pPr>
      <w:r w:rsidRPr="00C75B6A">
        <w:rPr>
          <w:rFonts w:cs="Times New Roman"/>
          <w:sz w:val="24"/>
          <w:szCs w:val="24"/>
        </w:rPr>
        <w:t>понимать специфику работы с аудиоинформацией, музыкальными записями;</w:t>
      </w:r>
    </w:p>
    <w:p w:rsidR="00A026C4" w:rsidRPr="00C75B6A" w:rsidRDefault="00A026C4" w:rsidP="00A026C4">
      <w:pPr>
        <w:pStyle w:val="aa"/>
        <w:rPr>
          <w:rFonts w:cs="Times New Roman"/>
          <w:sz w:val="24"/>
          <w:szCs w:val="24"/>
        </w:rPr>
      </w:pPr>
      <w:r w:rsidRPr="00C75B6A">
        <w:rPr>
          <w:rFonts w:cs="Times New Roman"/>
          <w:sz w:val="24"/>
          <w:szCs w:val="24"/>
        </w:rPr>
        <w:t>использовать интонирование для запоминания звуковой информации, музыкальных произведений;</w:t>
      </w:r>
    </w:p>
    <w:p w:rsidR="00A026C4" w:rsidRPr="00C75B6A" w:rsidRDefault="00A026C4" w:rsidP="00A026C4">
      <w:pPr>
        <w:pStyle w:val="aa"/>
        <w:rPr>
          <w:rFonts w:cs="Times New Roman"/>
          <w:sz w:val="24"/>
          <w:szCs w:val="24"/>
        </w:rPr>
      </w:pPr>
      <w:r w:rsidRPr="00C75B6A">
        <w:rPr>
          <w:rFonts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026C4" w:rsidRPr="00C75B6A" w:rsidRDefault="00A026C4" w:rsidP="00A026C4">
      <w:pPr>
        <w:pStyle w:val="aa"/>
        <w:rPr>
          <w:rFonts w:cs="Times New Roman"/>
          <w:sz w:val="24"/>
          <w:szCs w:val="24"/>
        </w:rPr>
      </w:pPr>
      <w:r w:rsidRPr="00C75B6A">
        <w:rPr>
          <w:rFonts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026C4" w:rsidRPr="00C75B6A" w:rsidRDefault="00A026C4" w:rsidP="00A026C4">
      <w:pPr>
        <w:pStyle w:val="aa"/>
        <w:rPr>
          <w:rFonts w:cs="Times New Roman"/>
          <w:sz w:val="24"/>
          <w:szCs w:val="24"/>
        </w:rPr>
      </w:pPr>
      <w:r w:rsidRPr="00C75B6A">
        <w:rPr>
          <w:rFonts w:cs="Times New Roman"/>
          <w:sz w:val="24"/>
          <w:szCs w:val="24"/>
        </w:rPr>
        <w:t>оценивать надёжность информации по критериям, предложенным учителем или сформулированным самостоятельно;</w:t>
      </w:r>
    </w:p>
    <w:p w:rsidR="00A026C4" w:rsidRPr="00C75B6A" w:rsidRDefault="00A026C4" w:rsidP="00A026C4">
      <w:pPr>
        <w:pStyle w:val="aa"/>
        <w:rPr>
          <w:rFonts w:cs="Times New Roman"/>
          <w:sz w:val="24"/>
          <w:szCs w:val="24"/>
        </w:rPr>
      </w:pPr>
      <w:r w:rsidRPr="00C75B6A">
        <w:rPr>
          <w:rFonts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026C4" w:rsidRPr="00C75B6A" w:rsidRDefault="00A026C4" w:rsidP="00A026C4">
      <w:pPr>
        <w:pStyle w:val="aa"/>
        <w:rPr>
          <w:rFonts w:cs="Times New Roman"/>
          <w:sz w:val="24"/>
          <w:szCs w:val="24"/>
        </w:rPr>
      </w:pPr>
      <w:r w:rsidRPr="00C75B6A">
        <w:rPr>
          <w:rFonts w:cs="Times New Roman"/>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026C4" w:rsidRPr="00C75B6A" w:rsidRDefault="00A026C4" w:rsidP="00A026C4">
      <w:pPr>
        <w:pStyle w:val="aa"/>
        <w:rPr>
          <w:rFonts w:cs="Times New Roman"/>
          <w:sz w:val="24"/>
          <w:szCs w:val="24"/>
        </w:rPr>
      </w:pPr>
      <w:r w:rsidRPr="00C75B6A">
        <w:rPr>
          <w:rFonts w:cs="Times New Roman"/>
          <w:spacing w:val="-2"/>
          <w:sz w:val="24"/>
          <w:szCs w:val="24"/>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2. Овладение универсальными коммуникативными действиями</w:t>
      </w:r>
    </w:p>
    <w:p w:rsidR="00A026C4" w:rsidRPr="00C75B6A" w:rsidRDefault="00A026C4" w:rsidP="00A026C4">
      <w:pPr>
        <w:pStyle w:val="aa"/>
        <w:rPr>
          <w:rFonts w:cs="Times New Roman"/>
          <w:sz w:val="24"/>
          <w:szCs w:val="24"/>
        </w:rPr>
      </w:pPr>
      <w:r w:rsidRPr="00C75B6A">
        <w:rPr>
          <w:rFonts w:cs="Times New Roman"/>
          <w:sz w:val="24"/>
          <w:szCs w:val="24"/>
        </w:rPr>
        <w:t>Невербальная коммуникация:</w:t>
      </w:r>
    </w:p>
    <w:p w:rsidR="00A026C4" w:rsidRPr="00C75B6A" w:rsidRDefault="00A026C4" w:rsidP="00A026C4">
      <w:pPr>
        <w:pStyle w:val="aa"/>
        <w:rPr>
          <w:rFonts w:cs="Times New Roman"/>
          <w:sz w:val="24"/>
          <w:szCs w:val="24"/>
        </w:rPr>
      </w:pPr>
      <w:r w:rsidRPr="00C75B6A">
        <w:rPr>
          <w:rFonts w:cs="Times New Roman"/>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026C4" w:rsidRPr="00C75B6A" w:rsidRDefault="00A026C4" w:rsidP="00A026C4">
      <w:pPr>
        <w:pStyle w:val="aa"/>
        <w:rPr>
          <w:rFonts w:cs="Times New Roman"/>
          <w:sz w:val="24"/>
          <w:szCs w:val="24"/>
        </w:rPr>
      </w:pPr>
      <w:r w:rsidRPr="00C75B6A">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026C4" w:rsidRPr="00C75B6A" w:rsidRDefault="00A026C4" w:rsidP="00A026C4">
      <w:pPr>
        <w:pStyle w:val="aa"/>
        <w:rPr>
          <w:rFonts w:cs="Times New Roman"/>
          <w:sz w:val="24"/>
          <w:szCs w:val="24"/>
        </w:rPr>
      </w:pPr>
      <w:r w:rsidRPr="00C75B6A">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026C4" w:rsidRPr="00C75B6A" w:rsidRDefault="00A026C4" w:rsidP="00A026C4">
      <w:pPr>
        <w:pStyle w:val="aa"/>
        <w:rPr>
          <w:rFonts w:cs="Times New Roman"/>
          <w:sz w:val="24"/>
          <w:szCs w:val="24"/>
        </w:rPr>
      </w:pPr>
      <w:r w:rsidRPr="00C75B6A">
        <w:rPr>
          <w:rFonts w:cs="Times New Roman"/>
          <w:sz w:val="24"/>
          <w:szCs w:val="24"/>
        </w:rPr>
        <w:t>эффективно использовать интонационно-выразительные возможности в ситуации публичного выступления;</w:t>
      </w:r>
    </w:p>
    <w:p w:rsidR="00A026C4" w:rsidRPr="00C75B6A" w:rsidRDefault="00A026C4" w:rsidP="00A026C4">
      <w:pPr>
        <w:pStyle w:val="aa"/>
        <w:rPr>
          <w:rFonts w:cs="Times New Roman"/>
          <w:sz w:val="24"/>
          <w:szCs w:val="24"/>
        </w:rPr>
      </w:pPr>
      <w:r w:rsidRPr="00C75B6A">
        <w:rPr>
          <w:rFonts w:cs="Times New Roman"/>
          <w:sz w:val="24"/>
          <w:szCs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Вербальное общение:</w:t>
      </w:r>
    </w:p>
    <w:p w:rsidR="00A026C4" w:rsidRPr="00C75B6A" w:rsidRDefault="00A026C4" w:rsidP="00A026C4">
      <w:pPr>
        <w:pStyle w:val="aa"/>
        <w:rPr>
          <w:rFonts w:cs="Times New Roman"/>
          <w:sz w:val="24"/>
          <w:szCs w:val="24"/>
        </w:rPr>
      </w:pPr>
      <w:r w:rsidRPr="00C75B6A">
        <w:rPr>
          <w:rFonts w:cs="Times New Roman"/>
          <w:sz w:val="24"/>
          <w:szCs w:val="24"/>
        </w:rPr>
        <w:t>воспринимать и формулировать суждения, выражать эмоции в соответствии с условиями и целями общения;</w:t>
      </w:r>
    </w:p>
    <w:p w:rsidR="00A026C4" w:rsidRPr="00C75B6A" w:rsidRDefault="00A026C4" w:rsidP="00A026C4">
      <w:pPr>
        <w:pStyle w:val="aa"/>
        <w:rPr>
          <w:rFonts w:cs="Times New Roman"/>
          <w:sz w:val="24"/>
          <w:szCs w:val="24"/>
        </w:rPr>
      </w:pPr>
      <w:r w:rsidRPr="00C75B6A">
        <w:rPr>
          <w:rFonts w:cs="Times New Roman"/>
          <w:sz w:val="24"/>
          <w:szCs w:val="24"/>
        </w:rPr>
        <w:t>выражать своё мнение, в том числе впечатления от общения с музыкальным искусством в устных и письменных текстах;</w:t>
      </w:r>
    </w:p>
    <w:p w:rsidR="00A026C4" w:rsidRPr="00C75B6A" w:rsidRDefault="00A026C4" w:rsidP="00A026C4">
      <w:pPr>
        <w:pStyle w:val="aa"/>
        <w:rPr>
          <w:rFonts w:cs="Times New Roman"/>
          <w:sz w:val="24"/>
          <w:szCs w:val="24"/>
        </w:rPr>
      </w:pPr>
      <w:r w:rsidRPr="00C75B6A">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026C4" w:rsidRPr="00C75B6A" w:rsidRDefault="00A026C4" w:rsidP="00A026C4">
      <w:pPr>
        <w:pStyle w:val="aa"/>
        <w:rPr>
          <w:rFonts w:cs="Times New Roman"/>
          <w:sz w:val="24"/>
          <w:szCs w:val="24"/>
        </w:rPr>
      </w:pPr>
      <w:r w:rsidRPr="00C75B6A">
        <w:rPr>
          <w:rFonts w:cs="Times New Roman"/>
          <w:sz w:val="24"/>
          <w:szCs w:val="24"/>
        </w:rPr>
        <w:t>вести диалог, дискуссию, задавать вопросы по существу обсуждаемой темы, поддерживать благожелательный тон диалога;</w:t>
      </w:r>
    </w:p>
    <w:p w:rsidR="00A026C4" w:rsidRPr="00C75B6A" w:rsidRDefault="00A026C4" w:rsidP="00A026C4">
      <w:pPr>
        <w:pStyle w:val="aa"/>
        <w:rPr>
          <w:rFonts w:cs="Times New Roman"/>
          <w:sz w:val="24"/>
          <w:szCs w:val="24"/>
        </w:rPr>
      </w:pPr>
      <w:r w:rsidRPr="00C75B6A">
        <w:rPr>
          <w:rFonts w:cs="Times New Roman"/>
          <w:sz w:val="24"/>
          <w:szCs w:val="24"/>
        </w:rPr>
        <w:t>публично представлять результаты учебной и творческой деятельности.</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Совместная деятельность (сотрудничество):</w:t>
      </w:r>
    </w:p>
    <w:p w:rsidR="00A026C4" w:rsidRPr="00C75B6A" w:rsidRDefault="00A026C4" w:rsidP="00A026C4">
      <w:pPr>
        <w:pStyle w:val="aa"/>
        <w:rPr>
          <w:rFonts w:cs="Times New Roman"/>
          <w:sz w:val="24"/>
          <w:szCs w:val="24"/>
        </w:rPr>
      </w:pPr>
      <w:r w:rsidRPr="00C75B6A">
        <w:rPr>
          <w:rFonts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026C4" w:rsidRPr="00C75B6A" w:rsidRDefault="00A026C4" w:rsidP="00A026C4">
      <w:pPr>
        <w:pStyle w:val="aa"/>
        <w:rPr>
          <w:rFonts w:cs="Times New Roman"/>
          <w:sz w:val="24"/>
          <w:szCs w:val="24"/>
        </w:rPr>
      </w:pPr>
      <w:r w:rsidRPr="00C75B6A">
        <w:rPr>
          <w:rFonts w:cs="Times New Roman"/>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026C4" w:rsidRPr="00C75B6A" w:rsidRDefault="00A026C4" w:rsidP="00A026C4">
      <w:pPr>
        <w:pStyle w:val="aa"/>
        <w:rPr>
          <w:rFonts w:cs="Times New Roman"/>
          <w:sz w:val="24"/>
          <w:szCs w:val="24"/>
        </w:rPr>
      </w:pPr>
      <w:r w:rsidRPr="00C75B6A">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026C4" w:rsidRPr="00C75B6A" w:rsidRDefault="00A026C4" w:rsidP="00A026C4">
      <w:pPr>
        <w:pStyle w:val="aa"/>
        <w:rPr>
          <w:rFonts w:cs="Times New Roman"/>
          <w:sz w:val="24"/>
          <w:szCs w:val="24"/>
        </w:rPr>
      </w:pPr>
      <w:r w:rsidRPr="00C75B6A">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026C4" w:rsidRPr="00C75B6A" w:rsidRDefault="00A026C4" w:rsidP="00A026C4">
      <w:pPr>
        <w:pStyle w:val="aa"/>
        <w:rPr>
          <w:rFonts w:cs="Times New Roman"/>
          <w:sz w:val="24"/>
          <w:szCs w:val="24"/>
        </w:rPr>
      </w:pPr>
      <w:r w:rsidRPr="00C75B6A">
        <w:rPr>
          <w:rFonts w:cs="Times New Roman"/>
          <w:sz w:val="24"/>
          <w:szCs w:val="24"/>
        </w:rPr>
        <w:t>3. Овладение универсальными регулятивными действиями</w:t>
      </w:r>
    </w:p>
    <w:p w:rsidR="00A026C4" w:rsidRPr="00C75B6A" w:rsidRDefault="00A026C4" w:rsidP="00A026C4">
      <w:pPr>
        <w:pStyle w:val="aa"/>
        <w:rPr>
          <w:rFonts w:cs="Times New Roman"/>
          <w:sz w:val="24"/>
          <w:szCs w:val="24"/>
        </w:rPr>
      </w:pPr>
      <w:r w:rsidRPr="00C75B6A">
        <w:rPr>
          <w:rFonts w:cs="Times New Roman"/>
          <w:sz w:val="24"/>
          <w:szCs w:val="24"/>
        </w:rPr>
        <w:t>Самоорганизация:</w:t>
      </w:r>
    </w:p>
    <w:p w:rsidR="00A026C4" w:rsidRPr="00C75B6A" w:rsidRDefault="00A026C4" w:rsidP="00A026C4">
      <w:pPr>
        <w:pStyle w:val="aa"/>
        <w:rPr>
          <w:rFonts w:cs="Times New Roman"/>
          <w:sz w:val="24"/>
          <w:szCs w:val="24"/>
        </w:rPr>
      </w:pPr>
      <w:r w:rsidRPr="00C75B6A">
        <w:rPr>
          <w:rFonts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026C4" w:rsidRPr="00C75B6A" w:rsidRDefault="00A026C4" w:rsidP="00A026C4">
      <w:pPr>
        <w:pStyle w:val="aa"/>
        <w:rPr>
          <w:rFonts w:cs="Times New Roman"/>
          <w:sz w:val="24"/>
          <w:szCs w:val="24"/>
        </w:rPr>
      </w:pPr>
      <w:r w:rsidRPr="00C75B6A">
        <w:rPr>
          <w:rFonts w:cs="Times New Roman"/>
          <w:sz w:val="24"/>
          <w:szCs w:val="24"/>
        </w:rPr>
        <w:t>планировать достижение целей через решение ряда последовательных задач частного характера;</w:t>
      </w:r>
    </w:p>
    <w:p w:rsidR="00A026C4" w:rsidRPr="00C75B6A" w:rsidRDefault="00A026C4" w:rsidP="00A026C4">
      <w:pPr>
        <w:pStyle w:val="aa"/>
        <w:rPr>
          <w:rFonts w:cs="Times New Roman"/>
          <w:sz w:val="24"/>
          <w:szCs w:val="24"/>
        </w:rPr>
      </w:pPr>
      <w:r w:rsidRPr="00C75B6A">
        <w:rPr>
          <w:rFonts w:cs="Times New Roman"/>
          <w:sz w:val="24"/>
          <w:szCs w:val="24"/>
        </w:rPr>
        <w:t>самостоятельно составлять план действий, вносить необходимые коррективы в ходе его реализации;</w:t>
      </w:r>
    </w:p>
    <w:p w:rsidR="00A026C4" w:rsidRPr="00C75B6A" w:rsidRDefault="00A026C4" w:rsidP="00A026C4">
      <w:pPr>
        <w:pStyle w:val="aa"/>
        <w:rPr>
          <w:rFonts w:cs="Times New Roman"/>
          <w:sz w:val="24"/>
          <w:szCs w:val="24"/>
        </w:rPr>
      </w:pPr>
      <w:r w:rsidRPr="00C75B6A">
        <w:rPr>
          <w:rFonts w:cs="Times New Roman"/>
          <w:sz w:val="24"/>
          <w:szCs w:val="24"/>
        </w:rPr>
        <w:t>выявлять наиболее важные проблемы для решения в учебных и жизненных ситуациях;</w:t>
      </w:r>
    </w:p>
    <w:p w:rsidR="00A026C4" w:rsidRPr="00C75B6A" w:rsidRDefault="00A026C4" w:rsidP="00A026C4">
      <w:pPr>
        <w:pStyle w:val="aa"/>
        <w:rPr>
          <w:rFonts w:cs="Times New Roman"/>
          <w:sz w:val="24"/>
          <w:szCs w:val="24"/>
        </w:rPr>
      </w:pPr>
      <w:r w:rsidRPr="00C75B6A">
        <w:rPr>
          <w:rFonts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026C4" w:rsidRPr="00C75B6A" w:rsidRDefault="00A026C4" w:rsidP="00A026C4">
      <w:pPr>
        <w:pStyle w:val="aa"/>
        <w:rPr>
          <w:rFonts w:cs="Times New Roman"/>
          <w:sz w:val="24"/>
          <w:szCs w:val="24"/>
        </w:rPr>
      </w:pPr>
      <w:r w:rsidRPr="00C75B6A">
        <w:rPr>
          <w:rFonts w:cs="Times New Roman"/>
          <w:sz w:val="24"/>
          <w:szCs w:val="24"/>
        </w:rPr>
        <w:t>делать выбор и брать за него ответственность на себя.</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Самоконтроль (рефлексия):</w:t>
      </w:r>
    </w:p>
    <w:p w:rsidR="00A026C4" w:rsidRPr="00C75B6A" w:rsidRDefault="00A026C4" w:rsidP="00A026C4">
      <w:pPr>
        <w:pStyle w:val="aa"/>
        <w:rPr>
          <w:rFonts w:cs="Times New Roman"/>
          <w:sz w:val="24"/>
          <w:szCs w:val="24"/>
        </w:rPr>
      </w:pPr>
      <w:r w:rsidRPr="00C75B6A">
        <w:rPr>
          <w:rFonts w:cs="Times New Roman"/>
          <w:sz w:val="24"/>
          <w:szCs w:val="24"/>
        </w:rPr>
        <w:t>владеть способами самоконтроля, самомотивации и рефлексии;</w:t>
      </w:r>
    </w:p>
    <w:p w:rsidR="00A026C4" w:rsidRPr="00C75B6A" w:rsidRDefault="00A026C4" w:rsidP="00A026C4">
      <w:pPr>
        <w:pStyle w:val="aa"/>
        <w:rPr>
          <w:rFonts w:cs="Times New Roman"/>
          <w:sz w:val="24"/>
          <w:szCs w:val="24"/>
        </w:rPr>
      </w:pPr>
      <w:r w:rsidRPr="00C75B6A">
        <w:rPr>
          <w:rFonts w:cs="Times New Roman"/>
          <w:sz w:val="24"/>
          <w:szCs w:val="24"/>
        </w:rPr>
        <w:t>давать адекватную оценку учебной ситуации и предлагать план её изменения;</w:t>
      </w:r>
    </w:p>
    <w:p w:rsidR="00A026C4" w:rsidRPr="00C75B6A" w:rsidRDefault="00A026C4" w:rsidP="00A026C4">
      <w:pPr>
        <w:pStyle w:val="aa"/>
        <w:rPr>
          <w:rFonts w:cs="Times New Roman"/>
          <w:sz w:val="24"/>
          <w:szCs w:val="24"/>
        </w:rPr>
      </w:pPr>
      <w:r w:rsidRPr="00C75B6A">
        <w:rPr>
          <w:rFonts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026C4" w:rsidRPr="00C75B6A" w:rsidRDefault="00A026C4" w:rsidP="00A026C4">
      <w:pPr>
        <w:pStyle w:val="aa"/>
        <w:rPr>
          <w:rFonts w:cs="Times New Roman"/>
          <w:sz w:val="24"/>
          <w:szCs w:val="24"/>
        </w:rPr>
      </w:pPr>
      <w:r w:rsidRPr="00C75B6A">
        <w:rPr>
          <w:rFonts w:cs="Times New Roman"/>
          <w:sz w:val="24"/>
          <w:szCs w:val="24"/>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026C4" w:rsidRPr="00C75B6A" w:rsidRDefault="00A026C4" w:rsidP="00A026C4">
      <w:pPr>
        <w:pStyle w:val="aa"/>
        <w:rPr>
          <w:rFonts w:cs="Times New Roman"/>
          <w:sz w:val="24"/>
          <w:szCs w:val="24"/>
        </w:rPr>
      </w:pPr>
      <w:r w:rsidRPr="00C75B6A">
        <w:rPr>
          <w:rFonts w:cs="Times New Roman"/>
          <w:spacing w:val="-2"/>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Эмоциональный интеллект:</w:t>
      </w:r>
    </w:p>
    <w:p w:rsidR="00A026C4" w:rsidRPr="00C75B6A" w:rsidRDefault="00A026C4" w:rsidP="00A026C4">
      <w:pPr>
        <w:pStyle w:val="aa"/>
        <w:rPr>
          <w:rFonts w:cs="Times New Roman"/>
          <w:sz w:val="24"/>
          <w:szCs w:val="24"/>
        </w:rPr>
      </w:pPr>
      <w:r w:rsidRPr="00C75B6A">
        <w:rPr>
          <w:rFonts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026C4" w:rsidRPr="00C75B6A" w:rsidRDefault="00A026C4" w:rsidP="00A026C4">
      <w:pPr>
        <w:pStyle w:val="aa"/>
        <w:rPr>
          <w:rFonts w:cs="Times New Roman"/>
          <w:sz w:val="24"/>
          <w:szCs w:val="24"/>
        </w:rPr>
      </w:pPr>
      <w:r w:rsidRPr="00C75B6A">
        <w:rPr>
          <w:rFonts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026C4" w:rsidRPr="00C75B6A" w:rsidRDefault="00A026C4" w:rsidP="00A026C4">
      <w:pPr>
        <w:pStyle w:val="aa"/>
        <w:rPr>
          <w:rFonts w:cs="Times New Roman"/>
          <w:sz w:val="24"/>
          <w:szCs w:val="24"/>
        </w:rPr>
      </w:pPr>
      <w:r w:rsidRPr="00C75B6A">
        <w:rPr>
          <w:rFonts w:cs="Times New Roman"/>
          <w:sz w:val="24"/>
          <w:szCs w:val="24"/>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Принятие себя и других:</w:t>
      </w:r>
    </w:p>
    <w:p w:rsidR="00A026C4" w:rsidRPr="00C75B6A" w:rsidRDefault="00A026C4" w:rsidP="00A026C4">
      <w:pPr>
        <w:pStyle w:val="aa"/>
        <w:rPr>
          <w:rFonts w:cs="Times New Roman"/>
          <w:sz w:val="24"/>
          <w:szCs w:val="24"/>
        </w:rPr>
      </w:pPr>
      <w:r w:rsidRPr="00C75B6A">
        <w:rPr>
          <w:rFonts w:cs="Times New Roman"/>
          <w:sz w:val="24"/>
          <w:szCs w:val="24"/>
        </w:rPr>
        <w:t>уважительно и осознанно относиться к другому человеку и его мнению, эстетическим предпочтениям и вкусам;</w:t>
      </w:r>
    </w:p>
    <w:p w:rsidR="00A026C4" w:rsidRPr="00C75B6A" w:rsidRDefault="00A026C4" w:rsidP="00A026C4">
      <w:pPr>
        <w:pStyle w:val="aa"/>
        <w:rPr>
          <w:rFonts w:cs="Times New Roman"/>
          <w:sz w:val="24"/>
          <w:szCs w:val="24"/>
        </w:rPr>
      </w:pPr>
      <w:r w:rsidRPr="00C75B6A">
        <w:rPr>
          <w:rFonts w:cs="Times New Roman"/>
          <w:sz w:val="24"/>
          <w:szCs w:val="24"/>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026C4" w:rsidRPr="00C75B6A" w:rsidRDefault="00A026C4" w:rsidP="00A026C4">
      <w:pPr>
        <w:pStyle w:val="aa"/>
        <w:rPr>
          <w:rFonts w:cs="Times New Roman"/>
          <w:sz w:val="24"/>
          <w:szCs w:val="24"/>
        </w:rPr>
      </w:pPr>
      <w:r w:rsidRPr="00C75B6A">
        <w:rPr>
          <w:rFonts w:cs="Times New Roman"/>
          <w:sz w:val="24"/>
          <w:szCs w:val="24"/>
        </w:rPr>
        <w:t>принимать себя и других, не осуждая;</w:t>
      </w:r>
    </w:p>
    <w:p w:rsidR="00A026C4" w:rsidRPr="00C75B6A" w:rsidRDefault="00A026C4" w:rsidP="00A026C4">
      <w:pPr>
        <w:pStyle w:val="aa"/>
        <w:rPr>
          <w:rFonts w:cs="Times New Roman"/>
          <w:sz w:val="24"/>
          <w:szCs w:val="24"/>
        </w:rPr>
      </w:pPr>
      <w:r w:rsidRPr="00C75B6A">
        <w:rPr>
          <w:rFonts w:cs="Times New Roman"/>
          <w:sz w:val="24"/>
          <w:szCs w:val="24"/>
        </w:rPr>
        <w:t>проявлять открытость;</w:t>
      </w:r>
    </w:p>
    <w:p w:rsidR="00A026C4" w:rsidRPr="00C75B6A" w:rsidRDefault="00A026C4" w:rsidP="00A026C4">
      <w:pPr>
        <w:pStyle w:val="aa"/>
        <w:rPr>
          <w:rFonts w:cs="Times New Roman"/>
          <w:sz w:val="24"/>
          <w:szCs w:val="24"/>
        </w:rPr>
      </w:pPr>
      <w:r w:rsidRPr="00C75B6A">
        <w:rPr>
          <w:rFonts w:cs="Times New Roman"/>
          <w:sz w:val="24"/>
          <w:szCs w:val="24"/>
        </w:rPr>
        <w:t>осознавать невозможность контролировать всё вокруг.</w:t>
      </w:r>
    </w:p>
    <w:p w:rsidR="00A026C4" w:rsidRPr="00C75B6A" w:rsidRDefault="00A026C4" w:rsidP="00A026C4">
      <w:pPr>
        <w:pStyle w:val="aa"/>
        <w:rPr>
          <w:rFonts w:cs="Times New Roman"/>
          <w:sz w:val="24"/>
          <w:szCs w:val="24"/>
        </w:rPr>
      </w:pPr>
    </w:p>
    <w:p w:rsidR="00A026C4" w:rsidRPr="00C75B6A" w:rsidRDefault="00A026C4" w:rsidP="00A026C4">
      <w:pPr>
        <w:pStyle w:val="aa"/>
        <w:rPr>
          <w:rFonts w:cs="Times New Roman"/>
          <w:sz w:val="24"/>
          <w:szCs w:val="24"/>
        </w:rPr>
      </w:pPr>
      <w:r w:rsidRPr="00C75B6A">
        <w:rPr>
          <w:rFonts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A026C4" w:rsidRPr="00C75B6A" w:rsidRDefault="00A026C4" w:rsidP="00A026C4">
      <w:pPr>
        <w:pStyle w:val="23"/>
        <w:spacing w:before="454"/>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aa"/>
        <w:rPr>
          <w:rFonts w:cs="Times New Roman"/>
          <w:sz w:val="24"/>
          <w:szCs w:val="24"/>
        </w:rPr>
      </w:pPr>
      <w:r w:rsidRPr="00C75B6A">
        <w:rPr>
          <w:rFonts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026C4" w:rsidRPr="00C75B6A" w:rsidRDefault="00A026C4" w:rsidP="00A026C4">
      <w:pPr>
        <w:pStyle w:val="aa"/>
        <w:rPr>
          <w:rFonts w:cs="Times New Roman"/>
          <w:sz w:val="24"/>
          <w:szCs w:val="24"/>
        </w:rPr>
      </w:pPr>
      <w:r w:rsidRPr="00C75B6A">
        <w:rPr>
          <w:rFonts w:cs="Times New Roman"/>
          <w:sz w:val="24"/>
          <w:szCs w:val="24"/>
        </w:rPr>
        <w:t>Обучающиеся, освоившие основную образовательную программу по предмету «Музыка»:</w:t>
      </w:r>
    </w:p>
    <w:p w:rsidR="00A026C4" w:rsidRPr="00C75B6A" w:rsidRDefault="00A026C4" w:rsidP="00A026C4">
      <w:pPr>
        <w:pStyle w:val="list-dash0"/>
        <w:rPr>
          <w:rFonts w:cs="Times New Roman"/>
          <w:sz w:val="24"/>
          <w:szCs w:val="24"/>
        </w:rPr>
      </w:pPr>
      <w:r w:rsidRPr="00C75B6A">
        <w:rPr>
          <w:rFonts w:cs="Times New Roman"/>
          <w:sz w:val="24"/>
          <w:szCs w:val="24"/>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A026C4" w:rsidRPr="00C75B6A" w:rsidRDefault="00A026C4" w:rsidP="00A026C4">
      <w:pPr>
        <w:pStyle w:val="list-dash0"/>
        <w:rPr>
          <w:rFonts w:cs="Times New Roman"/>
          <w:sz w:val="24"/>
          <w:szCs w:val="24"/>
        </w:rPr>
      </w:pPr>
      <w:r w:rsidRPr="00C75B6A">
        <w:rPr>
          <w:rFonts w:cs="Times New Roman"/>
          <w:sz w:val="24"/>
          <w:szCs w:val="24"/>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026C4" w:rsidRPr="00C75B6A" w:rsidRDefault="00A026C4" w:rsidP="00A026C4">
      <w:pPr>
        <w:pStyle w:val="list-dash0"/>
        <w:rPr>
          <w:rFonts w:cs="Times New Roman"/>
          <w:sz w:val="24"/>
          <w:szCs w:val="24"/>
        </w:rPr>
      </w:pPr>
      <w:r w:rsidRPr="00C75B6A">
        <w:rPr>
          <w:rFonts w:cs="Times New Roman"/>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026C4" w:rsidRPr="00C75B6A" w:rsidRDefault="00A026C4" w:rsidP="00A026C4">
      <w:pPr>
        <w:pStyle w:val="list-dash0"/>
        <w:rPr>
          <w:rFonts w:cs="Times New Roman"/>
          <w:sz w:val="24"/>
          <w:szCs w:val="24"/>
        </w:rPr>
      </w:pPr>
      <w:r w:rsidRPr="00C75B6A">
        <w:rPr>
          <w:rFonts w:cs="Times New Roman"/>
          <w:sz w:val="24"/>
          <w:szCs w:val="24"/>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026C4" w:rsidRPr="00C75B6A" w:rsidRDefault="00A026C4" w:rsidP="00A026C4">
      <w:pPr>
        <w:pStyle w:val="aa"/>
        <w:rPr>
          <w:rFonts w:cs="Times New Roman"/>
          <w:sz w:val="24"/>
          <w:szCs w:val="24"/>
        </w:rPr>
      </w:pPr>
      <w:r w:rsidRPr="00C75B6A">
        <w:rPr>
          <w:rFonts w:cs="Times New Roman"/>
          <w:sz w:val="24"/>
          <w:szCs w:val="24"/>
        </w:rPr>
        <w:t>знать музыкальные традиции своей республики, края, народа;</w:t>
      </w:r>
    </w:p>
    <w:p w:rsidR="00A026C4" w:rsidRPr="00C75B6A" w:rsidRDefault="00A026C4" w:rsidP="00A026C4">
      <w:pPr>
        <w:pStyle w:val="aa"/>
        <w:rPr>
          <w:rFonts w:cs="Times New Roman"/>
          <w:sz w:val="24"/>
          <w:szCs w:val="24"/>
        </w:rPr>
      </w:pPr>
      <w:r w:rsidRPr="00C75B6A">
        <w:rPr>
          <w:rFonts w:cs="Times New Roman"/>
          <w:sz w:val="24"/>
          <w:szCs w:val="24"/>
        </w:rPr>
        <w:t>характеризовать особенности творчества народных и профессиональных музыкантов, творческих коллективов своего края;</w:t>
      </w:r>
    </w:p>
    <w:p w:rsidR="00A026C4" w:rsidRPr="00C75B6A" w:rsidRDefault="00A026C4" w:rsidP="00A026C4">
      <w:pPr>
        <w:pStyle w:val="aa"/>
        <w:rPr>
          <w:rFonts w:cs="Times New Roman"/>
          <w:sz w:val="24"/>
          <w:szCs w:val="24"/>
        </w:rPr>
      </w:pPr>
      <w:r w:rsidRPr="00C75B6A">
        <w:rPr>
          <w:rFonts w:cs="Times New Roman"/>
          <w:sz w:val="24"/>
          <w:szCs w:val="24"/>
        </w:rPr>
        <w:t>исполнять и оценивать образцы музыкального фольклора и сочинения композиторов своей малой родины.</w:t>
      </w:r>
    </w:p>
    <w:p w:rsidR="00A026C4" w:rsidRPr="00C75B6A" w:rsidRDefault="00A026C4" w:rsidP="00A026C4">
      <w:pPr>
        <w:pStyle w:val="aa"/>
        <w:rPr>
          <w:rFonts w:cs="Times New Roman"/>
          <w:sz w:val="24"/>
          <w:szCs w:val="24"/>
        </w:rPr>
      </w:pPr>
      <w:r w:rsidRPr="00C75B6A">
        <w:rPr>
          <w:rFonts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026C4" w:rsidRPr="00C75B6A" w:rsidRDefault="00A026C4" w:rsidP="00A026C4">
      <w:pPr>
        <w:pStyle w:val="aa"/>
        <w:rPr>
          <w:rFonts w:cs="Times New Roman"/>
          <w:sz w:val="24"/>
          <w:szCs w:val="24"/>
        </w:rPr>
      </w:pPr>
      <w:r w:rsidRPr="00C75B6A">
        <w:rPr>
          <w:rFonts w:cs="Times New Roman"/>
          <w:sz w:val="24"/>
          <w:szCs w:val="24"/>
        </w:rPr>
        <w:t>различать на слух и исполнять произведения различных жанров фольклорной музыки;</w:t>
      </w:r>
    </w:p>
    <w:p w:rsidR="00A026C4" w:rsidRPr="00C75B6A" w:rsidRDefault="00A026C4" w:rsidP="00A026C4">
      <w:pPr>
        <w:pStyle w:val="aa"/>
        <w:rPr>
          <w:rFonts w:cs="Times New Roman"/>
          <w:sz w:val="24"/>
          <w:szCs w:val="24"/>
        </w:rPr>
      </w:pPr>
      <w:r w:rsidRPr="00C75B6A">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026C4" w:rsidRPr="00C75B6A" w:rsidRDefault="00A026C4" w:rsidP="00A026C4">
      <w:pPr>
        <w:pStyle w:val="aa"/>
        <w:rPr>
          <w:rFonts w:cs="Times New Roman"/>
          <w:sz w:val="24"/>
          <w:szCs w:val="24"/>
        </w:rPr>
      </w:pPr>
      <w:r w:rsidRPr="00C75B6A">
        <w:rPr>
          <w:rFonts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026C4" w:rsidRPr="00C75B6A" w:rsidRDefault="00A026C4" w:rsidP="00A026C4">
      <w:pPr>
        <w:pStyle w:val="aa"/>
        <w:rPr>
          <w:rFonts w:cs="Times New Roman"/>
          <w:sz w:val="24"/>
          <w:szCs w:val="24"/>
        </w:rPr>
      </w:pPr>
      <w:r w:rsidRPr="00C75B6A">
        <w:rPr>
          <w:rFonts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C75B6A">
        <w:rPr>
          <w:rFonts w:cs="Times New Roman"/>
          <w:sz w:val="24"/>
          <w:szCs w:val="24"/>
          <w:vertAlign w:val="superscript"/>
        </w:rPr>
        <w:t>1</w:t>
      </w:r>
      <w:r w:rsidRPr="00C75B6A">
        <w:rPr>
          <w:rFonts w:cs="Times New Roman"/>
          <w:sz w:val="24"/>
          <w:szCs w:val="24"/>
        </w:rPr>
        <w:t>;</w:t>
      </w:r>
    </w:p>
    <w:p w:rsidR="00A026C4" w:rsidRPr="00C75B6A" w:rsidRDefault="00A026C4" w:rsidP="00A026C4">
      <w:pPr>
        <w:pStyle w:val="aa"/>
        <w:rPr>
          <w:rFonts w:cs="Times New Roman"/>
          <w:sz w:val="24"/>
          <w:szCs w:val="24"/>
        </w:rPr>
      </w:pPr>
      <w:r w:rsidRPr="00C75B6A">
        <w:rPr>
          <w:rFonts w:cs="Times New Roman"/>
          <w:sz w:val="24"/>
          <w:szCs w:val="24"/>
        </w:rPr>
        <w:t>различать на слух и исполнять произведения различных жанров фольклорной музыки;</w:t>
      </w:r>
    </w:p>
    <w:p w:rsidR="00A026C4" w:rsidRPr="00C75B6A" w:rsidRDefault="00A026C4" w:rsidP="00A026C4">
      <w:pPr>
        <w:pStyle w:val="aa"/>
        <w:rPr>
          <w:rFonts w:cs="Times New Roman"/>
          <w:sz w:val="24"/>
          <w:szCs w:val="24"/>
        </w:rPr>
      </w:pPr>
      <w:r w:rsidRPr="00C75B6A">
        <w:rPr>
          <w:rFonts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026C4" w:rsidRPr="00C75B6A" w:rsidRDefault="00A026C4" w:rsidP="00A026C4">
      <w:pPr>
        <w:pStyle w:val="aa"/>
        <w:rPr>
          <w:rFonts w:cs="Times New Roman"/>
          <w:sz w:val="24"/>
          <w:szCs w:val="24"/>
        </w:rPr>
      </w:pPr>
      <w:r w:rsidRPr="00C75B6A">
        <w:rPr>
          <w:rFonts w:cs="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026C4" w:rsidRPr="00C75B6A" w:rsidRDefault="00A026C4" w:rsidP="00A026C4">
      <w:pPr>
        <w:pStyle w:val="aa"/>
        <w:rPr>
          <w:rFonts w:cs="Times New Roman"/>
          <w:sz w:val="24"/>
          <w:szCs w:val="24"/>
        </w:rPr>
      </w:pPr>
      <w:r w:rsidRPr="00C75B6A">
        <w:rPr>
          <w:rFonts w:cs="Times New Roman"/>
          <w:sz w:val="24"/>
          <w:szCs w:val="24"/>
        </w:rPr>
        <w:t>различать на слух произведения европейских композиторов-классиков, называть автора, произведение, исполнительский состав;</w:t>
      </w:r>
    </w:p>
    <w:p w:rsidR="00A026C4" w:rsidRPr="00C75B6A" w:rsidRDefault="00A026C4" w:rsidP="00A026C4">
      <w:pPr>
        <w:pStyle w:val="aa"/>
        <w:rPr>
          <w:rFonts w:cs="Times New Roman"/>
          <w:sz w:val="24"/>
          <w:szCs w:val="24"/>
        </w:rPr>
      </w:pPr>
      <w:r w:rsidRPr="00C75B6A">
        <w:rPr>
          <w:rFonts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A026C4" w:rsidRPr="00C75B6A" w:rsidRDefault="00A026C4" w:rsidP="00A026C4">
      <w:pPr>
        <w:pStyle w:val="aa"/>
        <w:rPr>
          <w:rFonts w:cs="Times New Roman"/>
          <w:sz w:val="24"/>
          <w:szCs w:val="24"/>
        </w:rPr>
      </w:pPr>
      <w:r w:rsidRPr="00C75B6A">
        <w:rPr>
          <w:rFonts w:cs="Times New Roman"/>
          <w:sz w:val="24"/>
          <w:szCs w:val="24"/>
        </w:rPr>
        <w:t>исполнять (в том числе фрагментарно) сочинения композиторов-классиков;</w:t>
      </w:r>
    </w:p>
    <w:p w:rsidR="00A026C4" w:rsidRPr="00C75B6A" w:rsidRDefault="00A026C4" w:rsidP="00A026C4">
      <w:pPr>
        <w:pStyle w:val="aa"/>
        <w:rPr>
          <w:rFonts w:cs="Times New Roman"/>
          <w:sz w:val="24"/>
          <w:szCs w:val="24"/>
        </w:rPr>
      </w:pPr>
      <w:r w:rsidRPr="00C75B6A">
        <w:rPr>
          <w:rFonts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026C4" w:rsidRPr="00C75B6A" w:rsidRDefault="00A026C4" w:rsidP="00A026C4">
      <w:pPr>
        <w:pStyle w:val="aa"/>
        <w:rPr>
          <w:rFonts w:cs="Times New Roman"/>
          <w:sz w:val="24"/>
          <w:szCs w:val="24"/>
        </w:rPr>
      </w:pPr>
      <w:r w:rsidRPr="00C75B6A">
        <w:rPr>
          <w:rFonts w:cs="Times New Roman"/>
          <w:sz w:val="24"/>
          <w:szCs w:val="24"/>
        </w:rPr>
        <w:t>характеризовать творчество не менее двух композиторов-классиков, приводить примеры наиболее известных сочинений.</w:t>
      </w:r>
    </w:p>
    <w:p w:rsidR="00A026C4" w:rsidRPr="00C75B6A" w:rsidRDefault="00A026C4" w:rsidP="00A026C4">
      <w:pPr>
        <w:pStyle w:val="aa"/>
        <w:rPr>
          <w:rFonts w:cs="Times New Roman"/>
          <w:sz w:val="24"/>
          <w:szCs w:val="24"/>
        </w:rPr>
      </w:pPr>
      <w:r w:rsidRPr="00C75B6A">
        <w:rPr>
          <w:rFonts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A026C4" w:rsidRPr="00C75B6A" w:rsidRDefault="00A026C4" w:rsidP="00A026C4">
      <w:pPr>
        <w:pStyle w:val="aa"/>
        <w:rPr>
          <w:rFonts w:cs="Times New Roman"/>
          <w:sz w:val="24"/>
          <w:szCs w:val="24"/>
        </w:rPr>
      </w:pPr>
      <w:r w:rsidRPr="00C75B6A">
        <w:rPr>
          <w:rFonts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026C4" w:rsidRPr="00C75B6A" w:rsidRDefault="00A026C4" w:rsidP="00A026C4">
      <w:pPr>
        <w:pStyle w:val="aa"/>
        <w:rPr>
          <w:rFonts w:cs="Times New Roman"/>
          <w:sz w:val="24"/>
          <w:szCs w:val="24"/>
        </w:rPr>
      </w:pPr>
      <w:r w:rsidRPr="00C75B6A">
        <w:rPr>
          <w:rFonts w:cs="Times New Roman"/>
          <w:sz w:val="24"/>
          <w:szCs w:val="24"/>
        </w:rPr>
        <w:t>исполнять (в том числе фрагментарно, отдельными темами) сочинения русских композиторов;</w:t>
      </w:r>
    </w:p>
    <w:p w:rsidR="00A026C4" w:rsidRPr="00C75B6A" w:rsidRDefault="00A026C4" w:rsidP="00A026C4">
      <w:pPr>
        <w:pStyle w:val="aa"/>
        <w:rPr>
          <w:rFonts w:cs="Times New Roman"/>
          <w:sz w:val="24"/>
          <w:szCs w:val="24"/>
        </w:rPr>
      </w:pPr>
      <w:r w:rsidRPr="00C75B6A">
        <w:rPr>
          <w:rFonts w:cs="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A026C4" w:rsidRPr="00C75B6A" w:rsidRDefault="00A026C4" w:rsidP="00A026C4">
      <w:pPr>
        <w:pStyle w:val="aa"/>
        <w:rPr>
          <w:rFonts w:cs="Times New Roman"/>
          <w:sz w:val="24"/>
          <w:szCs w:val="24"/>
        </w:rPr>
      </w:pPr>
      <w:r w:rsidRPr="00C75B6A">
        <w:rPr>
          <w:rFonts w:cs="Times New Roman"/>
          <w:sz w:val="24"/>
          <w:szCs w:val="24"/>
        </w:rPr>
        <w:t>различать и характеризовать жанры и произведения русской и европейской духовной музыки;</w:t>
      </w:r>
    </w:p>
    <w:p w:rsidR="00A026C4" w:rsidRPr="00C75B6A" w:rsidRDefault="00A026C4" w:rsidP="00A026C4">
      <w:pPr>
        <w:pStyle w:val="aa"/>
        <w:rPr>
          <w:rFonts w:cs="Times New Roman"/>
          <w:sz w:val="24"/>
          <w:szCs w:val="24"/>
        </w:rPr>
      </w:pPr>
      <w:r w:rsidRPr="00C75B6A">
        <w:rPr>
          <w:rFonts w:cs="Times New Roman"/>
          <w:sz w:val="24"/>
          <w:szCs w:val="24"/>
        </w:rPr>
        <w:t>исполнять произведения русской и европейской духовной музыки;</w:t>
      </w:r>
    </w:p>
    <w:p w:rsidR="00A026C4" w:rsidRPr="00C75B6A" w:rsidRDefault="00A026C4" w:rsidP="00A026C4">
      <w:pPr>
        <w:pStyle w:val="aa"/>
        <w:rPr>
          <w:rFonts w:cs="Times New Roman"/>
          <w:sz w:val="24"/>
          <w:szCs w:val="24"/>
        </w:rPr>
      </w:pPr>
      <w:r w:rsidRPr="00C75B6A">
        <w:rPr>
          <w:rFonts w:cs="Times New Roman"/>
          <w:sz w:val="24"/>
          <w:szCs w:val="24"/>
        </w:rPr>
        <w:t>приводить примеры сочинений духовной музыки, называть их автора.</w:t>
      </w:r>
    </w:p>
    <w:p w:rsidR="00A026C4" w:rsidRPr="00C75B6A" w:rsidRDefault="00A026C4" w:rsidP="00A026C4">
      <w:pPr>
        <w:pStyle w:val="aa"/>
        <w:rPr>
          <w:rFonts w:cs="Times New Roman"/>
          <w:sz w:val="24"/>
          <w:szCs w:val="24"/>
        </w:rPr>
      </w:pPr>
      <w:r w:rsidRPr="00C75B6A">
        <w:rPr>
          <w:rFonts w:cs="Times New Roman"/>
          <w:sz w:val="24"/>
          <w:szCs w:val="24"/>
        </w:rPr>
        <w:t>определять и характеризовать стили, направления и жанры современной музыки;</w:t>
      </w:r>
    </w:p>
    <w:p w:rsidR="00A026C4" w:rsidRPr="00C75B6A" w:rsidRDefault="00A026C4" w:rsidP="00A026C4">
      <w:pPr>
        <w:pStyle w:val="aa"/>
        <w:rPr>
          <w:rFonts w:cs="Times New Roman"/>
          <w:sz w:val="24"/>
          <w:szCs w:val="24"/>
        </w:rPr>
      </w:pPr>
      <w:r w:rsidRPr="00C75B6A">
        <w:rPr>
          <w:rFonts w:cs="Times New Roman"/>
          <w:sz w:val="24"/>
          <w:szCs w:val="24"/>
        </w:rPr>
        <w:t>различать и определять на слух виды оркестров, ансамблей, тембры музыкальных инструментов, входящих в их состав;</w:t>
      </w:r>
    </w:p>
    <w:p w:rsidR="00A026C4" w:rsidRPr="00C75B6A" w:rsidRDefault="00A026C4" w:rsidP="00A026C4">
      <w:pPr>
        <w:pStyle w:val="aa"/>
        <w:rPr>
          <w:rFonts w:cs="Times New Roman"/>
          <w:sz w:val="24"/>
          <w:szCs w:val="24"/>
        </w:rPr>
      </w:pPr>
      <w:r w:rsidRPr="00C75B6A">
        <w:rPr>
          <w:rFonts w:cs="Times New Roman"/>
          <w:sz w:val="24"/>
          <w:szCs w:val="24"/>
        </w:rPr>
        <w:t>исполнять современные музыкальные произведения в разных видах деятельности.</w:t>
      </w:r>
    </w:p>
    <w:p w:rsidR="00A026C4" w:rsidRPr="00C75B6A" w:rsidRDefault="00A026C4" w:rsidP="00A026C4">
      <w:pPr>
        <w:pStyle w:val="aa"/>
        <w:rPr>
          <w:rFonts w:cs="Times New Roman"/>
          <w:sz w:val="24"/>
          <w:szCs w:val="24"/>
        </w:rPr>
      </w:pPr>
      <w:r w:rsidRPr="00C75B6A">
        <w:rPr>
          <w:rFonts w:cs="Times New Roman"/>
          <w:sz w:val="24"/>
          <w:szCs w:val="24"/>
        </w:rPr>
        <w:t>определять стилевые и жанровые параллели между музыкой и другими видами искусств;</w:t>
      </w:r>
    </w:p>
    <w:p w:rsidR="00A026C4" w:rsidRPr="00C75B6A" w:rsidRDefault="00A026C4" w:rsidP="00A026C4">
      <w:pPr>
        <w:pStyle w:val="aa"/>
        <w:rPr>
          <w:rFonts w:cs="Times New Roman"/>
          <w:sz w:val="24"/>
          <w:szCs w:val="24"/>
        </w:rPr>
      </w:pPr>
      <w:r w:rsidRPr="00C75B6A">
        <w:rPr>
          <w:rFonts w:cs="Times New Roman"/>
          <w:sz w:val="24"/>
          <w:szCs w:val="24"/>
        </w:rPr>
        <w:t>различать и анализировать средства выразительности разных видов искусств;</w:t>
      </w:r>
    </w:p>
    <w:p w:rsidR="00A026C4" w:rsidRPr="00C75B6A" w:rsidRDefault="00A026C4" w:rsidP="00A026C4">
      <w:pPr>
        <w:pStyle w:val="aa"/>
        <w:rPr>
          <w:rFonts w:cs="Times New Roman"/>
          <w:sz w:val="24"/>
          <w:szCs w:val="24"/>
        </w:rPr>
      </w:pPr>
      <w:r w:rsidRPr="00C75B6A">
        <w:rPr>
          <w:rFonts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026C4" w:rsidRPr="00C75B6A" w:rsidRDefault="00A026C4" w:rsidP="00A026C4">
      <w:pPr>
        <w:pStyle w:val="aa"/>
        <w:rPr>
          <w:rFonts w:cs="Times New Roman"/>
          <w:sz w:val="24"/>
          <w:szCs w:val="24"/>
        </w:rPr>
      </w:pPr>
      <w:r w:rsidRPr="00C75B6A">
        <w:rPr>
          <w:rFonts w:cs="Times New Roman"/>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A026C4" w:rsidRPr="00C75B6A" w:rsidRDefault="00A026C4" w:rsidP="00A026C4">
      <w:pPr>
        <w:pStyle w:val="aa"/>
        <w:rPr>
          <w:rFonts w:cs="Times New Roman"/>
          <w:sz w:val="24"/>
          <w:szCs w:val="24"/>
        </w:rPr>
      </w:pPr>
      <w:r w:rsidRPr="00C75B6A">
        <w:rPr>
          <w:rFonts w:cs="Times New Roman"/>
          <w:sz w:val="24"/>
          <w:szCs w:val="24"/>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026C4" w:rsidRPr="00C75B6A" w:rsidRDefault="00A026C4" w:rsidP="00A026C4">
      <w:pPr>
        <w:pStyle w:val="aa"/>
        <w:rPr>
          <w:rFonts w:cs="Times New Roman"/>
          <w:sz w:val="24"/>
          <w:szCs w:val="24"/>
        </w:rPr>
      </w:pPr>
      <w:r w:rsidRPr="00C75B6A">
        <w:rPr>
          <w:rFonts w:cs="Times New Roman"/>
          <w:sz w:val="24"/>
          <w:szCs w:val="24"/>
        </w:rPr>
        <w:t>рассуждать о круге образов и средствах их воплощения, типичных для данного жанра;</w:t>
      </w:r>
    </w:p>
    <w:p w:rsidR="00A026C4" w:rsidRPr="00C75B6A" w:rsidRDefault="00A026C4" w:rsidP="00A026C4">
      <w:pPr>
        <w:pStyle w:val="aa"/>
        <w:rPr>
          <w:rFonts w:cs="Times New Roman"/>
          <w:sz w:val="24"/>
          <w:szCs w:val="24"/>
        </w:rPr>
      </w:pPr>
      <w:r w:rsidRPr="00C75B6A">
        <w:rPr>
          <w:rFonts w:cs="Times New Roman"/>
          <w:spacing w:val="-2"/>
          <w:sz w:val="24"/>
          <w:szCs w:val="24"/>
        </w:rPr>
        <w:t>выразительно исполнять произведения (в том ч</w:t>
      </w:r>
      <w:r w:rsidRPr="00C75B6A">
        <w:rPr>
          <w:rFonts w:cs="Times New Roman"/>
          <w:sz w:val="24"/>
          <w:szCs w:val="24"/>
        </w:rPr>
        <w:t>исле фрагменты) вокальных, инструментальных и музыкально-театральных жанров.</w:t>
      </w: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163881" w:rsidP="00A026C4">
      <w:pPr>
        <w:pStyle w:val="3"/>
        <w:rPr>
          <w:rFonts w:cs="Times New Roman"/>
          <w:sz w:val="24"/>
        </w:rPr>
      </w:pPr>
      <w:bookmarkStart w:id="51" w:name="_Toc102137774"/>
      <w:r>
        <w:rPr>
          <w:rFonts w:cs="Times New Roman"/>
          <w:sz w:val="24"/>
        </w:rPr>
        <w:t>2.16.</w:t>
      </w:r>
      <w:r w:rsidR="00A026C4" w:rsidRPr="00C75B6A">
        <w:rPr>
          <w:rFonts w:cs="Times New Roman"/>
          <w:sz w:val="24"/>
        </w:rPr>
        <w:t> </w:t>
      </w:r>
      <w:r w:rsidR="00A026C4" w:rsidRPr="00C75B6A">
        <w:rPr>
          <w:rFonts w:cs="Times New Roman"/>
          <w:sz w:val="24"/>
        </w:rPr>
        <w:t>ТЕХНОЛОГИЯ</w:t>
      </w:r>
      <w:bookmarkEnd w:id="51"/>
    </w:p>
    <w:p w:rsidR="00A026C4" w:rsidRPr="00C75B6A" w:rsidRDefault="00A026C4" w:rsidP="00A026C4">
      <w:pPr>
        <w:pStyle w:val="body"/>
        <w:rPr>
          <w:rStyle w:val="Bold"/>
          <w:rFonts w:cs="Times New Roman"/>
          <w:sz w:val="24"/>
          <w:szCs w:val="24"/>
        </w:rPr>
      </w:pPr>
    </w:p>
    <w:p w:rsidR="00FD2552" w:rsidRPr="00FD2552" w:rsidRDefault="00FD2552" w:rsidP="00FD2552">
      <w:pPr>
        <w:spacing w:after="0" w:line="240" w:lineRule="auto"/>
        <w:ind w:firstLine="709"/>
        <w:jc w:val="both"/>
        <w:rPr>
          <w:rFonts w:cs="Times New Roman"/>
          <w:b/>
          <w:sz w:val="24"/>
          <w:szCs w:val="24"/>
        </w:rPr>
      </w:pPr>
      <w:r w:rsidRPr="00FD2552">
        <w:rPr>
          <w:rFonts w:cs="Times New Roman"/>
          <w:b/>
          <w:sz w:val="24"/>
          <w:szCs w:val="24"/>
        </w:rPr>
        <w:t>Цели и задачи технологического образования</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Цели программы:</w:t>
      </w:r>
    </w:p>
    <w:p w:rsidR="00FD2552" w:rsidRPr="00FD2552" w:rsidRDefault="00FD2552" w:rsidP="00DA1FD2">
      <w:pPr>
        <w:pStyle w:val="afff2"/>
        <w:numPr>
          <w:ilvl w:val="0"/>
          <w:numId w:val="37"/>
        </w:numPr>
        <w:tabs>
          <w:tab w:val="left" w:pos="851"/>
          <w:tab w:val="left" w:pos="1134"/>
        </w:tabs>
        <w:ind w:left="0" w:firstLine="709"/>
        <w:jc w:val="both"/>
      </w:pPr>
      <w:r w:rsidRPr="00FD2552">
        <w:t>Обеспечение понимания обучающимися сущности современных материальных, информационных и гуманитарных технологий и перспектив их развития.</w:t>
      </w:r>
    </w:p>
    <w:p w:rsidR="00FD2552" w:rsidRPr="00FD2552" w:rsidRDefault="00FD2552" w:rsidP="00DA1FD2">
      <w:pPr>
        <w:pStyle w:val="afff2"/>
        <w:numPr>
          <w:ilvl w:val="0"/>
          <w:numId w:val="37"/>
        </w:numPr>
        <w:tabs>
          <w:tab w:val="left" w:pos="851"/>
          <w:tab w:val="left" w:pos="1134"/>
        </w:tabs>
        <w:ind w:left="0" w:firstLine="709"/>
        <w:jc w:val="both"/>
      </w:pPr>
      <w:r w:rsidRPr="00FD2552">
        <w:t>Формирование технологической культуры и проектно-технологического мышления обучающихся.</w:t>
      </w:r>
    </w:p>
    <w:p w:rsidR="00FD2552" w:rsidRPr="00FD2552" w:rsidRDefault="00FD2552" w:rsidP="00DA1FD2">
      <w:pPr>
        <w:pStyle w:val="afff2"/>
        <w:numPr>
          <w:ilvl w:val="0"/>
          <w:numId w:val="37"/>
        </w:numPr>
        <w:tabs>
          <w:tab w:val="left" w:pos="851"/>
          <w:tab w:val="left" w:pos="1134"/>
        </w:tabs>
        <w:ind w:left="0" w:firstLine="709"/>
        <w:jc w:val="both"/>
      </w:pPr>
      <w:r w:rsidRPr="00FD2552">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FD2552" w:rsidRPr="00FD2552" w:rsidRDefault="00FD2552" w:rsidP="00DA1FD2">
      <w:pPr>
        <w:pStyle w:val="afff2"/>
        <w:numPr>
          <w:ilvl w:val="0"/>
          <w:numId w:val="38"/>
        </w:numPr>
        <w:tabs>
          <w:tab w:val="left" w:pos="1134"/>
        </w:tabs>
        <w:ind w:left="0" w:firstLine="709"/>
        <w:jc w:val="both"/>
      </w:pPr>
      <w:r w:rsidRPr="00FD2552">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FD2552" w:rsidRPr="00FD2552" w:rsidRDefault="00FD2552" w:rsidP="00DA1FD2">
      <w:pPr>
        <w:pStyle w:val="afff2"/>
        <w:numPr>
          <w:ilvl w:val="0"/>
          <w:numId w:val="38"/>
        </w:numPr>
        <w:tabs>
          <w:tab w:val="left" w:pos="1134"/>
        </w:tabs>
        <w:ind w:left="0" w:firstLine="709"/>
        <w:jc w:val="both"/>
      </w:pPr>
      <w:r w:rsidRPr="00FD2552">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FD2552" w:rsidRPr="00FD2552" w:rsidRDefault="00FD2552" w:rsidP="00DA1FD2">
      <w:pPr>
        <w:pStyle w:val="afff2"/>
        <w:numPr>
          <w:ilvl w:val="0"/>
          <w:numId w:val="38"/>
        </w:numPr>
        <w:tabs>
          <w:tab w:val="left" w:pos="1134"/>
        </w:tabs>
        <w:ind w:left="0" w:firstLine="709"/>
        <w:jc w:val="both"/>
      </w:pPr>
      <w:r w:rsidRPr="00FD2552">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FD2552" w:rsidRPr="00FD2552" w:rsidRDefault="00FD2552" w:rsidP="00DA1FD2">
      <w:pPr>
        <w:pStyle w:val="afff2"/>
        <w:numPr>
          <w:ilvl w:val="0"/>
          <w:numId w:val="38"/>
        </w:numPr>
        <w:tabs>
          <w:tab w:val="left" w:pos="1134"/>
        </w:tabs>
        <w:ind w:left="0" w:firstLine="709"/>
        <w:jc w:val="both"/>
      </w:pPr>
      <w:r w:rsidRPr="00FD2552">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В соответствии с целями выстроено содержание деятельности в структуре трех блоков, обеспечивая получение заявленных результатов.</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Базовыми образовательными технологиями, обеспечивающими работу с содержанием блока 2, являются технологии проектной деятельности.</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Блок 2 реализуется в следующих организационных формах:</w:t>
      </w:r>
    </w:p>
    <w:p w:rsidR="00FD2552" w:rsidRPr="00FD2552" w:rsidRDefault="00FD2552" w:rsidP="00FD2552">
      <w:pPr>
        <w:tabs>
          <w:tab w:val="left" w:pos="0"/>
          <w:tab w:val="left" w:pos="851"/>
        </w:tabs>
        <w:spacing w:after="0" w:line="240" w:lineRule="auto"/>
        <w:ind w:firstLine="709"/>
        <w:contextualSpacing/>
        <w:jc w:val="both"/>
        <w:rPr>
          <w:rFonts w:cs="Times New Roman"/>
          <w:sz w:val="24"/>
          <w:szCs w:val="24"/>
        </w:rPr>
      </w:pPr>
      <w:r w:rsidRPr="00FD2552">
        <w:rPr>
          <w:rFonts w:cs="Times New Roman"/>
          <w:sz w:val="24"/>
          <w:szCs w:val="24"/>
        </w:rPr>
        <w:t>теоретическое обучение и формирование информационной основы проектной деятельности – в рамках урочной деятельности;</w:t>
      </w:r>
    </w:p>
    <w:p w:rsidR="00FD2552" w:rsidRPr="00FD2552" w:rsidRDefault="00FD2552" w:rsidP="00FD2552">
      <w:pPr>
        <w:tabs>
          <w:tab w:val="left" w:pos="0"/>
          <w:tab w:val="left" w:pos="851"/>
        </w:tabs>
        <w:spacing w:after="0" w:line="240" w:lineRule="auto"/>
        <w:ind w:firstLine="709"/>
        <w:contextualSpacing/>
        <w:jc w:val="both"/>
        <w:rPr>
          <w:rFonts w:cs="Times New Roman"/>
          <w:sz w:val="24"/>
          <w:szCs w:val="24"/>
        </w:rPr>
      </w:pPr>
      <w:r w:rsidRPr="00FD2552">
        <w:rPr>
          <w:rFonts w:cs="Times New Roman"/>
          <w:sz w:val="24"/>
          <w:szCs w:val="24"/>
        </w:rPr>
        <w:t>практические работы в средах моделирования и конструирования – в рамках урочной деятельности;</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проектная деятельность в рамках урочной и внеурочной деятельности.</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Третий блок</w:t>
      </w:r>
      <w:r w:rsidRPr="00FD2552">
        <w:rPr>
          <w:rFonts w:cs="Times New Roman"/>
          <w:b/>
          <w:sz w:val="24"/>
          <w:szCs w:val="24"/>
        </w:rPr>
        <w:t xml:space="preserve"> </w:t>
      </w:r>
      <w:r w:rsidRPr="00FD2552">
        <w:rPr>
          <w:rFonts w:cs="Times New Roman"/>
          <w:sz w:val="24"/>
          <w:szCs w:val="24"/>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FD2552" w:rsidRPr="00FD2552" w:rsidRDefault="00FD2552" w:rsidP="00FD2552">
      <w:pPr>
        <w:tabs>
          <w:tab w:val="left" w:pos="851"/>
        </w:tabs>
        <w:spacing w:after="0" w:line="240" w:lineRule="auto"/>
        <w:ind w:firstLine="709"/>
        <w:jc w:val="both"/>
        <w:rPr>
          <w:rFonts w:cs="Times New Roman"/>
          <w:b/>
          <w:sz w:val="24"/>
          <w:szCs w:val="24"/>
        </w:rPr>
      </w:pPr>
    </w:p>
    <w:p w:rsidR="00FD2552" w:rsidRPr="00FD2552" w:rsidRDefault="00FD2552" w:rsidP="00FD2552">
      <w:pPr>
        <w:tabs>
          <w:tab w:val="left" w:pos="851"/>
        </w:tabs>
        <w:spacing w:after="0" w:line="240" w:lineRule="auto"/>
        <w:ind w:firstLine="709"/>
        <w:jc w:val="both"/>
        <w:rPr>
          <w:rFonts w:cs="Times New Roman"/>
          <w:b/>
          <w:sz w:val="24"/>
          <w:szCs w:val="24"/>
        </w:rPr>
      </w:pPr>
      <w:r w:rsidRPr="00FD2552">
        <w:rPr>
          <w:rFonts w:cs="Times New Roman"/>
          <w:b/>
          <w:sz w:val="24"/>
          <w:szCs w:val="24"/>
        </w:rPr>
        <w:t>Современные материальные, информационные и гуманитарные технологии и перспективы их развития</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FD2552" w:rsidRPr="00FD2552" w:rsidRDefault="00FD2552" w:rsidP="00FD2552">
      <w:pPr>
        <w:tabs>
          <w:tab w:val="left" w:pos="851"/>
        </w:tabs>
        <w:spacing w:after="0" w:line="240" w:lineRule="auto"/>
        <w:ind w:firstLine="709"/>
        <w:jc w:val="both"/>
        <w:rPr>
          <w:rFonts w:cs="Times New Roman"/>
          <w:sz w:val="24"/>
          <w:szCs w:val="24"/>
        </w:rPr>
      </w:pPr>
      <w:r w:rsidRPr="00FD2552">
        <w:rPr>
          <w:rFonts w:cs="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FD2552" w:rsidRPr="00FD2552" w:rsidRDefault="00FD2552" w:rsidP="00FD2552">
      <w:pPr>
        <w:pStyle w:val="-11"/>
        <w:ind w:left="0" w:firstLine="709"/>
        <w:jc w:val="both"/>
      </w:pPr>
      <w:r w:rsidRPr="00FD2552">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FD2552" w:rsidRPr="00FD2552" w:rsidRDefault="00FD2552" w:rsidP="00FD2552">
      <w:pPr>
        <w:pStyle w:val="-11"/>
        <w:ind w:left="0" w:firstLine="709"/>
        <w:jc w:val="both"/>
      </w:pPr>
      <w:r w:rsidRPr="00FD2552">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FD2552" w:rsidRPr="00FD2552" w:rsidRDefault="00FD2552" w:rsidP="00FD2552">
      <w:pPr>
        <w:pStyle w:val="-11"/>
        <w:ind w:left="0" w:firstLine="709"/>
        <w:jc w:val="both"/>
      </w:pPr>
      <w:r w:rsidRPr="00FD2552">
        <w:t xml:space="preserve">Производственные технологии. Промышленные технологии. Технологии сельского хозяйства. </w:t>
      </w:r>
    </w:p>
    <w:p w:rsidR="00FD2552" w:rsidRPr="00FD2552" w:rsidRDefault="00FD2552" w:rsidP="00FD2552">
      <w:pPr>
        <w:pStyle w:val="-11"/>
        <w:ind w:left="0" w:firstLine="709"/>
        <w:jc w:val="both"/>
      </w:pPr>
      <w:r w:rsidRPr="00FD2552">
        <w:t xml:space="preserve">Технологии возведения, ремонта и содержания зданий и сооружений. </w:t>
      </w:r>
    </w:p>
    <w:p w:rsidR="00FD2552" w:rsidRPr="00FD2552" w:rsidRDefault="00FD2552" w:rsidP="00FD2552">
      <w:pPr>
        <w:pStyle w:val="-11"/>
        <w:ind w:left="0" w:firstLine="709"/>
        <w:jc w:val="both"/>
      </w:pPr>
      <w:r w:rsidRPr="00FD2552">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FD2552" w:rsidRPr="00FD2552" w:rsidRDefault="00FD2552" w:rsidP="00FD2552">
      <w:pPr>
        <w:pStyle w:val="-11"/>
        <w:ind w:left="0" w:firstLine="709"/>
        <w:jc w:val="both"/>
      </w:pPr>
      <w:r w:rsidRPr="00FD2552">
        <w:t>Автоматизация производства. Производственные технологии автоматизированного производства.</w:t>
      </w:r>
    </w:p>
    <w:p w:rsidR="00FD2552" w:rsidRPr="00FD2552" w:rsidRDefault="00FD2552" w:rsidP="00FD2552">
      <w:pPr>
        <w:pStyle w:val="-11"/>
        <w:ind w:left="0" w:firstLine="709"/>
        <w:jc w:val="both"/>
      </w:pPr>
      <w:r w:rsidRPr="00FD2552">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FD2552" w:rsidRPr="00FD2552" w:rsidRDefault="00FD2552" w:rsidP="00FD2552">
      <w:pPr>
        <w:pStyle w:val="-11"/>
        <w:ind w:left="0" w:firstLine="709"/>
        <w:jc w:val="both"/>
      </w:pPr>
      <w:r w:rsidRPr="00FD2552">
        <w:t>Специфика социальных технологий. Технологии работы с общественным мнением. Социальные сети как технология. Технологии сферы услуг.</w:t>
      </w:r>
    </w:p>
    <w:p w:rsidR="00FD2552" w:rsidRPr="00FD2552" w:rsidRDefault="00FD2552" w:rsidP="00FD2552">
      <w:pPr>
        <w:pStyle w:val="-11"/>
        <w:ind w:left="0" w:firstLine="709"/>
        <w:jc w:val="both"/>
      </w:pPr>
      <w:r w:rsidRPr="00FD2552">
        <w:t xml:space="preserve">Современные промышленные технологии получения продуктов питания. </w:t>
      </w:r>
    </w:p>
    <w:p w:rsidR="00FD2552" w:rsidRPr="00FD2552" w:rsidRDefault="00FD2552" w:rsidP="00FD2552">
      <w:pPr>
        <w:pStyle w:val="-11"/>
        <w:ind w:left="0" w:firstLine="709"/>
        <w:jc w:val="both"/>
      </w:pPr>
      <w:r w:rsidRPr="00FD2552">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FD2552" w:rsidRPr="00FD2552" w:rsidRDefault="00FD2552" w:rsidP="00FD2552">
      <w:pPr>
        <w:pStyle w:val="-11"/>
        <w:ind w:left="0" w:firstLine="709"/>
        <w:jc w:val="both"/>
      </w:pPr>
      <w:r w:rsidRPr="00FD2552">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FD2552" w:rsidRPr="00FD2552" w:rsidRDefault="00FD2552" w:rsidP="00FD2552">
      <w:pPr>
        <w:pStyle w:val="-11"/>
        <w:ind w:left="0" w:firstLine="709"/>
        <w:jc w:val="both"/>
      </w:pPr>
      <w:r w:rsidRPr="00FD2552">
        <w:t>Управление в современном производстве. Роль метрологии в современном производстве. Инновационные предприятия. Трансферт технологий.</w:t>
      </w:r>
    </w:p>
    <w:p w:rsidR="00FD2552" w:rsidRPr="00FD2552" w:rsidRDefault="00FD2552" w:rsidP="00FD2552">
      <w:pPr>
        <w:pStyle w:val="-11"/>
        <w:ind w:left="0" w:firstLine="709"/>
        <w:jc w:val="both"/>
      </w:pPr>
      <w:r w:rsidRPr="00FD2552">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FD2552" w:rsidRPr="00FD2552" w:rsidRDefault="00FD2552" w:rsidP="00FD2552">
      <w:pPr>
        <w:pStyle w:val="-11"/>
        <w:ind w:left="0" w:firstLine="709"/>
        <w:jc w:val="both"/>
        <w:rPr>
          <w:lang w:eastAsia="en-US"/>
        </w:rPr>
      </w:pPr>
      <w:r w:rsidRPr="00FD2552">
        <w:t>Технологии в сфере быта</w:t>
      </w:r>
      <w:r w:rsidRPr="00FD2552">
        <w:rPr>
          <w:lang w:eastAsia="en-US"/>
        </w:rPr>
        <w:t xml:space="preserve">. </w:t>
      </w:r>
    </w:p>
    <w:p w:rsidR="00FD2552" w:rsidRPr="00FD2552" w:rsidRDefault="00FD2552" w:rsidP="00FD2552">
      <w:pPr>
        <w:pStyle w:val="-11"/>
        <w:ind w:left="0" w:firstLine="709"/>
        <w:jc w:val="both"/>
        <w:rPr>
          <w:rFonts w:eastAsia="MS Mincho"/>
        </w:rPr>
      </w:pPr>
      <w:r w:rsidRPr="00FD2552">
        <w:t>Экология жилья. Технологии содержания жилья. Взаимодействие со службами ЖКХ. Хранение продовольственных и непродовольственных продуктов.</w:t>
      </w:r>
    </w:p>
    <w:p w:rsidR="00FD2552" w:rsidRPr="00FD2552" w:rsidRDefault="00FD2552" w:rsidP="00FD2552">
      <w:pPr>
        <w:pStyle w:val="-11"/>
        <w:ind w:left="0" w:firstLine="709"/>
        <w:jc w:val="both"/>
      </w:pPr>
      <w:r w:rsidRPr="00FD2552">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FD2552" w:rsidRPr="00FD2552" w:rsidRDefault="00FD2552" w:rsidP="00FD2552">
      <w:pPr>
        <w:pStyle w:val="-11"/>
        <w:ind w:left="0" w:firstLine="709"/>
        <w:jc w:val="both"/>
      </w:pPr>
      <w:r w:rsidRPr="00FD2552">
        <w:t xml:space="preserve">Способы обработки продуктов питания и потребительские качества пищи. </w:t>
      </w:r>
    </w:p>
    <w:p w:rsidR="00FD2552" w:rsidRPr="00FD2552" w:rsidRDefault="00FD2552" w:rsidP="00FD2552">
      <w:pPr>
        <w:pStyle w:val="-11"/>
        <w:ind w:left="0" w:firstLine="709"/>
        <w:jc w:val="both"/>
      </w:pPr>
      <w:r w:rsidRPr="00FD2552">
        <w:t>Культура потребления: выбор продукта / услуги.</w:t>
      </w:r>
    </w:p>
    <w:p w:rsidR="00FD2552" w:rsidRPr="00FD2552" w:rsidRDefault="00FD2552" w:rsidP="00FD2552">
      <w:pPr>
        <w:pStyle w:val="-11"/>
        <w:ind w:left="0" w:firstLine="709"/>
        <w:jc w:val="both"/>
        <w:rPr>
          <w:b/>
          <w:lang w:eastAsia="en-US"/>
        </w:rPr>
      </w:pPr>
      <w:r w:rsidRPr="00FD2552">
        <w:rPr>
          <w:b/>
          <w:lang w:eastAsia="en-US"/>
        </w:rPr>
        <w:t>Формирование технологической культуры и проектно-технологического мышления обучающихся</w:t>
      </w:r>
    </w:p>
    <w:p w:rsidR="00FD2552" w:rsidRPr="00FD2552" w:rsidRDefault="00FD2552" w:rsidP="00FD2552">
      <w:pPr>
        <w:pStyle w:val="-11"/>
        <w:ind w:left="0" w:firstLine="709"/>
        <w:jc w:val="both"/>
        <w:rPr>
          <w:rFonts w:eastAsia="MS Mincho"/>
        </w:rPr>
      </w:pPr>
      <w:r w:rsidRPr="00FD2552">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FD2552" w:rsidRPr="00FD2552" w:rsidRDefault="00FD2552" w:rsidP="00FD2552">
      <w:pPr>
        <w:pStyle w:val="-11"/>
        <w:ind w:left="0" w:firstLine="709"/>
        <w:jc w:val="both"/>
      </w:pPr>
      <w:r w:rsidRPr="00FD2552">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FD2552" w:rsidRPr="00FD2552" w:rsidRDefault="00FD2552" w:rsidP="00FD2552">
      <w:pPr>
        <w:pStyle w:val="-11"/>
        <w:ind w:left="0" w:firstLine="709"/>
        <w:jc w:val="both"/>
      </w:pPr>
      <w:r w:rsidRPr="00FD2552">
        <w:t xml:space="preserve">Порядок действий по сборке конструкции / механизма. Способы соединения деталей. Технологический узел. Понятие модели. </w:t>
      </w:r>
    </w:p>
    <w:p w:rsidR="00FD2552" w:rsidRPr="00FD2552" w:rsidRDefault="00FD2552" w:rsidP="00FD2552">
      <w:pPr>
        <w:pStyle w:val="-11"/>
        <w:ind w:left="0" w:firstLine="709"/>
        <w:jc w:val="both"/>
      </w:pPr>
      <w:r w:rsidRPr="00FD2552">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FD2552">
        <w:rPr>
          <w:i/>
        </w:rPr>
        <w:t xml:space="preserve">Робототехника и среда конструирования. </w:t>
      </w:r>
      <w:r w:rsidRPr="00FD2552">
        <w:t>Виды движения. Кинематические схемы</w:t>
      </w:r>
    </w:p>
    <w:p w:rsidR="00FD2552" w:rsidRPr="00FD2552" w:rsidRDefault="00FD2552" w:rsidP="00FD2552">
      <w:pPr>
        <w:pStyle w:val="-11"/>
        <w:ind w:left="0" w:firstLine="709"/>
        <w:jc w:val="both"/>
      </w:pPr>
      <w:r w:rsidRPr="00FD2552">
        <w:t>Анализ и синтез как средства решения задачи. Техника проведения морфологического анализа.</w:t>
      </w:r>
    </w:p>
    <w:p w:rsidR="00FD2552" w:rsidRPr="00FD2552" w:rsidRDefault="00FD2552" w:rsidP="00FD2552">
      <w:pPr>
        <w:pStyle w:val="-11"/>
        <w:ind w:left="0" w:firstLine="709"/>
        <w:jc w:val="both"/>
      </w:pPr>
      <w:r w:rsidRPr="00FD2552">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FD2552" w:rsidRPr="00FD2552" w:rsidRDefault="00FD2552" w:rsidP="00FD2552">
      <w:pPr>
        <w:pStyle w:val="-11"/>
        <w:ind w:left="0" w:firstLine="709"/>
        <w:jc w:val="both"/>
      </w:pPr>
      <w:r w:rsidRPr="00FD2552">
        <w:t xml:space="preserve">Способы продвижения продукта на рынке. Сегментация рынка. Позиционирование продукта. Маркетинговый план. </w:t>
      </w:r>
    </w:p>
    <w:p w:rsidR="00FD2552" w:rsidRPr="00FD2552" w:rsidRDefault="00FD2552" w:rsidP="00FD2552">
      <w:pPr>
        <w:pStyle w:val="-11"/>
        <w:ind w:left="0" w:firstLine="709"/>
        <w:jc w:val="both"/>
      </w:pPr>
      <w:r w:rsidRPr="00FD2552">
        <w:t xml:space="preserve">Опыт проектирования, конструирования, моделирования. </w:t>
      </w:r>
    </w:p>
    <w:p w:rsidR="00FD2552" w:rsidRPr="00FD2552" w:rsidRDefault="00FD2552" w:rsidP="00FD2552">
      <w:pPr>
        <w:pStyle w:val="-11"/>
        <w:ind w:left="0" w:firstLine="709"/>
        <w:jc w:val="both"/>
      </w:pPr>
      <w:r w:rsidRPr="00FD2552">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FD2552" w:rsidRPr="00FD2552" w:rsidRDefault="00FD2552" w:rsidP="00FD2552">
      <w:pPr>
        <w:pStyle w:val="-11"/>
        <w:ind w:left="0" w:firstLine="709"/>
        <w:jc w:val="both"/>
      </w:pPr>
      <w:r w:rsidRPr="00FD2552">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FD2552" w:rsidRPr="00FD2552" w:rsidRDefault="00FD2552" w:rsidP="00FD2552">
      <w:pPr>
        <w:pStyle w:val="-11"/>
        <w:ind w:left="0" w:firstLine="709"/>
        <w:jc w:val="both"/>
        <w:rPr>
          <w:i/>
        </w:rPr>
      </w:pPr>
      <w:r w:rsidRPr="00FD2552">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FD2552">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FD2552" w:rsidRPr="00FD2552" w:rsidRDefault="00FD2552" w:rsidP="00FD2552">
      <w:pPr>
        <w:pStyle w:val="-11"/>
        <w:ind w:left="0" w:firstLine="709"/>
        <w:jc w:val="both"/>
      </w:pPr>
      <w:r w:rsidRPr="00FD2552">
        <w:t>Составление технологической карты известного технологического процесса. Апробация путей оптимизации технологического процесса.</w:t>
      </w:r>
    </w:p>
    <w:p w:rsidR="00FD2552" w:rsidRPr="00FD2552" w:rsidRDefault="00FD2552" w:rsidP="00FD2552">
      <w:pPr>
        <w:pStyle w:val="-11"/>
        <w:ind w:left="0" w:firstLine="709"/>
        <w:jc w:val="both"/>
      </w:pPr>
      <w:r w:rsidRPr="00FD2552">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FD2552" w:rsidRPr="00FD2552" w:rsidRDefault="00FD2552" w:rsidP="00FD2552">
      <w:pPr>
        <w:pStyle w:val="-11"/>
        <w:ind w:left="0" w:firstLine="709"/>
        <w:jc w:val="both"/>
      </w:pPr>
      <w:r w:rsidRPr="00FD2552">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FD2552" w:rsidRPr="00FD2552" w:rsidRDefault="00FD2552" w:rsidP="00FD2552">
      <w:pPr>
        <w:pStyle w:val="-11"/>
        <w:ind w:left="0" w:firstLine="709"/>
        <w:jc w:val="both"/>
      </w:pPr>
      <w:r w:rsidRPr="00FD2552">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FD2552" w:rsidRPr="00FD2552" w:rsidRDefault="00FD2552" w:rsidP="00FD2552">
      <w:pPr>
        <w:pStyle w:val="-11"/>
        <w:ind w:left="0" w:firstLine="709"/>
        <w:jc w:val="both"/>
      </w:pPr>
      <w:r w:rsidRPr="00FD2552">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FD2552" w:rsidRPr="00FD2552" w:rsidRDefault="00FD2552" w:rsidP="00FD2552">
      <w:pPr>
        <w:pStyle w:val="-11"/>
        <w:ind w:left="0" w:firstLine="709"/>
        <w:jc w:val="both"/>
      </w:pPr>
      <w:r w:rsidRPr="00FD2552">
        <w:t>Разработка и изготовление материального продукта. Апробация полученного материального продукта. Модернизация материального продукта.</w:t>
      </w:r>
    </w:p>
    <w:p w:rsidR="00FD2552" w:rsidRPr="00FD2552" w:rsidRDefault="00FD2552" w:rsidP="00FD2552">
      <w:pPr>
        <w:pStyle w:val="-11"/>
        <w:ind w:left="0" w:firstLine="709"/>
        <w:jc w:val="both"/>
      </w:pPr>
      <w:r w:rsidRPr="00FD2552">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FD2552" w:rsidRPr="00FD2552" w:rsidRDefault="00FD2552" w:rsidP="00FD2552">
      <w:pPr>
        <w:pStyle w:val="-11"/>
        <w:ind w:left="0" w:firstLine="709"/>
        <w:jc w:val="both"/>
      </w:pPr>
      <w:r w:rsidRPr="00FD2552">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FD2552">
        <w:rPr>
          <w:rStyle w:val="aff2"/>
          <w:rFonts w:eastAsia="Calibri"/>
        </w:rPr>
        <w:footnoteReference w:id="14"/>
      </w:r>
      <w:r w:rsidRPr="00FD2552">
        <w:rPr>
          <w:vertAlign w:val="superscript"/>
        </w:rPr>
        <w:t>.</w:t>
      </w:r>
    </w:p>
    <w:p w:rsidR="00FD2552" w:rsidRPr="00FD2552" w:rsidRDefault="00FD2552" w:rsidP="00FD2552">
      <w:pPr>
        <w:pStyle w:val="-11"/>
        <w:ind w:left="0" w:firstLine="709"/>
        <w:jc w:val="both"/>
      </w:pPr>
      <w:r w:rsidRPr="00FD2552">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FD2552" w:rsidRPr="00FD2552" w:rsidRDefault="00FD2552" w:rsidP="00FD2552">
      <w:pPr>
        <w:pStyle w:val="-11"/>
        <w:ind w:left="0" w:firstLine="709"/>
        <w:jc w:val="both"/>
      </w:pPr>
      <w:r w:rsidRPr="00FD2552">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FD2552" w:rsidRPr="00FD2552" w:rsidRDefault="00FD2552" w:rsidP="00FD2552">
      <w:pPr>
        <w:pStyle w:val="-11"/>
        <w:ind w:left="0" w:firstLine="709"/>
        <w:jc w:val="both"/>
      </w:pPr>
      <w:r w:rsidRPr="00FD2552">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FD2552" w:rsidRPr="00FD2552" w:rsidRDefault="00FD2552" w:rsidP="00FD2552">
      <w:pPr>
        <w:pStyle w:val="-11"/>
        <w:ind w:left="0" w:firstLine="709"/>
        <w:jc w:val="both"/>
      </w:pPr>
      <w:r w:rsidRPr="00FD2552">
        <w:t>Разработка проектного замысла в рамках избранного обучающимся вида проекта.</w:t>
      </w:r>
    </w:p>
    <w:p w:rsidR="00FD2552" w:rsidRPr="00FD2552" w:rsidRDefault="00FD2552" w:rsidP="00FD2552">
      <w:pPr>
        <w:pStyle w:val="-11"/>
        <w:ind w:left="0" w:firstLine="709"/>
        <w:jc w:val="both"/>
        <w:rPr>
          <w:b/>
          <w:lang w:eastAsia="en-US"/>
        </w:rPr>
      </w:pPr>
      <w:r w:rsidRPr="00FD2552">
        <w:rPr>
          <w:b/>
          <w:lang w:eastAsia="en-US"/>
        </w:rPr>
        <w:t>Построение образовательных траекторий и планов в области профессионального самоопределения</w:t>
      </w:r>
    </w:p>
    <w:p w:rsidR="00FD2552" w:rsidRPr="00FD2552" w:rsidRDefault="00FD2552" w:rsidP="00FD2552">
      <w:pPr>
        <w:pStyle w:val="-11"/>
        <w:ind w:left="0" w:firstLine="709"/>
        <w:jc w:val="both"/>
        <w:rPr>
          <w:rFonts w:eastAsia="MS Mincho"/>
        </w:rPr>
      </w:pPr>
      <w:r w:rsidRPr="00FD2552">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FD2552" w:rsidRPr="00FD2552" w:rsidRDefault="00FD2552" w:rsidP="00FD2552">
      <w:pPr>
        <w:pStyle w:val="-11"/>
        <w:ind w:left="0" w:firstLine="709"/>
        <w:jc w:val="both"/>
      </w:pPr>
      <w:r w:rsidRPr="00FD2552">
        <w:t xml:space="preserve">Понятия трудового ресурса, рынка труда. Характеристики современного рынка труда. Квалификации и профессии. Цикл жизни профессии. </w:t>
      </w:r>
      <w:r w:rsidRPr="00FD2552">
        <w:rPr>
          <w:i/>
        </w:rPr>
        <w:t>Стратегии профессиональной карьеры.</w:t>
      </w:r>
      <w:r w:rsidRPr="00FD2552">
        <w:t xml:space="preserve"> Современные требования к кадрам. Концепции «обучения для жизни» и «обучения через всю жизнь». </w:t>
      </w:r>
    </w:p>
    <w:p w:rsidR="00FD2552" w:rsidRPr="00FD2552" w:rsidRDefault="00FD2552" w:rsidP="00FD2552">
      <w:pPr>
        <w:pStyle w:val="-11"/>
        <w:ind w:left="0" w:firstLine="709"/>
        <w:jc w:val="both"/>
      </w:pPr>
      <w:r w:rsidRPr="00FD2552">
        <w:t xml:space="preserve">Система профильного обучения: права, обязанности и возможности. </w:t>
      </w:r>
    </w:p>
    <w:p w:rsidR="00FD2552" w:rsidRPr="00FD2552" w:rsidRDefault="00FD2552" w:rsidP="00FD2552">
      <w:pPr>
        <w:pStyle w:val="-11"/>
        <w:ind w:left="0" w:firstLine="709"/>
        <w:jc w:val="both"/>
      </w:pPr>
      <w:r w:rsidRPr="00FD2552">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FD2552" w:rsidRPr="000D61DF" w:rsidRDefault="00FD2552" w:rsidP="00FD2552">
      <w:pPr>
        <w:spacing w:after="0" w:line="360" w:lineRule="auto"/>
        <w:ind w:firstLine="709"/>
        <w:jc w:val="both"/>
        <w:rPr>
          <w:b/>
          <w:sz w:val="28"/>
          <w:szCs w:val="28"/>
        </w:rPr>
      </w:pPr>
    </w:p>
    <w:p w:rsidR="008A4128" w:rsidRPr="008A4128" w:rsidRDefault="00FD2552" w:rsidP="00FD2552">
      <w:pPr>
        <w:shd w:val="clear" w:color="auto" w:fill="FFFFFF"/>
        <w:spacing w:after="0" w:line="240" w:lineRule="auto"/>
        <w:jc w:val="both"/>
        <w:rPr>
          <w:rFonts w:cs="Times New Roman"/>
          <w:b/>
          <w:color w:val="000000"/>
          <w:sz w:val="24"/>
          <w:szCs w:val="24"/>
        </w:rPr>
      </w:pPr>
      <w:r>
        <w:rPr>
          <w:rFonts w:cs="Times New Roman"/>
          <w:b/>
          <w:bCs/>
          <w:caps/>
          <w:color w:val="000000"/>
          <w:position w:val="6"/>
          <w:sz w:val="24"/>
          <w:szCs w:val="24"/>
        </w:rPr>
        <w:t xml:space="preserve">2.17. </w:t>
      </w:r>
      <w:r w:rsidR="008A4128" w:rsidRPr="008A4128">
        <w:rPr>
          <w:rFonts w:cs="Times New Roman"/>
          <w:b/>
          <w:color w:val="000000"/>
          <w:sz w:val="24"/>
          <w:szCs w:val="24"/>
        </w:rPr>
        <w:t>ОСНОВЫ ДУХОВНО –НРАВСТВЕННОЙ КУЛЬТУРЫ НАРОДОВ РОССИИ</w:t>
      </w:r>
      <w:r w:rsidR="008A4128">
        <w:rPr>
          <w:rFonts w:cs="Times New Roman"/>
          <w:b/>
          <w:color w:val="000000"/>
          <w:sz w:val="24"/>
          <w:szCs w:val="24"/>
        </w:rPr>
        <w:t xml:space="preserve"> (ОДНКНР)</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Рабочая программа по ОДНКНР предназначена для 5-</w:t>
      </w:r>
      <w:r>
        <w:rPr>
          <w:rFonts w:cs="Times New Roman"/>
          <w:color w:val="000000"/>
          <w:sz w:val="24"/>
          <w:szCs w:val="24"/>
        </w:rPr>
        <w:t>9</w:t>
      </w:r>
      <w:r w:rsidRPr="0011628D">
        <w:rPr>
          <w:rFonts w:cs="Times New Roman"/>
          <w:color w:val="000000"/>
          <w:sz w:val="24"/>
          <w:szCs w:val="24"/>
        </w:rPr>
        <w:t xml:space="preserve"> классов общеобразовательных организаций и составлена на основе:</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 Авторской программы основного общего образования по Основам духовно-нравственной культуры народов России: 5- 6 классы: учебник для учащихся общеобразовательных учреждений. Н.Ф.Виноградова, В.И. Власенко, А.В. Поляков. – М.: Вентана -</w:t>
      </w:r>
      <w:r>
        <w:rPr>
          <w:rFonts w:cs="Times New Roman"/>
          <w:color w:val="000000"/>
          <w:sz w:val="24"/>
          <w:szCs w:val="24"/>
        </w:rPr>
        <w:t xml:space="preserve"> </w:t>
      </w:r>
      <w:r w:rsidRPr="0011628D">
        <w:rPr>
          <w:rFonts w:cs="Times New Roman"/>
          <w:color w:val="000000"/>
          <w:sz w:val="24"/>
          <w:szCs w:val="24"/>
        </w:rPr>
        <w:t>Граф, 2015.</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 Авторской программы основного общего образования по Основам духовно-нравственной культуры народов России. Учебник для общеобразовательных учреждений М.Т. Студеникин. – М.: Русское слово, 2014.</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Рабочая программа по ОДНКНР разработана на основе нормативных документов:</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Федерального закона от 29.12.2012 г. № 273-ФЗ «Об образовании в Российской Федерации» (с изм., внесенными Федеральными законами от 04.06.2014 г. № 145-ФЗ; от 06.04.2015 г. № 68-ФЗ) // </w:t>
      </w:r>
      <w:r w:rsidRPr="0011628D">
        <w:rPr>
          <w:rFonts w:cs="Times New Roman"/>
          <w:color w:val="000000"/>
          <w:sz w:val="24"/>
          <w:szCs w:val="24"/>
          <w:u w:val="single"/>
        </w:rPr>
        <w:t>http://vvww.consultant.ru/</w:t>
      </w:r>
      <w:r w:rsidRPr="0011628D">
        <w:rPr>
          <w:rFonts w:cs="Times New Roman"/>
          <w:color w:val="000000"/>
          <w:sz w:val="24"/>
          <w:szCs w:val="24"/>
        </w:rPr>
        <w:t>; </w:t>
      </w:r>
      <w:r w:rsidRPr="0011628D">
        <w:rPr>
          <w:rFonts w:cs="Times New Roman"/>
          <w:color w:val="000000"/>
          <w:sz w:val="24"/>
          <w:szCs w:val="24"/>
          <w:u w:val="single"/>
        </w:rPr>
        <w:t>http://www.garant.ru/.</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Рекомендаций по изучению предметных областей: «Основы религиозных культур и светской этики» и «Основы духовно-нравственной культуры народов России» (письмо Минобрнауки России от 25.05.2015 № 08-761);</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Приказа Министерства образования и науки Российской Федерации от 31.03.2014 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г. № 576; от 28.12.2015 г. № 1529; от 26.01.2016 г. №38) //</w:t>
      </w:r>
      <w:r w:rsidRPr="0011628D">
        <w:rPr>
          <w:rFonts w:cs="Times New Roman"/>
          <w:color w:val="000000"/>
          <w:sz w:val="24"/>
          <w:szCs w:val="24"/>
          <w:u w:val="single"/>
        </w:rPr>
        <w:t>http://www.consultant.ru/</w:t>
      </w:r>
      <w:r w:rsidRPr="0011628D">
        <w:rPr>
          <w:rFonts w:cs="Times New Roman"/>
          <w:color w:val="000000"/>
          <w:sz w:val="24"/>
          <w:szCs w:val="24"/>
        </w:rPr>
        <w:t>;</w:t>
      </w:r>
      <w:r w:rsidRPr="0011628D">
        <w:rPr>
          <w:rFonts w:cs="Times New Roman"/>
          <w:color w:val="000000"/>
          <w:sz w:val="24"/>
          <w:szCs w:val="24"/>
          <w:u w:val="single"/>
        </w:rPr>
        <w:t>http://www.garant.ru/.</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Приказа Министерства образования и науки Российской Федерации от 17.12.2010 г. № 1897 (в ред. Приказов Минобрнауки России от 29.12.2014 г. № 1644; от 31.12.2015 г. № 1577) «Об утверждении федерального государственного образовательного стандарта основного общего образования» (Зарегистрирован Минюстом России 01.02.2011г. №19644) // http://www.consultant.ru/;http://www.garant.ru/.</w:t>
      </w:r>
    </w:p>
    <w:p w:rsidR="008A4128" w:rsidRPr="0011628D" w:rsidRDefault="008A4128" w:rsidP="008A4128">
      <w:pPr>
        <w:shd w:val="clear" w:color="auto" w:fill="FFFFFF"/>
        <w:spacing w:after="0" w:line="240" w:lineRule="auto"/>
        <w:ind w:firstLine="709"/>
        <w:jc w:val="both"/>
        <w:rPr>
          <w:rFonts w:cs="Times New Roman"/>
          <w:b/>
          <w:bCs/>
          <w:color w:val="000000"/>
          <w:sz w:val="24"/>
          <w:szCs w:val="24"/>
        </w:rPr>
      </w:pP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color w:val="000000"/>
          <w:sz w:val="24"/>
          <w:szCs w:val="24"/>
        </w:rPr>
        <w:t>Предмет «Основы духовно-нравственной культуры народов России» является частью учебно-воспитательного процесса и тесно связан с содержанием других предметных областей, прежде всего, «Обществознания», «Литературы», «Истории», «Географии», «Искусства», «Технологии»).</w:t>
      </w:r>
    </w:p>
    <w:p w:rsidR="008A4128" w:rsidRPr="0011628D" w:rsidRDefault="008A4128" w:rsidP="008A4128">
      <w:pPr>
        <w:spacing w:after="0" w:line="240" w:lineRule="auto"/>
        <w:ind w:firstLine="709"/>
        <w:jc w:val="both"/>
        <w:rPr>
          <w:rFonts w:cs="Times New Roman"/>
          <w:sz w:val="24"/>
          <w:szCs w:val="24"/>
        </w:rPr>
      </w:pPr>
      <w:r w:rsidRPr="0011628D">
        <w:rPr>
          <w:rFonts w:cs="Times New Roman"/>
          <w:color w:val="252525"/>
          <w:sz w:val="24"/>
          <w:szCs w:val="24"/>
          <w:shd w:val="clear" w:color="auto" w:fill="FFFFFF"/>
        </w:rPr>
        <w:t>Ведущие принципы организации обучения в 5-</w:t>
      </w:r>
      <w:r>
        <w:rPr>
          <w:rFonts w:cs="Times New Roman"/>
          <w:color w:val="252525"/>
          <w:sz w:val="24"/>
          <w:szCs w:val="24"/>
          <w:shd w:val="clear" w:color="auto" w:fill="FFFFFF"/>
        </w:rPr>
        <w:t>9</w:t>
      </w:r>
      <w:r w:rsidRPr="0011628D">
        <w:rPr>
          <w:rFonts w:cs="Times New Roman"/>
          <w:color w:val="252525"/>
          <w:sz w:val="24"/>
          <w:szCs w:val="24"/>
          <w:shd w:val="clear" w:color="auto" w:fill="FFFFFF"/>
        </w:rPr>
        <w:t xml:space="preserve"> классах:</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i/>
          <w:iCs/>
          <w:color w:val="000000"/>
          <w:sz w:val="24"/>
          <w:szCs w:val="24"/>
        </w:rPr>
        <w:t>Культурологический принцип </w:t>
      </w:r>
      <w:r w:rsidRPr="0011628D">
        <w:rPr>
          <w:rFonts w:cs="Times New Roman"/>
          <w:color w:val="000000"/>
          <w:sz w:val="24"/>
          <w:szCs w:val="24"/>
        </w:rPr>
        <w:t>– определяет возможности широкого ознакомления с различными сторонами культуры народов России: фольклором, декоративно-прикладным искусством, архитектурой, особенностями быта, праздниками, обрядами и традициями. Особое место в курсе занимает знакомство с религиозной культурой. Все это позволяет обеспечить благополучную адаптацию подростка в обществе и воспитать важнейшие нравственные качества гражданина многонационального государства – толератность, доброжелательность, эмпатию, гуманизм и др.</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i/>
          <w:iCs/>
          <w:color w:val="000000"/>
          <w:sz w:val="24"/>
          <w:szCs w:val="24"/>
        </w:rPr>
        <w:t>Принцип природосообразности</w:t>
      </w:r>
      <w:r w:rsidRPr="0011628D">
        <w:rPr>
          <w:rFonts w:cs="Times New Roman"/>
          <w:color w:val="000000"/>
          <w:sz w:val="24"/>
          <w:szCs w:val="24"/>
        </w:rPr>
        <w:t>. Интерес подростков к окружающему миру, обществу позволяет приобщить их к философской стороне жизни. В этом случае предоставляемый материал должен вызвать эмоциональную реакцию, дающий возможность фиксировать образы и фактологическую сторону явления. Выявить зависимость культурно-традиционных особенностей от природных условий и окружающей среды.</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i/>
          <w:iCs/>
          <w:color w:val="000000"/>
          <w:sz w:val="24"/>
          <w:szCs w:val="24"/>
        </w:rPr>
        <w:t>Принцип диалогичности</w:t>
      </w:r>
      <w:r w:rsidRPr="0011628D">
        <w:rPr>
          <w:rFonts w:cs="Times New Roman"/>
          <w:color w:val="000000"/>
          <w:sz w:val="24"/>
          <w:szCs w:val="24"/>
        </w:rPr>
        <w:t>. Реализация этого принципа создаст условия для коммуникативной деятельности путем обсуждения учебных текстов и проблемных ситуаций, проведения учебных диалогов, обучения в парах и группах.</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i/>
          <w:iCs/>
          <w:color w:val="000000"/>
          <w:sz w:val="24"/>
          <w:szCs w:val="24"/>
        </w:rPr>
        <w:t>Принцип краеведения</w:t>
      </w:r>
      <w:r w:rsidRPr="0011628D">
        <w:rPr>
          <w:rFonts w:cs="Times New Roman"/>
          <w:color w:val="000000"/>
          <w:sz w:val="24"/>
          <w:szCs w:val="24"/>
        </w:rPr>
        <w:t>. Это принцип позволяет создавать возможность социализации в своей естественной среде, частью которой являются быт, традиции, этические нормы и нравственные правила, религиозная культура региона. При изучении культуры своего региона происходит осознание, что малая часть большого Отечества, окружающая культурна среда – один из элементов общероссийской культуры.</w:t>
      </w:r>
    </w:p>
    <w:p w:rsidR="008A4128" w:rsidRPr="0011628D" w:rsidRDefault="008A4128" w:rsidP="008A4128">
      <w:pPr>
        <w:shd w:val="clear" w:color="auto" w:fill="FFFFFF"/>
        <w:spacing w:after="0" w:line="240" w:lineRule="auto"/>
        <w:ind w:firstLine="709"/>
        <w:jc w:val="both"/>
        <w:rPr>
          <w:rFonts w:cs="Times New Roman"/>
          <w:color w:val="000000"/>
          <w:sz w:val="24"/>
          <w:szCs w:val="24"/>
        </w:rPr>
      </w:pPr>
      <w:r w:rsidRPr="0011628D">
        <w:rPr>
          <w:rFonts w:cs="Times New Roman"/>
          <w:i/>
          <w:iCs/>
          <w:color w:val="000000"/>
          <w:sz w:val="24"/>
          <w:szCs w:val="24"/>
        </w:rPr>
        <w:t>Принцип поступательности </w:t>
      </w:r>
      <w:r w:rsidRPr="0011628D">
        <w:rPr>
          <w:rFonts w:cs="Times New Roman"/>
          <w:color w:val="000000"/>
          <w:sz w:val="24"/>
          <w:szCs w:val="24"/>
        </w:rPr>
        <w:t>обеспечивает постепенность, последовательность и перспективность обучения. При сохранении общей идеи курса содержание обучения углубляется и расширяется. Этот принцип обеспечивает преемственность между начальной, основной и средней школой.</w:t>
      </w:r>
    </w:p>
    <w:p w:rsidR="008A4128" w:rsidRPr="0011628D" w:rsidRDefault="008A4128" w:rsidP="008A4128">
      <w:pPr>
        <w:spacing w:after="0" w:line="240" w:lineRule="auto"/>
        <w:rPr>
          <w:rFonts w:cs="Times New Roman"/>
          <w:b/>
          <w:bCs/>
          <w:sz w:val="24"/>
          <w:szCs w:val="24"/>
        </w:rPr>
      </w:pPr>
    </w:p>
    <w:p w:rsidR="008A4128" w:rsidRDefault="008A4128" w:rsidP="008A4128">
      <w:pPr>
        <w:spacing w:after="0" w:line="240" w:lineRule="auto"/>
        <w:ind w:left="1129"/>
        <w:rPr>
          <w:rFonts w:cs="Times New Roman"/>
          <w:b/>
          <w:bCs/>
          <w:sz w:val="24"/>
          <w:szCs w:val="24"/>
        </w:rPr>
      </w:pPr>
      <w:r w:rsidRPr="00160FA4">
        <w:rPr>
          <w:rFonts w:cs="Times New Roman"/>
          <w:b/>
          <w:bCs/>
          <w:sz w:val="24"/>
          <w:szCs w:val="24"/>
        </w:rPr>
        <w:t>Цели и задачи</w:t>
      </w:r>
    </w:p>
    <w:p w:rsidR="008A4128" w:rsidRPr="00160FA4" w:rsidRDefault="008A4128" w:rsidP="008A4128">
      <w:pPr>
        <w:spacing w:after="0" w:line="240" w:lineRule="auto"/>
        <w:ind w:left="1129"/>
        <w:rPr>
          <w:rFonts w:cs="Times New Roman"/>
          <w:b/>
          <w:bCs/>
          <w:sz w:val="24"/>
          <w:szCs w:val="24"/>
        </w:rPr>
      </w:pPr>
    </w:p>
    <w:p w:rsidR="008A4128" w:rsidRPr="00160FA4" w:rsidRDefault="008A4128" w:rsidP="008A4128">
      <w:pPr>
        <w:pStyle w:val="affa"/>
        <w:rPr>
          <w:sz w:val="24"/>
          <w:szCs w:val="24"/>
        </w:rPr>
      </w:pPr>
      <w:r w:rsidRPr="00160FA4">
        <w:rPr>
          <w:rStyle w:val="affff0"/>
          <w:color w:val="000000"/>
          <w:sz w:val="24"/>
          <w:szCs w:val="24"/>
        </w:rPr>
        <w:t xml:space="preserve">Цель курса </w:t>
      </w:r>
      <w:r w:rsidRPr="00160FA4">
        <w:rPr>
          <w:sz w:val="24"/>
          <w:szCs w:val="24"/>
        </w:rPr>
        <w:t>«Основы духовно-нравственной культуры народов России» - изучение духовно-нравственной культуры многонационального народа России, её нравственных и моральных норм</w:t>
      </w:r>
      <w:r>
        <w:rPr>
          <w:sz w:val="24"/>
          <w:szCs w:val="24"/>
        </w:rPr>
        <w:t>.</w:t>
      </w:r>
    </w:p>
    <w:p w:rsidR="008A4128" w:rsidRPr="00160FA4" w:rsidRDefault="008A4128" w:rsidP="008A4128">
      <w:pPr>
        <w:pStyle w:val="affa"/>
        <w:rPr>
          <w:sz w:val="24"/>
          <w:szCs w:val="24"/>
        </w:rPr>
      </w:pPr>
      <w:r w:rsidRPr="00160FA4">
        <w:rPr>
          <w:rStyle w:val="affff0"/>
          <w:color w:val="000000"/>
          <w:sz w:val="24"/>
          <w:szCs w:val="24"/>
        </w:rPr>
        <w:t>Задачи</w:t>
      </w:r>
      <w:r w:rsidRPr="00160FA4">
        <w:rPr>
          <w:sz w:val="24"/>
          <w:szCs w:val="24"/>
        </w:rPr>
        <w:t> изучения курса «Основы духовно-нравственной культуры народов России»:</w:t>
      </w:r>
    </w:p>
    <w:p w:rsidR="008A4128" w:rsidRPr="00160FA4" w:rsidRDefault="008A4128" w:rsidP="008A4128">
      <w:pPr>
        <w:pStyle w:val="affa"/>
        <w:rPr>
          <w:sz w:val="24"/>
          <w:szCs w:val="24"/>
        </w:rPr>
      </w:pPr>
      <w:r w:rsidRPr="00160FA4">
        <w:rPr>
          <w:sz w:val="24"/>
          <w:szCs w:val="24"/>
        </w:rPr>
        <w:t>- развивать представления о значении нравственных норм;</w:t>
      </w:r>
    </w:p>
    <w:p w:rsidR="008A4128" w:rsidRPr="00160FA4" w:rsidRDefault="008A4128" w:rsidP="008A4128">
      <w:pPr>
        <w:pStyle w:val="affa"/>
        <w:rPr>
          <w:sz w:val="24"/>
          <w:szCs w:val="24"/>
        </w:rPr>
      </w:pPr>
      <w:r w:rsidRPr="00160FA4">
        <w:rPr>
          <w:rStyle w:val="apple-tab-span"/>
          <w:color w:val="000000"/>
          <w:sz w:val="24"/>
          <w:szCs w:val="24"/>
          <w:bdr w:val="none" w:sz="0" w:space="0" w:color="auto" w:frame="1"/>
        </w:rPr>
        <w:t xml:space="preserve">- изучить базовые принципы духовной </w:t>
      </w:r>
      <w:r w:rsidRPr="00160FA4">
        <w:rPr>
          <w:sz w:val="24"/>
          <w:szCs w:val="24"/>
        </w:rPr>
        <w:t>культуры российского народа;</w:t>
      </w:r>
    </w:p>
    <w:p w:rsidR="008A4128" w:rsidRPr="00160FA4" w:rsidRDefault="008A4128" w:rsidP="008A4128">
      <w:pPr>
        <w:pStyle w:val="affa"/>
        <w:rPr>
          <w:sz w:val="24"/>
          <w:szCs w:val="24"/>
        </w:rPr>
      </w:pPr>
      <w:r w:rsidRPr="00160FA4">
        <w:rPr>
          <w:sz w:val="24"/>
          <w:szCs w:val="24"/>
        </w:rPr>
        <w:t>- обобщить знания о духовной культуре и морали;</w:t>
      </w:r>
    </w:p>
    <w:p w:rsidR="008A4128" w:rsidRPr="00160FA4" w:rsidRDefault="008A4128" w:rsidP="008A4128">
      <w:pPr>
        <w:pStyle w:val="affa"/>
        <w:rPr>
          <w:sz w:val="24"/>
          <w:szCs w:val="24"/>
        </w:rPr>
      </w:pPr>
      <w:r w:rsidRPr="00160FA4">
        <w:rPr>
          <w:sz w:val="24"/>
          <w:szCs w:val="24"/>
        </w:rPr>
        <w:t>- развивать способности к общению;</w:t>
      </w:r>
    </w:p>
    <w:p w:rsidR="008A4128" w:rsidRPr="00160FA4" w:rsidRDefault="008A4128" w:rsidP="008A4128">
      <w:pPr>
        <w:pStyle w:val="affa"/>
        <w:rPr>
          <w:sz w:val="24"/>
          <w:szCs w:val="24"/>
        </w:rPr>
      </w:pPr>
      <w:r w:rsidRPr="00160FA4">
        <w:rPr>
          <w:sz w:val="24"/>
          <w:szCs w:val="24"/>
        </w:rPr>
        <w:t>- формировать этическое самосознание;</w:t>
      </w:r>
    </w:p>
    <w:p w:rsidR="008A4128" w:rsidRPr="00160FA4" w:rsidRDefault="008A4128" w:rsidP="008A4128">
      <w:pPr>
        <w:pStyle w:val="affa"/>
        <w:rPr>
          <w:rStyle w:val="apple-tab-span"/>
          <w:color w:val="000000"/>
          <w:sz w:val="24"/>
          <w:szCs w:val="24"/>
          <w:bdr w:val="none" w:sz="0" w:space="0" w:color="auto" w:frame="1"/>
        </w:rPr>
      </w:pPr>
      <w:r w:rsidRPr="00160FA4">
        <w:rPr>
          <w:rStyle w:val="apple-tab-span"/>
          <w:color w:val="000000"/>
          <w:sz w:val="24"/>
          <w:szCs w:val="24"/>
          <w:bdr w:val="none" w:sz="0" w:space="0" w:color="auto" w:frame="1"/>
        </w:rPr>
        <w:t xml:space="preserve">- способствовать укреплению духовного единства многонационального народа России; </w:t>
      </w:r>
    </w:p>
    <w:p w:rsidR="008A4128" w:rsidRDefault="008A4128" w:rsidP="008A4128">
      <w:pPr>
        <w:pStyle w:val="affa"/>
        <w:rPr>
          <w:rStyle w:val="apple-tab-span"/>
          <w:color w:val="000000"/>
          <w:sz w:val="24"/>
          <w:szCs w:val="24"/>
          <w:bdr w:val="none" w:sz="0" w:space="0" w:color="auto" w:frame="1"/>
        </w:rPr>
      </w:pPr>
      <w:r w:rsidRPr="00160FA4">
        <w:rPr>
          <w:rStyle w:val="apple-tab-span"/>
          <w:color w:val="000000"/>
          <w:sz w:val="24"/>
          <w:szCs w:val="24"/>
          <w:bdr w:val="none" w:sz="0" w:space="0" w:color="auto" w:frame="1"/>
        </w:rPr>
        <w:t>- воспитывать толерантность, взаимоуважение к традициям, культуре и нормам    нравственного поведения народов России</w:t>
      </w:r>
      <w:r>
        <w:rPr>
          <w:rStyle w:val="apple-tab-span"/>
          <w:color w:val="000000"/>
          <w:sz w:val="24"/>
          <w:szCs w:val="24"/>
          <w:bdr w:val="none" w:sz="0" w:space="0" w:color="auto" w:frame="1"/>
        </w:rPr>
        <w:t>.</w:t>
      </w:r>
    </w:p>
    <w:p w:rsidR="008A4128" w:rsidRPr="00160FA4" w:rsidRDefault="008A4128" w:rsidP="008A4128">
      <w:pPr>
        <w:pStyle w:val="affa"/>
        <w:rPr>
          <w:sz w:val="24"/>
          <w:szCs w:val="24"/>
        </w:rPr>
      </w:pPr>
    </w:p>
    <w:p w:rsidR="008A4128" w:rsidRDefault="008A4128" w:rsidP="008A4128">
      <w:pPr>
        <w:pStyle w:val="affa"/>
        <w:jc w:val="center"/>
        <w:rPr>
          <w:b/>
          <w:bCs/>
          <w:sz w:val="24"/>
          <w:szCs w:val="24"/>
        </w:rPr>
      </w:pPr>
      <w:r w:rsidRPr="00160FA4">
        <w:rPr>
          <w:b/>
          <w:bCs/>
          <w:sz w:val="24"/>
          <w:szCs w:val="24"/>
        </w:rPr>
        <w:t>Общая характеристика курса</w:t>
      </w:r>
    </w:p>
    <w:p w:rsidR="008A4128" w:rsidRPr="00160FA4" w:rsidRDefault="008A4128" w:rsidP="008A4128">
      <w:pPr>
        <w:pStyle w:val="affa"/>
        <w:jc w:val="center"/>
        <w:rPr>
          <w:b/>
          <w:bCs/>
          <w:sz w:val="24"/>
          <w:szCs w:val="24"/>
        </w:rPr>
      </w:pPr>
    </w:p>
    <w:p w:rsidR="008A4128" w:rsidRPr="00160FA4" w:rsidRDefault="008A4128" w:rsidP="008A4128">
      <w:pPr>
        <w:pStyle w:val="affa"/>
        <w:rPr>
          <w:sz w:val="24"/>
          <w:szCs w:val="24"/>
        </w:rPr>
      </w:pPr>
      <w:r w:rsidRPr="00160FA4">
        <w:rPr>
          <w:sz w:val="24"/>
          <w:szCs w:val="24"/>
        </w:rPr>
        <w:t>Общая характеристика учебного предмета.</w:t>
      </w:r>
    </w:p>
    <w:p w:rsidR="008A4128" w:rsidRPr="00160FA4" w:rsidRDefault="008A4128" w:rsidP="008A4128">
      <w:pPr>
        <w:pStyle w:val="affa"/>
        <w:rPr>
          <w:sz w:val="24"/>
          <w:szCs w:val="24"/>
        </w:rPr>
      </w:pPr>
      <w:r w:rsidRPr="00160FA4">
        <w:rPr>
          <w:sz w:val="24"/>
          <w:szCs w:val="24"/>
        </w:rPr>
        <w:t>В ФГОС основного общего образования курс «Основы духовно-нравственной культуры народов России» определён как курс, направленный на формирование представлений о морали и духовности, традиционных религиях, их роли в культуре, истории и современности. Особенность курса состоит в том, что расширение знаний школьников сочетается с воспитанием ценностных отношений к изучаемым явлениям: внутренней установки личности поступать согласно общественным правилам и нормам. Изучение курса направлено на развитие школьника при особом внимании к его эмоциональному развитию.</w:t>
      </w:r>
    </w:p>
    <w:p w:rsidR="008A4128" w:rsidRPr="00160FA4" w:rsidRDefault="008A4128" w:rsidP="008A4128">
      <w:pPr>
        <w:pStyle w:val="affa"/>
        <w:rPr>
          <w:sz w:val="24"/>
          <w:szCs w:val="24"/>
        </w:rPr>
      </w:pPr>
    </w:p>
    <w:p w:rsidR="008A4128" w:rsidRPr="00160FA4" w:rsidRDefault="008A4128" w:rsidP="008A4128">
      <w:pPr>
        <w:pStyle w:val="affa"/>
        <w:jc w:val="center"/>
        <w:rPr>
          <w:b/>
          <w:bCs/>
          <w:sz w:val="24"/>
          <w:szCs w:val="24"/>
        </w:rPr>
      </w:pPr>
      <w:r w:rsidRPr="00160FA4">
        <w:rPr>
          <w:b/>
          <w:bCs/>
          <w:sz w:val="24"/>
          <w:szCs w:val="24"/>
        </w:rPr>
        <w:t>Место курса в учебном плане</w:t>
      </w:r>
    </w:p>
    <w:p w:rsidR="008A4128" w:rsidRPr="00160FA4" w:rsidRDefault="008A4128" w:rsidP="008A4128">
      <w:pPr>
        <w:pStyle w:val="affa"/>
        <w:rPr>
          <w:sz w:val="24"/>
          <w:szCs w:val="24"/>
        </w:rPr>
      </w:pPr>
    </w:p>
    <w:p w:rsidR="008A4128" w:rsidRPr="00160FA4" w:rsidRDefault="008A4128" w:rsidP="008A4128">
      <w:pPr>
        <w:pStyle w:val="affa"/>
        <w:rPr>
          <w:sz w:val="24"/>
          <w:szCs w:val="24"/>
        </w:rPr>
      </w:pPr>
      <w:r w:rsidRPr="00160FA4">
        <w:rPr>
          <w:sz w:val="24"/>
          <w:szCs w:val="24"/>
        </w:rPr>
        <w:t xml:space="preserve">На изучение курса </w:t>
      </w:r>
      <w:r w:rsidRPr="00160FA4">
        <w:rPr>
          <w:sz w:val="24"/>
          <w:szCs w:val="24"/>
          <w:lang w:eastAsia="ru-RU"/>
        </w:rPr>
        <w:t>«Основы духовно-нравственной культуры народов России» в 5-9</w:t>
      </w:r>
      <w:r w:rsidRPr="00160FA4">
        <w:rPr>
          <w:sz w:val="24"/>
          <w:szCs w:val="24"/>
        </w:rPr>
        <w:t xml:space="preserve"> классах 1 час в неделю. Всего 34 учебные недели</w:t>
      </w:r>
      <w:r>
        <w:rPr>
          <w:sz w:val="24"/>
          <w:szCs w:val="24"/>
        </w:rPr>
        <w:t>. Предмет может реализоваться за счет внеурочной деятельности</w:t>
      </w:r>
    </w:p>
    <w:p w:rsidR="008A4128" w:rsidRPr="00160FA4" w:rsidRDefault="008A4128" w:rsidP="008A4128">
      <w:pPr>
        <w:pStyle w:val="affa"/>
        <w:rPr>
          <w:sz w:val="24"/>
          <w:szCs w:val="24"/>
        </w:rPr>
      </w:pPr>
    </w:p>
    <w:p w:rsidR="008A4128" w:rsidRPr="00160FA4" w:rsidRDefault="008A4128" w:rsidP="008A4128">
      <w:pPr>
        <w:spacing w:after="0" w:line="240" w:lineRule="auto"/>
        <w:jc w:val="both"/>
        <w:rPr>
          <w:rFonts w:cs="Times New Roman"/>
          <w:b/>
          <w:bCs/>
          <w:sz w:val="24"/>
          <w:szCs w:val="24"/>
        </w:rPr>
      </w:pPr>
      <w:r w:rsidRPr="00160FA4">
        <w:rPr>
          <w:rFonts w:cs="Times New Roman"/>
          <w:b/>
          <w:bCs/>
          <w:sz w:val="24"/>
          <w:szCs w:val="24"/>
        </w:rPr>
        <w:t xml:space="preserve"> Планируемые результаты освоения курса «Основы духовно-нравственной культуры народов России»</w:t>
      </w:r>
    </w:p>
    <w:p w:rsidR="008A4128" w:rsidRDefault="008A4128" w:rsidP="008A4128">
      <w:pPr>
        <w:spacing w:after="0" w:line="240" w:lineRule="auto"/>
        <w:jc w:val="center"/>
        <w:rPr>
          <w:rFonts w:cs="Times New Roman"/>
          <w:b/>
          <w:bCs/>
          <w:sz w:val="24"/>
          <w:szCs w:val="24"/>
        </w:rPr>
      </w:pPr>
    </w:p>
    <w:p w:rsidR="008A4128" w:rsidRDefault="008A4128" w:rsidP="008A4128">
      <w:pPr>
        <w:spacing w:after="0" w:line="240" w:lineRule="auto"/>
        <w:jc w:val="center"/>
        <w:rPr>
          <w:rFonts w:cs="Times New Roman"/>
          <w:b/>
          <w:bCs/>
          <w:sz w:val="24"/>
          <w:szCs w:val="24"/>
        </w:rPr>
      </w:pPr>
      <w:r>
        <w:rPr>
          <w:rFonts w:cs="Times New Roman"/>
          <w:b/>
          <w:bCs/>
          <w:sz w:val="24"/>
          <w:szCs w:val="24"/>
        </w:rPr>
        <w:t>Личностные результаты</w:t>
      </w:r>
    </w:p>
    <w:p w:rsidR="008A4128" w:rsidRPr="00160FA4" w:rsidRDefault="008A4128" w:rsidP="008A4128">
      <w:pPr>
        <w:spacing w:after="0" w:line="240" w:lineRule="auto"/>
        <w:jc w:val="center"/>
        <w:rPr>
          <w:rFonts w:cs="Times New Roman"/>
          <w:b/>
          <w:bCs/>
          <w:sz w:val="24"/>
          <w:szCs w:val="24"/>
        </w:rPr>
      </w:pPr>
    </w:p>
    <w:p w:rsidR="008A4128" w:rsidRPr="00160FA4" w:rsidRDefault="008A4128" w:rsidP="008A4128">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A4128" w:rsidRPr="00160FA4" w:rsidRDefault="008A4128" w:rsidP="008A4128">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A4128" w:rsidRPr="00160FA4" w:rsidRDefault="008A4128" w:rsidP="008A4128">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A4128" w:rsidRPr="00160FA4" w:rsidRDefault="008A4128" w:rsidP="008A4128">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A4128" w:rsidRPr="00160FA4" w:rsidRDefault="008A4128" w:rsidP="008A4128">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A4128" w:rsidRPr="00160FA4" w:rsidRDefault="008A4128" w:rsidP="008A4128">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A4128" w:rsidRPr="00160FA4" w:rsidRDefault="008A4128" w:rsidP="008A4128">
      <w:pPr>
        <w:spacing w:after="0" w:line="240" w:lineRule="auto"/>
        <w:ind w:firstLine="709"/>
        <w:jc w:val="both"/>
        <w:rPr>
          <w:rStyle w:val="dash041e005f0431005f044b005f0447005f043d005f044b005f0439005f005fchar1char1"/>
        </w:rPr>
      </w:pPr>
      <w:r w:rsidRPr="00160FA4">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A4128" w:rsidRPr="00160FA4" w:rsidRDefault="008A4128" w:rsidP="008A4128">
      <w:pPr>
        <w:spacing w:after="0" w:line="240" w:lineRule="auto"/>
        <w:ind w:firstLine="709"/>
        <w:jc w:val="both"/>
        <w:rPr>
          <w:rFonts w:cs="Times New Roman"/>
          <w:sz w:val="24"/>
          <w:szCs w:val="24"/>
        </w:rPr>
      </w:pPr>
      <w:r w:rsidRPr="00160FA4">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A4128" w:rsidRPr="00160FA4" w:rsidRDefault="008A4128" w:rsidP="008A4128">
      <w:pPr>
        <w:spacing w:after="0" w:line="240" w:lineRule="auto"/>
        <w:jc w:val="both"/>
        <w:rPr>
          <w:rFonts w:cs="Times New Roman"/>
          <w:b/>
          <w:bCs/>
          <w:sz w:val="24"/>
          <w:szCs w:val="24"/>
        </w:rPr>
      </w:pPr>
      <w:r w:rsidRPr="00160FA4">
        <w:rPr>
          <w:rFonts w:cs="Times New Roman"/>
          <w:b/>
          <w:bCs/>
          <w:sz w:val="24"/>
          <w:szCs w:val="24"/>
        </w:rPr>
        <w:t>Метапредметные результаты (регулятивные, познавательные, коммуникативные).</w:t>
      </w:r>
    </w:p>
    <w:p w:rsidR="008A4128" w:rsidRPr="00160FA4" w:rsidRDefault="008A4128" w:rsidP="008A4128">
      <w:pPr>
        <w:pStyle w:val="affa"/>
        <w:rPr>
          <w:sz w:val="24"/>
          <w:szCs w:val="24"/>
          <w:lang w:eastAsia="ru-RU"/>
        </w:rPr>
      </w:pPr>
      <w:r w:rsidRPr="00160FA4">
        <w:rPr>
          <w:sz w:val="24"/>
          <w:szCs w:val="24"/>
        </w:rPr>
        <w:t xml:space="preserve">Метапредметные результаты </w:t>
      </w:r>
      <w:r w:rsidRPr="00160FA4">
        <w:rPr>
          <w:sz w:val="24"/>
          <w:szCs w:val="24"/>
          <w:lang w:eastAsia="ru-RU"/>
        </w:rPr>
        <w:t>включают, освоенные обучающимися межпредметные понятия и универсальные учебные действия  (регулятивные, познавательные, коммуника-</w:t>
      </w:r>
    </w:p>
    <w:p w:rsidR="008A4128" w:rsidRPr="00160FA4" w:rsidRDefault="008A4128" w:rsidP="008A4128">
      <w:pPr>
        <w:pStyle w:val="affa"/>
        <w:rPr>
          <w:sz w:val="24"/>
          <w:szCs w:val="24"/>
          <w:lang w:eastAsia="ru-RU"/>
        </w:rPr>
      </w:pPr>
      <w:r w:rsidRPr="00160FA4">
        <w:rPr>
          <w:sz w:val="24"/>
          <w:szCs w:val="24"/>
          <w:lang w:eastAsia="ru-RU"/>
        </w:rPr>
        <w:t>тивные).</w:t>
      </w:r>
    </w:p>
    <w:p w:rsidR="008A4128" w:rsidRDefault="008A4128" w:rsidP="008A4128">
      <w:pPr>
        <w:spacing w:after="0" w:line="240" w:lineRule="auto"/>
        <w:ind w:firstLine="709"/>
        <w:jc w:val="center"/>
        <w:rPr>
          <w:rFonts w:cs="Times New Roman"/>
          <w:b/>
          <w:bCs/>
          <w:sz w:val="24"/>
          <w:szCs w:val="24"/>
        </w:rPr>
      </w:pPr>
      <w:r w:rsidRPr="00160FA4">
        <w:rPr>
          <w:rFonts w:cs="Times New Roman"/>
          <w:b/>
          <w:bCs/>
          <w:sz w:val="24"/>
          <w:szCs w:val="24"/>
        </w:rPr>
        <w:t>Регулятивные УУД</w:t>
      </w:r>
    </w:p>
    <w:p w:rsidR="008A4128" w:rsidRPr="00160FA4" w:rsidRDefault="008A4128" w:rsidP="008A4128">
      <w:pPr>
        <w:spacing w:after="0" w:line="240" w:lineRule="auto"/>
        <w:ind w:firstLine="709"/>
        <w:jc w:val="center"/>
        <w:rPr>
          <w:rFonts w:cs="Times New Roman"/>
          <w:b/>
          <w:bCs/>
          <w:sz w:val="24"/>
          <w:szCs w:val="24"/>
        </w:rPr>
      </w:pPr>
    </w:p>
    <w:p w:rsidR="008A4128" w:rsidRPr="00160FA4" w:rsidRDefault="008A4128" w:rsidP="008A4128">
      <w:pPr>
        <w:widowControl w:val="0"/>
        <w:tabs>
          <w:tab w:val="left" w:pos="1134"/>
        </w:tabs>
        <w:spacing w:after="0" w:line="240" w:lineRule="auto"/>
        <w:ind w:firstLine="709"/>
        <w:jc w:val="both"/>
        <w:rPr>
          <w:rFonts w:cs="Times New Roman"/>
          <w:sz w:val="24"/>
          <w:szCs w:val="24"/>
        </w:rPr>
      </w:pPr>
      <w:r w:rsidRPr="00160FA4">
        <w:rPr>
          <w:rFonts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анализировать существующие и планировать будущие образовательные результаты;</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идентифицировать собственные проблемы и определять главную проблему;</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выдвигать версии решения проблемы, формулировать гипотезы, предвосхищать конечный результат;</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ставить цель деятельности на основе определенной проблемы и существующих возможностей;</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формулировать учебные задачи как шаги достижения поставленной цели деятельности;</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8A4128" w:rsidRPr="00160FA4" w:rsidRDefault="008A4128" w:rsidP="008A4128">
      <w:pPr>
        <w:widowControl w:val="0"/>
        <w:tabs>
          <w:tab w:val="left" w:pos="1134"/>
        </w:tabs>
        <w:spacing w:after="0" w:line="240" w:lineRule="auto"/>
        <w:ind w:firstLine="709"/>
        <w:jc w:val="both"/>
        <w:rPr>
          <w:rFonts w:cs="Times New Roman"/>
          <w:b/>
          <w:bCs/>
          <w:sz w:val="24"/>
          <w:szCs w:val="24"/>
        </w:rPr>
      </w:pPr>
      <w:r w:rsidRPr="00160FA4">
        <w:rPr>
          <w:rFonts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необходимые действие</w:t>
      </w:r>
      <w:r>
        <w:rPr>
          <w:rFonts w:cs="Times New Roman"/>
          <w:sz w:val="24"/>
          <w:szCs w:val="24"/>
        </w:rPr>
        <w:t xml:space="preserve"> </w:t>
      </w:r>
      <w:r w:rsidRPr="00160FA4">
        <w:rPr>
          <w:rFonts w:cs="Times New Roman"/>
          <w:sz w:val="24"/>
          <w:szCs w:val="24"/>
        </w:rPr>
        <w:t>(я) в соответствии с учебной и познавательной задачей и составлять алгоритм их выполнения;</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обосновывать и осуществлять выбор наиболее эффективных способов решения учебных и познавательных задач;</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выбирать из предложенных вариантов и самостоятельно искать средства/ресурсы для решения задачи/достижения цели;</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составлять план решения проблемы (выполнения проекта, проведения исследования);</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8A4128" w:rsidRPr="00160FA4" w:rsidRDefault="008A4128" w:rsidP="008A4128">
      <w:pPr>
        <w:widowControl w:val="0"/>
        <w:numPr>
          <w:ilvl w:val="0"/>
          <w:numId w:val="29"/>
        </w:numPr>
        <w:tabs>
          <w:tab w:val="left" w:pos="993"/>
        </w:tabs>
        <w:spacing w:after="0" w:line="240" w:lineRule="auto"/>
        <w:ind w:left="0" w:firstLine="709"/>
        <w:jc w:val="both"/>
        <w:rPr>
          <w:rFonts w:cs="Times New Roman"/>
          <w:sz w:val="24"/>
          <w:szCs w:val="24"/>
        </w:rPr>
      </w:pPr>
      <w:r w:rsidRPr="00160FA4">
        <w:rPr>
          <w:rFonts w:cs="Times New Roman"/>
          <w:sz w:val="24"/>
          <w:szCs w:val="24"/>
        </w:rPr>
        <w:t>планировать и корректировать свою индивидуальную образовательную траекторию.</w:t>
      </w:r>
    </w:p>
    <w:p w:rsidR="008A4128" w:rsidRPr="00160FA4" w:rsidRDefault="008A4128" w:rsidP="008A4128">
      <w:pPr>
        <w:widowControl w:val="0"/>
        <w:tabs>
          <w:tab w:val="left" w:pos="1134"/>
        </w:tabs>
        <w:spacing w:after="0" w:line="240" w:lineRule="auto"/>
        <w:ind w:firstLine="709"/>
        <w:jc w:val="both"/>
        <w:rPr>
          <w:rFonts w:cs="Times New Roman"/>
          <w:sz w:val="24"/>
          <w:szCs w:val="24"/>
        </w:rPr>
      </w:pPr>
      <w:r w:rsidRPr="00160FA4">
        <w:rPr>
          <w:rFonts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оценивать свою деятельность, аргументируя причины достижения или отсутствия планируемого результата;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сверять свои действия с целью и, при необходимости, исправлять ошибки самостоятельно.</w:t>
      </w:r>
    </w:p>
    <w:p w:rsidR="008A4128" w:rsidRPr="00160FA4" w:rsidRDefault="008A4128" w:rsidP="008A4128">
      <w:pPr>
        <w:widowControl w:val="0"/>
        <w:tabs>
          <w:tab w:val="left" w:pos="1134"/>
        </w:tabs>
        <w:spacing w:after="0" w:line="240" w:lineRule="auto"/>
        <w:ind w:firstLine="709"/>
        <w:jc w:val="both"/>
        <w:rPr>
          <w:rFonts w:cs="Times New Roman"/>
          <w:sz w:val="24"/>
          <w:szCs w:val="24"/>
        </w:rPr>
      </w:pPr>
      <w:r w:rsidRPr="00160FA4">
        <w:rPr>
          <w:rFonts w:cs="Times New Roman"/>
          <w:sz w:val="24"/>
          <w:szCs w:val="24"/>
        </w:rPr>
        <w:t>Умение оценивать правильность выполнения учебной задачи, собственные возможности ее решения.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критерии правильности (корректности) выполнения учебной задачи;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анализировать и обосновывать применение соответствующего инструментария для выполнения учебной задачи;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фиксировать и анализировать динамику собственных образовательных результатов.</w:t>
      </w:r>
    </w:p>
    <w:p w:rsidR="008A4128" w:rsidRPr="00160FA4" w:rsidRDefault="008A4128" w:rsidP="008A4128">
      <w:pPr>
        <w:widowControl w:val="0"/>
        <w:tabs>
          <w:tab w:val="left" w:pos="1134"/>
        </w:tabs>
        <w:spacing w:after="0" w:line="240" w:lineRule="auto"/>
        <w:ind w:firstLine="709"/>
        <w:jc w:val="both"/>
        <w:rPr>
          <w:rFonts w:cs="Times New Roman"/>
          <w:b/>
          <w:bCs/>
          <w:sz w:val="24"/>
          <w:szCs w:val="24"/>
        </w:rPr>
      </w:pPr>
      <w:r w:rsidRPr="00160FA4">
        <w:rPr>
          <w:rFonts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соотносить реальные и планируемые результаты индивидуальной образовательной деятельности и делать выводы;</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принимать решение в учебной ситуации и нести за него ответственность;</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самостоятельно определять причины своего успеха или неуспеха и находить способы выхода из ситуации неуспеха;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A4128" w:rsidRDefault="008A4128" w:rsidP="008A4128">
      <w:pPr>
        <w:spacing w:after="0" w:line="240" w:lineRule="auto"/>
        <w:ind w:firstLine="709"/>
        <w:jc w:val="both"/>
        <w:rPr>
          <w:rFonts w:cs="Times New Roman"/>
          <w:b/>
          <w:bCs/>
          <w:sz w:val="24"/>
          <w:szCs w:val="24"/>
        </w:rPr>
      </w:pPr>
    </w:p>
    <w:p w:rsidR="008A4128" w:rsidRDefault="008A4128" w:rsidP="008A4128">
      <w:pPr>
        <w:spacing w:after="0" w:line="240" w:lineRule="auto"/>
        <w:ind w:firstLine="709"/>
        <w:jc w:val="center"/>
        <w:rPr>
          <w:rFonts w:cs="Times New Roman"/>
          <w:b/>
          <w:bCs/>
          <w:sz w:val="24"/>
          <w:szCs w:val="24"/>
        </w:rPr>
      </w:pPr>
      <w:r w:rsidRPr="00160FA4">
        <w:rPr>
          <w:rFonts w:cs="Times New Roman"/>
          <w:b/>
          <w:bCs/>
          <w:sz w:val="24"/>
          <w:szCs w:val="24"/>
        </w:rPr>
        <w:t>Познавательные УУД</w:t>
      </w:r>
    </w:p>
    <w:p w:rsidR="008A4128" w:rsidRPr="00160FA4" w:rsidRDefault="008A4128" w:rsidP="008A4128">
      <w:pPr>
        <w:spacing w:after="0" w:line="240" w:lineRule="auto"/>
        <w:ind w:firstLine="709"/>
        <w:jc w:val="center"/>
        <w:rPr>
          <w:rFonts w:cs="Times New Roman"/>
          <w:b/>
          <w:bCs/>
          <w:sz w:val="24"/>
          <w:szCs w:val="24"/>
        </w:rPr>
      </w:pPr>
    </w:p>
    <w:p w:rsidR="008A4128" w:rsidRPr="00160FA4" w:rsidRDefault="008A4128" w:rsidP="008A4128">
      <w:pPr>
        <w:widowControl w:val="0"/>
        <w:tabs>
          <w:tab w:val="left" w:pos="1134"/>
        </w:tabs>
        <w:spacing w:after="0" w:line="240" w:lineRule="auto"/>
        <w:ind w:firstLine="709"/>
        <w:jc w:val="both"/>
        <w:rPr>
          <w:rFonts w:cs="Times New Roman"/>
          <w:sz w:val="24"/>
          <w:szCs w:val="24"/>
        </w:rPr>
      </w:pPr>
      <w:r w:rsidRPr="00160FA4">
        <w:rPr>
          <w:rFonts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подбирать слова, соподчиненные ключевому слову, определяющие его признаки и свойства;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выстраивать логическую цепочку, состоящую из ключевого слова и соподчиненных ему слов;</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выделять общий признак двух или нескольких предметов или явлений и объяснять их сходство;</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выделять явление из общего ряда других явлений;</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строить рассуждение от общих закономерностей к частным явлениям и от частных явлений к общим закономерностям;</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строить рассуждение на основе сравнения предметов и явлений, выделяя при этом общие признаки;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излагать полученную информацию, интерпретируя ее в контексте решаемой задачи;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вербализовать эмоциональное впечатление, оказанное на него источником;</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A4128" w:rsidRPr="00160FA4" w:rsidRDefault="008A4128" w:rsidP="008A4128">
      <w:pPr>
        <w:widowControl w:val="0"/>
        <w:tabs>
          <w:tab w:val="left" w:pos="1134"/>
        </w:tabs>
        <w:spacing w:after="0" w:line="240" w:lineRule="auto"/>
        <w:ind w:firstLine="709"/>
        <w:jc w:val="both"/>
        <w:rPr>
          <w:rFonts w:cs="Times New Roman"/>
          <w:sz w:val="24"/>
          <w:szCs w:val="24"/>
        </w:rPr>
      </w:pPr>
      <w:r w:rsidRPr="00160FA4">
        <w:rPr>
          <w:rFonts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обозначать символом и знаком предмет и/или явление;</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создавать абстрактный или реальный образ предмета и/или явления;</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строить модель/схему на основе условий задачи и/или способа ее решения;</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преобразовывать модели с целью выявления общих законов, определяющих данную предметную область;</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строить доказательство: прямое, косвенное, от противного;</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A4128" w:rsidRPr="00160FA4" w:rsidRDefault="008A4128" w:rsidP="008A4128">
      <w:pPr>
        <w:widowControl w:val="0"/>
        <w:tabs>
          <w:tab w:val="left" w:pos="1134"/>
        </w:tabs>
        <w:spacing w:after="0" w:line="240" w:lineRule="auto"/>
        <w:ind w:firstLine="709"/>
        <w:jc w:val="both"/>
        <w:rPr>
          <w:rFonts w:cs="Times New Roman"/>
          <w:sz w:val="24"/>
          <w:szCs w:val="24"/>
        </w:rPr>
      </w:pPr>
      <w:r w:rsidRPr="00160FA4">
        <w:rPr>
          <w:rFonts w:cs="Times New Roman"/>
          <w:sz w:val="24"/>
          <w:szCs w:val="24"/>
        </w:rPr>
        <w:t>Смысловое чтение.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находить в тексте требуемую информацию (в соответствии с целями своей деятельности);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ориентироваться в содержании текста, понимать целостный смысл текста, структурировать текст;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устанавливать взаимосвязь описанных в тексте событий, явлений, процессов;</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резюмировать главную идею текста;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критически оценивать содержание и форму текста.</w:t>
      </w:r>
    </w:p>
    <w:p w:rsidR="008A4128" w:rsidRPr="00160FA4" w:rsidRDefault="008A4128" w:rsidP="008A4128">
      <w:pPr>
        <w:widowControl w:val="0"/>
        <w:tabs>
          <w:tab w:val="left" w:pos="1134"/>
        </w:tabs>
        <w:spacing w:after="0" w:line="240" w:lineRule="auto"/>
        <w:ind w:firstLine="709"/>
        <w:jc w:val="both"/>
        <w:rPr>
          <w:rFonts w:cs="Times New Roman"/>
          <w:sz w:val="24"/>
          <w:szCs w:val="24"/>
        </w:rPr>
      </w:pPr>
      <w:r w:rsidRPr="00160FA4">
        <w:rPr>
          <w:rFonts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свое отношение к природной среде;</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анализировать влияние экологических факторов на среду обитания живых организмов;</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проводить причинный и вероятностный анализ экологических ситуаций;</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прогнозировать изменения ситуации при смене действия одного фактора на действие другого фактора;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распространять экологические знания и участвовать в практических делах по защите окружающей среды;</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выражать свое отношение к природе через рисунки, сочинения, модели, проектные работы.</w:t>
      </w:r>
    </w:p>
    <w:p w:rsidR="008A4128" w:rsidRPr="00160FA4" w:rsidRDefault="008A4128" w:rsidP="008A4128">
      <w:pPr>
        <w:spacing w:after="0" w:line="240" w:lineRule="auto"/>
        <w:ind w:firstLine="709"/>
        <w:jc w:val="both"/>
        <w:rPr>
          <w:rFonts w:cs="Times New Roman"/>
          <w:sz w:val="24"/>
          <w:szCs w:val="24"/>
        </w:rPr>
      </w:pPr>
      <w:r w:rsidRPr="00160FA4">
        <w:rPr>
          <w:rFonts w:cs="Times New Roman"/>
          <w:sz w:val="24"/>
          <w:szCs w:val="24"/>
        </w:rPr>
        <w:t>Развитие мотивации к овладению культурой активного использования словарей и других поисковых систем. Обучающийся сможет:</w:t>
      </w:r>
    </w:p>
    <w:p w:rsidR="008A4128" w:rsidRPr="00160FA4" w:rsidRDefault="008A4128" w:rsidP="00DA1FD2">
      <w:pPr>
        <w:pStyle w:val="afff2"/>
        <w:numPr>
          <w:ilvl w:val="0"/>
          <w:numId w:val="31"/>
        </w:numPr>
        <w:ind w:hanging="11"/>
        <w:contextualSpacing w:val="0"/>
        <w:jc w:val="both"/>
      </w:pPr>
      <w:r w:rsidRPr="00160FA4">
        <w:t>определять необходимые ключевые поисковые слова и запросы;</w:t>
      </w:r>
    </w:p>
    <w:p w:rsidR="008A4128" w:rsidRPr="00160FA4" w:rsidRDefault="008A4128" w:rsidP="00DA1FD2">
      <w:pPr>
        <w:pStyle w:val="afff2"/>
        <w:numPr>
          <w:ilvl w:val="0"/>
          <w:numId w:val="31"/>
        </w:numPr>
        <w:ind w:hanging="11"/>
        <w:contextualSpacing w:val="0"/>
        <w:jc w:val="both"/>
      </w:pPr>
      <w:r w:rsidRPr="00160FA4">
        <w:t>осуществлять взаимодействие с электронными поисковыми системами, словарями;</w:t>
      </w:r>
    </w:p>
    <w:p w:rsidR="008A4128" w:rsidRPr="00160FA4" w:rsidRDefault="008A4128" w:rsidP="00DA1FD2">
      <w:pPr>
        <w:pStyle w:val="afff2"/>
        <w:numPr>
          <w:ilvl w:val="0"/>
          <w:numId w:val="31"/>
        </w:numPr>
        <w:ind w:hanging="11"/>
        <w:contextualSpacing w:val="0"/>
        <w:jc w:val="both"/>
      </w:pPr>
      <w:r w:rsidRPr="00160FA4">
        <w:t>формировать множественную выборку из поисковых источников для объективизации результатов поиска;</w:t>
      </w:r>
    </w:p>
    <w:p w:rsidR="008A4128" w:rsidRPr="00160FA4" w:rsidRDefault="008A4128" w:rsidP="00DA1FD2">
      <w:pPr>
        <w:widowControl w:val="0"/>
        <w:numPr>
          <w:ilvl w:val="0"/>
          <w:numId w:val="31"/>
        </w:numPr>
        <w:tabs>
          <w:tab w:val="left" w:pos="993"/>
        </w:tabs>
        <w:spacing w:after="0" w:line="240" w:lineRule="auto"/>
        <w:ind w:hanging="11"/>
        <w:jc w:val="both"/>
        <w:rPr>
          <w:rFonts w:cs="Times New Roman"/>
          <w:sz w:val="24"/>
          <w:szCs w:val="24"/>
        </w:rPr>
      </w:pPr>
      <w:r w:rsidRPr="00160FA4">
        <w:rPr>
          <w:rFonts w:cs="Times New Roman"/>
          <w:sz w:val="24"/>
          <w:szCs w:val="24"/>
        </w:rPr>
        <w:t>соотносить полученные результаты поиска со своей деятельностью.</w:t>
      </w:r>
    </w:p>
    <w:p w:rsidR="008A4128" w:rsidRDefault="008A4128" w:rsidP="008A4128">
      <w:pPr>
        <w:tabs>
          <w:tab w:val="left" w:pos="993"/>
        </w:tabs>
        <w:spacing w:after="0" w:line="240" w:lineRule="auto"/>
        <w:ind w:firstLine="709"/>
        <w:jc w:val="both"/>
        <w:rPr>
          <w:rFonts w:cs="Times New Roman"/>
          <w:b/>
          <w:bCs/>
          <w:sz w:val="24"/>
          <w:szCs w:val="24"/>
        </w:rPr>
      </w:pPr>
    </w:p>
    <w:p w:rsidR="008A4128" w:rsidRDefault="008A4128" w:rsidP="008A4128">
      <w:pPr>
        <w:tabs>
          <w:tab w:val="left" w:pos="993"/>
        </w:tabs>
        <w:spacing w:after="0" w:line="240" w:lineRule="auto"/>
        <w:ind w:firstLine="709"/>
        <w:jc w:val="center"/>
        <w:rPr>
          <w:rFonts w:cs="Times New Roman"/>
          <w:b/>
          <w:bCs/>
          <w:sz w:val="24"/>
          <w:szCs w:val="24"/>
        </w:rPr>
      </w:pPr>
      <w:r w:rsidRPr="00160FA4">
        <w:rPr>
          <w:rFonts w:cs="Times New Roman"/>
          <w:b/>
          <w:bCs/>
          <w:sz w:val="24"/>
          <w:szCs w:val="24"/>
        </w:rPr>
        <w:t>Коммуникативные УУД</w:t>
      </w:r>
    </w:p>
    <w:p w:rsidR="008A4128" w:rsidRPr="00160FA4" w:rsidRDefault="008A4128" w:rsidP="008A4128">
      <w:pPr>
        <w:tabs>
          <w:tab w:val="left" w:pos="993"/>
        </w:tabs>
        <w:spacing w:after="0" w:line="240" w:lineRule="auto"/>
        <w:ind w:firstLine="709"/>
        <w:jc w:val="center"/>
        <w:rPr>
          <w:rFonts w:cs="Times New Roman"/>
          <w:b/>
          <w:bCs/>
          <w:sz w:val="24"/>
          <w:szCs w:val="24"/>
        </w:rPr>
      </w:pPr>
    </w:p>
    <w:p w:rsidR="008A4128" w:rsidRPr="00160FA4" w:rsidRDefault="008A4128" w:rsidP="008A4128">
      <w:pPr>
        <w:pStyle w:val="afff2"/>
        <w:widowControl w:val="0"/>
        <w:tabs>
          <w:tab w:val="left" w:pos="426"/>
        </w:tabs>
        <w:ind w:left="0" w:firstLine="709"/>
        <w:jc w:val="both"/>
      </w:pPr>
      <w:r w:rsidRPr="00160FA4">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A4128" w:rsidRPr="00160FA4" w:rsidRDefault="008A4128" w:rsidP="00DA1FD2">
      <w:pPr>
        <w:widowControl w:val="0"/>
        <w:numPr>
          <w:ilvl w:val="0"/>
          <w:numId w:val="32"/>
        </w:numPr>
        <w:tabs>
          <w:tab w:val="left" w:pos="993"/>
        </w:tabs>
        <w:spacing w:after="0" w:line="240" w:lineRule="auto"/>
        <w:jc w:val="both"/>
        <w:rPr>
          <w:rFonts w:cs="Times New Roman"/>
          <w:sz w:val="24"/>
          <w:szCs w:val="24"/>
        </w:rPr>
      </w:pPr>
      <w:r w:rsidRPr="00160FA4">
        <w:rPr>
          <w:rFonts w:cs="Times New Roman"/>
          <w:sz w:val="24"/>
          <w:szCs w:val="24"/>
        </w:rPr>
        <w:t>определять возможные роли в совместной деятельности;</w:t>
      </w:r>
    </w:p>
    <w:p w:rsidR="008A4128" w:rsidRPr="00160FA4" w:rsidRDefault="008A4128" w:rsidP="00DA1FD2">
      <w:pPr>
        <w:widowControl w:val="0"/>
        <w:numPr>
          <w:ilvl w:val="0"/>
          <w:numId w:val="32"/>
        </w:numPr>
        <w:tabs>
          <w:tab w:val="left" w:pos="993"/>
        </w:tabs>
        <w:spacing w:after="0" w:line="240" w:lineRule="auto"/>
        <w:jc w:val="both"/>
        <w:rPr>
          <w:rFonts w:cs="Times New Roman"/>
          <w:sz w:val="24"/>
          <w:szCs w:val="24"/>
        </w:rPr>
      </w:pPr>
      <w:r w:rsidRPr="00160FA4">
        <w:rPr>
          <w:rFonts w:cs="Times New Roman"/>
          <w:sz w:val="24"/>
          <w:szCs w:val="24"/>
        </w:rPr>
        <w:t>играть определенную роль в совместной деятельности;</w:t>
      </w:r>
    </w:p>
    <w:p w:rsidR="008A4128" w:rsidRPr="00160FA4" w:rsidRDefault="008A4128" w:rsidP="00DA1FD2">
      <w:pPr>
        <w:widowControl w:val="0"/>
        <w:numPr>
          <w:ilvl w:val="0"/>
          <w:numId w:val="32"/>
        </w:numPr>
        <w:tabs>
          <w:tab w:val="left" w:pos="993"/>
        </w:tabs>
        <w:spacing w:after="0" w:line="240" w:lineRule="auto"/>
        <w:jc w:val="both"/>
        <w:rPr>
          <w:rFonts w:cs="Times New Roman"/>
          <w:sz w:val="24"/>
          <w:szCs w:val="24"/>
        </w:rPr>
      </w:pPr>
      <w:r w:rsidRPr="00160FA4">
        <w:rPr>
          <w:rFonts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A4128" w:rsidRPr="00160FA4" w:rsidRDefault="008A4128" w:rsidP="00DA1FD2">
      <w:pPr>
        <w:widowControl w:val="0"/>
        <w:numPr>
          <w:ilvl w:val="0"/>
          <w:numId w:val="32"/>
        </w:numPr>
        <w:tabs>
          <w:tab w:val="left" w:pos="993"/>
        </w:tabs>
        <w:spacing w:after="0" w:line="240" w:lineRule="auto"/>
        <w:jc w:val="both"/>
        <w:rPr>
          <w:rFonts w:cs="Times New Roman"/>
          <w:sz w:val="24"/>
          <w:szCs w:val="24"/>
        </w:rPr>
      </w:pPr>
      <w:r w:rsidRPr="00160FA4">
        <w:rPr>
          <w:rFonts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строить позитивные отношения в процессе учебной и познавательной деятельности;</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предлагать альтернативное решение в конфликтной ситуации;</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выделять общую точку зрения в дискуссии;</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договариваться о правилах и вопросах для обсуждения в соответствии с поставленной перед группой задачей;</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8A4128" w:rsidRPr="00160FA4" w:rsidRDefault="008A4128" w:rsidP="00DA1FD2">
      <w:pPr>
        <w:widowControl w:val="0"/>
        <w:numPr>
          <w:ilvl w:val="0"/>
          <w:numId w:val="33"/>
        </w:numPr>
        <w:tabs>
          <w:tab w:val="left" w:pos="993"/>
        </w:tabs>
        <w:spacing w:after="0" w:line="240" w:lineRule="auto"/>
        <w:jc w:val="both"/>
        <w:rPr>
          <w:rFonts w:cs="Times New Roman"/>
          <w:sz w:val="24"/>
          <w:szCs w:val="24"/>
        </w:rPr>
      </w:pPr>
      <w:r w:rsidRPr="00160FA4">
        <w:rPr>
          <w:rFonts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A4128" w:rsidRPr="00160FA4" w:rsidRDefault="008A4128" w:rsidP="008A4128">
      <w:pPr>
        <w:widowControl w:val="0"/>
        <w:tabs>
          <w:tab w:val="left" w:pos="142"/>
        </w:tabs>
        <w:spacing w:after="0" w:line="240" w:lineRule="auto"/>
        <w:ind w:firstLine="709"/>
        <w:jc w:val="both"/>
        <w:rPr>
          <w:rFonts w:cs="Times New Roman"/>
          <w:sz w:val="24"/>
          <w:szCs w:val="24"/>
        </w:rPr>
      </w:pPr>
      <w:r w:rsidRPr="00160FA4">
        <w:rPr>
          <w:rFonts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определять задачу коммуникации и в соответствии с ней отбирать речевые средства;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представлять в устной или письменной форме развернутый план собственной деятельности;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соблюдать нормы публичной речи, регламент в монологе и дискуссии в соответствии с коммуникативной задачей;</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высказывать и обосновывать мнение (суждение) и запрашивать мнение партнера в рамках диалога;</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принимать решение в ходе диалога и согласовывать его с собеседником;</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создавать письменные «клишированные» и оригинальные тексты с использованием необходимых речевых средств;</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использовать вербальные средства (средства логической связи) для выделения смысловых блоков своего выступления;</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использовать невербальные средства или наглядные материалы, подготовленные/отобранные под руководством учителя;</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8A4128" w:rsidRPr="00160FA4" w:rsidRDefault="008A4128" w:rsidP="008A4128">
      <w:pPr>
        <w:widowControl w:val="0"/>
        <w:tabs>
          <w:tab w:val="left" w:pos="993"/>
        </w:tabs>
        <w:spacing w:after="0" w:line="240" w:lineRule="auto"/>
        <w:ind w:firstLine="709"/>
        <w:jc w:val="both"/>
        <w:rPr>
          <w:rFonts w:cs="Times New Roman"/>
          <w:sz w:val="24"/>
          <w:szCs w:val="24"/>
        </w:rPr>
      </w:pPr>
      <w:r w:rsidRPr="00160FA4">
        <w:rPr>
          <w:rFonts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выделять информационный аспект задачи, оперировать данными, использовать модель решения задачи;</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использовать информацию с учетом этических и правовых норм;</w:t>
      </w:r>
    </w:p>
    <w:p w:rsidR="008A4128" w:rsidRPr="00160FA4" w:rsidRDefault="008A4128" w:rsidP="008A4128">
      <w:pPr>
        <w:widowControl w:val="0"/>
        <w:numPr>
          <w:ilvl w:val="0"/>
          <w:numId w:val="30"/>
        </w:numPr>
        <w:tabs>
          <w:tab w:val="left" w:pos="993"/>
        </w:tabs>
        <w:spacing w:after="0" w:line="240" w:lineRule="auto"/>
        <w:ind w:left="0" w:firstLine="709"/>
        <w:jc w:val="both"/>
        <w:rPr>
          <w:rFonts w:cs="Times New Roman"/>
          <w:sz w:val="24"/>
          <w:szCs w:val="24"/>
        </w:rPr>
      </w:pPr>
      <w:r w:rsidRPr="00160FA4">
        <w:rPr>
          <w:rFonts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A4128" w:rsidRPr="00160FA4" w:rsidRDefault="008A4128" w:rsidP="008A4128">
      <w:pPr>
        <w:pStyle w:val="affa"/>
        <w:rPr>
          <w:sz w:val="24"/>
          <w:szCs w:val="24"/>
          <w:lang w:eastAsia="ru-RU"/>
        </w:rPr>
      </w:pPr>
    </w:p>
    <w:p w:rsidR="008A4128" w:rsidRPr="00160FA4" w:rsidRDefault="008A4128" w:rsidP="008A4128">
      <w:pPr>
        <w:pStyle w:val="affa"/>
        <w:rPr>
          <w:b/>
          <w:bCs/>
          <w:sz w:val="24"/>
          <w:szCs w:val="24"/>
        </w:rPr>
      </w:pPr>
      <w:r w:rsidRPr="00160FA4">
        <w:rPr>
          <w:b/>
          <w:bCs/>
          <w:sz w:val="24"/>
          <w:szCs w:val="24"/>
        </w:rPr>
        <w:t>Предметные результаты освоения курса «Основы духовно-нравственной культуры народов России» по итогам 5 класса.</w:t>
      </w:r>
    </w:p>
    <w:p w:rsidR="008A4128" w:rsidRPr="00160FA4" w:rsidRDefault="008A4128" w:rsidP="008A4128">
      <w:pPr>
        <w:pStyle w:val="affa"/>
        <w:rPr>
          <w:b/>
          <w:bCs/>
          <w:sz w:val="24"/>
          <w:szCs w:val="24"/>
        </w:rPr>
      </w:pPr>
      <w:r w:rsidRPr="00160FA4">
        <w:rPr>
          <w:b/>
          <w:bCs/>
          <w:sz w:val="24"/>
          <w:szCs w:val="24"/>
        </w:rPr>
        <w:t>Выпускник научится:</w:t>
      </w:r>
    </w:p>
    <w:p w:rsidR="008A4128" w:rsidRPr="00160FA4" w:rsidRDefault="008A4128" w:rsidP="008A4128">
      <w:pPr>
        <w:pStyle w:val="affa"/>
        <w:rPr>
          <w:sz w:val="24"/>
          <w:szCs w:val="24"/>
        </w:rPr>
      </w:pPr>
      <w:r w:rsidRPr="00160FA4">
        <w:rPr>
          <w:sz w:val="24"/>
          <w:szCs w:val="24"/>
        </w:rPr>
        <w:t xml:space="preserve">- определять понятия: духовность, нравственность, культура, религия, этнос, быт, фольклор, эпос, традиции и применять их в своих суждениях, высказываниях, в беседе, в исследовательских и иных работах;   </w:t>
      </w:r>
    </w:p>
    <w:p w:rsidR="008A4128" w:rsidRPr="00160FA4" w:rsidRDefault="008A4128" w:rsidP="008A4128">
      <w:pPr>
        <w:pStyle w:val="affa"/>
        <w:rPr>
          <w:sz w:val="24"/>
          <w:szCs w:val="24"/>
        </w:rPr>
      </w:pPr>
      <w:r w:rsidRPr="00160FA4">
        <w:rPr>
          <w:sz w:val="24"/>
          <w:szCs w:val="24"/>
        </w:rPr>
        <w:t>- использовать различные виды литературы (научную, художественную), карт (политические, географические, исторические, этнические, лингвистические) как источники информации о расселении и проживании народов России, местах важнейших событий её прошлого и настоящего;</w:t>
      </w:r>
    </w:p>
    <w:p w:rsidR="008A4128" w:rsidRPr="00160FA4" w:rsidRDefault="008A4128" w:rsidP="008A4128">
      <w:pPr>
        <w:pStyle w:val="affa"/>
        <w:rPr>
          <w:sz w:val="24"/>
          <w:szCs w:val="24"/>
        </w:rPr>
      </w:pPr>
      <w:r w:rsidRPr="00160FA4">
        <w:rPr>
          <w:sz w:val="24"/>
          <w:szCs w:val="24"/>
        </w:rPr>
        <w:t>- проводить поиск информации, используя письменные и вещественные свидетельства;</w:t>
      </w:r>
    </w:p>
    <w:p w:rsidR="008A4128" w:rsidRPr="00160FA4" w:rsidRDefault="008A4128" w:rsidP="008A4128">
      <w:pPr>
        <w:pStyle w:val="affa"/>
        <w:rPr>
          <w:sz w:val="24"/>
          <w:szCs w:val="24"/>
        </w:rPr>
      </w:pPr>
      <w:r w:rsidRPr="00160FA4">
        <w:rPr>
          <w:sz w:val="24"/>
          <w:szCs w:val="24"/>
        </w:rPr>
        <w:t xml:space="preserve"> описывать условия существования, основные занятия, образ жизни, традиции, верования, быт, фольклор многонационального народа России;</w:t>
      </w:r>
    </w:p>
    <w:p w:rsidR="008A4128" w:rsidRPr="00160FA4" w:rsidRDefault="008A4128" w:rsidP="008A4128">
      <w:pPr>
        <w:pStyle w:val="affa"/>
        <w:rPr>
          <w:sz w:val="24"/>
          <w:szCs w:val="24"/>
        </w:rPr>
      </w:pPr>
      <w:r w:rsidRPr="00160FA4">
        <w:rPr>
          <w:sz w:val="24"/>
          <w:szCs w:val="24"/>
        </w:rPr>
        <w:t xml:space="preserve">- выявлять характерные черты национальных характеров народов России;  </w:t>
      </w:r>
    </w:p>
    <w:p w:rsidR="008A4128" w:rsidRPr="00160FA4" w:rsidRDefault="008A4128" w:rsidP="008A4128">
      <w:pPr>
        <w:pStyle w:val="affa"/>
        <w:rPr>
          <w:sz w:val="24"/>
          <w:szCs w:val="24"/>
        </w:rPr>
      </w:pPr>
      <w:r w:rsidRPr="00160FA4">
        <w:rPr>
          <w:sz w:val="24"/>
          <w:szCs w:val="24"/>
        </w:rPr>
        <w:t>- объяснять, в чем заключались назначение и художественные достоинства предметов повседневного обихода, промыслов, фольклора, произведений искусства;</w:t>
      </w:r>
    </w:p>
    <w:p w:rsidR="008A4128" w:rsidRPr="00160FA4" w:rsidRDefault="008A4128" w:rsidP="008A4128">
      <w:pPr>
        <w:pStyle w:val="affa"/>
        <w:rPr>
          <w:sz w:val="24"/>
          <w:szCs w:val="24"/>
        </w:rPr>
      </w:pPr>
      <w:r w:rsidRPr="00160FA4">
        <w:rPr>
          <w:sz w:val="24"/>
          <w:szCs w:val="24"/>
        </w:rPr>
        <w:t>- давать оценку наиболее значительным событиям, личностям и явлениям отечественной истории и культуры.</w:t>
      </w:r>
    </w:p>
    <w:p w:rsidR="008A4128" w:rsidRPr="00160FA4" w:rsidRDefault="008A4128" w:rsidP="008A4128">
      <w:pPr>
        <w:pStyle w:val="affa"/>
        <w:rPr>
          <w:b/>
          <w:bCs/>
          <w:sz w:val="24"/>
          <w:szCs w:val="24"/>
        </w:rPr>
      </w:pPr>
      <w:r w:rsidRPr="00160FA4">
        <w:rPr>
          <w:b/>
          <w:bCs/>
          <w:sz w:val="24"/>
          <w:szCs w:val="24"/>
        </w:rPr>
        <w:t>Выпускник получит возможность научиться:</w:t>
      </w:r>
    </w:p>
    <w:p w:rsidR="008A4128" w:rsidRPr="00160FA4" w:rsidRDefault="008A4128" w:rsidP="008A4128">
      <w:pPr>
        <w:pStyle w:val="affa"/>
        <w:rPr>
          <w:iCs/>
          <w:sz w:val="24"/>
          <w:szCs w:val="24"/>
        </w:rPr>
      </w:pPr>
      <w:r w:rsidRPr="00160FA4">
        <w:rPr>
          <w:iCs/>
          <w:sz w:val="24"/>
          <w:szCs w:val="24"/>
        </w:rPr>
        <w:t>- давать характеристику нравственным качествами духовным ценностям русского народа и других народов России;</w:t>
      </w:r>
    </w:p>
    <w:p w:rsidR="008A4128" w:rsidRPr="00160FA4" w:rsidRDefault="008A4128" w:rsidP="008A4128">
      <w:pPr>
        <w:pStyle w:val="affa"/>
        <w:rPr>
          <w:iCs/>
          <w:sz w:val="24"/>
          <w:szCs w:val="24"/>
        </w:rPr>
      </w:pPr>
      <w:r w:rsidRPr="00160FA4">
        <w:rPr>
          <w:iCs/>
          <w:sz w:val="24"/>
          <w:szCs w:val="24"/>
        </w:rPr>
        <w:t>- сопоставлять нравственные понятия народов России, выявляя в них общее и различия;</w:t>
      </w:r>
    </w:p>
    <w:p w:rsidR="008A4128" w:rsidRPr="00160FA4" w:rsidRDefault="008A4128" w:rsidP="008A4128">
      <w:pPr>
        <w:pStyle w:val="affa"/>
        <w:rPr>
          <w:iCs/>
          <w:sz w:val="24"/>
          <w:szCs w:val="24"/>
        </w:rPr>
      </w:pPr>
      <w:r w:rsidRPr="00160FA4">
        <w:rPr>
          <w:iCs/>
          <w:sz w:val="24"/>
          <w:szCs w:val="24"/>
        </w:rPr>
        <w:t>- видеть проявления влияния искусства в окружающей среде;</w:t>
      </w:r>
    </w:p>
    <w:p w:rsidR="008A4128" w:rsidRPr="00160FA4" w:rsidRDefault="008A4128" w:rsidP="008A4128">
      <w:pPr>
        <w:pStyle w:val="affa"/>
        <w:rPr>
          <w:iCs/>
          <w:sz w:val="24"/>
          <w:szCs w:val="24"/>
        </w:rPr>
      </w:pPr>
      <w:r w:rsidRPr="00160FA4">
        <w:rPr>
          <w:iCs/>
          <w:sz w:val="24"/>
          <w:szCs w:val="24"/>
        </w:rPr>
        <w:t>- высказывать суждения о значении и месте духовного и культурного наследия России в мире.</w:t>
      </w:r>
    </w:p>
    <w:p w:rsidR="008A4128" w:rsidRPr="00160FA4" w:rsidRDefault="008A4128" w:rsidP="008A4128">
      <w:pPr>
        <w:pStyle w:val="affa"/>
        <w:rPr>
          <w:sz w:val="24"/>
          <w:szCs w:val="24"/>
        </w:rPr>
      </w:pPr>
    </w:p>
    <w:p w:rsidR="008A4128" w:rsidRPr="00160FA4" w:rsidRDefault="008A4128" w:rsidP="008A4128">
      <w:pPr>
        <w:spacing w:after="0" w:line="240" w:lineRule="auto"/>
        <w:jc w:val="both"/>
        <w:rPr>
          <w:rFonts w:cs="Times New Roman"/>
          <w:b/>
          <w:bCs/>
          <w:sz w:val="24"/>
          <w:szCs w:val="24"/>
        </w:rPr>
      </w:pPr>
      <w:r>
        <w:rPr>
          <w:rFonts w:cs="Times New Roman"/>
          <w:b/>
          <w:bCs/>
          <w:sz w:val="24"/>
          <w:szCs w:val="24"/>
        </w:rPr>
        <w:t>2</w:t>
      </w:r>
      <w:r w:rsidRPr="00160FA4">
        <w:rPr>
          <w:rFonts w:cs="Times New Roman"/>
          <w:b/>
          <w:bCs/>
          <w:sz w:val="24"/>
          <w:szCs w:val="24"/>
        </w:rPr>
        <w:t>Предметные результаты освоения курса «Основы духовно-нравственной культуры народов России» по итогам 6 класса.</w:t>
      </w:r>
    </w:p>
    <w:p w:rsidR="008A4128" w:rsidRPr="00160FA4" w:rsidRDefault="008A4128" w:rsidP="008A4128">
      <w:pPr>
        <w:pStyle w:val="affa"/>
        <w:rPr>
          <w:b/>
          <w:bCs/>
          <w:sz w:val="24"/>
          <w:szCs w:val="24"/>
          <w:shd w:val="clear" w:color="auto" w:fill="FFFFFF"/>
        </w:rPr>
      </w:pPr>
      <w:r w:rsidRPr="00160FA4">
        <w:rPr>
          <w:b/>
          <w:bCs/>
          <w:sz w:val="24"/>
          <w:szCs w:val="24"/>
          <w:shd w:val="clear" w:color="auto" w:fill="FFFFFF"/>
        </w:rPr>
        <w:t>Выпускник научится:</w:t>
      </w:r>
    </w:p>
    <w:p w:rsidR="008A4128" w:rsidRPr="00160FA4" w:rsidRDefault="008A4128" w:rsidP="008A4128">
      <w:pPr>
        <w:pStyle w:val="affa"/>
        <w:rPr>
          <w:sz w:val="24"/>
          <w:szCs w:val="24"/>
          <w:shd w:val="clear" w:color="auto" w:fill="FFFFFF"/>
        </w:rPr>
      </w:pPr>
      <w:r w:rsidRPr="00160FA4">
        <w:rPr>
          <w:sz w:val="24"/>
          <w:szCs w:val="24"/>
          <w:shd w:val="clear" w:color="auto" w:fill="FFFFFF"/>
        </w:rPr>
        <w:t>- выделять этапы становления и развития народов России, их духовно-нравственных и культурно-религиозных традиций;</w:t>
      </w:r>
    </w:p>
    <w:p w:rsidR="008A4128" w:rsidRPr="00160FA4" w:rsidRDefault="008A4128" w:rsidP="008A4128">
      <w:pPr>
        <w:pStyle w:val="affa"/>
        <w:rPr>
          <w:sz w:val="24"/>
          <w:szCs w:val="24"/>
          <w:shd w:val="clear" w:color="auto" w:fill="FFFFFF"/>
        </w:rPr>
      </w:pPr>
      <w:r w:rsidRPr="00160FA4">
        <w:rPr>
          <w:sz w:val="24"/>
          <w:szCs w:val="24"/>
          <w:shd w:val="clear" w:color="auto" w:fill="FFFFFF"/>
        </w:rPr>
        <w:t>- использовать этнографическую, лингвистическую, конфессиональную карты как источники информации о территории, народах, этно-языковых группах, религиях России, о направлениях миграционных потоков внутри Российской федерации;</w:t>
      </w:r>
    </w:p>
    <w:p w:rsidR="008A4128" w:rsidRPr="00160FA4" w:rsidRDefault="008A4128" w:rsidP="008A4128">
      <w:pPr>
        <w:pStyle w:val="affa"/>
        <w:rPr>
          <w:sz w:val="24"/>
          <w:szCs w:val="24"/>
          <w:shd w:val="clear" w:color="auto" w:fill="FFFFFF"/>
        </w:rPr>
      </w:pPr>
      <w:r w:rsidRPr="00160FA4">
        <w:rPr>
          <w:sz w:val="24"/>
          <w:szCs w:val="24"/>
          <w:shd w:val="clear" w:color="auto" w:fill="FFFFFF"/>
        </w:rPr>
        <w:t>- проводить поиск информации о культуре, истории, религии, фольклоре народов России в разных источниках (письменные, вещественные, телевидение, интернет);</w:t>
      </w:r>
    </w:p>
    <w:p w:rsidR="008A4128" w:rsidRPr="00160FA4" w:rsidRDefault="008A4128" w:rsidP="008A4128">
      <w:pPr>
        <w:pStyle w:val="affa"/>
        <w:rPr>
          <w:sz w:val="24"/>
          <w:szCs w:val="24"/>
          <w:shd w:val="clear" w:color="auto" w:fill="FFFFFF"/>
        </w:rPr>
      </w:pPr>
      <w:r w:rsidRPr="00160FA4">
        <w:rPr>
          <w:sz w:val="24"/>
          <w:szCs w:val="24"/>
          <w:shd w:val="clear" w:color="auto" w:fill="FFFFFF"/>
        </w:rPr>
        <w:t>- составлять описание образа жизни, культуры, духовно-нравственных традиций, менталитетов, занятий, быта, языков, истории народов России; рассказывать о значительных событиях в их прошлом и настоящем;</w:t>
      </w:r>
    </w:p>
    <w:p w:rsidR="008A4128" w:rsidRPr="00160FA4" w:rsidRDefault="008A4128" w:rsidP="008A4128">
      <w:pPr>
        <w:pStyle w:val="affa"/>
        <w:rPr>
          <w:sz w:val="24"/>
          <w:szCs w:val="24"/>
          <w:shd w:val="clear" w:color="auto" w:fill="FFFFFF"/>
        </w:rPr>
      </w:pPr>
      <w:r w:rsidRPr="00160FA4">
        <w:rPr>
          <w:sz w:val="24"/>
          <w:szCs w:val="24"/>
          <w:shd w:val="clear" w:color="auto" w:fill="FFFFFF"/>
        </w:rPr>
        <w:t>- раскрывать понятия: традиции, личность, мировоззрение, нравственность, менталитет, традиционные религии; выявлять главные характеристики этих понятий;</w:t>
      </w:r>
    </w:p>
    <w:p w:rsidR="008A4128" w:rsidRPr="00160FA4" w:rsidRDefault="008A4128" w:rsidP="008A4128">
      <w:pPr>
        <w:pStyle w:val="affa"/>
        <w:rPr>
          <w:sz w:val="24"/>
          <w:szCs w:val="24"/>
          <w:shd w:val="clear" w:color="auto" w:fill="FFFFFF"/>
        </w:rPr>
      </w:pPr>
      <w:r w:rsidRPr="00160FA4">
        <w:rPr>
          <w:sz w:val="24"/>
          <w:szCs w:val="24"/>
          <w:shd w:val="clear" w:color="auto" w:fill="FFFFFF"/>
        </w:rPr>
        <w:t xml:space="preserve">- сравнивать менталитеты народов России, выявлять их различия и сходства; </w:t>
      </w:r>
    </w:p>
    <w:p w:rsidR="008A4128" w:rsidRPr="00160FA4" w:rsidRDefault="008A4128" w:rsidP="008A4128">
      <w:pPr>
        <w:pStyle w:val="affa"/>
        <w:rPr>
          <w:sz w:val="24"/>
          <w:szCs w:val="24"/>
          <w:shd w:val="clear" w:color="auto" w:fill="FFFFFF"/>
        </w:rPr>
      </w:pPr>
      <w:r w:rsidRPr="00160FA4">
        <w:rPr>
          <w:sz w:val="24"/>
          <w:szCs w:val="24"/>
          <w:shd w:val="clear" w:color="auto" w:fill="FFFFFF"/>
        </w:rPr>
        <w:t>- объяснять причины и следствия ключевых явлений в духовно-нравственной культуре народов России;</w:t>
      </w:r>
    </w:p>
    <w:p w:rsidR="008A4128" w:rsidRPr="00160FA4" w:rsidRDefault="008A4128" w:rsidP="008A4128">
      <w:pPr>
        <w:pStyle w:val="affa"/>
        <w:rPr>
          <w:sz w:val="24"/>
          <w:szCs w:val="24"/>
          <w:shd w:val="clear" w:color="auto" w:fill="FFFFFF"/>
        </w:rPr>
      </w:pPr>
      <w:r w:rsidRPr="00160FA4">
        <w:rPr>
          <w:sz w:val="24"/>
          <w:szCs w:val="24"/>
          <w:shd w:val="clear" w:color="auto" w:fill="FFFFFF"/>
        </w:rPr>
        <w:t>- давать оценку событиям, явлениям и личностям отечественной культуры.</w:t>
      </w:r>
    </w:p>
    <w:p w:rsidR="008A4128" w:rsidRPr="00160FA4" w:rsidRDefault="008A4128" w:rsidP="008A4128">
      <w:pPr>
        <w:pStyle w:val="affa"/>
        <w:rPr>
          <w:b/>
          <w:bCs/>
          <w:sz w:val="24"/>
          <w:szCs w:val="24"/>
          <w:shd w:val="clear" w:color="auto" w:fill="FFFFFF"/>
        </w:rPr>
      </w:pPr>
      <w:r w:rsidRPr="00160FA4">
        <w:rPr>
          <w:b/>
          <w:bCs/>
          <w:sz w:val="24"/>
          <w:szCs w:val="24"/>
          <w:shd w:val="clear" w:color="auto" w:fill="FFFFFF"/>
        </w:rPr>
        <w:t>Выпускник получит возможность научиться:</w:t>
      </w:r>
    </w:p>
    <w:p w:rsidR="008A4128" w:rsidRPr="00160FA4" w:rsidRDefault="008A4128" w:rsidP="008A4128">
      <w:pPr>
        <w:pStyle w:val="affa"/>
        <w:rPr>
          <w:iCs/>
          <w:sz w:val="24"/>
          <w:szCs w:val="24"/>
          <w:shd w:val="clear" w:color="auto" w:fill="FFFFFF"/>
        </w:rPr>
      </w:pPr>
      <w:r w:rsidRPr="00160FA4">
        <w:rPr>
          <w:iCs/>
          <w:sz w:val="24"/>
          <w:szCs w:val="24"/>
          <w:shd w:val="clear" w:color="auto" w:fill="FFFFFF"/>
        </w:rPr>
        <w:t>- давать сопоставительную характеристику традиций, религий, менталитетов, ценностей народов России;</w:t>
      </w:r>
    </w:p>
    <w:p w:rsidR="008A4128" w:rsidRPr="00160FA4" w:rsidRDefault="008A4128" w:rsidP="008A4128">
      <w:pPr>
        <w:pStyle w:val="affa"/>
        <w:rPr>
          <w:iCs/>
          <w:sz w:val="24"/>
          <w:szCs w:val="24"/>
          <w:shd w:val="clear" w:color="auto" w:fill="FFFFFF"/>
        </w:rPr>
      </w:pPr>
      <w:r w:rsidRPr="00160FA4">
        <w:rPr>
          <w:iCs/>
          <w:sz w:val="24"/>
          <w:szCs w:val="24"/>
          <w:shd w:val="clear" w:color="auto" w:fill="FFFFFF"/>
        </w:rPr>
        <w:t>- сравнивать свидетельства различных источников, выявлять в них общее и различия;</w:t>
      </w:r>
    </w:p>
    <w:p w:rsidR="008A4128" w:rsidRPr="00160FA4" w:rsidRDefault="008A4128" w:rsidP="008A4128">
      <w:pPr>
        <w:pStyle w:val="affa"/>
        <w:rPr>
          <w:iCs/>
          <w:sz w:val="24"/>
          <w:szCs w:val="24"/>
          <w:shd w:val="clear" w:color="auto" w:fill="FFFFFF"/>
        </w:rPr>
      </w:pPr>
      <w:r w:rsidRPr="00160FA4">
        <w:rPr>
          <w:iCs/>
          <w:sz w:val="24"/>
          <w:szCs w:val="24"/>
          <w:shd w:val="clear" w:color="auto" w:fill="FFFFFF"/>
        </w:rPr>
        <w:t>- составлять на основе  полученной на уроке информации и дополнительной литературы описания событий, явлений, имен, памятников, традиций духовно-нравственной культуры народов России.</w:t>
      </w:r>
    </w:p>
    <w:p w:rsidR="008A4128" w:rsidRPr="00160FA4" w:rsidRDefault="008A4128" w:rsidP="008A4128">
      <w:pPr>
        <w:spacing w:after="0" w:line="240" w:lineRule="auto"/>
        <w:jc w:val="both"/>
        <w:rPr>
          <w:rFonts w:cs="Times New Roman"/>
          <w:b/>
          <w:bCs/>
          <w:sz w:val="24"/>
          <w:szCs w:val="24"/>
        </w:rPr>
      </w:pPr>
    </w:p>
    <w:p w:rsidR="008A4128" w:rsidRPr="00160FA4" w:rsidRDefault="008A4128" w:rsidP="008A4128">
      <w:pPr>
        <w:spacing w:after="0" w:line="240" w:lineRule="auto"/>
        <w:jc w:val="both"/>
        <w:rPr>
          <w:rFonts w:cs="Times New Roman"/>
          <w:b/>
          <w:bCs/>
          <w:sz w:val="24"/>
          <w:szCs w:val="24"/>
        </w:rPr>
      </w:pPr>
      <w:r w:rsidRPr="00160FA4">
        <w:rPr>
          <w:rFonts w:cs="Times New Roman"/>
          <w:b/>
          <w:bCs/>
          <w:sz w:val="24"/>
          <w:szCs w:val="24"/>
        </w:rPr>
        <w:t>Предметные результаты освоения курса «Основы духовно-нравственной культуры народов России» по итогам 7 класса.</w:t>
      </w:r>
    </w:p>
    <w:p w:rsidR="008A4128" w:rsidRPr="00160FA4" w:rsidRDefault="008A4128" w:rsidP="008A4128">
      <w:pPr>
        <w:pStyle w:val="affa"/>
        <w:rPr>
          <w:b/>
          <w:bCs/>
          <w:sz w:val="24"/>
          <w:szCs w:val="24"/>
        </w:rPr>
      </w:pPr>
      <w:r w:rsidRPr="00160FA4">
        <w:rPr>
          <w:b/>
          <w:bCs/>
          <w:sz w:val="24"/>
          <w:szCs w:val="24"/>
        </w:rPr>
        <w:t>Выпускник научится:</w:t>
      </w:r>
    </w:p>
    <w:p w:rsidR="008A4128" w:rsidRPr="00160FA4" w:rsidRDefault="008A4128" w:rsidP="008A4128">
      <w:pPr>
        <w:pStyle w:val="affa"/>
        <w:rPr>
          <w:b/>
          <w:bCs/>
          <w:sz w:val="24"/>
          <w:szCs w:val="24"/>
        </w:rPr>
      </w:pPr>
      <w:r w:rsidRPr="00160FA4">
        <w:rPr>
          <w:b/>
          <w:bCs/>
          <w:sz w:val="24"/>
          <w:szCs w:val="24"/>
        </w:rPr>
        <w:t xml:space="preserve">- </w:t>
      </w:r>
      <w:r w:rsidRPr="00160FA4">
        <w:rPr>
          <w:sz w:val="24"/>
          <w:szCs w:val="24"/>
        </w:rPr>
        <w:t xml:space="preserve"> оценивать роль и подвиги выдающихся личностей и героев народов России, их вклад в общее дело развития нравственной культуры страны, их пример для молодых поколений граждан Российской Федерации;  </w:t>
      </w:r>
    </w:p>
    <w:p w:rsidR="008A4128" w:rsidRPr="00160FA4" w:rsidRDefault="008A4128" w:rsidP="008A4128">
      <w:pPr>
        <w:pStyle w:val="affa"/>
        <w:rPr>
          <w:sz w:val="24"/>
          <w:szCs w:val="24"/>
          <w:shd w:val="clear" w:color="auto" w:fill="FFFFFF"/>
        </w:rPr>
      </w:pPr>
      <w:r w:rsidRPr="00160FA4">
        <w:rPr>
          <w:sz w:val="24"/>
          <w:szCs w:val="24"/>
          <w:shd w:val="clear" w:color="auto" w:fill="FFFFFF"/>
        </w:rPr>
        <w:t xml:space="preserve">- локализовать в пространстве ареалы проживания различных народов России; соотносить народ и территорию его проживания; определять место нахождения важнейших культурных памятников страны; </w:t>
      </w:r>
    </w:p>
    <w:p w:rsidR="008A4128" w:rsidRPr="00160FA4" w:rsidRDefault="008A4128" w:rsidP="008A4128">
      <w:pPr>
        <w:pStyle w:val="affa"/>
        <w:rPr>
          <w:sz w:val="24"/>
          <w:szCs w:val="24"/>
          <w:shd w:val="clear" w:color="auto" w:fill="FFFFFF"/>
        </w:rPr>
      </w:pPr>
      <w:r w:rsidRPr="00160FA4">
        <w:rPr>
          <w:sz w:val="24"/>
          <w:szCs w:val="24"/>
          <w:shd w:val="clear" w:color="auto" w:fill="FFFFFF"/>
        </w:rPr>
        <w:t>- использовать политическую карту как источник информации о границах России и соседних с ней государств, направлениях передвижения населения по территории Российской федерации, культурной миграции;</w:t>
      </w:r>
    </w:p>
    <w:p w:rsidR="008A4128" w:rsidRPr="00160FA4" w:rsidRDefault="008A4128" w:rsidP="008A4128">
      <w:pPr>
        <w:pStyle w:val="affa"/>
        <w:rPr>
          <w:sz w:val="24"/>
          <w:szCs w:val="24"/>
          <w:shd w:val="clear" w:color="auto" w:fill="FFFFFF"/>
        </w:rPr>
      </w:pPr>
      <w:r w:rsidRPr="00160FA4">
        <w:rPr>
          <w:sz w:val="24"/>
          <w:szCs w:val="24"/>
          <w:shd w:val="clear" w:color="auto" w:fill="FFFFFF"/>
        </w:rPr>
        <w:t>- использовать географическую карту для определения городов и населенных пунктов, связанных с жизнью выдающихся людей России, внесших вклад в развитие отечественной и мировой науки и культуры;</w:t>
      </w:r>
    </w:p>
    <w:p w:rsidR="008A4128" w:rsidRPr="00160FA4" w:rsidRDefault="008A4128" w:rsidP="008A4128">
      <w:pPr>
        <w:pStyle w:val="affa"/>
        <w:rPr>
          <w:sz w:val="24"/>
          <w:szCs w:val="24"/>
          <w:shd w:val="clear" w:color="auto" w:fill="FFFFFF"/>
        </w:rPr>
      </w:pPr>
      <w:r w:rsidRPr="00160FA4">
        <w:rPr>
          <w:sz w:val="24"/>
          <w:szCs w:val="24"/>
          <w:shd w:val="clear" w:color="auto" w:fill="FFFFFF"/>
        </w:rPr>
        <w:t>- ориентироваться в религиозной символике традиционных российских религий и характеризовать их основные идеи;</w:t>
      </w:r>
    </w:p>
    <w:p w:rsidR="008A4128" w:rsidRPr="00160FA4" w:rsidRDefault="008A4128" w:rsidP="008A4128">
      <w:pPr>
        <w:pStyle w:val="affa"/>
        <w:rPr>
          <w:sz w:val="24"/>
          <w:szCs w:val="24"/>
          <w:shd w:val="clear" w:color="auto" w:fill="FFFFFF"/>
        </w:rPr>
      </w:pPr>
      <w:r w:rsidRPr="00160FA4">
        <w:rPr>
          <w:sz w:val="24"/>
          <w:szCs w:val="24"/>
          <w:shd w:val="clear" w:color="auto" w:fill="FFFFFF"/>
        </w:rPr>
        <w:t xml:space="preserve">- оценивать роль и место религии в духовной жизни россиян, её вклад в формирование общероссийских нравственных ценностей   </w:t>
      </w:r>
    </w:p>
    <w:p w:rsidR="008A4128" w:rsidRPr="00160FA4" w:rsidRDefault="008A4128" w:rsidP="008A4128">
      <w:pPr>
        <w:pStyle w:val="affa"/>
        <w:rPr>
          <w:b/>
          <w:bCs/>
          <w:sz w:val="24"/>
          <w:szCs w:val="24"/>
          <w:shd w:val="clear" w:color="auto" w:fill="FFFFFF"/>
        </w:rPr>
      </w:pPr>
      <w:r w:rsidRPr="00160FA4">
        <w:rPr>
          <w:b/>
          <w:bCs/>
          <w:sz w:val="24"/>
          <w:szCs w:val="24"/>
          <w:shd w:val="clear" w:color="auto" w:fill="FFFFFF"/>
        </w:rPr>
        <w:t>Выпускник получит возможность научиться:</w:t>
      </w:r>
    </w:p>
    <w:p w:rsidR="008A4128" w:rsidRPr="00160FA4" w:rsidRDefault="008A4128" w:rsidP="008A4128">
      <w:pPr>
        <w:pStyle w:val="affa"/>
        <w:rPr>
          <w:iCs/>
          <w:sz w:val="24"/>
          <w:szCs w:val="24"/>
          <w:shd w:val="clear" w:color="auto" w:fill="FFFFFF"/>
        </w:rPr>
      </w:pPr>
      <w:r w:rsidRPr="00160FA4">
        <w:rPr>
          <w:iCs/>
          <w:sz w:val="24"/>
          <w:szCs w:val="24"/>
          <w:shd w:val="clear" w:color="auto" w:fill="FFFFFF"/>
        </w:rPr>
        <w:t>- используя политическую и географическую карты описывать места проживания различных российских народов, объяснять, как природа и климат местности влияли на мировоззрение народа, его менталитет, быт, характер, формирование нравственных представлений, самооценку и оценивание окружающих людей;</w:t>
      </w:r>
    </w:p>
    <w:p w:rsidR="008A4128" w:rsidRPr="00160FA4" w:rsidRDefault="008A4128" w:rsidP="008A4128">
      <w:pPr>
        <w:pStyle w:val="affa"/>
        <w:rPr>
          <w:iCs/>
          <w:sz w:val="24"/>
          <w:szCs w:val="24"/>
          <w:shd w:val="clear" w:color="auto" w:fill="FFFFFF"/>
        </w:rPr>
      </w:pPr>
      <w:r w:rsidRPr="00160FA4">
        <w:rPr>
          <w:iCs/>
          <w:sz w:val="24"/>
          <w:szCs w:val="24"/>
          <w:shd w:val="clear" w:color="auto" w:fill="FFFFFF"/>
        </w:rPr>
        <w:t>- использовать материал источников для описания характеров народов нашей стран, их деятельности, прошлом и настоящем.</w:t>
      </w:r>
    </w:p>
    <w:p w:rsidR="008A4128" w:rsidRPr="00160FA4" w:rsidRDefault="008A4128" w:rsidP="008A4128">
      <w:pPr>
        <w:pStyle w:val="affa"/>
        <w:rPr>
          <w:iCs/>
          <w:sz w:val="24"/>
          <w:szCs w:val="24"/>
          <w:shd w:val="clear" w:color="auto" w:fill="FFFFFF"/>
        </w:rPr>
      </w:pPr>
    </w:p>
    <w:p w:rsidR="008A4128" w:rsidRPr="00160FA4" w:rsidRDefault="008A4128" w:rsidP="008A4128">
      <w:pPr>
        <w:spacing w:after="0" w:line="240" w:lineRule="auto"/>
        <w:jc w:val="both"/>
        <w:rPr>
          <w:rFonts w:cs="Times New Roman"/>
          <w:b/>
          <w:bCs/>
          <w:sz w:val="24"/>
          <w:szCs w:val="24"/>
        </w:rPr>
      </w:pPr>
      <w:r w:rsidRPr="00160FA4">
        <w:rPr>
          <w:rFonts w:cs="Times New Roman"/>
          <w:b/>
          <w:bCs/>
          <w:sz w:val="24"/>
          <w:szCs w:val="24"/>
        </w:rPr>
        <w:t>Предметные результаты освоения курса «Основы духовно-нравственной культуры народов России» по итогам 8 класса.</w:t>
      </w:r>
    </w:p>
    <w:p w:rsidR="008A4128" w:rsidRPr="00160FA4" w:rsidRDefault="008A4128" w:rsidP="008A4128">
      <w:pPr>
        <w:pStyle w:val="affa"/>
        <w:rPr>
          <w:b/>
          <w:bCs/>
          <w:sz w:val="24"/>
          <w:szCs w:val="24"/>
          <w:shd w:val="clear" w:color="auto" w:fill="FFFFFF"/>
        </w:rPr>
      </w:pPr>
      <w:r w:rsidRPr="00160FA4">
        <w:rPr>
          <w:b/>
          <w:bCs/>
          <w:sz w:val="24"/>
          <w:szCs w:val="24"/>
          <w:shd w:val="clear" w:color="auto" w:fill="FFFFFF"/>
        </w:rPr>
        <w:t>Выпускник научится:</w:t>
      </w:r>
    </w:p>
    <w:p w:rsidR="008A4128" w:rsidRPr="00160FA4" w:rsidRDefault="008A4128" w:rsidP="008A4128">
      <w:pPr>
        <w:pStyle w:val="affa"/>
        <w:rPr>
          <w:sz w:val="24"/>
          <w:szCs w:val="24"/>
          <w:shd w:val="clear" w:color="auto" w:fill="FFFFFF"/>
        </w:rPr>
      </w:pPr>
      <w:r w:rsidRPr="00160FA4">
        <w:rPr>
          <w:sz w:val="24"/>
          <w:szCs w:val="24"/>
          <w:shd w:val="clear" w:color="auto" w:fill="FFFFFF"/>
        </w:rPr>
        <w:t xml:space="preserve">- анализировать информацию различных источников по духовно-нравственной культуре народов России; </w:t>
      </w:r>
    </w:p>
    <w:p w:rsidR="008A4128" w:rsidRPr="00160FA4" w:rsidRDefault="008A4128" w:rsidP="008A4128">
      <w:pPr>
        <w:pStyle w:val="affa"/>
        <w:rPr>
          <w:sz w:val="24"/>
          <w:szCs w:val="24"/>
          <w:shd w:val="clear" w:color="auto" w:fill="FFFFFF"/>
        </w:rPr>
      </w:pPr>
      <w:r w:rsidRPr="00160FA4">
        <w:rPr>
          <w:sz w:val="24"/>
          <w:szCs w:val="24"/>
          <w:shd w:val="clear" w:color="auto" w:fill="FFFFFF"/>
        </w:rPr>
        <w:t>- составлять описание образа жизни, традиций, праздников, нравственных представлений, культурных и религиозных особенностей больших и малых народов Российской федерации; памятников материальной, художественной и духовной культуры;</w:t>
      </w:r>
    </w:p>
    <w:p w:rsidR="008A4128" w:rsidRPr="00160FA4" w:rsidRDefault="008A4128" w:rsidP="008A4128">
      <w:pPr>
        <w:pStyle w:val="affa"/>
        <w:rPr>
          <w:sz w:val="24"/>
          <w:szCs w:val="24"/>
          <w:shd w:val="clear" w:color="auto" w:fill="FFFFFF"/>
        </w:rPr>
      </w:pPr>
      <w:r w:rsidRPr="00160FA4">
        <w:rPr>
          <w:sz w:val="24"/>
          <w:szCs w:val="24"/>
          <w:shd w:val="clear" w:color="auto" w:fill="FFFFFF"/>
        </w:rPr>
        <w:t>- рассказывать о значительных событиях и личностях отечественной культуры;</w:t>
      </w:r>
    </w:p>
    <w:p w:rsidR="008A4128" w:rsidRPr="00160FA4" w:rsidRDefault="008A4128" w:rsidP="008A4128">
      <w:pPr>
        <w:pStyle w:val="affa"/>
        <w:rPr>
          <w:sz w:val="24"/>
          <w:szCs w:val="24"/>
          <w:shd w:val="clear" w:color="auto" w:fill="FFFFFF"/>
        </w:rPr>
      </w:pPr>
      <w:r w:rsidRPr="00160FA4">
        <w:rPr>
          <w:sz w:val="24"/>
          <w:szCs w:val="24"/>
          <w:shd w:val="clear" w:color="auto" w:fill="FFFFFF"/>
        </w:rPr>
        <w:t>- систематизировать материал, содержащийся в литературе и других источниках, рассказывающих о духовно-нравственной культуре народов России.</w:t>
      </w:r>
    </w:p>
    <w:p w:rsidR="008A4128" w:rsidRPr="00160FA4" w:rsidRDefault="008A4128" w:rsidP="008A4128">
      <w:pPr>
        <w:pStyle w:val="affa"/>
        <w:rPr>
          <w:b/>
          <w:bCs/>
          <w:sz w:val="24"/>
          <w:szCs w:val="24"/>
          <w:shd w:val="clear" w:color="auto" w:fill="FFFFFF"/>
        </w:rPr>
      </w:pPr>
      <w:r w:rsidRPr="00160FA4">
        <w:rPr>
          <w:b/>
          <w:bCs/>
          <w:sz w:val="24"/>
          <w:szCs w:val="24"/>
          <w:shd w:val="clear" w:color="auto" w:fill="FFFFFF"/>
        </w:rPr>
        <w:t>Выпускник получит возможность научиться:</w:t>
      </w:r>
    </w:p>
    <w:p w:rsidR="008A4128" w:rsidRPr="00160FA4" w:rsidRDefault="008A4128" w:rsidP="008A4128">
      <w:pPr>
        <w:pStyle w:val="affa"/>
        <w:rPr>
          <w:iCs/>
          <w:sz w:val="24"/>
          <w:szCs w:val="24"/>
          <w:shd w:val="clear" w:color="auto" w:fill="FFFFFF"/>
        </w:rPr>
      </w:pPr>
      <w:r w:rsidRPr="00160FA4">
        <w:rPr>
          <w:iCs/>
          <w:sz w:val="24"/>
          <w:szCs w:val="24"/>
          <w:shd w:val="clear" w:color="auto" w:fill="FFFFFF"/>
        </w:rPr>
        <w:t>- используя материалы по духовно-нравственной культуре России рассказывать об особенностях мировоззрения русского народа и других народов России, как его нравственные ценности повлияли на историческое и политическое развитие нашей страны, её прошлое и настоящее, помогли пережить драматические моменты истории, выстоять в сложнейших жизненных ситуациях;</w:t>
      </w:r>
    </w:p>
    <w:p w:rsidR="008A4128" w:rsidRPr="00160FA4" w:rsidRDefault="008A4128" w:rsidP="008A4128">
      <w:pPr>
        <w:pStyle w:val="affa"/>
        <w:rPr>
          <w:iCs/>
          <w:sz w:val="24"/>
          <w:szCs w:val="24"/>
          <w:shd w:val="clear" w:color="auto" w:fill="FFFFFF"/>
        </w:rPr>
      </w:pPr>
      <w:r w:rsidRPr="00160FA4">
        <w:rPr>
          <w:iCs/>
          <w:sz w:val="24"/>
          <w:szCs w:val="24"/>
          <w:shd w:val="clear" w:color="auto" w:fill="FFFFFF"/>
        </w:rPr>
        <w:t>- применять знания по основам духовно-нравственной культуры при изучении истории страны, истории родного края, обществознания, литературы, изобразительного искусства, музыки; при составлении описаний исторических и культурных памятников своего города, края, страны и т. д.</w:t>
      </w:r>
    </w:p>
    <w:p w:rsidR="008A4128" w:rsidRPr="00160FA4" w:rsidRDefault="008A4128" w:rsidP="008A4128">
      <w:pPr>
        <w:pStyle w:val="affa"/>
        <w:rPr>
          <w:i/>
          <w:iCs/>
          <w:sz w:val="24"/>
          <w:szCs w:val="24"/>
          <w:shd w:val="clear" w:color="auto" w:fill="FFFFFF"/>
        </w:rPr>
      </w:pPr>
    </w:p>
    <w:p w:rsidR="008A4128" w:rsidRPr="00160FA4" w:rsidRDefault="008A4128" w:rsidP="008A4128">
      <w:pPr>
        <w:spacing w:after="0" w:line="240" w:lineRule="auto"/>
        <w:jc w:val="both"/>
        <w:rPr>
          <w:rFonts w:cs="Times New Roman"/>
          <w:b/>
          <w:bCs/>
          <w:sz w:val="24"/>
          <w:szCs w:val="24"/>
        </w:rPr>
      </w:pPr>
      <w:r w:rsidRPr="00160FA4">
        <w:rPr>
          <w:rFonts w:cs="Times New Roman"/>
          <w:b/>
          <w:bCs/>
          <w:sz w:val="24"/>
          <w:szCs w:val="24"/>
        </w:rPr>
        <w:t>Предметные результаты освоения курса «Основы духовно-нравственной культуры народов России» по итогам 9 класса.</w:t>
      </w:r>
    </w:p>
    <w:p w:rsidR="008A4128" w:rsidRPr="00160FA4" w:rsidRDefault="008A4128" w:rsidP="008A4128">
      <w:pPr>
        <w:pStyle w:val="affa"/>
        <w:rPr>
          <w:b/>
          <w:bCs/>
          <w:sz w:val="24"/>
          <w:szCs w:val="24"/>
          <w:shd w:val="clear" w:color="auto" w:fill="FFFFFF"/>
        </w:rPr>
      </w:pPr>
      <w:r w:rsidRPr="00160FA4">
        <w:rPr>
          <w:b/>
          <w:bCs/>
          <w:sz w:val="24"/>
          <w:szCs w:val="24"/>
          <w:shd w:val="clear" w:color="auto" w:fill="FFFFFF"/>
        </w:rPr>
        <w:t>Выпускник научится:</w:t>
      </w:r>
    </w:p>
    <w:p w:rsidR="008A4128" w:rsidRPr="00160FA4" w:rsidRDefault="008A4128" w:rsidP="008A4128">
      <w:pPr>
        <w:widowControl w:val="0"/>
        <w:suppressLineNumbers/>
        <w:suppressAutoHyphens/>
        <w:spacing w:after="0" w:line="240" w:lineRule="auto"/>
        <w:jc w:val="both"/>
        <w:rPr>
          <w:rFonts w:cs="Times New Roman"/>
          <w:sz w:val="24"/>
          <w:szCs w:val="24"/>
        </w:rPr>
      </w:pPr>
      <w:r w:rsidRPr="00160FA4">
        <w:rPr>
          <w:rFonts w:cs="Times New Roman"/>
          <w:sz w:val="24"/>
          <w:szCs w:val="24"/>
        </w:rPr>
        <w:t>Выявлять и исследовать проблемы в современной духовно-нравственной культуре России. Познакомятся с историей религиозного вопроса в советский и постсоветский периоды истории России. Данный курс завершается сюжетом «Проблемы духовно-нравственной культуры народов России», который является итоговым и подводит старших подростков к выводу, что в современной Российской Федерации происходят большие изменения со стороны государственной власти и общественности по отношению к религии, но при этом существуют проблемы связанные с возрождением духовно-нравственных ценностей и сохранением традиций. На итоговых уроках обучающиеся представляют индивидуальные проекты «Проблемы духовно-нравственной культуры народов России», которые могут быть исследовательскими или информационными по исследованию особенностей духовной жизни современной России, а также социальными.</w:t>
      </w:r>
    </w:p>
    <w:p w:rsidR="008A4128" w:rsidRPr="00160FA4" w:rsidRDefault="008A4128" w:rsidP="008A4128">
      <w:pPr>
        <w:pStyle w:val="affa"/>
        <w:rPr>
          <w:sz w:val="24"/>
          <w:szCs w:val="24"/>
          <w:shd w:val="clear" w:color="auto" w:fill="FFFFFF"/>
        </w:rPr>
      </w:pPr>
      <w:r>
        <w:rPr>
          <w:sz w:val="24"/>
          <w:szCs w:val="24"/>
          <w:shd w:val="clear" w:color="auto" w:fill="FFFFFF"/>
        </w:rPr>
        <w:t>- С</w:t>
      </w:r>
      <w:r w:rsidRPr="00160FA4">
        <w:rPr>
          <w:sz w:val="24"/>
          <w:szCs w:val="24"/>
          <w:shd w:val="clear" w:color="auto" w:fill="FFFFFF"/>
        </w:rPr>
        <w:t>истематизировать материал из разных источников по духовно-нравственной культуре народов России;</w:t>
      </w:r>
    </w:p>
    <w:p w:rsidR="008A4128" w:rsidRPr="00160FA4" w:rsidRDefault="008A4128" w:rsidP="008A4128">
      <w:pPr>
        <w:pStyle w:val="affa"/>
        <w:rPr>
          <w:sz w:val="24"/>
          <w:szCs w:val="24"/>
          <w:shd w:val="clear" w:color="auto" w:fill="FFFFFF"/>
        </w:rPr>
      </w:pPr>
      <w:r w:rsidRPr="00160FA4">
        <w:rPr>
          <w:sz w:val="24"/>
          <w:szCs w:val="24"/>
          <w:shd w:val="clear" w:color="auto" w:fill="FFFFFF"/>
        </w:rPr>
        <w:t>- характеризовать суть понятий: духовность, нравственность, вера, менталитет, мировоззрение, коллективный разум, религия, культура, быт, этнос, нация, народ, ареал, национальный характер, душа, образ жизни, коллективное поведение, индивидуальность, национальный этикет, традиции, ритуалы, обряды, обычаи, привычки, этика, межнациональное общение, мировосприятие, духовные ценности симбиоз культур, культурная миграция и др. и применять их в практической деятельности;</w:t>
      </w:r>
    </w:p>
    <w:p w:rsidR="008A4128" w:rsidRPr="00160FA4" w:rsidRDefault="008A4128" w:rsidP="008A4128">
      <w:pPr>
        <w:pStyle w:val="affa"/>
        <w:rPr>
          <w:sz w:val="24"/>
          <w:szCs w:val="24"/>
          <w:shd w:val="clear" w:color="auto" w:fill="FFFFFF"/>
        </w:rPr>
      </w:pPr>
      <w:r w:rsidRPr="00160FA4">
        <w:rPr>
          <w:sz w:val="24"/>
          <w:szCs w:val="24"/>
          <w:shd w:val="clear" w:color="auto" w:fill="FFFFFF"/>
        </w:rPr>
        <w:t>- характеризовать развитие отдельных областей и форм культуры, выражать свое мнение о явлениях культуры;</w:t>
      </w:r>
    </w:p>
    <w:p w:rsidR="008A4128" w:rsidRPr="00160FA4" w:rsidRDefault="008A4128" w:rsidP="008A4128">
      <w:pPr>
        <w:pStyle w:val="affa"/>
        <w:rPr>
          <w:sz w:val="24"/>
          <w:szCs w:val="24"/>
          <w:shd w:val="clear" w:color="auto" w:fill="FFFFFF"/>
        </w:rPr>
      </w:pPr>
      <w:r w:rsidRPr="00160FA4">
        <w:rPr>
          <w:sz w:val="24"/>
          <w:szCs w:val="24"/>
          <w:shd w:val="clear" w:color="auto" w:fill="FFFFFF"/>
        </w:rPr>
        <w:t>- описывать явления духовной культуры;</w:t>
      </w:r>
    </w:p>
    <w:p w:rsidR="008A4128" w:rsidRPr="00160FA4" w:rsidRDefault="008A4128" w:rsidP="008A4128">
      <w:pPr>
        <w:pStyle w:val="affa"/>
        <w:rPr>
          <w:sz w:val="24"/>
          <w:szCs w:val="24"/>
          <w:shd w:val="clear" w:color="auto" w:fill="FFFFFF"/>
        </w:rPr>
      </w:pPr>
      <w:r w:rsidRPr="00160FA4">
        <w:rPr>
          <w:sz w:val="24"/>
          <w:szCs w:val="24"/>
          <w:shd w:val="clear" w:color="auto" w:fill="FFFFFF"/>
        </w:rPr>
        <w:t>- описывать духовные ценности российского народа и выражать собственное отношение к ним;</w:t>
      </w:r>
    </w:p>
    <w:p w:rsidR="008A4128" w:rsidRPr="00160FA4" w:rsidRDefault="008A4128" w:rsidP="008A4128">
      <w:pPr>
        <w:pStyle w:val="affa"/>
        <w:rPr>
          <w:sz w:val="24"/>
          <w:szCs w:val="24"/>
          <w:shd w:val="clear" w:color="auto" w:fill="FFFFFF"/>
        </w:rPr>
      </w:pPr>
      <w:r w:rsidRPr="00160FA4">
        <w:rPr>
          <w:sz w:val="24"/>
          <w:szCs w:val="24"/>
          <w:shd w:val="clear" w:color="auto" w:fill="FFFFFF"/>
        </w:rPr>
        <w:t>- раскрывать роль религии в современном обществе;</w:t>
      </w:r>
    </w:p>
    <w:p w:rsidR="008A4128" w:rsidRPr="00160FA4" w:rsidRDefault="008A4128" w:rsidP="008A4128">
      <w:pPr>
        <w:pStyle w:val="affa"/>
        <w:rPr>
          <w:sz w:val="24"/>
          <w:szCs w:val="24"/>
          <w:shd w:val="clear" w:color="auto" w:fill="FFFFFF"/>
        </w:rPr>
      </w:pPr>
      <w:r w:rsidRPr="00160FA4">
        <w:rPr>
          <w:sz w:val="24"/>
          <w:szCs w:val="24"/>
          <w:shd w:val="clear" w:color="auto" w:fill="FFFFFF"/>
        </w:rPr>
        <w:t>- характеризовать особенности искусства как формы духовной культуры.</w:t>
      </w:r>
    </w:p>
    <w:p w:rsidR="008A4128" w:rsidRPr="00160FA4" w:rsidRDefault="008A4128" w:rsidP="008A4128">
      <w:pPr>
        <w:pStyle w:val="affa"/>
        <w:rPr>
          <w:sz w:val="24"/>
          <w:szCs w:val="24"/>
          <w:shd w:val="clear" w:color="auto" w:fill="FFFFFF"/>
        </w:rPr>
      </w:pPr>
      <w:r w:rsidRPr="00160FA4">
        <w:rPr>
          <w:sz w:val="24"/>
          <w:szCs w:val="24"/>
          <w:shd w:val="clear" w:color="auto" w:fill="FFFFFF"/>
        </w:rPr>
        <w:t>- объяснять закономерности развития российской духовно-нравственной культуры и её особенностей, сформировавшихся в процессе исторического развития страны;</w:t>
      </w:r>
    </w:p>
    <w:p w:rsidR="008A4128" w:rsidRPr="00160FA4" w:rsidRDefault="008A4128" w:rsidP="008A4128">
      <w:pPr>
        <w:pStyle w:val="affa"/>
        <w:rPr>
          <w:sz w:val="24"/>
          <w:szCs w:val="24"/>
          <w:shd w:val="clear" w:color="auto" w:fill="FFFFFF"/>
        </w:rPr>
      </w:pPr>
      <w:r w:rsidRPr="00160FA4">
        <w:rPr>
          <w:sz w:val="24"/>
          <w:szCs w:val="24"/>
          <w:shd w:val="clear" w:color="auto" w:fill="FFFFFF"/>
        </w:rPr>
        <w:t xml:space="preserve">сопоставлять особенности духовно-нравственных ценностей России с духовно-нравственными ценностями народов и обществ Востока и Запада;  </w:t>
      </w:r>
    </w:p>
    <w:p w:rsidR="008A4128" w:rsidRPr="00160FA4" w:rsidRDefault="008A4128" w:rsidP="008A4128">
      <w:pPr>
        <w:pStyle w:val="affa"/>
        <w:rPr>
          <w:sz w:val="24"/>
          <w:szCs w:val="24"/>
          <w:shd w:val="clear" w:color="auto" w:fill="FFFFFF"/>
        </w:rPr>
      </w:pPr>
      <w:r w:rsidRPr="00160FA4">
        <w:rPr>
          <w:sz w:val="24"/>
          <w:szCs w:val="24"/>
          <w:shd w:val="clear" w:color="auto" w:fill="FFFFFF"/>
        </w:rPr>
        <w:t>- давать оценку событиям и личностям, оставившим заметный след в духовно-нравственной культуре нашей страны;</w:t>
      </w:r>
    </w:p>
    <w:p w:rsidR="008A4128" w:rsidRPr="00160FA4" w:rsidRDefault="008A4128" w:rsidP="008A4128">
      <w:pPr>
        <w:pStyle w:val="affa"/>
        <w:rPr>
          <w:sz w:val="24"/>
          <w:szCs w:val="24"/>
          <w:shd w:val="clear" w:color="auto" w:fill="FFFFFF"/>
        </w:rPr>
      </w:pPr>
      <w:r w:rsidRPr="00160FA4">
        <w:rPr>
          <w:sz w:val="24"/>
          <w:szCs w:val="24"/>
          <w:shd w:val="clear" w:color="auto" w:fill="FFFFFF"/>
        </w:rPr>
        <w:t>- объяснять, как природно-географические и климатические особенности России повлияли на характер её народов, выработали уникальный механизм их взаимодействия, позволяющий сохранять свою самобытность и одновременно ощущать себя частью единого многонационального народа Российской федерации</w:t>
      </w:r>
    </w:p>
    <w:p w:rsidR="008A4128" w:rsidRPr="00160FA4" w:rsidRDefault="008A4128" w:rsidP="008A4128">
      <w:pPr>
        <w:pStyle w:val="affa"/>
        <w:rPr>
          <w:b/>
          <w:bCs/>
          <w:sz w:val="24"/>
          <w:szCs w:val="24"/>
          <w:shd w:val="clear" w:color="auto" w:fill="FFFFFF"/>
        </w:rPr>
      </w:pPr>
      <w:r w:rsidRPr="00160FA4">
        <w:rPr>
          <w:b/>
          <w:bCs/>
          <w:sz w:val="24"/>
          <w:szCs w:val="24"/>
          <w:shd w:val="clear" w:color="auto" w:fill="FFFFFF"/>
        </w:rPr>
        <w:t>Выпускник получит возможность научиться:</w:t>
      </w:r>
    </w:p>
    <w:p w:rsidR="008A4128" w:rsidRPr="00FF219F" w:rsidRDefault="008A4128" w:rsidP="008A4128">
      <w:pPr>
        <w:pStyle w:val="affa"/>
        <w:rPr>
          <w:iCs/>
          <w:sz w:val="24"/>
          <w:szCs w:val="24"/>
          <w:shd w:val="clear" w:color="auto" w:fill="FFFFFF"/>
        </w:rPr>
      </w:pPr>
      <w:r w:rsidRPr="00FF219F">
        <w:rPr>
          <w:iCs/>
          <w:sz w:val="24"/>
          <w:szCs w:val="24"/>
          <w:shd w:val="clear" w:color="auto" w:fill="FFFFFF"/>
        </w:rPr>
        <w:t xml:space="preserve">- сравнивать развитие представлений о морали, нравственности, духовных ценностях России с аналогичными процессами в зарубежных странах; объяснять, в чем заключаются общие черты, а в чем - особенности; </w:t>
      </w:r>
    </w:p>
    <w:p w:rsidR="008A4128" w:rsidRPr="00FF219F" w:rsidRDefault="008A4128" w:rsidP="008A4128">
      <w:pPr>
        <w:pStyle w:val="affa"/>
        <w:rPr>
          <w:iCs/>
          <w:sz w:val="24"/>
          <w:szCs w:val="24"/>
          <w:shd w:val="clear" w:color="auto" w:fill="FFFFFF"/>
        </w:rPr>
      </w:pPr>
      <w:r w:rsidRPr="00FF219F">
        <w:rPr>
          <w:iCs/>
          <w:sz w:val="24"/>
          <w:szCs w:val="24"/>
          <w:shd w:val="clear" w:color="auto" w:fill="FFFFFF"/>
        </w:rPr>
        <w:t>- применять знания по духовно-нравственной культуре России в научной деятельности и в повседневной жизни;</w:t>
      </w:r>
    </w:p>
    <w:p w:rsidR="008A4128" w:rsidRPr="00FF219F" w:rsidRDefault="008A4128" w:rsidP="008A4128">
      <w:pPr>
        <w:pStyle w:val="affa"/>
        <w:rPr>
          <w:iCs/>
          <w:sz w:val="24"/>
          <w:szCs w:val="24"/>
          <w:shd w:val="clear" w:color="auto" w:fill="FFFFFF"/>
        </w:rPr>
      </w:pPr>
      <w:r w:rsidRPr="00FF219F">
        <w:rPr>
          <w:iCs/>
          <w:sz w:val="24"/>
          <w:szCs w:val="24"/>
          <w:shd w:val="clear" w:color="auto" w:fill="FFFFFF"/>
        </w:rPr>
        <w:t>- описывать процессы создания, сохранения, трансляции и усвоения достижений духовной культуры;</w:t>
      </w:r>
    </w:p>
    <w:p w:rsidR="008A4128" w:rsidRPr="00FF219F" w:rsidRDefault="008A4128" w:rsidP="008A4128">
      <w:pPr>
        <w:pStyle w:val="affa"/>
        <w:rPr>
          <w:iCs/>
          <w:sz w:val="24"/>
          <w:szCs w:val="24"/>
          <w:shd w:val="clear" w:color="auto" w:fill="FFFFFF"/>
        </w:rPr>
      </w:pPr>
      <w:r w:rsidRPr="00FF219F">
        <w:rPr>
          <w:iCs/>
          <w:sz w:val="24"/>
          <w:szCs w:val="24"/>
          <w:shd w:val="clear" w:color="auto" w:fill="FFFFFF"/>
        </w:rPr>
        <w:t>- характеризовать основные направления развития отечественной духовной культуры в современных условиях.</w:t>
      </w:r>
    </w:p>
    <w:p w:rsidR="008A4128" w:rsidRDefault="008A4128" w:rsidP="00FD2552">
      <w:pPr>
        <w:pStyle w:val="affa"/>
        <w:ind w:firstLine="0"/>
        <w:rPr>
          <w:b/>
          <w:bCs/>
          <w:sz w:val="24"/>
          <w:szCs w:val="24"/>
        </w:rPr>
      </w:pPr>
    </w:p>
    <w:p w:rsidR="008A4128" w:rsidRPr="00160FA4" w:rsidRDefault="008A4128" w:rsidP="008A4128">
      <w:pPr>
        <w:pStyle w:val="affa"/>
        <w:rPr>
          <w:b/>
          <w:bCs/>
          <w:sz w:val="24"/>
          <w:szCs w:val="24"/>
        </w:rPr>
      </w:pPr>
      <w:r w:rsidRPr="00160FA4">
        <w:rPr>
          <w:b/>
          <w:bCs/>
          <w:sz w:val="24"/>
          <w:szCs w:val="24"/>
        </w:rPr>
        <w:t xml:space="preserve"> Содержание курса «Основы духовно-нравственной культуры народов России»</w:t>
      </w:r>
    </w:p>
    <w:p w:rsidR="008A4128" w:rsidRPr="00160FA4" w:rsidRDefault="008A4128" w:rsidP="008A4128">
      <w:pPr>
        <w:pStyle w:val="affa"/>
        <w:jc w:val="center"/>
        <w:rPr>
          <w:b/>
          <w:bCs/>
          <w:spacing w:val="-7"/>
          <w:sz w:val="24"/>
          <w:szCs w:val="24"/>
        </w:rPr>
      </w:pPr>
    </w:p>
    <w:p w:rsidR="008A4128" w:rsidRPr="00160FA4" w:rsidRDefault="008A4128" w:rsidP="008A4128">
      <w:pPr>
        <w:pStyle w:val="affa"/>
        <w:jc w:val="center"/>
        <w:rPr>
          <w:b/>
          <w:bCs/>
          <w:spacing w:val="-7"/>
          <w:sz w:val="24"/>
          <w:szCs w:val="24"/>
        </w:rPr>
      </w:pPr>
      <w:r w:rsidRPr="00160FA4">
        <w:rPr>
          <w:b/>
          <w:bCs/>
          <w:spacing w:val="-7"/>
          <w:sz w:val="24"/>
          <w:szCs w:val="24"/>
        </w:rPr>
        <w:t>5 КЛАСС (34 ч.)</w:t>
      </w:r>
    </w:p>
    <w:p w:rsidR="008A4128" w:rsidRPr="00160FA4" w:rsidRDefault="008A4128" w:rsidP="008A4128">
      <w:pPr>
        <w:pStyle w:val="affa"/>
        <w:rPr>
          <w:b/>
          <w:spacing w:val="-7"/>
          <w:sz w:val="24"/>
          <w:szCs w:val="24"/>
        </w:rPr>
      </w:pPr>
      <w:r w:rsidRPr="00160FA4">
        <w:rPr>
          <w:spacing w:val="-7"/>
          <w:sz w:val="24"/>
          <w:szCs w:val="24"/>
        </w:rPr>
        <w:t xml:space="preserve">Введение. Что такое нравственность? </w:t>
      </w:r>
      <w:r w:rsidRPr="00160FA4">
        <w:rPr>
          <w:b/>
          <w:spacing w:val="-7"/>
          <w:sz w:val="24"/>
          <w:szCs w:val="24"/>
        </w:rPr>
        <w:t>(1 час)</w:t>
      </w:r>
    </w:p>
    <w:p w:rsidR="008A4128" w:rsidRPr="00160FA4" w:rsidRDefault="008A4128" w:rsidP="008A4128">
      <w:pPr>
        <w:pStyle w:val="affa"/>
        <w:rPr>
          <w:sz w:val="24"/>
          <w:szCs w:val="24"/>
        </w:rPr>
      </w:pPr>
      <w:r w:rsidRPr="00160FA4">
        <w:rPr>
          <w:b/>
          <w:bCs/>
          <w:spacing w:val="-7"/>
          <w:sz w:val="24"/>
          <w:szCs w:val="24"/>
        </w:rPr>
        <w:t xml:space="preserve">Раздел 1. Быт народов России (8 ч.) </w:t>
      </w:r>
      <w:r w:rsidRPr="00160FA4">
        <w:rPr>
          <w:sz w:val="24"/>
          <w:szCs w:val="24"/>
        </w:rPr>
        <w:t>Многонациональный народ России. Быт русского народа.</w:t>
      </w:r>
      <w:r w:rsidRPr="00160FA4">
        <w:rPr>
          <w:color w:val="000000"/>
          <w:sz w:val="24"/>
          <w:szCs w:val="24"/>
        </w:rPr>
        <w:t xml:space="preserve"> Быт татарского народа. </w:t>
      </w:r>
      <w:r w:rsidRPr="00160FA4">
        <w:rPr>
          <w:sz w:val="24"/>
          <w:szCs w:val="24"/>
        </w:rPr>
        <w:t>Быт украинского и белорусского народов.</w:t>
      </w:r>
      <w:r w:rsidRPr="00160FA4">
        <w:rPr>
          <w:color w:val="000000"/>
          <w:sz w:val="24"/>
          <w:szCs w:val="24"/>
        </w:rPr>
        <w:t xml:space="preserve"> Быт башкирского народа.</w:t>
      </w:r>
      <w:r w:rsidRPr="00160FA4">
        <w:rPr>
          <w:sz w:val="24"/>
          <w:szCs w:val="24"/>
        </w:rPr>
        <w:t xml:space="preserve"> Быт народов Кавказа и Закавказья. Быт казахского народа. Быт малых народов.</w:t>
      </w:r>
    </w:p>
    <w:p w:rsidR="008A4128" w:rsidRPr="00160FA4" w:rsidRDefault="008A4128" w:rsidP="008A4128">
      <w:pPr>
        <w:pStyle w:val="affa"/>
        <w:rPr>
          <w:b/>
          <w:bCs/>
          <w:sz w:val="24"/>
          <w:szCs w:val="24"/>
        </w:rPr>
      </w:pPr>
      <w:r w:rsidRPr="00160FA4">
        <w:rPr>
          <w:b/>
          <w:bCs/>
          <w:sz w:val="24"/>
          <w:szCs w:val="24"/>
        </w:rPr>
        <w:t xml:space="preserve">Раздел 2. Нравственность, религия и культура (8 ч.) </w:t>
      </w:r>
      <w:r w:rsidRPr="00160FA4">
        <w:rPr>
          <w:sz w:val="24"/>
          <w:szCs w:val="24"/>
        </w:rPr>
        <w:t xml:space="preserve">Роль религии в формировании нравственности. История появление христианства в России. Монастыри – как духовные центры России. Особенности христианского календаря. </w:t>
      </w:r>
      <w:r w:rsidRPr="00160FA4">
        <w:rPr>
          <w:color w:val="000000"/>
          <w:sz w:val="24"/>
          <w:szCs w:val="24"/>
        </w:rPr>
        <w:t xml:space="preserve">История появления ислама в России. Особенности мусульманского календаря. </w:t>
      </w:r>
      <w:r w:rsidRPr="00160FA4">
        <w:rPr>
          <w:sz w:val="24"/>
          <w:szCs w:val="24"/>
        </w:rPr>
        <w:t xml:space="preserve">Возникновения буддизма в России. </w:t>
      </w:r>
    </w:p>
    <w:p w:rsidR="008A4128" w:rsidRPr="00160FA4" w:rsidRDefault="008A4128" w:rsidP="008A4128">
      <w:pPr>
        <w:pStyle w:val="affa"/>
        <w:rPr>
          <w:sz w:val="24"/>
          <w:szCs w:val="24"/>
        </w:rPr>
      </w:pPr>
      <w:r w:rsidRPr="00160FA4">
        <w:rPr>
          <w:sz w:val="24"/>
          <w:szCs w:val="24"/>
        </w:rPr>
        <w:t>Восточный календарь и его значение.</w:t>
      </w:r>
    </w:p>
    <w:p w:rsidR="008A4128" w:rsidRPr="00160FA4" w:rsidRDefault="008A4128" w:rsidP="008A4128">
      <w:pPr>
        <w:pStyle w:val="affa"/>
        <w:rPr>
          <w:b/>
          <w:bCs/>
          <w:sz w:val="24"/>
          <w:szCs w:val="24"/>
        </w:rPr>
      </w:pPr>
      <w:r w:rsidRPr="00160FA4">
        <w:rPr>
          <w:b/>
          <w:bCs/>
          <w:sz w:val="24"/>
          <w:szCs w:val="24"/>
        </w:rPr>
        <w:t xml:space="preserve">Раздел 3. Культура России как выражение общих духовных ценностей её народов </w:t>
      </w:r>
    </w:p>
    <w:p w:rsidR="008A4128" w:rsidRPr="00160FA4" w:rsidRDefault="008A4128" w:rsidP="008A4128">
      <w:pPr>
        <w:pStyle w:val="affa"/>
        <w:rPr>
          <w:sz w:val="24"/>
          <w:szCs w:val="24"/>
        </w:rPr>
      </w:pPr>
      <w:r w:rsidRPr="00160FA4">
        <w:rPr>
          <w:b/>
          <w:bCs/>
          <w:sz w:val="24"/>
          <w:szCs w:val="24"/>
        </w:rPr>
        <w:t>(14 ч.)</w:t>
      </w:r>
      <w:r w:rsidRPr="00160FA4">
        <w:rPr>
          <w:color w:val="000000"/>
          <w:sz w:val="24"/>
          <w:szCs w:val="24"/>
          <w:shd w:val="clear" w:color="auto" w:fill="FFFFFF"/>
        </w:rPr>
        <w:t xml:space="preserve"> Культура России как совокупность культур её народов. Герои национального эпоса разных народов России. Реальные примеры выражения патриотических чувств в истории России (Дмитрий Донской, Кузьма Минин, Иван Сусанин, Надежда Дурова и др.). Тема труда в фольклоре разных народов (сказках, легендах, пословицах). </w:t>
      </w:r>
      <w:r w:rsidRPr="00160FA4">
        <w:rPr>
          <w:sz w:val="24"/>
          <w:szCs w:val="24"/>
        </w:rPr>
        <w:t xml:space="preserve">Мораль в фольклоре народов России. </w:t>
      </w:r>
      <w:r w:rsidRPr="00160FA4">
        <w:rPr>
          <w:color w:val="000000"/>
          <w:sz w:val="24"/>
          <w:szCs w:val="24"/>
        </w:rPr>
        <w:t xml:space="preserve">Семейные ценности в </w:t>
      </w:r>
      <w:r w:rsidRPr="00160FA4">
        <w:rPr>
          <w:sz w:val="24"/>
          <w:szCs w:val="24"/>
        </w:rPr>
        <w:t>фольклоре народов России.</w:t>
      </w:r>
      <w:r w:rsidRPr="00160FA4">
        <w:rPr>
          <w:color w:val="000000"/>
          <w:sz w:val="24"/>
          <w:szCs w:val="24"/>
        </w:rPr>
        <w:t xml:space="preserve"> Уважение к труду, обычаям, вере предков. Одушевление природы нашими предками. Любовь, искренность, симпатия, взаимопомощь и поддержка – главные семейные ценности. Семья – первый трудовой коллектив. Примеры благотворительности из российской истории. Известные меценаты России. Образованность человека, его интересы, увлечения, симпатии, радости, нравственные качества личности – составляющие духовного мира. </w:t>
      </w:r>
      <w:r w:rsidRPr="00160FA4">
        <w:rPr>
          <w:sz w:val="24"/>
          <w:szCs w:val="24"/>
        </w:rPr>
        <w:t>Толерантность.</w:t>
      </w:r>
    </w:p>
    <w:p w:rsidR="008A4128" w:rsidRPr="00160FA4" w:rsidRDefault="008A4128" w:rsidP="008A4128">
      <w:pPr>
        <w:pStyle w:val="affa"/>
        <w:rPr>
          <w:sz w:val="24"/>
          <w:szCs w:val="24"/>
        </w:rPr>
      </w:pPr>
      <w:r w:rsidRPr="00160FA4">
        <w:rPr>
          <w:b/>
          <w:sz w:val="24"/>
          <w:szCs w:val="24"/>
        </w:rPr>
        <w:t>Повторение (2 часа)</w:t>
      </w:r>
      <w:r w:rsidRPr="00160FA4">
        <w:rPr>
          <w:sz w:val="24"/>
          <w:szCs w:val="24"/>
        </w:rPr>
        <w:t>. Обобщающее повторение.</w:t>
      </w:r>
    </w:p>
    <w:p w:rsidR="008A4128" w:rsidRPr="00160FA4" w:rsidRDefault="008A4128" w:rsidP="008A4128">
      <w:pPr>
        <w:pStyle w:val="affa"/>
        <w:rPr>
          <w:b/>
          <w:sz w:val="24"/>
          <w:szCs w:val="24"/>
        </w:rPr>
      </w:pPr>
      <w:r w:rsidRPr="00160FA4">
        <w:rPr>
          <w:b/>
          <w:sz w:val="24"/>
          <w:szCs w:val="24"/>
        </w:rPr>
        <w:t>Итоговый урок (1 час).</w:t>
      </w:r>
    </w:p>
    <w:p w:rsidR="008A4128" w:rsidRPr="00160FA4" w:rsidRDefault="008A4128" w:rsidP="008A4128">
      <w:pPr>
        <w:pStyle w:val="affa"/>
        <w:rPr>
          <w:b/>
          <w:sz w:val="24"/>
          <w:szCs w:val="24"/>
        </w:rPr>
      </w:pPr>
      <w:r w:rsidRPr="00160FA4">
        <w:rPr>
          <w:b/>
          <w:sz w:val="24"/>
          <w:szCs w:val="24"/>
        </w:rPr>
        <w:t xml:space="preserve"> </w:t>
      </w:r>
    </w:p>
    <w:p w:rsidR="008A4128" w:rsidRPr="00160FA4" w:rsidRDefault="008A4128" w:rsidP="008A4128">
      <w:pPr>
        <w:pStyle w:val="affa"/>
        <w:jc w:val="center"/>
        <w:rPr>
          <w:b/>
          <w:bCs/>
          <w:spacing w:val="-7"/>
          <w:sz w:val="24"/>
          <w:szCs w:val="24"/>
        </w:rPr>
      </w:pPr>
      <w:r w:rsidRPr="00160FA4">
        <w:rPr>
          <w:b/>
          <w:bCs/>
          <w:spacing w:val="-7"/>
          <w:sz w:val="24"/>
          <w:szCs w:val="24"/>
        </w:rPr>
        <w:t>6 КЛАСС (34 ч.)</w:t>
      </w:r>
    </w:p>
    <w:p w:rsidR="008A4128" w:rsidRPr="00160FA4" w:rsidRDefault="008A4128" w:rsidP="008A4128">
      <w:pPr>
        <w:pStyle w:val="affa"/>
        <w:rPr>
          <w:spacing w:val="-7"/>
          <w:sz w:val="24"/>
          <w:szCs w:val="24"/>
        </w:rPr>
      </w:pPr>
      <w:r w:rsidRPr="00160FA4">
        <w:rPr>
          <w:b/>
          <w:bCs/>
          <w:spacing w:val="-7"/>
          <w:sz w:val="24"/>
          <w:szCs w:val="24"/>
        </w:rPr>
        <w:t xml:space="preserve">Раздел 1. Традиции народов России (8 ч.) </w:t>
      </w:r>
      <w:r w:rsidRPr="00160FA4">
        <w:rPr>
          <w:spacing w:val="-7"/>
          <w:sz w:val="24"/>
          <w:szCs w:val="24"/>
        </w:rPr>
        <w:t xml:space="preserve">Влияние нации на формирование народности. Традиции и обычаи русского народа. Традиции и обычаи татарского народа. Традиции и обычаи украинского и белорусского народов. Традиции и обычаи башкирского народа. Традиции и обычаи народов Кавказа и Закавказья. Традиции и обычаи казахского народа. Традиции и обычаи малых народов. </w:t>
      </w:r>
    </w:p>
    <w:p w:rsidR="008A4128" w:rsidRPr="00160FA4" w:rsidRDefault="008A4128" w:rsidP="008A4128">
      <w:pPr>
        <w:pStyle w:val="affa"/>
        <w:rPr>
          <w:sz w:val="24"/>
          <w:szCs w:val="24"/>
        </w:rPr>
      </w:pPr>
      <w:r w:rsidRPr="00160FA4">
        <w:rPr>
          <w:b/>
          <w:bCs/>
          <w:spacing w:val="-7"/>
          <w:sz w:val="24"/>
          <w:szCs w:val="24"/>
        </w:rPr>
        <w:t xml:space="preserve">Раздел 2. Традиционные религии России (7 ч.) </w:t>
      </w:r>
      <w:r w:rsidRPr="00160FA4">
        <w:rPr>
          <w:spacing w:val="-7"/>
          <w:sz w:val="24"/>
          <w:szCs w:val="24"/>
        </w:rPr>
        <w:t xml:space="preserve">Вклад религии в развитие материальной и духовной культуры общества. </w:t>
      </w:r>
      <w:r w:rsidRPr="00160FA4">
        <w:rPr>
          <w:color w:val="000000"/>
          <w:sz w:val="24"/>
          <w:szCs w:val="24"/>
        </w:rPr>
        <w:t xml:space="preserve">Принятие христианства на Руси, влияние Византии. </w:t>
      </w:r>
      <w:r w:rsidRPr="00160FA4">
        <w:rPr>
          <w:sz w:val="24"/>
          <w:szCs w:val="24"/>
        </w:rPr>
        <w:t xml:space="preserve">Христианские конфессии. Первые мусульманские государства на территории России. </w:t>
      </w:r>
      <w:r w:rsidRPr="00160FA4">
        <w:rPr>
          <w:color w:val="000000"/>
          <w:sz w:val="24"/>
          <w:szCs w:val="24"/>
        </w:rPr>
        <w:t>Направления в исламе. Народы России, исповедующие буддизм.</w:t>
      </w:r>
      <w:r w:rsidRPr="00160FA4">
        <w:rPr>
          <w:sz w:val="24"/>
          <w:szCs w:val="24"/>
        </w:rPr>
        <w:t xml:space="preserve"> Течения в буддизме.</w:t>
      </w:r>
    </w:p>
    <w:p w:rsidR="008A4128" w:rsidRPr="00160FA4" w:rsidRDefault="008A4128" w:rsidP="008A4128">
      <w:pPr>
        <w:pStyle w:val="affa"/>
        <w:rPr>
          <w:color w:val="000000"/>
          <w:sz w:val="24"/>
          <w:szCs w:val="24"/>
        </w:rPr>
      </w:pPr>
      <w:r w:rsidRPr="00160FA4">
        <w:rPr>
          <w:b/>
          <w:bCs/>
          <w:sz w:val="24"/>
          <w:szCs w:val="24"/>
        </w:rPr>
        <w:t>Раздел 3. Влияние культуры на личность (2 ч.)</w:t>
      </w:r>
      <w:r w:rsidRPr="00160FA4">
        <w:rPr>
          <w:sz w:val="24"/>
          <w:szCs w:val="24"/>
        </w:rPr>
        <w:t xml:space="preserve"> </w:t>
      </w:r>
      <w:r w:rsidRPr="00160FA4">
        <w:rPr>
          <w:color w:val="000000"/>
          <w:sz w:val="24"/>
          <w:szCs w:val="24"/>
        </w:rPr>
        <w:t>Невозможность жизни человека вне культуры. Влияние характера личности на её вклад в культуру.</w:t>
      </w:r>
    </w:p>
    <w:p w:rsidR="008A4128" w:rsidRPr="00160FA4" w:rsidRDefault="008A4128" w:rsidP="008A4128">
      <w:pPr>
        <w:pStyle w:val="affa"/>
        <w:rPr>
          <w:sz w:val="24"/>
          <w:szCs w:val="24"/>
        </w:rPr>
      </w:pPr>
      <w:r w:rsidRPr="00160FA4">
        <w:rPr>
          <w:b/>
          <w:bCs/>
          <w:color w:val="000000"/>
          <w:sz w:val="24"/>
          <w:szCs w:val="24"/>
        </w:rPr>
        <w:t>Раздел 4. Менталитет народов России (6 ч.)</w:t>
      </w:r>
      <w:r w:rsidRPr="00160FA4">
        <w:rPr>
          <w:color w:val="000000"/>
          <w:sz w:val="24"/>
          <w:szCs w:val="24"/>
        </w:rPr>
        <w:t xml:space="preserve"> </w:t>
      </w:r>
      <w:r w:rsidRPr="00160FA4">
        <w:rPr>
          <w:sz w:val="24"/>
          <w:szCs w:val="24"/>
        </w:rPr>
        <w:t xml:space="preserve">Особенности менталитета русского народа. Особенности менталитета украинского и белорусского народов. Особенности менталитета татарского народа. Особенности менталитета башкирского народа. Особенности менталитета казахского народа. Особенности менталитета малых народов России. </w:t>
      </w:r>
    </w:p>
    <w:p w:rsidR="008A4128" w:rsidRPr="00160FA4" w:rsidRDefault="008A4128" w:rsidP="008A4128">
      <w:pPr>
        <w:pStyle w:val="affa"/>
        <w:rPr>
          <w:sz w:val="24"/>
          <w:szCs w:val="24"/>
        </w:rPr>
      </w:pPr>
      <w:r w:rsidRPr="00160FA4">
        <w:rPr>
          <w:b/>
          <w:bCs/>
          <w:sz w:val="24"/>
          <w:szCs w:val="24"/>
        </w:rPr>
        <w:t>Раздел 5. Культура и нравственность (8 ч.)</w:t>
      </w:r>
      <w:r w:rsidRPr="00160FA4">
        <w:rPr>
          <w:sz w:val="24"/>
          <w:szCs w:val="24"/>
        </w:rPr>
        <w:t xml:space="preserve"> </w:t>
      </w:r>
      <w:r w:rsidRPr="00160FA4">
        <w:rPr>
          <w:color w:val="000000"/>
          <w:sz w:val="24"/>
          <w:szCs w:val="24"/>
        </w:rPr>
        <w:t xml:space="preserve">Законы нравственности – часть культуры общества. Роль семьи в жизни человека. </w:t>
      </w:r>
      <w:r w:rsidRPr="00160FA4">
        <w:rPr>
          <w:sz w:val="24"/>
          <w:szCs w:val="24"/>
        </w:rPr>
        <w:t>Православные Софийские соборы. Совесть.</w:t>
      </w:r>
    </w:p>
    <w:p w:rsidR="008A4128" w:rsidRPr="00160FA4" w:rsidRDefault="008A4128" w:rsidP="008A4128">
      <w:pPr>
        <w:pStyle w:val="affa"/>
        <w:rPr>
          <w:color w:val="000000"/>
          <w:sz w:val="24"/>
          <w:szCs w:val="24"/>
        </w:rPr>
      </w:pPr>
      <w:r w:rsidRPr="00160FA4">
        <w:rPr>
          <w:sz w:val="24"/>
          <w:szCs w:val="24"/>
        </w:rPr>
        <w:t>Честь. Героизм.</w:t>
      </w:r>
      <w:r w:rsidRPr="00160FA4">
        <w:rPr>
          <w:color w:val="000000"/>
          <w:sz w:val="24"/>
          <w:szCs w:val="24"/>
        </w:rPr>
        <w:t xml:space="preserve"> Культура поведения человека. Этикет в разных жизненных ситуациях.</w:t>
      </w:r>
    </w:p>
    <w:p w:rsidR="008A4128" w:rsidRPr="00160FA4" w:rsidRDefault="008A4128" w:rsidP="008A4128">
      <w:pPr>
        <w:pStyle w:val="affa"/>
        <w:rPr>
          <w:color w:val="000000"/>
          <w:sz w:val="24"/>
          <w:szCs w:val="24"/>
        </w:rPr>
      </w:pPr>
      <w:r w:rsidRPr="00160FA4">
        <w:rPr>
          <w:b/>
          <w:color w:val="000000"/>
          <w:sz w:val="24"/>
          <w:szCs w:val="24"/>
        </w:rPr>
        <w:t>Повторение (2 часа.)</w:t>
      </w:r>
      <w:r w:rsidRPr="00160FA4">
        <w:rPr>
          <w:color w:val="000000"/>
          <w:sz w:val="24"/>
          <w:szCs w:val="24"/>
        </w:rPr>
        <w:t xml:space="preserve"> Обобщающее повторение.</w:t>
      </w:r>
    </w:p>
    <w:p w:rsidR="008A4128" w:rsidRPr="00160FA4" w:rsidRDefault="008A4128" w:rsidP="008A4128">
      <w:pPr>
        <w:pStyle w:val="affa"/>
        <w:rPr>
          <w:b/>
          <w:color w:val="000000"/>
          <w:sz w:val="24"/>
          <w:szCs w:val="24"/>
        </w:rPr>
      </w:pPr>
      <w:r w:rsidRPr="00160FA4">
        <w:rPr>
          <w:b/>
          <w:color w:val="000000"/>
          <w:sz w:val="24"/>
          <w:szCs w:val="24"/>
        </w:rPr>
        <w:t>Итоговый урок (1 час.)</w:t>
      </w:r>
    </w:p>
    <w:p w:rsidR="008A4128" w:rsidRPr="00160FA4" w:rsidRDefault="008A4128" w:rsidP="008A4128">
      <w:pPr>
        <w:pStyle w:val="affa"/>
        <w:rPr>
          <w:b/>
          <w:bCs/>
          <w:sz w:val="24"/>
          <w:szCs w:val="24"/>
        </w:rPr>
      </w:pPr>
    </w:p>
    <w:p w:rsidR="008A4128" w:rsidRPr="00160FA4" w:rsidRDefault="008A4128" w:rsidP="008A4128">
      <w:pPr>
        <w:pStyle w:val="affa"/>
        <w:jc w:val="center"/>
        <w:rPr>
          <w:b/>
          <w:bCs/>
          <w:spacing w:val="-7"/>
          <w:sz w:val="24"/>
          <w:szCs w:val="24"/>
        </w:rPr>
      </w:pPr>
      <w:r w:rsidRPr="00160FA4">
        <w:rPr>
          <w:b/>
          <w:bCs/>
          <w:spacing w:val="-7"/>
          <w:sz w:val="24"/>
          <w:szCs w:val="24"/>
        </w:rPr>
        <w:t>7 КЛАСС (34 ч.)</w:t>
      </w:r>
    </w:p>
    <w:p w:rsidR="008A4128" w:rsidRPr="00160FA4" w:rsidRDefault="008A4128" w:rsidP="008A4128">
      <w:pPr>
        <w:pStyle w:val="affa"/>
        <w:rPr>
          <w:sz w:val="24"/>
          <w:szCs w:val="24"/>
        </w:rPr>
      </w:pPr>
      <w:r w:rsidRPr="00160FA4">
        <w:rPr>
          <w:b/>
          <w:bCs/>
          <w:spacing w:val="-7"/>
          <w:sz w:val="24"/>
          <w:szCs w:val="24"/>
        </w:rPr>
        <w:t xml:space="preserve">Раздел 1. Нравственное воспитание в культуре народов России (8 ч.) </w:t>
      </w:r>
      <w:r w:rsidRPr="00160FA4">
        <w:rPr>
          <w:sz w:val="24"/>
          <w:szCs w:val="24"/>
        </w:rPr>
        <w:t>Особенности нравственного воспитания народов России. Герои русского народа. Герои татарского народа. Герои украинского и белорусского народов. Герои башкирского народа. Герои народов Кавказа и Закавказья. Герои казахского народа. Герои малых народов.</w:t>
      </w:r>
    </w:p>
    <w:p w:rsidR="008A4128" w:rsidRPr="00160FA4" w:rsidRDefault="008A4128" w:rsidP="008A4128">
      <w:pPr>
        <w:pStyle w:val="affa"/>
        <w:rPr>
          <w:sz w:val="24"/>
          <w:szCs w:val="24"/>
        </w:rPr>
      </w:pPr>
      <w:r w:rsidRPr="00160FA4">
        <w:rPr>
          <w:b/>
          <w:bCs/>
          <w:sz w:val="24"/>
          <w:szCs w:val="24"/>
        </w:rPr>
        <w:t>Раздел 2. Религиозная символика в традиционных религиях России. Религиозное мировоззрение (7ч.)</w:t>
      </w:r>
      <w:r w:rsidRPr="00160FA4">
        <w:rPr>
          <w:sz w:val="24"/>
          <w:szCs w:val="24"/>
        </w:rPr>
        <w:t xml:space="preserve"> Значение религии в формировании нравственного воспитания общества. Символы христианской веры. Иерархия в христианской церкви. Символы ислама. Особенности иерархии в исламе. Символы буддизма. Особенности мировоззрения в буддизме. </w:t>
      </w:r>
    </w:p>
    <w:p w:rsidR="008A4128" w:rsidRPr="00160FA4" w:rsidRDefault="008A4128" w:rsidP="008A4128">
      <w:pPr>
        <w:pStyle w:val="affa"/>
        <w:rPr>
          <w:sz w:val="24"/>
          <w:szCs w:val="24"/>
        </w:rPr>
      </w:pPr>
      <w:r w:rsidRPr="00160FA4">
        <w:rPr>
          <w:b/>
          <w:bCs/>
          <w:sz w:val="24"/>
          <w:szCs w:val="24"/>
        </w:rPr>
        <w:t>Раздел 3. Выдающиеся деятели науки и культуры многонационального народа России (7 ч.)</w:t>
      </w:r>
      <w:r w:rsidRPr="00160FA4">
        <w:rPr>
          <w:sz w:val="24"/>
          <w:szCs w:val="24"/>
        </w:rPr>
        <w:t xml:space="preserve"> Выдающиеся ученые и культурные деятели русского народа. Выдающиеся ученые и культурные деятели украинского и белорусского народов. Выдающиеся ученые и культурные деятели татарского народов. Выдающиеся ученые и культурные деятели башкирского народа. Выдающиеся ученые и культурные деятели казахского народа. Выдающиеся ученые и культурные деятели малых народов России.</w:t>
      </w:r>
    </w:p>
    <w:p w:rsidR="008A4128" w:rsidRPr="00160FA4" w:rsidRDefault="008A4128" w:rsidP="008A4128">
      <w:pPr>
        <w:pStyle w:val="affa"/>
        <w:rPr>
          <w:spacing w:val="-7"/>
          <w:sz w:val="24"/>
          <w:szCs w:val="24"/>
        </w:rPr>
      </w:pPr>
      <w:r w:rsidRPr="00160FA4">
        <w:rPr>
          <w:color w:val="000000"/>
          <w:sz w:val="24"/>
          <w:szCs w:val="24"/>
        </w:rPr>
        <w:t>на благо Родины (землепроходцы, ученые, путешественники, колхозники и пр.).</w:t>
      </w:r>
      <w:r w:rsidRPr="00160FA4">
        <w:rPr>
          <w:sz w:val="24"/>
          <w:szCs w:val="24"/>
        </w:rPr>
        <w:t xml:space="preserve">  </w:t>
      </w:r>
    </w:p>
    <w:p w:rsidR="008A4128" w:rsidRPr="00160FA4" w:rsidRDefault="008A4128" w:rsidP="008A4128">
      <w:pPr>
        <w:pStyle w:val="affa"/>
        <w:rPr>
          <w:color w:val="000000"/>
          <w:sz w:val="24"/>
          <w:szCs w:val="24"/>
        </w:rPr>
      </w:pPr>
      <w:r w:rsidRPr="00160FA4">
        <w:rPr>
          <w:b/>
          <w:bCs/>
          <w:sz w:val="24"/>
          <w:szCs w:val="24"/>
        </w:rPr>
        <w:t>Раздел 4. Наши нравственные ценности (9 ч.)</w:t>
      </w:r>
      <w:r w:rsidRPr="00160FA4">
        <w:rPr>
          <w:sz w:val="24"/>
          <w:szCs w:val="24"/>
        </w:rPr>
        <w:t xml:space="preserve"> Источники, создающие нравственные установки. Воспитание милосердия и сострадания. </w:t>
      </w:r>
      <w:r w:rsidRPr="00160FA4">
        <w:rPr>
          <w:color w:val="000000"/>
          <w:sz w:val="24"/>
          <w:szCs w:val="24"/>
        </w:rPr>
        <w:t>Примеры самоотверженного труда людей разных национальностей на благо Родины (землепроходцы, ученые, путешественники, колхозники и пр.). Процесс воспитания в традициях народов России. Семейные ценности в традиционных религиях России. Троице – Сергиев монастырь как образец нравственного служения Отечеству. На страже духовных рубежей – из истории строительства кремлей. Патриотизм. Гражданственность.</w:t>
      </w:r>
    </w:p>
    <w:p w:rsidR="008A4128" w:rsidRPr="00160FA4" w:rsidRDefault="008A4128" w:rsidP="008A4128">
      <w:pPr>
        <w:pStyle w:val="affa"/>
        <w:rPr>
          <w:color w:val="000000"/>
          <w:sz w:val="24"/>
          <w:szCs w:val="24"/>
        </w:rPr>
      </w:pPr>
      <w:r w:rsidRPr="00160FA4">
        <w:rPr>
          <w:b/>
          <w:color w:val="000000"/>
          <w:sz w:val="24"/>
          <w:szCs w:val="24"/>
        </w:rPr>
        <w:t>Повторение (2 часа).</w:t>
      </w:r>
      <w:r w:rsidRPr="00160FA4">
        <w:rPr>
          <w:color w:val="000000"/>
          <w:sz w:val="24"/>
          <w:szCs w:val="24"/>
        </w:rPr>
        <w:t xml:space="preserve"> </w:t>
      </w:r>
    </w:p>
    <w:p w:rsidR="008A4128" w:rsidRPr="00160FA4" w:rsidRDefault="008A4128" w:rsidP="008A4128">
      <w:pPr>
        <w:pStyle w:val="affa"/>
        <w:rPr>
          <w:b/>
          <w:color w:val="000000"/>
          <w:sz w:val="24"/>
          <w:szCs w:val="24"/>
        </w:rPr>
      </w:pPr>
      <w:r w:rsidRPr="00160FA4">
        <w:rPr>
          <w:b/>
          <w:color w:val="000000"/>
          <w:sz w:val="24"/>
          <w:szCs w:val="24"/>
        </w:rPr>
        <w:t>Итоговый урок.</w:t>
      </w:r>
      <w:r w:rsidRPr="008A4128">
        <w:rPr>
          <w:b/>
          <w:color w:val="000000"/>
          <w:sz w:val="24"/>
          <w:szCs w:val="24"/>
        </w:rPr>
        <w:t xml:space="preserve"> </w:t>
      </w:r>
      <w:r w:rsidRPr="00160FA4">
        <w:rPr>
          <w:b/>
          <w:color w:val="000000"/>
          <w:sz w:val="24"/>
          <w:szCs w:val="24"/>
        </w:rPr>
        <w:t>(</w:t>
      </w:r>
      <w:r w:rsidRPr="008A4128">
        <w:rPr>
          <w:b/>
          <w:color w:val="000000"/>
          <w:sz w:val="24"/>
          <w:szCs w:val="24"/>
        </w:rPr>
        <w:t>1</w:t>
      </w:r>
      <w:r w:rsidRPr="00160FA4">
        <w:rPr>
          <w:b/>
          <w:color w:val="000000"/>
          <w:sz w:val="24"/>
          <w:szCs w:val="24"/>
        </w:rPr>
        <w:t>час).</w:t>
      </w:r>
    </w:p>
    <w:p w:rsidR="008A4128" w:rsidRPr="008A4128" w:rsidRDefault="008A4128" w:rsidP="008A4128">
      <w:pPr>
        <w:pStyle w:val="affa"/>
        <w:rPr>
          <w:b/>
          <w:bCs/>
          <w:sz w:val="24"/>
          <w:szCs w:val="24"/>
        </w:rPr>
      </w:pPr>
    </w:p>
    <w:p w:rsidR="008A4128" w:rsidRPr="00160FA4" w:rsidRDefault="008A4128" w:rsidP="008A4128">
      <w:pPr>
        <w:pStyle w:val="affa"/>
        <w:rPr>
          <w:b/>
          <w:bCs/>
          <w:spacing w:val="-7"/>
          <w:sz w:val="24"/>
          <w:szCs w:val="24"/>
        </w:rPr>
      </w:pPr>
      <w:r w:rsidRPr="00160FA4">
        <w:rPr>
          <w:b/>
          <w:bCs/>
          <w:sz w:val="24"/>
          <w:szCs w:val="24"/>
        </w:rPr>
        <w:t>3.4. Содержание курса «Основы духовно-нравственной культуры народов России»</w:t>
      </w:r>
      <w:r w:rsidRPr="00160FA4">
        <w:rPr>
          <w:b/>
          <w:bCs/>
          <w:spacing w:val="-7"/>
          <w:sz w:val="24"/>
          <w:szCs w:val="24"/>
        </w:rPr>
        <w:t xml:space="preserve">                                </w:t>
      </w:r>
    </w:p>
    <w:p w:rsidR="008A4128" w:rsidRPr="00160FA4" w:rsidRDefault="008A4128" w:rsidP="008A4128">
      <w:pPr>
        <w:pStyle w:val="affa"/>
        <w:rPr>
          <w:b/>
          <w:bCs/>
          <w:spacing w:val="-7"/>
          <w:sz w:val="24"/>
          <w:szCs w:val="24"/>
        </w:rPr>
      </w:pPr>
    </w:p>
    <w:p w:rsidR="008A4128" w:rsidRPr="00160FA4" w:rsidRDefault="008A4128" w:rsidP="008A4128">
      <w:pPr>
        <w:pStyle w:val="affa"/>
        <w:jc w:val="center"/>
        <w:rPr>
          <w:b/>
          <w:bCs/>
          <w:spacing w:val="-7"/>
          <w:sz w:val="24"/>
          <w:szCs w:val="24"/>
        </w:rPr>
      </w:pPr>
      <w:r w:rsidRPr="00160FA4">
        <w:rPr>
          <w:b/>
          <w:bCs/>
          <w:spacing w:val="-7"/>
          <w:sz w:val="24"/>
          <w:szCs w:val="24"/>
        </w:rPr>
        <w:t>8 КЛАСС (34 ч.)</w:t>
      </w:r>
    </w:p>
    <w:p w:rsidR="008A4128" w:rsidRPr="00160FA4" w:rsidRDefault="008A4128" w:rsidP="008A4128">
      <w:pPr>
        <w:spacing w:after="0" w:line="240" w:lineRule="auto"/>
        <w:ind w:firstLine="709"/>
        <w:jc w:val="both"/>
        <w:rPr>
          <w:rFonts w:cs="Times New Roman"/>
          <w:color w:val="000000"/>
          <w:sz w:val="24"/>
          <w:szCs w:val="24"/>
        </w:rPr>
      </w:pPr>
      <w:r w:rsidRPr="00160FA4">
        <w:rPr>
          <w:rFonts w:eastAsia="Times New Roman" w:cs="Times New Roman"/>
          <w:b/>
          <w:sz w:val="24"/>
          <w:szCs w:val="24"/>
        </w:rPr>
        <w:t>Раздел 1 «В мире культуры» (6</w:t>
      </w:r>
      <w:r w:rsidRPr="00160FA4">
        <w:rPr>
          <w:rFonts w:eastAsia="Times New Roman" w:cs="Times New Roman"/>
          <w:b/>
          <w:i/>
          <w:sz w:val="24"/>
          <w:szCs w:val="24"/>
        </w:rPr>
        <w:t xml:space="preserve"> </w:t>
      </w:r>
      <w:r w:rsidRPr="00160FA4">
        <w:rPr>
          <w:rFonts w:eastAsia="Times New Roman" w:cs="Times New Roman"/>
          <w:b/>
          <w:bCs/>
          <w:sz w:val="24"/>
          <w:szCs w:val="24"/>
        </w:rPr>
        <w:t xml:space="preserve">час.)  </w:t>
      </w:r>
      <w:r w:rsidRPr="00160FA4">
        <w:rPr>
          <w:rFonts w:cs="Times New Roman"/>
          <w:color w:val="000000"/>
          <w:sz w:val="24"/>
          <w:szCs w:val="24"/>
        </w:rPr>
        <w:t>Культура – неотъемлемая сторона жизни цивилизованного человека. Искусство в жизни современного человека. Величие многонациональной российской культуры. Преобразующая сила искусства.</w:t>
      </w:r>
    </w:p>
    <w:p w:rsidR="008A4128" w:rsidRPr="00160FA4" w:rsidRDefault="008A4128" w:rsidP="008A4128">
      <w:pPr>
        <w:spacing w:after="0" w:line="240" w:lineRule="auto"/>
        <w:ind w:firstLine="709"/>
        <w:jc w:val="both"/>
        <w:rPr>
          <w:rFonts w:cs="Times New Roman"/>
          <w:color w:val="000000"/>
          <w:sz w:val="24"/>
          <w:szCs w:val="24"/>
        </w:rPr>
      </w:pPr>
      <w:r w:rsidRPr="00160FA4">
        <w:rPr>
          <w:rFonts w:cs="Times New Roman"/>
          <w:b/>
          <w:color w:val="000000"/>
          <w:sz w:val="24"/>
          <w:szCs w:val="24"/>
        </w:rPr>
        <w:t>Раздел 2 «Край, в котором ты живёшь» ( 2 часа.)</w:t>
      </w:r>
      <w:r w:rsidRPr="00160FA4">
        <w:rPr>
          <w:rFonts w:cs="Times New Roman"/>
          <w:color w:val="000000"/>
          <w:sz w:val="24"/>
          <w:szCs w:val="24"/>
        </w:rPr>
        <w:t xml:space="preserve"> Символика Челябинской области. Развитие культуры на Урале.</w:t>
      </w:r>
      <w:r w:rsidRPr="00160FA4">
        <w:rPr>
          <w:rFonts w:cs="Times New Roman"/>
          <w:color w:val="000000"/>
          <w:sz w:val="24"/>
          <w:szCs w:val="24"/>
        </w:rPr>
        <w:tab/>
      </w:r>
    </w:p>
    <w:p w:rsidR="008A4128" w:rsidRPr="00160FA4" w:rsidRDefault="008A4128" w:rsidP="008A4128">
      <w:pPr>
        <w:spacing w:after="0" w:line="240" w:lineRule="auto"/>
        <w:ind w:firstLine="709"/>
        <w:jc w:val="both"/>
        <w:rPr>
          <w:rFonts w:cs="Times New Roman"/>
          <w:color w:val="000000"/>
          <w:sz w:val="24"/>
          <w:szCs w:val="24"/>
        </w:rPr>
      </w:pPr>
      <w:r w:rsidRPr="00160FA4">
        <w:rPr>
          <w:rFonts w:cs="Times New Roman"/>
          <w:b/>
          <w:color w:val="000000"/>
          <w:sz w:val="24"/>
          <w:szCs w:val="24"/>
        </w:rPr>
        <w:t xml:space="preserve">Раздел 3 «Религия и культура» (8 часов.) </w:t>
      </w:r>
      <w:r w:rsidRPr="00160FA4">
        <w:rPr>
          <w:rFonts w:cs="Times New Roman"/>
          <w:color w:val="000000"/>
          <w:sz w:val="24"/>
          <w:szCs w:val="24"/>
        </w:rPr>
        <w:t>Возникновение религий. Религии мира и их основатели. Культурные традиции буддизма. Культура ислама. Иудаизм и культура. Культурное наследие христианства. История религий в России.</w:t>
      </w:r>
      <w:r w:rsidRPr="00160FA4">
        <w:rPr>
          <w:rFonts w:cs="Times New Roman"/>
          <w:b/>
          <w:color w:val="000000"/>
          <w:sz w:val="24"/>
          <w:szCs w:val="24"/>
        </w:rPr>
        <w:t xml:space="preserve"> </w:t>
      </w:r>
      <w:r w:rsidRPr="00160FA4">
        <w:rPr>
          <w:rFonts w:cs="Times New Roman"/>
          <w:color w:val="000000"/>
          <w:sz w:val="24"/>
          <w:szCs w:val="24"/>
        </w:rPr>
        <w:t>Религиозные ритуалы. Обычаи и обряды.</w:t>
      </w:r>
      <w:r w:rsidRPr="00160FA4">
        <w:rPr>
          <w:rFonts w:cs="Times New Roman"/>
          <w:color w:val="000000"/>
          <w:sz w:val="24"/>
          <w:szCs w:val="24"/>
        </w:rPr>
        <w:tab/>
      </w:r>
      <w:r w:rsidRPr="00160FA4">
        <w:rPr>
          <w:rFonts w:cs="Times New Roman"/>
          <w:color w:val="000000"/>
          <w:sz w:val="24"/>
          <w:szCs w:val="24"/>
        </w:rPr>
        <w:tab/>
      </w:r>
    </w:p>
    <w:p w:rsidR="008A4128" w:rsidRPr="00160FA4" w:rsidRDefault="008A4128" w:rsidP="008A4128">
      <w:pPr>
        <w:spacing w:after="0" w:line="240" w:lineRule="auto"/>
        <w:ind w:firstLine="709"/>
        <w:jc w:val="both"/>
        <w:rPr>
          <w:rFonts w:cs="Times New Roman"/>
          <w:b/>
          <w:color w:val="000000"/>
          <w:sz w:val="24"/>
          <w:szCs w:val="24"/>
        </w:rPr>
      </w:pPr>
      <w:r w:rsidRPr="00160FA4">
        <w:rPr>
          <w:rFonts w:cs="Times New Roman"/>
          <w:b/>
          <w:color w:val="000000"/>
          <w:sz w:val="24"/>
          <w:szCs w:val="24"/>
        </w:rPr>
        <w:t xml:space="preserve">Раздел 4 « Нравственные ценности российского народа» (9 часов.) </w:t>
      </w:r>
      <w:r w:rsidRPr="00160FA4">
        <w:rPr>
          <w:rFonts w:cs="Times New Roman"/>
          <w:color w:val="000000"/>
          <w:sz w:val="24"/>
          <w:szCs w:val="24"/>
        </w:rPr>
        <w:t>Религия и мораль.</w:t>
      </w:r>
      <w:r w:rsidRPr="00160FA4">
        <w:rPr>
          <w:rFonts w:cs="Times New Roman"/>
          <w:b/>
          <w:color w:val="000000"/>
          <w:sz w:val="24"/>
          <w:szCs w:val="24"/>
        </w:rPr>
        <w:t xml:space="preserve"> </w:t>
      </w:r>
      <w:r w:rsidRPr="00160FA4">
        <w:rPr>
          <w:rFonts w:cs="Times New Roman"/>
          <w:color w:val="000000"/>
          <w:sz w:val="24"/>
          <w:szCs w:val="24"/>
        </w:rPr>
        <w:t>Мораль и нравственность. Совесть как всеобщий естественный закон. Правда и ложь. Добро и зло. Милосердие, сочувствие.</w:t>
      </w:r>
      <w:r w:rsidRPr="00160FA4">
        <w:rPr>
          <w:rFonts w:cs="Times New Roman"/>
          <w:b/>
          <w:color w:val="000000"/>
          <w:sz w:val="24"/>
          <w:szCs w:val="24"/>
        </w:rPr>
        <w:t xml:space="preserve"> </w:t>
      </w:r>
      <w:r w:rsidRPr="00160FA4">
        <w:rPr>
          <w:rFonts w:cs="Times New Roman"/>
          <w:color w:val="000000"/>
          <w:sz w:val="24"/>
          <w:szCs w:val="24"/>
        </w:rPr>
        <w:t>Совершенствование человека в труде. О дружбе и друзьях. Обобщающий  урок по разделу.</w:t>
      </w:r>
    </w:p>
    <w:p w:rsidR="008A4128" w:rsidRPr="00160FA4" w:rsidRDefault="008A4128" w:rsidP="008A4128">
      <w:pPr>
        <w:spacing w:after="0" w:line="240" w:lineRule="auto"/>
        <w:ind w:firstLine="709"/>
        <w:jc w:val="both"/>
        <w:rPr>
          <w:rFonts w:cs="Times New Roman"/>
          <w:b/>
          <w:color w:val="000000"/>
          <w:sz w:val="24"/>
          <w:szCs w:val="24"/>
        </w:rPr>
      </w:pPr>
      <w:r w:rsidRPr="00160FA4">
        <w:rPr>
          <w:rFonts w:cs="Times New Roman"/>
          <w:b/>
          <w:color w:val="000000"/>
          <w:sz w:val="24"/>
          <w:szCs w:val="24"/>
        </w:rPr>
        <w:t xml:space="preserve">Раздел 5 «Твой духовный мир» (6 часов.) </w:t>
      </w:r>
      <w:r w:rsidRPr="00160FA4">
        <w:rPr>
          <w:rFonts w:cs="Times New Roman"/>
          <w:color w:val="000000"/>
          <w:sz w:val="24"/>
          <w:szCs w:val="24"/>
        </w:rPr>
        <w:t>Любовь и уважение к Отечеству. Долг, свобода, ответственность. Культура поведения человек. Семья, дом. Семейные традиции.</w:t>
      </w:r>
    </w:p>
    <w:p w:rsidR="008A4128" w:rsidRPr="00160FA4" w:rsidRDefault="008A4128" w:rsidP="008A4128">
      <w:pPr>
        <w:spacing w:after="0" w:line="240" w:lineRule="auto"/>
        <w:ind w:firstLine="709"/>
        <w:jc w:val="both"/>
        <w:rPr>
          <w:rFonts w:cs="Times New Roman"/>
          <w:b/>
          <w:color w:val="000000"/>
          <w:sz w:val="24"/>
          <w:szCs w:val="24"/>
        </w:rPr>
      </w:pPr>
      <w:r w:rsidRPr="00160FA4">
        <w:rPr>
          <w:rFonts w:cs="Times New Roman"/>
          <w:b/>
          <w:color w:val="000000"/>
          <w:sz w:val="24"/>
          <w:szCs w:val="24"/>
        </w:rPr>
        <w:t>Повторение 2 часа</w:t>
      </w:r>
    </w:p>
    <w:p w:rsidR="008A4128" w:rsidRPr="00160FA4" w:rsidRDefault="008A4128" w:rsidP="008A4128">
      <w:pPr>
        <w:spacing w:after="0" w:line="240" w:lineRule="auto"/>
        <w:ind w:firstLine="709"/>
        <w:jc w:val="both"/>
        <w:rPr>
          <w:rFonts w:cs="Times New Roman"/>
          <w:b/>
          <w:color w:val="000000"/>
          <w:sz w:val="24"/>
          <w:szCs w:val="24"/>
        </w:rPr>
      </w:pPr>
      <w:r w:rsidRPr="00160FA4">
        <w:rPr>
          <w:rFonts w:cs="Times New Roman"/>
          <w:b/>
          <w:color w:val="000000"/>
          <w:sz w:val="24"/>
          <w:szCs w:val="24"/>
        </w:rPr>
        <w:t>Итоговый урок (1 час).</w:t>
      </w:r>
    </w:p>
    <w:p w:rsidR="008A4128" w:rsidRPr="00160FA4" w:rsidRDefault="008A4128" w:rsidP="008A4128">
      <w:pPr>
        <w:pStyle w:val="affa"/>
        <w:rPr>
          <w:b/>
          <w:bCs/>
          <w:spacing w:val="-7"/>
          <w:sz w:val="24"/>
          <w:szCs w:val="24"/>
        </w:rPr>
      </w:pPr>
    </w:p>
    <w:p w:rsidR="008A4128" w:rsidRPr="00FF219F" w:rsidRDefault="008A4128" w:rsidP="008A4128">
      <w:pPr>
        <w:widowControl w:val="0"/>
        <w:suppressLineNumbers/>
        <w:suppressAutoHyphens/>
        <w:spacing w:after="0" w:line="240" w:lineRule="auto"/>
        <w:ind w:firstLine="709"/>
        <w:jc w:val="center"/>
        <w:rPr>
          <w:rFonts w:cs="Times New Roman"/>
          <w:b/>
          <w:sz w:val="24"/>
          <w:szCs w:val="24"/>
        </w:rPr>
      </w:pPr>
      <w:r>
        <w:rPr>
          <w:rFonts w:cs="Times New Roman"/>
          <w:b/>
          <w:sz w:val="24"/>
          <w:szCs w:val="24"/>
        </w:rPr>
        <w:t>9 КЛАСС (34ч.)</w:t>
      </w:r>
    </w:p>
    <w:p w:rsidR="008A4128" w:rsidRPr="007271AF" w:rsidRDefault="008A4128" w:rsidP="008A4128">
      <w:pPr>
        <w:widowControl w:val="0"/>
        <w:suppressLineNumbers/>
        <w:suppressAutoHyphens/>
        <w:spacing w:after="0" w:line="240" w:lineRule="auto"/>
        <w:ind w:firstLine="709"/>
        <w:rPr>
          <w:rFonts w:cs="Times New Roman"/>
          <w:sz w:val="24"/>
          <w:szCs w:val="24"/>
        </w:rPr>
      </w:pPr>
      <w:r w:rsidRPr="00FF219F">
        <w:rPr>
          <w:rFonts w:cs="Times New Roman"/>
          <w:b/>
          <w:sz w:val="24"/>
          <w:szCs w:val="24"/>
        </w:rPr>
        <w:t>Раздел 1</w:t>
      </w:r>
      <w:r w:rsidRPr="00160FA4">
        <w:rPr>
          <w:rFonts w:cs="Times New Roman"/>
          <w:sz w:val="24"/>
          <w:szCs w:val="24"/>
        </w:rPr>
        <w:t xml:space="preserve"> </w:t>
      </w:r>
      <w:r w:rsidRPr="009B6DD1">
        <w:rPr>
          <w:rFonts w:eastAsia="Times New Roman" w:cs="Times New Roman"/>
          <w:b/>
          <w:bCs/>
          <w:iCs/>
          <w:color w:val="000000"/>
          <w:sz w:val="24"/>
          <w:szCs w:val="24"/>
        </w:rPr>
        <w:t>История религий народов России</w:t>
      </w:r>
      <w:r w:rsidRPr="009B6DD1">
        <w:rPr>
          <w:rFonts w:eastAsia="Times New Roman" w:cs="Times New Roman"/>
          <w:b/>
          <w:bCs/>
          <w:i/>
          <w:iCs/>
          <w:color w:val="000000"/>
          <w:sz w:val="24"/>
          <w:szCs w:val="24"/>
        </w:rPr>
        <w:t xml:space="preserve"> </w:t>
      </w:r>
      <w:r>
        <w:rPr>
          <w:rFonts w:eastAsia="Times New Roman" w:cs="Times New Roman"/>
          <w:b/>
          <w:bCs/>
          <w:iCs/>
          <w:color w:val="000000"/>
          <w:sz w:val="24"/>
          <w:szCs w:val="24"/>
        </w:rPr>
        <w:t>(2</w:t>
      </w:r>
      <w:r w:rsidRPr="009B6DD1">
        <w:rPr>
          <w:rFonts w:eastAsia="Times New Roman" w:cs="Times New Roman"/>
          <w:b/>
          <w:bCs/>
          <w:iCs/>
          <w:color w:val="000000"/>
          <w:sz w:val="24"/>
          <w:szCs w:val="24"/>
        </w:rPr>
        <w:t>ч)</w:t>
      </w:r>
      <w:r w:rsidRPr="000D5E52">
        <w:rPr>
          <w:rFonts w:eastAsia="Times New Roman" w:cs="Times New Roman"/>
          <w:color w:val="000000"/>
          <w:sz w:val="24"/>
          <w:szCs w:val="24"/>
        </w:rPr>
        <w:br/>
      </w:r>
      <w:r w:rsidRPr="007271AF">
        <w:rPr>
          <w:rFonts w:cs="Times New Roman"/>
          <w:sz w:val="24"/>
          <w:szCs w:val="24"/>
        </w:rPr>
        <w:t>Познакомятся с религиями в советский и постсоветский периоды истории России.</w:t>
      </w:r>
    </w:p>
    <w:p w:rsidR="008A4128" w:rsidRPr="00F31D4F" w:rsidRDefault="008A4128" w:rsidP="008A4128">
      <w:pPr>
        <w:spacing w:after="0" w:line="240" w:lineRule="auto"/>
        <w:ind w:firstLine="709"/>
        <w:rPr>
          <w:rFonts w:eastAsia="Times New Roman" w:cs="Times New Roman"/>
          <w:b/>
          <w:bCs/>
          <w:color w:val="000000"/>
          <w:sz w:val="24"/>
          <w:szCs w:val="24"/>
        </w:rPr>
      </w:pPr>
      <w:r w:rsidRPr="00FF219F">
        <w:rPr>
          <w:rFonts w:cs="Times New Roman"/>
          <w:b/>
          <w:sz w:val="24"/>
          <w:szCs w:val="24"/>
        </w:rPr>
        <w:t xml:space="preserve">Раздел 2 Православие в СССР и современной </w:t>
      </w:r>
      <w:r w:rsidRPr="00F31D4F">
        <w:rPr>
          <w:rFonts w:cs="Times New Roman"/>
          <w:b/>
          <w:sz w:val="24"/>
          <w:szCs w:val="24"/>
        </w:rPr>
        <w:t xml:space="preserve">России </w:t>
      </w:r>
      <w:r>
        <w:rPr>
          <w:rFonts w:cs="Times New Roman"/>
          <w:b/>
          <w:sz w:val="24"/>
          <w:szCs w:val="24"/>
        </w:rPr>
        <w:t>(7</w:t>
      </w:r>
      <w:r w:rsidRPr="00F31D4F">
        <w:rPr>
          <w:rFonts w:cs="Times New Roman"/>
          <w:b/>
          <w:sz w:val="24"/>
          <w:szCs w:val="24"/>
        </w:rPr>
        <w:t>ч)</w:t>
      </w:r>
    </w:p>
    <w:p w:rsidR="008A4128" w:rsidRPr="00F31D4F" w:rsidRDefault="008A4128" w:rsidP="008A4128">
      <w:pPr>
        <w:spacing w:after="0" w:line="240" w:lineRule="auto"/>
        <w:ind w:firstLine="709"/>
        <w:rPr>
          <w:rFonts w:eastAsia="Times New Roman" w:cs="Times New Roman"/>
          <w:bCs/>
          <w:color w:val="000000"/>
          <w:sz w:val="24"/>
          <w:szCs w:val="24"/>
        </w:rPr>
      </w:pPr>
      <w:r w:rsidRPr="00F31D4F">
        <w:rPr>
          <w:rFonts w:eastAsia="Times New Roman" w:cs="Times New Roman"/>
          <w:bCs/>
          <w:color w:val="000000"/>
          <w:sz w:val="24"/>
          <w:szCs w:val="24"/>
        </w:rPr>
        <w:t>История возникновения</w:t>
      </w:r>
      <w:r>
        <w:rPr>
          <w:rFonts w:eastAsia="Times New Roman" w:cs="Times New Roman"/>
          <w:bCs/>
          <w:color w:val="000000"/>
          <w:sz w:val="24"/>
          <w:szCs w:val="24"/>
        </w:rPr>
        <w:t>.</w:t>
      </w:r>
      <w:r w:rsidRPr="00F31D4F">
        <w:rPr>
          <w:rFonts w:eastAsia="Times New Roman" w:cs="Times New Roman"/>
          <w:bCs/>
          <w:color w:val="000000"/>
          <w:sz w:val="24"/>
          <w:szCs w:val="24"/>
        </w:rPr>
        <w:t xml:space="preserve"> </w:t>
      </w:r>
      <w:r>
        <w:rPr>
          <w:rFonts w:eastAsia="Times New Roman" w:cs="Times New Roman"/>
          <w:bCs/>
          <w:color w:val="000000"/>
          <w:sz w:val="24"/>
          <w:szCs w:val="24"/>
        </w:rPr>
        <w:t xml:space="preserve"> </w:t>
      </w:r>
      <w:r w:rsidRPr="00F31D4F">
        <w:rPr>
          <w:rFonts w:eastAsia="Times New Roman" w:cs="Times New Roman"/>
          <w:bCs/>
          <w:color w:val="000000"/>
          <w:sz w:val="24"/>
          <w:szCs w:val="24"/>
        </w:rPr>
        <w:t>Общая характеристика</w:t>
      </w:r>
      <w:r>
        <w:rPr>
          <w:rFonts w:eastAsia="Times New Roman" w:cs="Times New Roman"/>
          <w:bCs/>
          <w:color w:val="000000"/>
          <w:sz w:val="24"/>
          <w:szCs w:val="24"/>
        </w:rPr>
        <w:t>.</w:t>
      </w:r>
      <w:r w:rsidRPr="00F31D4F">
        <w:rPr>
          <w:rFonts w:eastAsia="Times New Roman" w:cs="Times New Roman"/>
          <w:bCs/>
          <w:color w:val="000000"/>
          <w:sz w:val="24"/>
          <w:szCs w:val="24"/>
        </w:rPr>
        <w:t xml:space="preserve"> </w:t>
      </w:r>
      <w:r>
        <w:rPr>
          <w:rFonts w:eastAsia="Times New Roman" w:cs="Times New Roman"/>
          <w:bCs/>
          <w:color w:val="000000"/>
          <w:sz w:val="24"/>
          <w:szCs w:val="24"/>
        </w:rPr>
        <w:t xml:space="preserve"> Духовные основы православия. Священные книги.  Семейное воспитание.  Быт, обычаи, традиции. Праздники. Искусство. </w:t>
      </w:r>
      <w:r w:rsidRPr="00F31D4F">
        <w:rPr>
          <w:rFonts w:eastAsia="Times New Roman" w:cs="Times New Roman"/>
          <w:bCs/>
          <w:color w:val="000000"/>
          <w:sz w:val="24"/>
          <w:szCs w:val="24"/>
        </w:rPr>
        <w:t>Православие в СССР</w:t>
      </w:r>
      <w:r>
        <w:rPr>
          <w:rFonts w:eastAsia="Times New Roman" w:cs="Times New Roman"/>
          <w:bCs/>
          <w:color w:val="000000"/>
          <w:sz w:val="24"/>
          <w:szCs w:val="24"/>
        </w:rPr>
        <w:t>.</w:t>
      </w:r>
      <w:r w:rsidRPr="00F31D4F">
        <w:rPr>
          <w:rFonts w:eastAsia="Times New Roman" w:cs="Times New Roman"/>
          <w:bCs/>
          <w:color w:val="000000"/>
          <w:sz w:val="24"/>
          <w:szCs w:val="24"/>
        </w:rPr>
        <w:t xml:space="preserve"> </w:t>
      </w:r>
      <w:r>
        <w:rPr>
          <w:rFonts w:eastAsia="Times New Roman" w:cs="Times New Roman"/>
          <w:bCs/>
          <w:color w:val="000000"/>
          <w:sz w:val="24"/>
          <w:szCs w:val="24"/>
        </w:rPr>
        <w:t xml:space="preserve">   </w:t>
      </w:r>
      <w:r w:rsidRPr="00F31D4F">
        <w:rPr>
          <w:rFonts w:eastAsia="Times New Roman" w:cs="Times New Roman"/>
          <w:bCs/>
          <w:color w:val="000000"/>
          <w:sz w:val="24"/>
          <w:szCs w:val="24"/>
        </w:rPr>
        <w:t>Православие в современной России</w:t>
      </w:r>
      <w:r>
        <w:rPr>
          <w:rFonts w:eastAsia="Times New Roman" w:cs="Times New Roman"/>
          <w:bCs/>
          <w:color w:val="000000"/>
          <w:sz w:val="24"/>
          <w:szCs w:val="24"/>
        </w:rPr>
        <w:t>.</w:t>
      </w:r>
    </w:p>
    <w:p w:rsidR="008A4128" w:rsidRPr="007271AF" w:rsidRDefault="008A4128" w:rsidP="008A4128">
      <w:pPr>
        <w:spacing w:after="0" w:line="240" w:lineRule="auto"/>
        <w:ind w:firstLine="709"/>
        <w:rPr>
          <w:rFonts w:eastAsia="Times New Roman" w:cs="Times New Roman"/>
          <w:bCs/>
          <w:color w:val="000000"/>
          <w:sz w:val="24"/>
          <w:szCs w:val="24"/>
        </w:rPr>
      </w:pPr>
      <w:r>
        <w:rPr>
          <w:rFonts w:eastAsia="Times New Roman" w:cs="Times New Roman"/>
          <w:bCs/>
          <w:color w:val="000000"/>
          <w:sz w:val="24"/>
          <w:szCs w:val="24"/>
        </w:rPr>
        <w:t xml:space="preserve"> </w:t>
      </w:r>
      <w:r w:rsidRPr="00FF219F">
        <w:rPr>
          <w:rFonts w:cs="Times New Roman"/>
          <w:b/>
          <w:sz w:val="24"/>
          <w:szCs w:val="24"/>
        </w:rPr>
        <w:t xml:space="preserve">Раздел 3 Ислам в СССР и современной России </w:t>
      </w:r>
      <w:r>
        <w:rPr>
          <w:rFonts w:cs="Times New Roman"/>
          <w:b/>
          <w:sz w:val="24"/>
          <w:szCs w:val="24"/>
        </w:rPr>
        <w:t>(7ч)</w:t>
      </w:r>
    </w:p>
    <w:p w:rsidR="008A4128" w:rsidRPr="00F31D4F" w:rsidRDefault="008A4128" w:rsidP="008A4128">
      <w:pPr>
        <w:spacing w:after="0" w:line="240" w:lineRule="auto"/>
        <w:ind w:firstLine="709"/>
        <w:rPr>
          <w:rFonts w:eastAsia="Times New Roman" w:cs="Times New Roman"/>
          <w:bCs/>
          <w:color w:val="000000"/>
          <w:sz w:val="24"/>
          <w:szCs w:val="24"/>
        </w:rPr>
      </w:pPr>
      <w:r w:rsidRPr="00F31D4F">
        <w:rPr>
          <w:rFonts w:eastAsia="Times New Roman" w:cs="Times New Roman"/>
          <w:bCs/>
          <w:color w:val="000000"/>
          <w:sz w:val="24"/>
          <w:szCs w:val="24"/>
        </w:rPr>
        <w:t>История возникновения</w:t>
      </w:r>
      <w:r>
        <w:rPr>
          <w:rFonts w:eastAsia="Times New Roman" w:cs="Times New Roman"/>
          <w:bCs/>
          <w:color w:val="000000"/>
          <w:sz w:val="24"/>
          <w:szCs w:val="24"/>
        </w:rPr>
        <w:t>.</w:t>
      </w:r>
      <w:r w:rsidRPr="00F31D4F">
        <w:rPr>
          <w:rFonts w:eastAsia="Times New Roman" w:cs="Times New Roman"/>
          <w:bCs/>
          <w:color w:val="000000"/>
          <w:sz w:val="24"/>
          <w:szCs w:val="24"/>
        </w:rPr>
        <w:t xml:space="preserve"> </w:t>
      </w:r>
      <w:r>
        <w:rPr>
          <w:rFonts w:eastAsia="Times New Roman" w:cs="Times New Roman"/>
          <w:bCs/>
          <w:color w:val="000000"/>
          <w:sz w:val="24"/>
          <w:szCs w:val="24"/>
        </w:rPr>
        <w:t xml:space="preserve"> </w:t>
      </w:r>
      <w:r w:rsidRPr="00F31D4F">
        <w:rPr>
          <w:rFonts w:eastAsia="Times New Roman" w:cs="Times New Roman"/>
          <w:bCs/>
          <w:color w:val="000000"/>
          <w:sz w:val="24"/>
          <w:szCs w:val="24"/>
        </w:rPr>
        <w:t>Общая характеристика</w:t>
      </w:r>
      <w:r>
        <w:rPr>
          <w:rFonts w:eastAsia="Times New Roman" w:cs="Times New Roman"/>
          <w:bCs/>
          <w:color w:val="000000"/>
          <w:sz w:val="24"/>
          <w:szCs w:val="24"/>
        </w:rPr>
        <w:t>.</w:t>
      </w:r>
      <w:r w:rsidRPr="00F31D4F">
        <w:rPr>
          <w:rFonts w:eastAsia="Times New Roman" w:cs="Times New Roman"/>
          <w:bCs/>
          <w:color w:val="000000"/>
          <w:sz w:val="24"/>
          <w:szCs w:val="24"/>
        </w:rPr>
        <w:t xml:space="preserve"> </w:t>
      </w:r>
      <w:r>
        <w:rPr>
          <w:rFonts w:eastAsia="Times New Roman" w:cs="Times New Roman"/>
          <w:bCs/>
          <w:color w:val="000000"/>
          <w:sz w:val="24"/>
          <w:szCs w:val="24"/>
        </w:rPr>
        <w:t xml:space="preserve">  Духовные основы православия. Священные книги.  Семейное воспитание.  Быт, обычаи, традиции. Праздники. Искусство.</w:t>
      </w:r>
    </w:p>
    <w:p w:rsidR="008A4128" w:rsidRPr="00F31D4F" w:rsidRDefault="008A4128" w:rsidP="008A4128">
      <w:pPr>
        <w:spacing w:after="0" w:line="240" w:lineRule="auto"/>
        <w:ind w:firstLine="709"/>
        <w:rPr>
          <w:rFonts w:eastAsia="Times New Roman" w:cs="Times New Roman"/>
          <w:bCs/>
          <w:color w:val="000000"/>
          <w:sz w:val="24"/>
          <w:szCs w:val="24"/>
        </w:rPr>
      </w:pPr>
      <w:r>
        <w:rPr>
          <w:rFonts w:eastAsia="Times New Roman" w:cs="Times New Roman"/>
          <w:bCs/>
          <w:color w:val="000000"/>
          <w:sz w:val="24"/>
          <w:szCs w:val="24"/>
        </w:rPr>
        <w:t xml:space="preserve">Ислам </w:t>
      </w:r>
      <w:r w:rsidRPr="00F31D4F">
        <w:rPr>
          <w:rFonts w:eastAsia="Times New Roman" w:cs="Times New Roman"/>
          <w:bCs/>
          <w:color w:val="000000"/>
          <w:sz w:val="24"/>
          <w:szCs w:val="24"/>
        </w:rPr>
        <w:t xml:space="preserve"> в СССР</w:t>
      </w:r>
      <w:r>
        <w:rPr>
          <w:rFonts w:eastAsia="Times New Roman" w:cs="Times New Roman"/>
          <w:bCs/>
          <w:color w:val="000000"/>
          <w:sz w:val="24"/>
          <w:szCs w:val="24"/>
        </w:rPr>
        <w:t>.</w:t>
      </w:r>
      <w:r w:rsidRPr="00F31D4F">
        <w:rPr>
          <w:rFonts w:eastAsia="Times New Roman" w:cs="Times New Roman"/>
          <w:bCs/>
          <w:color w:val="000000"/>
          <w:sz w:val="24"/>
          <w:szCs w:val="24"/>
        </w:rPr>
        <w:t xml:space="preserve"> </w:t>
      </w:r>
      <w:r>
        <w:rPr>
          <w:rFonts w:eastAsia="Times New Roman" w:cs="Times New Roman"/>
          <w:bCs/>
          <w:color w:val="000000"/>
          <w:sz w:val="24"/>
          <w:szCs w:val="24"/>
        </w:rPr>
        <w:t xml:space="preserve">   Ислам </w:t>
      </w:r>
      <w:r w:rsidRPr="00F31D4F">
        <w:rPr>
          <w:rFonts w:eastAsia="Times New Roman" w:cs="Times New Roman"/>
          <w:bCs/>
          <w:color w:val="000000"/>
          <w:sz w:val="24"/>
          <w:szCs w:val="24"/>
        </w:rPr>
        <w:t xml:space="preserve"> в современной России</w:t>
      </w:r>
      <w:r>
        <w:rPr>
          <w:rFonts w:eastAsia="Times New Roman" w:cs="Times New Roman"/>
          <w:bCs/>
          <w:color w:val="000000"/>
          <w:sz w:val="24"/>
          <w:szCs w:val="24"/>
        </w:rPr>
        <w:t>.</w:t>
      </w:r>
    </w:p>
    <w:p w:rsidR="008A4128" w:rsidRPr="007271AF" w:rsidRDefault="008A4128" w:rsidP="008A4128">
      <w:pPr>
        <w:spacing w:after="0" w:line="240" w:lineRule="auto"/>
        <w:ind w:firstLine="709"/>
        <w:rPr>
          <w:rFonts w:eastAsia="Times New Roman" w:cs="Times New Roman"/>
          <w:color w:val="000000"/>
          <w:sz w:val="24"/>
          <w:szCs w:val="24"/>
        </w:rPr>
      </w:pPr>
      <w:r>
        <w:rPr>
          <w:rFonts w:eastAsia="Times New Roman" w:cs="Times New Roman"/>
          <w:bCs/>
          <w:color w:val="000000"/>
          <w:sz w:val="24"/>
          <w:szCs w:val="24"/>
        </w:rPr>
        <w:t xml:space="preserve"> </w:t>
      </w:r>
      <w:r>
        <w:rPr>
          <w:rFonts w:cs="Times New Roman"/>
          <w:b/>
          <w:sz w:val="24"/>
          <w:szCs w:val="24"/>
        </w:rPr>
        <w:t xml:space="preserve">Раздел 4. </w:t>
      </w:r>
      <w:r w:rsidRPr="00FF219F">
        <w:rPr>
          <w:rFonts w:cs="Times New Roman"/>
          <w:b/>
          <w:sz w:val="24"/>
          <w:szCs w:val="24"/>
        </w:rPr>
        <w:t xml:space="preserve"> Иудаизм в СССР и современной России </w:t>
      </w:r>
      <w:r>
        <w:rPr>
          <w:rFonts w:cs="Times New Roman"/>
          <w:b/>
          <w:sz w:val="24"/>
          <w:szCs w:val="24"/>
        </w:rPr>
        <w:t>(7ч)</w:t>
      </w:r>
      <w:r>
        <w:rPr>
          <w:rFonts w:eastAsia="Times New Roman" w:cs="Times New Roman"/>
          <w:b/>
          <w:bCs/>
          <w:color w:val="000000"/>
          <w:sz w:val="24"/>
          <w:szCs w:val="24"/>
        </w:rPr>
        <w:t xml:space="preserve"> </w:t>
      </w:r>
      <w:r w:rsidRPr="000D5E52">
        <w:rPr>
          <w:rFonts w:eastAsia="Times New Roman" w:cs="Times New Roman"/>
          <w:b/>
          <w:bCs/>
          <w:color w:val="000000"/>
          <w:sz w:val="24"/>
          <w:szCs w:val="24"/>
        </w:rPr>
        <w:t> </w:t>
      </w:r>
    </w:p>
    <w:p w:rsidR="008A4128" w:rsidRPr="001A4F94" w:rsidRDefault="008A4128" w:rsidP="008A4128">
      <w:pPr>
        <w:spacing w:after="0" w:line="240" w:lineRule="auto"/>
        <w:ind w:firstLine="709"/>
        <w:rPr>
          <w:rFonts w:eastAsia="Times New Roman" w:cs="Times New Roman"/>
          <w:bCs/>
          <w:color w:val="000000"/>
          <w:sz w:val="24"/>
          <w:szCs w:val="24"/>
        </w:rPr>
      </w:pPr>
      <w:r w:rsidRPr="00B15AE1">
        <w:rPr>
          <w:rFonts w:eastAsia="Times New Roman" w:cs="Times New Roman"/>
          <w:bCs/>
          <w:iCs/>
          <w:color w:val="000000"/>
          <w:sz w:val="24"/>
          <w:szCs w:val="24"/>
        </w:rPr>
        <w:t>История возникновения иудаизма.</w:t>
      </w:r>
      <w:r>
        <w:rPr>
          <w:rFonts w:eastAsia="Times New Roman" w:cs="Times New Roman"/>
          <w:sz w:val="24"/>
          <w:szCs w:val="24"/>
        </w:rPr>
        <w:t xml:space="preserve"> </w:t>
      </w:r>
      <w:r w:rsidRPr="000D5E52">
        <w:rPr>
          <w:rFonts w:eastAsia="Times New Roman" w:cs="Times New Roman"/>
          <w:color w:val="000000"/>
          <w:sz w:val="24"/>
          <w:szCs w:val="24"/>
        </w:rPr>
        <w:t>Возникновение иудаизма. Народ Израиля. Патриархи. «Дарование Торы». Исход из Египта. Обретение земли обетованной. Образование Израильского царства и история эпохи Первого храма. Вавилонское пленение. Эпоха Второго храма. Падение Иудейского царства.</w:t>
      </w:r>
    </w:p>
    <w:p w:rsidR="008A4128" w:rsidRPr="007271AF" w:rsidRDefault="008A4128" w:rsidP="008A4128">
      <w:pPr>
        <w:spacing w:after="0" w:line="240" w:lineRule="auto"/>
        <w:ind w:firstLine="709"/>
        <w:rPr>
          <w:rFonts w:eastAsia="Times New Roman" w:cs="Times New Roman"/>
          <w:color w:val="000000"/>
          <w:sz w:val="24"/>
          <w:szCs w:val="24"/>
        </w:rPr>
      </w:pPr>
      <w:r w:rsidRPr="00E105F1">
        <w:rPr>
          <w:rFonts w:eastAsia="Times New Roman" w:cs="Times New Roman"/>
          <w:iCs/>
          <w:color w:val="000000"/>
          <w:sz w:val="24"/>
          <w:szCs w:val="24"/>
        </w:rPr>
        <w:t>Основные понятия и термины: </w:t>
      </w:r>
      <w:r w:rsidRPr="000D5E52">
        <w:rPr>
          <w:rFonts w:eastAsia="Times New Roman" w:cs="Times New Roman"/>
          <w:color w:val="000000"/>
          <w:sz w:val="24"/>
          <w:szCs w:val="24"/>
        </w:rPr>
        <w:t>иудаизм, патриархи, диаспора, десять казней египетских, Ковчег Завета, скиния, скрижали, фарисеи, Первый и Второй храмы. </w:t>
      </w:r>
      <w:r w:rsidRPr="000D5E52">
        <w:rPr>
          <w:rFonts w:eastAsia="Times New Roman" w:cs="Times New Roman"/>
          <w:color w:val="000000"/>
          <w:sz w:val="24"/>
          <w:szCs w:val="24"/>
        </w:rPr>
        <w:br/>
      </w:r>
      <w:r w:rsidRPr="00B15AE1">
        <w:rPr>
          <w:rFonts w:eastAsia="Times New Roman" w:cs="Times New Roman"/>
          <w:bCs/>
          <w:iCs/>
          <w:color w:val="000000"/>
          <w:sz w:val="24"/>
          <w:szCs w:val="24"/>
        </w:rPr>
        <w:t>Общая характеристика иудаизма.</w:t>
      </w:r>
      <w:r>
        <w:rPr>
          <w:rFonts w:eastAsia="Times New Roman" w:cs="Times New Roman"/>
          <w:sz w:val="24"/>
          <w:szCs w:val="24"/>
        </w:rPr>
        <w:t xml:space="preserve"> </w:t>
      </w:r>
      <w:r w:rsidRPr="000D5E52">
        <w:rPr>
          <w:rFonts w:eastAsia="Times New Roman" w:cs="Times New Roman"/>
          <w:color w:val="000000"/>
          <w:sz w:val="24"/>
          <w:szCs w:val="24"/>
        </w:rPr>
        <w:t>Десять заповедей Моисея. Избранничество еврейского народа. Религиозная организация. Направления иудаизма. Синагога ‒ центр еврейской общины. Раввин – религиозный руководитель общины. Культ в иудаизме.</w:t>
      </w:r>
      <w:r w:rsidRPr="00E105F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заповеди, ортодоксальное направление иудаизма, синаг</w:t>
      </w:r>
      <w:r>
        <w:rPr>
          <w:rFonts w:eastAsia="Times New Roman" w:cs="Times New Roman"/>
          <w:color w:val="000000"/>
          <w:sz w:val="24"/>
          <w:szCs w:val="24"/>
        </w:rPr>
        <w:t>ога, еврейская община, раввин. </w:t>
      </w:r>
    </w:p>
    <w:p w:rsidR="008A4128" w:rsidRPr="008A4128" w:rsidRDefault="008A4128" w:rsidP="008A4128">
      <w:pPr>
        <w:spacing w:after="0" w:line="240" w:lineRule="auto"/>
        <w:ind w:firstLine="709"/>
        <w:rPr>
          <w:rFonts w:eastAsia="Times New Roman" w:cs="Times New Roman"/>
          <w:color w:val="000000"/>
          <w:sz w:val="24"/>
          <w:szCs w:val="24"/>
        </w:rPr>
      </w:pPr>
      <w:r w:rsidRPr="00B15AE1">
        <w:rPr>
          <w:rFonts w:eastAsia="Times New Roman" w:cs="Times New Roman"/>
          <w:bCs/>
          <w:color w:val="000000"/>
          <w:sz w:val="24"/>
          <w:szCs w:val="24"/>
        </w:rPr>
        <w:t>Духовные основы иудаизм</w:t>
      </w:r>
      <w:r>
        <w:rPr>
          <w:rFonts w:eastAsia="Times New Roman" w:cs="Times New Roman"/>
          <w:bCs/>
          <w:color w:val="000000"/>
          <w:sz w:val="24"/>
          <w:szCs w:val="24"/>
        </w:rPr>
        <w:t>.</w:t>
      </w:r>
      <w:r w:rsidRPr="00B15AE1">
        <w:rPr>
          <w:rFonts w:eastAsia="Times New Roman" w:cs="Times New Roman"/>
          <w:bCs/>
          <w:color w:val="000000"/>
          <w:sz w:val="24"/>
          <w:szCs w:val="24"/>
        </w:rPr>
        <w:t xml:space="preserve">  </w:t>
      </w:r>
      <w:r w:rsidRPr="00E105F1">
        <w:rPr>
          <w:rFonts w:eastAsia="Times New Roman" w:cs="Times New Roman"/>
          <w:bCs/>
          <w:iCs/>
          <w:color w:val="000000"/>
          <w:sz w:val="24"/>
          <w:szCs w:val="24"/>
        </w:rPr>
        <w:t>Основы вероучения</w:t>
      </w:r>
      <w:r>
        <w:rPr>
          <w:rFonts w:eastAsia="Times New Roman" w:cs="Times New Roman"/>
          <w:b/>
          <w:bCs/>
          <w:i/>
          <w:iCs/>
          <w:color w:val="000000"/>
          <w:sz w:val="24"/>
          <w:szCs w:val="24"/>
        </w:rPr>
        <w:t xml:space="preserve"> </w:t>
      </w:r>
      <w:r w:rsidRPr="000D5E52">
        <w:rPr>
          <w:rFonts w:eastAsia="Times New Roman" w:cs="Times New Roman"/>
          <w:color w:val="000000"/>
          <w:sz w:val="24"/>
          <w:szCs w:val="24"/>
        </w:rPr>
        <w:t>Введение в иудейскую духовную традицию. Вера в единого Бога. Десять Синайских Заповедей. Ответственное принятие 613 заповедей. Заповеди и Завет в жизни иудея.</w:t>
      </w:r>
      <w:r>
        <w:rPr>
          <w:rFonts w:eastAsia="Times New Roman" w:cs="Times New Roman"/>
          <w:color w:val="000000"/>
          <w:sz w:val="24"/>
          <w:szCs w:val="24"/>
        </w:rPr>
        <w:t xml:space="preserve"> </w:t>
      </w:r>
    </w:p>
    <w:p w:rsidR="008A4128" w:rsidRPr="006600AC" w:rsidRDefault="008A4128" w:rsidP="008A4128">
      <w:pPr>
        <w:spacing w:after="0" w:line="240" w:lineRule="auto"/>
        <w:ind w:firstLine="709"/>
        <w:rPr>
          <w:rFonts w:eastAsia="Times New Roman" w:cs="Times New Roman"/>
          <w:color w:val="000000"/>
          <w:sz w:val="24"/>
          <w:szCs w:val="24"/>
        </w:rPr>
      </w:pPr>
      <w:r w:rsidRPr="000D5E52">
        <w:rPr>
          <w:rFonts w:eastAsia="Times New Roman" w:cs="Times New Roman"/>
          <w:i/>
          <w:iCs/>
          <w:color w:val="000000"/>
          <w:sz w:val="24"/>
          <w:szCs w:val="24"/>
        </w:rPr>
        <w:t>Основные понятия и термины: богоизбранный народ, заповеди, Мицвот, монотеизм, </w:t>
      </w:r>
      <w:r w:rsidRPr="007271AF">
        <w:rPr>
          <w:rFonts w:eastAsia="Times New Roman" w:cs="Times New Roman"/>
          <w:i/>
          <w:color w:val="000000"/>
          <w:sz w:val="24"/>
          <w:szCs w:val="24"/>
        </w:rPr>
        <w:t>Танах, Тора, Невиим, Кетувим, Ветхий Завет. Талмуд.</w:t>
      </w:r>
      <w:r>
        <w:rPr>
          <w:rFonts w:eastAsia="Times New Roman" w:cs="Times New Roman"/>
          <w:color w:val="000000"/>
          <w:sz w:val="24"/>
          <w:szCs w:val="24"/>
        </w:rPr>
        <w:t> </w:t>
      </w:r>
    </w:p>
    <w:p w:rsidR="008A4128" w:rsidRPr="007271AF" w:rsidRDefault="008A4128" w:rsidP="008A4128">
      <w:pPr>
        <w:spacing w:after="0" w:line="240" w:lineRule="auto"/>
        <w:ind w:firstLine="709"/>
        <w:rPr>
          <w:rFonts w:eastAsia="Times New Roman" w:cs="Times New Roman"/>
          <w:color w:val="000000"/>
          <w:sz w:val="24"/>
          <w:szCs w:val="24"/>
        </w:rPr>
      </w:pPr>
      <w:r w:rsidRPr="00B15AE1">
        <w:rPr>
          <w:rFonts w:eastAsia="Times New Roman" w:cs="Times New Roman"/>
          <w:bCs/>
          <w:iCs/>
          <w:color w:val="000000"/>
          <w:sz w:val="24"/>
          <w:szCs w:val="24"/>
        </w:rPr>
        <w:t>Семейное воспитание.</w:t>
      </w:r>
      <w:r w:rsidRPr="00E105F1">
        <w:rPr>
          <w:rFonts w:eastAsia="Times New Roman" w:cs="Times New Roman"/>
          <w:b/>
          <w:sz w:val="24"/>
          <w:szCs w:val="24"/>
        </w:rPr>
        <w:t xml:space="preserve"> </w:t>
      </w:r>
      <w:r w:rsidRPr="000D5E52">
        <w:rPr>
          <w:rFonts w:eastAsia="Times New Roman" w:cs="Times New Roman"/>
          <w:color w:val="000000"/>
          <w:sz w:val="24"/>
          <w:szCs w:val="24"/>
        </w:rPr>
        <w:t>Семья − центр религиозных традиций и обрядов. Институт брака и семьи одна из высших ценностей. Родители и дети. Еврейское образование. Воспитательная роль синагоги.</w:t>
      </w:r>
    </w:p>
    <w:p w:rsidR="008A4128" w:rsidRPr="00E105F1" w:rsidRDefault="008A4128" w:rsidP="008A4128">
      <w:pPr>
        <w:spacing w:after="0" w:line="240" w:lineRule="auto"/>
        <w:ind w:firstLine="709"/>
        <w:rPr>
          <w:rFonts w:eastAsia="Times New Roman" w:cs="Times New Roman"/>
          <w:sz w:val="24"/>
          <w:szCs w:val="24"/>
        </w:rPr>
      </w:pPr>
      <w:r w:rsidRPr="00E105F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патриархальная семья, Галаха. </w:t>
      </w:r>
      <w:r w:rsidRPr="000D5E52">
        <w:rPr>
          <w:rFonts w:eastAsia="Times New Roman" w:cs="Times New Roman"/>
          <w:color w:val="000000"/>
          <w:sz w:val="24"/>
          <w:szCs w:val="24"/>
        </w:rPr>
        <w:br/>
      </w:r>
      <w:r w:rsidRPr="00B15AE1">
        <w:rPr>
          <w:rFonts w:eastAsia="Times New Roman" w:cs="Times New Roman"/>
          <w:bCs/>
          <w:iCs/>
          <w:color w:val="000000"/>
          <w:sz w:val="24"/>
          <w:szCs w:val="24"/>
        </w:rPr>
        <w:t>Быт, обычаи, традиции.</w:t>
      </w:r>
      <w:r>
        <w:rPr>
          <w:rFonts w:eastAsia="Times New Roman" w:cs="Times New Roman"/>
          <w:sz w:val="24"/>
          <w:szCs w:val="24"/>
        </w:rPr>
        <w:t xml:space="preserve">  </w:t>
      </w:r>
      <w:r w:rsidRPr="000D5E52">
        <w:rPr>
          <w:rFonts w:eastAsia="Times New Roman" w:cs="Times New Roman"/>
          <w:color w:val="000000"/>
          <w:sz w:val="24"/>
          <w:szCs w:val="24"/>
        </w:rPr>
        <w:t>Кашрут – правила, регулирующие питание. Обряды жизненного цикла. Берит. Свадьба – хатуна. Погребальный обряд. Игры.</w:t>
      </w:r>
    </w:p>
    <w:p w:rsidR="008A4128" w:rsidRDefault="008A4128" w:rsidP="008A4128">
      <w:pPr>
        <w:spacing w:after="0" w:line="240" w:lineRule="auto"/>
        <w:ind w:firstLine="709"/>
        <w:rPr>
          <w:rFonts w:eastAsia="Times New Roman" w:cs="Times New Roman"/>
          <w:color w:val="000000"/>
          <w:sz w:val="24"/>
          <w:szCs w:val="24"/>
        </w:rPr>
      </w:pPr>
      <w:r w:rsidRPr="00E105F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«масорет Исраэль», недельная глава. </w:t>
      </w:r>
    </w:p>
    <w:p w:rsidR="008A4128" w:rsidRPr="00E105F1" w:rsidRDefault="008A4128" w:rsidP="008A4128">
      <w:pPr>
        <w:spacing w:after="0" w:line="240" w:lineRule="auto"/>
        <w:ind w:firstLine="709"/>
        <w:rPr>
          <w:rFonts w:eastAsia="Times New Roman" w:cs="Times New Roman"/>
          <w:sz w:val="24"/>
          <w:szCs w:val="24"/>
        </w:rPr>
      </w:pPr>
      <w:r w:rsidRPr="00B15AE1">
        <w:rPr>
          <w:rFonts w:eastAsia="Times New Roman" w:cs="Times New Roman"/>
          <w:bCs/>
          <w:iCs/>
          <w:color w:val="000000"/>
          <w:sz w:val="24"/>
          <w:szCs w:val="24"/>
        </w:rPr>
        <w:t>Праздники</w:t>
      </w:r>
      <w:r w:rsidRPr="00B15AE1">
        <w:rPr>
          <w:rFonts w:eastAsia="Times New Roman" w:cs="Times New Roman"/>
          <w:sz w:val="24"/>
          <w:szCs w:val="24"/>
        </w:rPr>
        <w:t>.</w:t>
      </w:r>
      <w:r>
        <w:rPr>
          <w:rFonts w:eastAsia="Times New Roman" w:cs="Times New Roman"/>
          <w:sz w:val="24"/>
          <w:szCs w:val="24"/>
        </w:rPr>
        <w:t xml:space="preserve"> </w:t>
      </w:r>
      <w:r w:rsidRPr="000D5E52">
        <w:rPr>
          <w:rFonts w:eastAsia="Times New Roman" w:cs="Times New Roman"/>
          <w:color w:val="000000"/>
          <w:sz w:val="24"/>
          <w:szCs w:val="24"/>
        </w:rPr>
        <w:t>Праздник субботы – шабат. Годовой цикл праздников. Рош-ашана – Новый год. Йом-кипур – Судный день, «день искупления». Паломнические праздники – Песах, Шавуот, Сукот. Песах – праздник весны и свободы. Шавуот – праздник, посвященный дарованию Торы. Сукот – праздник, связанный с исходом из Египта. Ханука и Пурим.</w:t>
      </w:r>
    </w:p>
    <w:p w:rsidR="008A4128" w:rsidRDefault="008A4128" w:rsidP="008A4128">
      <w:pPr>
        <w:spacing w:after="0" w:line="240" w:lineRule="auto"/>
        <w:ind w:firstLine="709"/>
        <w:rPr>
          <w:rFonts w:eastAsia="Times New Roman" w:cs="Times New Roman"/>
          <w:sz w:val="24"/>
          <w:szCs w:val="24"/>
        </w:rPr>
      </w:pPr>
      <w:r w:rsidRPr="00E105F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шабат, дни покаяния, Рош-ашана, Йом-кипур, Песах, Шавуот, Сукот </w:t>
      </w:r>
      <w:r w:rsidRPr="000D5E52">
        <w:rPr>
          <w:rFonts w:eastAsia="Times New Roman" w:cs="Times New Roman"/>
          <w:color w:val="000000"/>
          <w:sz w:val="24"/>
          <w:szCs w:val="24"/>
        </w:rPr>
        <w:br/>
      </w:r>
      <w:r w:rsidRPr="00B15AE1">
        <w:rPr>
          <w:rFonts w:eastAsia="Times New Roman" w:cs="Times New Roman"/>
          <w:bCs/>
          <w:iCs/>
          <w:color w:val="000000"/>
          <w:sz w:val="24"/>
          <w:szCs w:val="24"/>
        </w:rPr>
        <w:t>Искусство.</w:t>
      </w:r>
      <w:r>
        <w:rPr>
          <w:rFonts w:eastAsia="Times New Roman" w:cs="Times New Roman"/>
          <w:b/>
          <w:bCs/>
          <w:iCs/>
          <w:color w:val="000000"/>
          <w:sz w:val="24"/>
          <w:szCs w:val="24"/>
        </w:rPr>
        <w:t xml:space="preserve"> </w:t>
      </w:r>
      <w:r w:rsidRPr="00E105F1">
        <w:rPr>
          <w:rFonts w:eastAsia="Times New Roman" w:cs="Times New Roman"/>
          <w:sz w:val="24"/>
          <w:szCs w:val="24"/>
        </w:rPr>
        <w:t xml:space="preserve"> </w:t>
      </w:r>
      <w:r w:rsidRPr="000D5E52">
        <w:rPr>
          <w:rFonts w:eastAsia="Times New Roman" w:cs="Times New Roman"/>
          <w:color w:val="000000"/>
          <w:sz w:val="24"/>
          <w:szCs w:val="24"/>
        </w:rPr>
        <w:t xml:space="preserve">Архитектура − Эрец-Исраэль древнего и античного периода, архитектура в диаспоре, Израиля. Вклад евреев в мировую архитектуру. Музыка в библейскую и послебиблейскую эпоху. Зарождение и развитие синагогальной музыки (1 тыс. н. э.). Еврейская музыка средневековья и Ренессанса, </w:t>
      </w:r>
      <w:r w:rsidRPr="00B15AE1">
        <w:rPr>
          <w:rFonts w:eastAsia="Times New Roman" w:cs="Times New Roman"/>
          <w:color w:val="000000"/>
          <w:sz w:val="24"/>
          <w:szCs w:val="24"/>
        </w:rPr>
        <w:t>в </w:t>
      </w:r>
      <w:hyperlink r:id="rId37" w:history="1">
        <w:r w:rsidRPr="00B15AE1">
          <w:rPr>
            <w:rFonts w:eastAsia="Times New Roman" w:cs="Times New Roman"/>
            <w:sz w:val="24"/>
            <w:szCs w:val="24"/>
          </w:rPr>
          <w:t>новое время</w:t>
        </w:r>
      </w:hyperlink>
      <w:r w:rsidRPr="00B15AE1">
        <w:rPr>
          <w:rFonts w:eastAsia="Times New Roman" w:cs="Times New Roman"/>
          <w:sz w:val="24"/>
          <w:szCs w:val="24"/>
        </w:rPr>
        <w:t>.</w:t>
      </w:r>
      <w:r w:rsidRPr="00E105F1">
        <w:rPr>
          <w:rFonts w:eastAsia="Times New Roman" w:cs="Times New Roman"/>
          <w:b/>
          <w:sz w:val="24"/>
          <w:szCs w:val="24"/>
        </w:rPr>
        <w:t xml:space="preserve"> </w:t>
      </w:r>
      <w:r w:rsidRPr="000D5E52">
        <w:rPr>
          <w:rFonts w:eastAsia="Times New Roman" w:cs="Times New Roman"/>
          <w:color w:val="000000"/>
          <w:sz w:val="24"/>
          <w:szCs w:val="24"/>
        </w:rPr>
        <w:t>Еврейские образы и еврейский мелос в мировой музыке. Театр. Вклад евреев в мировой театр. Своеобразие еврейского фольклора и его отражение в памятниках письменности. Словесный фольклор (народное поэтическое творчество). Народные поверья и обрядово-бытовой фольклор. Визуальный фольклор. Музыкальный и хореографический фольклор. Священная история иудеев в сюжетах мировой живописи</w:t>
      </w:r>
      <w:r>
        <w:rPr>
          <w:rFonts w:eastAsia="Times New Roman" w:cs="Times New Roman"/>
          <w:sz w:val="24"/>
          <w:szCs w:val="24"/>
        </w:rPr>
        <w:t xml:space="preserve"> </w:t>
      </w:r>
    </w:p>
    <w:p w:rsidR="008A4128" w:rsidRDefault="008A4128" w:rsidP="008A4128">
      <w:pPr>
        <w:spacing w:after="0" w:line="240" w:lineRule="auto"/>
        <w:ind w:firstLine="709"/>
        <w:rPr>
          <w:rFonts w:eastAsia="Times New Roman" w:cs="Times New Roman"/>
          <w:color w:val="000000"/>
          <w:sz w:val="24"/>
          <w:szCs w:val="24"/>
        </w:rPr>
      </w:pPr>
      <w:r w:rsidRPr="00E105F1">
        <w:rPr>
          <w:rFonts w:eastAsia="Times New Roman" w:cs="Times New Roman"/>
          <w:iCs/>
          <w:color w:val="000000"/>
          <w:sz w:val="24"/>
          <w:szCs w:val="24"/>
        </w:rPr>
        <w:t>Основные понятия и термины: </w:t>
      </w:r>
      <w:r w:rsidRPr="00E105F1">
        <w:rPr>
          <w:rFonts w:eastAsia="Times New Roman" w:cs="Times New Roman"/>
          <w:color w:val="000000"/>
          <w:sz w:val="24"/>
          <w:szCs w:val="24"/>
        </w:rPr>
        <w:t>еврейская фольклористика, хореография, архитектура. Театр. </w:t>
      </w:r>
      <w:r w:rsidRPr="00E105F1">
        <w:rPr>
          <w:rFonts w:eastAsia="Times New Roman" w:cs="Times New Roman"/>
          <w:color w:val="000000"/>
          <w:sz w:val="24"/>
          <w:szCs w:val="24"/>
        </w:rPr>
        <w:br/>
      </w:r>
      <w:r w:rsidRPr="00B15AE1">
        <w:rPr>
          <w:rFonts w:eastAsia="Times New Roman" w:cs="Times New Roman"/>
          <w:bCs/>
          <w:iCs/>
          <w:color w:val="000000"/>
          <w:sz w:val="24"/>
          <w:szCs w:val="24"/>
        </w:rPr>
        <w:t xml:space="preserve">Иудаизм в России. </w:t>
      </w:r>
      <w:r w:rsidRPr="000D5E52">
        <w:rPr>
          <w:rFonts w:eastAsia="Times New Roman" w:cs="Times New Roman"/>
          <w:color w:val="000000"/>
          <w:sz w:val="24"/>
          <w:szCs w:val="24"/>
        </w:rPr>
        <w:t xml:space="preserve">Появление иудаизма в России. Появление еврейских общин на Руси. Иудаизм в Польше и на Украине. Евреи </w:t>
      </w:r>
      <w:r w:rsidRPr="00B15AE1">
        <w:rPr>
          <w:rFonts w:eastAsia="Times New Roman" w:cs="Times New Roman"/>
          <w:color w:val="000000"/>
          <w:sz w:val="24"/>
          <w:szCs w:val="24"/>
        </w:rPr>
        <w:t>в </w:t>
      </w:r>
      <w:hyperlink r:id="rId38" w:history="1">
        <w:r w:rsidRPr="00B15AE1">
          <w:rPr>
            <w:rFonts w:eastAsia="Times New Roman" w:cs="Times New Roman"/>
            <w:color w:val="000000" w:themeColor="text1"/>
            <w:sz w:val="24"/>
            <w:szCs w:val="24"/>
          </w:rPr>
          <w:t>России в XVII-XVIII вв</w:t>
        </w:r>
      </w:hyperlink>
      <w:r w:rsidRPr="00E105F1">
        <w:rPr>
          <w:rFonts w:eastAsia="Times New Roman" w:cs="Times New Roman"/>
          <w:b/>
          <w:color w:val="000000" w:themeColor="text1"/>
          <w:sz w:val="24"/>
          <w:szCs w:val="24"/>
        </w:rPr>
        <w:t>. В</w:t>
      </w:r>
      <w:r w:rsidRPr="000D5E52">
        <w:rPr>
          <w:rFonts w:eastAsia="Times New Roman" w:cs="Times New Roman"/>
          <w:color w:val="000000"/>
          <w:sz w:val="24"/>
          <w:szCs w:val="24"/>
        </w:rPr>
        <w:t xml:space="preserve">озникновение и </w:t>
      </w:r>
      <w:r>
        <w:rPr>
          <w:rFonts w:eastAsia="Times New Roman" w:cs="Times New Roman"/>
          <w:color w:val="000000"/>
          <w:sz w:val="24"/>
          <w:szCs w:val="24"/>
        </w:rPr>
        <w:t xml:space="preserve"> </w:t>
      </w:r>
      <w:r w:rsidRPr="000D5E52">
        <w:rPr>
          <w:rFonts w:eastAsia="Times New Roman" w:cs="Times New Roman"/>
          <w:color w:val="000000"/>
          <w:sz w:val="24"/>
          <w:szCs w:val="24"/>
        </w:rPr>
        <w:t>общины в советский период (1918-1985 гг.). Возникновение государства Израиль. Иудаизм в современной России.</w:t>
      </w:r>
      <w:r w:rsidRPr="00E105F1">
        <w:rPr>
          <w:rFonts w:eastAsia="Times New Roman" w:cs="Times New Roman"/>
          <w:iCs/>
          <w:color w:val="000000"/>
          <w:sz w:val="24"/>
          <w:szCs w:val="24"/>
        </w:rPr>
        <w:t>Основные понятия и термины</w:t>
      </w:r>
      <w:r>
        <w:rPr>
          <w:rFonts w:eastAsia="Times New Roman" w:cs="Times New Roman"/>
          <w:iCs/>
          <w:color w:val="000000"/>
          <w:sz w:val="24"/>
          <w:szCs w:val="24"/>
        </w:rPr>
        <w:t>:</w:t>
      </w:r>
      <w:r w:rsidRPr="000D5E52">
        <w:rPr>
          <w:rFonts w:eastAsia="Times New Roman" w:cs="Times New Roman"/>
          <w:i/>
          <w:iCs/>
          <w:color w:val="000000"/>
          <w:sz w:val="24"/>
          <w:szCs w:val="24"/>
        </w:rPr>
        <w:t> </w:t>
      </w:r>
      <w:r w:rsidRPr="000D5E52">
        <w:rPr>
          <w:rFonts w:eastAsia="Times New Roman" w:cs="Times New Roman"/>
          <w:color w:val="000000"/>
          <w:sz w:val="24"/>
          <w:szCs w:val="24"/>
        </w:rPr>
        <w:t>еврейские общины, хасидизм, Федерация еврейских общин России. </w:t>
      </w:r>
      <w:r w:rsidRPr="000D5E52">
        <w:rPr>
          <w:rFonts w:eastAsia="Times New Roman" w:cs="Times New Roman"/>
          <w:color w:val="000000"/>
          <w:sz w:val="24"/>
          <w:szCs w:val="24"/>
        </w:rPr>
        <w:br/>
      </w:r>
      <w:r w:rsidRPr="009B6DD1">
        <w:rPr>
          <w:rFonts w:eastAsia="Times New Roman" w:cs="Times New Roman"/>
          <w:iCs/>
          <w:color w:val="000000"/>
          <w:sz w:val="24"/>
          <w:szCs w:val="24"/>
        </w:rPr>
        <w:t>Основные понятия и термины: </w:t>
      </w:r>
      <w:r w:rsidRPr="009B6DD1">
        <w:rPr>
          <w:rFonts w:eastAsia="Times New Roman" w:cs="Times New Roman"/>
          <w:color w:val="000000"/>
          <w:sz w:val="24"/>
          <w:szCs w:val="24"/>
        </w:rPr>
        <w:t>Еврейская</w:t>
      </w:r>
      <w:r w:rsidRPr="000D5E52">
        <w:rPr>
          <w:rFonts w:eastAsia="Times New Roman" w:cs="Times New Roman"/>
          <w:color w:val="000000"/>
          <w:sz w:val="24"/>
          <w:szCs w:val="24"/>
        </w:rPr>
        <w:t xml:space="preserve"> национально-культурная автономия Иркутской области, «Черта», диаспора. </w:t>
      </w:r>
    </w:p>
    <w:p w:rsidR="008A4128" w:rsidRPr="009B6DD1" w:rsidRDefault="008A4128" w:rsidP="008A4128">
      <w:pPr>
        <w:spacing w:after="0" w:line="240" w:lineRule="auto"/>
        <w:ind w:firstLine="709"/>
        <w:rPr>
          <w:rFonts w:eastAsia="Times New Roman" w:cs="Times New Roman"/>
          <w:b/>
          <w:color w:val="000000"/>
          <w:sz w:val="24"/>
          <w:szCs w:val="24"/>
        </w:rPr>
      </w:pPr>
      <w:r>
        <w:rPr>
          <w:rFonts w:eastAsia="Times New Roman" w:cs="Times New Roman"/>
          <w:color w:val="000000"/>
          <w:sz w:val="24"/>
          <w:szCs w:val="24"/>
        </w:rPr>
        <w:t>Иудаизм в СССР. Иудаизм в современной России.</w:t>
      </w:r>
    </w:p>
    <w:p w:rsidR="008A4128" w:rsidRPr="007271AF" w:rsidRDefault="008A4128" w:rsidP="008A4128">
      <w:pPr>
        <w:spacing w:after="0" w:line="240" w:lineRule="auto"/>
        <w:ind w:firstLine="709"/>
        <w:rPr>
          <w:rFonts w:eastAsia="Times New Roman" w:cs="Times New Roman"/>
          <w:color w:val="000000"/>
          <w:sz w:val="24"/>
          <w:szCs w:val="24"/>
        </w:rPr>
      </w:pPr>
      <w:r>
        <w:rPr>
          <w:rFonts w:cs="Times New Roman"/>
          <w:b/>
          <w:sz w:val="24"/>
          <w:szCs w:val="24"/>
        </w:rPr>
        <w:t>Раздел 5</w:t>
      </w:r>
      <w:r w:rsidRPr="00FF219F">
        <w:rPr>
          <w:rFonts w:cs="Times New Roman"/>
          <w:b/>
          <w:sz w:val="24"/>
          <w:szCs w:val="24"/>
        </w:rPr>
        <w:t xml:space="preserve"> Буддизм в СССР и современной России</w:t>
      </w:r>
      <w:r>
        <w:rPr>
          <w:rFonts w:cs="Times New Roman"/>
          <w:b/>
          <w:sz w:val="24"/>
          <w:szCs w:val="24"/>
        </w:rPr>
        <w:t xml:space="preserve"> (7ч)</w:t>
      </w:r>
    </w:p>
    <w:p w:rsidR="008A4128" w:rsidRPr="001A4F94" w:rsidRDefault="008A4128" w:rsidP="008A4128">
      <w:pPr>
        <w:spacing w:after="0" w:line="240" w:lineRule="auto"/>
        <w:ind w:firstLine="709"/>
        <w:rPr>
          <w:rFonts w:eastAsia="Times New Roman" w:cs="Times New Roman"/>
          <w:b/>
          <w:bCs/>
          <w:color w:val="000000"/>
          <w:sz w:val="24"/>
          <w:szCs w:val="24"/>
        </w:rPr>
      </w:pPr>
      <w:r w:rsidRPr="00B15AE1">
        <w:rPr>
          <w:rFonts w:eastAsia="Times New Roman" w:cs="Times New Roman"/>
          <w:bCs/>
          <w:iCs/>
          <w:color w:val="000000"/>
          <w:sz w:val="24"/>
          <w:szCs w:val="24"/>
        </w:rPr>
        <w:t>История возникновения буддизма</w:t>
      </w:r>
      <w:r w:rsidRPr="00B15AE1">
        <w:rPr>
          <w:rFonts w:eastAsia="Times New Roman" w:cs="Times New Roman"/>
          <w:sz w:val="24"/>
          <w:szCs w:val="24"/>
        </w:rPr>
        <w:t xml:space="preserve">. </w:t>
      </w:r>
      <w:r w:rsidRPr="00B15AE1">
        <w:rPr>
          <w:rFonts w:eastAsia="Times New Roman" w:cs="Times New Roman"/>
          <w:color w:val="000000"/>
          <w:sz w:val="24"/>
          <w:szCs w:val="24"/>
        </w:rPr>
        <w:t>Буддизм</w:t>
      </w:r>
      <w:r w:rsidRPr="000D5E52">
        <w:rPr>
          <w:rFonts w:eastAsia="Times New Roman" w:cs="Times New Roman"/>
          <w:color w:val="000000"/>
          <w:sz w:val="24"/>
          <w:szCs w:val="24"/>
        </w:rPr>
        <w:t xml:space="preserve"> – древнейшая мировая религия. Основатель буддизма. Этапы жизни основателя буддизма. Распространение буддизма в Индии, в странах Юго-Восточной и Центральной Азии. Особенности буддизма в Китае и Японии. Буддизм в Тибете и на территории Монголии. особенности буддизма – Гэлуг, дзен-буддизм, лама, сатори, чань-буддизм.</w:t>
      </w:r>
    </w:p>
    <w:p w:rsidR="008A4128" w:rsidRPr="00E105F1" w:rsidRDefault="008A4128" w:rsidP="008A4128">
      <w:pPr>
        <w:spacing w:after="0" w:line="240" w:lineRule="auto"/>
        <w:ind w:firstLine="709"/>
        <w:rPr>
          <w:rFonts w:eastAsia="Times New Roman" w:cs="Times New Roman"/>
          <w:sz w:val="24"/>
          <w:szCs w:val="24"/>
        </w:rPr>
      </w:pPr>
      <w:r w:rsidRPr="00B15AE1">
        <w:rPr>
          <w:rFonts w:eastAsia="Times New Roman" w:cs="Times New Roman"/>
          <w:bCs/>
          <w:iCs/>
          <w:color w:val="000000"/>
          <w:sz w:val="24"/>
          <w:szCs w:val="24"/>
        </w:rPr>
        <w:t>Общая характеристика буддизма</w:t>
      </w:r>
      <w:r w:rsidRPr="00B15AE1">
        <w:rPr>
          <w:rFonts w:eastAsia="Times New Roman" w:cs="Times New Roman"/>
          <w:sz w:val="24"/>
          <w:szCs w:val="24"/>
        </w:rPr>
        <w:t>.</w:t>
      </w:r>
      <w:r>
        <w:rPr>
          <w:rFonts w:eastAsia="Times New Roman" w:cs="Times New Roman"/>
          <w:sz w:val="24"/>
          <w:szCs w:val="24"/>
        </w:rPr>
        <w:t xml:space="preserve"> </w:t>
      </w:r>
      <w:r w:rsidRPr="000D5E52">
        <w:rPr>
          <w:rFonts w:eastAsia="Times New Roman" w:cs="Times New Roman"/>
          <w:color w:val="000000"/>
          <w:sz w:val="24"/>
          <w:szCs w:val="24"/>
        </w:rPr>
        <w:t>Буддийский культ и обряды. Буддийские монастыри. Буддийское духовенство и монашество.</w:t>
      </w:r>
    </w:p>
    <w:p w:rsidR="008A4128" w:rsidRPr="00E105F1" w:rsidRDefault="008A4128" w:rsidP="008A4128">
      <w:pPr>
        <w:spacing w:after="0" w:line="240" w:lineRule="auto"/>
        <w:ind w:firstLine="709"/>
        <w:rPr>
          <w:rFonts w:eastAsia="Times New Roman" w:cs="Times New Roman"/>
          <w:sz w:val="24"/>
          <w:szCs w:val="24"/>
        </w:rPr>
      </w:pPr>
      <w:r w:rsidRPr="00E105F1">
        <w:rPr>
          <w:rFonts w:eastAsia="Times New Roman" w:cs="Times New Roman"/>
          <w:iCs/>
          <w:color w:val="000000"/>
          <w:sz w:val="24"/>
          <w:szCs w:val="24"/>
        </w:rPr>
        <w:t>Основные понятия и термины: </w:t>
      </w:r>
      <w:r w:rsidRPr="00E105F1">
        <w:rPr>
          <w:rFonts w:eastAsia="Times New Roman" w:cs="Times New Roman"/>
          <w:color w:val="000000"/>
          <w:sz w:val="24"/>
          <w:szCs w:val="24"/>
        </w:rPr>
        <w:t>монашество, духовенство, монастырь, община, культовые обряды. </w:t>
      </w:r>
      <w:r w:rsidRPr="00E105F1">
        <w:rPr>
          <w:rFonts w:eastAsia="Times New Roman" w:cs="Times New Roman"/>
          <w:color w:val="000000"/>
          <w:sz w:val="24"/>
          <w:szCs w:val="24"/>
        </w:rPr>
        <w:br/>
      </w:r>
      <w:r w:rsidRPr="00B15AE1">
        <w:rPr>
          <w:rFonts w:eastAsia="Times New Roman" w:cs="Times New Roman"/>
          <w:bCs/>
          <w:iCs/>
          <w:color w:val="000000"/>
          <w:sz w:val="24"/>
          <w:szCs w:val="24"/>
        </w:rPr>
        <w:t>Буддизм в России</w:t>
      </w:r>
      <w:r w:rsidRPr="00B15AE1">
        <w:rPr>
          <w:rFonts w:eastAsia="Times New Roman" w:cs="Times New Roman"/>
          <w:sz w:val="24"/>
          <w:szCs w:val="24"/>
        </w:rPr>
        <w:t xml:space="preserve">. </w:t>
      </w:r>
      <w:r w:rsidRPr="00B15AE1">
        <w:rPr>
          <w:rFonts w:eastAsia="Times New Roman" w:cs="Times New Roman"/>
          <w:color w:val="000000"/>
          <w:sz w:val="24"/>
          <w:szCs w:val="24"/>
        </w:rPr>
        <w:t>Б</w:t>
      </w:r>
      <w:r w:rsidRPr="00E105F1">
        <w:rPr>
          <w:rFonts w:eastAsia="Times New Roman" w:cs="Times New Roman"/>
          <w:color w:val="000000"/>
          <w:sz w:val="24"/>
          <w:szCs w:val="24"/>
        </w:rPr>
        <w:t>уддизм на территории России</w:t>
      </w:r>
      <w:r w:rsidRPr="000D5E52">
        <w:rPr>
          <w:rFonts w:eastAsia="Times New Roman" w:cs="Times New Roman"/>
          <w:color w:val="000000"/>
          <w:sz w:val="24"/>
          <w:szCs w:val="24"/>
        </w:rPr>
        <w:t>. Проникновение тибетского буддизма в Россию из Тибета и Монголии в XVII столетии. Становление независимых центров буддизма в России. Политика императрицы Елизаветы Петровны и официальное признание буддизма. Распространение буддизма на территории современной Бурятии, Тувы, Калмыкии, Иркутской области в XVII-XVIII веках. Буддизм в современной России.</w:t>
      </w:r>
    </w:p>
    <w:p w:rsidR="008A4128" w:rsidRPr="009B6DD1" w:rsidRDefault="008A4128" w:rsidP="008A4128">
      <w:pPr>
        <w:spacing w:after="0" w:line="240" w:lineRule="auto"/>
        <w:ind w:firstLine="709"/>
        <w:rPr>
          <w:rFonts w:eastAsia="Times New Roman" w:cs="Times New Roman"/>
          <w:bCs/>
          <w:color w:val="000000"/>
          <w:sz w:val="24"/>
          <w:szCs w:val="24"/>
        </w:rPr>
      </w:pPr>
      <w:r w:rsidRPr="00E105F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тибетский и монгольский буддизм. </w:t>
      </w:r>
      <w:r w:rsidRPr="000D5E52">
        <w:rPr>
          <w:rFonts w:eastAsia="Times New Roman" w:cs="Times New Roman"/>
          <w:color w:val="000000"/>
          <w:sz w:val="24"/>
          <w:szCs w:val="24"/>
        </w:rPr>
        <w:br/>
      </w:r>
      <w:r w:rsidRPr="00B15AE1">
        <w:rPr>
          <w:rFonts w:eastAsia="Times New Roman" w:cs="Times New Roman"/>
          <w:bCs/>
          <w:color w:val="000000"/>
          <w:sz w:val="24"/>
          <w:szCs w:val="24"/>
        </w:rPr>
        <w:t>Духовные основы буддизма</w:t>
      </w:r>
      <w:r w:rsidRPr="000D5E52">
        <w:rPr>
          <w:rFonts w:eastAsia="Times New Roman" w:cs="Times New Roman"/>
          <w:b/>
          <w:bCs/>
          <w:color w:val="000000"/>
          <w:sz w:val="24"/>
          <w:szCs w:val="24"/>
        </w:rPr>
        <w:t xml:space="preserve"> </w:t>
      </w:r>
      <w:r w:rsidRPr="009B6DD1">
        <w:rPr>
          <w:rFonts w:eastAsia="Times New Roman" w:cs="Times New Roman"/>
          <w:bCs/>
          <w:iCs/>
          <w:color w:val="000000"/>
          <w:sz w:val="24"/>
          <w:szCs w:val="24"/>
        </w:rPr>
        <w:t>Основы вероучения</w:t>
      </w:r>
      <w:r>
        <w:rPr>
          <w:rFonts w:eastAsia="Times New Roman" w:cs="Times New Roman"/>
          <w:bCs/>
          <w:iCs/>
          <w:color w:val="000000"/>
          <w:sz w:val="24"/>
          <w:szCs w:val="24"/>
        </w:rPr>
        <w:t xml:space="preserve"> </w:t>
      </w:r>
      <w:r w:rsidRPr="000D5E52">
        <w:rPr>
          <w:rFonts w:eastAsia="Times New Roman" w:cs="Times New Roman"/>
          <w:color w:val="000000"/>
          <w:sz w:val="24"/>
          <w:szCs w:val="24"/>
        </w:rPr>
        <w:t>«Три драгоценности» буддизма. Четыре благородные истины буддизма. Основные направления буддизма – хинаяна, махаяна, ваджраяна. Малая, Великая, Алмазная колесницы. Основы теории ламаизма.</w:t>
      </w:r>
    </w:p>
    <w:p w:rsidR="008A4128" w:rsidRPr="009B6DD1" w:rsidRDefault="008A4128" w:rsidP="008A4128">
      <w:pPr>
        <w:spacing w:after="0" w:line="240" w:lineRule="auto"/>
        <w:ind w:firstLine="709"/>
        <w:rPr>
          <w:rFonts w:eastAsia="Times New Roman" w:cs="Times New Roman"/>
          <w:sz w:val="24"/>
          <w:szCs w:val="24"/>
        </w:rPr>
      </w:pPr>
      <w:r w:rsidRPr="009B6DD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Будда, дхарма, сангха. Восьмеричный путь спасения, хинаяна, тхеравада, махаяна, ботхисаттва, архат, буддийский тантризм, бодхи. Карма. Ламаизм. </w:t>
      </w:r>
      <w:r w:rsidRPr="000D5E52">
        <w:rPr>
          <w:rFonts w:eastAsia="Times New Roman" w:cs="Times New Roman"/>
          <w:color w:val="000000"/>
          <w:sz w:val="24"/>
          <w:szCs w:val="24"/>
        </w:rPr>
        <w:br/>
      </w:r>
      <w:r w:rsidRPr="00B15AE1">
        <w:rPr>
          <w:rFonts w:eastAsia="Times New Roman" w:cs="Times New Roman"/>
          <w:color w:val="000000"/>
          <w:sz w:val="24"/>
          <w:szCs w:val="24"/>
        </w:rPr>
        <w:t xml:space="preserve"> </w:t>
      </w:r>
      <w:r w:rsidRPr="00B15AE1">
        <w:rPr>
          <w:rFonts w:eastAsia="Times New Roman" w:cs="Times New Roman"/>
          <w:bCs/>
          <w:iCs/>
          <w:color w:val="000000"/>
          <w:sz w:val="24"/>
          <w:szCs w:val="24"/>
        </w:rPr>
        <w:t>Священные книги.</w:t>
      </w:r>
      <w:r>
        <w:rPr>
          <w:rFonts w:eastAsia="Times New Roman" w:cs="Times New Roman"/>
          <w:sz w:val="24"/>
          <w:szCs w:val="24"/>
        </w:rPr>
        <w:t xml:space="preserve"> </w:t>
      </w:r>
      <w:r w:rsidRPr="000D5E52">
        <w:rPr>
          <w:rFonts w:eastAsia="Times New Roman" w:cs="Times New Roman"/>
          <w:color w:val="000000"/>
          <w:sz w:val="24"/>
          <w:szCs w:val="24"/>
        </w:rPr>
        <w:t>Типитака – три корзины. Сутра-питака, Виная-питака, Абхидхарма-питака.</w:t>
      </w:r>
      <w:r>
        <w:rPr>
          <w:rFonts w:eastAsia="Times New Roman" w:cs="Times New Roman"/>
          <w:sz w:val="24"/>
          <w:szCs w:val="24"/>
        </w:rPr>
        <w:t xml:space="preserve"> </w:t>
      </w:r>
      <w:r w:rsidRPr="009B6DD1">
        <w:rPr>
          <w:rFonts w:eastAsia="Times New Roman" w:cs="Times New Roman"/>
          <w:iCs/>
          <w:color w:val="000000"/>
          <w:sz w:val="24"/>
          <w:szCs w:val="24"/>
        </w:rPr>
        <w:t>Основные понятия и термины: </w:t>
      </w:r>
      <w:r w:rsidRPr="009B6DD1">
        <w:rPr>
          <w:rFonts w:eastAsia="Times New Roman" w:cs="Times New Roman"/>
          <w:color w:val="000000"/>
          <w:sz w:val="24"/>
          <w:szCs w:val="24"/>
        </w:rPr>
        <w:t>канонические</w:t>
      </w:r>
      <w:r w:rsidRPr="000D5E52">
        <w:rPr>
          <w:rFonts w:eastAsia="Times New Roman" w:cs="Times New Roman"/>
          <w:color w:val="000000"/>
          <w:sz w:val="24"/>
          <w:szCs w:val="24"/>
        </w:rPr>
        <w:t xml:space="preserve"> тексты, проповеди, свод дисциплинарных предписаний для членов сангхи, теоретическое и философское толкование буддизма</w:t>
      </w:r>
      <w:r w:rsidRPr="000D5E52">
        <w:rPr>
          <w:rFonts w:eastAsia="Times New Roman" w:cs="Times New Roman"/>
          <w:i/>
          <w:iCs/>
          <w:color w:val="000000"/>
          <w:sz w:val="24"/>
          <w:szCs w:val="24"/>
        </w:rPr>
        <w:t>. </w:t>
      </w:r>
      <w:r w:rsidRPr="000D5E52">
        <w:rPr>
          <w:rFonts w:eastAsia="Times New Roman" w:cs="Times New Roman"/>
          <w:color w:val="000000"/>
          <w:sz w:val="24"/>
          <w:szCs w:val="24"/>
        </w:rPr>
        <w:br/>
      </w:r>
      <w:r w:rsidRPr="00B15AE1">
        <w:rPr>
          <w:rFonts w:eastAsia="Times New Roman" w:cs="Times New Roman"/>
          <w:bCs/>
          <w:iCs/>
          <w:color w:val="000000"/>
          <w:sz w:val="24"/>
          <w:szCs w:val="24"/>
        </w:rPr>
        <w:t>Семейное воспитание</w:t>
      </w:r>
      <w:r w:rsidRPr="00B15AE1">
        <w:rPr>
          <w:rFonts w:eastAsia="Times New Roman" w:cs="Times New Roman"/>
          <w:sz w:val="24"/>
          <w:szCs w:val="24"/>
        </w:rPr>
        <w:t>.</w:t>
      </w:r>
      <w:r>
        <w:rPr>
          <w:rFonts w:eastAsia="Times New Roman" w:cs="Times New Roman"/>
          <w:sz w:val="24"/>
          <w:szCs w:val="24"/>
        </w:rPr>
        <w:t xml:space="preserve"> </w:t>
      </w:r>
      <w:r w:rsidRPr="000D5E52">
        <w:rPr>
          <w:rFonts w:eastAsia="Times New Roman" w:cs="Times New Roman"/>
          <w:color w:val="000000"/>
          <w:sz w:val="24"/>
          <w:szCs w:val="24"/>
        </w:rPr>
        <w:t>Семья в буддийской культуре и ее ценности. Человек в буддийской картине мира.</w:t>
      </w:r>
    </w:p>
    <w:p w:rsidR="008A4128" w:rsidRPr="009B6DD1" w:rsidRDefault="008A4128" w:rsidP="008A4128">
      <w:pPr>
        <w:spacing w:after="0" w:line="240" w:lineRule="auto"/>
        <w:ind w:firstLine="709"/>
        <w:rPr>
          <w:rFonts w:eastAsia="Times New Roman" w:cs="Times New Roman"/>
          <w:sz w:val="24"/>
          <w:szCs w:val="24"/>
        </w:rPr>
      </w:pPr>
      <w:r w:rsidRPr="009B6DD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Ахимса. Сансара. Карма. Нирвана. Шуньята. Дхарма. Сангха. Триратна. </w:t>
      </w:r>
      <w:r w:rsidRPr="000D5E52">
        <w:rPr>
          <w:rFonts w:eastAsia="Times New Roman" w:cs="Times New Roman"/>
          <w:color w:val="000000"/>
          <w:sz w:val="24"/>
          <w:szCs w:val="24"/>
        </w:rPr>
        <w:br/>
      </w:r>
      <w:r w:rsidRPr="00B15AE1">
        <w:rPr>
          <w:rFonts w:eastAsia="Times New Roman" w:cs="Times New Roman"/>
          <w:bCs/>
          <w:iCs/>
          <w:color w:val="000000"/>
          <w:sz w:val="24"/>
          <w:szCs w:val="24"/>
        </w:rPr>
        <w:t>Быт, обычаи, традиции</w:t>
      </w:r>
      <w:r w:rsidRPr="00B15AE1">
        <w:rPr>
          <w:rFonts w:eastAsia="Times New Roman" w:cs="Times New Roman"/>
          <w:sz w:val="24"/>
          <w:szCs w:val="24"/>
        </w:rPr>
        <w:t xml:space="preserve">. </w:t>
      </w:r>
      <w:r w:rsidRPr="000D5E52">
        <w:rPr>
          <w:rFonts w:eastAsia="Times New Roman" w:cs="Times New Roman"/>
          <w:color w:val="000000"/>
          <w:sz w:val="24"/>
          <w:szCs w:val="24"/>
        </w:rPr>
        <w:t>Буддийский культ и обряды. Обряды жизненного цикла – свадьба, обряд благословения будущей матери, обряд наречения именем. Похоронные обряды.</w:t>
      </w:r>
    </w:p>
    <w:p w:rsidR="008A4128" w:rsidRPr="009B6DD1" w:rsidRDefault="008A4128" w:rsidP="008A4128">
      <w:pPr>
        <w:spacing w:after="0" w:line="240" w:lineRule="auto"/>
        <w:ind w:firstLine="709"/>
        <w:rPr>
          <w:rFonts w:eastAsia="Times New Roman" w:cs="Times New Roman"/>
          <w:sz w:val="24"/>
          <w:szCs w:val="24"/>
        </w:rPr>
      </w:pPr>
      <w:r w:rsidRPr="009B6DD1">
        <w:rPr>
          <w:rFonts w:eastAsia="Times New Roman" w:cs="Times New Roman"/>
          <w:iCs/>
          <w:color w:val="000000"/>
          <w:sz w:val="24"/>
          <w:szCs w:val="24"/>
        </w:rPr>
        <w:t>Основные понятия и термины:</w:t>
      </w:r>
      <w:r w:rsidRPr="000D5E52">
        <w:rPr>
          <w:rFonts w:eastAsia="Times New Roman" w:cs="Times New Roman"/>
          <w:i/>
          <w:iCs/>
          <w:color w:val="000000"/>
          <w:sz w:val="24"/>
          <w:szCs w:val="24"/>
        </w:rPr>
        <w:t> </w:t>
      </w:r>
      <w:r w:rsidRPr="000D5E52">
        <w:rPr>
          <w:rFonts w:eastAsia="Times New Roman" w:cs="Times New Roman"/>
          <w:color w:val="000000"/>
          <w:sz w:val="24"/>
          <w:szCs w:val="24"/>
        </w:rPr>
        <w:t>система культовой практики. </w:t>
      </w:r>
      <w:r w:rsidRPr="000D5E52">
        <w:rPr>
          <w:rFonts w:eastAsia="Times New Roman" w:cs="Times New Roman"/>
          <w:color w:val="000000"/>
          <w:sz w:val="24"/>
          <w:szCs w:val="24"/>
        </w:rPr>
        <w:br/>
      </w:r>
      <w:r w:rsidRPr="00B15AE1">
        <w:rPr>
          <w:rFonts w:eastAsia="Times New Roman" w:cs="Times New Roman"/>
          <w:bCs/>
          <w:iCs/>
          <w:color w:val="000000"/>
          <w:sz w:val="24"/>
          <w:szCs w:val="24"/>
        </w:rPr>
        <w:t>Праздники</w:t>
      </w:r>
      <w:r w:rsidRPr="00B15AE1">
        <w:rPr>
          <w:rFonts w:eastAsia="Times New Roman" w:cs="Times New Roman"/>
          <w:sz w:val="24"/>
          <w:szCs w:val="24"/>
        </w:rPr>
        <w:t>.</w:t>
      </w:r>
      <w:r>
        <w:rPr>
          <w:rFonts w:eastAsia="Times New Roman" w:cs="Times New Roman"/>
          <w:sz w:val="24"/>
          <w:szCs w:val="24"/>
        </w:rPr>
        <w:t xml:space="preserve"> </w:t>
      </w:r>
      <w:r w:rsidRPr="000D5E52">
        <w:rPr>
          <w:rFonts w:eastAsia="Times New Roman" w:cs="Times New Roman"/>
          <w:color w:val="000000"/>
          <w:sz w:val="24"/>
          <w:szCs w:val="24"/>
        </w:rPr>
        <w:t>Буддийские праздники и лунный календарь. Новый год. Тройной праздник. День омовения Будды. День поминовения усопших. Уход Будды на небеса. Спуск Будды на землю. Приход на землю Мантрейи.</w:t>
      </w:r>
    </w:p>
    <w:p w:rsidR="008A4128" w:rsidRDefault="008A4128" w:rsidP="008A4128">
      <w:pPr>
        <w:spacing w:after="0" w:line="240" w:lineRule="auto"/>
        <w:ind w:firstLine="709"/>
        <w:rPr>
          <w:rFonts w:eastAsia="Times New Roman" w:cs="Times New Roman"/>
          <w:color w:val="000000"/>
          <w:sz w:val="24"/>
          <w:szCs w:val="24"/>
        </w:rPr>
      </w:pPr>
      <w:r w:rsidRPr="009B6DD1">
        <w:rPr>
          <w:rFonts w:eastAsia="Times New Roman" w:cs="Times New Roman"/>
          <w:iCs/>
          <w:color w:val="000000"/>
          <w:sz w:val="24"/>
          <w:szCs w:val="24"/>
        </w:rPr>
        <w:t>Основные понятия и термины: </w:t>
      </w:r>
      <w:r w:rsidRPr="000D5E52">
        <w:rPr>
          <w:rFonts w:eastAsia="Times New Roman" w:cs="Times New Roman"/>
          <w:color w:val="000000"/>
          <w:sz w:val="24"/>
          <w:szCs w:val="24"/>
        </w:rPr>
        <w:t>сор, священная гора Меру, Сагаалган. </w:t>
      </w:r>
      <w:r w:rsidRPr="000D5E52">
        <w:rPr>
          <w:rFonts w:eastAsia="Times New Roman" w:cs="Times New Roman"/>
          <w:color w:val="000000"/>
          <w:sz w:val="24"/>
          <w:szCs w:val="24"/>
        </w:rPr>
        <w:br/>
      </w:r>
      <w:r w:rsidRPr="00B15AE1">
        <w:rPr>
          <w:rFonts w:eastAsia="Times New Roman" w:cs="Times New Roman"/>
          <w:bCs/>
          <w:iCs/>
          <w:color w:val="000000"/>
          <w:sz w:val="24"/>
          <w:szCs w:val="24"/>
        </w:rPr>
        <w:t>Искусство</w:t>
      </w:r>
      <w:r w:rsidRPr="00B15AE1">
        <w:rPr>
          <w:rFonts w:eastAsia="Times New Roman" w:cs="Times New Roman"/>
          <w:sz w:val="24"/>
          <w:szCs w:val="24"/>
        </w:rPr>
        <w:t>.</w:t>
      </w:r>
      <w:r>
        <w:rPr>
          <w:rFonts w:eastAsia="Times New Roman" w:cs="Times New Roman"/>
          <w:sz w:val="24"/>
          <w:szCs w:val="24"/>
        </w:rPr>
        <w:t xml:space="preserve"> </w:t>
      </w:r>
      <w:r w:rsidRPr="000D5E52">
        <w:rPr>
          <w:rFonts w:eastAsia="Times New Roman" w:cs="Times New Roman"/>
          <w:color w:val="000000"/>
          <w:sz w:val="24"/>
          <w:szCs w:val="24"/>
        </w:rPr>
        <w:t>Влияние буддийской религии на формирование художественных традиций. Архитектура – монастыри, храмы-сумэ, субурганы. Скульптура. Живопись.</w:t>
      </w:r>
    </w:p>
    <w:p w:rsidR="008A4128" w:rsidRPr="00B15AE1" w:rsidRDefault="008A4128" w:rsidP="008A4128">
      <w:pPr>
        <w:spacing w:after="0" w:line="240" w:lineRule="auto"/>
        <w:ind w:firstLine="709"/>
        <w:rPr>
          <w:rFonts w:eastAsia="Times New Roman" w:cs="Times New Roman"/>
          <w:sz w:val="24"/>
          <w:szCs w:val="24"/>
        </w:rPr>
      </w:pPr>
      <w:r w:rsidRPr="00B15AE1">
        <w:rPr>
          <w:rFonts w:eastAsia="Times New Roman" w:cs="Times New Roman"/>
          <w:color w:val="000000"/>
          <w:sz w:val="24"/>
          <w:szCs w:val="24"/>
        </w:rPr>
        <w:t>Буддизм в СССР. Буддизм в современной России.</w:t>
      </w:r>
    </w:p>
    <w:p w:rsidR="008A4128" w:rsidRDefault="008A4128" w:rsidP="008A4128">
      <w:pPr>
        <w:widowControl w:val="0"/>
        <w:suppressLineNumbers/>
        <w:suppressAutoHyphens/>
        <w:spacing w:after="0" w:line="240" w:lineRule="auto"/>
        <w:ind w:firstLine="709"/>
        <w:jc w:val="both"/>
        <w:rPr>
          <w:rFonts w:cs="Times New Roman"/>
          <w:b/>
          <w:sz w:val="24"/>
          <w:szCs w:val="24"/>
        </w:rPr>
      </w:pPr>
      <w:r>
        <w:rPr>
          <w:rFonts w:cs="Times New Roman"/>
          <w:b/>
          <w:sz w:val="24"/>
          <w:szCs w:val="24"/>
        </w:rPr>
        <w:t xml:space="preserve">Раздел </w:t>
      </w:r>
      <w:r w:rsidRPr="00FF219F">
        <w:rPr>
          <w:rFonts w:cs="Times New Roman"/>
          <w:b/>
          <w:sz w:val="24"/>
          <w:szCs w:val="24"/>
        </w:rPr>
        <w:t xml:space="preserve">6 Проблемы духовной жизни современной России </w:t>
      </w:r>
      <w:r>
        <w:rPr>
          <w:rFonts w:cs="Times New Roman"/>
          <w:b/>
          <w:sz w:val="24"/>
          <w:szCs w:val="24"/>
        </w:rPr>
        <w:t>(2ч)</w:t>
      </w:r>
    </w:p>
    <w:p w:rsidR="008A4128" w:rsidRPr="00B15AE1" w:rsidRDefault="008A4128" w:rsidP="008A4128">
      <w:pPr>
        <w:widowControl w:val="0"/>
        <w:suppressLineNumbers/>
        <w:suppressAutoHyphens/>
        <w:spacing w:after="0" w:line="240" w:lineRule="auto"/>
        <w:ind w:firstLine="709"/>
        <w:jc w:val="both"/>
        <w:rPr>
          <w:rFonts w:cs="Times New Roman"/>
          <w:sz w:val="24"/>
          <w:szCs w:val="24"/>
        </w:rPr>
      </w:pPr>
      <w:r>
        <w:rPr>
          <w:rFonts w:cs="Times New Roman"/>
          <w:sz w:val="24"/>
          <w:szCs w:val="24"/>
        </w:rPr>
        <w:t>Работа над проектом.</w:t>
      </w:r>
    </w:p>
    <w:p w:rsidR="008A4128" w:rsidRPr="00FF219F" w:rsidRDefault="008A4128" w:rsidP="008A4128">
      <w:pPr>
        <w:widowControl w:val="0"/>
        <w:suppressLineNumbers/>
        <w:suppressAutoHyphens/>
        <w:spacing w:after="0" w:line="240" w:lineRule="auto"/>
        <w:ind w:firstLine="709"/>
        <w:jc w:val="both"/>
        <w:rPr>
          <w:rFonts w:cs="Times New Roman"/>
          <w:b/>
          <w:sz w:val="24"/>
          <w:szCs w:val="24"/>
        </w:rPr>
      </w:pPr>
      <w:r>
        <w:rPr>
          <w:rFonts w:cs="Times New Roman"/>
          <w:b/>
          <w:sz w:val="24"/>
          <w:szCs w:val="24"/>
        </w:rPr>
        <w:t xml:space="preserve">Раздел </w:t>
      </w:r>
      <w:r w:rsidRPr="00FF219F">
        <w:rPr>
          <w:rFonts w:cs="Times New Roman"/>
          <w:b/>
          <w:sz w:val="24"/>
          <w:szCs w:val="24"/>
        </w:rPr>
        <w:t xml:space="preserve">7 Проблемы духовно-нравственной культуры народов России </w:t>
      </w:r>
      <w:r>
        <w:rPr>
          <w:rFonts w:cs="Times New Roman"/>
          <w:b/>
          <w:sz w:val="24"/>
          <w:szCs w:val="24"/>
        </w:rPr>
        <w:t>(2ч)</w:t>
      </w:r>
    </w:p>
    <w:p w:rsidR="008A4128" w:rsidRPr="00B15AE1" w:rsidRDefault="008A4128" w:rsidP="008A4128">
      <w:pPr>
        <w:widowControl w:val="0"/>
        <w:suppressLineNumbers/>
        <w:suppressAutoHyphens/>
        <w:spacing w:after="0" w:line="240" w:lineRule="auto"/>
        <w:ind w:firstLine="709"/>
        <w:jc w:val="both"/>
        <w:rPr>
          <w:rFonts w:cs="Times New Roman"/>
          <w:kern w:val="1"/>
          <w:sz w:val="24"/>
          <w:szCs w:val="24"/>
          <w:lang w:eastAsia="hi-IN" w:bidi="hi-IN"/>
        </w:rPr>
      </w:pPr>
      <w:r>
        <w:rPr>
          <w:rFonts w:cs="Times New Roman"/>
          <w:kern w:val="1"/>
          <w:sz w:val="24"/>
          <w:szCs w:val="24"/>
          <w:lang w:eastAsia="hi-IN" w:bidi="hi-IN"/>
        </w:rPr>
        <w:t>Работа над проектом.</w:t>
      </w:r>
    </w:p>
    <w:p w:rsidR="008A4128" w:rsidRPr="00C75B6A" w:rsidRDefault="008A4128" w:rsidP="008A4128">
      <w:pPr>
        <w:pStyle w:val="list-bullet"/>
        <w:numPr>
          <w:ilvl w:val="0"/>
          <w:numId w:val="0"/>
        </w:numPr>
        <w:ind w:left="567"/>
        <w:rPr>
          <w:rFonts w:cs="Times New Roman"/>
          <w:sz w:val="24"/>
          <w:szCs w:val="24"/>
        </w:rPr>
      </w:pPr>
    </w:p>
    <w:p w:rsidR="00A026C4" w:rsidRPr="00C75B6A" w:rsidRDefault="00A026C4" w:rsidP="00A026C4">
      <w:pPr>
        <w:pStyle w:val="body"/>
        <w:rPr>
          <w:rFonts w:cs="Times New Roman"/>
          <w:sz w:val="24"/>
          <w:szCs w:val="24"/>
        </w:rPr>
      </w:pPr>
    </w:p>
    <w:p w:rsidR="00A026C4" w:rsidRPr="00C75B6A" w:rsidRDefault="00A026C4" w:rsidP="007562C4">
      <w:pPr>
        <w:pStyle w:val="body"/>
        <w:ind w:firstLine="0"/>
        <w:rPr>
          <w:rFonts w:cs="Times New Roman"/>
          <w:sz w:val="24"/>
          <w:szCs w:val="24"/>
        </w:rPr>
        <w:sectPr w:rsidR="00A026C4" w:rsidRPr="00C75B6A" w:rsidSect="00232519">
          <w:footnotePr>
            <w:numRestart w:val="eachPage"/>
          </w:footnotePr>
          <w:type w:val="continuous"/>
          <w:pgSz w:w="11907" w:h="16839" w:orient="landscape" w:code="9"/>
          <w:pgMar w:top="794" w:right="1134" w:bottom="794" w:left="737" w:header="720" w:footer="510" w:gutter="0"/>
          <w:cols w:space="720"/>
          <w:noEndnote/>
          <w:titlePg/>
          <w:docGrid w:linePitch="272"/>
        </w:sectPr>
      </w:pPr>
    </w:p>
    <w:p w:rsidR="00A026C4" w:rsidRPr="00C75B6A" w:rsidRDefault="00FD2552" w:rsidP="00A026C4">
      <w:pPr>
        <w:pStyle w:val="3"/>
        <w:rPr>
          <w:rFonts w:cs="Times New Roman"/>
          <w:sz w:val="24"/>
        </w:rPr>
      </w:pPr>
      <w:bookmarkStart w:id="52" w:name="_Toc102137775"/>
      <w:r>
        <w:rPr>
          <w:rFonts w:cs="Times New Roman"/>
          <w:sz w:val="24"/>
        </w:rPr>
        <w:t>2.18.</w:t>
      </w:r>
      <w:r w:rsidR="00A026C4" w:rsidRPr="00C75B6A">
        <w:rPr>
          <w:rFonts w:cs="Times New Roman"/>
          <w:sz w:val="24"/>
        </w:rPr>
        <w:t> </w:t>
      </w:r>
      <w:r w:rsidR="00A026C4" w:rsidRPr="00C75B6A">
        <w:rPr>
          <w:rFonts w:cs="Times New Roman"/>
          <w:sz w:val="24"/>
        </w:rPr>
        <w:t>ФИЗИЧЕСКАЯ КУЛЬТУРА</w:t>
      </w:r>
      <w:bookmarkEnd w:id="52"/>
    </w:p>
    <w:p w:rsidR="00A026C4" w:rsidRDefault="00A026C4" w:rsidP="00A026C4">
      <w:pPr>
        <w:pStyle w:val="body"/>
        <w:rPr>
          <w:rFonts w:cs="Times New Roman"/>
          <w:sz w:val="24"/>
          <w:szCs w:val="24"/>
        </w:rPr>
      </w:pPr>
      <w:r w:rsidRPr="00C75B6A">
        <w:rPr>
          <w:rFonts w:cs="Times New Roman"/>
          <w:sz w:val="24"/>
          <w:szCs w:val="24"/>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w:t>
      </w:r>
      <w:r w:rsidR="00166765">
        <w:rPr>
          <w:rFonts w:cs="Times New Roman"/>
          <w:sz w:val="24"/>
          <w:szCs w:val="24"/>
        </w:rPr>
        <w:t>те основного общего образования.</w:t>
      </w:r>
    </w:p>
    <w:p w:rsidR="00FD2552" w:rsidRPr="00FD2552" w:rsidRDefault="00FD2552" w:rsidP="00FD2552">
      <w:pPr>
        <w:tabs>
          <w:tab w:val="left" w:pos="1134"/>
        </w:tabs>
        <w:spacing w:after="0" w:line="240" w:lineRule="auto"/>
        <w:ind w:firstLine="709"/>
        <w:jc w:val="both"/>
        <w:rPr>
          <w:sz w:val="24"/>
          <w:szCs w:val="24"/>
        </w:rPr>
      </w:pPr>
      <w:r w:rsidRPr="00FD2552">
        <w:rPr>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FD2552" w:rsidRPr="00FD2552" w:rsidRDefault="00FD2552" w:rsidP="00FD2552">
      <w:pPr>
        <w:tabs>
          <w:tab w:val="left" w:pos="1134"/>
        </w:tabs>
        <w:spacing w:after="0" w:line="240" w:lineRule="auto"/>
        <w:ind w:firstLine="709"/>
        <w:jc w:val="both"/>
        <w:rPr>
          <w:sz w:val="24"/>
          <w:szCs w:val="24"/>
        </w:rPr>
      </w:pPr>
      <w:r w:rsidRPr="00FD2552">
        <w:rPr>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FD2552" w:rsidRPr="00FD2552" w:rsidRDefault="00FD2552" w:rsidP="00FD2552">
      <w:pPr>
        <w:tabs>
          <w:tab w:val="left" w:pos="1134"/>
        </w:tabs>
        <w:spacing w:after="0" w:line="240" w:lineRule="auto"/>
        <w:ind w:firstLine="709"/>
        <w:jc w:val="both"/>
        <w:rPr>
          <w:sz w:val="24"/>
          <w:szCs w:val="24"/>
        </w:rPr>
      </w:pPr>
      <w:r w:rsidRPr="00FD2552">
        <w:rPr>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FD2552" w:rsidRPr="00FD2552" w:rsidRDefault="00FD2552" w:rsidP="00FD2552">
      <w:pPr>
        <w:tabs>
          <w:tab w:val="left" w:pos="1134"/>
        </w:tabs>
        <w:spacing w:after="0" w:line="240" w:lineRule="auto"/>
        <w:ind w:firstLine="709"/>
        <w:jc w:val="both"/>
        <w:rPr>
          <w:sz w:val="24"/>
          <w:szCs w:val="24"/>
        </w:rPr>
      </w:pPr>
      <w:r w:rsidRPr="00FD2552">
        <w:rPr>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FD2552" w:rsidRPr="00FD2552" w:rsidRDefault="00FD2552" w:rsidP="00FD2552">
      <w:pPr>
        <w:pStyle w:val="afff2"/>
        <w:ind w:left="709"/>
        <w:jc w:val="both"/>
        <w:rPr>
          <w:b/>
        </w:rPr>
      </w:pPr>
      <w:r w:rsidRPr="00FD2552">
        <w:rPr>
          <w:b/>
        </w:rPr>
        <w:t xml:space="preserve">Физическая культура как область знаний </w:t>
      </w:r>
    </w:p>
    <w:p w:rsidR="00FD2552" w:rsidRPr="00FD2552" w:rsidRDefault="00FD2552" w:rsidP="00FD2552">
      <w:pPr>
        <w:pStyle w:val="afff2"/>
        <w:ind w:left="709"/>
        <w:jc w:val="both"/>
        <w:rPr>
          <w:b/>
        </w:rPr>
      </w:pPr>
      <w:r w:rsidRPr="00FD2552">
        <w:rPr>
          <w:b/>
        </w:rPr>
        <w:t>История и современное развитие физической культуры</w:t>
      </w:r>
    </w:p>
    <w:p w:rsidR="00FD2552" w:rsidRPr="00FD2552" w:rsidRDefault="00FD2552" w:rsidP="00FD2552">
      <w:pPr>
        <w:pStyle w:val="afff2"/>
        <w:ind w:left="0" w:firstLine="709"/>
        <w:jc w:val="both"/>
      </w:pPr>
      <w:r w:rsidRPr="00FD2552">
        <w:rPr>
          <w:i/>
        </w:rPr>
        <w:t>Олимпийские игры древности. Возрождение Олимпийских игр и олимпийского движения. Олимпийское движение в России</w:t>
      </w:r>
      <w:r w:rsidRPr="00FD2552">
        <w:t xml:space="preserve">. </w:t>
      </w:r>
      <w:r w:rsidRPr="00FD2552">
        <w:rPr>
          <w:i/>
        </w:rPr>
        <w:t>Современные Олимпийские игры.</w:t>
      </w:r>
      <w:r w:rsidRPr="00FD2552">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FD2552" w:rsidRPr="00FD2552" w:rsidRDefault="00FD2552" w:rsidP="00FD2552">
      <w:pPr>
        <w:pStyle w:val="afff2"/>
        <w:ind w:left="0" w:firstLine="709"/>
        <w:jc w:val="both"/>
      </w:pPr>
      <w:r w:rsidRPr="00FD2552">
        <w:rPr>
          <w:b/>
        </w:rPr>
        <w:t>Современное представление о физической культуре (основные понятия)</w:t>
      </w:r>
    </w:p>
    <w:p w:rsidR="00FD2552" w:rsidRPr="00FD2552" w:rsidRDefault="00FD2552" w:rsidP="00FD2552">
      <w:pPr>
        <w:spacing w:line="240" w:lineRule="auto"/>
        <w:ind w:firstLine="709"/>
        <w:jc w:val="both"/>
        <w:rPr>
          <w:sz w:val="24"/>
          <w:szCs w:val="24"/>
        </w:rPr>
      </w:pPr>
      <w:r w:rsidRPr="00FD2552">
        <w:rPr>
          <w:sz w:val="24"/>
          <w:szCs w:val="24"/>
        </w:rPr>
        <w:t xml:space="preserve">Физическое развитие человека. </w:t>
      </w:r>
      <w:r w:rsidRPr="00FD2552">
        <w:rPr>
          <w:i/>
          <w:sz w:val="24"/>
          <w:szCs w:val="24"/>
        </w:rPr>
        <w:t>Физическая подготовка, ее связь с укреплением здоровья, развитием физических качеств.</w:t>
      </w:r>
      <w:r w:rsidRPr="00FD2552">
        <w:rPr>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FD2552">
        <w:rPr>
          <w:i/>
          <w:sz w:val="24"/>
          <w:szCs w:val="24"/>
        </w:rPr>
        <w:t>Спорт и спортивная подготовка</w:t>
      </w:r>
      <w:r w:rsidRPr="00FD2552">
        <w:rPr>
          <w:sz w:val="24"/>
          <w:szCs w:val="24"/>
        </w:rPr>
        <w:t xml:space="preserve">. </w:t>
      </w:r>
      <w:r w:rsidRPr="00FD2552">
        <w:rPr>
          <w:i/>
          <w:sz w:val="24"/>
          <w:szCs w:val="24"/>
        </w:rPr>
        <w:t>Всероссийский физкультурно-спортивный комплекс «Готов к труду и обороне».</w:t>
      </w:r>
    </w:p>
    <w:p w:rsidR="00FD2552" w:rsidRPr="00FD2552" w:rsidRDefault="00FD2552" w:rsidP="00FD2552">
      <w:pPr>
        <w:pStyle w:val="afff2"/>
        <w:ind w:left="709"/>
        <w:jc w:val="both"/>
      </w:pPr>
      <w:r w:rsidRPr="00FD2552">
        <w:rPr>
          <w:b/>
        </w:rPr>
        <w:t>Физическая культура человека</w:t>
      </w:r>
    </w:p>
    <w:p w:rsidR="00FD2552" w:rsidRPr="00FD2552" w:rsidRDefault="00FD2552" w:rsidP="00FD2552">
      <w:pPr>
        <w:tabs>
          <w:tab w:val="left" w:pos="0"/>
        </w:tabs>
        <w:spacing w:after="0" w:line="240" w:lineRule="auto"/>
        <w:ind w:firstLine="709"/>
        <w:jc w:val="both"/>
        <w:rPr>
          <w:b/>
          <w:sz w:val="24"/>
          <w:szCs w:val="24"/>
        </w:rPr>
      </w:pPr>
      <w:r w:rsidRPr="00FD2552">
        <w:rPr>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FD2552">
        <w:rPr>
          <w:b/>
          <w:sz w:val="24"/>
          <w:szCs w:val="24"/>
        </w:rPr>
        <w:t xml:space="preserve">Способы двигательной (физкультурной) деятельности </w:t>
      </w:r>
    </w:p>
    <w:p w:rsidR="00FD2552" w:rsidRPr="00FD2552" w:rsidRDefault="00FD2552" w:rsidP="00FD2552">
      <w:pPr>
        <w:tabs>
          <w:tab w:val="left" w:pos="0"/>
        </w:tabs>
        <w:spacing w:after="0" w:line="240" w:lineRule="auto"/>
        <w:ind w:firstLine="709"/>
        <w:jc w:val="both"/>
        <w:rPr>
          <w:b/>
          <w:sz w:val="24"/>
          <w:szCs w:val="24"/>
        </w:rPr>
      </w:pPr>
      <w:r w:rsidRPr="00FD2552">
        <w:rPr>
          <w:b/>
          <w:sz w:val="24"/>
          <w:szCs w:val="24"/>
        </w:rPr>
        <w:t>Организация и проведение самостоятельных занятий физической культурой</w:t>
      </w:r>
    </w:p>
    <w:p w:rsidR="00FD2552" w:rsidRPr="00FD2552" w:rsidRDefault="00FD2552" w:rsidP="00DA1FD2">
      <w:pPr>
        <w:pStyle w:val="afff2"/>
        <w:numPr>
          <w:ilvl w:val="0"/>
          <w:numId w:val="39"/>
        </w:numPr>
        <w:ind w:firstLine="709"/>
        <w:jc w:val="both"/>
      </w:pPr>
      <w:r w:rsidRPr="00FD2552">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FD2552">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FD2552">
        <w:t xml:space="preserve"> Организация досуга средствами физической культуры. </w:t>
      </w:r>
    </w:p>
    <w:p w:rsidR="00FD2552" w:rsidRPr="00FD2552" w:rsidRDefault="00FD2552" w:rsidP="00FD2552">
      <w:pPr>
        <w:pStyle w:val="afff2"/>
        <w:ind w:left="709"/>
        <w:jc w:val="both"/>
        <w:rPr>
          <w:b/>
        </w:rPr>
      </w:pPr>
      <w:r w:rsidRPr="00FD2552">
        <w:rPr>
          <w:b/>
        </w:rPr>
        <w:t xml:space="preserve">Оценка эффективности занятий физической культурой </w:t>
      </w:r>
    </w:p>
    <w:p w:rsidR="00FD2552" w:rsidRPr="00FD2552" w:rsidRDefault="00FD2552" w:rsidP="00FD2552">
      <w:pPr>
        <w:spacing w:line="240" w:lineRule="auto"/>
        <w:ind w:firstLine="709"/>
        <w:jc w:val="both"/>
        <w:rPr>
          <w:sz w:val="24"/>
          <w:szCs w:val="24"/>
        </w:rPr>
      </w:pPr>
      <w:r w:rsidRPr="00FD2552">
        <w:rPr>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FD2552" w:rsidRPr="00FD2552" w:rsidRDefault="00FD2552" w:rsidP="00FD2552">
      <w:pPr>
        <w:pStyle w:val="afff2"/>
        <w:ind w:left="709"/>
        <w:jc w:val="both"/>
        <w:rPr>
          <w:b/>
        </w:rPr>
      </w:pPr>
      <w:r w:rsidRPr="00FD2552">
        <w:rPr>
          <w:b/>
        </w:rPr>
        <w:t>Физическое совершенствование</w:t>
      </w:r>
    </w:p>
    <w:p w:rsidR="00FD2552" w:rsidRPr="00FD2552" w:rsidRDefault="00FD2552" w:rsidP="00FD2552">
      <w:pPr>
        <w:pStyle w:val="afff2"/>
        <w:ind w:left="709"/>
        <w:jc w:val="both"/>
        <w:rPr>
          <w:i/>
        </w:rPr>
      </w:pPr>
      <w:r w:rsidRPr="00FD2552">
        <w:rPr>
          <w:b/>
        </w:rPr>
        <w:t>Физкультурно-оздоровительная деятельность</w:t>
      </w:r>
    </w:p>
    <w:p w:rsidR="00FD2552" w:rsidRPr="00FD2552" w:rsidRDefault="00FD2552" w:rsidP="00FD2552">
      <w:pPr>
        <w:spacing w:line="240" w:lineRule="auto"/>
        <w:ind w:firstLine="709"/>
        <w:jc w:val="both"/>
        <w:rPr>
          <w:i/>
          <w:sz w:val="24"/>
          <w:szCs w:val="24"/>
        </w:rPr>
      </w:pPr>
      <w:r w:rsidRPr="00FD2552">
        <w:rPr>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FD2552">
        <w:rPr>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FD2552" w:rsidRPr="00FD2552" w:rsidRDefault="00FD2552" w:rsidP="00FD2552">
      <w:pPr>
        <w:pStyle w:val="afff2"/>
        <w:ind w:left="709"/>
        <w:jc w:val="both"/>
      </w:pPr>
      <w:r w:rsidRPr="00FD2552">
        <w:rPr>
          <w:b/>
        </w:rPr>
        <w:t>Спортивно-оздоровительная деятельность</w:t>
      </w:r>
      <w:r w:rsidRPr="00FD2552">
        <w:rPr>
          <w:rStyle w:val="aff2"/>
          <w:b/>
        </w:rPr>
        <w:footnoteReference w:id="15"/>
      </w:r>
    </w:p>
    <w:p w:rsidR="00FD2552" w:rsidRPr="00FD2552" w:rsidRDefault="00FD2552" w:rsidP="00FD2552">
      <w:pPr>
        <w:spacing w:line="240" w:lineRule="auto"/>
        <w:ind w:firstLine="709"/>
        <w:jc w:val="both"/>
        <w:rPr>
          <w:sz w:val="24"/>
          <w:szCs w:val="24"/>
        </w:rPr>
      </w:pPr>
      <w:r w:rsidRPr="00FD2552">
        <w:rPr>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FD2552">
        <w:rPr>
          <w:i/>
          <w:sz w:val="24"/>
          <w:szCs w:val="24"/>
        </w:rPr>
        <w:t>мини-футбол</w:t>
      </w:r>
      <w:r w:rsidRPr="00FD2552">
        <w:rPr>
          <w:sz w:val="24"/>
          <w:szCs w:val="24"/>
        </w:rPr>
        <w:t xml:space="preserve">, волейбол, баскетбол. Правила спортивных игр. Игры по правилам. </w:t>
      </w:r>
      <w:r w:rsidRPr="00FD2552">
        <w:rPr>
          <w:i/>
          <w:sz w:val="24"/>
          <w:szCs w:val="24"/>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FD2552">
        <w:rPr>
          <w:sz w:val="24"/>
          <w:szCs w:val="24"/>
        </w:rPr>
        <w:t xml:space="preserve"> Лыжные гонки:</w:t>
      </w:r>
      <w:r w:rsidRPr="00FD2552">
        <w:rPr>
          <w:sz w:val="24"/>
          <w:szCs w:val="24"/>
          <w:vertAlign w:val="superscript"/>
        </w:rPr>
        <w:footnoteReference w:id="16"/>
      </w:r>
      <w:r w:rsidRPr="00FD2552">
        <w:rPr>
          <w:sz w:val="24"/>
          <w:szCs w:val="24"/>
        </w:rPr>
        <w:t xml:space="preserve"> передвижение на лыжах разными способами. Подъемы, спуски, повороты, торможения.</w:t>
      </w:r>
    </w:p>
    <w:p w:rsidR="00FD2552" w:rsidRPr="00FD2552" w:rsidRDefault="00FD2552" w:rsidP="00FD2552">
      <w:pPr>
        <w:pStyle w:val="afff2"/>
        <w:ind w:left="709"/>
        <w:jc w:val="both"/>
        <w:rPr>
          <w:b/>
        </w:rPr>
      </w:pPr>
      <w:r w:rsidRPr="00FD2552">
        <w:rPr>
          <w:b/>
        </w:rPr>
        <w:t>Прикладно-ориентированная физкультурная деятельность</w:t>
      </w:r>
    </w:p>
    <w:p w:rsidR="00FD2552" w:rsidRPr="00FD2552" w:rsidRDefault="00FD2552" w:rsidP="00FD2552">
      <w:pPr>
        <w:spacing w:line="240" w:lineRule="auto"/>
        <w:ind w:firstLine="709"/>
        <w:jc w:val="both"/>
        <w:rPr>
          <w:sz w:val="24"/>
          <w:szCs w:val="24"/>
        </w:rPr>
      </w:pPr>
      <w:r w:rsidRPr="00FD2552">
        <w:rPr>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FD2552">
        <w:rPr>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A026C4" w:rsidRPr="00C75B6A" w:rsidRDefault="00A026C4" w:rsidP="00A026C4">
      <w:pPr>
        <w:pStyle w:val="h2"/>
        <w:rPr>
          <w:rFonts w:cs="Times New Roman"/>
          <w:sz w:val="24"/>
          <w:szCs w:val="24"/>
        </w:rPr>
      </w:pPr>
      <w:r w:rsidRPr="00C75B6A">
        <w:rPr>
          <w:rFonts w:cs="Times New Roman"/>
          <w:sz w:val="24"/>
          <w:szCs w:val="24"/>
        </w:rPr>
        <w:t>Место учебного предмета «Физическая культура» в учебном плане</w:t>
      </w:r>
    </w:p>
    <w:p w:rsidR="00A026C4" w:rsidRPr="00C75B6A" w:rsidRDefault="00A026C4" w:rsidP="00A026C4">
      <w:pPr>
        <w:pStyle w:val="body"/>
        <w:rPr>
          <w:rFonts w:cs="Times New Roman"/>
          <w:sz w:val="24"/>
          <w:szCs w:val="24"/>
        </w:rPr>
      </w:pPr>
      <w:r w:rsidRPr="00C75B6A">
        <w:rPr>
          <w:rFonts w:cs="Times New Roman"/>
          <w:sz w:val="24"/>
          <w:szCs w:val="24"/>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w:t>
      </w:r>
    </w:p>
    <w:p w:rsidR="00A026C4" w:rsidRPr="00C75B6A" w:rsidRDefault="00A026C4" w:rsidP="00A026C4">
      <w:pPr>
        <w:pStyle w:val="h1"/>
        <w:rPr>
          <w:rFonts w:cs="Times New Roman"/>
        </w:rPr>
      </w:pPr>
      <w:r w:rsidRPr="00C75B6A">
        <w:rPr>
          <w:rFonts w:cs="Times New Roman"/>
        </w:rPr>
        <w:t xml:space="preserve">Планируемые результаты освоения </w:t>
      </w:r>
      <w:r w:rsidRPr="00C75B6A">
        <w:rPr>
          <w:rFonts w:cs="Times New Roman"/>
        </w:rPr>
        <w:br/>
        <w:t>учебного предмета «физическая культура»на уровне основного общего образования</w:t>
      </w:r>
    </w:p>
    <w:p w:rsidR="00A026C4" w:rsidRPr="00C75B6A" w:rsidRDefault="00A026C4" w:rsidP="00A026C4">
      <w:pPr>
        <w:pStyle w:val="h2-first"/>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026C4" w:rsidRPr="00C75B6A" w:rsidRDefault="00A026C4" w:rsidP="00A026C4">
      <w:pPr>
        <w:pStyle w:val="list-bullet"/>
        <w:rPr>
          <w:rFonts w:cs="Times New Roman"/>
          <w:sz w:val="24"/>
          <w:szCs w:val="24"/>
        </w:rPr>
      </w:pPr>
      <w:r w:rsidRPr="00C75B6A">
        <w:rPr>
          <w:rFonts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026C4" w:rsidRPr="00C75B6A" w:rsidRDefault="00A026C4" w:rsidP="00A026C4">
      <w:pPr>
        <w:pStyle w:val="list-bullet"/>
        <w:rPr>
          <w:rFonts w:cs="Times New Roman"/>
          <w:sz w:val="24"/>
          <w:szCs w:val="24"/>
        </w:rPr>
      </w:pPr>
      <w:r w:rsidRPr="00C75B6A">
        <w:rPr>
          <w:rFonts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026C4" w:rsidRPr="00C75B6A" w:rsidRDefault="00A026C4" w:rsidP="00A026C4">
      <w:pPr>
        <w:pStyle w:val="list-bullet"/>
        <w:rPr>
          <w:rFonts w:cs="Times New Roman"/>
          <w:sz w:val="24"/>
          <w:szCs w:val="24"/>
        </w:rPr>
      </w:pPr>
      <w:r w:rsidRPr="00C75B6A">
        <w:rPr>
          <w:rFonts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026C4" w:rsidRPr="00C75B6A" w:rsidRDefault="00A026C4" w:rsidP="00A026C4">
      <w:pPr>
        <w:pStyle w:val="list-bullet"/>
        <w:rPr>
          <w:rFonts w:cs="Times New Roman"/>
          <w:sz w:val="24"/>
          <w:szCs w:val="24"/>
        </w:rPr>
      </w:pPr>
      <w:r w:rsidRPr="00C75B6A">
        <w:rPr>
          <w:rFonts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026C4" w:rsidRPr="00C75B6A" w:rsidRDefault="00A026C4" w:rsidP="00A026C4">
      <w:pPr>
        <w:pStyle w:val="list-bullet"/>
        <w:rPr>
          <w:rFonts w:cs="Times New Roman"/>
          <w:sz w:val="24"/>
          <w:szCs w:val="24"/>
        </w:rPr>
      </w:pPr>
      <w:r w:rsidRPr="00C75B6A">
        <w:rPr>
          <w:rFonts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026C4" w:rsidRPr="00C75B6A" w:rsidRDefault="00A026C4" w:rsidP="00A026C4">
      <w:pPr>
        <w:pStyle w:val="list-bullet"/>
        <w:rPr>
          <w:rFonts w:cs="Times New Roman"/>
          <w:sz w:val="24"/>
          <w:szCs w:val="24"/>
        </w:rPr>
      </w:pPr>
      <w:r w:rsidRPr="00C75B6A">
        <w:rPr>
          <w:rFonts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026C4" w:rsidRPr="00C75B6A" w:rsidRDefault="00A026C4" w:rsidP="00A026C4">
      <w:pPr>
        <w:pStyle w:val="list-bullet"/>
        <w:rPr>
          <w:rFonts w:cs="Times New Roman"/>
          <w:sz w:val="24"/>
          <w:szCs w:val="24"/>
        </w:rPr>
      </w:pPr>
      <w:r w:rsidRPr="00C75B6A">
        <w:rPr>
          <w:rFonts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026C4" w:rsidRPr="00C75B6A" w:rsidRDefault="00A026C4" w:rsidP="00A026C4">
      <w:pPr>
        <w:pStyle w:val="list-bullet"/>
        <w:rPr>
          <w:rFonts w:cs="Times New Roman"/>
          <w:sz w:val="24"/>
          <w:szCs w:val="24"/>
        </w:rPr>
      </w:pPr>
      <w:r w:rsidRPr="00C75B6A">
        <w:rPr>
          <w:rFonts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A026C4" w:rsidRPr="00C75B6A" w:rsidRDefault="00A026C4" w:rsidP="00A026C4">
      <w:pPr>
        <w:pStyle w:val="h2"/>
        <w:rPr>
          <w:rFonts w:cs="Times New Roman"/>
          <w:sz w:val="24"/>
          <w:szCs w:val="24"/>
        </w:rPr>
      </w:pPr>
      <w:r w:rsidRPr="00C75B6A">
        <w:rPr>
          <w:rFonts w:cs="Times New Roman"/>
          <w:sz w:val="24"/>
          <w:szCs w:val="24"/>
        </w:rPr>
        <w:t xml:space="preserve">Метапредметные результаты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Универсальные познавательные действия: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026C4" w:rsidRPr="00C75B6A" w:rsidRDefault="00A026C4" w:rsidP="00A026C4">
      <w:pPr>
        <w:pStyle w:val="list-bullet"/>
        <w:rPr>
          <w:rFonts w:cs="Times New Roman"/>
          <w:sz w:val="24"/>
          <w:szCs w:val="24"/>
        </w:rPr>
      </w:pPr>
      <w:r w:rsidRPr="00C75B6A">
        <w:rPr>
          <w:rFonts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026C4" w:rsidRPr="00C75B6A" w:rsidRDefault="00A026C4" w:rsidP="00A026C4">
      <w:pPr>
        <w:pStyle w:val="list-bullet"/>
        <w:rPr>
          <w:rFonts w:cs="Times New Roman"/>
          <w:sz w:val="24"/>
          <w:szCs w:val="24"/>
        </w:rPr>
      </w:pPr>
      <w:r w:rsidRPr="00C75B6A">
        <w:rPr>
          <w:rFonts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026C4" w:rsidRPr="00C75B6A" w:rsidRDefault="00A026C4" w:rsidP="00A026C4">
      <w:pPr>
        <w:pStyle w:val="list-bullet"/>
        <w:rPr>
          <w:rFonts w:cs="Times New Roman"/>
          <w:sz w:val="24"/>
          <w:szCs w:val="24"/>
        </w:rPr>
      </w:pPr>
      <w:r w:rsidRPr="00C75B6A">
        <w:rPr>
          <w:rFonts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026C4" w:rsidRPr="00C75B6A" w:rsidRDefault="00A026C4" w:rsidP="00A026C4">
      <w:pPr>
        <w:pStyle w:val="list-bullet"/>
        <w:rPr>
          <w:rFonts w:cs="Times New Roman"/>
          <w:sz w:val="24"/>
          <w:szCs w:val="24"/>
        </w:rPr>
      </w:pPr>
      <w:r w:rsidRPr="00C75B6A">
        <w:rPr>
          <w:rFonts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A026C4" w:rsidRPr="00C75B6A" w:rsidRDefault="00A026C4" w:rsidP="00A026C4">
      <w:pPr>
        <w:pStyle w:val="list-bullet"/>
        <w:rPr>
          <w:rFonts w:cs="Times New Roman"/>
          <w:sz w:val="24"/>
          <w:szCs w:val="24"/>
        </w:rPr>
      </w:pPr>
      <w:r w:rsidRPr="00C75B6A">
        <w:rPr>
          <w:rFonts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026C4" w:rsidRPr="00C75B6A" w:rsidRDefault="00A026C4" w:rsidP="00A026C4">
      <w:pPr>
        <w:pStyle w:val="list-bullet"/>
        <w:rPr>
          <w:rFonts w:cs="Times New Roman"/>
          <w:sz w:val="24"/>
          <w:szCs w:val="24"/>
        </w:rPr>
      </w:pPr>
      <w:r w:rsidRPr="00C75B6A">
        <w:rPr>
          <w:rFonts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026C4" w:rsidRPr="00C75B6A" w:rsidRDefault="00A026C4" w:rsidP="00A026C4">
      <w:pPr>
        <w:pStyle w:val="list-bullet"/>
        <w:rPr>
          <w:rFonts w:cs="Times New Roman"/>
          <w:sz w:val="24"/>
          <w:szCs w:val="24"/>
        </w:rPr>
      </w:pPr>
      <w:r w:rsidRPr="00C75B6A">
        <w:rPr>
          <w:rFonts w:cs="Times New Roman"/>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Универсальные коммуникативные действия: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026C4" w:rsidRPr="00C75B6A" w:rsidRDefault="00A026C4" w:rsidP="00A026C4">
      <w:pPr>
        <w:pStyle w:val="list-bullet"/>
        <w:rPr>
          <w:rFonts w:cs="Times New Roman"/>
          <w:sz w:val="24"/>
          <w:szCs w:val="24"/>
        </w:rPr>
      </w:pPr>
      <w:r w:rsidRPr="00C75B6A">
        <w:rPr>
          <w:rFonts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026C4" w:rsidRPr="00C75B6A" w:rsidRDefault="00A026C4" w:rsidP="00A026C4">
      <w:pPr>
        <w:pStyle w:val="list-bullet"/>
        <w:rPr>
          <w:rFonts w:cs="Times New Roman"/>
          <w:sz w:val="24"/>
          <w:szCs w:val="24"/>
        </w:rPr>
      </w:pPr>
      <w:r w:rsidRPr="00C75B6A">
        <w:rPr>
          <w:rFonts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026C4" w:rsidRPr="00C75B6A" w:rsidRDefault="00A026C4" w:rsidP="00A026C4">
      <w:pPr>
        <w:pStyle w:val="list-bullet"/>
        <w:rPr>
          <w:rFonts w:cs="Times New Roman"/>
          <w:sz w:val="24"/>
          <w:szCs w:val="24"/>
        </w:rPr>
      </w:pPr>
      <w:r w:rsidRPr="00C75B6A">
        <w:rPr>
          <w:rFonts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A026C4" w:rsidRPr="00C75B6A" w:rsidRDefault="00A026C4" w:rsidP="00A026C4">
      <w:pPr>
        <w:pStyle w:val="list-bullet"/>
        <w:rPr>
          <w:rFonts w:cs="Times New Roman"/>
          <w:sz w:val="24"/>
          <w:szCs w:val="24"/>
        </w:rPr>
      </w:pPr>
      <w:r w:rsidRPr="00C75B6A">
        <w:rPr>
          <w:rFonts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026C4" w:rsidRPr="00C75B6A" w:rsidRDefault="00A026C4" w:rsidP="00A026C4">
      <w:pPr>
        <w:pStyle w:val="body"/>
        <w:rPr>
          <w:rStyle w:val="BoldItalic"/>
          <w:rFonts w:cs="Times New Roman"/>
          <w:sz w:val="24"/>
          <w:szCs w:val="24"/>
        </w:rPr>
      </w:pPr>
      <w:r w:rsidRPr="00C75B6A">
        <w:rPr>
          <w:rStyle w:val="BoldItalic"/>
          <w:rFonts w:cs="Times New Roman"/>
          <w:sz w:val="24"/>
          <w:szCs w:val="24"/>
        </w:rPr>
        <w:t>Универсальные учебные регулятивные действия:</w:t>
      </w:r>
    </w:p>
    <w:p w:rsidR="00A026C4" w:rsidRPr="00C75B6A" w:rsidRDefault="00A026C4" w:rsidP="00A026C4">
      <w:pPr>
        <w:pStyle w:val="list-bullet"/>
        <w:rPr>
          <w:rFonts w:cs="Times New Roman"/>
          <w:sz w:val="24"/>
          <w:szCs w:val="24"/>
        </w:rPr>
      </w:pPr>
      <w:r w:rsidRPr="00C75B6A">
        <w:rPr>
          <w:rFonts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026C4" w:rsidRPr="00C75B6A" w:rsidRDefault="00A026C4" w:rsidP="00A026C4">
      <w:pPr>
        <w:pStyle w:val="list-bullet"/>
        <w:rPr>
          <w:rFonts w:cs="Times New Roman"/>
          <w:sz w:val="24"/>
          <w:szCs w:val="24"/>
        </w:rPr>
      </w:pPr>
      <w:r w:rsidRPr="00C75B6A">
        <w:rPr>
          <w:rFonts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026C4" w:rsidRPr="00C75B6A" w:rsidRDefault="00A026C4" w:rsidP="00A026C4">
      <w:pPr>
        <w:pStyle w:val="list-bullet"/>
        <w:rPr>
          <w:rFonts w:cs="Times New Roman"/>
          <w:sz w:val="24"/>
          <w:szCs w:val="24"/>
        </w:rPr>
      </w:pPr>
      <w:r w:rsidRPr="00C75B6A">
        <w:rPr>
          <w:rFonts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A026C4" w:rsidRPr="00C75B6A" w:rsidRDefault="00A026C4" w:rsidP="00A026C4">
      <w:pPr>
        <w:pStyle w:val="list-bullet"/>
        <w:rPr>
          <w:rFonts w:cs="Times New Roman"/>
          <w:sz w:val="24"/>
          <w:szCs w:val="24"/>
        </w:rPr>
      </w:pPr>
      <w:r w:rsidRPr="00C75B6A">
        <w:rPr>
          <w:rFonts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026C4" w:rsidRPr="00C75B6A" w:rsidRDefault="00A026C4" w:rsidP="00A026C4">
      <w:pPr>
        <w:pStyle w:val="list-bullet"/>
        <w:rPr>
          <w:rFonts w:cs="Times New Roman"/>
          <w:sz w:val="24"/>
          <w:szCs w:val="24"/>
        </w:rPr>
      </w:pPr>
      <w:r w:rsidRPr="00C75B6A">
        <w:rPr>
          <w:rFonts w:cs="Times New Roman"/>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A026C4" w:rsidRPr="00C75B6A" w:rsidRDefault="00A026C4" w:rsidP="00A026C4">
      <w:pPr>
        <w:pStyle w:val="h2"/>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h3-first"/>
        <w:rPr>
          <w:rFonts w:cs="Times New Roman"/>
          <w:sz w:val="24"/>
          <w:szCs w:val="24"/>
        </w:rPr>
      </w:pPr>
      <w:r w:rsidRPr="00C75B6A">
        <w:rPr>
          <w:rFonts w:cs="Times New Roman"/>
          <w:sz w:val="24"/>
          <w:szCs w:val="24"/>
        </w:rPr>
        <w:t>5 класс</w:t>
      </w:r>
    </w:p>
    <w:p w:rsidR="00A026C4" w:rsidRPr="00C75B6A" w:rsidRDefault="00A026C4" w:rsidP="00A026C4">
      <w:pPr>
        <w:pStyle w:val="body"/>
        <w:rPr>
          <w:rFonts w:cs="Times New Roman"/>
          <w:sz w:val="24"/>
          <w:szCs w:val="24"/>
        </w:rPr>
      </w:pPr>
      <w:r w:rsidRPr="00C75B6A">
        <w:rPr>
          <w:rFonts w:cs="Times New Roman"/>
          <w:sz w:val="24"/>
          <w:szCs w:val="24"/>
        </w:rPr>
        <w:t>К концу обучения в 5 классе обучающийся научится:</w:t>
      </w:r>
    </w:p>
    <w:p w:rsidR="00A026C4" w:rsidRPr="00C75B6A" w:rsidRDefault="00A026C4" w:rsidP="00A026C4">
      <w:pPr>
        <w:pStyle w:val="list-bullet"/>
        <w:rPr>
          <w:rFonts w:cs="Times New Roman"/>
          <w:sz w:val="24"/>
          <w:szCs w:val="24"/>
        </w:rPr>
      </w:pPr>
      <w:r w:rsidRPr="00C75B6A">
        <w:rPr>
          <w:rFonts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026C4" w:rsidRPr="00C75B6A" w:rsidRDefault="00A026C4" w:rsidP="00A026C4">
      <w:pPr>
        <w:pStyle w:val="list-bullet"/>
        <w:rPr>
          <w:rFonts w:cs="Times New Roman"/>
          <w:sz w:val="24"/>
          <w:szCs w:val="24"/>
        </w:rPr>
      </w:pPr>
      <w:r w:rsidRPr="00C75B6A">
        <w:rPr>
          <w:rFonts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026C4" w:rsidRPr="00C75B6A" w:rsidRDefault="00A026C4" w:rsidP="00A026C4">
      <w:pPr>
        <w:pStyle w:val="list-bullet"/>
        <w:rPr>
          <w:rFonts w:cs="Times New Roman"/>
          <w:sz w:val="24"/>
          <w:szCs w:val="24"/>
        </w:rPr>
      </w:pPr>
      <w:r w:rsidRPr="00C75B6A">
        <w:rPr>
          <w:rFonts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026C4" w:rsidRPr="00C75B6A" w:rsidRDefault="00A026C4" w:rsidP="00A026C4">
      <w:pPr>
        <w:pStyle w:val="list-bullet"/>
        <w:rPr>
          <w:rFonts w:cs="Times New Roman"/>
          <w:sz w:val="24"/>
          <w:szCs w:val="24"/>
        </w:rPr>
      </w:pPr>
      <w:r w:rsidRPr="00C75B6A">
        <w:rPr>
          <w:rFonts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026C4" w:rsidRPr="00C75B6A" w:rsidRDefault="00A026C4" w:rsidP="00A026C4">
      <w:pPr>
        <w:pStyle w:val="list-bullet"/>
        <w:rPr>
          <w:rFonts w:cs="Times New Roman"/>
          <w:sz w:val="24"/>
          <w:szCs w:val="24"/>
        </w:rPr>
      </w:pPr>
      <w:r w:rsidRPr="00C75B6A">
        <w:rPr>
          <w:rFonts w:cs="Times New Roman"/>
          <w:sz w:val="24"/>
          <w:szCs w:val="24"/>
        </w:rPr>
        <w:t xml:space="preserve">передвигаться по гимнастической стенке приставным шагом, лазать разноимённым способом вверх и по диагонали;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бег с равномерной скоростью с высокого старта по учебной дистанции; </w:t>
      </w:r>
    </w:p>
    <w:p w:rsidR="00A026C4" w:rsidRPr="00C75B6A" w:rsidRDefault="00A026C4" w:rsidP="00A026C4">
      <w:pPr>
        <w:pStyle w:val="list-bullet"/>
        <w:rPr>
          <w:rFonts w:cs="Times New Roman"/>
          <w:sz w:val="24"/>
          <w:szCs w:val="24"/>
        </w:rPr>
      </w:pPr>
      <w:r w:rsidRPr="00C75B6A">
        <w:rPr>
          <w:rFonts w:cs="Times New Roman"/>
          <w:sz w:val="24"/>
          <w:szCs w:val="24"/>
        </w:rPr>
        <w:t xml:space="preserve">демонстрировать технику прыжка в длину с разбега способом «согнув ноги»; </w:t>
      </w:r>
    </w:p>
    <w:p w:rsidR="00A026C4" w:rsidRPr="00C75B6A" w:rsidRDefault="00A026C4" w:rsidP="00A026C4">
      <w:pPr>
        <w:pStyle w:val="list-bullet"/>
        <w:rPr>
          <w:rFonts w:cs="Times New Roman"/>
          <w:sz w:val="24"/>
          <w:szCs w:val="24"/>
        </w:rPr>
      </w:pPr>
      <w:r w:rsidRPr="00C75B6A">
        <w:rPr>
          <w:rFonts w:cs="Times New Roman"/>
          <w:sz w:val="24"/>
          <w:szCs w:val="24"/>
        </w:rPr>
        <w:t>передвигаться на лыжах попеременным двухшажным ходом (для бесснежных районов — имитация передвижения);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демонстрировать технические действия в спортивных играх: </w:t>
      </w:r>
    </w:p>
    <w:p w:rsidR="00A026C4" w:rsidRPr="00C75B6A" w:rsidRDefault="00A026C4" w:rsidP="00A026C4">
      <w:pPr>
        <w:pStyle w:val="body"/>
        <w:rPr>
          <w:rFonts w:cs="Times New Roman"/>
          <w:sz w:val="24"/>
          <w:szCs w:val="24"/>
        </w:rPr>
      </w:pPr>
      <w:r w:rsidRPr="00C75B6A">
        <w:rPr>
          <w:rFonts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026C4" w:rsidRPr="00C75B6A" w:rsidRDefault="00A026C4" w:rsidP="00A026C4">
      <w:pPr>
        <w:pStyle w:val="body"/>
        <w:rPr>
          <w:rFonts w:cs="Times New Roman"/>
          <w:sz w:val="24"/>
          <w:szCs w:val="24"/>
        </w:rPr>
      </w:pPr>
      <w:r w:rsidRPr="00C75B6A">
        <w:rPr>
          <w:rFonts w:cs="Times New Roman"/>
          <w:sz w:val="24"/>
          <w:szCs w:val="24"/>
        </w:rPr>
        <w:t xml:space="preserve">волейбол (приём и передача мяча двумя руками снизу и сверху с места и в движении, прямая нижняя подача); </w:t>
      </w:r>
    </w:p>
    <w:p w:rsidR="00A026C4" w:rsidRPr="00C75B6A" w:rsidRDefault="00A026C4" w:rsidP="00A026C4">
      <w:pPr>
        <w:pStyle w:val="body"/>
        <w:rPr>
          <w:rFonts w:cs="Times New Roman"/>
          <w:sz w:val="24"/>
          <w:szCs w:val="24"/>
        </w:rPr>
      </w:pPr>
      <w:r w:rsidRPr="00C75B6A">
        <w:rPr>
          <w:rFonts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A026C4" w:rsidRPr="00C75B6A" w:rsidRDefault="00A026C4" w:rsidP="00A026C4">
      <w:pPr>
        <w:pStyle w:val="list-bullet"/>
        <w:rPr>
          <w:rFonts w:cs="Times New Roman"/>
          <w:sz w:val="24"/>
          <w:szCs w:val="24"/>
        </w:rPr>
      </w:pPr>
      <w:r w:rsidRPr="00C75B6A">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026C4" w:rsidRPr="00C75B6A" w:rsidRDefault="00A026C4" w:rsidP="00A026C4">
      <w:pPr>
        <w:pStyle w:val="h3"/>
        <w:rPr>
          <w:rFonts w:cs="Times New Roman"/>
          <w:sz w:val="24"/>
          <w:szCs w:val="24"/>
        </w:rPr>
      </w:pPr>
      <w:r w:rsidRPr="00C75B6A">
        <w:rPr>
          <w:rFonts w:cs="Times New Roman"/>
          <w:sz w:val="24"/>
          <w:szCs w:val="24"/>
        </w:rPr>
        <w:t>6 класс</w:t>
      </w:r>
    </w:p>
    <w:p w:rsidR="00A026C4" w:rsidRPr="00C75B6A" w:rsidRDefault="00A026C4" w:rsidP="00A026C4">
      <w:pPr>
        <w:pStyle w:val="body"/>
        <w:rPr>
          <w:rFonts w:cs="Times New Roman"/>
          <w:sz w:val="24"/>
          <w:szCs w:val="24"/>
        </w:rPr>
      </w:pPr>
      <w:r w:rsidRPr="00C75B6A">
        <w:rPr>
          <w:rFonts w:cs="Times New Roman"/>
          <w:sz w:val="24"/>
          <w:szCs w:val="24"/>
        </w:rPr>
        <w:t>К концу обучения в 6 классе обучающийся научится:</w:t>
      </w:r>
    </w:p>
    <w:p w:rsidR="00A026C4" w:rsidRPr="00C75B6A" w:rsidRDefault="00A026C4" w:rsidP="00A026C4">
      <w:pPr>
        <w:pStyle w:val="list-bullet"/>
        <w:rPr>
          <w:rFonts w:cs="Times New Roman"/>
          <w:sz w:val="24"/>
          <w:szCs w:val="24"/>
        </w:rPr>
      </w:pPr>
      <w:r w:rsidRPr="00C75B6A">
        <w:rPr>
          <w:rFonts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A026C4" w:rsidRPr="00C75B6A" w:rsidRDefault="00A026C4" w:rsidP="00A026C4">
      <w:pPr>
        <w:pStyle w:val="list-bullet"/>
        <w:rPr>
          <w:rFonts w:cs="Times New Roman"/>
          <w:sz w:val="24"/>
          <w:szCs w:val="24"/>
        </w:rPr>
      </w:pPr>
      <w:r w:rsidRPr="00C75B6A">
        <w:rPr>
          <w:rFonts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026C4" w:rsidRPr="00C75B6A" w:rsidRDefault="00A026C4" w:rsidP="00A026C4">
      <w:pPr>
        <w:pStyle w:val="list-bullet"/>
        <w:rPr>
          <w:rFonts w:cs="Times New Roman"/>
          <w:sz w:val="24"/>
          <w:szCs w:val="24"/>
        </w:rPr>
      </w:pPr>
      <w:r w:rsidRPr="00C75B6A">
        <w:rPr>
          <w:rFonts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026C4" w:rsidRPr="00C75B6A" w:rsidRDefault="00A026C4" w:rsidP="00A026C4">
      <w:pPr>
        <w:pStyle w:val="list-bullet"/>
        <w:rPr>
          <w:rFonts w:cs="Times New Roman"/>
          <w:sz w:val="24"/>
          <w:szCs w:val="24"/>
        </w:rPr>
      </w:pPr>
      <w:r w:rsidRPr="00C75B6A">
        <w:rPr>
          <w:rFonts w:cs="Times New Roman"/>
          <w:sz w:val="24"/>
          <w:szCs w:val="24"/>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026C4" w:rsidRPr="00C75B6A" w:rsidRDefault="00A026C4" w:rsidP="00A026C4">
      <w:pPr>
        <w:pStyle w:val="list-bullet"/>
        <w:rPr>
          <w:rFonts w:cs="Times New Roman"/>
          <w:sz w:val="24"/>
          <w:szCs w:val="24"/>
        </w:rPr>
      </w:pPr>
      <w:r w:rsidRPr="00C75B6A">
        <w:rPr>
          <w:rFonts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A026C4" w:rsidRPr="00C75B6A" w:rsidRDefault="00A026C4" w:rsidP="00A026C4">
      <w:pPr>
        <w:pStyle w:val="list-bullet"/>
        <w:rPr>
          <w:rFonts w:cs="Times New Roman"/>
          <w:sz w:val="24"/>
          <w:szCs w:val="24"/>
        </w:rPr>
      </w:pPr>
      <w:r w:rsidRPr="00C75B6A">
        <w:rPr>
          <w:rFonts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A026C4" w:rsidRPr="00C75B6A" w:rsidRDefault="00A026C4" w:rsidP="00A026C4">
      <w:pPr>
        <w:pStyle w:val="list-bullet"/>
        <w:rPr>
          <w:rFonts w:cs="Times New Roman"/>
          <w:sz w:val="24"/>
          <w:szCs w:val="24"/>
        </w:rPr>
      </w:pPr>
      <w:r w:rsidRPr="00C75B6A">
        <w:rPr>
          <w:rFonts w:cs="Times New Roman"/>
          <w:sz w:val="24"/>
          <w:szCs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правила и демонстрировать технические действия в спортивных играх: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026C4" w:rsidRPr="00C75B6A" w:rsidRDefault="00A026C4" w:rsidP="00A026C4">
      <w:pPr>
        <w:pStyle w:val="body"/>
        <w:rPr>
          <w:rFonts w:cs="Times New Roman"/>
          <w:sz w:val="24"/>
          <w:szCs w:val="24"/>
        </w:rPr>
      </w:pPr>
      <w:r w:rsidRPr="00C75B6A">
        <w:rPr>
          <w:rFonts w:cs="Times New Roman"/>
          <w:sz w:val="24"/>
          <w:szCs w:val="24"/>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A026C4" w:rsidRPr="00C75B6A" w:rsidRDefault="00A026C4" w:rsidP="00A026C4">
      <w:pPr>
        <w:pStyle w:val="list-bullet"/>
        <w:rPr>
          <w:rFonts w:cs="Times New Roman"/>
          <w:sz w:val="24"/>
          <w:szCs w:val="24"/>
        </w:rPr>
      </w:pPr>
      <w:r w:rsidRPr="00C75B6A">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026C4" w:rsidRPr="00C75B6A" w:rsidRDefault="00A026C4" w:rsidP="00A026C4">
      <w:pPr>
        <w:pStyle w:val="h3"/>
        <w:rPr>
          <w:rFonts w:cs="Times New Roman"/>
          <w:sz w:val="24"/>
          <w:szCs w:val="24"/>
        </w:rPr>
      </w:pPr>
      <w:r w:rsidRPr="00C75B6A">
        <w:rPr>
          <w:rFonts w:cs="Times New Roman"/>
          <w:sz w:val="24"/>
          <w:szCs w:val="24"/>
        </w:rPr>
        <w:t>7 класс</w:t>
      </w:r>
    </w:p>
    <w:p w:rsidR="00A026C4" w:rsidRPr="00C75B6A" w:rsidRDefault="00A026C4" w:rsidP="00A026C4">
      <w:pPr>
        <w:pStyle w:val="body"/>
        <w:rPr>
          <w:rFonts w:cs="Times New Roman"/>
          <w:sz w:val="24"/>
          <w:szCs w:val="24"/>
        </w:rPr>
      </w:pPr>
      <w:r w:rsidRPr="00C75B6A">
        <w:rPr>
          <w:rFonts w:cs="Times New Roman"/>
          <w:sz w:val="24"/>
          <w:szCs w:val="24"/>
        </w:rPr>
        <w:t>К концу обучения в 7 классе обучающийся научится:</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026C4" w:rsidRPr="00C75B6A" w:rsidRDefault="00A026C4" w:rsidP="00A026C4">
      <w:pPr>
        <w:pStyle w:val="list-bullet"/>
        <w:rPr>
          <w:rFonts w:cs="Times New Roman"/>
          <w:sz w:val="24"/>
          <w:szCs w:val="24"/>
        </w:rPr>
      </w:pPr>
      <w:r w:rsidRPr="00C75B6A">
        <w:rPr>
          <w:rFonts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A026C4" w:rsidRPr="00C75B6A" w:rsidRDefault="00A026C4" w:rsidP="00A026C4">
      <w:pPr>
        <w:pStyle w:val="list-bullet"/>
        <w:rPr>
          <w:rFonts w:cs="Times New Roman"/>
          <w:spacing w:val="2"/>
          <w:sz w:val="24"/>
          <w:szCs w:val="24"/>
        </w:rPr>
      </w:pPr>
      <w:r w:rsidRPr="00C75B6A">
        <w:rPr>
          <w:rFonts w:cs="Times New Roman"/>
          <w:spacing w:val="2"/>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026C4" w:rsidRPr="00C75B6A" w:rsidRDefault="00A026C4" w:rsidP="00A026C4">
      <w:pPr>
        <w:pStyle w:val="list-bullet"/>
        <w:rPr>
          <w:rFonts w:cs="Times New Roman"/>
          <w:sz w:val="24"/>
          <w:szCs w:val="24"/>
        </w:rPr>
      </w:pPr>
      <w:r w:rsidRPr="00C75B6A">
        <w:rPr>
          <w:rFonts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A026C4" w:rsidRPr="00C75B6A" w:rsidRDefault="00A026C4" w:rsidP="00A026C4">
      <w:pPr>
        <w:pStyle w:val="list-bullet"/>
        <w:rPr>
          <w:rFonts w:cs="Times New Roman"/>
          <w:sz w:val="24"/>
          <w:szCs w:val="24"/>
        </w:rPr>
      </w:pPr>
      <w:r w:rsidRPr="00C75B6A">
        <w:rPr>
          <w:rFonts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A026C4" w:rsidRPr="00C75B6A" w:rsidRDefault="00A026C4" w:rsidP="00A026C4">
      <w:pPr>
        <w:pStyle w:val="list-bullet"/>
        <w:rPr>
          <w:rFonts w:cs="Times New Roman"/>
          <w:sz w:val="24"/>
          <w:szCs w:val="24"/>
        </w:rPr>
      </w:pPr>
      <w:r w:rsidRPr="00C75B6A">
        <w:rPr>
          <w:rFonts w:cs="Times New Roman"/>
          <w:sz w:val="24"/>
          <w:szCs w:val="24"/>
        </w:rPr>
        <w:t>выполнять метание малого мяча на точность в неподвижную, качающуюся и катящуюся с разной скоростью мишень;</w:t>
      </w:r>
    </w:p>
    <w:p w:rsidR="00A026C4" w:rsidRPr="00C75B6A" w:rsidRDefault="00A026C4" w:rsidP="00A026C4">
      <w:pPr>
        <w:pStyle w:val="list-bullet"/>
        <w:rPr>
          <w:rFonts w:cs="Times New Roman"/>
          <w:sz w:val="24"/>
          <w:szCs w:val="24"/>
        </w:rPr>
      </w:pPr>
      <w:r w:rsidRPr="00C75B6A">
        <w:rPr>
          <w:rFonts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A026C4" w:rsidRPr="00C75B6A" w:rsidRDefault="00A026C4" w:rsidP="00A026C4">
      <w:pPr>
        <w:pStyle w:val="list-bullet"/>
        <w:rPr>
          <w:rFonts w:cs="Times New Roman"/>
          <w:sz w:val="24"/>
          <w:szCs w:val="24"/>
        </w:rPr>
      </w:pPr>
      <w:r w:rsidRPr="00C75B6A">
        <w:rPr>
          <w:rFonts w:cs="Times New Roman"/>
          <w:sz w:val="24"/>
          <w:szCs w:val="24"/>
        </w:rPr>
        <w:t xml:space="preserve">демонстрировать и использовать технические действия спортивных игр: </w:t>
      </w:r>
    </w:p>
    <w:p w:rsidR="00A026C4" w:rsidRPr="00C75B6A" w:rsidRDefault="00A026C4" w:rsidP="00A026C4">
      <w:pPr>
        <w:pStyle w:val="body"/>
        <w:rPr>
          <w:rFonts w:cs="Times New Roman"/>
          <w:sz w:val="24"/>
          <w:szCs w:val="24"/>
        </w:rPr>
      </w:pPr>
      <w:r w:rsidRPr="00C75B6A">
        <w:rPr>
          <w:rFonts w:cs="Times New Roman"/>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026C4" w:rsidRPr="00C75B6A" w:rsidRDefault="00A026C4" w:rsidP="00A026C4">
      <w:pPr>
        <w:pStyle w:val="body"/>
        <w:rPr>
          <w:rFonts w:cs="Times New Roman"/>
          <w:sz w:val="24"/>
          <w:szCs w:val="24"/>
        </w:rPr>
      </w:pPr>
      <w:r w:rsidRPr="00C75B6A">
        <w:rPr>
          <w:rFonts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026C4" w:rsidRPr="00C75B6A" w:rsidRDefault="00A026C4" w:rsidP="00A026C4">
      <w:pPr>
        <w:pStyle w:val="list-bullet"/>
        <w:rPr>
          <w:rFonts w:cs="Times New Roman"/>
          <w:sz w:val="24"/>
          <w:szCs w:val="24"/>
        </w:rPr>
      </w:pPr>
      <w:r w:rsidRPr="00C75B6A">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026C4" w:rsidRPr="00C75B6A" w:rsidRDefault="00A026C4" w:rsidP="00A026C4">
      <w:pPr>
        <w:pStyle w:val="h3"/>
        <w:rPr>
          <w:rFonts w:cs="Times New Roman"/>
          <w:sz w:val="24"/>
          <w:szCs w:val="24"/>
        </w:rPr>
      </w:pPr>
      <w:r w:rsidRPr="00C75B6A">
        <w:rPr>
          <w:rFonts w:cs="Times New Roman"/>
          <w:sz w:val="24"/>
          <w:szCs w:val="24"/>
        </w:rPr>
        <w:t>8 класс</w:t>
      </w:r>
    </w:p>
    <w:p w:rsidR="00A026C4" w:rsidRPr="00C75B6A" w:rsidRDefault="00A026C4" w:rsidP="00A026C4">
      <w:pPr>
        <w:pStyle w:val="body"/>
        <w:rPr>
          <w:rFonts w:cs="Times New Roman"/>
          <w:sz w:val="24"/>
          <w:szCs w:val="24"/>
        </w:rPr>
      </w:pPr>
      <w:r w:rsidRPr="00C75B6A">
        <w:rPr>
          <w:rFonts w:cs="Times New Roman"/>
          <w:sz w:val="24"/>
          <w:szCs w:val="24"/>
        </w:rPr>
        <w:t>К концу обучения в 8 классе обучающийся научится:</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026C4" w:rsidRPr="00C75B6A" w:rsidRDefault="00A026C4" w:rsidP="00A026C4">
      <w:pPr>
        <w:pStyle w:val="list-bullet"/>
        <w:rPr>
          <w:rFonts w:cs="Times New Roman"/>
          <w:sz w:val="24"/>
          <w:szCs w:val="24"/>
        </w:rPr>
      </w:pPr>
      <w:r w:rsidRPr="00C75B6A">
        <w:rPr>
          <w:rFonts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026C4" w:rsidRPr="00C75B6A" w:rsidRDefault="00A026C4" w:rsidP="00A026C4">
      <w:pPr>
        <w:pStyle w:val="list-bullet"/>
        <w:rPr>
          <w:rFonts w:cs="Times New Roman"/>
          <w:sz w:val="24"/>
          <w:szCs w:val="24"/>
        </w:rPr>
      </w:pPr>
      <w:r w:rsidRPr="00C75B6A">
        <w:rPr>
          <w:rFonts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A026C4" w:rsidRPr="00C75B6A" w:rsidRDefault="00A026C4" w:rsidP="00A026C4">
      <w:pPr>
        <w:pStyle w:val="list-bullet"/>
        <w:rPr>
          <w:rFonts w:cs="Times New Roman"/>
          <w:sz w:val="24"/>
          <w:szCs w:val="24"/>
        </w:rPr>
      </w:pPr>
      <w:r w:rsidRPr="00C75B6A">
        <w:rPr>
          <w:rFonts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026C4" w:rsidRPr="00C75B6A" w:rsidRDefault="00A026C4" w:rsidP="00A026C4">
      <w:pPr>
        <w:pStyle w:val="list-bullet"/>
        <w:rPr>
          <w:rFonts w:cs="Times New Roman"/>
          <w:sz w:val="24"/>
          <w:szCs w:val="24"/>
        </w:rPr>
      </w:pPr>
      <w:r w:rsidRPr="00C75B6A">
        <w:rPr>
          <w:rFonts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026C4" w:rsidRPr="00C75B6A" w:rsidRDefault="00A026C4" w:rsidP="00A026C4">
      <w:pPr>
        <w:pStyle w:val="list-bullet"/>
        <w:rPr>
          <w:rFonts w:cs="Times New Roman"/>
          <w:sz w:val="24"/>
          <w:szCs w:val="24"/>
        </w:rPr>
      </w:pPr>
      <w:r w:rsidRPr="00C75B6A">
        <w:rPr>
          <w:rFonts w:cs="Times New Roman"/>
          <w:sz w:val="24"/>
          <w:szCs w:val="24"/>
        </w:rPr>
        <w:t>соблюдать правила безопасности в бассейне при выполнении плавательных упражнений;</w:t>
      </w:r>
    </w:p>
    <w:p w:rsidR="00A026C4" w:rsidRPr="00C75B6A" w:rsidRDefault="00A026C4" w:rsidP="00A026C4">
      <w:pPr>
        <w:pStyle w:val="list-bullet"/>
        <w:rPr>
          <w:rFonts w:cs="Times New Roman"/>
          <w:sz w:val="24"/>
          <w:szCs w:val="24"/>
        </w:rPr>
      </w:pPr>
      <w:r w:rsidRPr="00C75B6A">
        <w:rPr>
          <w:rFonts w:cs="Times New Roman"/>
          <w:sz w:val="24"/>
          <w:szCs w:val="24"/>
        </w:rPr>
        <w:t>выполнять прыжки в воду со стартовой тумбы;</w:t>
      </w:r>
    </w:p>
    <w:p w:rsidR="00A026C4" w:rsidRPr="00C75B6A" w:rsidRDefault="00A026C4" w:rsidP="00A026C4">
      <w:pPr>
        <w:pStyle w:val="list-bullet"/>
        <w:rPr>
          <w:rFonts w:cs="Times New Roman"/>
          <w:sz w:val="24"/>
          <w:szCs w:val="24"/>
        </w:rPr>
      </w:pPr>
      <w:r w:rsidRPr="00C75B6A">
        <w:rPr>
          <w:rFonts w:cs="Times New Roman"/>
          <w:sz w:val="24"/>
          <w:szCs w:val="24"/>
        </w:rPr>
        <w:t>выполнять технические элементы плавания кролем на груди в согласовании с дыханием;</w:t>
      </w:r>
    </w:p>
    <w:p w:rsidR="00A026C4" w:rsidRPr="00C75B6A" w:rsidRDefault="00A026C4" w:rsidP="00A026C4">
      <w:pPr>
        <w:pStyle w:val="list-bullet"/>
        <w:rPr>
          <w:rFonts w:cs="Times New Roman"/>
          <w:sz w:val="24"/>
          <w:szCs w:val="24"/>
        </w:rPr>
      </w:pPr>
      <w:r w:rsidRPr="00C75B6A">
        <w:rPr>
          <w:rFonts w:cs="Times New Roman"/>
          <w:sz w:val="24"/>
          <w:szCs w:val="24"/>
        </w:rPr>
        <w:t xml:space="preserve">демонстрировать и использовать технические действия спортивных игр: </w:t>
      </w:r>
    </w:p>
    <w:p w:rsidR="00A026C4" w:rsidRPr="00C75B6A" w:rsidRDefault="00A026C4" w:rsidP="00A026C4">
      <w:pPr>
        <w:pStyle w:val="body"/>
        <w:rPr>
          <w:rFonts w:cs="Times New Roman"/>
          <w:sz w:val="24"/>
          <w:szCs w:val="24"/>
        </w:rPr>
      </w:pPr>
      <w:r w:rsidRPr="00C75B6A">
        <w:rPr>
          <w:rFonts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026C4" w:rsidRPr="00C75B6A" w:rsidRDefault="00A026C4" w:rsidP="00A026C4">
      <w:pPr>
        <w:pStyle w:val="body"/>
        <w:rPr>
          <w:rFonts w:cs="Times New Roman"/>
          <w:sz w:val="24"/>
          <w:szCs w:val="24"/>
        </w:rPr>
      </w:pPr>
      <w:r w:rsidRPr="00C75B6A">
        <w:rPr>
          <w:rFonts w:cs="Times New Roman"/>
          <w:sz w:val="24"/>
          <w:szCs w:val="24"/>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A026C4" w:rsidRPr="00C75B6A" w:rsidRDefault="00A026C4" w:rsidP="00A026C4">
      <w:pPr>
        <w:pStyle w:val="list-bullet"/>
        <w:rPr>
          <w:rFonts w:cs="Times New Roman"/>
          <w:sz w:val="24"/>
          <w:szCs w:val="24"/>
        </w:rPr>
      </w:pPr>
      <w:r w:rsidRPr="00C75B6A">
        <w:rPr>
          <w:rFonts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026C4" w:rsidRPr="00C75B6A" w:rsidRDefault="00A026C4" w:rsidP="00A026C4">
      <w:pPr>
        <w:pStyle w:val="h3"/>
        <w:rPr>
          <w:rFonts w:cs="Times New Roman"/>
          <w:sz w:val="24"/>
          <w:szCs w:val="24"/>
        </w:rPr>
      </w:pPr>
      <w:r w:rsidRPr="00C75B6A">
        <w:rPr>
          <w:rFonts w:cs="Times New Roman"/>
          <w:sz w:val="24"/>
          <w:szCs w:val="24"/>
        </w:rPr>
        <w:t>9 класс</w:t>
      </w:r>
    </w:p>
    <w:p w:rsidR="00A026C4" w:rsidRPr="00C75B6A" w:rsidRDefault="00A026C4" w:rsidP="00A026C4">
      <w:pPr>
        <w:pStyle w:val="body"/>
        <w:rPr>
          <w:rFonts w:cs="Times New Roman"/>
          <w:sz w:val="24"/>
          <w:szCs w:val="24"/>
        </w:rPr>
      </w:pPr>
      <w:r w:rsidRPr="00C75B6A">
        <w:rPr>
          <w:rFonts w:cs="Times New Roman"/>
          <w:sz w:val="24"/>
          <w:szCs w:val="24"/>
        </w:rPr>
        <w:t>К концу обучения в 9 классе обучающийся научится:</w:t>
      </w:r>
    </w:p>
    <w:p w:rsidR="00A026C4" w:rsidRPr="00C75B6A" w:rsidRDefault="00A026C4" w:rsidP="00A026C4">
      <w:pPr>
        <w:pStyle w:val="list-bullet"/>
        <w:rPr>
          <w:rFonts w:cs="Times New Roman"/>
          <w:sz w:val="24"/>
          <w:szCs w:val="24"/>
        </w:rPr>
      </w:pPr>
      <w:r w:rsidRPr="00C75B6A">
        <w:rPr>
          <w:rFonts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026C4" w:rsidRPr="00C75B6A" w:rsidRDefault="00A026C4" w:rsidP="00A026C4">
      <w:pPr>
        <w:pStyle w:val="list-bullet"/>
        <w:rPr>
          <w:rFonts w:cs="Times New Roman"/>
          <w:sz w:val="24"/>
          <w:szCs w:val="24"/>
        </w:rPr>
      </w:pPr>
      <w:r w:rsidRPr="00C75B6A">
        <w:rPr>
          <w:rFonts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026C4" w:rsidRPr="00C75B6A" w:rsidRDefault="00A026C4" w:rsidP="00A026C4">
      <w:pPr>
        <w:pStyle w:val="list-bullet"/>
        <w:rPr>
          <w:rFonts w:cs="Times New Roman"/>
          <w:sz w:val="24"/>
          <w:szCs w:val="24"/>
        </w:rPr>
      </w:pPr>
      <w:r w:rsidRPr="00C75B6A">
        <w:rPr>
          <w:rFonts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A026C4" w:rsidRPr="00C75B6A" w:rsidRDefault="00A026C4" w:rsidP="00A026C4">
      <w:pPr>
        <w:pStyle w:val="list-bullet"/>
        <w:rPr>
          <w:rFonts w:cs="Times New Roman"/>
          <w:spacing w:val="-1"/>
          <w:sz w:val="24"/>
          <w:szCs w:val="24"/>
        </w:rPr>
      </w:pPr>
      <w:r w:rsidRPr="00C75B6A">
        <w:rPr>
          <w:rFonts w:cs="Times New Roman"/>
          <w:spacing w:val="-1"/>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026C4" w:rsidRPr="00C75B6A" w:rsidRDefault="00A026C4" w:rsidP="00A026C4">
      <w:pPr>
        <w:pStyle w:val="list-bullet"/>
        <w:rPr>
          <w:rFonts w:cs="Times New Roman"/>
          <w:sz w:val="24"/>
          <w:szCs w:val="24"/>
        </w:rPr>
      </w:pPr>
      <w:r w:rsidRPr="00C75B6A">
        <w:rPr>
          <w:rFonts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A026C4" w:rsidRPr="00C75B6A" w:rsidRDefault="00A026C4" w:rsidP="00A026C4">
      <w:pPr>
        <w:pStyle w:val="list-bullet"/>
        <w:rPr>
          <w:rFonts w:cs="Times New Roman"/>
          <w:sz w:val="24"/>
          <w:szCs w:val="24"/>
        </w:rPr>
      </w:pPr>
      <w:r w:rsidRPr="00C75B6A">
        <w:rPr>
          <w:rFonts w:cs="Times New Roman"/>
          <w:sz w:val="24"/>
          <w:szCs w:val="24"/>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A026C4" w:rsidRPr="00C75B6A" w:rsidRDefault="00A026C4" w:rsidP="00A026C4">
      <w:pPr>
        <w:pStyle w:val="list-bullet"/>
        <w:rPr>
          <w:rFonts w:cs="Times New Roman"/>
          <w:sz w:val="24"/>
          <w:szCs w:val="24"/>
        </w:rPr>
      </w:pPr>
      <w:r w:rsidRPr="00C75B6A">
        <w:rPr>
          <w:rFonts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026C4" w:rsidRPr="00C75B6A" w:rsidRDefault="00A026C4" w:rsidP="00A026C4">
      <w:pPr>
        <w:pStyle w:val="list-bullet"/>
        <w:rPr>
          <w:rFonts w:cs="Times New Roman"/>
          <w:sz w:val="24"/>
          <w:szCs w:val="24"/>
        </w:rPr>
      </w:pPr>
      <w:r w:rsidRPr="00C75B6A">
        <w:rPr>
          <w:rFonts w:cs="Times New Roman"/>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A026C4" w:rsidRPr="00C75B6A" w:rsidRDefault="00A026C4" w:rsidP="00A026C4">
      <w:pPr>
        <w:pStyle w:val="list-bullet"/>
        <w:rPr>
          <w:rFonts w:cs="Times New Roman"/>
          <w:sz w:val="24"/>
          <w:szCs w:val="24"/>
        </w:rPr>
      </w:pPr>
      <w:r w:rsidRPr="00C75B6A">
        <w:rPr>
          <w:rFonts w:cs="Times New Roman"/>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A026C4" w:rsidRPr="00C75B6A" w:rsidRDefault="00A026C4" w:rsidP="00A026C4">
      <w:pPr>
        <w:pStyle w:val="list-bullet"/>
        <w:rPr>
          <w:rFonts w:cs="Times New Roman"/>
          <w:sz w:val="24"/>
          <w:szCs w:val="24"/>
        </w:rPr>
      </w:pPr>
      <w:r w:rsidRPr="00C75B6A">
        <w:rPr>
          <w:rFonts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026C4" w:rsidRPr="00C75B6A" w:rsidRDefault="00A026C4" w:rsidP="00A026C4">
      <w:pPr>
        <w:pStyle w:val="list-bullet"/>
        <w:rPr>
          <w:rFonts w:cs="Times New Roman"/>
          <w:sz w:val="24"/>
          <w:szCs w:val="24"/>
        </w:rPr>
      </w:pPr>
      <w:r w:rsidRPr="00C75B6A">
        <w:rPr>
          <w:rFonts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026C4" w:rsidRPr="00C75B6A" w:rsidRDefault="00A026C4" w:rsidP="00A026C4">
      <w:pPr>
        <w:pStyle w:val="list-bullet"/>
        <w:rPr>
          <w:rFonts w:cs="Times New Roman"/>
          <w:sz w:val="24"/>
          <w:szCs w:val="24"/>
        </w:rPr>
      </w:pPr>
      <w:r w:rsidRPr="00C75B6A">
        <w:rPr>
          <w:rFonts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026C4" w:rsidRPr="00C75B6A" w:rsidRDefault="00A026C4" w:rsidP="00A026C4">
      <w:pPr>
        <w:pStyle w:val="list-bullet"/>
        <w:rPr>
          <w:rFonts w:cs="Times New Roman"/>
          <w:sz w:val="24"/>
          <w:szCs w:val="24"/>
        </w:rPr>
      </w:pPr>
      <w:r w:rsidRPr="00C75B6A">
        <w:rPr>
          <w:rFonts w:cs="Times New Roman"/>
          <w:sz w:val="24"/>
          <w:szCs w:val="24"/>
        </w:rPr>
        <w:t>соблюдать правила безопасности в бассейне при выполнении плавательных упражнений;</w:t>
      </w:r>
    </w:p>
    <w:p w:rsidR="00A026C4" w:rsidRPr="00C75B6A" w:rsidRDefault="00A026C4" w:rsidP="00A026C4">
      <w:pPr>
        <w:pStyle w:val="list-bullet"/>
        <w:rPr>
          <w:rFonts w:cs="Times New Roman"/>
          <w:sz w:val="24"/>
          <w:szCs w:val="24"/>
        </w:rPr>
      </w:pPr>
      <w:r w:rsidRPr="00C75B6A">
        <w:rPr>
          <w:rFonts w:cs="Times New Roman"/>
          <w:sz w:val="24"/>
          <w:szCs w:val="24"/>
        </w:rPr>
        <w:t>выполнять повороты кувырком, маятником;</w:t>
      </w:r>
    </w:p>
    <w:p w:rsidR="00A026C4" w:rsidRPr="00C75B6A" w:rsidRDefault="00A026C4" w:rsidP="00A026C4">
      <w:pPr>
        <w:pStyle w:val="list-bullet"/>
        <w:rPr>
          <w:rFonts w:cs="Times New Roman"/>
          <w:sz w:val="24"/>
          <w:szCs w:val="24"/>
        </w:rPr>
      </w:pPr>
      <w:r w:rsidRPr="00C75B6A">
        <w:rPr>
          <w:rFonts w:cs="Times New Roman"/>
          <w:sz w:val="24"/>
          <w:szCs w:val="24"/>
        </w:rPr>
        <w:t>выполнять технические элементы брассом в согласовании с дыханием;</w:t>
      </w:r>
    </w:p>
    <w:p w:rsidR="00A026C4" w:rsidRPr="00C75B6A" w:rsidRDefault="00A026C4" w:rsidP="00A026C4">
      <w:pPr>
        <w:pStyle w:val="list-bullet"/>
        <w:rPr>
          <w:rFonts w:cs="Times New Roman"/>
          <w:sz w:val="24"/>
          <w:szCs w:val="24"/>
        </w:rPr>
      </w:pPr>
      <w:r w:rsidRPr="00C75B6A">
        <w:rPr>
          <w:rFonts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026C4" w:rsidRPr="00C75B6A" w:rsidRDefault="00A026C4" w:rsidP="00A026C4">
      <w:pPr>
        <w:pStyle w:val="list-bullet"/>
        <w:rPr>
          <w:rFonts w:cs="Times New Roman"/>
          <w:sz w:val="24"/>
          <w:szCs w:val="24"/>
        </w:rPr>
      </w:pPr>
      <w:r w:rsidRPr="00C75B6A">
        <w:rPr>
          <w:rFonts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026C4" w:rsidRPr="00C75B6A" w:rsidRDefault="00A026C4" w:rsidP="00A026C4">
      <w:pPr>
        <w:rPr>
          <w:rFonts w:eastAsiaTheme="majorEastAsia" w:cs="Times New Roman"/>
          <w:b/>
          <w:iCs/>
          <w:caps/>
          <w:color w:val="0D0D0D" w:themeColor="text1" w:themeTint="F2"/>
          <w:sz w:val="24"/>
          <w:szCs w:val="24"/>
        </w:rPr>
      </w:pPr>
      <w:r w:rsidRPr="00C75B6A">
        <w:rPr>
          <w:rFonts w:cs="Times New Roman"/>
          <w:sz w:val="24"/>
          <w:szCs w:val="24"/>
        </w:rPr>
        <w:br w:type="page"/>
      </w:r>
    </w:p>
    <w:p w:rsidR="00A026C4" w:rsidRPr="00C75B6A" w:rsidRDefault="00FD2552" w:rsidP="00A026C4">
      <w:pPr>
        <w:pStyle w:val="3"/>
        <w:rPr>
          <w:rFonts w:cs="Times New Roman"/>
          <w:sz w:val="24"/>
        </w:rPr>
      </w:pPr>
      <w:bookmarkStart w:id="53" w:name="_Toc102137776"/>
      <w:r>
        <w:rPr>
          <w:rFonts w:cs="Times New Roman"/>
          <w:sz w:val="24"/>
        </w:rPr>
        <w:t>2.19.</w:t>
      </w:r>
      <w:r w:rsidR="00A026C4" w:rsidRPr="00C75B6A">
        <w:rPr>
          <w:rFonts w:cs="Times New Roman"/>
          <w:sz w:val="24"/>
        </w:rPr>
        <w:t> </w:t>
      </w:r>
      <w:r w:rsidR="00166765">
        <w:rPr>
          <w:rFonts w:cs="Times New Roman"/>
          <w:sz w:val="24"/>
        </w:rPr>
        <w:t xml:space="preserve">ОСНОВЫ БЕЗОПАСНОСТИ  </w:t>
      </w:r>
      <w:r w:rsidR="00A026C4" w:rsidRPr="00C75B6A">
        <w:rPr>
          <w:rFonts w:cs="Times New Roman"/>
          <w:sz w:val="24"/>
        </w:rPr>
        <w:t>ЖИЗНЕДЕЯТЕЛЬНОСТИ</w:t>
      </w:r>
      <w:bookmarkEnd w:id="53"/>
    </w:p>
    <w:p w:rsidR="00A026C4" w:rsidRDefault="00A026C4" w:rsidP="00A026C4">
      <w:pPr>
        <w:pStyle w:val="body"/>
        <w:rPr>
          <w:rFonts w:cs="Times New Roman"/>
          <w:spacing w:val="-2"/>
          <w:sz w:val="24"/>
          <w:szCs w:val="24"/>
        </w:rPr>
      </w:pPr>
      <w:r w:rsidRPr="00C75B6A">
        <w:rPr>
          <w:rFonts w:cs="Times New Roman"/>
          <w:spacing w:val="-2"/>
          <w:sz w:val="24"/>
          <w:szCs w:val="24"/>
        </w:rPr>
        <w:t xml:space="preserve">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w:t>
      </w:r>
    </w:p>
    <w:p w:rsidR="00FD2552" w:rsidRPr="00FD2552" w:rsidRDefault="00FD2552" w:rsidP="00FD2552">
      <w:pPr>
        <w:spacing w:after="0" w:line="240" w:lineRule="auto"/>
        <w:ind w:firstLine="709"/>
        <w:jc w:val="both"/>
        <w:rPr>
          <w:sz w:val="24"/>
          <w:szCs w:val="24"/>
        </w:rPr>
      </w:pPr>
      <w:r w:rsidRPr="00FD2552">
        <w:rPr>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FD2552" w:rsidRPr="00FD2552" w:rsidRDefault="00FD2552" w:rsidP="00FD2552">
      <w:pPr>
        <w:overflowPunct w:val="0"/>
        <w:autoSpaceDE w:val="0"/>
        <w:autoSpaceDN w:val="0"/>
        <w:adjustRightInd w:val="0"/>
        <w:spacing w:after="0" w:line="240" w:lineRule="auto"/>
        <w:ind w:firstLine="709"/>
        <w:jc w:val="both"/>
        <w:rPr>
          <w:sz w:val="24"/>
          <w:szCs w:val="24"/>
        </w:rPr>
      </w:pPr>
      <w:r w:rsidRPr="00FD2552">
        <w:rPr>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FD2552" w:rsidRPr="00FD2552" w:rsidRDefault="00FD2552" w:rsidP="00FD2552">
      <w:pPr>
        <w:overflowPunct w:val="0"/>
        <w:autoSpaceDE w:val="0"/>
        <w:autoSpaceDN w:val="0"/>
        <w:adjustRightInd w:val="0"/>
        <w:spacing w:after="0" w:line="240" w:lineRule="auto"/>
        <w:ind w:firstLine="709"/>
        <w:jc w:val="both"/>
        <w:rPr>
          <w:sz w:val="24"/>
          <w:szCs w:val="24"/>
        </w:rPr>
      </w:pPr>
      <w:r w:rsidRPr="00FD2552">
        <w:rPr>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FD2552" w:rsidRPr="00FD2552" w:rsidRDefault="00FD2552" w:rsidP="00FD2552">
      <w:pPr>
        <w:overflowPunct w:val="0"/>
        <w:autoSpaceDE w:val="0"/>
        <w:autoSpaceDN w:val="0"/>
        <w:adjustRightInd w:val="0"/>
        <w:spacing w:after="0" w:line="240" w:lineRule="auto"/>
        <w:ind w:firstLine="709"/>
        <w:jc w:val="both"/>
        <w:rPr>
          <w:sz w:val="24"/>
          <w:szCs w:val="24"/>
        </w:rPr>
      </w:pPr>
      <w:r w:rsidRPr="00FD2552">
        <w:rPr>
          <w:sz w:val="24"/>
          <w:szCs w:val="24"/>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FD2552" w:rsidRPr="00FD2552" w:rsidRDefault="00FD2552" w:rsidP="00FD2552">
      <w:pPr>
        <w:overflowPunct w:val="0"/>
        <w:autoSpaceDE w:val="0"/>
        <w:autoSpaceDN w:val="0"/>
        <w:adjustRightInd w:val="0"/>
        <w:spacing w:after="0" w:line="240" w:lineRule="auto"/>
        <w:ind w:firstLine="709"/>
        <w:jc w:val="both"/>
        <w:rPr>
          <w:sz w:val="24"/>
          <w:szCs w:val="24"/>
        </w:rPr>
      </w:pPr>
      <w:r w:rsidRPr="00FD2552">
        <w:rPr>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FD2552" w:rsidRPr="00FD2552" w:rsidRDefault="00FD2552" w:rsidP="00FD2552">
      <w:pPr>
        <w:spacing w:after="0" w:line="240" w:lineRule="auto"/>
        <w:ind w:firstLine="708"/>
        <w:jc w:val="both"/>
        <w:rPr>
          <w:sz w:val="24"/>
          <w:szCs w:val="24"/>
        </w:rPr>
      </w:pPr>
      <w:r w:rsidRPr="00FD2552">
        <w:rPr>
          <w:sz w:val="24"/>
          <w:szCs w:val="24"/>
        </w:rPr>
        <w:t>Основы безопасности жизнедеятельности как учебный предмет обеспечивает:</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обучающимися знаний о безопасном поведении в повседневной жизнедеятельности;</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понимание необходимости беречь и сохранять свое здоровье как индивидуальную и общественную ценность;</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понимание необходимости сохранения природы и окружающей среды для полноценной жизни человека;</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умений оказывать первую помощь пострадавшим;</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умений готовность проявлять предосторожность в ситуациях неопределенности;</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умений использовать средства индивидуальной и коллективной защиты.</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Освоение и понимание учебного предмета «Основы безопасности жизнедеятельности» направлено на:</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воспитание у обучающихся чувства ответственности за личную безопасность, ценностного отношения к своему здоровью и жизни;</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FD2552" w:rsidRPr="00FD2552" w:rsidRDefault="00FD2552" w:rsidP="00DA1FD2">
      <w:pPr>
        <w:numPr>
          <w:ilvl w:val="0"/>
          <w:numId w:val="40"/>
        </w:numPr>
        <w:tabs>
          <w:tab w:val="left" w:pos="1134"/>
        </w:tabs>
        <w:autoSpaceDE w:val="0"/>
        <w:autoSpaceDN w:val="0"/>
        <w:adjustRightInd w:val="0"/>
        <w:spacing w:after="0" w:line="240" w:lineRule="auto"/>
        <w:ind w:left="0" w:firstLine="709"/>
        <w:jc w:val="both"/>
        <w:rPr>
          <w:sz w:val="24"/>
          <w:szCs w:val="24"/>
        </w:rPr>
      </w:pPr>
      <w:r w:rsidRPr="00FD2552">
        <w:rPr>
          <w:sz w:val="24"/>
          <w:szCs w:val="24"/>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FD2552" w:rsidRPr="00FD2552" w:rsidRDefault="00FD2552" w:rsidP="00FD2552">
      <w:pPr>
        <w:overflowPunct w:val="0"/>
        <w:autoSpaceDE w:val="0"/>
        <w:autoSpaceDN w:val="0"/>
        <w:adjustRightInd w:val="0"/>
        <w:spacing w:after="0" w:line="240" w:lineRule="auto"/>
        <w:ind w:firstLine="709"/>
        <w:jc w:val="both"/>
        <w:rPr>
          <w:sz w:val="24"/>
          <w:szCs w:val="24"/>
        </w:rPr>
      </w:pPr>
      <w:r w:rsidRPr="00FD2552">
        <w:rPr>
          <w:sz w:val="24"/>
          <w:szCs w:val="24"/>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FD2552" w:rsidRPr="00FD2552" w:rsidRDefault="00FD2552" w:rsidP="00FD2552">
      <w:pPr>
        <w:overflowPunct w:val="0"/>
        <w:autoSpaceDE w:val="0"/>
        <w:autoSpaceDN w:val="0"/>
        <w:adjustRightInd w:val="0"/>
        <w:spacing w:after="0" w:line="240" w:lineRule="auto"/>
        <w:ind w:firstLine="709"/>
        <w:jc w:val="both"/>
        <w:rPr>
          <w:sz w:val="24"/>
          <w:szCs w:val="24"/>
        </w:rPr>
      </w:pPr>
      <w:r w:rsidRPr="00FD2552">
        <w:rPr>
          <w:rFonts w:eastAsia="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FD2552" w:rsidRPr="00FD2552" w:rsidRDefault="00FD2552" w:rsidP="00FD2552">
      <w:pPr>
        <w:spacing w:after="0" w:line="240" w:lineRule="auto"/>
        <w:jc w:val="both"/>
        <w:rPr>
          <w:sz w:val="24"/>
          <w:szCs w:val="24"/>
        </w:rPr>
      </w:pPr>
    </w:p>
    <w:p w:rsidR="00FD2552" w:rsidRPr="00FD2552" w:rsidRDefault="00FD2552" w:rsidP="00FD2552">
      <w:pPr>
        <w:spacing w:after="0" w:line="240" w:lineRule="auto"/>
        <w:ind w:firstLine="709"/>
        <w:jc w:val="both"/>
        <w:rPr>
          <w:b/>
          <w:bCs/>
          <w:sz w:val="24"/>
          <w:szCs w:val="24"/>
        </w:rPr>
      </w:pPr>
      <w:r w:rsidRPr="00FD2552">
        <w:rPr>
          <w:b/>
          <w:bCs/>
          <w:sz w:val="24"/>
          <w:szCs w:val="24"/>
        </w:rPr>
        <w:t>Основы безопасности личности, общества и государства</w:t>
      </w:r>
    </w:p>
    <w:p w:rsidR="00FD2552" w:rsidRPr="00FD2552" w:rsidRDefault="00FD2552" w:rsidP="00FD2552">
      <w:pPr>
        <w:tabs>
          <w:tab w:val="left" w:pos="426"/>
        </w:tabs>
        <w:spacing w:after="0" w:line="240" w:lineRule="auto"/>
        <w:ind w:left="709"/>
        <w:jc w:val="both"/>
        <w:rPr>
          <w:b/>
          <w:bCs/>
          <w:sz w:val="24"/>
          <w:szCs w:val="24"/>
          <w:shd w:val="clear" w:color="auto" w:fill="FFFFFF"/>
        </w:rPr>
      </w:pPr>
      <w:r w:rsidRPr="00FD2552">
        <w:rPr>
          <w:b/>
          <w:bCs/>
          <w:sz w:val="24"/>
          <w:szCs w:val="24"/>
          <w:shd w:val="clear" w:color="auto" w:fill="FFFFFF"/>
        </w:rPr>
        <w:t xml:space="preserve">Основы комплексной безопасности </w:t>
      </w:r>
    </w:p>
    <w:p w:rsidR="00FD2552" w:rsidRPr="00FD2552" w:rsidRDefault="00FD2552" w:rsidP="00FD2552">
      <w:pPr>
        <w:spacing w:after="0" w:line="240" w:lineRule="auto"/>
        <w:ind w:firstLine="709"/>
        <w:jc w:val="both"/>
        <w:rPr>
          <w:i/>
          <w:sz w:val="24"/>
          <w:szCs w:val="24"/>
        </w:rPr>
      </w:pPr>
      <w:r w:rsidRPr="00FD2552">
        <w:rPr>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Pr="00FD2552">
        <w:rPr>
          <w:rFonts w:eastAsia="Times New Roman"/>
          <w:sz w:val="24"/>
          <w:szCs w:val="24"/>
        </w:rPr>
        <w:t>Правила поведения на транспорте (наземном, в том числе железнодорожном, воздушном и водном), ответственность за их нарушения.</w:t>
      </w:r>
      <w:r w:rsidRPr="00FD2552">
        <w:rPr>
          <w:sz w:val="24"/>
          <w:szCs w:val="24"/>
        </w:rPr>
        <w:t xml:space="preserve"> Правила безопасного поведения пешехода, пассажира и велосипедиста. </w:t>
      </w:r>
      <w:r w:rsidRPr="00FD2552">
        <w:rPr>
          <w:i/>
          <w:sz w:val="24"/>
          <w:szCs w:val="24"/>
        </w:rPr>
        <w:t>Средства индивидуальной защиты велосипедиста.</w:t>
      </w:r>
      <w:r w:rsidRPr="00FD2552">
        <w:rPr>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FD2552">
        <w:rPr>
          <w:i/>
          <w:sz w:val="24"/>
          <w:szCs w:val="24"/>
        </w:rPr>
        <w:t>и поездках.</w:t>
      </w:r>
      <w:r w:rsidRPr="00FD2552">
        <w:rPr>
          <w:sz w:val="24"/>
          <w:szCs w:val="24"/>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FD2552">
        <w:rPr>
          <w:i/>
          <w:sz w:val="24"/>
          <w:szCs w:val="24"/>
        </w:rPr>
        <w:t>самозащита покупателя</w:t>
      </w:r>
      <w:r w:rsidRPr="00FD2552">
        <w:rPr>
          <w:sz w:val="24"/>
          <w:szCs w:val="24"/>
        </w:rPr>
        <w:t xml:space="preserve">). Элементарные способы самозащиты. </w:t>
      </w:r>
      <w:r w:rsidRPr="00FD2552">
        <w:rPr>
          <w:i/>
          <w:sz w:val="24"/>
          <w:szCs w:val="24"/>
        </w:rPr>
        <w:t>Информационная безопасность подростка.</w:t>
      </w:r>
    </w:p>
    <w:p w:rsidR="00FD2552" w:rsidRPr="00FD2552" w:rsidRDefault="00FD2552" w:rsidP="00FD2552">
      <w:pPr>
        <w:tabs>
          <w:tab w:val="left" w:pos="426"/>
        </w:tabs>
        <w:spacing w:after="0" w:line="240" w:lineRule="auto"/>
        <w:ind w:left="709"/>
        <w:jc w:val="both"/>
        <w:rPr>
          <w:sz w:val="24"/>
          <w:szCs w:val="24"/>
        </w:rPr>
      </w:pPr>
      <w:r w:rsidRPr="00FD2552">
        <w:rPr>
          <w:b/>
          <w:sz w:val="24"/>
          <w:szCs w:val="24"/>
        </w:rPr>
        <w:t xml:space="preserve">Защита населения Российской Федерации от чрезвычайных </w:t>
      </w:r>
      <w:r w:rsidRPr="00FD2552">
        <w:rPr>
          <w:b/>
          <w:bCs/>
          <w:sz w:val="24"/>
          <w:szCs w:val="24"/>
          <w:shd w:val="clear" w:color="auto" w:fill="FFFFFF"/>
        </w:rPr>
        <w:t>ситуаций</w:t>
      </w:r>
    </w:p>
    <w:p w:rsidR="00FD2552" w:rsidRPr="00FD2552" w:rsidRDefault="00FD2552" w:rsidP="00FD2552">
      <w:pPr>
        <w:spacing w:line="240" w:lineRule="auto"/>
        <w:ind w:firstLine="709"/>
        <w:jc w:val="both"/>
        <w:rPr>
          <w:sz w:val="24"/>
          <w:szCs w:val="24"/>
        </w:rPr>
      </w:pPr>
      <w:r w:rsidRPr="00FD2552">
        <w:rPr>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FD2552" w:rsidRPr="00FD2552" w:rsidRDefault="00FD2552" w:rsidP="00FD2552">
      <w:pPr>
        <w:tabs>
          <w:tab w:val="left" w:pos="426"/>
        </w:tabs>
        <w:spacing w:after="0" w:line="240" w:lineRule="auto"/>
        <w:ind w:firstLine="709"/>
        <w:jc w:val="both"/>
        <w:rPr>
          <w:bCs/>
          <w:sz w:val="24"/>
          <w:szCs w:val="24"/>
          <w:shd w:val="clear" w:color="auto" w:fill="FFFFFF"/>
        </w:rPr>
      </w:pPr>
      <w:r w:rsidRPr="00FD2552">
        <w:rPr>
          <w:b/>
          <w:bCs/>
          <w:sz w:val="24"/>
          <w:szCs w:val="24"/>
        </w:rPr>
        <w:t>Основы противодействия терроризму, экстремизму и наркотизму в Российской Федерации</w:t>
      </w:r>
    </w:p>
    <w:p w:rsidR="00FD2552" w:rsidRPr="00FD2552" w:rsidRDefault="00FD2552" w:rsidP="00FD2552">
      <w:pPr>
        <w:tabs>
          <w:tab w:val="left" w:pos="0"/>
        </w:tabs>
        <w:spacing w:after="0" w:line="240" w:lineRule="auto"/>
        <w:ind w:firstLine="709"/>
        <w:jc w:val="both"/>
        <w:rPr>
          <w:sz w:val="24"/>
          <w:szCs w:val="24"/>
        </w:rPr>
      </w:pPr>
      <w:r w:rsidRPr="00FD2552">
        <w:rPr>
          <w:sz w:val="24"/>
          <w:szCs w:val="24"/>
        </w:rPr>
        <w:t xml:space="preserve">Терроризм, экстремизм, наркотизм - сущность и угрозы безопасности личности и общества. </w:t>
      </w:r>
      <w:r w:rsidRPr="00FD2552">
        <w:rPr>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FD2552">
        <w:rPr>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FD2552" w:rsidRPr="00FD2552" w:rsidRDefault="00FD2552" w:rsidP="00FD2552">
      <w:pPr>
        <w:spacing w:after="0" w:line="240" w:lineRule="auto"/>
        <w:ind w:firstLine="709"/>
        <w:jc w:val="both"/>
        <w:rPr>
          <w:b/>
          <w:bCs/>
          <w:sz w:val="24"/>
          <w:szCs w:val="24"/>
        </w:rPr>
      </w:pPr>
      <w:r w:rsidRPr="00FD2552">
        <w:rPr>
          <w:b/>
          <w:bCs/>
          <w:sz w:val="24"/>
          <w:szCs w:val="24"/>
        </w:rPr>
        <w:t>Основы медицинских знаний и здорового образа жизни</w:t>
      </w:r>
    </w:p>
    <w:p w:rsidR="00FD2552" w:rsidRPr="00FD2552" w:rsidRDefault="00FD2552" w:rsidP="00FD2552">
      <w:pPr>
        <w:tabs>
          <w:tab w:val="left" w:pos="426"/>
        </w:tabs>
        <w:spacing w:after="0" w:line="240" w:lineRule="auto"/>
        <w:ind w:left="709"/>
        <w:jc w:val="both"/>
        <w:rPr>
          <w:b/>
          <w:bCs/>
          <w:sz w:val="24"/>
          <w:szCs w:val="24"/>
        </w:rPr>
      </w:pPr>
      <w:r w:rsidRPr="00FD2552">
        <w:rPr>
          <w:b/>
          <w:bCs/>
          <w:sz w:val="24"/>
          <w:szCs w:val="24"/>
        </w:rPr>
        <w:t>Основы здорового образа жизни</w:t>
      </w:r>
    </w:p>
    <w:p w:rsidR="00FD2552" w:rsidRPr="00FD2552" w:rsidRDefault="00FD2552" w:rsidP="00FD2552">
      <w:pPr>
        <w:spacing w:after="0" w:line="240" w:lineRule="auto"/>
        <w:ind w:firstLine="709"/>
        <w:jc w:val="both"/>
        <w:rPr>
          <w:bCs/>
          <w:sz w:val="24"/>
          <w:szCs w:val="24"/>
        </w:rPr>
      </w:pPr>
      <w:r w:rsidRPr="00FD2552">
        <w:rPr>
          <w:bCs/>
          <w:sz w:val="24"/>
          <w:szCs w:val="24"/>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sidRPr="00FD2552">
        <w:rPr>
          <w:bCs/>
          <w:i/>
          <w:sz w:val="24"/>
          <w:szCs w:val="24"/>
        </w:rPr>
        <w:t>Семья в современном обществе. Права и обязанности супругов. Защита прав ребенка.</w:t>
      </w:r>
    </w:p>
    <w:p w:rsidR="00FD2552" w:rsidRPr="00FD2552" w:rsidRDefault="00FD2552" w:rsidP="00FD2552">
      <w:pPr>
        <w:tabs>
          <w:tab w:val="left" w:pos="426"/>
        </w:tabs>
        <w:spacing w:after="0" w:line="240" w:lineRule="auto"/>
        <w:ind w:left="709"/>
        <w:jc w:val="both"/>
        <w:rPr>
          <w:b/>
          <w:bCs/>
          <w:sz w:val="24"/>
          <w:szCs w:val="24"/>
        </w:rPr>
      </w:pPr>
      <w:r w:rsidRPr="00FD2552">
        <w:rPr>
          <w:b/>
          <w:bCs/>
          <w:sz w:val="24"/>
          <w:szCs w:val="24"/>
        </w:rPr>
        <w:t>Основы медицинских знаний и оказание первой помощи</w:t>
      </w:r>
    </w:p>
    <w:p w:rsidR="00FD2552" w:rsidRPr="00FD2552" w:rsidRDefault="00FD2552" w:rsidP="00FD2552">
      <w:pPr>
        <w:spacing w:after="0" w:line="240" w:lineRule="auto"/>
        <w:ind w:firstLine="709"/>
        <w:jc w:val="both"/>
        <w:rPr>
          <w:sz w:val="24"/>
          <w:szCs w:val="24"/>
        </w:rPr>
      </w:pPr>
      <w:r w:rsidRPr="00FD2552">
        <w:rPr>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FD2552">
        <w:rPr>
          <w:i/>
          <w:sz w:val="24"/>
          <w:szCs w:val="24"/>
        </w:rPr>
        <w:t>Основные неинфекционные и инфекционные заболевания,их профилактика</w:t>
      </w:r>
      <w:r w:rsidRPr="00FD2552">
        <w:rPr>
          <w:sz w:val="24"/>
          <w:szCs w:val="24"/>
        </w:rPr>
        <w:t>. Первая помощь при отравлениях. Первая помощь при тепловом (солнечном) ударе. Первая помощь при укусе насекомых и змей.</w:t>
      </w:r>
      <w:r w:rsidRPr="00FD2552">
        <w:rPr>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FD2552" w:rsidRPr="00FD2552" w:rsidRDefault="00FD2552" w:rsidP="00FD2552">
      <w:pPr>
        <w:pStyle w:val="body"/>
        <w:spacing w:line="240" w:lineRule="auto"/>
        <w:rPr>
          <w:rFonts w:cs="Times New Roman"/>
          <w:spacing w:val="-2"/>
          <w:sz w:val="24"/>
          <w:szCs w:val="24"/>
        </w:rPr>
      </w:pPr>
    </w:p>
    <w:p w:rsidR="00A026C4" w:rsidRPr="00C75B6A" w:rsidRDefault="00FD2552" w:rsidP="00A026C4">
      <w:pPr>
        <w:pStyle w:val="h1"/>
        <w:rPr>
          <w:rFonts w:cs="Times New Roman"/>
        </w:rPr>
      </w:pPr>
      <w:r>
        <w:rPr>
          <w:rFonts w:cs="Times New Roman"/>
        </w:rPr>
        <w:t>3</w:t>
      </w:r>
      <w:r w:rsidR="00A026C4" w:rsidRPr="00C75B6A">
        <w:rPr>
          <w:rFonts w:cs="Times New Roman"/>
        </w:rPr>
        <w:t xml:space="preserve">ланируемые результатыосвоения учебного предмета «основы безопасности жизнедеятельности» </w:t>
      </w:r>
      <w:r w:rsidR="00A026C4" w:rsidRPr="00C75B6A">
        <w:rPr>
          <w:rFonts w:cs="Times New Roman"/>
        </w:rPr>
        <w:br/>
        <w:t>на уровне основного общего образования</w:t>
      </w:r>
    </w:p>
    <w:p w:rsidR="00A026C4" w:rsidRPr="00C75B6A" w:rsidRDefault="00A026C4" w:rsidP="00A026C4">
      <w:pPr>
        <w:pStyle w:val="body"/>
        <w:spacing w:before="283"/>
        <w:rPr>
          <w:rFonts w:cs="Times New Roman"/>
          <w:sz w:val="24"/>
          <w:szCs w:val="24"/>
        </w:rPr>
      </w:pPr>
      <w:r w:rsidRPr="00C75B6A">
        <w:rPr>
          <w:rFonts w:cs="Times New Roman"/>
          <w:sz w:val="24"/>
          <w:szCs w:val="24"/>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A026C4" w:rsidRPr="00C75B6A" w:rsidRDefault="00A026C4" w:rsidP="00A026C4">
      <w:pPr>
        <w:pStyle w:val="h2"/>
        <w:spacing w:before="283"/>
        <w:rPr>
          <w:rFonts w:cs="Times New Roman"/>
          <w:sz w:val="24"/>
          <w:szCs w:val="24"/>
        </w:rPr>
      </w:pPr>
      <w:r w:rsidRPr="00C75B6A">
        <w:rPr>
          <w:rFonts w:cs="Times New Roman"/>
          <w:sz w:val="24"/>
          <w:szCs w:val="24"/>
        </w:rPr>
        <w:t>Личностные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026C4" w:rsidRPr="00C75B6A" w:rsidRDefault="00A026C4" w:rsidP="00A026C4">
      <w:pPr>
        <w:pStyle w:val="body"/>
        <w:rPr>
          <w:rFonts w:cs="Times New Roman"/>
          <w:sz w:val="24"/>
          <w:szCs w:val="24"/>
        </w:rPr>
      </w:pPr>
      <w:r w:rsidRPr="00C75B6A">
        <w:rPr>
          <w:rFonts w:cs="Times New Roman"/>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026C4" w:rsidRPr="00C75B6A" w:rsidRDefault="00A026C4" w:rsidP="00A026C4">
      <w:pPr>
        <w:pStyle w:val="body"/>
        <w:rPr>
          <w:rFonts w:cs="Times New Roman"/>
          <w:sz w:val="24"/>
          <w:szCs w:val="24"/>
        </w:rPr>
      </w:pPr>
      <w:r w:rsidRPr="00C75B6A">
        <w:rPr>
          <w:rFonts w:cs="Times New Roman"/>
          <w:sz w:val="24"/>
          <w:szCs w:val="24"/>
        </w:rPr>
        <w:t>1. Патриотическое воспитание:</w:t>
      </w:r>
    </w:p>
    <w:p w:rsidR="00A026C4" w:rsidRPr="00C75B6A" w:rsidRDefault="00A026C4" w:rsidP="00A026C4">
      <w:pPr>
        <w:pStyle w:val="body"/>
        <w:rPr>
          <w:rFonts w:cs="Times New Roman"/>
          <w:sz w:val="24"/>
          <w:szCs w:val="24"/>
        </w:rPr>
      </w:pPr>
      <w:r w:rsidRPr="00C75B6A">
        <w:rPr>
          <w:rFonts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026C4" w:rsidRPr="00C75B6A" w:rsidRDefault="00A026C4" w:rsidP="00A026C4">
      <w:pPr>
        <w:pStyle w:val="body"/>
        <w:rPr>
          <w:rFonts w:cs="Times New Roman"/>
          <w:sz w:val="24"/>
          <w:szCs w:val="24"/>
        </w:rPr>
      </w:pPr>
      <w:r w:rsidRPr="00C75B6A">
        <w:rPr>
          <w:rFonts w:cs="Times New Roman"/>
          <w:sz w:val="24"/>
          <w:szCs w:val="24"/>
        </w:rPr>
        <w:t>формирование чувства гордости за свою Родину, ответственного отношения к выполнению конституционного долга —защите Отечества.</w:t>
      </w:r>
    </w:p>
    <w:p w:rsidR="00A026C4" w:rsidRPr="00C75B6A" w:rsidRDefault="00A026C4" w:rsidP="00A026C4">
      <w:pPr>
        <w:pStyle w:val="body"/>
        <w:rPr>
          <w:rFonts w:cs="Times New Roman"/>
          <w:sz w:val="24"/>
          <w:szCs w:val="24"/>
        </w:rPr>
      </w:pPr>
      <w:r w:rsidRPr="00C75B6A">
        <w:rPr>
          <w:rFonts w:cs="Times New Roman"/>
          <w:sz w:val="24"/>
          <w:szCs w:val="24"/>
        </w:rPr>
        <w:t>2. Гражданское воспитание:</w:t>
      </w:r>
    </w:p>
    <w:p w:rsidR="00A026C4" w:rsidRPr="00C75B6A" w:rsidRDefault="00A026C4" w:rsidP="00A026C4">
      <w:pPr>
        <w:pStyle w:val="body"/>
        <w:rPr>
          <w:rFonts w:cs="Times New Roman"/>
          <w:sz w:val="24"/>
          <w:szCs w:val="24"/>
        </w:rPr>
      </w:pPr>
      <w:r w:rsidRPr="00C75B6A">
        <w:rPr>
          <w:rFonts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026C4" w:rsidRPr="00C75B6A" w:rsidRDefault="00A026C4" w:rsidP="00A026C4">
      <w:pPr>
        <w:pStyle w:val="body"/>
        <w:rPr>
          <w:rFonts w:cs="Times New Roman"/>
          <w:sz w:val="24"/>
          <w:szCs w:val="24"/>
        </w:rPr>
      </w:pPr>
      <w:r w:rsidRPr="00C75B6A">
        <w:rPr>
          <w:rFonts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026C4" w:rsidRPr="00C75B6A" w:rsidRDefault="00A026C4" w:rsidP="00A026C4">
      <w:pPr>
        <w:pStyle w:val="body"/>
        <w:rPr>
          <w:rFonts w:cs="Times New Roman"/>
          <w:sz w:val="24"/>
          <w:szCs w:val="24"/>
        </w:rPr>
      </w:pPr>
      <w:r w:rsidRPr="00C75B6A">
        <w:rPr>
          <w:rFonts w:cs="Times New Roman"/>
          <w:sz w:val="24"/>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026C4" w:rsidRPr="00C75B6A" w:rsidRDefault="00A026C4" w:rsidP="00A026C4">
      <w:pPr>
        <w:pStyle w:val="body"/>
        <w:rPr>
          <w:rFonts w:cs="Times New Roman"/>
          <w:sz w:val="24"/>
          <w:szCs w:val="24"/>
        </w:rPr>
      </w:pPr>
      <w:r w:rsidRPr="00C75B6A">
        <w:rPr>
          <w:rFonts w:cs="Times New Roman"/>
          <w:sz w:val="24"/>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026C4" w:rsidRPr="00C75B6A" w:rsidRDefault="00A026C4" w:rsidP="00A026C4">
      <w:pPr>
        <w:pStyle w:val="body"/>
        <w:rPr>
          <w:rFonts w:cs="Times New Roman"/>
          <w:sz w:val="24"/>
          <w:szCs w:val="24"/>
        </w:rPr>
      </w:pPr>
      <w:r w:rsidRPr="00C75B6A">
        <w:rPr>
          <w:rFonts w:cs="Times New Roman"/>
          <w:sz w:val="24"/>
          <w:szCs w:val="24"/>
        </w:rPr>
        <w:t>3. Духовно-нравственное воспитание:</w:t>
      </w:r>
    </w:p>
    <w:p w:rsidR="00A026C4" w:rsidRPr="00C75B6A" w:rsidRDefault="00A026C4" w:rsidP="00A026C4">
      <w:pPr>
        <w:pStyle w:val="body"/>
        <w:rPr>
          <w:rFonts w:cs="Times New Roman"/>
          <w:sz w:val="24"/>
          <w:szCs w:val="24"/>
        </w:rPr>
      </w:pPr>
      <w:r w:rsidRPr="00C75B6A">
        <w:rPr>
          <w:rFonts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026C4" w:rsidRPr="00C75B6A" w:rsidRDefault="00A026C4" w:rsidP="00A026C4">
      <w:pPr>
        <w:pStyle w:val="body"/>
        <w:rPr>
          <w:rFonts w:cs="Times New Roman"/>
          <w:sz w:val="24"/>
          <w:szCs w:val="24"/>
        </w:rPr>
      </w:pPr>
      <w:r w:rsidRPr="00C75B6A">
        <w:rPr>
          <w:rFonts w:cs="Times New Roman"/>
          <w:sz w:val="24"/>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026C4" w:rsidRPr="00C75B6A" w:rsidRDefault="00A026C4" w:rsidP="00A026C4">
      <w:pPr>
        <w:pStyle w:val="body"/>
        <w:rPr>
          <w:rFonts w:cs="Times New Roman"/>
          <w:sz w:val="24"/>
          <w:szCs w:val="24"/>
        </w:rPr>
      </w:pPr>
      <w:r w:rsidRPr="00C75B6A">
        <w:rPr>
          <w:rFonts w:cs="Times New Roman"/>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A026C4" w:rsidRPr="00C75B6A" w:rsidRDefault="00A026C4" w:rsidP="00A026C4">
      <w:pPr>
        <w:pStyle w:val="body"/>
        <w:rPr>
          <w:rFonts w:cs="Times New Roman"/>
          <w:sz w:val="24"/>
          <w:szCs w:val="24"/>
        </w:rPr>
      </w:pPr>
      <w:r w:rsidRPr="00C75B6A">
        <w:rPr>
          <w:rFonts w:cs="Times New Roman"/>
          <w:sz w:val="24"/>
          <w:szCs w:val="24"/>
        </w:rPr>
        <w:t>4. Эстетическое воспитание:</w:t>
      </w:r>
    </w:p>
    <w:p w:rsidR="00A026C4" w:rsidRPr="00C75B6A" w:rsidRDefault="00A026C4" w:rsidP="00A026C4">
      <w:pPr>
        <w:pStyle w:val="body"/>
        <w:rPr>
          <w:rFonts w:cs="Times New Roman"/>
          <w:sz w:val="24"/>
          <w:szCs w:val="24"/>
        </w:rPr>
      </w:pPr>
      <w:r w:rsidRPr="00C75B6A">
        <w:rPr>
          <w:rFonts w:cs="Times New Roman"/>
          <w:sz w:val="24"/>
          <w:szCs w:val="24"/>
        </w:rPr>
        <w:t>формирование гармоничной личности, развитие способности воспринимать, ценить и создавать прекрасное в повседневной жизни;</w:t>
      </w:r>
    </w:p>
    <w:p w:rsidR="00A026C4" w:rsidRPr="00C75B6A" w:rsidRDefault="00A026C4" w:rsidP="00A026C4">
      <w:pPr>
        <w:pStyle w:val="body"/>
        <w:rPr>
          <w:rFonts w:cs="Times New Roman"/>
          <w:sz w:val="24"/>
          <w:szCs w:val="24"/>
        </w:rPr>
      </w:pPr>
      <w:r w:rsidRPr="00C75B6A">
        <w:rPr>
          <w:rFonts w:cs="Times New Roman"/>
          <w:sz w:val="24"/>
          <w:szCs w:val="24"/>
        </w:rPr>
        <w:t>понимание взаимозависимости счастливого юношества и безопасного личного поведения в повседневной жизни.</w:t>
      </w:r>
    </w:p>
    <w:p w:rsidR="00A026C4" w:rsidRPr="00C75B6A" w:rsidRDefault="00A026C4" w:rsidP="00A026C4">
      <w:pPr>
        <w:pStyle w:val="body"/>
        <w:rPr>
          <w:rFonts w:cs="Times New Roman"/>
          <w:sz w:val="24"/>
          <w:szCs w:val="24"/>
        </w:rPr>
      </w:pPr>
      <w:r w:rsidRPr="00C75B6A">
        <w:rPr>
          <w:rFonts w:cs="Times New Roman"/>
          <w:sz w:val="24"/>
          <w:szCs w:val="24"/>
        </w:rPr>
        <w:t>5. Ценности научного познания:</w:t>
      </w:r>
    </w:p>
    <w:p w:rsidR="00A026C4" w:rsidRPr="00C75B6A" w:rsidRDefault="00A026C4" w:rsidP="00A026C4">
      <w:pPr>
        <w:pStyle w:val="body"/>
        <w:rPr>
          <w:rFonts w:cs="Times New Roman"/>
          <w:sz w:val="24"/>
          <w:szCs w:val="24"/>
        </w:rPr>
      </w:pPr>
      <w:r w:rsidRPr="00C75B6A">
        <w:rPr>
          <w:rFonts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026C4" w:rsidRPr="00C75B6A" w:rsidRDefault="00A026C4" w:rsidP="00A026C4">
      <w:pPr>
        <w:pStyle w:val="body"/>
        <w:rPr>
          <w:rFonts w:cs="Times New Roman"/>
          <w:sz w:val="24"/>
          <w:szCs w:val="24"/>
        </w:rPr>
      </w:pPr>
      <w:r w:rsidRPr="00C75B6A">
        <w:rPr>
          <w:rFonts w:cs="Times New Roman"/>
          <w:sz w:val="24"/>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026C4" w:rsidRPr="00C75B6A" w:rsidRDefault="00A026C4" w:rsidP="00A026C4">
      <w:pPr>
        <w:pStyle w:val="body"/>
        <w:rPr>
          <w:rFonts w:cs="Times New Roman"/>
          <w:sz w:val="24"/>
          <w:szCs w:val="24"/>
        </w:rPr>
      </w:pPr>
      <w:r w:rsidRPr="00C75B6A">
        <w:rPr>
          <w:rFonts w:cs="Times New Roman"/>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026C4" w:rsidRPr="00C75B6A" w:rsidRDefault="00A026C4" w:rsidP="00A026C4">
      <w:pPr>
        <w:pStyle w:val="body"/>
        <w:rPr>
          <w:rFonts w:cs="Times New Roman"/>
          <w:sz w:val="24"/>
          <w:szCs w:val="24"/>
        </w:rPr>
      </w:pPr>
      <w:r w:rsidRPr="00C75B6A">
        <w:rPr>
          <w:rFonts w:cs="Times New Roman"/>
          <w:sz w:val="24"/>
          <w:szCs w:val="24"/>
        </w:rPr>
        <w:t>6. Физическое воспитание, формирование культуры здоровья и эмоционального благополучия:</w:t>
      </w:r>
    </w:p>
    <w:p w:rsidR="00A026C4" w:rsidRPr="00C75B6A" w:rsidRDefault="00A026C4" w:rsidP="00A026C4">
      <w:pPr>
        <w:pStyle w:val="body"/>
        <w:rPr>
          <w:rFonts w:cs="Times New Roman"/>
          <w:sz w:val="24"/>
          <w:szCs w:val="24"/>
        </w:rPr>
      </w:pPr>
      <w:r w:rsidRPr="00C75B6A">
        <w:rPr>
          <w:rFonts w:cs="Times New Roman"/>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026C4" w:rsidRPr="00C75B6A" w:rsidRDefault="00A026C4" w:rsidP="00A026C4">
      <w:pPr>
        <w:pStyle w:val="body"/>
        <w:rPr>
          <w:rFonts w:cs="Times New Roman"/>
          <w:sz w:val="24"/>
          <w:szCs w:val="24"/>
        </w:rPr>
      </w:pPr>
      <w:r w:rsidRPr="00C75B6A">
        <w:rPr>
          <w:rFonts w:cs="Times New Roman"/>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026C4" w:rsidRPr="00C75B6A" w:rsidRDefault="00A026C4" w:rsidP="00A026C4">
      <w:pPr>
        <w:pStyle w:val="body"/>
        <w:rPr>
          <w:rFonts w:cs="Times New Roman"/>
          <w:sz w:val="24"/>
          <w:szCs w:val="24"/>
        </w:rPr>
      </w:pPr>
      <w:r w:rsidRPr="00C75B6A">
        <w:rPr>
          <w:rFonts w:cs="Times New Roman"/>
          <w:sz w:val="24"/>
          <w:szCs w:val="24"/>
        </w:rPr>
        <w:t>умение принимать себя и других, не осуждая;</w:t>
      </w:r>
    </w:p>
    <w:p w:rsidR="00A026C4" w:rsidRPr="00C75B6A" w:rsidRDefault="00A026C4" w:rsidP="00A026C4">
      <w:pPr>
        <w:pStyle w:val="body"/>
        <w:rPr>
          <w:rFonts w:cs="Times New Roman"/>
          <w:sz w:val="24"/>
          <w:szCs w:val="24"/>
        </w:rPr>
      </w:pPr>
      <w:r w:rsidRPr="00C75B6A">
        <w:rPr>
          <w:rFonts w:cs="Times New Roman"/>
          <w:sz w:val="24"/>
          <w:szCs w:val="24"/>
        </w:rPr>
        <w:t>умение осознавать эмоциональное состояние свое и других, уметь управлять собственным эмоциональным состоянием;</w:t>
      </w:r>
    </w:p>
    <w:p w:rsidR="00A026C4" w:rsidRPr="00C75B6A" w:rsidRDefault="00A026C4" w:rsidP="00A026C4">
      <w:pPr>
        <w:pStyle w:val="body"/>
        <w:rPr>
          <w:rFonts w:cs="Times New Roman"/>
          <w:sz w:val="24"/>
          <w:szCs w:val="24"/>
        </w:rPr>
      </w:pPr>
      <w:r w:rsidRPr="00C75B6A">
        <w:rPr>
          <w:rFonts w:cs="Times New Roman"/>
          <w:sz w:val="24"/>
          <w:szCs w:val="24"/>
        </w:rPr>
        <w:t>сформированность навыка рефлексии, признание своего права на ошибку и такого же права другого человека.</w:t>
      </w:r>
    </w:p>
    <w:p w:rsidR="00A026C4" w:rsidRPr="00C75B6A" w:rsidRDefault="00A026C4" w:rsidP="00A026C4">
      <w:pPr>
        <w:pStyle w:val="body"/>
        <w:rPr>
          <w:rFonts w:cs="Times New Roman"/>
          <w:sz w:val="24"/>
          <w:szCs w:val="24"/>
        </w:rPr>
      </w:pPr>
      <w:r w:rsidRPr="00C75B6A">
        <w:rPr>
          <w:rFonts w:cs="Times New Roman"/>
          <w:sz w:val="24"/>
          <w:szCs w:val="24"/>
        </w:rPr>
        <w:t>7. Трудовое воспитание:</w:t>
      </w:r>
    </w:p>
    <w:p w:rsidR="00A026C4" w:rsidRPr="00C75B6A" w:rsidRDefault="00A026C4" w:rsidP="00A026C4">
      <w:pPr>
        <w:pStyle w:val="body"/>
        <w:rPr>
          <w:rFonts w:cs="Times New Roman"/>
          <w:sz w:val="24"/>
          <w:szCs w:val="24"/>
        </w:rPr>
      </w:pPr>
      <w:r w:rsidRPr="00C75B6A">
        <w:rPr>
          <w:rFonts w:cs="Times New Roman"/>
          <w:sz w:val="24"/>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026C4" w:rsidRPr="00C75B6A" w:rsidRDefault="00A026C4" w:rsidP="00A026C4">
      <w:pPr>
        <w:pStyle w:val="body"/>
        <w:rPr>
          <w:rFonts w:cs="Times New Roman"/>
          <w:sz w:val="24"/>
          <w:szCs w:val="24"/>
        </w:rPr>
      </w:pPr>
      <w:r w:rsidRPr="00C75B6A">
        <w:rPr>
          <w:rFonts w:cs="Times New Roman"/>
          <w:sz w:val="24"/>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026C4" w:rsidRPr="00C75B6A" w:rsidRDefault="00A026C4" w:rsidP="00A026C4">
      <w:pPr>
        <w:pStyle w:val="body"/>
        <w:rPr>
          <w:rFonts w:cs="Times New Roman"/>
          <w:sz w:val="24"/>
          <w:szCs w:val="24"/>
        </w:rPr>
      </w:pPr>
      <w:r w:rsidRPr="00C75B6A">
        <w:rPr>
          <w:rFonts w:cs="Times New Roman"/>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026C4" w:rsidRPr="00C75B6A" w:rsidRDefault="00A026C4" w:rsidP="00A026C4">
      <w:pPr>
        <w:pStyle w:val="body"/>
        <w:rPr>
          <w:rFonts w:cs="Times New Roman"/>
          <w:sz w:val="24"/>
          <w:szCs w:val="24"/>
        </w:rPr>
      </w:pPr>
      <w:r w:rsidRPr="00C75B6A">
        <w:rPr>
          <w:rFonts w:cs="Times New Roman"/>
          <w:sz w:val="24"/>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026C4" w:rsidRPr="00C75B6A" w:rsidRDefault="00A026C4" w:rsidP="00A026C4">
      <w:pPr>
        <w:pStyle w:val="body"/>
        <w:rPr>
          <w:rFonts w:cs="Times New Roman"/>
          <w:sz w:val="24"/>
          <w:szCs w:val="24"/>
        </w:rPr>
      </w:pPr>
      <w:r w:rsidRPr="00C75B6A">
        <w:rPr>
          <w:rFonts w:cs="Times New Roman"/>
          <w:sz w:val="24"/>
          <w:szCs w:val="24"/>
        </w:rPr>
        <w:t>8. Экологическое воспитание:</w:t>
      </w:r>
    </w:p>
    <w:p w:rsidR="00A026C4" w:rsidRPr="00C75B6A" w:rsidRDefault="00A026C4" w:rsidP="00A026C4">
      <w:pPr>
        <w:pStyle w:val="body"/>
        <w:rPr>
          <w:rFonts w:cs="Times New Roman"/>
          <w:sz w:val="24"/>
          <w:szCs w:val="24"/>
        </w:rPr>
      </w:pPr>
      <w:r w:rsidRPr="00C75B6A">
        <w:rPr>
          <w:rFonts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026C4" w:rsidRPr="00C75B6A" w:rsidRDefault="00A026C4" w:rsidP="00A026C4">
      <w:pPr>
        <w:pStyle w:val="body"/>
        <w:rPr>
          <w:rFonts w:cs="Times New Roman"/>
          <w:sz w:val="24"/>
          <w:szCs w:val="24"/>
        </w:rPr>
      </w:pPr>
      <w:r w:rsidRPr="00C75B6A">
        <w:rPr>
          <w:rFonts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026C4" w:rsidRPr="00C75B6A" w:rsidRDefault="00A026C4" w:rsidP="00A026C4">
      <w:pPr>
        <w:pStyle w:val="h2"/>
        <w:rPr>
          <w:rFonts w:cs="Times New Roman"/>
          <w:sz w:val="24"/>
          <w:szCs w:val="24"/>
        </w:rPr>
      </w:pPr>
      <w:r w:rsidRPr="00C75B6A">
        <w:rPr>
          <w:rFonts w:cs="Times New Roman"/>
          <w:sz w:val="24"/>
          <w:szCs w:val="24"/>
        </w:rPr>
        <w:t>Метапредметные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026C4" w:rsidRPr="00C75B6A" w:rsidRDefault="00A026C4" w:rsidP="00A026C4">
      <w:pPr>
        <w:pStyle w:val="body"/>
        <w:rPr>
          <w:rFonts w:cs="Times New Roman"/>
          <w:sz w:val="24"/>
          <w:szCs w:val="24"/>
        </w:rPr>
      </w:pPr>
      <w:r w:rsidRPr="00C75B6A">
        <w:rPr>
          <w:rFonts w:cs="Times New Roman"/>
          <w:sz w:val="24"/>
          <w:szCs w:val="24"/>
        </w:rPr>
        <w:t>Метапредметные результаты, формируемые в ходе изучения учебного предмета ОБЖ, должны отражать:</w:t>
      </w:r>
    </w:p>
    <w:p w:rsidR="00A026C4" w:rsidRPr="00C75B6A" w:rsidRDefault="00A026C4" w:rsidP="00A026C4">
      <w:pPr>
        <w:pStyle w:val="body"/>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Овладение универсальными познавательными действиями.</w:t>
      </w:r>
    </w:p>
    <w:p w:rsidR="00A026C4" w:rsidRPr="00C75B6A" w:rsidRDefault="00A026C4" w:rsidP="00A026C4">
      <w:pPr>
        <w:pStyle w:val="body"/>
        <w:rPr>
          <w:rFonts w:cs="Times New Roman"/>
          <w:sz w:val="24"/>
          <w:szCs w:val="24"/>
        </w:rPr>
      </w:pPr>
      <w:r w:rsidRPr="00C75B6A">
        <w:rPr>
          <w:rFonts w:cs="Times New Roman"/>
          <w:sz w:val="24"/>
          <w:szCs w:val="24"/>
        </w:rPr>
        <w:t>Базовые логические действия:</w:t>
      </w:r>
    </w:p>
    <w:p w:rsidR="00A026C4" w:rsidRPr="00C75B6A" w:rsidRDefault="00A026C4" w:rsidP="00A026C4">
      <w:pPr>
        <w:pStyle w:val="body"/>
        <w:rPr>
          <w:rFonts w:cs="Times New Roman"/>
          <w:sz w:val="24"/>
          <w:szCs w:val="24"/>
        </w:rPr>
      </w:pPr>
      <w:r w:rsidRPr="00C75B6A">
        <w:rPr>
          <w:rFonts w:cs="Times New Roman"/>
          <w:sz w:val="24"/>
          <w:szCs w:val="24"/>
        </w:rPr>
        <w:t>выявлять и характеризовать существенные признаки объектов (явлений);</w:t>
      </w:r>
    </w:p>
    <w:p w:rsidR="00A026C4" w:rsidRPr="00C75B6A" w:rsidRDefault="00A026C4" w:rsidP="00A026C4">
      <w:pPr>
        <w:pStyle w:val="body"/>
        <w:rPr>
          <w:rFonts w:cs="Times New Roman"/>
          <w:sz w:val="24"/>
          <w:szCs w:val="24"/>
        </w:rPr>
      </w:pPr>
      <w:r w:rsidRPr="00C75B6A">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A026C4" w:rsidRPr="00C75B6A" w:rsidRDefault="00A026C4" w:rsidP="00A026C4">
      <w:pPr>
        <w:pStyle w:val="body"/>
        <w:rPr>
          <w:rFonts w:cs="Times New Roman"/>
          <w:sz w:val="24"/>
          <w:szCs w:val="24"/>
        </w:rPr>
      </w:pPr>
      <w:r w:rsidRPr="00C75B6A">
        <w:rPr>
          <w:rFonts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026C4" w:rsidRPr="00C75B6A" w:rsidRDefault="00A026C4" w:rsidP="00A026C4">
      <w:pPr>
        <w:pStyle w:val="body"/>
        <w:rPr>
          <w:rFonts w:cs="Times New Roman"/>
          <w:sz w:val="24"/>
          <w:szCs w:val="24"/>
        </w:rPr>
      </w:pPr>
      <w:r w:rsidRPr="00C75B6A">
        <w:rPr>
          <w:rFonts w:cs="Times New Roman"/>
          <w:sz w:val="24"/>
          <w:szCs w:val="24"/>
        </w:rPr>
        <w:t>выявлять дефициты информации, данных, необходимых для решения поставленной задачи;</w:t>
      </w:r>
    </w:p>
    <w:p w:rsidR="00A026C4" w:rsidRPr="00C75B6A" w:rsidRDefault="00A026C4" w:rsidP="00A026C4">
      <w:pPr>
        <w:pStyle w:val="body"/>
        <w:rPr>
          <w:rFonts w:cs="Times New Roman"/>
          <w:strike/>
          <w:sz w:val="24"/>
          <w:szCs w:val="24"/>
        </w:rPr>
      </w:pPr>
      <w:r w:rsidRPr="00C75B6A">
        <w:rPr>
          <w:rFonts w:cs="Times New Roman"/>
          <w:sz w:val="24"/>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026C4" w:rsidRPr="00C75B6A" w:rsidRDefault="00A026C4" w:rsidP="00A026C4">
      <w:pPr>
        <w:pStyle w:val="body"/>
        <w:rPr>
          <w:rFonts w:cs="Times New Roman"/>
          <w:sz w:val="24"/>
          <w:szCs w:val="24"/>
        </w:rPr>
      </w:pPr>
      <w:r w:rsidRPr="00C75B6A">
        <w:rPr>
          <w:rFonts w:cs="Times New Roman"/>
          <w:sz w:val="24"/>
          <w:szCs w:val="24"/>
        </w:rPr>
        <w:t>Базовые исследовательские действия:</w:t>
      </w:r>
    </w:p>
    <w:p w:rsidR="00A026C4" w:rsidRPr="00C75B6A" w:rsidRDefault="00A026C4" w:rsidP="00A026C4">
      <w:pPr>
        <w:pStyle w:val="body"/>
        <w:rPr>
          <w:rFonts w:cs="Times New Roman"/>
          <w:sz w:val="24"/>
          <w:szCs w:val="24"/>
        </w:rPr>
      </w:pPr>
      <w:r w:rsidRPr="00C75B6A">
        <w:rPr>
          <w:rFonts w:cs="Times New Roman"/>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026C4" w:rsidRPr="00C75B6A" w:rsidRDefault="00A026C4" w:rsidP="00A026C4">
      <w:pPr>
        <w:pStyle w:val="body"/>
        <w:rPr>
          <w:rFonts w:cs="Times New Roman"/>
          <w:sz w:val="24"/>
          <w:szCs w:val="24"/>
        </w:rPr>
      </w:pPr>
      <w:r w:rsidRPr="00C75B6A">
        <w:rPr>
          <w:rFonts w:cs="Times New Roman"/>
          <w:sz w:val="24"/>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026C4" w:rsidRPr="00C75B6A" w:rsidRDefault="00A026C4" w:rsidP="00A026C4">
      <w:pPr>
        <w:pStyle w:val="body"/>
        <w:rPr>
          <w:rFonts w:cs="Times New Roman"/>
          <w:sz w:val="24"/>
          <w:szCs w:val="24"/>
        </w:rPr>
      </w:pPr>
      <w:r w:rsidRPr="00C75B6A">
        <w:rPr>
          <w:rFonts w:cs="Times New Roman"/>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026C4" w:rsidRPr="00C75B6A" w:rsidRDefault="00A026C4" w:rsidP="00A026C4">
      <w:pPr>
        <w:pStyle w:val="body"/>
        <w:rPr>
          <w:rFonts w:cs="Times New Roman"/>
          <w:sz w:val="24"/>
          <w:szCs w:val="24"/>
        </w:rPr>
      </w:pPr>
      <w:r w:rsidRPr="00C75B6A">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026C4" w:rsidRPr="00C75B6A" w:rsidRDefault="00A026C4" w:rsidP="00A026C4">
      <w:pPr>
        <w:pStyle w:val="body"/>
        <w:rPr>
          <w:rFonts w:cs="Times New Roman"/>
          <w:sz w:val="24"/>
          <w:szCs w:val="24"/>
        </w:rPr>
      </w:pPr>
      <w:r w:rsidRPr="00C75B6A">
        <w:rPr>
          <w:rFonts w:cs="Times New Roman"/>
          <w:sz w:val="24"/>
          <w:szCs w:val="24"/>
        </w:rPr>
        <w:t>Работа с информацией:</w:t>
      </w:r>
    </w:p>
    <w:p w:rsidR="00A026C4" w:rsidRPr="00C75B6A" w:rsidRDefault="00A026C4" w:rsidP="00A026C4">
      <w:pPr>
        <w:pStyle w:val="body"/>
        <w:rPr>
          <w:rFonts w:cs="Times New Roman"/>
          <w:sz w:val="24"/>
          <w:szCs w:val="24"/>
        </w:rPr>
      </w:pPr>
      <w:r w:rsidRPr="00C75B6A">
        <w:rPr>
          <w:rFonts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026C4" w:rsidRPr="00C75B6A" w:rsidRDefault="00A026C4" w:rsidP="00A026C4">
      <w:pPr>
        <w:pStyle w:val="body"/>
        <w:rPr>
          <w:rFonts w:cs="Times New Roman"/>
          <w:sz w:val="24"/>
          <w:szCs w:val="24"/>
        </w:rPr>
      </w:pPr>
      <w:r w:rsidRPr="00C75B6A">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A026C4" w:rsidRPr="00C75B6A" w:rsidRDefault="00A026C4" w:rsidP="00A026C4">
      <w:pPr>
        <w:pStyle w:val="body"/>
        <w:rPr>
          <w:rFonts w:cs="Times New Roman"/>
          <w:sz w:val="24"/>
          <w:szCs w:val="24"/>
        </w:rPr>
      </w:pPr>
      <w:r w:rsidRPr="00C75B6A">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026C4" w:rsidRPr="00C75B6A" w:rsidRDefault="00A026C4" w:rsidP="00A026C4">
      <w:pPr>
        <w:pStyle w:val="body"/>
        <w:rPr>
          <w:rFonts w:cs="Times New Roman"/>
          <w:sz w:val="24"/>
          <w:szCs w:val="24"/>
        </w:rPr>
      </w:pPr>
      <w:r w:rsidRPr="00C75B6A">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026C4" w:rsidRPr="00C75B6A" w:rsidRDefault="00A026C4" w:rsidP="00A026C4">
      <w:pPr>
        <w:pStyle w:val="body"/>
        <w:rPr>
          <w:rFonts w:cs="Times New Roman"/>
          <w:sz w:val="24"/>
          <w:szCs w:val="24"/>
        </w:rPr>
      </w:pPr>
      <w:r w:rsidRPr="00C75B6A">
        <w:rPr>
          <w:rFonts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026C4" w:rsidRPr="00C75B6A" w:rsidRDefault="00A026C4" w:rsidP="00A026C4">
      <w:pPr>
        <w:pStyle w:val="body"/>
        <w:rPr>
          <w:rFonts w:cs="Times New Roman"/>
          <w:sz w:val="24"/>
          <w:szCs w:val="24"/>
        </w:rPr>
      </w:pPr>
      <w:r w:rsidRPr="00C75B6A">
        <w:rPr>
          <w:rFonts w:cs="Times New Roman"/>
          <w:sz w:val="24"/>
          <w:szCs w:val="24"/>
        </w:rPr>
        <w:t>эффективно запоминать и систематизировать информацию.</w:t>
      </w:r>
    </w:p>
    <w:p w:rsidR="00A026C4" w:rsidRPr="00C75B6A" w:rsidRDefault="00A026C4" w:rsidP="00A026C4">
      <w:pPr>
        <w:pStyle w:val="body"/>
        <w:rPr>
          <w:rFonts w:cs="Times New Roman"/>
          <w:sz w:val="24"/>
          <w:szCs w:val="24"/>
        </w:rPr>
      </w:pPr>
      <w:r w:rsidRPr="00C75B6A">
        <w:rPr>
          <w:rFonts w:cs="Times New Roman"/>
          <w:sz w:val="24"/>
          <w:szCs w:val="24"/>
        </w:rPr>
        <w:t>Овладение системой универсальных познавательных действий обеспечивает сформированность когнитивных навыков обучающихся.</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Овладение универсальными коммуникативными действиями.</w:t>
      </w:r>
    </w:p>
    <w:p w:rsidR="00A026C4" w:rsidRPr="00C75B6A" w:rsidRDefault="00A026C4" w:rsidP="00A026C4">
      <w:pPr>
        <w:pStyle w:val="body"/>
        <w:rPr>
          <w:rFonts w:cs="Times New Roman"/>
          <w:b/>
          <w:bCs/>
          <w:sz w:val="24"/>
          <w:szCs w:val="24"/>
        </w:rPr>
      </w:pPr>
      <w:r w:rsidRPr="00C75B6A">
        <w:rPr>
          <w:rFonts w:cs="Times New Roman"/>
          <w:sz w:val="24"/>
          <w:szCs w:val="24"/>
        </w:rPr>
        <w:t>Общение:</w:t>
      </w:r>
    </w:p>
    <w:p w:rsidR="00A026C4" w:rsidRPr="00C75B6A" w:rsidRDefault="00A026C4" w:rsidP="00A026C4">
      <w:pPr>
        <w:pStyle w:val="body"/>
        <w:rPr>
          <w:rFonts w:cs="Times New Roman"/>
          <w:sz w:val="24"/>
          <w:szCs w:val="24"/>
        </w:rPr>
      </w:pPr>
      <w:r w:rsidRPr="00C75B6A">
        <w:rPr>
          <w:rFonts w:cs="Times New Roman"/>
          <w:sz w:val="24"/>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026C4" w:rsidRPr="00C75B6A" w:rsidRDefault="00A026C4" w:rsidP="00A026C4">
      <w:pPr>
        <w:pStyle w:val="body"/>
        <w:rPr>
          <w:rFonts w:cs="Times New Roman"/>
          <w:sz w:val="24"/>
          <w:szCs w:val="24"/>
        </w:rPr>
      </w:pPr>
      <w:r w:rsidRPr="00C75B6A">
        <w:rPr>
          <w:rFonts w:cs="Times New Roman"/>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026C4" w:rsidRPr="00C75B6A" w:rsidRDefault="00A026C4" w:rsidP="00A026C4">
      <w:pPr>
        <w:pStyle w:val="body"/>
        <w:rPr>
          <w:rFonts w:cs="Times New Roman"/>
          <w:sz w:val="24"/>
          <w:szCs w:val="24"/>
        </w:rPr>
      </w:pPr>
      <w:r w:rsidRPr="00C75B6A">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A026C4" w:rsidRPr="00C75B6A" w:rsidRDefault="00A026C4" w:rsidP="00A026C4">
      <w:pPr>
        <w:pStyle w:val="body"/>
        <w:rPr>
          <w:rFonts w:cs="Times New Roman"/>
          <w:sz w:val="24"/>
          <w:szCs w:val="24"/>
        </w:rPr>
      </w:pPr>
      <w:r w:rsidRPr="00C75B6A">
        <w:rPr>
          <w:rFonts w:cs="Times New Roman"/>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026C4" w:rsidRPr="00C75B6A" w:rsidRDefault="00A026C4" w:rsidP="00A026C4">
      <w:pPr>
        <w:pStyle w:val="body"/>
        <w:rPr>
          <w:rFonts w:cs="Times New Roman"/>
          <w:sz w:val="24"/>
          <w:szCs w:val="24"/>
        </w:rPr>
      </w:pPr>
      <w:r w:rsidRPr="00C75B6A">
        <w:rPr>
          <w:rFonts w:cs="Times New Roman"/>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026C4" w:rsidRPr="00C75B6A" w:rsidRDefault="00A026C4" w:rsidP="00A026C4">
      <w:pPr>
        <w:pStyle w:val="body"/>
        <w:rPr>
          <w:rFonts w:cs="Times New Roman"/>
          <w:sz w:val="24"/>
          <w:szCs w:val="24"/>
        </w:rPr>
      </w:pPr>
      <w:r w:rsidRPr="00C75B6A">
        <w:rPr>
          <w:rFonts w:cs="Times New Roman"/>
          <w:sz w:val="24"/>
          <w:szCs w:val="24"/>
        </w:rPr>
        <w:t>Совместная деятельность (сотрудничество):</w:t>
      </w:r>
    </w:p>
    <w:p w:rsidR="00A026C4" w:rsidRPr="00C75B6A" w:rsidRDefault="00A026C4" w:rsidP="00A026C4">
      <w:pPr>
        <w:pStyle w:val="body"/>
        <w:rPr>
          <w:rFonts w:cs="Times New Roman"/>
          <w:sz w:val="24"/>
          <w:szCs w:val="24"/>
        </w:rPr>
      </w:pPr>
      <w:r w:rsidRPr="00C75B6A">
        <w:rPr>
          <w:rFonts w:cs="Times New Roman"/>
          <w:sz w:val="24"/>
          <w:szCs w:val="24"/>
        </w:rPr>
        <w:t>понимать и использовать преимущества командной и индивидуальной работы при решении конкретной учебной задачи;</w:t>
      </w:r>
    </w:p>
    <w:p w:rsidR="00A026C4" w:rsidRPr="00C75B6A" w:rsidRDefault="00A026C4" w:rsidP="00A026C4">
      <w:pPr>
        <w:pStyle w:val="body"/>
        <w:rPr>
          <w:rFonts w:cs="Times New Roman"/>
          <w:sz w:val="24"/>
          <w:szCs w:val="24"/>
        </w:rPr>
      </w:pPr>
      <w:r w:rsidRPr="00C75B6A">
        <w:rPr>
          <w:rFonts w:cs="Times New Roman"/>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026C4" w:rsidRPr="00C75B6A" w:rsidRDefault="00A026C4" w:rsidP="00A026C4">
      <w:pPr>
        <w:pStyle w:val="body"/>
        <w:rPr>
          <w:rFonts w:cs="Times New Roman"/>
          <w:sz w:val="24"/>
          <w:szCs w:val="24"/>
        </w:rPr>
      </w:pPr>
      <w:r w:rsidRPr="00C75B6A">
        <w:rPr>
          <w:rFonts w:cs="Times New Roman"/>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026C4" w:rsidRPr="00C75B6A" w:rsidRDefault="00A026C4" w:rsidP="00A026C4">
      <w:pPr>
        <w:pStyle w:val="body"/>
        <w:rPr>
          <w:rFonts w:cs="Times New Roman"/>
          <w:sz w:val="24"/>
          <w:szCs w:val="24"/>
        </w:rPr>
      </w:pPr>
      <w:r w:rsidRPr="00C75B6A">
        <w:rPr>
          <w:rFonts w:cs="Times New Roman"/>
          <w:sz w:val="24"/>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026C4" w:rsidRPr="00C75B6A" w:rsidRDefault="00A026C4" w:rsidP="00A026C4">
      <w:pPr>
        <w:pStyle w:val="body"/>
        <w:rPr>
          <w:rFonts w:cs="Times New Roman"/>
          <w:sz w:val="24"/>
          <w:szCs w:val="24"/>
        </w:rPr>
      </w:pPr>
      <w:r w:rsidRPr="00C75B6A">
        <w:rPr>
          <w:rFonts w:cs="Times New Roman"/>
          <w:sz w:val="24"/>
          <w:szCs w:val="24"/>
        </w:rPr>
        <w:t>Овладение универсальными учебными регулятивными действиями.</w:t>
      </w:r>
    </w:p>
    <w:p w:rsidR="00A026C4" w:rsidRPr="00C75B6A" w:rsidRDefault="00A026C4" w:rsidP="00A026C4">
      <w:pPr>
        <w:pStyle w:val="body"/>
        <w:rPr>
          <w:rFonts w:cs="Times New Roman"/>
          <w:sz w:val="24"/>
          <w:szCs w:val="24"/>
        </w:rPr>
      </w:pPr>
      <w:r w:rsidRPr="00C75B6A">
        <w:rPr>
          <w:rFonts w:cs="Times New Roman"/>
          <w:sz w:val="24"/>
          <w:szCs w:val="24"/>
        </w:rPr>
        <w:t>Самоорганизация:</w:t>
      </w:r>
    </w:p>
    <w:p w:rsidR="00A026C4" w:rsidRPr="00C75B6A" w:rsidRDefault="00A026C4" w:rsidP="00A026C4">
      <w:pPr>
        <w:pStyle w:val="body"/>
        <w:rPr>
          <w:rFonts w:cs="Times New Roman"/>
          <w:sz w:val="24"/>
          <w:szCs w:val="24"/>
        </w:rPr>
      </w:pPr>
      <w:r w:rsidRPr="00C75B6A">
        <w:rPr>
          <w:rFonts w:cs="Times New Roman"/>
          <w:sz w:val="24"/>
          <w:szCs w:val="24"/>
        </w:rPr>
        <w:t>выявлять проблемные вопросы, требующие решения в жизненных и учебных ситуациях;</w:t>
      </w:r>
    </w:p>
    <w:p w:rsidR="00A026C4" w:rsidRPr="00C75B6A" w:rsidRDefault="00A026C4" w:rsidP="00A026C4">
      <w:pPr>
        <w:pStyle w:val="body"/>
        <w:rPr>
          <w:rFonts w:cs="Times New Roman"/>
          <w:sz w:val="24"/>
          <w:szCs w:val="24"/>
        </w:rPr>
      </w:pPr>
      <w:r w:rsidRPr="00C75B6A">
        <w:rPr>
          <w:rFonts w:cs="Times New Roman"/>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026C4" w:rsidRPr="00C75B6A" w:rsidRDefault="00A026C4" w:rsidP="00A026C4">
      <w:pPr>
        <w:pStyle w:val="body"/>
        <w:rPr>
          <w:rFonts w:cs="Times New Roman"/>
          <w:sz w:val="24"/>
          <w:szCs w:val="24"/>
        </w:rPr>
      </w:pPr>
      <w:r w:rsidRPr="00C75B6A">
        <w:rPr>
          <w:rFonts w:cs="Times New Roman"/>
          <w:spacing w:val="-2"/>
          <w:sz w:val="24"/>
          <w:szCs w:val="24"/>
        </w:rPr>
        <w:t>составлять план действий, находить необходимые ресурсы для его выполнения, при необходимости корректировать предложен</w:t>
      </w:r>
      <w:r w:rsidRPr="00C75B6A">
        <w:rPr>
          <w:rFonts w:cs="Times New Roman"/>
          <w:sz w:val="24"/>
          <w:szCs w:val="24"/>
        </w:rPr>
        <w:t>ный алгоритм, брать ответственность за принятое решение.</w:t>
      </w:r>
    </w:p>
    <w:p w:rsidR="00A026C4" w:rsidRPr="00C75B6A" w:rsidRDefault="00A026C4" w:rsidP="00A026C4">
      <w:pPr>
        <w:pStyle w:val="body"/>
        <w:rPr>
          <w:rFonts w:cs="Times New Roman"/>
          <w:sz w:val="24"/>
          <w:szCs w:val="24"/>
        </w:rPr>
      </w:pPr>
      <w:r w:rsidRPr="00C75B6A">
        <w:rPr>
          <w:rFonts w:cs="Times New Roman"/>
          <w:sz w:val="24"/>
          <w:szCs w:val="24"/>
        </w:rPr>
        <w:t>Самоконтроль (рефлексия):</w:t>
      </w:r>
    </w:p>
    <w:p w:rsidR="00A026C4" w:rsidRPr="00C75B6A" w:rsidRDefault="00A026C4" w:rsidP="00A026C4">
      <w:pPr>
        <w:pStyle w:val="body"/>
        <w:rPr>
          <w:rFonts w:cs="Times New Roman"/>
          <w:sz w:val="24"/>
          <w:szCs w:val="24"/>
        </w:rPr>
      </w:pPr>
      <w:r w:rsidRPr="00C75B6A">
        <w:rPr>
          <w:rFonts w:cs="Times New Roman"/>
          <w:sz w:val="24"/>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026C4" w:rsidRPr="00C75B6A" w:rsidRDefault="00A026C4" w:rsidP="00A026C4">
      <w:pPr>
        <w:pStyle w:val="body"/>
        <w:rPr>
          <w:rFonts w:cs="Times New Roman"/>
          <w:sz w:val="24"/>
          <w:szCs w:val="24"/>
        </w:rPr>
      </w:pPr>
      <w:r w:rsidRPr="00C75B6A">
        <w:rPr>
          <w:rFonts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026C4" w:rsidRPr="00C75B6A" w:rsidRDefault="00A026C4" w:rsidP="00A026C4">
      <w:pPr>
        <w:pStyle w:val="body"/>
        <w:rPr>
          <w:rFonts w:cs="Times New Roman"/>
          <w:sz w:val="24"/>
          <w:szCs w:val="24"/>
        </w:rPr>
      </w:pPr>
      <w:r w:rsidRPr="00C75B6A">
        <w:rPr>
          <w:rFonts w:cs="Times New Roman"/>
          <w:sz w:val="24"/>
          <w:szCs w:val="24"/>
        </w:rPr>
        <w:t>оценивать соответствие результата цели и условиям.</w:t>
      </w:r>
    </w:p>
    <w:p w:rsidR="00A026C4" w:rsidRPr="00C75B6A" w:rsidRDefault="00A026C4" w:rsidP="00A026C4">
      <w:pPr>
        <w:pStyle w:val="body"/>
        <w:rPr>
          <w:rFonts w:cs="Times New Roman"/>
          <w:sz w:val="24"/>
          <w:szCs w:val="24"/>
        </w:rPr>
      </w:pPr>
      <w:r w:rsidRPr="00C75B6A">
        <w:rPr>
          <w:rFonts w:cs="Times New Roman"/>
          <w:sz w:val="24"/>
          <w:szCs w:val="24"/>
        </w:rPr>
        <w:t>Эмоциональный интеллект:</w:t>
      </w:r>
    </w:p>
    <w:p w:rsidR="00A026C4" w:rsidRPr="00C75B6A" w:rsidRDefault="00A026C4" w:rsidP="00A026C4">
      <w:pPr>
        <w:pStyle w:val="body"/>
        <w:rPr>
          <w:rFonts w:cs="Times New Roman"/>
          <w:sz w:val="24"/>
          <w:szCs w:val="24"/>
        </w:rPr>
      </w:pPr>
      <w:r w:rsidRPr="00C75B6A">
        <w:rPr>
          <w:rFonts w:cs="Times New Roman"/>
          <w:sz w:val="24"/>
          <w:szCs w:val="24"/>
        </w:rPr>
        <w:t>управлять собственными эмоциями и не поддаваться эмоциям других, выявлять и анализировать их причины;</w:t>
      </w:r>
    </w:p>
    <w:p w:rsidR="00A026C4" w:rsidRPr="00C75B6A" w:rsidRDefault="00A026C4" w:rsidP="00A026C4">
      <w:pPr>
        <w:pStyle w:val="body"/>
        <w:rPr>
          <w:rFonts w:cs="Times New Roman"/>
          <w:sz w:val="24"/>
          <w:szCs w:val="24"/>
        </w:rPr>
      </w:pPr>
      <w:r w:rsidRPr="00C75B6A">
        <w:rPr>
          <w:rFonts w:cs="Times New Roman"/>
          <w:sz w:val="24"/>
          <w:szCs w:val="24"/>
        </w:rPr>
        <w:t>ставить себя на место другого человека, понимать мотивы и намерения другого, регулировать способ выражения эмоций.</w:t>
      </w:r>
    </w:p>
    <w:p w:rsidR="00A026C4" w:rsidRPr="00C75B6A" w:rsidRDefault="00A026C4" w:rsidP="00A026C4">
      <w:pPr>
        <w:pStyle w:val="body"/>
        <w:rPr>
          <w:rFonts w:cs="Times New Roman"/>
          <w:sz w:val="24"/>
          <w:szCs w:val="24"/>
        </w:rPr>
      </w:pPr>
      <w:r w:rsidRPr="00C75B6A">
        <w:rPr>
          <w:rFonts w:cs="Times New Roman"/>
          <w:sz w:val="24"/>
          <w:szCs w:val="24"/>
        </w:rPr>
        <w:t>Принятие себя и других:</w:t>
      </w:r>
    </w:p>
    <w:p w:rsidR="00A026C4" w:rsidRPr="00C75B6A" w:rsidRDefault="00A026C4" w:rsidP="00A026C4">
      <w:pPr>
        <w:pStyle w:val="body"/>
        <w:rPr>
          <w:rFonts w:cs="Times New Roman"/>
          <w:sz w:val="24"/>
          <w:szCs w:val="24"/>
        </w:rPr>
      </w:pPr>
      <w:r w:rsidRPr="00C75B6A">
        <w:rPr>
          <w:rFonts w:cs="Times New Roman"/>
          <w:sz w:val="24"/>
          <w:szCs w:val="24"/>
        </w:rPr>
        <w:t>осознанно относиться к другому человеку, его мнению, признавать право на ошибку свою и чужую;</w:t>
      </w:r>
    </w:p>
    <w:p w:rsidR="00A026C4" w:rsidRPr="00C75B6A" w:rsidRDefault="00A026C4" w:rsidP="00A026C4">
      <w:pPr>
        <w:pStyle w:val="body"/>
        <w:rPr>
          <w:rFonts w:cs="Times New Roman"/>
          <w:sz w:val="24"/>
          <w:szCs w:val="24"/>
        </w:rPr>
      </w:pPr>
      <w:r w:rsidRPr="00C75B6A">
        <w:rPr>
          <w:rFonts w:cs="Times New Roman"/>
          <w:sz w:val="24"/>
          <w:szCs w:val="24"/>
        </w:rPr>
        <w:t>быть открытым себе и другим, осознавать невозможность контроля всего вокруг.</w:t>
      </w:r>
    </w:p>
    <w:p w:rsidR="00A026C4" w:rsidRPr="00C75B6A" w:rsidRDefault="00A026C4" w:rsidP="00A026C4">
      <w:pPr>
        <w:pStyle w:val="body"/>
        <w:rPr>
          <w:rFonts w:cs="Times New Roman"/>
          <w:sz w:val="24"/>
          <w:szCs w:val="24"/>
        </w:rPr>
      </w:pPr>
      <w:r w:rsidRPr="00C75B6A">
        <w:rPr>
          <w:rFonts w:cs="Times New Roman"/>
          <w:spacing w:val="-5"/>
          <w:sz w:val="24"/>
          <w:szCs w:val="24"/>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C75B6A">
        <w:rPr>
          <w:rFonts w:cs="Times New Roman"/>
          <w:sz w:val="24"/>
          <w:szCs w:val="24"/>
        </w:rPr>
        <w:t>(управления собой, самодисциплины, устойчивого поведения).</w:t>
      </w:r>
    </w:p>
    <w:p w:rsidR="00A026C4" w:rsidRPr="00C75B6A" w:rsidRDefault="00A026C4" w:rsidP="00A026C4">
      <w:pPr>
        <w:pStyle w:val="h2"/>
        <w:rPr>
          <w:rFonts w:cs="Times New Roman"/>
          <w:sz w:val="24"/>
          <w:szCs w:val="24"/>
        </w:rPr>
      </w:pPr>
      <w:r w:rsidRPr="00C75B6A">
        <w:rPr>
          <w:rFonts w:cs="Times New Roman"/>
          <w:sz w:val="24"/>
          <w:szCs w:val="24"/>
        </w:rPr>
        <w:t>Предметные результаты</w:t>
      </w:r>
    </w:p>
    <w:p w:rsidR="00A026C4" w:rsidRPr="00C75B6A" w:rsidRDefault="00A026C4" w:rsidP="00A026C4">
      <w:pPr>
        <w:pStyle w:val="body"/>
        <w:rPr>
          <w:rFonts w:cs="Times New Roman"/>
          <w:sz w:val="24"/>
          <w:szCs w:val="24"/>
        </w:rPr>
      </w:pPr>
      <w:r w:rsidRPr="00C75B6A">
        <w:rPr>
          <w:rFonts w:cs="Times New Roman"/>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026C4" w:rsidRPr="00C75B6A" w:rsidRDefault="00A026C4" w:rsidP="00A026C4">
      <w:pPr>
        <w:pStyle w:val="body"/>
        <w:rPr>
          <w:rFonts w:cs="Times New Roman"/>
          <w:sz w:val="24"/>
          <w:szCs w:val="24"/>
        </w:rPr>
      </w:pPr>
      <w:r w:rsidRPr="00C75B6A">
        <w:rPr>
          <w:rFonts w:cs="Times New Roman"/>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026C4" w:rsidRPr="00C75B6A" w:rsidRDefault="00A026C4" w:rsidP="00A026C4">
      <w:pPr>
        <w:pStyle w:val="body"/>
        <w:rPr>
          <w:rFonts w:cs="Times New Roman"/>
          <w:sz w:val="24"/>
          <w:szCs w:val="24"/>
        </w:rPr>
      </w:pPr>
      <w:r w:rsidRPr="00C75B6A">
        <w:rPr>
          <w:rFonts w:cs="Times New Roman"/>
          <w:sz w:val="24"/>
          <w:szCs w:val="24"/>
        </w:rPr>
        <w:t>Предметные результаты по предметной области «Физическая культура и основы безопасности жизнедеятельности» должны обеспечивать:</w:t>
      </w:r>
    </w:p>
    <w:p w:rsidR="00A026C4" w:rsidRPr="00C75B6A" w:rsidRDefault="00A026C4" w:rsidP="00A026C4">
      <w:pPr>
        <w:pStyle w:val="body"/>
        <w:rPr>
          <w:rFonts w:cs="Times New Roman"/>
          <w:sz w:val="24"/>
          <w:szCs w:val="24"/>
        </w:rPr>
      </w:pPr>
      <w:r w:rsidRPr="00C75B6A">
        <w:rPr>
          <w:rFonts w:cs="Times New Roman"/>
          <w:sz w:val="24"/>
          <w:szCs w:val="24"/>
        </w:rPr>
        <w:t>По учебному предмету «Основы безопасности жизнедеятельности»:</w:t>
      </w:r>
    </w:p>
    <w:p w:rsidR="00A026C4" w:rsidRPr="00C75B6A" w:rsidRDefault="00A026C4" w:rsidP="00A026C4">
      <w:pPr>
        <w:pStyle w:val="body"/>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026C4" w:rsidRPr="00C75B6A" w:rsidRDefault="00A026C4" w:rsidP="00A026C4">
      <w:pPr>
        <w:pStyle w:val="body"/>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026C4" w:rsidRPr="00C75B6A" w:rsidRDefault="00A026C4" w:rsidP="00A026C4">
      <w:pPr>
        <w:pStyle w:val="body"/>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026C4" w:rsidRPr="00C75B6A" w:rsidRDefault="00A026C4" w:rsidP="00A026C4">
      <w:pPr>
        <w:pStyle w:val="body"/>
        <w:rPr>
          <w:rFonts w:cs="Times New Roman"/>
          <w:sz w:val="24"/>
          <w:szCs w:val="24"/>
        </w:rPr>
      </w:pPr>
      <w:r w:rsidRPr="00C75B6A">
        <w:rPr>
          <w:rFonts w:cs="Times New Roman"/>
          <w:sz w:val="24"/>
          <w:szCs w:val="24"/>
        </w:rPr>
        <w:t>4)</w:t>
      </w:r>
      <w:r w:rsidRPr="00C75B6A">
        <w:rPr>
          <w:rFonts w:cs="Times New Roman"/>
          <w:sz w:val="24"/>
          <w:szCs w:val="24"/>
        </w:rPr>
        <w:t> </w:t>
      </w:r>
      <w:r w:rsidRPr="00C75B6A">
        <w:rPr>
          <w:rFonts w:cs="Times New Roman"/>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026C4" w:rsidRPr="00C75B6A" w:rsidRDefault="00A026C4" w:rsidP="00A026C4">
      <w:pPr>
        <w:pStyle w:val="body"/>
        <w:rPr>
          <w:rFonts w:cs="Times New Roman"/>
          <w:sz w:val="24"/>
          <w:szCs w:val="24"/>
        </w:rPr>
      </w:pPr>
      <w:r w:rsidRPr="00C75B6A">
        <w:rPr>
          <w:rFonts w:cs="Times New Roman"/>
          <w:sz w:val="24"/>
          <w:szCs w:val="24"/>
        </w:rPr>
        <w:t>5)</w:t>
      </w:r>
      <w:r w:rsidRPr="00C75B6A">
        <w:rPr>
          <w:rFonts w:cs="Times New Roman"/>
          <w:sz w:val="24"/>
          <w:szCs w:val="24"/>
        </w:rPr>
        <w:t> </w:t>
      </w:r>
      <w:r w:rsidRPr="00C75B6A">
        <w:rPr>
          <w:rFonts w:cs="Times New Roman"/>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6)</w:t>
      </w:r>
      <w:r w:rsidRPr="00C75B6A">
        <w:rPr>
          <w:rFonts w:cs="Times New Roman"/>
          <w:spacing w:val="-3"/>
          <w:sz w:val="24"/>
          <w:szCs w:val="24"/>
        </w:rPr>
        <w:t> </w:t>
      </w:r>
      <w:r w:rsidRPr="00C75B6A">
        <w:rPr>
          <w:rFonts w:cs="Times New Roman"/>
          <w:spacing w:val="-3"/>
          <w:sz w:val="24"/>
          <w:szCs w:val="24"/>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026C4" w:rsidRPr="00C75B6A" w:rsidRDefault="00A026C4" w:rsidP="00A026C4">
      <w:pPr>
        <w:pStyle w:val="body"/>
        <w:rPr>
          <w:rFonts w:cs="Times New Roman"/>
          <w:sz w:val="24"/>
          <w:szCs w:val="24"/>
        </w:rPr>
      </w:pPr>
      <w:r w:rsidRPr="00C75B6A">
        <w:rPr>
          <w:rFonts w:cs="Times New Roman"/>
          <w:sz w:val="24"/>
          <w:szCs w:val="24"/>
        </w:rPr>
        <w:t>7)</w:t>
      </w:r>
      <w:r w:rsidRPr="00C75B6A">
        <w:rPr>
          <w:rFonts w:cs="Times New Roman"/>
          <w:sz w:val="24"/>
          <w:szCs w:val="24"/>
        </w:rPr>
        <w:t> </w:t>
      </w:r>
      <w:r w:rsidRPr="00C75B6A">
        <w:rPr>
          <w:rFonts w:cs="Times New Roman"/>
          <w:sz w:val="24"/>
          <w:szCs w:val="24"/>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026C4" w:rsidRPr="00C75B6A" w:rsidRDefault="00A026C4" w:rsidP="00A026C4">
      <w:pPr>
        <w:pStyle w:val="body"/>
        <w:rPr>
          <w:rFonts w:cs="Times New Roman"/>
          <w:sz w:val="24"/>
          <w:szCs w:val="24"/>
        </w:rPr>
      </w:pPr>
      <w:r w:rsidRPr="00C75B6A">
        <w:rPr>
          <w:rFonts w:cs="Times New Roman"/>
          <w:sz w:val="24"/>
          <w:szCs w:val="24"/>
        </w:rPr>
        <w:t>8)</w:t>
      </w:r>
      <w:r w:rsidRPr="00C75B6A">
        <w:rPr>
          <w:rFonts w:cs="Times New Roman"/>
          <w:sz w:val="24"/>
          <w:szCs w:val="24"/>
        </w:rPr>
        <w:t> </w:t>
      </w:r>
      <w:r w:rsidRPr="00C75B6A">
        <w:rPr>
          <w:rFonts w:cs="Times New Roman"/>
          <w:sz w:val="24"/>
          <w:szCs w:val="24"/>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026C4" w:rsidRPr="00C75B6A" w:rsidRDefault="00A026C4" w:rsidP="00A026C4">
      <w:pPr>
        <w:pStyle w:val="body"/>
        <w:rPr>
          <w:rFonts w:cs="Times New Roman"/>
          <w:sz w:val="24"/>
          <w:szCs w:val="24"/>
        </w:rPr>
      </w:pPr>
      <w:r w:rsidRPr="00C75B6A">
        <w:rPr>
          <w:rFonts w:cs="Times New Roman"/>
          <w:sz w:val="24"/>
          <w:szCs w:val="24"/>
        </w:rPr>
        <w:t>9)</w:t>
      </w:r>
      <w:r w:rsidRPr="00C75B6A">
        <w:rPr>
          <w:rFonts w:cs="Times New Roman"/>
          <w:sz w:val="24"/>
          <w:szCs w:val="24"/>
        </w:rPr>
        <w:t> </w:t>
      </w:r>
      <w:r w:rsidRPr="00C75B6A">
        <w:rPr>
          <w:rFonts w:cs="Times New Roman"/>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026C4" w:rsidRPr="00C75B6A" w:rsidRDefault="00A026C4" w:rsidP="00A026C4">
      <w:pPr>
        <w:pStyle w:val="body"/>
        <w:rPr>
          <w:rFonts w:cs="Times New Roman"/>
          <w:sz w:val="24"/>
          <w:szCs w:val="24"/>
        </w:rPr>
      </w:pPr>
      <w:r w:rsidRPr="00C75B6A">
        <w:rPr>
          <w:rFonts w:cs="Times New Roman"/>
          <w:sz w:val="24"/>
          <w:szCs w:val="24"/>
        </w:rPr>
        <w:t>10)</w:t>
      </w:r>
      <w:r w:rsidRPr="00C75B6A">
        <w:rPr>
          <w:rFonts w:cs="Times New Roman"/>
          <w:sz w:val="24"/>
          <w:szCs w:val="24"/>
        </w:rPr>
        <w:t> </w:t>
      </w:r>
      <w:r w:rsidRPr="00C75B6A">
        <w:rPr>
          <w:rFonts w:cs="Times New Roman"/>
          <w:sz w:val="24"/>
          <w:szCs w:val="24"/>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026C4" w:rsidRPr="00C75B6A" w:rsidRDefault="00A026C4" w:rsidP="00A026C4">
      <w:pPr>
        <w:pStyle w:val="body"/>
        <w:rPr>
          <w:rFonts w:cs="Times New Roman"/>
          <w:sz w:val="24"/>
          <w:szCs w:val="24"/>
        </w:rPr>
      </w:pPr>
      <w:r w:rsidRPr="00C75B6A">
        <w:rPr>
          <w:rFonts w:cs="Times New Roman"/>
          <w:sz w:val="24"/>
          <w:szCs w:val="24"/>
        </w:rPr>
        <w:t>11)</w:t>
      </w:r>
      <w:r w:rsidRPr="00C75B6A">
        <w:rPr>
          <w:rFonts w:cs="Times New Roman"/>
          <w:sz w:val="24"/>
          <w:szCs w:val="24"/>
        </w:rPr>
        <w:t> </w:t>
      </w:r>
      <w:r w:rsidRPr="00C75B6A">
        <w:rPr>
          <w:rFonts w:cs="Times New Roman"/>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026C4" w:rsidRPr="00C75B6A" w:rsidRDefault="00A026C4" w:rsidP="00A026C4">
      <w:pPr>
        <w:pStyle w:val="body"/>
        <w:rPr>
          <w:rFonts w:cs="Times New Roman"/>
          <w:sz w:val="24"/>
          <w:szCs w:val="24"/>
        </w:rPr>
      </w:pPr>
      <w:r w:rsidRPr="00C75B6A">
        <w:rPr>
          <w:rFonts w:cs="Times New Roman"/>
          <w:sz w:val="24"/>
          <w:szCs w:val="24"/>
        </w:rPr>
        <w:t>12)</w:t>
      </w:r>
      <w:r w:rsidRPr="00C75B6A">
        <w:rPr>
          <w:rFonts w:cs="Times New Roman"/>
          <w:sz w:val="24"/>
          <w:szCs w:val="24"/>
        </w:rPr>
        <w:t> </w:t>
      </w:r>
      <w:r w:rsidRPr="00C75B6A">
        <w:rPr>
          <w:rFonts w:cs="Times New Roman"/>
          <w:sz w:val="24"/>
          <w:szCs w:val="24"/>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026C4" w:rsidRPr="00C75B6A" w:rsidRDefault="00A026C4" w:rsidP="00A026C4">
      <w:pPr>
        <w:pStyle w:val="body"/>
        <w:rPr>
          <w:rFonts w:cs="Times New Roman"/>
          <w:sz w:val="24"/>
          <w:szCs w:val="24"/>
        </w:rPr>
      </w:pPr>
      <w:r w:rsidRPr="00C75B6A">
        <w:rPr>
          <w:rFonts w:cs="Times New Roman"/>
          <w:sz w:val="24"/>
          <w:szCs w:val="24"/>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026C4" w:rsidRPr="00C75B6A" w:rsidRDefault="00A026C4" w:rsidP="00A026C4">
      <w:pPr>
        <w:pStyle w:val="body"/>
        <w:rPr>
          <w:rFonts w:cs="Times New Roman"/>
          <w:sz w:val="24"/>
          <w:szCs w:val="24"/>
        </w:rPr>
      </w:pPr>
      <w:r w:rsidRPr="00C75B6A">
        <w:rPr>
          <w:rFonts w:cs="Times New Roman"/>
          <w:sz w:val="24"/>
          <w:szCs w:val="24"/>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026C4" w:rsidRPr="00C75B6A" w:rsidRDefault="00A026C4" w:rsidP="004E35B2">
      <w:pPr>
        <w:pStyle w:val="20"/>
        <w:pBdr>
          <w:bottom w:val="single" w:sz="4" w:space="1" w:color="auto"/>
        </w:pBdr>
        <w:jc w:val="center"/>
        <w:rPr>
          <w:rFonts w:cs="Times New Roman"/>
          <w:sz w:val="24"/>
          <w:szCs w:val="24"/>
        </w:rPr>
      </w:pPr>
      <w:bookmarkStart w:id="54" w:name="_Toc102137777"/>
      <w:r w:rsidRPr="00C75B6A">
        <w:rPr>
          <w:rFonts w:cs="Times New Roman"/>
          <w:sz w:val="24"/>
          <w:szCs w:val="24"/>
        </w:rPr>
        <w:t>2.2.</w:t>
      </w:r>
      <w:r w:rsidRPr="00C75B6A">
        <w:rPr>
          <w:rFonts w:cs="Times New Roman"/>
          <w:sz w:val="24"/>
          <w:szCs w:val="24"/>
        </w:rPr>
        <w:t> </w:t>
      </w:r>
      <w:r w:rsidR="006600AC">
        <w:rPr>
          <w:rFonts w:cs="Times New Roman"/>
          <w:sz w:val="24"/>
          <w:szCs w:val="24"/>
        </w:rPr>
        <w:t>Программа развития</w:t>
      </w:r>
      <w:r w:rsidRPr="00C75B6A">
        <w:rPr>
          <w:rFonts w:cs="Times New Roman"/>
          <w:sz w:val="24"/>
          <w:szCs w:val="24"/>
        </w:rPr>
        <w:br/>
        <w:t>универсальных учебных действий</w:t>
      </w:r>
      <w:bookmarkEnd w:id="54"/>
      <w:r w:rsidR="006600AC">
        <w:rPr>
          <w:rFonts w:cs="Times New Roman"/>
          <w:sz w:val="24"/>
          <w:szCs w:val="24"/>
        </w:rPr>
        <w:t>, включающая формирование компетенций обучающихся в области использования инфомационно-коммуникационных технологий, учебно-исследовательской и проектной деятельности</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Pr="00C56EA0">
        <w:rPr>
          <w:rStyle w:val="aff2"/>
        </w:rPr>
        <w:footnoteReference w:id="17"/>
      </w:r>
      <w:r w:rsidRPr="00C56EA0">
        <w:t xml:space="preserve">. </w:t>
      </w:r>
    </w:p>
    <w:p w:rsidR="00C56EA0" w:rsidRPr="00C56EA0" w:rsidRDefault="00C56EA0" w:rsidP="00C56EA0">
      <w:pPr>
        <w:pStyle w:val="afffc"/>
        <w:widowControl w:val="0"/>
        <w:tabs>
          <w:tab w:val="left" w:pos="567"/>
        </w:tabs>
        <w:spacing w:before="0" w:beforeAutospacing="0" w:after="0" w:afterAutospacing="0"/>
        <w:ind w:firstLine="709"/>
        <w:jc w:val="both"/>
      </w:pP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C56EA0" w:rsidRPr="00C56EA0" w:rsidRDefault="00C56EA0" w:rsidP="00C56EA0">
      <w:pPr>
        <w:spacing w:after="0" w:line="240" w:lineRule="auto"/>
        <w:ind w:firstLine="709"/>
        <w:contextualSpacing/>
        <w:jc w:val="both"/>
        <w:rPr>
          <w:sz w:val="24"/>
          <w:szCs w:val="24"/>
        </w:rPr>
      </w:pPr>
      <w:r w:rsidRPr="00C56EA0">
        <w:rPr>
          <w:sz w:val="24"/>
          <w:szCs w:val="24"/>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C56EA0" w:rsidRPr="00C56EA0" w:rsidRDefault="00C56EA0" w:rsidP="00C56EA0">
      <w:pPr>
        <w:pStyle w:val="afffc"/>
        <w:widowControl w:val="0"/>
        <w:tabs>
          <w:tab w:val="left" w:pos="567"/>
        </w:tabs>
        <w:spacing w:before="0" w:beforeAutospacing="0" w:after="0" w:afterAutospacing="0"/>
        <w:ind w:firstLine="709"/>
        <w:jc w:val="both"/>
      </w:pP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shd w:val="clear" w:color="auto" w:fill="FFFFFF"/>
        </w:rPr>
        <w:t>Направления деятельности рабочей группы могут включать:</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 xml:space="preserve">разработку основных подходов к обеспечению связи универсальных учебных действий с </w:t>
      </w:r>
      <w:r w:rsidRPr="00C56EA0">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t>разработку основных подходов к конструированию задач на применение универсальных учебных действий;</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 xml:space="preserve">разработку основных подходов к </w:t>
      </w:r>
      <w:r w:rsidRPr="00C56EA0">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 xml:space="preserve">разработку основных подходов к </w:t>
      </w:r>
      <w:r w:rsidRPr="00C56EA0">
        <w:t>организации учебной деятельности по формированию и развитию ИКТ-компетенций;</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 xml:space="preserve">разработку системы мер по организации </w:t>
      </w:r>
      <w:r w:rsidRPr="00C56EA0">
        <w:t>взаимодействия с учебными, научными и социальными организациями, формы привлечения консультантов, экспертов и научных руководителей;</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 xml:space="preserve">разработку системы мер по обеспечению </w:t>
      </w:r>
      <w:r w:rsidRPr="00C56EA0">
        <w:t>условий для развития универсальных учебных действий у обучающихся, в том числе информационно-методического обеспечения, подготовки кадров;</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t>разработку методики и инструментария мониторинга успешности освоения и применения обучающимися универсальных учебных действий;</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организацию разъяснительной/просветительской работы с родителями по проблемам развития УУД у учащихся уровня;</w:t>
      </w:r>
    </w:p>
    <w:p w:rsidR="00C56EA0" w:rsidRPr="00C56EA0" w:rsidRDefault="00C56EA0" w:rsidP="00DA1FD2">
      <w:pPr>
        <w:pStyle w:val="afffc"/>
        <w:widowControl w:val="0"/>
        <w:numPr>
          <w:ilvl w:val="0"/>
          <w:numId w:val="41"/>
        </w:numPr>
        <w:tabs>
          <w:tab w:val="clear" w:pos="720"/>
          <w:tab w:val="num" w:pos="993"/>
        </w:tabs>
        <w:spacing w:before="0" w:beforeAutospacing="0" w:after="0" w:afterAutospacing="0"/>
        <w:ind w:left="0" w:firstLine="709"/>
        <w:jc w:val="both"/>
        <w:textAlignment w:val="baseline"/>
      </w:pPr>
      <w:r w:rsidRPr="00C56EA0">
        <w:rPr>
          <w:shd w:val="clear" w:color="auto" w:fill="FFFFFF"/>
        </w:rPr>
        <w:t>организацию отражения результатов работы по формированию УУД учащихся на сайте образовательной организации.</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На подготовительном этапе команда образовательной организации может провести следующие аналитические работы: </w:t>
      </w:r>
    </w:p>
    <w:p w:rsidR="00C56EA0" w:rsidRPr="00C56EA0" w:rsidRDefault="00C56EA0" w:rsidP="00DA1FD2">
      <w:pPr>
        <w:pStyle w:val="afffc"/>
        <w:widowControl w:val="0"/>
        <w:numPr>
          <w:ilvl w:val="0"/>
          <w:numId w:val="42"/>
        </w:numPr>
        <w:tabs>
          <w:tab w:val="clear" w:pos="720"/>
          <w:tab w:val="num" w:pos="993"/>
        </w:tabs>
        <w:spacing w:before="0" w:beforeAutospacing="0" w:after="0" w:afterAutospacing="0"/>
        <w:ind w:left="0" w:firstLine="709"/>
        <w:jc w:val="both"/>
        <w:textAlignment w:val="baseline"/>
      </w:pPr>
      <w:r w:rsidRPr="00C56EA0">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C56EA0" w:rsidRPr="00C56EA0" w:rsidRDefault="00C56EA0" w:rsidP="00DA1FD2">
      <w:pPr>
        <w:pStyle w:val="afffc"/>
        <w:widowControl w:val="0"/>
        <w:numPr>
          <w:ilvl w:val="0"/>
          <w:numId w:val="42"/>
        </w:numPr>
        <w:tabs>
          <w:tab w:val="clear" w:pos="720"/>
          <w:tab w:val="num" w:pos="993"/>
        </w:tabs>
        <w:spacing w:before="0" w:beforeAutospacing="0" w:after="0" w:afterAutospacing="0"/>
        <w:ind w:left="0" w:firstLine="709"/>
        <w:jc w:val="both"/>
        <w:textAlignment w:val="baseline"/>
      </w:pPr>
      <w:r w:rsidRPr="00C56EA0">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C56EA0" w:rsidRPr="00C56EA0" w:rsidRDefault="00C56EA0" w:rsidP="00DA1FD2">
      <w:pPr>
        <w:pStyle w:val="afffc"/>
        <w:widowControl w:val="0"/>
        <w:numPr>
          <w:ilvl w:val="0"/>
          <w:numId w:val="42"/>
        </w:numPr>
        <w:tabs>
          <w:tab w:val="clear" w:pos="720"/>
          <w:tab w:val="num" w:pos="993"/>
        </w:tabs>
        <w:spacing w:before="0" w:beforeAutospacing="0" w:after="0" w:afterAutospacing="0"/>
        <w:ind w:left="0" w:firstLine="709"/>
        <w:jc w:val="both"/>
        <w:textAlignment w:val="baseline"/>
      </w:pPr>
      <w:r w:rsidRPr="00C56EA0">
        <w:t xml:space="preserve">определять состав детей с особыми образовательными потребностями, в том числе </w:t>
      </w:r>
      <w:r w:rsidRPr="00C56EA0">
        <w:rPr>
          <w:rStyle w:val="Zag11"/>
          <w:rFonts w:eastAsia="@Arial Unicode MS"/>
        </w:rPr>
        <w:t>лиц, проявивших выдающиеся способности</w:t>
      </w:r>
      <w:r w:rsidRPr="00C56EA0">
        <w:t>, детей с ОВЗ, а также возможности построения их индивидуальных образовательных траекторий;</w:t>
      </w:r>
    </w:p>
    <w:p w:rsidR="00C56EA0" w:rsidRPr="00C56EA0" w:rsidRDefault="00C56EA0" w:rsidP="00DA1FD2">
      <w:pPr>
        <w:pStyle w:val="afffc"/>
        <w:widowControl w:val="0"/>
        <w:numPr>
          <w:ilvl w:val="0"/>
          <w:numId w:val="42"/>
        </w:numPr>
        <w:tabs>
          <w:tab w:val="clear" w:pos="720"/>
          <w:tab w:val="num" w:pos="993"/>
        </w:tabs>
        <w:spacing w:before="0" w:beforeAutospacing="0" w:after="0" w:afterAutospacing="0"/>
        <w:ind w:left="0" w:firstLine="709"/>
        <w:jc w:val="both"/>
        <w:textAlignment w:val="baseline"/>
      </w:pPr>
      <w:r w:rsidRPr="00C56EA0">
        <w:t>анализировать результаты учащихся по линии развития УУД на предыдущем уровне;</w:t>
      </w:r>
    </w:p>
    <w:p w:rsidR="00C56EA0" w:rsidRPr="00C56EA0" w:rsidRDefault="00C56EA0" w:rsidP="00DA1FD2">
      <w:pPr>
        <w:pStyle w:val="afffc"/>
        <w:widowControl w:val="0"/>
        <w:numPr>
          <w:ilvl w:val="0"/>
          <w:numId w:val="42"/>
        </w:numPr>
        <w:tabs>
          <w:tab w:val="clear" w:pos="720"/>
          <w:tab w:val="num" w:pos="993"/>
        </w:tabs>
        <w:spacing w:before="0" w:beforeAutospacing="0" w:after="0" w:afterAutospacing="0"/>
        <w:ind w:left="0" w:firstLine="709"/>
        <w:jc w:val="both"/>
        <w:textAlignment w:val="baseline"/>
      </w:pPr>
      <w:r w:rsidRPr="00C56EA0">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C56EA0" w:rsidRPr="00C56EA0" w:rsidRDefault="00C56EA0" w:rsidP="00C56EA0">
      <w:pPr>
        <w:spacing w:after="0" w:line="240" w:lineRule="auto"/>
        <w:ind w:firstLine="709"/>
        <w:jc w:val="both"/>
        <w:rPr>
          <w:sz w:val="24"/>
          <w:szCs w:val="24"/>
        </w:rPr>
      </w:pPr>
      <w:r w:rsidRPr="00C56EA0">
        <w:rPr>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C56EA0" w:rsidRPr="00C56EA0" w:rsidRDefault="00C56EA0" w:rsidP="00C56EA0">
      <w:pPr>
        <w:spacing w:after="0" w:line="240" w:lineRule="auto"/>
        <w:ind w:firstLine="709"/>
        <w:jc w:val="both"/>
        <w:rPr>
          <w:sz w:val="24"/>
          <w:szCs w:val="24"/>
        </w:rPr>
      </w:pPr>
      <w:r w:rsidRPr="00C56EA0">
        <w:rPr>
          <w:sz w:val="24"/>
          <w:szCs w:val="24"/>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C56EA0" w:rsidRPr="00C56EA0" w:rsidRDefault="00C56EA0" w:rsidP="00C56EA0">
      <w:pPr>
        <w:pStyle w:val="afffc"/>
        <w:widowControl w:val="0"/>
        <w:tabs>
          <w:tab w:val="left" w:pos="567"/>
        </w:tabs>
        <w:spacing w:before="0" w:beforeAutospacing="0" w:after="0" w:afterAutospacing="0"/>
        <w:ind w:firstLine="709"/>
        <w:jc w:val="center"/>
      </w:pP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Цели и задачи программы, описание ее места и роли в реализации требований ФГОС</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Cs/>
        </w:rPr>
        <w:t>Целью программы</w:t>
      </w:r>
      <w:r w:rsidRPr="00C56EA0">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В соответствии с указанной целью программа развития УУД в основной школе определяет следующие </w:t>
      </w:r>
      <w:r w:rsidRPr="00C56EA0">
        <w:rPr>
          <w:bCs/>
        </w:rPr>
        <w:t>задачи</w:t>
      </w:r>
      <w:r w:rsidRPr="00C56EA0">
        <w:t>:</w:t>
      </w:r>
    </w:p>
    <w:p w:rsidR="00C56EA0" w:rsidRPr="00C56EA0" w:rsidRDefault="00C56EA0" w:rsidP="00DA1FD2">
      <w:pPr>
        <w:pStyle w:val="afffc"/>
        <w:widowControl w:val="0"/>
        <w:numPr>
          <w:ilvl w:val="0"/>
          <w:numId w:val="43"/>
        </w:numPr>
        <w:tabs>
          <w:tab w:val="clear" w:pos="720"/>
          <w:tab w:val="num" w:pos="993"/>
        </w:tabs>
        <w:spacing w:before="0" w:beforeAutospacing="0" w:after="0" w:afterAutospacing="0"/>
        <w:ind w:left="0" w:firstLine="709"/>
        <w:jc w:val="both"/>
        <w:textAlignment w:val="baseline"/>
      </w:pPr>
      <w:r w:rsidRPr="00C56EA0">
        <w:t>организация взаимодействия педагогов и обучающихся и их родителей по развитию универсальных учебных действий в основной школе;</w:t>
      </w:r>
    </w:p>
    <w:p w:rsidR="00C56EA0" w:rsidRPr="00C56EA0" w:rsidRDefault="00C56EA0" w:rsidP="00DA1FD2">
      <w:pPr>
        <w:pStyle w:val="afffc"/>
        <w:widowControl w:val="0"/>
        <w:numPr>
          <w:ilvl w:val="0"/>
          <w:numId w:val="43"/>
        </w:numPr>
        <w:tabs>
          <w:tab w:val="clear" w:pos="720"/>
          <w:tab w:val="num" w:pos="993"/>
        </w:tabs>
        <w:spacing w:before="0" w:beforeAutospacing="0" w:after="0" w:afterAutospacing="0"/>
        <w:ind w:left="0" w:firstLine="709"/>
        <w:jc w:val="both"/>
        <w:textAlignment w:val="baseline"/>
      </w:pPr>
      <w:r w:rsidRPr="00C56EA0">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C56EA0" w:rsidRPr="00C56EA0" w:rsidRDefault="00C56EA0" w:rsidP="00DA1FD2">
      <w:pPr>
        <w:pStyle w:val="afffc"/>
        <w:widowControl w:val="0"/>
        <w:numPr>
          <w:ilvl w:val="0"/>
          <w:numId w:val="43"/>
        </w:numPr>
        <w:tabs>
          <w:tab w:val="clear" w:pos="720"/>
          <w:tab w:val="num" w:pos="993"/>
        </w:tabs>
        <w:spacing w:before="0" w:beforeAutospacing="0" w:after="0" w:afterAutospacing="0"/>
        <w:ind w:left="0" w:firstLine="709"/>
        <w:jc w:val="both"/>
        <w:textAlignment w:val="baseline"/>
      </w:pPr>
      <w:r w:rsidRPr="00C56EA0">
        <w:t>включение развивающих задач как в урочную, так и внеурочную деятельность обучающихся;</w:t>
      </w:r>
    </w:p>
    <w:p w:rsidR="00C56EA0" w:rsidRPr="00C56EA0" w:rsidRDefault="00C56EA0" w:rsidP="00DA1FD2">
      <w:pPr>
        <w:pStyle w:val="afffc"/>
        <w:widowControl w:val="0"/>
        <w:numPr>
          <w:ilvl w:val="0"/>
          <w:numId w:val="43"/>
        </w:numPr>
        <w:tabs>
          <w:tab w:val="clear" w:pos="720"/>
          <w:tab w:val="num" w:pos="993"/>
        </w:tabs>
        <w:spacing w:before="0" w:beforeAutospacing="0" w:after="0" w:afterAutospacing="0"/>
        <w:ind w:left="0" w:firstLine="709"/>
        <w:jc w:val="both"/>
        <w:textAlignment w:val="baseline"/>
      </w:pPr>
      <w:r w:rsidRPr="00C56EA0">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C56EA0" w:rsidRPr="00C56EA0" w:rsidRDefault="00C56EA0" w:rsidP="00C56EA0">
      <w:pPr>
        <w:pStyle w:val="afffc"/>
        <w:widowControl w:val="0"/>
        <w:tabs>
          <w:tab w:val="left" w:pos="567"/>
        </w:tabs>
        <w:spacing w:before="0" w:beforeAutospacing="0" w:after="0" w:afterAutospacing="0"/>
        <w:ind w:firstLine="709"/>
        <w:jc w:val="center"/>
        <w:rPr>
          <w:b/>
        </w:rPr>
      </w:pP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К принципам формирования УУД в основной школе можно отнести следующие:</w:t>
      </w:r>
    </w:p>
    <w:p w:rsidR="00C56EA0" w:rsidRPr="00C56EA0" w:rsidRDefault="00C56EA0" w:rsidP="00DA1FD2">
      <w:pPr>
        <w:pStyle w:val="afffc"/>
        <w:widowControl w:val="0"/>
        <w:numPr>
          <w:ilvl w:val="0"/>
          <w:numId w:val="44"/>
        </w:numPr>
        <w:tabs>
          <w:tab w:val="clear" w:pos="720"/>
          <w:tab w:val="left" w:pos="1134"/>
        </w:tabs>
        <w:spacing w:before="0" w:beforeAutospacing="0" w:after="0" w:afterAutospacing="0"/>
        <w:ind w:left="0" w:firstLine="709"/>
        <w:jc w:val="both"/>
        <w:textAlignment w:val="baseline"/>
      </w:pPr>
      <w:r w:rsidRPr="00C56EA0">
        <w:t>формирование УУД – задача, сквозная для всего образовательного процесса (урочная, внеурочная деятельность);</w:t>
      </w:r>
    </w:p>
    <w:p w:rsidR="00C56EA0" w:rsidRPr="00C56EA0" w:rsidRDefault="00C56EA0" w:rsidP="00DA1FD2">
      <w:pPr>
        <w:pStyle w:val="afffc"/>
        <w:widowControl w:val="0"/>
        <w:numPr>
          <w:ilvl w:val="0"/>
          <w:numId w:val="44"/>
        </w:numPr>
        <w:tabs>
          <w:tab w:val="clear" w:pos="720"/>
          <w:tab w:val="left" w:pos="1134"/>
        </w:tabs>
        <w:spacing w:before="0" w:beforeAutospacing="0" w:after="0" w:afterAutospacing="0"/>
        <w:ind w:left="0" w:firstLine="709"/>
        <w:jc w:val="both"/>
        <w:textAlignment w:val="baseline"/>
      </w:pPr>
      <w:r w:rsidRPr="00C56EA0">
        <w:t>формирование УУД обязательно требует работы с предметным или междисциплинарным содержанием;</w:t>
      </w:r>
    </w:p>
    <w:p w:rsidR="00C56EA0" w:rsidRPr="00C56EA0" w:rsidRDefault="00C56EA0" w:rsidP="00DA1FD2">
      <w:pPr>
        <w:pStyle w:val="afffc"/>
        <w:widowControl w:val="0"/>
        <w:numPr>
          <w:ilvl w:val="0"/>
          <w:numId w:val="44"/>
        </w:numPr>
        <w:tabs>
          <w:tab w:val="clear" w:pos="720"/>
          <w:tab w:val="left" w:pos="1134"/>
        </w:tabs>
        <w:spacing w:before="0" w:beforeAutospacing="0" w:after="0" w:afterAutospacing="0"/>
        <w:ind w:left="0" w:firstLine="709"/>
        <w:jc w:val="both"/>
        <w:textAlignment w:val="baseline"/>
      </w:pPr>
      <w:r w:rsidRPr="00C56EA0">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C56EA0" w:rsidRPr="00C56EA0" w:rsidRDefault="00C56EA0" w:rsidP="00DA1FD2">
      <w:pPr>
        <w:pStyle w:val="afffc"/>
        <w:widowControl w:val="0"/>
        <w:numPr>
          <w:ilvl w:val="0"/>
          <w:numId w:val="44"/>
        </w:numPr>
        <w:tabs>
          <w:tab w:val="clear" w:pos="720"/>
          <w:tab w:val="left" w:pos="1134"/>
        </w:tabs>
        <w:spacing w:before="0" w:beforeAutospacing="0" w:after="0" w:afterAutospacing="0"/>
        <w:ind w:left="0" w:firstLine="709"/>
        <w:jc w:val="both"/>
        <w:textAlignment w:val="baseline"/>
      </w:pPr>
      <w:r w:rsidRPr="00C56EA0">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C56EA0" w:rsidRPr="00C56EA0" w:rsidRDefault="00C56EA0" w:rsidP="00DA1FD2">
      <w:pPr>
        <w:pStyle w:val="afffc"/>
        <w:widowControl w:val="0"/>
        <w:numPr>
          <w:ilvl w:val="0"/>
          <w:numId w:val="44"/>
        </w:numPr>
        <w:tabs>
          <w:tab w:val="clear" w:pos="720"/>
          <w:tab w:val="left" w:pos="1134"/>
        </w:tabs>
        <w:spacing w:before="0" w:beforeAutospacing="0" w:after="0" w:afterAutospacing="0"/>
        <w:ind w:left="0" w:firstLine="709"/>
        <w:jc w:val="both"/>
        <w:textAlignment w:val="baseline"/>
      </w:pPr>
      <w:r w:rsidRPr="00C56EA0">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C56EA0" w:rsidRPr="00C56EA0" w:rsidRDefault="00C56EA0" w:rsidP="00DA1FD2">
      <w:pPr>
        <w:pStyle w:val="afffc"/>
        <w:widowControl w:val="0"/>
        <w:numPr>
          <w:ilvl w:val="0"/>
          <w:numId w:val="44"/>
        </w:numPr>
        <w:tabs>
          <w:tab w:val="clear" w:pos="720"/>
          <w:tab w:val="left" w:pos="1134"/>
        </w:tabs>
        <w:spacing w:before="0" w:beforeAutospacing="0" w:after="0" w:afterAutospacing="0"/>
        <w:ind w:left="0" w:firstLine="709"/>
        <w:jc w:val="both"/>
        <w:textAlignment w:val="baseline"/>
      </w:pPr>
      <w:r w:rsidRPr="00C56EA0">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 xml:space="preserve"> Типовые задачи применения универсальных учебных действий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Различаются два типа заданий, связанных с УУД:</w:t>
      </w:r>
    </w:p>
    <w:p w:rsidR="00C56EA0" w:rsidRPr="00C56EA0" w:rsidRDefault="00C56EA0" w:rsidP="00DA1FD2">
      <w:pPr>
        <w:pStyle w:val="afffc"/>
        <w:widowControl w:val="0"/>
        <w:numPr>
          <w:ilvl w:val="0"/>
          <w:numId w:val="48"/>
        </w:numPr>
        <w:tabs>
          <w:tab w:val="clear" w:pos="720"/>
          <w:tab w:val="left" w:pos="993"/>
        </w:tabs>
        <w:spacing w:before="0" w:beforeAutospacing="0" w:after="0" w:afterAutospacing="0"/>
        <w:ind w:left="0" w:firstLine="709"/>
        <w:jc w:val="both"/>
        <w:textAlignment w:val="baseline"/>
      </w:pPr>
      <w:r w:rsidRPr="00C56EA0">
        <w:t>задания, позволяющие в рамках образовательного процесса сформировать УУД;</w:t>
      </w:r>
    </w:p>
    <w:p w:rsidR="00C56EA0" w:rsidRPr="00C56EA0" w:rsidRDefault="00C56EA0" w:rsidP="00DA1FD2">
      <w:pPr>
        <w:pStyle w:val="afffc"/>
        <w:widowControl w:val="0"/>
        <w:numPr>
          <w:ilvl w:val="0"/>
          <w:numId w:val="48"/>
        </w:numPr>
        <w:tabs>
          <w:tab w:val="clear" w:pos="720"/>
          <w:tab w:val="left" w:pos="993"/>
        </w:tabs>
        <w:spacing w:before="0" w:beforeAutospacing="0" w:after="0" w:afterAutospacing="0"/>
        <w:ind w:left="0" w:firstLine="709"/>
        <w:jc w:val="both"/>
        <w:textAlignment w:val="baseline"/>
      </w:pPr>
      <w:r w:rsidRPr="00C56EA0">
        <w:t>задания, позволяющие диагностировать уровень сформированности УУД.</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В основной школе возможно использовать в том числе следующие типы задач:</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1. Задачи, формирующие коммуникативные УУД:</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учет позиции партнера;</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организацию и осуществление сотрудничества;</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передачу информации и отображение предметного содержания;</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тренинги коммуникативных навыков;</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ролевые игры.</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2. Задачи, формирующие познавательные УУД:</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проекты на выстраивание стратегии поиска решения задач;</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задачи на сериацию, сравнение, оценивание;</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проведение эмпирического исследования;</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проведение теоретического исследования;</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смысловое чтение.</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3. Задачи, формирующие регулятивные УУД:</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планирование;</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ориентировку в ситуации;</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прогнозирование;</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целеполагание;</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принятие решения;</w:t>
      </w:r>
    </w:p>
    <w:p w:rsidR="00C56EA0" w:rsidRPr="00C56EA0" w:rsidRDefault="00C56EA0" w:rsidP="00DA1FD2">
      <w:pPr>
        <w:pStyle w:val="afffc"/>
        <w:widowControl w:val="0"/>
        <w:numPr>
          <w:ilvl w:val="0"/>
          <w:numId w:val="47"/>
        </w:numPr>
        <w:tabs>
          <w:tab w:val="clear" w:pos="720"/>
          <w:tab w:val="left" w:pos="993"/>
        </w:tabs>
        <w:spacing w:before="0" w:beforeAutospacing="0" w:after="0" w:afterAutospacing="0"/>
        <w:ind w:left="0" w:firstLine="709"/>
        <w:jc w:val="both"/>
        <w:textAlignment w:val="baseline"/>
      </w:pPr>
      <w:r w:rsidRPr="00C56EA0">
        <w:t>на самоконтроль.</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C56EA0" w:rsidRPr="00C56EA0" w:rsidRDefault="00C56EA0" w:rsidP="00C56EA0">
      <w:pPr>
        <w:pStyle w:val="afffc"/>
        <w:widowControl w:val="0"/>
        <w:tabs>
          <w:tab w:val="left" w:pos="567"/>
        </w:tabs>
        <w:spacing w:before="0" w:beforeAutospacing="0" w:after="0" w:afterAutospacing="0"/>
        <w:ind w:firstLine="709"/>
        <w:jc w:val="center"/>
      </w:pP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Специфика</w:t>
      </w:r>
      <w:r w:rsidRPr="00C56EA0">
        <w:rPr>
          <w:bCs/>
        </w:rPr>
        <w:t xml:space="preserve"> проектной деятельности обучающихся</w:t>
      </w:r>
      <w:r w:rsidRPr="00C56EA0">
        <w:rPr>
          <w:b/>
          <w:bCs/>
        </w:rPr>
        <w:t xml:space="preserve"> </w:t>
      </w:r>
      <w:r w:rsidRPr="00C56EA0">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Особенностью </w:t>
      </w:r>
      <w:r w:rsidRPr="00C56EA0">
        <w:rPr>
          <w:bCs/>
        </w:rPr>
        <w:t>учебно-исследовательской деятельности</w:t>
      </w:r>
      <w:r w:rsidRPr="00C56EA0">
        <w:rPr>
          <w:b/>
          <w:bCs/>
        </w:rPr>
        <w:t xml:space="preserve"> </w:t>
      </w:r>
      <w:r w:rsidRPr="00C56EA0">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Учебно-исследовательская работа учащихся может быть организована по двум направлениям:</w:t>
      </w:r>
    </w:p>
    <w:p w:rsidR="00C56EA0" w:rsidRPr="00C56EA0" w:rsidRDefault="00C56EA0" w:rsidP="00DA1FD2">
      <w:pPr>
        <w:pStyle w:val="afffc"/>
        <w:widowControl w:val="0"/>
        <w:numPr>
          <w:ilvl w:val="0"/>
          <w:numId w:val="45"/>
        </w:numPr>
        <w:tabs>
          <w:tab w:val="clear" w:pos="720"/>
          <w:tab w:val="num" w:pos="993"/>
        </w:tabs>
        <w:spacing w:before="0" w:beforeAutospacing="0" w:after="0" w:afterAutospacing="0"/>
        <w:ind w:left="0" w:firstLine="709"/>
        <w:jc w:val="both"/>
        <w:textAlignment w:val="baseline"/>
      </w:pPr>
      <w:r w:rsidRPr="00C56EA0">
        <w:t xml:space="preserve">урочная учебно-исследовательская деятельность учащихся: проблемные уроки; семинары; практические и лабораторные занятия, др.; </w:t>
      </w:r>
    </w:p>
    <w:p w:rsidR="00C56EA0" w:rsidRPr="00C56EA0" w:rsidRDefault="00C56EA0" w:rsidP="00DA1FD2">
      <w:pPr>
        <w:pStyle w:val="afffc"/>
        <w:widowControl w:val="0"/>
        <w:numPr>
          <w:ilvl w:val="0"/>
          <w:numId w:val="45"/>
        </w:numPr>
        <w:tabs>
          <w:tab w:val="clear" w:pos="720"/>
          <w:tab w:val="num" w:pos="993"/>
        </w:tabs>
        <w:spacing w:before="0" w:beforeAutospacing="0" w:after="0" w:afterAutospacing="0"/>
        <w:ind w:left="0" w:firstLine="709"/>
        <w:jc w:val="both"/>
        <w:textAlignment w:val="baseline"/>
      </w:pPr>
      <w:r w:rsidRPr="00C56EA0">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Учебно-исследовательская и проектная деятельность обучающихся может проводиться в том числе по таким направлениям, как:</w:t>
      </w:r>
    </w:p>
    <w:p w:rsidR="00C56EA0" w:rsidRPr="00C56EA0" w:rsidRDefault="00C56EA0" w:rsidP="00DA1FD2">
      <w:pPr>
        <w:pStyle w:val="afffc"/>
        <w:widowControl w:val="0"/>
        <w:numPr>
          <w:ilvl w:val="0"/>
          <w:numId w:val="49"/>
        </w:numPr>
        <w:tabs>
          <w:tab w:val="clear" w:pos="720"/>
          <w:tab w:val="num" w:pos="-4820"/>
          <w:tab w:val="left" w:pos="993"/>
        </w:tabs>
        <w:spacing w:before="0" w:beforeAutospacing="0" w:after="0" w:afterAutospacing="0"/>
        <w:ind w:left="0" w:firstLine="709"/>
        <w:jc w:val="both"/>
        <w:textAlignment w:val="baseline"/>
      </w:pPr>
      <w:r w:rsidRPr="00C56EA0">
        <w:t>исследовательское;</w:t>
      </w:r>
    </w:p>
    <w:p w:rsidR="00C56EA0" w:rsidRPr="00C56EA0" w:rsidRDefault="00C56EA0" w:rsidP="00DA1FD2">
      <w:pPr>
        <w:pStyle w:val="afffc"/>
        <w:widowControl w:val="0"/>
        <w:numPr>
          <w:ilvl w:val="0"/>
          <w:numId w:val="49"/>
        </w:numPr>
        <w:tabs>
          <w:tab w:val="clear" w:pos="720"/>
          <w:tab w:val="num" w:pos="-4820"/>
          <w:tab w:val="left" w:pos="993"/>
        </w:tabs>
        <w:spacing w:before="0" w:beforeAutospacing="0" w:after="0" w:afterAutospacing="0"/>
        <w:ind w:left="0" w:firstLine="709"/>
        <w:jc w:val="both"/>
        <w:textAlignment w:val="baseline"/>
      </w:pPr>
      <w:r w:rsidRPr="00C56EA0">
        <w:t>инженерное;</w:t>
      </w:r>
    </w:p>
    <w:p w:rsidR="00C56EA0" w:rsidRPr="00C56EA0" w:rsidRDefault="00C56EA0" w:rsidP="00DA1FD2">
      <w:pPr>
        <w:pStyle w:val="afffc"/>
        <w:widowControl w:val="0"/>
        <w:numPr>
          <w:ilvl w:val="0"/>
          <w:numId w:val="49"/>
        </w:numPr>
        <w:tabs>
          <w:tab w:val="clear" w:pos="720"/>
          <w:tab w:val="num" w:pos="-4820"/>
          <w:tab w:val="left" w:pos="993"/>
        </w:tabs>
        <w:spacing w:before="0" w:beforeAutospacing="0" w:after="0" w:afterAutospacing="0"/>
        <w:ind w:left="0" w:firstLine="709"/>
        <w:jc w:val="both"/>
        <w:textAlignment w:val="baseline"/>
      </w:pPr>
      <w:r w:rsidRPr="00C56EA0">
        <w:t>прикладное;</w:t>
      </w:r>
    </w:p>
    <w:p w:rsidR="00C56EA0" w:rsidRPr="00C56EA0" w:rsidRDefault="00C56EA0" w:rsidP="00DA1FD2">
      <w:pPr>
        <w:pStyle w:val="afffc"/>
        <w:widowControl w:val="0"/>
        <w:numPr>
          <w:ilvl w:val="0"/>
          <w:numId w:val="49"/>
        </w:numPr>
        <w:tabs>
          <w:tab w:val="clear" w:pos="720"/>
          <w:tab w:val="num" w:pos="-4820"/>
          <w:tab w:val="left" w:pos="993"/>
        </w:tabs>
        <w:spacing w:before="0" w:beforeAutospacing="0" w:after="0" w:afterAutospacing="0"/>
        <w:ind w:left="0" w:firstLine="709"/>
        <w:jc w:val="both"/>
        <w:textAlignment w:val="baseline"/>
      </w:pPr>
      <w:r w:rsidRPr="00C56EA0">
        <w:t>информационное;</w:t>
      </w:r>
    </w:p>
    <w:p w:rsidR="00C56EA0" w:rsidRPr="00C56EA0" w:rsidRDefault="00C56EA0" w:rsidP="00DA1FD2">
      <w:pPr>
        <w:pStyle w:val="afffc"/>
        <w:widowControl w:val="0"/>
        <w:numPr>
          <w:ilvl w:val="0"/>
          <w:numId w:val="49"/>
        </w:numPr>
        <w:tabs>
          <w:tab w:val="clear" w:pos="720"/>
          <w:tab w:val="num" w:pos="-4820"/>
          <w:tab w:val="left" w:pos="993"/>
        </w:tabs>
        <w:spacing w:before="0" w:beforeAutospacing="0" w:after="0" w:afterAutospacing="0"/>
        <w:ind w:left="0" w:firstLine="709"/>
        <w:jc w:val="both"/>
        <w:textAlignment w:val="baseline"/>
      </w:pPr>
      <w:r w:rsidRPr="00C56EA0">
        <w:t>социальное;</w:t>
      </w:r>
    </w:p>
    <w:p w:rsidR="00C56EA0" w:rsidRPr="00C56EA0" w:rsidRDefault="00C56EA0" w:rsidP="00DA1FD2">
      <w:pPr>
        <w:pStyle w:val="afffc"/>
        <w:widowControl w:val="0"/>
        <w:numPr>
          <w:ilvl w:val="0"/>
          <w:numId w:val="49"/>
        </w:numPr>
        <w:tabs>
          <w:tab w:val="clear" w:pos="720"/>
          <w:tab w:val="num" w:pos="-4820"/>
          <w:tab w:val="left" w:pos="993"/>
        </w:tabs>
        <w:spacing w:before="0" w:beforeAutospacing="0" w:after="0" w:afterAutospacing="0"/>
        <w:ind w:left="0" w:firstLine="709"/>
        <w:jc w:val="both"/>
        <w:textAlignment w:val="baseline"/>
      </w:pPr>
      <w:r w:rsidRPr="00C56EA0">
        <w:t>игровое;</w:t>
      </w:r>
    </w:p>
    <w:p w:rsidR="00C56EA0" w:rsidRPr="00C56EA0" w:rsidRDefault="00C56EA0" w:rsidP="00DA1FD2">
      <w:pPr>
        <w:pStyle w:val="afffc"/>
        <w:widowControl w:val="0"/>
        <w:numPr>
          <w:ilvl w:val="0"/>
          <w:numId w:val="49"/>
        </w:numPr>
        <w:tabs>
          <w:tab w:val="clear" w:pos="720"/>
          <w:tab w:val="num" w:pos="-4820"/>
          <w:tab w:val="left" w:pos="993"/>
        </w:tabs>
        <w:spacing w:before="0" w:beforeAutospacing="0" w:after="0" w:afterAutospacing="0"/>
        <w:ind w:left="0" w:firstLine="709"/>
        <w:jc w:val="both"/>
        <w:textAlignment w:val="baseline"/>
      </w:pPr>
      <w:r w:rsidRPr="00C56EA0">
        <w:t>творческое.</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Формы организации учебно-исследовательской деятельности на урочных занятиях могут быть следующими:</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Формы организации учебно-исследовательской деятельности на внеурочных занятиях могут быть следующими:</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исследовательская практика обучающихся;</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C56EA0" w:rsidRPr="00C56EA0" w:rsidRDefault="00C56EA0" w:rsidP="00DA1FD2">
      <w:pPr>
        <w:pStyle w:val="afffc"/>
        <w:widowControl w:val="0"/>
        <w:numPr>
          <w:ilvl w:val="0"/>
          <w:numId w:val="46"/>
        </w:numPr>
        <w:tabs>
          <w:tab w:val="clear" w:pos="720"/>
          <w:tab w:val="num" w:pos="993"/>
        </w:tabs>
        <w:spacing w:before="0" w:beforeAutospacing="0" w:after="0" w:afterAutospacing="0"/>
        <w:ind w:left="0" w:firstLine="709"/>
        <w:jc w:val="both"/>
        <w:textAlignment w:val="baseline"/>
      </w:pPr>
      <w:r w:rsidRPr="00C56EA0">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Среди возможных форм представления результатов проектной деятельности можно выделить следующие:</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макеты, модели, рабочие установки, схемы, план-карты;</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постеры, презентации;</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альбомы, буклеты, брошюры, книги;</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реконструкции событий;</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эссе, рассказы, стихи, рисунки;</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результаты исследовательских экспедиций, обработки архивов и мемуаров;</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документальные фильмы, мультфильмы;</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выставки, игры, тематические вечера, концерты;</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сценарии мероприятий;</w:t>
      </w:r>
    </w:p>
    <w:p w:rsidR="00C56EA0" w:rsidRPr="00C56EA0" w:rsidRDefault="00C56EA0" w:rsidP="00DA1FD2">
      <w:pPr>
        <w:pStyle w:val="afffc"/>
        <w:widowControl w:val="0"/>
        <w:numPr>
          <w:ilvl w:val="0"/>
          <w:numId w:val="50"/>
        </w:numPr>
        <w:tabs>
          <w:tab w:val="clear" w:pos="720"/>
          <w:tab w:val="num" w:pos="-4820"/>
          <w:tab w:val="left" w:pos="993"/>
        </w:tabs>
        <w:spacing w:before="0" w:beforeAutospacing="0" w:after="0" w:afterAutospacing="0"/>
        <w:ind w:left="0" w:firstLine="709"/>
        <w:jc w:val="both"/>
        <w:textAlignment w:val="baseline"/>
      </w:pPr>
      <w:r w:rsidRPr="00C56EA0">
        <w:t>веб-сайты, программное обеспечение, компакт-диски (или другие цифровые носители) и др.</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Результаты также могут быть представлены в ходе проведения конференций, семинаров и круглых столов.</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Описание содержания, видов и форм организации учебной деятельности по развитию информационно-коммуникационных технологий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Основные формы организации учебной деятельности по формированию ИКТ-компетенции обучающихся могут включить:</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уроки по информатике и другим предметам;</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факультативы;</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кружки;</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интегративные межпредметные проекты;</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внеурочные и внешкольные активности.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Среди видов учебной деятельности, обеспечивающих формирование ИКТ-компетенции обучающихся, можно выделить в том числе такие, как: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создание и редактирование текстов;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создание и редактирование электронных таблиц;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использование средств для построения диаграмм, графиков, блок-схем, других графических объектов;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создание и редактирование презентаций;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создание и редактирование графики и фото;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создание и редактирование видео;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создание музыкальных и звуковых объектов;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поиск и анализ информации в Интернете;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моделирование, проектирование и управление;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математическая обработка и визуализация данных;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 xml:space="preserve">создание веб-страниц и сайтов; </w:t>
      </w:r>
    </w:p>
    <w:p w:rsidR="00C56EA0" w:rsidRPr="00C56EA0" w:rsidRDefault="00C56EA0" w:rsidP="00DA1FD2">
      <w:pPr>
        <w:pStyle w:val="afffc"/>
        <w:widowControl w:val="0"/>
        <w:numPr>
          <w:ilvl w:val="0"/>
          <w:numId w:val="51"/>
        </w:numPr>
        <w:tabs>
          <w:tab w:val="left" w:pos="993"/>
        </w:tabs>
        <w:spacing w:before="0" w:beforeAutospacing="0" w:after="0" w:afterAutospacing="0"/>
        <w:ind w:left="0" w:firstLine="709"/>
        <w:jc w:val="both"/>
        <w:textAlignment w:val="baseline"/>
      </w:pPr>
      <w:r w:rsidRPr="00C56EA0">
        <w:t>сетевая коммуникация между учениками и (или) учителем.</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Перечень и описание основных элементов ИКТ-компетенции и инструментов их использования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Обращение с устройствами ИКТ. </w:t>
      </w:r>
      <w:r w:rsidRPr="00C56EA0">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Фиксация и обработка изображений и звуков. </w:t>
      </w:r>
      <w:r w:rsidRPr="00C56EA0">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Поиск и организация хранения информации. </w:t>
      </w:r>
      <w:r w:rsidRPr="00C56EA0">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Создание письменных сообщений. </w:t>
      </w:r>
      <w:r w:rsidRPr="00C56EA0">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Создание графических объектов. </w:t>
      </w:r>
      <w:r w:rsidRPr="00C56EA0">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Создание музыкальных и звуковых объектов. </w:t>
      </w:r>
      <w:r w:rsidRPr="00C56EA0">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Восприятие, использование и создание гипертекстовых и мультимедийных информационных объектов. </w:t>
      </w:r>
      <w:r w:rsidRPr="00C56EA0">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Анализ информации, математическая обработка данных в исследовании. </w:t>
      </w:r>
      <w:r w:rsidRPr="00C56EA0">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Моделирование, проектирование и управление. </w:t>
      </w:r>
      <w:r w:rsidRPr="00C56EA0">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Коммуникация и социальное взаимодействие. </w:t>
      </w:r>
      <w:r w:rsidRPr="00C56EA0">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rPr>
          <w:b/>
          <w:bCs/>
          <w:iCs/>
        </w:rPr>
        <w:t xml:space="preserve">Информационная безопасность. </w:t>
      </w:r>
      <w:r w:rsidRPr="00C56EA0">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56EA0" w:rsidRPr="00C56EA0" w:rsidRDefault="00C56EA0" w:rsidP="00C56EA0">
      <w:pPr>
        <w:pStyle w:val="afffc"/>
        <w:widowControl w:val="0"/>
        <w:tabs>
          <w:tab w:val="left" w:pos="567"/>
        </w:tabs>
        <w:spacing w:before="0" w:beforeAutospacing="0" w:after="0" w:afterAutospacing="0"/>
        <w:ind w:firstLine="709"/>
        <w:jc w:val="center"/>
        <w:rPr>
          <w:b/>
        </w:rPr>
      </w:pPr>
      <w:r w:rsidRPr="00C56EA0">
        <w:rPr>
          <w:b/>
        </w:rPr>
        <w:t>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C56EA0" w:rsidRPr="00C56EA0" w:rsidRDefault="00C56EA0" w:rsidP="00C56EA0">
      <w:pPr>
        <w:pStyle w:val="20"/>
        <w:tabs>
          <w:tab w:val="left" w:pos="567"/>
        </w:tabs>
        <w:rPr>
          <w:sz w:val="24"/>
          <w:szCs w:val="24"/>
        </w:rPr>
      </w:pPr>
      <w:bookmarkStart w:id="55" w:name="_Toc405145662"/>
      <w:bookmarkStart w:id="56" w:name="_Toc406059005"/>
      <w:bookmarkStart w:id="57" w:name="_Toc409682184"/>
      <w:bookmarkStart w:id="58" w:name="_Toc409691658"/>
      <w:bookmarkStart w:id="59" w:name="_Toc410653982"/>
      <w:bookmarkStart w:id="60" w:name="_Toc410702986"/>
      <w:bookmarkStart w:id="61" w:name="_Toc284662742"/>
      <w:bookmarkStart w:id="62" w:name="_Toc284663368"/>
      <w:bookmarkStart w:id="63" w:name="_Toc414553168"/>
      <w:r w:rsidRPr="00C56EA0">
        <w:rPr>
          <w:b w:val="0"/>
          <w:sz w:val="24"/>
          <w:szCs w:val="24"/>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55"/>
      <w:bookmarkEnd w:id="56"/>
      <w:bookmarkEnd w:id="57"/>
      <w:bookmarkEnd w:id="58"/>
      <w:bookmarkEnd w:id="59"/>
      <w:bookmarkEnd w:id="60"/>
      <w:bookmarkEnd w:id="61"/>
      <w:bookmarkEnd w:id="62"/>
      <w:bookmarkEnd w:id="63"/>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осуществлять информационное подключение к локальной сети и глобальной сети Интернет;</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получать информацию о характеристиках компьютера;</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соблюдать требования техники безопасности, гигиены, эргономики и ресурсосбережения при работе с устройствами ИКТ.</w:t>
      </w:r>
    </w:p>
    <w:p w:rsidR="00C56EA0" w:rsidRPr="00C56EA0" w:rsidRDefault="00C56EA0" w:rsidP="00C56EA0">
      <w:pPr>
        <w:pStyle w:val="20"/>
        <w:tabs>
          <w:tab w:val="left" w:pos="567"/>
        </w:tabs>
        <w:rPr>
          <w:sz w:val="24"/>
          <w:szCs w:val="24"/>
        </w:rPr>
      </w:pPr>
      <w:bookmarkStart w:id="64" w:name="_Toc405145663"/>
      <w:bookmarkStart w:id="65" w:name="_Toc406059006"/>
      <w:bookmarkStart w:id="66" w:name="_Toc409682185"/>
      <w:bookmarkStart w:id="67" w:name="_Toc409691659"/>
      <w:bookmarkStart w:id="68" w:name="_Toc410653983"/>
      <w:bookmarkStart w:id="69" w:name="_Toc410702987"/>
      <w:r w:rsidRPr="00C56EA0">
        <w:rPr>
          <w:b w:val="0"/>
          <w:sz w:val="24"/>
          <w:szCs w:val="24"/>
        </w:rPr>
        <w:tab/>
      </w:r>
      <w:bookmarkStart w:id="70" w:name="_Toc284662743"/>
      <w:bookmarkStart w:id="71" w:name="_Toc284663369"/>
      <w:bookmarkStart w:id="72" w:name="_Toc414553169"/>
      <w:r w:rsidRPr="00C56EA0">
        <w:rPr>
          <w:b w:val="0"/>
          <w:sz w:val="24"/>
          <w:szCs w:val="24"/>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64"/>
      <w:bookmarkEnd w:id="65"/>
      <w:bookmarkEnd w:id="66"/>
      <w:bookmarkEnd w:id="67"/>
      <w:bookmarkEnd w:id="68"/>
      <w:bookmarkEnd w:id="69"/>
      <w:bookmarkEnd w:id="70"/>
      <w:bookmarkEnd w:id="71"/>
      <w:bookmarkEnd w:id="72"/>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создавать презентации на основе цифровых фотографий;</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проводить обработку цифровых фотографий с использованием возможностей специальных компьютерных инструментов;</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проводить обработку цифровых звукозаписей с использованием возможностей специальных компьютерных инструментов;</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осуществлять видеосъемку и проводить монтаж отснятого материала с использованием возможностей специальных компьютерных инструментов.</w:t>
      </w:r>
    </w:p>
    <w:p w:rsidR="00C56EA0" w:rsidRPr="00C56EA0" w:rsidRDefault="00C56EA0" w:rsidP="00C56EA0">
      <w:pPr>
        <w:pStyle w:val="20"/>
        <w:tabs>
          <w:tab w:val="left" w:pos="567"/>
        </w:tabs>
        <w:rPr>
          <w:sz w:val="24"/>
          <w:szCs w:val="24"/>
        </w:rPr>
      </w:pPr>
      <w:bookmarkStart w:id="73" w:name="_Toc405145664"/>
      <w:bookmarkStart w:id="74" w:name="_Toc406059007"/>
      <w:bookmarkStart w:id="75" w:name="_Toc409682186"/>
      <w:bookmarkStart w:id="76" w:name="_Toc409691660"/>
      <w:bookmarkStart w:id="77" w:name="_Toc410653984"/>
      <w:bookmarkStart w:id="78" w:name="_Toc410702988"/>
      <w:r w:rsidRPr="00C56EA0">
        <w:rPr>
          <w:b w:val="0"/>
          <w:sz w:val="24"/>
          <w:szCs w:val="24"/>
        </w:rPr>
        <w:tab/>
      </w:r>
      <w:bookmarkStart w:id="79" w:name="_Toc284662744"/>
      <w:bookmarkStart w:id="80" w:name="_Toc284663370"/>
      <w:bookmarkStart w:id="81" w:name="_Toc414553170"/>
      <w:r w:rsidRPr="00C56EA0">
        <w:rPr>
          <w:b w:val="0"/>
          <w:sz w:val="24"/>
          <w:szCs w:val="24"/>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73"/>
      <w:bookmarkEnd w:id="74"/>
      <w:bookmarkEnd w:id="75"/>
      <w:bookmarkEnd w:id="76"/>
      <w:bookmarkEnd w:id="77"/>
      <w:bookmarkEnd w:id="78"/>
      <w:bookmarkEnd w:id="79"/>
      <w:bookmarkEnd w:id="80"/>
      <w:bookmarkEnd w:id="81"/>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использовать различные приемы поиска информации в сети Интернет (поисковые системы, справочные разделы, предметные рубрики);</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строить запросы для поиска информации с использованием логических операций и анализировать результаты поиска;</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использовать различные библиотечные, в том числе электронные, каталоги для поиска необходимых книг;</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искать информацию в различных базах данных, создавать и заполнять базы данных, в частности, использовать различные определители;</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сохранять для индивидуального использования найденные в сети Интернет информационные объекты и ссылки на них.</w:t>
      </w:r>
    </w:p>
    <w:p w:rsidR="00C56EA0" w:rsidRPr="00C56EA0" w:rsidRDefault="00C56EA0" w:rsidP="00C56EA0">
      <w:pPr>
        <w:pStyle w:val="20"/>
        <w:tabs>
          <w:tab w:val="left" w:pos="567"/>
        </w:tabs>
        <w:rPr>
          <w:sz w:val="24"/>
          <w:szCs w:val="24"/>
        </w:rPr>
      </w:pPr>
      <w:bookmarkStart w:id="82" w:name="_Toc405145665"/>
      <w:bookmarkStart w:id="83" w:name="_Toc406059008"/>
      <w:bookmarkStart w:id="84" w:name="_Toc409682187"/>
      <w:bookmarkStart w:id="85" w:name="_Toc409691661"/>
      <w:bookmarkStart w:id="86" w:name="_Toc410653985"/>
      <w:bookmarkStart w:id="87" w:name="_Toc410702989"/>
      <w:r w:rsidRPr="00C56EA0">
        <w:rPr>
          <w:b w:val="0"/>
          <w:sz w:val="24"/>
          <w:szCs w:val="24"/>
        </w:rPr>
        <w:tab/>
      </w:r>
      <w:bookmarkStart w:id="88" w:name="_Toc284662745"/>
      <w:bookmarkStart w:id="89" w:name="_Toc284663371"/>
      <w:bookmarkStart w:id="90" w:name="_Toc414553171"/>
      <w:r w:rsidRPr="00C56EA0">
        <w:rPr>
          <w:b w:val="0"/>
          <w:sz w:val="24"/>
          <w:szCs w:val="24"/>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82"/>
      <w:bookmarkEnd w:id="83"/>
      <w:bookmarkEnd w:id="84"/>
      <w:bookmarkEnd w:id="85"/>
      <w:bookmarkEnd w:id="86"/>
      <w:bookmarkEnd w:id="87"/>
      <w:bookmarkEnd w:id="88"/>
      <w:bookmarkEnd w:id="89"/>
      <w:bookmarkEnd w:id="90"/>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осуществлять редактирование и структурирование текста в соответствии с его смыслом средствами текстового редактора;</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вставлять в документ формулы, таблицы, списки, изображения;</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участвовать в коллективном создании текстового документа;</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создавать гипертекстовые документы.</w:t>
      </w:r>
    </w:p>
    <w:p w:rsidR="00C56EA0" w:rsidRPr="00C56EA0" w:rsidRDefault="00C56EA0" w:rsidP="00C56EA0">
      <w:pPr>
        <w:pStyle w:val="20"/>
        <w:tabs>
          <w:tab w:val="left" w:pos="567"/>
        </w:tabs>
        <w:rPr>
          <w:sz w:val="24"/>
          <w:szCs w:val="24"/>
        </w:rPr>
      </w:pPr>
      <w:bookmarkStart w:id="91" w:name="_Toc405145666"/>
      <w:bookmarkStart w:id="92" w:name="_Toc406059009"/>
      <w:bookmarkStart w:id="93" w:name="_Toc409682188"/>
      <w:bookmarkStart w:id="94" w:name="_Toc409691662"/>
      <w:bookmarkStart w:id="95" w:name="_Toc410653986"/>
      <w:bookmarkStart w:id="96" w:name="_Toc410702990"/>
      <w:r w:rsidRPr="00C56EA0">
        <w:rPr>
          <w:b w:val="0"/>
          <w:sz w:val="24"/>
          <w:szCs w:val="24"/>
        </w:rPr>
        <w:tab/>
      </w:r>
      <w:bookmarkStart w:id="97" w:name="_Toc284662746"/>
      <w:bookmarkStart w:id="98" w:name="_Toc284663372"/>
      <w:bookmarkStart w:id="99" w:name="_Toc414553172"/>
      <w:r w:rsidRPr="00C56EA0">
        <w:rPr>
          <w:b w:val="0"/>
          <w:sz w:val="24"/>
          <w:szCs w:val="24"/>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91"/>
      <w:bookmarkEnd w:id="92"/>
      <w:bookmarkEnd w:id="93"/>
      <w:bookmarkEnd w:id="94"/>
      <w:bookmarkEnd w:id="95"/>
      <w:bookmarkEnd w:id="96"/>
      <w:bookmarkEnd w:id="97"/>
      <w:bookmarkEnd w:id="98"/>
      <w:bookmarkEnd w:id="99"/>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создавать и редактировать изображения с помощью инструментов графического редактора;</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создавать различные геометрические объекты и чертежи с использованием возможностей специальных компьютерных инструментов;</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C56EA0" w:rsidRPr="00C56EA0" w:rsidRDefault="00C56EA0" w:rsidP="00C56EA0">
      <w:pPr>
        <w:pStyle w:val="20"/>
        <w:tabs>
          <w:tab w:val="left" w:pos="567"/>
        </w:tabs>
        <w:rPr>
          <w:sz w:val="24"/>
          <w:szCs w:val="24"/>
        </w:rPr>
      </w:pPr>
      <w:bookmarkStart w:id="100" w:name="_Toc405145667"/>
      <w:bookmarkStart w:id="101" w:name="_Toc406059010"/>
      <w:bookmarkStart w:id="102" w:name="_Toc409682189"/>
      <w:bookmarkStart w:id="103" w:name="_Toc409691663"/>
      <w:bookmarkStart w:id="104" w:name="_Toc410653987"/>
      <w:bookmarkStart w:id="105" w:name="_Toc410702991"/>
      <w:r w:rsidRPr="00C56EA0">
        <w:rPr>
          <w:b w:val="0"/>
          <w:sz w:val="24"/>
          <w:szCs w:val="24"/>
        </w:rPr>
        <w:tab/>
      </w:r>
      <w:bookmarkStart w:id="106" w:name="_Toc284662747"/>
      <w:bookmarkStart w:id="107" w:name="_Toc284663373"/>
      <w:bookmarkStart w:id="108" w:name="_Toc414553173"/>
      <w:r w:rsidRPr="00C56EA0">
        <w:rPr>
          <w:b w:val="0"/>
          <w:sz w:val="24"/>
          <w:szCs w:val="24"/>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00"/>
      <w:bookmarkEnd w:id="101"/>
      <w:bookmarkEnd w:id="102"/>
      <w:bookmarkEnd w:id="103"/>
      <w:bookmarkEnd w:id="104"/>
      <w:bookmarkEnd w:id="105"/>
      <w:bookmarkEnd w:id="106"/>
      <w:bookmarkEnd w:id="107"/>
      <w:bookmarkEnd w:id="108"/>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записывать звуковые файлы с различным качеством звучания (глубиной кодирования и частотой дискретизации);</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использовать музыкальные редакторы, клавишные и кинетические синтезаторы для решения творческих задач.</w:t>
      </w:r>
    </w:p>
    <w:p w:rsidR="00C56EA0" w:rsidRPr="00C56EA0" w:rsidRDefault="00C56EA0" w:rsidP="00C56EA0">
      <w:pPr>
        <w:pStyle w:val="20"/>
        <w:tabs>
          <w:tab w:val="left" w:pos="567"/>
        </w:tabs>
        <w:rPr>
          <w:sz w:val="24"/>
          <w:szCs w:val="24"/>
        </w:rPr>
      </w:pPr>
      <w:bookmarkStart w:id="109" w:name="_Toc405145668"/>
      <w:bookmarkStart w:id="110" w:name="_Toc406059011"/>
      <w:bookmarkStart w:id="111" w:name="_Toc409682190"/>
      <w:bookmarkStart w:id="112" w:name="_Toc409691664"/>
      <w:bookmarkStart w:id="113" w:name="_Toc410653988"/>
      <w:bookmarkStart w:id="114" w:name="_Toc410702992"/>
      <w:r w:rsidRPr="00C56EA0">
        <w:rPr>
          <w:b w:val="0"/>
          <w:sz w:val="24"/>
          <w:szCs w:val="24"/>
        </w:rPr>
        <w:tab/>
      </w:r>
      <w:bookmarkStart w:id="115" w:name="_Toc284662748"/>
      <w:bookmarkStart w:id="116" w:name="_Toc284663374"/>
      <w:bookmarkStart w:id="117" w:name="_Toc414553174"/>
      <w:r w:rsidRPr="00C56EA0">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09"/>
      <w:bookmarkEnd w:id="110"/>
      <w:bookmarkEnd w:id="111"/>
      <w:bookmarkEnd w:id="112"/>
      <w:bookmarkEnd w:id="113"/>
      <w:bookmarkEnd w:id="114"/>
      <w:bookmarkEnd w:id="115"/>
      <w:bookmarkEnd w:id="116"/>
      <w:bookmarkEnd w:id="117"/>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использовать программы-архиваторы.</w:t>
      </w:r>
    </w:p>
    <w:p w:rsidR="00C56EA0" w:rsidRPr="00C56EA0" w:rsidRDefault="00C56EA0" w:rsidP="00C56EA0">
      <w:pPr>
        <w:pStyle w:val="20"/>
        <w:tabs>
          <w:tab w:val="left" w:pos="567"/>
        </w:tabs>
        <w:rPr>
          <w:sz w:val="24"/>
          <w:szCs w:val="24"/>
        </w:rPr>
      </w:pPr>
      <w:bookmarkStart w:id="118" w:name="_Toc405145669"/>
      <w:bookmarkStart w:id="119" w:name="_Toc406059012"/>
      <w:bookmarkStart w:id="120" w:name="_Toc409682191"/>
      <w:bookmarkStart w:id="121" w:name="_Toc409691665"/>
      <w:bookmarkStart w:id="122" w:name="_Toc410653989"/>
      <w:bookmarkStart w:id="123" w:name="_Toc410702993"/>
      <w:r w:rsidRPr="00C56EA0">
        <w:rPr>
          <w:b w:val="0"/>
          <w:sz w:val="24"/>
          <w:szCs w:val="24"/>
        </w:rPr>
        <w:tab/>
      </w:r>
      <w:bookmarkStart w:id="124" w:name="_Toc284662749"/>
      <w:bookmarkStart w:id="125" w:name="_Toc284663375"/>
      <w:bookmarkStart w:id="126" w:name="_Toc414553175"/>
      <w:r w:rsidRPr="00C56EA0">
        <w:rPr>
          <w:b w:val="0"/>
          <w:sz w:val="24"/>
          <w:szCs w:val="24"/>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18"/>
      <w:bookmarkEnd w:id="119"/>
      <w:bookmarkEnd w:id="120"/>
      <w:bookmarkEnd w:id="121"/>
      <w:bookmarkEnd w:id="122"/>
      <w:bookmarkEnd w:id="123"/>
      <w:bookmarkEnd w:id="124"/>
      <w:bookmarkEnd w:id="125"/>
      <w:bookmarkEnd w:id="126"/>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проводить простые эксперименты и исследования в виртуальных лабораториях;</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 xml:space="preserve">вводить результаты измерений и другие цифровые данные для их обработки, в том числе статистической и визуализации; </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проводить эксперименты и исследования в виртуальных лабораториях по естественным наукам, математике и информатике.</w:t>
      </w:r>
    </w:p>
    <w:p w:rsidR="00C56EA0" w:rsidRPr="00C56EA0" w:rsidRDefault="00C56EA0" w:rsidP="00C56EA0">
      <w:pPr>
        <w:pStyle w:val="20"/>
        <w:tabs>
          <w:tab w:val="left" w:pos="567"/>
        </w:tabs>
        <w:rPr>
          <w:sz w:val="24"/>
          <w:szCs w:val="24"/>
        </w:rPr>
      </w:pPr>
      <w:bookmarkStart w:id="127" w:name="_Toc405145670"/>
      <w:bookmarkStart w:id="128" w:name="_Toc406059013"/>
      <w:bookmarkStart w:id="129" w:name="_Toc409682192"/>
      <w:bookmarkStart w:id="130" w:name="_Toc409691666"/>
      <w:bookmarkStart w:id="131" w:name="_Toc410653990"/>
      <w:bookmarkStart w:id="132" w:name="_Toc410702994"/>
      <w:r w:rsidRPr="00C56EA0">
        <w:rPr>
          <w:b w:val="0"/>
          <w:sz w:val="24"/>
          <w:szCs w:val="24"/>
        </w:rPr>
        <w:tab/>
      </w:r>
      <w:bookmarkStart w:id="133" w:name="_Toc284662750"/>
      <w:bookmarkStart w:id="134" w:name="_Toc284663376"/>
      <w:bookmarkStart w:id="135" w:name="_Toc414553176"/>
      <w:r w:rsidRPr="00C56EA0">
        <w:rPr>
          <w:b w:val="0"/>
          <w:sz w:val="24"/>
          <w:szCs w:val="24"/>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27"/>
      <w:bookmarkEnd w:id="128"/>
      <w:bookmarkEnd w:id="129"/>
      <w:bookmarkEnd w:id="130"/>
      <w:bookmarkEnd w:id="131"/>
      <w:bookmarkEnd w:id="132"/>
      <w:bookmarkEnd w:id="133"/>
      <w:bookmarkEnd w:id="134"/>
      <w:bookmarkEnd w:id="135"/>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 xml:space="preserve">строить с помощью компьютерных инструментов разнообразные информационные структуры для описания объектов; </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конструировать и моделировать с использованием материальных конструкторов с компьютерным управлением и обратной связью (робототехника);</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моделировать с использованием виртуальных конструкторов;</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моделировать с использованием средств программирования.</w:t>
      </w:r>
    </w:p>
    <w:p w:rsidR="00C56EA0" w:rsidRPr="00C56EA0" w:rsidRDefault="00C56EA0" w:rsidP="00C56EA0">
      <w:pPr>
        <w:pStyle w:val="20"/>
        <w:tabs>
          <w:tab w:val="left" w:pos="567"/>
        </w:tabs>
        <w:rPr>
          <w:sz w:val="24"/>
          <w:szCs w:val="24"/>
        </w:rPr>
      </w:pPr>
      <w:bookmarkStart w:id="136" w:name="_Toc405145671"/>
      <w:bookmarkStart w:id="137" w:name="_Toc406059014"/>
      <w:bookmarkStart w:id="138" w:name="_Toc409682193"/>
      <w:bookmarkStart w:id="139" w:name="_Toc409691667"/>
      <w:bookmarkStart w:id="140" w:name="_Toc410653991"/>
      <w:bookmarkStart w:id="141" w:name="_Toc410702995"/>
      <w:r w:rsidRPr="00C56EA0">
        <w:rPr>
          <w:b w:val="0"/>
          <w:sz w:val="24"/>
          <w:szCs w:val="24"/>
        </w:rPr>
        <w:tab/>
      </w:r>
      <w:bookmarkStart w:id="142" w:name="_Toc284662751"/>
      <w:bookmarkStart w:id="143" w:name="_Toc284663377"/>
      <w:bookmarkStart w:id="144" w:name="_Toc414553177"/>
      <w:r w:rsidRPr="00C56EA0">
        <w:rPr>
          <w:b w:val="0"/>
          <w:sz w:val="24"/>
          <w:szCs w:val="24"/>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36"/>
      <w:bookmarkEnd w:id="137"/>
      <w:bookmarkEnd w:id="138"/>
      <w:bookmarkEnd w:id="139"/>
      <w:bookmarkEnd w:id="140"/>
      <w:bookmarkEnd w:id="141"/>
      <w:bookmarkEnd w:id="142"/>
      <w:bookmarkEnd w:id="143"/>
      <w:bookmarkEnd w:id="144"/>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использовать возможности электронной почты, интернет-мессенджеров и социальных сетей для обучения;</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вести личный дневник (блог) с использованием возможностей сети Интернет;</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соблюдать нормы информационной культуры, этики и права; с уважением относиться к частной информации и информационным правам других людей;</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 xml:space="preserve">осуществлять защиту от троянских вирусов, фишинговых атак, информации от компьютерных вирусов с помощью антивирусных программ; </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соблюдать правила безопасного поведения в сети Интернет;</w:t>
      </w:r>
    </w:p>
    <w:p w:rsidR="00C56EA0" w:rsidRPr="00C56EA0" w:rsidRDefault="00C56EA0" w:rsidP="00DA1FD2">
      <w:pPr>
        <w:pStyle w:val="afffc"/>
        <w:widowControl w:val="0"/>
        <w:numPr>
          <w:ilvl w:val="0"/>
          <w:numId w:val="52"/>
        </w:numPr>
        <w:tabs>
          <w:tab w:val="clear" w:pos="720"/>
          <w:tab w:val="left" w:pos="993"/>
        </w:tabs>
        <w:spacing w:before="0" w:beforeAutospacing="0" w:after="0" w:afterAutospacing="0"/>
        <w:ind w:left="0" w:firstLine="709"/>
        <w:jc w:val="both"/>
        <w:textAlignment w:val="baseline"/>
      </w:pPr>
      <w:r w:rsidRPr="00C56EA0">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C56EA0" w:rsidRPr="00C56EA0" w:rsidRDefault="00C56EA0" w:rsidP="00C56EA0">
      <w:pPr>
        <w:pStyle w:val="afffc"/>
        <w:widowControl w:val="0"/>
        <w:tabs>
          <w:tab w:val="left" w:pos="993"/>
        </w:tabs>
        <w:spacing w:before="0" w:beforeAutospacing="0" w:after="0" w:afterAutospacing="0"/>
        <w:ind w:firstLine="709"/>
        <w:jc w:val="center"/>
        <w:textAlignment w:val="baseline"/>
        <w:rPr>
          <w:b/>
        </w:rPr>
      </w:pPr>
      <w:r w:rsidRPr="00C56EA0">
        <w:rPr>
          <w:b/>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C56EA0" w:rsidRPr="00C56EA0" w:rsidRDefault="00C56EA0" w:rsidP="00DA1FD2">
      <w:pPr>
        <w:pStyle w:val="afffc"/>
        <w:widowControl w:val="0"/>
        <w:numPr>
          <w:ilvl w:val="0"/>
          <w:numId w:val="53"/>
        </w:numPr>
        <w:tabs>
          <w:tab w:val="clear" w:pos="720"/>
          <w:tab w:val="num" w:pos="993"/>
        </w:tabs>
        <w:spacing w:before="0" w:beforeAutospacing="0" w:after="0" w:afterAutospacing="0"/>
        <w:ind w:left="0" w:firstLine="709"/>
        <w:jc w:val="both"/>
        <w:textAlignment w:val="baseline"/>
      </w:pPr>
      <w:r w:rsidRPr="00C56EA0">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C56EA0" w:rsidRPr="00C56EA0" w:rsidRDefault="00C56EA0" w:rsidP="00DA1FD2">
      <w:pPr>
        <w:pStyle w:val="afffc"/>
        <w:widowControl w:val="0"/>
        <w:numPr>
          <w:ilvl w:val="0"/>
          <w:numId w:val="53"/>
        </w:numPr>
        <w:tabs>
          <w:tab w:val="clear" w:pos="720"/>
          <w:tab w:val="num" w:pos="993"/>
        </w:tabs>
        <w:spacing w:before="0" w:beforeAutospacing="0" w:after="0" w:afterAutospacing="0"/>
        <w:ind w:left="0" w:firstLine="709"/>
        <w:jc w:val="both"/>
        <w:textAlignment w:val="baseline"/>
      </w:pPr>
      <w:r w:rsidRPr="00C56EA0">
        <w:t>договор о сотрудничестве может основываться на оплате услуг экспертов, консультантов, научных руководителей;</w:t>
      </w:r>
    </w:p>
    <w:p w:rsidR="00C56EA0" w:rsidRPr="00C56EA0" w:rsidRDefault="00C56EA0" w:rsidP="00DA1FD2">
      <w:pPr>
        <w:pStyle w:val="afffc"/>
        <w:widowControl w:val="0"/>
        <w:numPr>
          <w:ilvl w:val="0"/>
          <w:numId w:val="53"/>
        </w:numPr>
        <w:tabs>
          <w:tab w:val="clear" w:pos="720"/>
          <w:tab w:val="num" w:pos="993"/>
        </w:tabs>
        <w:spacing w:before="0" w:beforeAutospacing="0" w:after="0" w:afterAutospacing="0"/>
        <w:ind w:left="0" w:firstLine="709"/>
        <w:jc w:val="both"/>
        <w:textAlignment w:val="baseline"/>
      </w:pPr>
      <w:r w:rsidRPr="00C56EA0">
        <w:t>экспертная, научная и консультационная поддержка может осуществляться в рамках сетевого взаимодействия общеобразовательных организаций;</w:t>
      </w:r>
    </w:p>
    <w:p w:rsidR="00C56EA0" w:rsidRPr="00C56EA0" w:rsidRDefault="00C56EA0" w:rsidP="00DA1FD2">
      <w:pPr>
        <w:pStyle w:val="afffc"/>
        <w:widowControl w:val="0"/>
        <w:numPr>
          <w:ilvl w:val="0"/>
          <w:numId w:val="53"/>
        </w:numPr>
        <w:tabs>
          <w:tab w:val="clear" w:pos="720"/>
          <w:tab w:val="num" w:pos="993"/>
        </w:tabs>
        <w:spacing w:before="0" w:beforeAutospacing="0" w:after="0" w:afterAutospacing="0"/>
        <w:ind w:left="0" w:firstLine="709"/>
        <w:jc w:val="both"/>
        <w:textAlignment w:val="baseline"/>
      </w:pPr>
      <w:r w:rsidRPr="00C56EA0">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C56EA0" w:rsidRPr="00C56EA0" w:rsidRDefault="00C56EA0" w:rsidP="00C56EA0">
      <w:pPr>
        <w:pStyle w:val="afffc"/>
        <w:widowControl w:val="0"/>
        <w:tabs>
          <w:tab w:val="left" w:pos="567"/>
        </w:tabs>
        <w:spacing w:before="0" w:beforeAutospacing="0" w:after="0" w:afterAutospacing="0"/>
        <w:ind w:firstLine="709"/>
        <w:jc w:val="both"/>
      </w:pPr>
    </w:p>
    <w:p w:rsidR="00C56EA0" w:rsidRPr="00C56EA0" w:rsidRDefault="00C56EA0" w:rsidP="00C56EA0">
      <w:pPr>
        <w:pStyle w:val="afffc"/>
        <w:widowControl w:val="0"/>
        <w:tabs>
          <w:tab w:val="left" w:pos="567"/>
        </w:tabs>
        <w:spacing w:before="0" w:beforeAutospacing="0" w:after="0" w:afterAutospacing="0"/>
        <w:jc w:val="center"/>
        <w:rPr>
          <w:b/>
        </w:rPr>
      </w:pPr>
      <w:r w:rsidRPr="00C56EA0">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Требования к условиям включают:</w:t>
      </w:r>
    </w:p>
    <w:p w:rsidR="00C56EA0" w:rsidRPr="00C56EA0" w:rsidRDefault="00C56EA0" w:rsidP="00DA1FD2">
      <w:pPr>
        <w:pStyle w:val="afffc"/>
        <w:widowControl w:val="0"/>
        <w:numPr>
          <w:ilvl w:val="0"/>
          <w:numId w:val="54"/>
        </w:numPr>
        <w:tabs>
          <w:tab w:val="clear" w:pos="720"/>
          <w:tab w:val="left" w:pos="567"/>
          <w:tab w:val="num" w:pos="993"/>
        </w:tabs>
        <w:spacing w:before="0" w:beforeAutospacing="0" w:after="0" w:afterAutospacing="0"/>
        <w:ind w:left="0" w:firstLine="709"/>
        <w:jc w:val="both"/>
        <w:textAlignment w:val="baseline"/>
      </w:pPr>
      <w:r w:rsidRPr="00C56EA0">
        <w:t>укомплектованность образовательной организации педагогическими, руководящими и иными работниками;</w:t>
      </w:r>
    </w:p>
    <w:p w:rsidR="00C56EA0" w:rsidRPr="00C56EA0" w:rsidRDefault="00C56EA0" w:rsidP="00DA1FD2">
      <w:pPr>
        <w:pStyle w:val="afffc"/>
        <w:widowControl w:val="0"/>
        <w:numPr>
          <w:ilvl w:val="0"/>
          <w:numId w:val="54"/>
        </w:numPr>
        <w:tabs>
          <w:tab w:val="clear" w:pos="720"/>
          <w:tab w:val="left" w:pos="567"/>
          <w:tab w:val="num" w:pos="993"/>
        </w:tabs>
        <w:spacing w:before="0" w:beforeAutospacing="0" w:after="0" w:afterAutospacing="0"/>
        <w:ind w:left="0" w:firstLine="709"/>
        <w:jc w:val="both"/>
        <w:textAlignment w:val="baseline"/>
      </w:pPr>
      <w:r w:rsidRPr="00C56EA0">
        <w:t>уровень квалификации педагогических и иных работников образовательной организации;</w:t>
      </w:r>
    </w:p>
    <w:p w:rsidR="00C56EA0" w:rsidRPr="00C56EA0" w:rsidRDefault="00C56EA0" w:rsidP="00DA1FD2">
      <w:pPr>
        <w:pStyle w:val="afffc"/>
        <w:widowControl w:val="0"/>
        <w:numPr>
          <w:ilvl w:val="0"/>
          <w:numId w:val="54"/>
        </w:numPr>
        <w:tabs>
          <w:tab w:val="clear" w:pos="720"/>
          <w:tab w:val="left" w:pos="567"/>
          <w:tab w:val="num" w:pos="993"/>
        </w:tabs>
        <w:spacing w:before="0" w:beforeAutospacing="0" w:after="0" w:afterAutospacing="0"/>
        <w:ind w:left="0" w:firstLine="709"/>
        <w:jc w:val="both"/>
        <w:textAlignment w:val="baseline"/>
      </w:pPr>
      <w:r w:rsidRPr="00C56EA0">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Педагогические кадры имеют необходимый уровень подготовки для реализации программы УУД, что может включать следующее:</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педагоги владеют представлениями о возрастных особенностях учащихся начальной, основной и старшей школы;</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педагоги прошли курсы повышения квалификации, посвященные ФГОС;</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педагоги могут строить образовательный процесс в рамках учебного предмета в соответствии с особенностями формирования конкретных УУД;</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педагоги осуществляют формирование УУД в рамках проектной, исследовательской деятельностей;</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характер взаимодействия педагога и обучающегося не противоречит представлениям об условиях формирования УУД;</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педагоги владеют навыками формирующего оценивания;</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наличие позиции тьютора или педагоги владеют навыками тьюторского сопровождения обучающихся;</w:t>
      </w:r>
    </w:p>
    <w:p w:rsidR="00C56EA0" w:rsidRPr="00C56EA0" w:rsidRDefault="00C56EA0" w:rsidP="00DA1FD2">
      <w:pPr>
        <w:pStyle w:val="afffc"/>
        <w:widowControl w:val="0"/>
        <w:numPr>
          <w:ilvl w:val="0"/>
          <w:numId w:val="55"/>
        </w:numPr>
        <w:tabs>
          <w:tab w:val="clear" w:pos="720"/>
          <w:tab w:val="left" w:pos="567"/>
          <w:tab w:val="num" w:pos="993"/>
        </w:tabs>
        <w:spacing w:before="0" w:beforeAutospacing="0" w:after="0" w:afterAutospacing="0"/>
        <w:ind w:left="0" w:firstLine="709"/>
        <w:jc w:val="both"/>
        <w:textAlignment w:val="baseline"/>
      </w:pPr>
      <w:r w:rsidRPr="00C56EA0">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56EA0" w:rsidRPr="00C56EA0" w:rsidRDefault="00C56EA0" w:rsidP="00C56EA0">
      <w:pPr>
        <w:pStyle w:val="afffc"/>
        <w:widowControl w:val="0"/>
        <w:tabs>
          <w:tab w:val="left" w:pos="567"/>
        </w:tabs>
        <w:spacing w:before="0" w:beforeAutospacing="0" w:after="0" w:afterAutospacing="0"/>
        <w:jc w:val="center"/>
        <w:rPr>
          <w:b/>
        </w:rPr>
      </w:pPr>
      <w:r w:rsidRPr="00C56EA0">
        <w:rPr>
          <w:b/>
        </w:rPr>
        <w:t>Методика и инструментарий мониторинга успешности освоения и применения обучающимися универсальных учебных действий</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В процессе реализации мониторинга успешности освоения и применения УУД могут быть учтены следующие этапы освоения УУД:</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обобщение учебных действий на основе выявления общих принципов.</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Система оценки УУД может быть:</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уровневой (определяются уровни владения УУД);</w:t>
      </w:r>
    </w:p>
    <w:p w:rsidR="00C56EA0" w:rsidRPr="00C56EA0" w:rsidRDefault="00C56EA0" w:rsidP="00DA1FD2">
      <w:pPr>
        <w:pStyle w:val="afffc"/>
        <w:widowControl w:val="0"/>
        <w:numPr>
          <w:ilvl w:val="0"/>
          <w:numId w:val="56"/>
        </w:numPr>
        <w:tabs>
          <w:tab w:val="clear" w:pos="720"/>
          <w:tab w:val="left" w:pos="567"/>
          <w:tab w:val="left" w:pos="993"/>
        </w:tabs>
        <w:spacing w:before="0" w:beforeAutospacing="0" w:after="0" w:afterAutospacing="0"/>
        <w:ind w:left="0" w:firstLine="709"/>
        <w:jc w:val="both"/>
        <w:textAlignment w:val="baseline"/>
      </w:pPr>
      <w:r w:rsidRPr="00C56EA0">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C56EA0" w:rsidRPr="00C56EA0" w:rsidRDefault="00C56EA0" w:rsidP="00C56EA0">
      <w:pPr>
        <w:pStyle w:val="afffc"/>
        <w:widowControl w:val="0"/>
        <w:tabs>
          <w:tab w:val="left" w:pos="567"/>
        </w:tabs>
        <w:spacing w:before="0" w:beforeAutospacing="0" w:after="0" w:afterAutospacing="0"/>
        <w:ind w:firstLine="709"/>
        <w:jc w:val="both"/>
      </w:pPr>
      <w:r w:rsidRPr="00C56EA0">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C56EA0" w:rsidRPr="00C56EA0" w:rsidRDefault="00C56EA0" w:rsidP="00C56EA0">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C56EA0">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C56EA0" w:rsidRDefault="00C56EA0" w:rsidP="00A026C4">
      <w:pPr>
        <w:pStyle w:val="body"/>
        <w:rPr>
          <w:rFonts w:cs="Times New Roman"/>
          <w:sz w:val="24"/>
          <w:szCs w:val="24"/>
        </w:rPr>
      </w:pPr>
    </w:p>
    <w:p w:rsidR="00A026C4" w:rsidRPr="007562C4" w:rsidRDefault="00A026C4" w:rsidP="004E35B2">
      <w:pPr>
        <w:pStyle w:val="h1"/>
        <w:jc w:val="center"/>
        <w:rPr>
          <w:rFonts w:cs="Times New Roman"/>
          <w:color w:val="auto"/>
        </w:rPr>
      </w:pPr>
      <w:bookmarkStart w:id="145" w:name="_Toc102137781"/>
      <w:r w:rsidRPr="007562C4">
        <w:rPr>
          <w:rFonts w:cs="Times New Roman"/>
          <w:color w:val="auto"/>
        </w:rPr>
        <w:t>2.3.</w:t>
      </w:r>
      <w:r w:rsidRPr="007562C4">
        <w:rPr>
          <w:rFonts w:cs="Times New Roman"/>
          <w:color w:val="auto"/>
        </w:rPr>
        <w:t> </w:t>
      </w:r>
      <w:r w:rsidRPr="007562C4">
        <w:rPr>
          <w:rFonts w:cs="Times New Roman"/>
          <w:color w:val="auto"/>
        </w:rPr>
        <w:t xml:space="preserve"> программа воспитания</w:t>
      </w:r>
      <w:r w:rsidR="00920BE3">
        <w:rPr>
          <w:rFonts w:cs="Times New Roman"/>
          <w:color w:val="auto"/>
        </w:rPr>
        <w:t xml:space="preserve"> и социализации</w:t>
      </w:r>
      <w:r w:rsidRPr="007562C4">
        <w:rPr>
          <w:rFonts w:cs="Times New Roman"/>
          <w:color w:val="auto"/>
        </w:rPr>
        <w:t xml:space="preserve"> ТСШ-И</w:t>
      </w:r>
    </w:p>
    <w:p w:rsidR="00A026C4" w:rsidRPr="007562C4" w:rsidRDefault="00A026C4" w:rsidP="00A026C4">
      <w:pPr>
        <w:pStyle w:val="h3-first"/>
        <w:rPr>
          <w:rFonts w:cs="Times New Roman"/>
          <w:color w:val="auto"/>
          <w:sz w:val="24"/>
          <w:szCs w:val="24"/>
        </w:rPr>
      </w:pPr>
      <w:r w:rsidRPr="007562C4">
        <w:rPr>
          <w:rFonts w:cs="Times New Roman"/>
          <w:color w:val="auto"/>
          <w:sz w:val="24"/>
          <w:szCs w:val="24"/>
        </w:rPr>
        <w:t>2.3.1.</w:t>
      </w:r>
      <w:r w:rsidRPr="007562C4">
        <w:rPr>
          <w:rFonts w:cs="Times New Roman"/>
          <w:color w:val="auto"/>
          <w:sz w:val="24"/>
          <w:szCs w:val="24"/>
        </w:rPr>
        <w:t> </w:t>
      </w:r>
      <w:r w:rsidRPr="007562C4">
        <w:rPr>
          <w:rFonts w:cs="Times New Roman"/>
          <w:color w:val="auto"/>
          <w:sz w:val="24"/>
          <w:szCs w:val="24"/>
        </w:rPr>
        <w:t>Пояснительная записка.</w:t>
      </w:r>
    </w:p>
    <w:p w:rsidR="00A026C4" w:rsidRPr="00C75B6A" w:rsidRDefault="00A026C4" w:rsidP="00A026C4">
      <w:pPr>
        <w:pStyle w:val="body"/>
        <w:rPr>
          <w:rFonts w:cs="Times New Roman"/>
          <w:sz w:val="24"/>
          <w:szCs w:val="24"/>
        </w:rPr>
      </w:pPr>
      <w:bookmarkStart w:id="146" w:name="_Toc102137787"/>
      <w:bookmarkEnd w:id="145"/>
      <w:r w:rsidRPr="00C75B6A">
        <w:rPr>
          <w:rFonts w:cs="Times New Roman"/>
          <w:sz w:val="24"/>
          <w:szCs w:val="24"/>
        </w:rPr>
        <w:tab/>
      </w:r>
      <w:r w:rsidRPr="00C75B6A">
        <w:rPr>
          <w:rFonts w:cs="Times New Roman"/>
          <w:sz w:val="24"/>
          <w:szCs w:val="24"/>
        </w:rPr>
        <w:tab/>
        <w:t xml:space="preserve">Программа воспитания МКОУ ТСШ-И (далее программа) разработана в соответствии с методическими рекомендациями «Примерная программа воспитания», с Федеральными государственными стандартами (далее ФГОС) общего образования. Федеральным Законом «Об образовании в Российской Федерации» (от 29.02 2012 г. № 273-ФЗ), Конвенцией ООН о правах ребенка, стратегией развития воспитания в Российской Федерации на период до 2025 года. Концепцией духовно-нравственного развития и воспитания личности гражданина России.  </w:t>
      </w:r>
    </w:p>
    <w:p w:rsidR="00A026C4" w:rsidRPr="00C75B6A" w:rsidRDefault="00A026C4" w:rsidP="00A026C4">
      <w:pPr>
        <w:pStyle w:val="body"/>
        <w:rPr>
          <w:rFonts w:cs="Times New Roman"/>
          <w:sz w:val="24"/>
          <w:szCs w:val="24"/>
        </w:rPr>
      </w:pPr>
      <w:r w:rsidRPr="00C75B6A">
        <w:rPr>
          <w:rFonts w:cs="Times New Roman"/>
          <w:sz w:val="24"/>
          <w:szCs w:val="24"/>
        </w:rPr>
        <w:tab/>
        <w:t>Поиск новых путей эффективной организации воспитательного процесса в МКОУ ТСШ-И обусловлен тем, что государственная стратегия обеспечения роста конкурентоспособности страны, ее успешного и устойчивого развития требует совершенствования человеческого потенциала, определяемого во многом состоянием системы образования. В условиях решения этих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w:t>
      </w:r>
    </w:p>
    <w:p w:rsidR="00A026C4" w:rsidRPr="00C75B6A" w:rsidRDefault="00A026C4" w:rsidP="00A026C4">
      <w:pPr>
        <w:pStyle w:val="body"/>
        <w:rPr>
          <w:rFonts w:cs="Times New Roman"/>
          <w:sz w:val="24"/>
          <w:szCs w:val="24"/>
        </w:rPr>
      </w:pPr>
      <w:r w:rsidRPr="00C75B6A">
        <w:rPr>
          <w:rFonts w:cs="Times New Roman"/>
          <w:sz w:val="24"/>
          <w:szCs w:val="24"/>
        </w:rPr>
        <w:t xml:space="preserve">Являясь обязательной частью основных образовательных программ ТСШ-И, воспитательная программа призвана помочь всем участникам образовательного процесса реализовать воспитательный потенциал совместной деятельности.  Программа призвана обеспечить достижение личностных результатов, определенных ФГОС; формировать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w:t>
      </w:r>
    </w:p>
    <w:p w:rsidR="00A026C4" w:rsidRPr="00C75B6A" w:rsidRDefault="00A026C4" w:rsidP="00A026C4">
      <w:pPr>
        <w:pStyle w:val="body"/>
        <w:jc w:val="center"/>
        <w:rPr>
          <w:rFonts w:cs="Times New Roman"/>
          <w:b/>
          <w:sz w:val="24"/>
          <w:szCs w:val="24"/>
        </w:rPr>
      </w:pPr>
      <w:r w:rsidRPr="00C75B6A">
        <w:rPr>
          <w:rFonts w:cs="Times New Roman"/>
          <w:b/>
          <w:sz w:val="24"/>
          <w:szCs w:val="24"/>
        </w:rPr>
        <w:t>Особенности организуемого в школе воспитательного процесса.</w:t>
      </w:r>
    </w:p>
    <w:p w:rsidR="00A026C4" w:rsidRPr="00C75B6A" w:rsidRDefault="00A026C4" w:rsidP="00A026C4">
      <w:pPr>
        <w:pStyle w:val="body"/>
        <w:rPr>
          <w:rFonts w:cs="Times New Roman"/>
          <w:sz w:val="24"/>
          <w:szCs w:val="24"/>
        </w:rPr>
      </w:pPr>
      <w:r w:rsidRPr="00C75B6A">
        <w:rPr>
          <w:rFonts w:cs="Times New Roman"/>
          <w:sz w:val="24"/>
          <w:szCs w:val="24"/>
        </w:rPr>
        <w:t xml:space="preserve">      Туринская средняя школа - интернат имени А.Н. Немтушкина находится на территории Эвенкийского муниципального района Красноярского края. В поселке есть МБУК «ЭРКДЦ», Детская юношеская спортивная школа, Детская школа искусств, Дом детского творчества, Медицинский техникум, КЦСОН, Эвенкийский многопрофильный техникум. </w:t>
      </w:r>
    </w:p>
    <w:p w:rsidR="00A026C4" w:rsidRPr="00C75B6A" w:rsidRDefault="00A026C4" w:rsidP="00A026C4">
      <w:pPr>
        <w:pStyle w:val="body"/>
        <w:rPr>
          <w:rFonts w:cs="Times New Roman"/>
          <w:sz w:val="24"/>
          <w:szCs w:val="24"/>
        </w:rPr>
      </w:pPr>
      <w:r w:rsidRPr="00C75B6A">
        <w:rPr>
          <w:rFonts w:cs="Times New Roman"/>
          <w:sz w:val="24"/>
          <w:szCs w:val="24"/>
        </w:rPr>
        <w:tab/>
        <w:t xml:space="preserve"> Процесс обучения в школе ведется по всем предметам учебного плана. Профессиональная компетентность педагогов отвечает современным требованиям, предъявляемым к осуществляемой образовательной деятельности. </w:t>
      </w:r>
    </w:p>
    <w:p w:rsidR="00A026C4" w:rsidRPr="00C75B6A" w:rsidRDefault="00A026C4" w:rsidP="00A026C4">
      <w:pPr>
        <w:pStyle w:val="body"/>
        <w:rPr>
          <w:rFonts w:cs="Times New Roman"/>
          <w:sz w:val="24"/>
          <w:szCs w:val="24"/>
        </w:rPr>
      </w:pPr>
      <w:r w:rsidRPr="00C75B6A">
        <w:rPr>
          <w:rFonts w:cs="Times New Roman"/>
          <w:sz w:val="24"/>
          <w:szCs w:val="24"/>
        </w:rPr>
        <w:tab/>
        <w:t xml:space="preserve"> В нашей школе – интернате обучаются 335 детей,  из них проживают и получают образование 75 детей из отдаленных поселков. Воспитанники интерната проживают в 4-х и 3-х местных комнатах. Все воспитанники обеспечены бесплатным пятиразовым питанием.  </w:t>
      </w:r>
    </w:p>
    <w:p w:rsidR="00A026C4" w:rsidRPr="00C75B6A" w:rsidRDefault="00A026C4" w:rsidP="00A026C4">
      <w:pPr>
        <w:pStyle w:val="body"/>
        <w:rPr>
          <w:rFonts w:cs="Times New Roman"/>
          <w:sz w:val="24"/>
          <w:szCs w:val="24"/>
        </w:rPr>
      </w:pPr>
      <w:r w:rsidRPr="00C75B6A">
        <w:rPr>
          <w:rFonts w:cs="Times New Roman"/>
          <w:sz w:val="24"/>
          <w:szCs w:val="24"/>
        </w:rPr>
        <w:t xml:space="preserve"> В школе работает 13 кружков, секций дополнительного образования и внеурочной деятельности, Клуб выходного дня, детские  общественные объединения –  Детское общественное объединение «Теплый дом», Детское общественное объединение «Осикта», Волонтёрское движение «Делать добро», Военно-патриотическое движение «Юнармия».10 лет работает в школе ФСК «Сияние  Севера».  </w:t>
      </w:r>
    </w:p>
    <w:p w:rsidR="00A026C4" w:rsidRPr="00C75B6A" w:rsidRDefault="00A026C4" w:rsidP="00A026C4">
      <w:pPr>
        <w:pStyle w:val="body"/>
        <w:rPr>
          <w:rFonts w:cs="Times New Roman"/>
          <w:sz w:val="24"/>
          <w:szCs w:val="24"/>
        </w:rPr>
      </w:pPr>
      <w:r w:rsidRPr="00C75B6A">
        <w:rPr>
          <w:rFonts w:cs="Times New Roman"/>
          <w:sz w:val="24"/>
          <w:szCs w:val="24"/>
        </w:rPr>
        <w:tab/>
        <w:t>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показывает систему работы с детьми в школе.</w:t>
      </w:r>
    </w:p>
    <w:p w:rsidR="00A026C4" w:rsidRPr="00C75B6A" w:rsidRDefault="00A026C4" w:rsidP="00A026C4">
      <w:pPr>
        <w:pStyle w:val="body"/>
        <w:rPr>
          <w:rFonts w:cs="Times New Roman"/>
          <w:sz w:val="24"/>
          <w:szCs w:val="24"/>
        </w:rPr>
      </w:pPr>
      <w:r w:rsidRPr="00C75B6A">
        <w:rPr>
          <w:rFonts w:cs="Times New Roman"/>
          <w:sz w:val="24"/>
          <w:szCs w:val="24"/>
        </w:rPr>
        <w:tab/>
        <w:t xml:space="preserve">Субъектом обучения и воспитания является один и тот же школьник, поэтому разграничивать эти два вида деятельности в структуре школьного образования невозможно. Мы стремимся к интеграции учебной и вне учебной деятельности, их взаимопроникновению, т. е. создать условия, в которых само освоение учебной программы позволит ученику удовлетворить свои потребности в самореализации.  </w:t>
      </w:r>
    </w:p>
    <w:p w:rsidR="00A026C4" w:rsidRPr="00C75B6A" w:rsidRDefault="00A026C4" w:rsidP="00A026C4">
      <w:pPr>
        <w:pStyle w:val="body"/>
        <w:ind w:firstLine="720"/>
        <w:rPr>
          <w:rFonts w:cs="Times New Roman"/>
          <w:sz w:val="24"/>
          <w:szCs w:val="24"/>
        </w:rPr>
      </w:pPr>
      <w:r w:rsidRPr="00C75B6A">
        <w:rPr>
          <w:rFonts w:cs="Times New Roman"/>
          <w:sz w:val="24"/>
          <w:szCs w:val="24"/>
        </w:rPr>
        <w:t xml:space="preserve">Процесс воспитания в МКОУ ТСШ-И основывается на следующих принципах взаимодействия педагогов и школьников: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A026C4" w:rsidRPr="00C75B6A" w:rsidRDefault="00A026C4" w:rsidP="00A026C4">
      <w:pPr>
        <w:pStyle w:val="body"/>
        <w:ind w:firstLine="720"/>
        <w:rPr>
          <w:rFonts w:cs="Times New Roman"/>
          <w:sz w:val="24"/>
          <w:szCs w:val="24"/>
        </w:rPr>
      </w:pPr>
      <w:r w:rsidRPr="00C75B6A">
        <w:rPr>
          <w:rFonts w:cs="Times New Roman"/>
          <w:sz w:val="24"/>
          <w:szCs w:val="24"/>
        </w:rPr>
        <w:t>ориентира на создание в образовательной организации психологически комфортной среды для каждого ребенка и взрослого;</w:t>
      </w:r>
    </w:p>
    <w:p w:rsidR="00A026C4" w:rsidRPr="00C75B6A" w:rsidRDefault="00A026C4" w:rsidP="00A026C4">
      <w:pPr>
        <w:pStyle w:val="body"/>
        <w:ind w:firstLine="720"/>
        <w:rPr>
          <w:rFonts w:cs="Times New Roman"/>
          <w:sz w:val="24"/>
          <w:szCs w:val="24"/>
        </w:rPr>
      </w:pPr>
      <w:r w:rsidRPr="00C75B6A">
        <w:rPr>
          <w:rFonts w:cs="Times New Roman"/>
          <w:sz w:val="24"/>
          <w:szCs w:val="24"/>
        </w:rPr>
        <w:t>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A026C4" w:rsidRPr="00C75B6A" w:rsidRDefault="00A026C4" w:rsidP="00A026C4">
      <w:pPr>
        <w:pStyle w:val="body"/>
        <w:ind w:firstLine="720"/>
        <w:rPr>
          <w:rFonts w:cs="Times New Roman"/>
          <w:sz w:val="24"/>
          <w:szCs w:val="24"/>
        </w:rPr>
      </w:pPr>
      <w:r w:rsidRPr="00C75B6A">
        <w:rPr>
          <w:rFonts w:cs="Times New Roman"/>
          <w:sz w:val="24"/>
          <w:szCs w:val="24"/>
        </w:rPr>
        <w:t>организации основных совместных дел школьников и педагогов как предмета совместной заботы и взрослых, и детей.</w:t>
      </w:r>
    </w:p>
    <w:p w:rsidR="00A026C4" w:rsidRPr="00C75B6A" w:rsidRDefault="00A026C4" w:rsidP="00A026C4">
      <w:pPr>
        <w:pStyle w:val="body"/>
        <w:ind w:firstLine="720"/>
        <w:rPr>
          <w:rFonts w:cs="Times New Roman"/>
          <w:sz w:val="24"/>
          <w:szCs w:val="24"/>
        </w:rPr>
      </w:pPr>
      <w:r w:rsidRPr="00C75B6A">
        <w:rPr>
          <w:rFonts w:cs="Times New Roman"/>
          <w:sz w:val="24"/>
          <w:szCs w:val="24"/>
        </w:rPr>
        <w:t xml:space="preserve">Основными традициями воспитания в МКОУ ТСШ-И являются: </w:t>
      </w:r>
    </w:p>
    <w:p w:rsidR="00A026C4" w:rsidRPr="00C75B6A" w:rsidRDefault="00A026C4" w:rsidP="00A026C4">
      <w:pPr>
        <w:pStyle w:val="body"/>
        <w:ind w:firstLine="720"/>
        <w:rPr>
          <w:rFonts w:cs="Times New Roman"/>
          <w:sz w:val="24"/>
          <w:szCs w:val="24"/>
        </w:rPr>
      </w:pPr>
      <w:r w:rsidRPr="00C75B6A">
        <w:rPr>
          <w:rFonts w:cs="Times New Roman"/>
          <w:sz w:val="24"/>
          <w:szCs w:val="24"/>
        </w:rPr>
        <w:t xml:space="preserve">годовой цикл ключевых общешкольных дел, связанных с важнейшими историческими датами и направлениями воспитательной деятельности, являющихся приоритетными для школы;   </w:t>
      </w:r>
    </w:p>
    <w:p w:rsidR="00A026C4" w:rsidRPr="00C75B6A" w:rsidRDefault="00A026C4" w:rsidP="00A026C4">
      <w:pPr>
        <w:pStyle w:val="body"/>
        <w:ind w:firstLine="720"/>
        <w:rPr>
          <w:rFonts w:cs="Times New Roman"/>
          <w:sz w:val="24"/>
          <w:szCs w:val="24"/>
        </w:rPr>
      </w:pPr>
      <w:r w:rsidRPr="00C75B6A">
        <w:rPr>
          <w:rFonts w:cs="Times New Roman"/>
          <w:sz w:val="24"/>
          <w:szCs w:val="24"/>
        </w:rPr>
        <w:t>педагоги школы ориентированы на формирование коллективов в рамках школьных классов, групп в интернате, кружков, студий, секций и иных детских объединений, на установление в них доброжелательных и товарищеских взаимоотношений;</w:t>
      </w:r>
    </w:p>
    <w:p w:rsidR="00A026C4" w:rsidRPr="00C75B6A" w:rsidRDefault="00A026C4" w:rsidP="00A026C4">
      <w:pPr>
        <w:pStyle w:val="body"/>
        <w:ind w:firstLine="720"/>
        <w:rPr>
          <w:rFonts w:cs="Times New Roman"/>
          <w:sz w:val="24"/>
          <w:szCs w:val="24"/>
        </w:rPr>
      </w:pPr>
      <w:r w:rsidRPr="00C75B6A">
        <w:rPr>
          <w:rFonts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2. Цели и задачи воспитания.</w:t>
      </w:r>
    </w:p>
    <w:p w:rsidR="00A026C4" w:rsidRPr="00C75B6A" w:rsidRDefault="00A026C4" w:rsidP="00A026C4">
      <w:pPr>
        <w:pStyle w:val="body"/>
        <w:rPr>
          <w:rFonts w:cs="Times New Roman"/>
          <w:sz w:val="24"/>
          <w:szCs w:val="24"/>
        </w:rPr>
      </w:pPr>
      <w:r w:rsidRPr="00C75B6A">
        <w:rPr>
          <w:rFonts w:cs="Times New Roman"/>
          <w:sz w:val="24"/>
          <w:szCs w:val="24"/>
        </w:rPr>
        <w:tab/>
      </w:r>
      <w:r w:rsidRPr="00C75B6A">
        <w:rPr>
          <w:rFonts w:cs="Times New Roman"/>
          <w:sz w:val="24"/>
          <w:szCs w:val="24"/>
        </w:rPr>
        <w:tab/>
        <w:t xml:space="preserve">   Семья, труд, отечество, природа, мир, знания, культура, здоровье, человек - базовые для нашего общества ценности.  Основываясь  на них, сформулирована  общая  </w:t>
      </w:r>
      <w:r w:rsidRPr="00C75B6A">
        <w:rPr>
          <w:rFonts w:cs="Times New Roman"/>
          <w:sz w:val="24"/>
          <w:szCs w:val="24"/>
          <w:u w:val="single"/>
        </w:rPr>
        <w:t>цель</w:t>
      </w:r>
      <w:r w:rsidRPr="00C75B6A">
        <w:rPr>
          <w:rFonts w:cs="Times New Roman"/>
          <w:sz w:val="24"/>
          <w:szCs w:val="24"/>
        </w:rPr>
        <w:t>: личностное развитие школьников, которое проявляется в  усвоении  знаний основных норм;  развитии  позитивных отношений;  приобретении    соответствующего ценностям опыта поведения, применении  сформированных знаний и отношений на практике (то есть в приобретении ими опыта осуществления социально значимых дел).</w:t>
      </w:r>
    </w:p>
    <w:p w:rsidR="00A026C4" w:rsidRPr="00C75B6A" w:rsidRDefault="00A026C4" w:rsidP="00A026C4">
      <w:pPr>
        <w:pStyle w:val="body"/>
        <w:rPr>
          <w:rFonts w:cs="Times New Roman"/>
          <w:sz w:val="24"/>
          <w:szCs w:val="24"/>
        </w:rPr>
      </w:pPr>
      <w:r w:rsidRPr="00C75B6A">
        <w:rPr>
          <w:rFonts w:cs="Times New Roman"/>
          <w:sz w:val="24"/>
          <w:szCs w:val="24"/>
        </w:rPr>
        <w:tab/>
        <w:t>Данная цель ориентирует педагогов  на обеспечение позитивной динамики развития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A026C4" w:rsidRPr="00C75B6A" w:rsidRDefault="00A026C4" w:rsidP="00A026C4">
      <w:pPr>
        <w:pStyle w:val="body"/>
        <w:rPr>
          <w:rFonts w:cs="Times New Roman"/>
          <w:sz w:val="24"/>
          <w:szCs w:val="24"/>
        </w:rPr>
      </w:pPr>
      <w:r w:rsidRPr="00C75B6A">
        <w:rPr>
          <w:rFonts w:cs="Times New Roman"/>
          <w:sz w:val="24"/>
          <w:szCs w:val="24"/>
        </w:rPr>
        <w:tab/>
        <w:t xml:space="preserve"> 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ab/>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быть трудолюбивым, доводить начатое дело до конца.Знать и любить свою Родину, свой родной дом, двор, улицу, город, свою страну.Беречь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водоёмы).Проявлять миролюбие — не затевать конфликтов и стремиться решать спорные вопросы, не прибегая к силе; стремиться узнавать что-то новое, проявлять любознательность, ценить знания.</w:t>
      </w:r>
    </w:p>
    <w:p w:rsidR="00A026C4" w:rsidRPr="00C75B6A" w:rsidRDefault="00A026C4" w:rsidP="00A026C4">
      <w:pPr>
        <w:pStyle w:val="body"/>
        <w:rPr>
          <w:rFonts w:cs="Times New Roman"/>
          <w:sz w:val="24"/>
          <w:szCs w:val="24"/>
        </w:rPr>
      </w:pPr>
      <w:r w:rsidRPr="00C75B6A">
        <w:rPr>
          <w:rFonts w:cs="Times New Roman"/>
          <w:sz w:val="24"/>
          <w:szCs w:val="24"/>
        </w:rPr>
        <w:tab/>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A026C4" w:rsidRPr="00C75B6A" w:rsidRDefault="00A026C4" w:rsidP="00A026C4">
      <w:pPr>
        <w:pStyle w:val="body"/>
        <w:rPr>
          <w:rFonts w:cs="Times New Roman"/>
          <w:sz w:val="24"/>
          <w:szCs w:val="24"/>
        </w:rPr>
      </w:pPr>
      <w:r w:rsidRPr="00C75B6A">
        <w:rPr>
          <w:rFonts w:cs="Times New Roman"/>
          <w:sz w:val="24"/>
          <w:szCs w:val="24"/>
        </w:rPr>
        <w:tab/>
        <w:t>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отношений.К семье, как главной опоре в жизни человека и источнику его счастья.К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дне.К своему отечеству, своей малой и большой Родине. К природе как источнику жизни на Земле, основе самого ее существования, нуждающейся в защите и постоянном внимании со стороны человека.К миру как главному принципу человеческого общежития, условию крепкой дружбы. К знаниям как интеллектуальному ресурсу, обеспечивающему будущее человека, как результату кропотливого, но увлекательного учебного труда.К самим себе как хозяевам своей судьбы, самоопределяющимся и самореализующимся личностям, отвечающим за свое собственное будущее.Данные ценности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A026C4" w:rsidRPr="00C75B6A" w:rsidRDefault="00A026C4" w:rsidP="00A026C4">
      <w:pPr>
        <w:pStyle w:val="body"/>
        <w:rPr>
          <w:rFonts w:cs="Times New Roman"/>
          <w:sz w:val="24"/>
          <w:szCs w:val="24"/>
        </w:rPr>
      </w:pPr>
      <w:r w:rsidRPr="00C75B6A">
        <w:rPr>
          <w:rFonts w:cs="Times New Roman"/>
          <w:sz w:val="24"/>
          <w:szCs w:val="24"/>
        </w:rPr>
        <w:t xml:space="preserve">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A026C4" w:rsidRPr="00C75B6A" w:rsidRDefault="00A026C4" w:rsidP="00A026C4">
      <w:pPr>
        <w:pStyle w:val="body"/>
        <w:rPr>
          <w:rFonts w:cs="Times New Roman"/>
          <w:sz w:val="24"/>
          <w:szCs w:val="24"/>
        </w:rPr>
      </w:pPr>
      <w:r w:rsidRPr="00C75B6A">
        <w:rPr>
          <w:rFonts w:cs="Times New Roman"/>
          <w:sz w:val="24"/>
          <w:szCs w:val="24"/>
        </w:rPr>
        <w:tab/>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опыт дел, направленных на заботу о своей семье, родных и близких; трудовой опыт, опыт участия в производственной практике; опыт дел, направленных на пользу своему родному городу или селу, стране в целом, опыт деятельного выражения собственной гражданской позиции; опыт природоохранных дел; опыт разрешения возникающих конфликтных ситуаций в школе, дома или на улице; опыт самостоятельного приобретения новых знаний, проведения научных исследований, опыт проектной деятельности;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опыт ведения здорового образа жизни и заботы о здоровье других людей.</w:t>
      </w:r>
    </w:p>
    <w:p w:rsidR="00A026C4" w:rsidRPr="00C75B6A" w:rsidRDefault="00A026C4" w:rsidP="00A026C4">
      <w:pPr>
        <w:pStyle w:val="body"/>
        <w:rPr>
          <w:rFonts w:cs="Times New Roman"/>
          <w:sz w:val="24"/>
          <w:szCs w:val="24"/>
        </w:rPr>
      </w:pPr>
      <w:r w:rsidRPr="00C75B6A">
        <w:rPr>
          <w:rFonts w:cs="Times New Roman"/>
          <w:sz w:val="24"/>
          <w:szCs w:val="24"/>
        </w:rPr>
        <w:tab/>
      </w:r>
      <w:r w:rsidRPr="00C75B6A">
        <w:rPr>
          <w:rFonts w:cs="Times New Roman"/>
          <w:sz w:val="24"/>
          <w:szCs w:val="24"/>
        </w:rPr>
        <w:tab/>
        <w:t>Достижению поставленной цели воспитания школьников будет способствовать решение следующих основных задач:</w:t>
      </w:r>
    </w:p>
    <w:p w:rsidR="00A026C4" w:rsidRPr="00C75B6A" w:rsidRDefault="00A026C4" w:rsidP="00A026C4">
      <w:pPr>
        <w:pStyle w:val="body"/>
        <w:rPr>
          <w:rFonts w:cs="Times New Roman"/>
          <w:sz w:val="24"/>
          <w:szCs w:val="24"/>
        </w:rPr>
      </w:pPr>
      <w:r w:rsidRPr="00C75B6A">
        <w:rPr>
          <w:rFonts w:cs="Times New Roman"/>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026C4" w:rsidRPr="00C75B6A" w:rsidRDefault="00A026C4" w:rsidP="00A026C4">
      <w:pPr>
        <w:pStyle w:val="body"/>
        <w:rPr>
          <w:rFonts w:cs="Times New Roman"/>
          <w:sz w:val="24"/>
          <w:szCs w:val="24"/>
        </w:rPr>
      </w:pPr>
      <w:r w:rsidRPr="00C75B6A">
        <w:rPr>
          <w:rFonts w:cs="Times New Roman"/>
          <w:sz w:val="24"/>
          <w:szCs w:val="24"/>
        </w:rPr>
        <w:t>- реализовывать потенциал классного руководства в воспитании школьников, поддерживать активное участие классных сообществ в жизни школы;</w:t>
      </w:r>
    </w:p>
    <w:p w:rsidR="00A026C4" w:rsidRPr="00C75B6A" w:rsidRDefault="00A026C4" w:rsidP="00A026C4">
      <w:pPr>
        <w:pStyle w:val="body"/>
        <w:rPr>
          <w:rFonts w:cs="Times New Roman"/>
          <w:sz w:val="24"/>
          <w:szCs w:val="24"/>
        </w:rPr>
      </w:pPr>
      <w:r w:rsidRPr="00C75B6A">
        <w:rPr>
          <w:rFonts w:cs="Times New Roman"/>
          <w:sz w:val="24"/>
          <w:szCs w:val="24"/>
        </w:rPr>
        <w:t>-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026C4" w:rsidRPr="00C75B6A" w:rsidRDefault="00A026C4" w:rsidP="00A026C4">
      <w:pPr>
        <w:pStyle w:val="body"/>
        <w:rPr>
          <w:rFonts w:cs="Times New Roman"/>
          <w:sz w:val="24"/>
          <w:szCs w:val="24"/>
        </w:rPr>
      </w:pPr>
      <w:r w:rsidRPr="00C75B6A">
        <w:rPr>
          <w:rFonts w:cs="Times New Roman"/>
          <w:sz w:val="24"/>
          <w:szCs w:val="24"/>
        </w:rPr>
        <w:t>- инициировать и поддерживать ученическое самоуправление – как на уровне школы, так и на уровне классных сообществ;</w:t>
      </w:r>
    </w:p>
    <w:p w:rsidR="00A026C4" w:rsidRPr="00C75B6A" w:rsidRDefault="00A026C4" w:rsidP="00A026C4">
      <w:pPr>
        <w:pStyle w:val="body"/>
        <w:rPr>
          <w:rFonts w:cs="Times New Roman"/>
          <w:sz w:val="24"/>
          <w:szCs w:val="24"/>
        </w:rPr>
      </w:pPr>
      <w:r w:rsidRPr="00C75B6A">
        <w:rPr>
          <w:rFonts w:cs="Times New Roman"/>
          <w:sz w:val="24"/>
          <w:szCs w:val="24"/>
        </w:rPr>
        <w:t>- поддерживать деятельность функционирующих на базе школы детских общественных объединений и организаций;</w:t>
      </w:r>
    </w:p>
    <w:p w:rsidR="00A026C4" w:rsidRPr="00C75B6A" w:rsidRDefault="00A026C4" w:rsidP="00A026C4">
      <w:pPr>
        <w:pStyle w:val="body"/>
        <w:rPr>
          <w:rFonts w:cs="Times New Roman"/>
          <w:sz w:val="24"/>
          <w:szCs w:val="24"/>
        </w:rPr>
      </w:pPr>
      <w:r w:rsidRPr="00C75B6A">
        <w:rPr>
          <w:rFonts w:cs="Times New Roman"/>
          <w:sz w:val="24"/>
          <w:szCs w:val="24"/>
        </w:rPr>
        <w:t>- организовывать для школьников экскурсии, походы и реализовывать их воспитательный потенциал;</w:t>
      </w:r>
    </w:p>
    <w:p w:rsidR="00A026C4" w:rsidRPr="00C75B6A" w:rsidRDefault="00A026C4" w:rsidP="00A026C4">
      <w:pPr>
        <w:pStyle w:val="body"/>
        <w:rPr>
          <w:rFonts w:cs="Times New Roman"/>
          <w:sz w:val="24"/>
          <w:szCs w:val="24"/>
        </w:rPr>
      </w:pPr>
      <w:r w:rsidRPr="00C75B6A">
        <w:rPr>
          <w:rFonts w:cs="Times New Roman"/>
          <w:sz w:val="24"/>
          <w:szCs w:val="24"/>
        </w:rPr>
        <w:t>- организовывать профориентационную работу со школьниками;</w:t>
      </w:r>
    </w:p>
    <w:p w:rsidR="00A026C4" w:rsidRPr="00C75B6A" w:rsidRDefault="00A026C4" w:rsidP="00A026C4">
      <w:pPr>
        <w:pStyle w:val="body"/>
        <w:rPr>
          <w:rFonts w:cs="Times New Roman"/>
          <w:sz w:val="24"/>
          <w:szCs w:val="24"/>
        </w:rPr>
      </w:pPr>
      <w:r w:rsidRPr="00C75B6A">
        <w:rPr>
          <w:rFonts w:cs="Times New Roman"/>
          <w:sz w:val="24"/>
          <w:szCs w:val="24"/>
        </w:rPr>
        <w:t>- организовать работу школьных медиа, реализовывать их воспитательный потенциал;</w:t>
      </w:r>
    </w:p>
    <w:p w:rsidR="00A026C4" w:rsidRPr="00C75B6A" w:rsidRDefault="00A026C4" w:rsidP="00A026C4">
      <w:pPr>
        <w:pStyle w:val="body"/>
        <w:rPr>
          <w:rFonts w:cs="Times New Roman"/>
          <w:sz w:val="24"/>
          <w:szCs w:val="24"/>
        </w:rPr>
      </w:pPr>
      <w:r w:rsidRPr="00C75B6A">
        <w:rPr>
          <w:rFonts w:cs="Times New Roman"/>
          <w:sz w:val="24"/>
          <w:szCs w:val="24"/>
        </w:rPr>
        <w:t>- развивать предметно-эстетическую среду школы и реализовывать ее воспитательные возможности;</w:t>
      </w:r>
    </w:p>
    <w:p w:rsidR="00A026C4" w:rsidRPr="00C75B6A" w:rsidRDefault="00A026C4" w:rsidP="00A026C4">
      <w:pPr>
        <w:pStyle w:val="body"/>
        <w:rPr>
          <w:rFonts w:cs="Times New Roman"/>
          <w:sz w:val="24"/>
          <w:szCs w:val="24"/>
        </w:rPr>
      </w:pPr>
      <w:r w:rsidRPr="00C75B6A">
        <w:rPr>
          <w:rFonts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A026C4" w:rsidRPr="00C75B6A" w:rsidRDefault="00A026C4" w:rsidP="00A026C4">
      <w:pPr>
        <w:pStyle w:val="body"/>
        <w:rPr>
          <w:rFonts w:cs="Times New Roman"/>
          <w:sz w:val="24"/>
          <w:szCs w:val="24"/>
        </w:rPr>
      </w:pPr>
      <w:r w:rsidRPr="00C75B6A">
        <w:rPr>
          <w:rFonts w:cs="Times New Roman"/>
          <w:sz w:val="24"/>
          <w:szCs w:val="24"/>
        </w:rPr>
        <w:tab/>
        <w:t>Важна планомерная реализация поставленных задач, что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 Виды, формы и содержание деятельности</w:t>
      </w:r>
    </w:p>
    <w:p w:rsidR="00A026C4" w:rsidRPr="00C75B6A" w:rsidRDefault="00A026C4" w:rsidP="00A026C4">
      <w:pPr>
        <w:pStyle w:val="body"/>
        <w:rPr>
          <w:rFonts w:cs="Times New Roman"/>
          <w:sz w:val="24"/>
          <w:szCs w:val="24"/>
        </w:rPr>
      </w:pPr>
      <w:r w:rsidRPr="00C75B6A">
        <w:rPr>
          <w:rFonts w:cs="Times New Roman"/>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3.1. Модуль «Ключевые общешкольные дела»</w:t>
      </w:r>
    </w:p>
    <w:p w:rsidR="00A026C4" w:rsidRPr="00C75B6A" w:rsidRDefault="00A026C4" w:rsidP="00A026C4">
      <w:pPr>
        <w:pStyle w:val="body"/>
        <w:ind w:firstLine="720"/>
        <w:rPr>
          <w:rFonts w:cs="Times New Roman"/>
          <w:sz w:val="24"/>
          <w:szCs w:val="24"/>
        </w:rPr>
      </w:pPr>
      <w:r w:rsidRPr="00C75B6A">
        <w:rPr>
          <w:rFonts w:cs="Times New Roman"/>
          <w:sz w:val="24"/>
          <w:szCs w:val="24"/>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A026C4" w:rsidRPr="00C75B6A" w:rsidRDefault="00A026C4" w:rsidP="00A026C4">
      <w:pPr>
        <w:pStyle w:val="body"/>
        <w:ind w:firstLine="0"/>
        <w:rPr>
          <w:rFonts w:cs="Times New Roman"/>
          <w:sz w:val="24"/>
          <w:szCs w:val="24"/>
        </w:rPr>
      </w:pPr>
      <w:r w:rsidRPr="00C75B6A">
        <w:rPr>
          <w:rFonts w:cs="Times New Roman"/>
          <w:sz w:val="24"/>
          <w:szCs w:val="24"/>
        </w:rPr>
        <w:t>Для этого в образовательной организации используются следующие формы работы:</w:t>
      </w:r>
    </w:p>
    <w:p w:rsidR="00A026C4" w:rsidRPr="00C75B6A" w:rsidRDefault="00A026C4" w:rsidP="00A026C4">
      <w:pPr>
        <w:pStyle w:val="body"/>
        <w:ind w:firstLine="720"/>
        <w:rPr>
          <w:rFonts w:cs="Times New Roman"/>
          <w:sz w:val="24"/>
          <w:szCs w:val="24"/>
        </w:rPr>
      </w:pPr>
      <w:r w:rsidRPr="00C75B6A">
        <w:rPr>
          <w:rFonts w:cs="Times New Roman"/>
          <w:sz w:val="24"/>
          <w:szCs w:val="24"/>
        </w:rPr>
        <w:t>На внешкольном уровне: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Проекты «Неделя детской книги», «Быстрее, выше, сильнее!», «Безопасная дорога», «Твоя жизнь – твой выбор».Акции «Георгиевская лента», «Письмо труженику тыла», «Солдатская каша», «Окна Победы».</w:t>
      </w:r>
    </w:p>
    <w:p w:rsidR="00A026C4" w:rsidRPr="00C75B6A" w:rsidRDefault="00A026C4" w:rsidP="00A026C4">
      <w:pPr>
        <w:pStyle w:val="body"/>
        <w:ind w:firstLine="720"/>
        <w:rPr>
          <w:rFonts w:cs="Times New Roman"/>
          <w:sz w:val="24"/>
          <w:szCs w:val="24"/>
        </w:rPr>
      </w:pPr>
      <w:r w:rsidRPr="00C75B6A">
        <w:rPr>
          <w:rFonts w:cs="Times New Roman"/>
          <w:sz w:val="24"/>
          <w:szCs w:val="24"/>
        </w:rPr>
        <w:t>На школьном уровне: общешкольные праздники,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в которых участвуют все классы школы. Торжественные ритуалы -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«Посвящение в первоклассники», «Посвящение в пятиклассники», «Последний звонок», «Прощай начальная школа», вступление в ряды  первичного отделения РДШ, в ряды Юнармии, церемония вручения аттестатов. Театрализованные выступления педагогов, родителей и школьников с элементами доброго юмора, пародий, импровизаций на темы жизни школьников и учителей, выпускные вечера праздничные концерты.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026C4" w:rsidRPr="00C75B6A" w:rsidRDefault="00A026C4" w:rsidP="00A026C4">
      <w:pPr>
        <w:pStyle w:val="body"/>
        <w:ind w:firstLine="720"/>
        <w:rPr>
          <w:rFonts w:cs="Times New Roman"/>
          <w:sz w:val="24"/>
          <w:szCs w:val="24"/>
        </w:rPr>
      </w:pPr>
      <w:r w:rsidRPr="00C75B6A">
        <w:rPr>
          <w:rFonts w:cs="Times New Roman"/>
          <w:sz w:val="24"/>
          <w:szCs w:val="24"/>
        </w:rPr>
        <w:t>На уровне классов: выбор представителей от классовв общешкольный Совет  обучающихся, ответственных за подготовку общешкольных ключевых дел.Участие школьных классов в реализации общешкольных ключевых дел.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026C4" w:rsidRPr="00C75B6A" w:rsidRDefault="00A026C4" w:rsidP="00A026C4">
      <w:pPr>
        <w:pStyle w:val="body"/>
        <w:ind w:firstLine="720"/>
        <w:rPr>
          <w:rFonts w:cs="Times New Roman"/>
          <w:sz w:val="24"/>
          <w:szCs w:val="24"/>
        </w:rPr>
      </w:pPr>
      <w:r w:rsidRPr="00C75B6A">
        <w:rPr>
          <w:rFonts w:cs="Times New Roman"/>
          <w:sz w:val="24"/>
          <w:szCs w:val="24"/>
        </w:rPr>
        <w:t xml:space="preserve">На индивидуальном уровне: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Индивидуальная помощь ребенку (при необходимости) в освоении навыков подготовки, проведения и анализа ключевых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highlight w:val="yellow"/>
        </w:rPr>
      </w:pPr>
    </w:p>
    <w:p w:rsidR="00A026C4" w:rsidRPr="00C75B6A" w:rsidRDefault="00A026C4" w:rsidP="00A026C4">
      <w:pPr>
        <w:pStyle w:val="body"/>
        <w:jc w:val="center"/>
        <w:rPr>
          <w:rFonts w:cs="Times New Roman"/>
          <w:b/>
          <w:sz w:val="24"/>
          <w:szCs w:val="24"/>
          <w:highlight w:val="yellow"/>
        </w:rPr>
      </w:pPr>
    </w:p>
    <w:p w:rsidR="00A026C4" w:rsidRPr="00C75B6A" w:rsidRDefault="00A026C4" w:rsidP="00A026C4">
      <w:pPr>
        <w:pStyle w:val="body"/>
        <w:jc w:val="center"/>
        <w:rPr>
          <w:rFonts w:cs="Times New Roman"/>
          <w:b/>
          <w:sz w:val="24"/>
          <w:szCs w:val="24"/>
          <w:highlight w:val="yellow"/>
        </w:rPr>
      </w:pP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3.2. Модуль «Классное руководство и наставничество»</w:t>
      </w:r>
    </w:p>
    <w:p w:rsidR="00A026C4" w:rsidRPr="00C75B6A" w:rsidRDefault="00A026C4" w:rsidP="00A026C4">
      <w:pPr>
        <w:pStyle w:val="body"/>
        <w:rPr>
          <w:rFonts w:cs="Times New Roman"/>
          <w:b/>
          <w:sz w:val="24"/>
          <w:szCs w:val="24"/>
        </w:rPr>
      </w:pPr>
    </w:p>
    <w:p w:rsidR="00A026C4" w:rsidRPr="00C75B6A" w:rsidRDefault="00A026C4" w:rsidP="00A026C4">
      <w:pPr>
        <w:pStyle w:val="body"/>
        <w:ind w:firstLine="720"/>
        <w:rPr>
          <w:rFonts w:cs="Times New Roman"/>
          <w:sz w:val="24"/>
          <w:szCs w:val="24"/>
        </w:rPr>
      </w:pPr>
      <w:r w:rsidRPr="00C75B6A">
        <w:rPr>
          <w:rFonts w:cs="Times New Roman"/>
          <w:sz w:val="24"/>
          <w:szCs w:val="24"/>
        </w:rPr>
        <w:t xml:space="preserve">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A026C4" w:rsidRPr="00C75B6A" w:rsidRDefault="00A026C4" w:rsidP="00A026C4">
      <w:pPr>
        <w:pStyle w:val="body"/>
        <w:rPr>
          <w:rFonts w:cs="Times New Roman"/>
          <w:sz w:val="24"/>
          <w:szCs w:val="24"/>
        </w:rPr>
      </w:pPr>
      <w:r w:rsidRPr="00C75B6A">
        <w:rPr>
          <w:rFonts w:cs="Times New Roman"/>
          <w:sz w:val="24"/>
          <w:szCs w:val="24"/>
        </w:rPr>
        <w:t>Работа с классом:</w:t>
      </w:r>
    </w:p>
    <w:p w:rsidR="00A026C4" w:rsidRPr="00C75B6A" w:rsidRDefault="00A026C4" w:rsidP="00A026C4">
      <w:pPr>
        <w:pStyle w:val="body"/>
        <w:rPr>
          <w:rFonts w:cs="Times New Roman"/>
          <w:sz w:val="24"/>
          <w:szCs w:val="24"/>
        </w:rPr>
      </w:pPr>
      <w:r w:rsidRPr="00C75B6A">
        <w:rPr>
          <w:rFonts w:cs="Times New Roman"/>
          <w:sz w:val="24"/>
          <w:szCs w:val="24"/>
        </w:rPr>
        <w:t xml:space="preserve">- 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A026C4" w:rsidRPr="00C75B6A" w:rsidRDefault="00A026C4" w:rsidP="00A026C4">
      <w:pPr>
        <w:pStyle w:val="body"/>
        <w:rPr>
          <w:rFonts w:cs="Times New Roman"/>
          <w:sz w:val="24"/>
          <w:szCs w:val="24"/>
        </w:rPr>
      </w:pPr>
      <w:r w:rsidRPr="00C75B6A">
        <w:rPr>
          <w:rFonts w:cs="Times New Roman"/>
          <w:sz w:val="24"/>
          <w:szCs w:val="24"/>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A026C4" w:rsidRPr="00C75B6A" w:rsidRDefault="00A026C4" w:rsidP="00A026C4">
      <w:pPr>
        <w:pStyle w:val="body"/>
        <w:rPr>
          <w:rFonts w:cs="Times New Roman"/>
          <w:sz w:val="24"/>
          <w:szCs w:val="24"/>
        </w:rPr>
      </w:pPr>
      <w:r w:rsidRPr="00C75B6A">
        <w:rPr>
          <w:rFonts w:cs="Times New Roman"/>
          <w:sz w:val="24"/>
          <w:szCs w:val="24"/>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A026C4" w:rsidRPr="00C75B6A" w:rsidRDefault="00A026C4" w:rsidP="00A026C4">
      <w:pPr>
        <w:pStyle w:val="body"/>
        <w:rPr>
          <w:rFonts w:cs="Times New Roman"/>
          <w:sz w:val="24"/>
          <w:szCs w:val="24"/>
        </w:rPr>
      </w:pPr>
      <w:r w:rsidRPr="00C75B6A">
        <w:rPr>
          <w:rFonts w:cs="Times New Roman"/>
          <w:sz w:val="24"/>
          <w:szCs w:val="24"/>
        </w:rPr>
        <w:t xml:space="preserve">- сплочение коллектива класса через: игры и тренинги на сплочение; празднования в классе дней рождения детей, сюрпризы, творческие подарки и розыгрыши; регулярные беседы, дающие каждому школьнику возможность рефлексии собственного участия в жизни класса. </w:t>
      </w:r>
    </w:p>
    <w:p w:rsidR="00A026C4" w:rsidRPr="00C75B6A" w:rsidRDefault="00A026C4" w:rsidP="00A026C4">
      <w:pPr>
        <w:pStyle w:val="body"/>
        <w:rPr>
          <w:rFonts w:cs="Times New Roman"/>
          <w:sz w:val="24"/>
          <w:szCs w:val="24"/>
        </w:rPr>
      </w:pPr>
      <w:r w:rsidRPr="00C75B6A">
        <w:rPr>
          <w:rFonts w:cs="Times New Roman"/>
          <w:sz w:val="24"/>
          <w:szCs w:val="24"/>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A026C4" w:rsidRPr="00C75B6A" w:rsidRDefault="00A026C4" w:rsidP="00A026C4">
      <w:pPr>
        <w:pStyle w:val="body"/>
        <w:ind w:firstLine="720"/>
        <w:rPr>
          <w:rFonts w:cs="Times New Roman"/>
          <w:sz w:val="24"/>
          <w:szCs w:val="24"/>
        </w:rPr>
      </w:pPr>
      <w:r w:rsidRPr="00C75B6A">
        <w:rPr>
          <w:rFonts w:cs="Times New Roman"/>
          <w:sz w:val="24"/>
          <w:szCs w:val="24"/>
        </w:rPr>
        <w:t>Индивидуальная работа с учащимися:</w:t>
      </w:r>
    </w:p>
    <w:p w:rsidR="00A026C4" w:rsidRPr="00C75B6A" w:rsidRDefault="00A026C4" w:rsidP="00A026C4">
      <w:pPr>
        <w:pStyle w:val="body"/>
        <w:rPr>
          <w:rFonts w:cs="Times New Roman"/>
          <w:sz w:val="24"/>
          <w:szCs w:val="24"/>
        </w:rPr>
      </w:pPr>
      <w:r w:rsidRPr="00C75B6A">
        <w:rPr>
          <w:rFonts w:cs="Times New Roman"/>
          <w:sz w:val="24"/>
          <w:szCs w:val="24"/>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A026C4" w:rsidRPr="00C75B6A" w:rsidRDefault="00A026C4" w:rsidP="00A026C4">
      <w:pPr>
        <w:pStyle w:val="body"/>
        <w:rPr>
          <w:rFonts w:cs="Times New Roman"/>
          <w:sz w:val="24"/>
          <w:szCs w:val="24"/>
        </w:rPr>
      </w:pPr>
      <w:r w:rsidRPr="00C75B6A">
        <w:rPr>
          <w:rFonts w:cs="Times New Roman"/>
          <w:sz w:val="24"/>
          <w:szCs w:val="24"/>
        </w:rPr>
        <w:t>-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rsidR="00A026C4" w:rsidRPr="00C75B6A" w:rsidRDefault="00A026C4" w:rsidP="00A026C4">
      <w:pPr>
        <w:pStyle w:val="body"/>
        <w:rPr>
          <w:rFonts w:cs="Times New Roman"/>
          <w:sz w:val="24"/>
          <w:szCs w:val="24"/>
        </w:rPr>
      </w:pPr>
      <w:r w:rsidRPr="00C75B6A">
        <w:rPr>
          <w:rFonts w:cs="Times New Roman"/>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A026C4" w:rsidRPr="00C75B6A" w:rsidRDefault="00A026C4" w:rsidP="00A026C4">
      <w:pPr>
        <w:pStyle w:val="body"/>
        <w:rPr>
          <w:rFonts w:cs="Times New Roman"/>
          <w:sz w:val="24"/>
          <w:szCs w:val="24"/>
        </w:rPr>
      </w:pPr>
      <w:r w:rsidRPr="00C75B6A">
        <w:rPr>
          <w:rFonts w:cs="Times New Roman"/>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026C4" w:rsidRPr="00C75B6A" w:rsidRDefault="00A026C4" w:rsidP="00A026C4">
      <w:pPr>
        <w:pStyle w:val="body"/>
        <w:rPr>
          <w:rFonts w:cs="Times New Roman"/>
          <w:sz w:val="24"/>
          <w:szCs w:val="24"/>
        </w:rPr>
      </w:pPr>
      <w:r w:rsidRPr="00C75B6A">
        <w:rPr>
          <w:rFonts w:cs="Times New Roman"/>
          <w:sz w:val="24"/>
          <w:szCs w:val="24"/>
        </w:rPr>
        <w:t>Работа с учителями, преподающими в классе:</w:t>
      </w:r>
    </w:p>
    <w:p w:rsidR="00A026C4" w:rsidRPr="00C75B6A" w:rsidRDefault="00A026C4" w:rsidP="00A026C4">
      <w:pPr>
        <w:pStyle w:val="body"/>
        <w:rPr>
          <w:rFonts w:cs="Times New Roman"/>
          <w:sz w:val="24"/>
          <w:szCs w:val="24"/>
        </w:rPr>
      </w:pPr>
      <w:r w:rsidRPr="00C75B6A">
        <w:rPr>
          <w:rFonts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026C4" w:rsidRPr="00C75B6A" w:rsidRDefault="00A026C4" w:rsidP="00A026C4">
      <w:pPr>
        <w:pStyle w:val="body"/>
        <w:rPr>
          <w:rFonts w:cs="Times New Roman"/>
          <w:sz w:val="24"/>
          <w:szCs w:val="24"/>
        </w:rPr>
      </w:pPr>
      <w:r w:rsidRPr="00C75B6A">
        <w:rPr>
          <w:rFonts w:cs="Times New Roman"/>
          <w:sz w:val="24"/>
          <w:szCs w:val="24"/>
        </w:rPr>
        <w:t>- проведение мини-педсоветов, направленных на решение конкретных проблем класса и интеграцию воспитательных влияний на школьников;</w:t>
      </w:r>
    </w:p>
    <w:p w:rsidR="00A026C4" w:rsidRPr="00C75B6A" w:rsidRDefault="00A026C4" w:rsidP="00A026C4">
      <w:pPr>
        <w:pStyle w:val="body"/>
        <w:rPr>
          <w:rFonts w:cs="Times New Roman"/>
          <w:sz w:val="24"/>
          <w:szCs w:val="24"/>
        </w:rPr>
      </w:pPr>
      <w:r w:rsidRPr="00C75B6A">
        <w:rPr>
          <w:rFonts w:cs="Times New Roman"/>
          <w:sz w:val="24"/>
          <w:szCs w:val="24"/>
        </w:rPr>
        <w:t>- привлечение учителей к участию во внутриклассных делах, дающих педагогам возможность лучше узнавать и понимать своих учеников;</w:t>
      </w:r>
    </w:p>
    <w:p w:rsidR="00A026C4" w:rsidRPr="00C75B6A" w:rsidRDefault="00A026C4" w:rsidP="00A026C4">
      <w:pPr>
        <w:pStyle w:val="body"/>
        <w:rPr>
          <w:rFonts w:cs="Times New Roman"/>
          <w:sz w:val="24"/>
          <w:szCs w:val="24"/>
        </w:rPr>
      </w:pPr>
      <w:r w:rsidRPr="00C75B6A">
        <w:rPr>
          <w:rFonts w:cs="Times New Roman"/>
          <w:sz w:val="24"/>
          <w:szCs w:val="24"/>
        </w:rPr>
        <w:t>- привлечение учителей к участию в родительских собраниях класса для объединения усилий в деле обучения и воспитания детей.</w:t>
      </w:r>
    </w:p>
    <w:p w:rsidR="00A026C4" w:rsidRPr="00C75B6A" w:rsidRDefault="00A026C4" w:rsidP="00A026C4">
      <w:pPr>
        <w:pStyle w:val="body"/>
        <w:ind w:firstLine="720"/>
        <w:rPr>
          <w:rFonts w:cs="Times New Roman"/>
          <w:sz w:val="24"/>
          <w:szCs w:val="24"/>
        </w:rPr>
      </w:pPr>
      <w:r w:rsidRPr="00C75B6A">
        <w:rPr>
          <w:rFonts w:cs="Times New Roman"/>
          <w:sz w:val="24"/>
          <w:szCs w:val="24"/>
        </w:rPr>
        <w:t>Работа с родителями учащихся или их законными представителями:</w:t>
      </w:r>
    </w:p>
    <w:p w:rsidR="00A026C4" w:rsidRPr="00C75B6A" w:rsidRDefault="00A026C4" w:rsidP="00A026C4">
      <w:pPr>
        <w:pStyle w:val="body"/>
        <w:rPr>
          <w:rFonts w:cs="Times New Roman"/>
          <w:sz w:val="24"/>
          <w:szCs w:val="24"/>
        </w:rPr>
      </w:pPr>
      <w:r w:rsidRPr="00C75B6A">
        <w:rPr>
          <w:rFonts w:cs="Times New Roman"/>
          <w:sz w:val="24"/>
          <w:szCs w:val="24"/>
        </w:rPr>
        <w:t>- регулярное информирование родителей о школьных успехах и проблемах их детей, о жизни класса в целом;</w:t>
      </w:r>
    </w:p>
    <w:p w:rsidR="00A026C4" w:rsidRPr="00C75B6A" w:rsidRDefault="00A026C4" w:rsidP="00A026C4">
      <w:pPr>
        <w:pStyle w:val="body"/>
        <w:rPr>
          <w:rFonts w:cs="Times New Roman"/>
          <w:sz w:val="24"/>
          <w:szCs w:val="24"/>
        </w:rPr>
      </w:pPr>
      <w:r w:rsidRPr="00C75B6A">
        <w:rPr>
          <w:rFonts w:cs="Times New Roman"/>
          <w:sz w:val="24"/>
          <w:szCs w:val="24"/>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A026C4" w:rsidRPr="00C75B6A" w:rsidRDefault="00A026C4" w:rsidP="00A026C4">
      <w:pPr>
        <w:pStyle w:val="body"/>
        <w:rPr>
          <w:rFonts w:cs="Times New Roman"/>
          <w:sz w:val="24"/>
          <w:szCs w:val="24"/>
        </w:rPr>
      </w:pPr>
      <w:r w:rsidRPr="00C75B6A">
        <w:rPr>
          <w:rFonts w:cs="Times New Roman"/>
          <w:sz w:val="24"/>
          <w:szCs w:val="24"/>
        </w:rPr>
        <w:t>- организация родительских собраний, происходящих в режиме обсуждения наиболее острых проблем обучения и воспитания школьников;</w:t>
      </w:r>
    </w:p>
    <w:p w:rsidR="00A026C4" w:rsidRPr="00C75B6A" w:rsidRDefault="00A026C4" w:rsidP="00A026C4">
      <w:pPr>
        <w:pStyle w:val="body"/>
        <w:rPr>
          <w:rFonts w:cs="Times New Roman"/>
          <w:sz w:val="24"/>
          <w:szCs w:val="24"/>
        </w:rPr>
      </w:pPr>
      <w:r w:rsidRPr="00C75B6A">
        <w:rPr>
          <w:rFonts w:cs="Times New Roman"/>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026C4" w:rsidRPr="00C75B6A" w:rsidRDefault="00A026C4" w:rsidP="00A026C4">
      <w:pPr>
        <w:pStyle w:val="body"/>
        <w:rPr>
          <w:rFonts w:cs="Times New Roman"/>
          <w:sz w:val="24"/>
          <w:szCs w:val="24"/>
        </w:rPr>
      </w:pPr>
      <w:r w:rsidRPr="00C75B6A">
        <w:rPr>
          <w:rFonts w:cs="Times New Roman"/>
          <w:sz w:val="24"/>
          <w:szCs w:val="24"/>
        </w:rPr>
        <w:t>- привлечение членов семей школьников к организации и проведению дел класса;</w:t>
      </w:r>
    </w:p>
    <w:p w:rsidR="00A026C4" w:rsidRPr="00C75B6A" w:rsidRDefault="00A026C4" w:rsidP="00A026C4">
      <w:pPr>
        <w:pStyle w:val="body"/>
        <w:rPr>
          <w:rFonts w:cs="Times New Roman"/>
          <w:sz w:val="24"/>
          <w:szCs w:val="24"/>
        </w:rPr>
      </w:pPr>
      <w:r w:rsidRPr="00C75B6A">
        <w:rPr>
          <w:rFonts w:cs="Times New Roman"/>
          <w:sz w:val="24"/>
          <w:szCs w:val="24"/>
        </w:rPr>
        <w:t>- организация на базе класса семейных праздников, конкурсов, соревнований, направленных на сплочение семьи и школы.</w:t>
      </w: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Модуль 3.3. «Курсы внеурочной деятельности и дополнительного образования».</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Fonts w:cs="Times New Roman"/>
          <w:sz w:val="24"/>
          <w:szCs w:val="24"/>
        </w:rPr>
        <w:tab/>
        <w:t xml:space="preserve">  Воспитание</w:t>
      </w:r>
      <w:r w:rsidRPr="00C75B6A">
        <w:rPr>
          <w:rFonts w:cs="Times New Roman"/>
          <w:sz w:val="24"/>
          <w:szCs w:val="24"/>
        </w:rPr>
        <w:tab/>
        <w:t xml:space="preserve"> на</w:t>
      </w:r>
      <w:r w:rsidRPr="00C75B6A">
        <w:rPr>
          <w:rFonts w:cs="Times New Roman"/>
          <w:sz w:val="24"/>
          <w:szCs w:val="24"/>
        </w:rPr>
        <w:tab/>
        <w:t>занятиях</w:t>
      </w:r>
      <w:r w:rsidRPr="00C75B6A">
        <w:rPr>
          <w:rFonts w:cs="Times New Roman"/>
          <w:sz w:val="24"/>
          <w:szCs w:val="24"/>
        </w:rPr>
        <w:tab/>
        <w:t>школьных курсоввнеурочной деятельности и дополнительного образования осуществляется преимущественно через:</w:t>
      </w:r>
    </w:p>
    <w:p w:rsidR="00A026C4" w:rsidRPr="00C75B6A" w:rsidRDefault="00A026C4" w:rsidP="00A026C4">
      <w:pPr>
        <w:pStyle w:val="body"/>
        <w:rPr>
          <w:rFonts w:cs="Times New Roman"/>
          <w:sz w:val="24"/>
          <w:szCs w:val="24"/>
        </w:rPr>
      </w:pPr>
      <w:r w:rsidRPr="00C75B6A">
        <w:rPr>
          <w:rFonts w:cs="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026C4" w:rsidRPr="00C75B6A" w:rsidRDefault="00A026C4" w:rsidP="00A026C4">
      <w:pPr>
        <w:pStyle w:val="body"/>
        <w:rPr>
          <w:rFonts w:cs="Times New Roman"/>
          <w:sz w:val="24"/>
          <w:szCs w:val="24"/>
        </w:rPr>
      </w:pPr>
      <w:r w:rsidRPr="00C75B6A">
        <w:rPr>
          <w:rFonts w:cs="Times New Roman"/>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026C4" w:rsidRPr="00C75B6A" w:rsidRDefault="00A026C4" w:rsidP="00A026C4">
      <w:pPr>
        <w:pStyle w:val="body"/>
        <w:rPr>
          <w:rFonts w:cs="Times New Roman"/>
          <w:sz w:val="24"/>
          <w:szCs w:val="24"/>
        </w:rPr>
      </w:pPr>
      <w:r w:rsidRPr="00C75B6A">
        <w:rPr>
          <w:rFonts w:cs="Times New Roman"/>
          <w:sz w:val="24"/>
          <w:szCs w:val="24"/>
        </w:rPr>
        <w:t>- создание в детских объединениях традиций, задающих их членам определенные социально значимые формы поведения;</w:t>
      </w:r>
    </w:p>
    <w:p w:rsidR="00A026C4" w:rsidRPr="00C75B6A" w:rsidRDefault="00A026C4" w:rsidP="00A026C4">
      <w:pPr>
        <w:pStyle w:val="body"/>
        <w:rPr>
          <w:rFonts w:cs="Times New Roman"/>
          <w:sz w:val="24"/>
          <w:szCs w:val="24"/>
        </w:rPr>
      </w:pPr>
      <w:r w:rsidRPr="00C75B6A">
        <w:rPr>
          <w:rFonts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026C4" w:rsidRPr="00C75B6A" w:rsidRDefault="00A026C4" w:rsidP="00A026C4">
      <w:pPr>
        <w:pStyle w:val="body"/>
        <w:rPr>
          <w:rFonts w:cs="Times New Roman"/>
          <w:sz w:val="24"/>
          <w:szCs w:val="24"/>
        </w:rPr>
      </w:pPr>
      <w:r w:rsidRPr="00C75B6A">
        <w:rPr>
          <w:rFonts w:cs="Times New Roman"/>
          <w:sz w:val="24"/>
          <w:szCs w:val="24"/>
        </w:rPr>
        <w:t xml:space="preserve">- поощрение педагогами детских инициатив и детского самоуправления. </w:t>
      </w:r>
    </w:p>
    <w:p w:rsidR="00A026C4" w:rsidRPr="00C75B6A" w:rsidRDefault="00A026C4" w:rsidP="00A026C4">
      <w:pPr>
        <w:pStyle w:val="body"/>
        <w:rPr>
          <w:rFonts w:cs="Times New Roman"/>
          <w:sz w:val="24"/>
          <w:szCs w:val="24"/>
        </w:rPr>
      </w:pPr>
      <w:r w:rsidRPr="00C75B6A">
        <w:rPr>
          <w:rFonts w:cs="Times New Roman"/>
          <w:sz w:val="24"/>
          <w:szCs w:val="24"/>
        </w:rPr>
        <w:t xml:space="preserve">Реализация воспитательного потенциала курсов внеурочной деятельности происходит в рамках следующих выбранных школьниками ее видов. </w:t>
      </w:r>
    </w:p>
    <w:p w:rsidR="00A026C4" w:rsidRPr="00C75B6A" w:rsidRDefault="00A026C4" w:rsidP="00A026C4">
      <w:pPr>
        <w:pStyle w:val="body"/>
        <w:rPr>
          <w:rFonts w:cs="Times New Roman"/>
          <w:sz w:val="24"/>
          <w:szCs w:val="24"/>
        </w:rPr>
      </w:pPr>
      <w:r w:rsidRPr="00C75B6A">
        <w:rPr>
          <w:rFonts w:cs="Times New Roman"/>
          <w:sz w:val="24"/>
          <w:szCs w:val="24"/>
          <w:u w:val="single"/>
        </w:rPr>
        <w:t>Познавательная деятельность.</w:t>
      </w:r>
      <w:r w:rsidRPr="00C75B6A">
        <w:rPr>
          <w:rFonts w:cs="Times New Roman"/>
          <w:sz w:val="24"/>
          <w:szCs w:val="24"/>
        </w:rPr>
        <w:t xml:space="preserve"> Курсы внеурочной деятельности и дополнительного образования,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w:t>
      </w:r>
    </w:p>
    <w:p w:rsidR="00A026C4" w:rsidRPr="00C75B6A" w:rsidRDefault="00A026C4" w:rsidP="00A026C4">
      <w:pPr>
        <w:pStyle w:val="body"/>
        <w:rPr>
          <w:rFonts w:cs="Times New Roman"/>
          <w:sz w:val="24"/>
          <w:szCs w:val="24"/>
        </w:rPr>
      </w:pPr>
      <w:r w:rsidRPr="00C75B6A">
        <w:rPr>
          <w:rFonts w:cs="Times New Roman"/>
          <w:sz w:val="24"/>
          <w:szCs w:val="24"/>
          <w:u w:val="single"/>
        </w:rPr>
        <w:t>Художественное творчество.</w:t>
      </w:r>
      <w:r w:rsidRPr="00C75B6A">
        <w:rPr>
          <w:rFonts w:cs="Times New Roman"/>
          <w:sz w:val="24"/>
          <w:szCs w:val="24"/>
        </w:rPr>
        <w:t xml:space="preserve"> Курсы внеурочной деятельности и дополнительного образования,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A026C4" w:rsidRPr="00C75B6A" w:rsidRDefault="00A026C4" w:rsidP="00A026C4">
      <w:pPr>
        <w:pStyle w:val="body"/>
        <w:rPr>
          <w:rFonts w:cs="Times New Roman"/>
          <w:sz w:val="24"/>
          <w:szCs w:val="24"/>
        </w:rPr>
      </w:pPr>
      <w:r w:rsidRPr="00C75B6A">
        <w:rPr>
          <w:rFonts w:cs="Times New Roman"/>
          <w:sz w:val="24"/>
          <w:szCs w:val="24"/>
          <w:u w:val="single"/>
        </w:rPr>
        <w:t>Проблемно-ценностное общение.</w:t>
      </w:r>
      <w:r w:rsidRPr="00C75B6A">
        <w:rPr>
          <w:rFonts w:cs="Times New Roman"/>
          <w:sz w:val="24"/>
          <w:szCs w:val="24"/>
        </w:rPr>
        <w:t xml:space="preserve"> 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026C4" w:rsidRPr="00C75B6A" w:rsidRDefault="00A026C4" w:rsidP="00A026C4">
      <w:pPr>
        <w:pStyle w:val="body"/>
        <w:rPr>
          <w:rFonts w:cs="Times New Roman"/>
          <w:sz w:val="24"/>
          <w:szCs w:val="24"/>
        </w:rPr>
      </w:pPr>
      <w:r w:rsidRPr="00C75B6A">
        <w:rPr>
          <w:rFonts w:cs="Times New Roman"/>
          <w:sz w:val="24"/>
          <w:szCs w:val="24"/>
          <w:u w:val="single"/>
        </w:rPr>
        <w:t xml:space="preserve"> Спортивно-оздоровительная деятельность.</w:t>
      </w:r>
      <w:r w:rsidRPr="00C75B6A">
        <w:rPr>
          <w:rFonts w:cs="Times New Roman"/>
          <w:sz w:val="24"/>
          <w:szCs w:val="24"/>
        </w:rPr>
        <w:t xml:space="preserve"> Курсы внеурочной деятельности и дополнительного образования,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026C4" w:rsidRPr="00C75B6A" w:rsidRDefault="00A026C4" w:rsidP="00A026C4">
      <w:pPr>
        <w:pStyle w:val="body"/>
        <w:rPr>
          <w:rFonts w:cs="Times New Roman"/>
          <w:sz w:val="24"/>
          <w:szCs w:val="24"/>
        </w:rPr>
      </w:pPr>
      <w:r w:rsidRPr="00C75B6A">
        <w:rPr>
          <w:rFonts w:cs="Times New Roman"/>
          <w:sz w:val="24"/>
          <w:szCs w:val="24"/>
        </w:rPr>
        <w:tab/>
      </w:r>
      <w:r w:rsidRPr="00C75B6A">
        <w:rPr>
          <w:rFonts w:cs="Times New Roman"/>
          <w:sz w:val="24"/>
          <w:szCs w:val="24"/>
          <w:u w:val="single"/>
        </w:rPr>
        <w:t>Трудовая деятельность.</w:t>
      </w:r>
      <w:r w:rsidRPr="00C75B6A">
        <w:rPr>
          <w:rFonts w:cs="Times New Roman"/>
          <w:sz w:val="24"/>
          <w:szCs w:val="24"/>
        </w:rPr>
        <w:t xml:space="preserve"> Курсы внеурочной деятельности и дополнительного образования, направленные на развитие творческих способностей школьников, воспитание у них трудолюбия и уважительного отношения к физическому труду.</w:t>
      </w:r>
    </w:p>
    <w:p w:rsidR="00A026C4" w:rsidRPr="00C75B6A" w:rsidRDefault="00A026C4" w:rsidP="00A026C4">
      <w:pPr>
        <w:pStyle w:val="body"/>
        <w:rPr>
          <w:rFonts w:cs="Times New Roman"/>
          <w:sz w:val="24"/>
          <w:szCs w:val="24"/>
        </w:rPr>
      </w:pPr>
      <w:r w:rsidRPr="00C75B6A">
        <w:rPr>
          <w:rFonts w:cs="Times New Roman"/>
          <w:sz w:val="24"/>
          <w:szCs w:val="24"/>
        </w:rPr>
        <w:tab/>
      </w:r>
      <w:r w:rsidRPr="00C75B6A">
        <w:rPr>
          <w:rFonts w:cs="Times New Roman"/>
          <w:sz w:val="24"/>
          <w:szCs w:val="24"/>
          <w:u w:val="single"/>
        </w:rPr>
        <w:t>Игровая деятельность.</w:t>
      </w:r>
      <w:r w:rsidRPr="00C75B6A">
        <w:rPr>
          <w:rFonts w:cs="Times New Roman"/>
          <w:sz w:val="24"/>
          <w:szCs w:val="24"/>
        </w:rPr>
        <w:t xml:space="preserve"> Курсы внеурочной деятельности и дополнительного образования,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3.4. Модуль «Школьный урок».</w:t>
      </w:r>
    </w:p>
    <w:p w:rsidR="00A026C4" w:rsidRPr="00C75B6A" w:rsidRDefault="00A026C4" w:rsidP="00A026C4">
      <w:pPr>
        <w:pStyle w:val="body"/>
        <w:ind w:firstLine="720"/>
        <w:rPr>
          <w:rFonts w:cs="Times New Roman"/>
          <w:sz w:val="24"/>
          <w:szCs w:val="24"/>
        </w:rPr>
      </w:pPr>
      <w:r w:rsidRPr="00C75B6A">
        <w:rPr>
          <w:rFonts w:cs="Times New Roman"/>
          <w:sz w:val="24"/>
          <w:szCs w:val="24"/>
        </w:rPr>
        <w:t>Реализация педагогами школы воспитательгого потенциала школы предполагает следующее:</w:t>
      </w:r>
    </w:p>
    <w:p w:rsidR="00A026C4" w:rsidRPr="00C75B6A" w:rsidRDefault="00A026C4" w:rsidP="00A026C4">
      <w:pPr>
        <w:pStyle w:val="body"/>
        <w:rPr>
          <w:rFonts w:cs="Times New Roman"/>
          <w:sz w:val="24"/>
          <w:szCs w:val="24"/>
        </w:rPr>
      </w:pPr>
      <w:r w:rsidRPr="00C75B6A">
        <w:rPr>
          <w:rFonts w:cs="Times New Roman"/>
          <w:sz w:val="24"/>
          <w:szCs w:val="24"/>
        </w:rPr>
        <w:t xml:space="preserve"> -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026C4" w:rsidRPr="00C75B6A" w:rsidRDefault="00A026C4" w:rsidP="00A026C4">
      <w:pPr>
        <w:pStyle w:val="body"/>
        <w:rPr>
          <w:rFonts w:cs="Times New Roman"/>
          <w:sz w:val="24"/>
          <w:szCs w:val="24"/>
        </w:rPr>
      </w:pPr>
      <w:r w:rsidRPr="00C75B6A">
        <w:rPr>
          <w:rFonts w:cs="Times New Roman"/>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026C4" w:rsidRPr="00C75B6A" w:rsidRDefault="00A026C4" w:rsidP="00A026C4">
      <w:pPr>
        <w:pStyle w:val="body"/>
        <w:rPr>
          <w:rFonts w:cs="Times New Roman"/>
          <w:sz w:val="24"/>
          <w:szCs w:val="24"/>
        </w:rPr>
      </w:pPr>
      <w:r w:rsidRPr="00C75B6A">
        <w:rPr>
          <w:rFonts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026C4" w:rsidRPr="00C75B6A" w:rsidRDefault="00A026C4" w:rsidP="00A026C4">
      <w:pPr>
        <w:pStyle w:val="body"/>
        <w:rPr>
          <w:rFonts w:cs="Times New Roman"/>
          <w:sz w:val="24"/>
          <w:szCs w:val="24"/>
        </w:rPr>
      </w:pPr>
      <w:r w:rsidRPr="00C75B6A">
        <w:rPr>
          <w:rFonts w:cs="Times New Roman"/>
          <w:sz w:val="24"/>
          <w:szCs w:val="24"/>
        </w:rPr>
        <w:t>-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A026C4" w:rsidRPr="00C75B6A" w:rsidRDefault="00A026C4" w:rsidP="00A026C4">
      <w:pPr>
        <w:pStyle w:val="body"/>
        <w:rPr>
          <w:rFonts w:cs="Times New Roman"/>
          <w:sz w:val="24"/>
          <w:szCs w:val="24"/>
        </w:rPr>
      </w:pPr>
      <w:r w:rsidRPr="00C75B6A">
        <w:rPr>
          <w:rFonts w:cs="Times New Roman"/>
          <w:sz w:val="24"/>
          <w:szCs w:val="24"/>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026C4" w:rsidRPr="00C75B6A" w:rsidRDefault="00A026C4" w:rsidP="00A026C4">
      <w:pPr>
        <w:pStyle w:val="body"/>
        <w:rPr>
          <w:rFonts w:cs="Times New Roman"/>
          <w:sz w:val="24"/>
          <w:szCs w:val="24"/>
        </w:rPr>
      </w:pPr>
      <w:r w:rsidRPr="00C75B6A">
        <w:rPr>
          <w:rFonts w:cs="Times New Roman"/>
          <w:sz w:val="24"/>
          <w:szCs w:val="24"/>
        </w:rPr>
        <w:t>- организация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3.5. Модуль «Самоуправление».</w:t>
      </w:r>
    </w:p>
    <w:p w:rsidR="00A026C4" w:rsidRPr="00C75B6A" w:rsidRDefault="00A026C4" w:rsidP="00A026C4">
      <w:pPr>
        <w:pStyle w:val="body"/>
        <w:rPr>
          <w:rFonts w:cs="Times New Roman"/>
          <w:b/>
          <w:sz w:val="24"/>
          <w:szCs w:val="24"/>
        </w:rPr>
      </w:pPr>
    </w:p>
    <w:p w:rsidR="00A026C4" w:rsidRPr="00C75B6A" w:rsidRDefault="00A026C4" w:rsidP="00A026C4">
      <w:pPr>
        <w:pStyle w:val="body"/>
        <w:rPr>
          <w:rFonts w:cs="Times New Roman"/>
          <w:sz w:val="24"/>
          <w:szCs w:val="24"/>
        </w:rPr>
      </w:pPr>
      <w:r w:rsidRPr="00C75B6A">
        <w:rPr>
          <w:rFonts w:cs="Times New Roman"/>
          <w:sz w:val="24"/>
          <w:szCs w:val="24"/>
        </w:rPr>
        <w:tab/>
      </w:r>
      <w:r w:rsidRPr="00C75B6A">
        <w:rPr>
          <w:rFonts w:cs="Times New Roman"/>
          <w:sz w:val="24"/>
          <w:szCs w:val="24"/>
        </w:rPr>
        <w:tab/>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педагога-организатора) в детско-взрослое самоуправление. Детское самоуправление в школе осуществляется следующим образом.</w:t>
      </w:r>
    </w:p>
    <w:p w:rsidR="00A026C4" w:rsidRPr="00C75B6A" w:rsidRDefault="00A026C4" w:rsidP="00A026C4">
      <w:pPr>
        <w:pStyle w:val="body"/>
        <w:rPr>
          <w:rFonts w:cs="Times New Roman"/>
          <w:sz w:val="24"/>
          <w:szCs w:val="24"/>
        </w:rPr>
      </w:pPr>
      <w:r w:rsidRPr="00C75B6A">
        <w:rPr>
          <w:rFonts w:cs="Times New Roman"/>
          <w:sz w:val="24"/>
          <w:szCs w:val="24"/>
        </w:rPr>
        <w:t>На уровне школы:</w:t>
      </w:r>
    </w:p>
    <w:p w:rsidR="00A026C4" w:rsidRPr="00C75B6A" w:rsidRDefault="00A026C4" w:rsidP="00A026C4">
      <w:pPr>
        <w:pStyle w:val="body"/>
        <w:rPr>
          <w:rFonts w:cs="Times New Roman"/>
          <w:sz w:val="24"/>
          <w:szCs w:val="24"/>
        </w:rPr>
      </w:pPr>
      <w:r w:rsidRPr="00C75B6A">
        <w:rPr>
          <w:rFonts w:cs="Times New Roman"/>
          <w:sz w:val="24"/>
          <w:szCs w:val="24"/>
        </w:rPr>
        <w:t>- деятельность выборного Совета старшеклассников «Кунакады Нуннивун», создаваемого для учета мнения школьников по вопросам управления образовательной организацией;</w:t>
      </w:r>
    </w:p>
    <w:p w:rsidR="00A026C4" w:rsidRPr="00C75B6A" w:rsidRDefault="00A026C4" w:rsidP="00A026C4">
      <w:pPr>
        <w:pStyle w:val="body"/>
        <w:rPr>
          <w:rFonts w:cs="Times New Roman"/>
          <w:sz w:val="24"/>
          <w:szCs w:val="24"/>
        </w:rPr>
      </w:pPr>
      <w:r w:rsidRPr="00C75B6A">
        <w:rPr>
          <w:rFonts w:cs="Times New Roman"/>
          <w:sz w:val="24"/>
          <w:szCs w:val="24"/>
        </w:rPr>
        <w:t>- деятельность Совета школы, 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w:t>
      </w:r>
    </w:p>
    <w:p w:rsidR="00A026C4" w:rsidRPr="00C75B6A" w:rsidRDefault="00A026C4" w:rsidP="00A026C4">
      <w:pPr>
        <w:pStyle w:val="body"/>
        <w:rPr>
          <w:rFonts w:cs="Times New Roman"/>
          <w:sz w:val="24"/>
          <w:szCs w:val="24"/>
        </w:rPr>
      </w:pPr>
      <w:r w:rsidRPr="00C75B6A">
        <w:rPr>
          <w:rFonts w:cs="Times New Roman"/>
          <w:sz w:val="24"/>
          <w:szCs w:val="24"/>
        </w:rPr>
        <w:t>-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флешмобов и т.п.);</w:t>
      </w:r>
    </w:p>
    <w:p w:rsidR="00A026C4" w:rsidRPr="00C75B6A" w:rsidRDefault="00A026C4" w:rsidP="00A026C4">
      <w:pPr>
        <w:pStyle w:val="body"/>
        <w:rPr>
          <w:rFonts w:cs="Times New Roman"/>
          <w:sz w:val="24"/>
          <w:szCs w:val="24"/>
        </w:rPr>
      </w:pPr>
      <w:r w:rsidRPr="00C75B6A">
        <w:rPr>
          <w:rFonts w:cs="Times New Roman"/>
          <w:sz w:val="24"/>
          <w:szCs w:val="24"/>
        </w:rPr>
        <w:t>- деятельность творческих лидеров, отвечающих за проведение тех или иных конкретных мероприятий, праздников, вечеров, акций и т.п..</w:t>
      </w:r>
    </w:p>
    <w:p w:rsidR="00A026C4" w:rsidRPr="00C75B6A" w:rsidRDefault="00A026C4" w:rsidP="00A026C4">
      <w:pPr>
        <w:pStyle w:val="body"/>
        <w:rPr>
          <w:rFonts w:cs="Times New Roman"/>
          <w:sz w:val="24"/>
          <w:szCs w:val="24"/>
        </w:rPr>
      </w:pPr>
      <w:r w:rsidRPr="00C75B6A">
        <w:rPr>
          <w:rFonts w:cs="Times New Roman"/>
          <w:sz w:val="24"/>
          <w:szCs w:val="24"/>
        </w:rPr>
        <w:tab/>
        <w:t>На уровне классов:</w:t>
      </w:r>
    </w:p>
    <w:p w:rsidR="00A026C4" w:rsidRPr="00C75B6A" w:rsidRDefault="00A026C4" w:rsidP="00A026C4">
      <w:pPr>
        <w:pStyle w:val="body"/>
        <w:rPr>
          <w:rFonts w:cs="Times New Roman"/>
          <w:sz w:val="24"/>
          <w:szCs w:val="24"/>
        </w:rPr>
      </w:pPr>
      <w:r w:rsidRPr="00C75B6A">
        <w:rPr>
          <w:rFonts w:cs="Times New Roman"/>
          <w:sz w:val="24"/>
          <w:szCs w:val="24"/>
        </w:rPr>
        <w:t>- деятельность выборных по инициативе и предложениям учащихся класса лидеров (командиров,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026C4" w:rsidRPr="00C75B6A" w:rsidRDefault="00A026C4" w:rsidP="00A026C4">
      <w:pPr>
        <w:pStyle w:val="body"/>
        <w:rPr>
          <w:rFonts w:cs="Times New Roman"/>
          <w:sz w:val="24"/>
          <w:szCs w:val="24"/>
        </w:rPr>
      </w:pPr>
      <w:r w:rsidRPr="00C75B6A">
        <w:rPr>
          <w:rFonts w:cs="Times New Roman"/>
          <w:sz w:val="24"/>
          <w:szCs w:val="24"/>
        </w:rPr>
        <w:t>- деятельность выборных органов самоуправления, отвечающих за различные направления работы;</w:t>
      </w:r>
    </w:p>
    <w:p w:rsidR="00A026C4" w:rsidRPr="00C75B6A" w:rsidRDefault="00A026C4" w:rsidP="00A026C4">
      <w:pPr>
        <w:pStyle w:val="body"/>
        <w:rPr>
          <w:rFonts w:cs="Times New Roman"/>
          <w:sz w:val="24"/>
          <w:szCs w:val="24"/>
        </w:rPr>
      </w:pPr>
      <w:r w:rsidRPr="00C75B6A">
        <w:rPr>
          <w:rFonts w:cs="Times New Roman"/>
          <w:sz w:val="24"/>
          <w:szCs w:val="24"/>
        </w:rPr>
        <w:t>-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026C4" w:rsidRPr="00C75B6A" w:rsidRDefault="00A026C4" w:rsidP="00A026C4">
      <w:pPr>
        <w:pStyle w:val="body"/>
        <w:rPr>
          <w:rFonts w:cs="Times New Roman"/>
          <w:sz w:val="24"/>
          <w:szCs w:val="24"/>
        </w:rPr>
      </w:pPr>
      <w:r w:rsidRPr="00C75B6A">
        <w:rPr>
          <w:rFonts w:cs="Times New Roman"/>
          <w:sz w:val="24"/>
          <w:szCs w:val="24"/>
        </w:rPr>
        <w:t>На индивидуальном уровне:</w:t>
      </w:r>
    </w:p>
    <w:p w:rsidR="00A026C4" w:rsidRPr="00C75B6A" w:rsidRDefault="00A026C4" w:rsidP="00A026C4">
      <w:pPr>
        <w:pStyle w:val="body"/>
        <w:rPr>
          <w:rFonts w:cs="Times New Roman"/>
          <w:sz w:val="24"/>
          <w:szCs w:val="24"/>
        </w:rPr>
      </w:pPr>
      <w:r w:rsidRPr="00C75B6A">
        <w:rPr>
          <w:rFonts w:cs="Times New Roman"/>
          <w:sz w:val="24"/>
          <w:szCs w:val="24"/>
        </w:rPr>
        <w:t>- вовлечение школьников в планирование, организацию, проведение и анализ общешкольных и внутриклассных дел;</w:t>
      </w:r>
    </w:p>
    <w:p w:rsidR="00A026C4" w:rsidRPr="00C75B6A" w:rsidRDefault="00A026C4" w:rsidP="00A026C4">
      <w:pPr>
        <w:pStyle w:val="body"/>
        <w:rPr>
          <w:rFonts w:cs="Times New Roman"/>
          <w:sz w:val="24"/>
          <w:szCs w:val="24"/>
        </w:rPr>
      </w:pPr>
      <w:r w:rsidRPr="00C75B6A">
        <w:rPr>
          <w:rFonts w:cs="Times New Roman"/>
          <w:sz w:val="24"/>
          <w:szCs w:val="24"/>
        </w:rPr>
        <w:t>-  реализацию школьниками, взявшими на себя соответствующую роль, функций по контролю над порядком и чистотой в классе, уходом за классной комнатой, комнатными растениями и т.п.</w:t>
      </w: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3.6. Модуль «Детские общественные объединения»</w:t>
      </w:r>
    </w:p>
    <w:p w:rsidR="00A026C4" w:rsidRPr="00C75B6A" w:rsidRDefault="00A026C4" w:rsidP="00A026C4">
      <w:pPr>
        <w:pStyle w:val="body"/>
        <w:jc w:val="center"/>
        <w:rPr>
          <w:rFonts w:cs="Times New Roman"/>
          <w:b/>
          <w:sz w:val="24"/>
          <w:szCs w:val="24"/>
        </w:rPr>
      </w:pPr>
    </w:p>
    <w:p w:rsidR="00A026C4" w:rsidRPr="00C75B6A" w:rsidRDefault="00A026C4" w:rsidP="00A026C4">
      <w:pPr>
        <w:pStyle w:val="body"/>
        <w:rPr>
          <w:rFonts w:cs="Times New Roman"/>
          <w:sz w:val="24"/>
          <w:szCs w:val="24"/>
        </w:rPr>
      </w:pPr>
      <w:r w:rsidRPr="00C75B6A">
        <w:rPr>
          <w:rFonts w:cs="Times New Roman"/>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Воспитание в детском общественном объединении осуществляется через:</w:t>
      </w:r>
    </w:p>
    <w:p w:rsidR="00A026C4" w:rsidRPr="00C75B6A" w:rsidRDefault="00A026C4" w:rsidP="00A026C4">
      <w:pPr>
        <w:pStyle w:val="body"/>
        <w:rPr>
          <w:rFonts w:cs="Times New Roman"/>
          <w:sz w:val="24"/>
          <w:szCs w:val="24"/>
        </w:rPr>
      </w:pPr>
      <w:r w:rsidRPr="00C75B6A">
        <w:rPr>
          <w:rFonts w:cs="Times New Roman"/>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A026C4" w:rsidRPr="00C75B6A" w:rsidRDefault="00A026C4" w:rsidP="00A026C4">
      <w:pPr>
        <w:pStyle w:val="body"/>
        <w:rPr>
          <w:rFonts w:cs="Times New Roman"/>
          <w:sz w:val="24"/>
          <w:szCs w:val="24"/>
        </w:rPr>
      </w:pPr>
      <w:r w:rsidRPr="00C75B6A">
        <w:rPr>
          <w:rFonts w:cs="Times New Roman"/>
          <w:sz w:val="24"/>
          <w:szCs w:val="24"/>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
    <w:p w:rsidR="00A026C4" w:rsidRPr="00C75B6A" w:rsidRDefault="00A026C4" w:rsidP="00A026C4">
      <w:pPr>
        <w:pStyle w:val="body"/>
        <w:rPr>
          <w:rFonts w:cs="Times New Roman"/>
          <w:sz w:val="24"/>
          <w:szCs w:val="24"/>
        </w:rPr>
      </w:pPr>
      <w:r w:rsidRPr="00C75B6A">
        <w:rPr>
          <w:rFonts w:cs="Times New Roman"/>
          <w:sz w:val="24"/>
          <w:szCs w:val="24"/>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A026C4" w:rsidRPr="00C75B6A" w:rsidRDefault="00A026C4" w:rsidP="00A026C4">
      <w:pPr>
        <w:pStyle w:val="body"/>
        <w:rPr>
          <w:rFonts w:cs="Times New Roman"/>
          <w:sz w:val="24"/>
          <w:szCs w:val="24"/>
        </w:rPr>
      </w:pPr>
      <w:r w:rsidRPr="00C75B6A">
        <w:rPr>
          <w:rFonts w:cs="Times New Roman"/>
          <w:sz w:val="24"/>
          <w:szCs w:val="24"/>
        </w:rPr>
        <w:t xml:space="preserve">- выполнение клятвы при вступлении в объединения; </w:t>
      </w:r>
    </w:p>
    <w:p w:rsidR="00A026C4" w:rsidRPr="00C75B6A" w:rsidRDefault="00A026C4" w:rsidP="00A026C4">
      <w:pPr>
        <w:pStyle w:val="body"/>
        <w:rPr>
          <w:rFonts w:cs="Times New Roman"/>
          <w:sz w:val="24"/>
          <w:szCs w:val="24"/>
        </w:rPr>
      </w:pPr>
      <w:r w:rsidRPr="00C75B6A">
        <w:rPr>
          <w:rFonts w:cs="Times New Roman"/>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празднования знаменательных для членов объединения событий;</w:t>
      </w:r>
    </w:p>
    <w:p w:rsidR="00A026C4" w:rsidRPr="00C75B6A" w:rsidRDefault="00A026C4" w:rsidP="00A026C4">
      <w:pPr>
        <w:pStyle w:val="body"/>
        <w:rPr>
          <w:rFonts w:cs="Times New Roman"/>
          <w:sz w:val="24"/>
          <w:szCs w:val="24"/>
        </w:rPr>
      </w:pPr>
      <w:r w:rsidRPr="00C75B6A">
        <w:rPr>
          <w:rFonts w:cs="Times New Roman"/>
          <w:sz w:val="24"/>
          <w:szCs w:val="24"/>
        </w:rPr>
        <w:t>-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A026C4" w:rsidRPr="00C75B6A" w:rsidRDefault="00A026C4" w:rsidP="00A026C4">
      <w:pPr>
        <w:pStyle w:val="body"/>
        <w:rPr>
          <w:rFonts w:cs="Times New Roman"/>
          <w:sz w:val="24"/>
          <w:szCs w:val="24"/>
        </w:rPr>
      </w:pPr>
      <w:r w:rsidRPr="00C75B6A">
        <w:rPr>
          <w:rFonts w:cs="Times New Roman"/>
          <w:sz w:val="24"/>
          <w:szCs w:val="24"/>
        </w:rPr>
        <w:t>-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w:t>
      </w:r>
    </w:p>
    <w:p w:rsidR="00A026C4" w:rsidRPr="00C75B6A" w:rsidRDefault="00A026C4" w:rsidP="00A026C4">
      <w:pPr>
        <w:pStyle w:val="body"/>
        <w:rPr>
          <w:rFonts w:cs="Times New Roman"/>
          <w:sz w:val="24"/>
          <w:szCs w:val="24"/>
        </w:rPr>
      </w:pPr>
      <w:r w:rsidRPr="00C75B6A">
        <w:rPr>
          <w:rFonts w:cs="Times New Roman"/>
          <w:sz w:val="24"/>
          <w:szCs w:val="24"/>
        </w:rPr>
        <w:t>- формы коллективного анализа проводимых детским объединением дел);</w:t>
      </w:r>
    </w:p>
    <w:p w:rsidR="00A026C4" w:rsidRPr="00C75B6A" w:rsidRDefault="00A026C4" w:rsidP="00A026C4">
      <w:pPr>
        <w:pStyle w:val="body"/>
        <w:rPr>
          <w:rFonts w:cs="Times New Roman"/>
          <w:sz w:val="24"/>
          <w:szCs w:val="24"/>
        </w:rPr>
      </w:pPr>
      <w:r w:rsidRPr="00C75B6A">
        <w:rPr>
          <w:rFonts w:cs="Times New Roman"/>
          <w:sz w:val="24"/>
          <w:szCs w:val="24"/>
        </w:rPr>
        <w:t>-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A026C4" w:rsidRPr="00C75B6A" w:rsidRDefault="00A026C4" w:rsidP="00A026C4">
      <w:pPr>
        <w:pStyle w:val="body"/>
        <w:ind w:firstLine="720"/>
        <w:rPr>
          <w:rFonts w:cs="Times New Roman"/>
          <w:sz w:val="24"/>
          <w:szCs w:val="24"/>
        </w:rPr>
      </w:pPr>
      <w:r w:rsidRPr="00C75B6A">
        <w:rPr>
          <w:rFonts w:cs="Times New Roman"/>
          <w:sz w:val="24"/>
          <w:szCs w:val="24"/>
        </w:rPr>
        <w:t>По инициативе администрации школы и Совета школы  созданы  следующие школьные детские общественные объединения:</w:t>
      </w:r>
    </w:p>
    <w:p w:rsidR="00A026C4" w:rsidRPr="00C75B6A" w:rsidRDefault="00A026C4" w:rsidP="00A026C4">
      <w:pPr>
        <w:pStyle w:val="body"/>
        <w:rPr>
          <w:rFonts w:cs="Times New Roman"/>
          <w:sz w:val="24"/>
          <w:szCs w:val="24"/>
        </w:rPr>
      </w:pPr>
      <w:r w:rsidRPr="00C75B6A">
        <w:rPr>
          <w:rFonts w:cs="Times New Roman"/>
          <w:sz w:val="24"/>
          <w:szCs w:val="24"/>
        </w:rPr>
        <w:t>Детское общественное объединение «Осикта»;</w:t>
      </w:r>
    </w:p>
    <w:p w:rsidR="00A026C4" w:rsidRPr="00C75B6A" w:rsidRDefault="00A026C4" w:rsidP="00A026C4">
      <w:pPr>
        <w:pStyle w:val="body"/>
        <w:rPr>
          <w:rFonts w:cs="Times New Roman"/>
          <w:sz w:val="24"/>
          <w:szCs w:val="24"/>
        </w:rPr>
      </w:pPr>
      <w:r w:rsidRPr="00C75B6A">
        <w:rPr>
          <w:rFonts w:cs="Times New Roman"/>
          <w:sz w:val="24"/>
          <w:szCs w:val="24"/>
        </w:rPr>
        <w:t>Первичное отделение Российского Движения Школьников;</w:t>
      </w:r>
    </w:p>
    <w:p w:rsidR="00A026C4" w:rsidRPr="00C75B6A" w:rsidRDefault="00A026C4" w:rsidP="00A026C4">
      <w:pPr>
        <w:pStyle w:val="body"/>
        <w:rPr>
          <w:rFonts w:cs="Times New Roman"/>
          <w:sz w:val="24"/>
          <w:szCs w:val="24"/>
        </w:rPr>
      </w:pPr>
      <w:r w:rsidRPr="00C75B6A">
        <w:rPr>
          <w:rFonts w:cs="Times New Roman"/>
          <w:sz w:val="24"/>
          <w:szCs w:val="24"/>
        </w:rPr>
        <w:t>Волонтёрское движение «Делать добро»;</w:t>
      </w:r>
    </w:p>
    <w:p w:rsidR="00A026C4" w:rsidRPr="00C75B6A" w:rsidRDefault="00A026C4" w:rsidP="00A026C4">
      <w:pPr>
        <w:pStyle w:val="body"/>
        <w:rPr>
          <w:rFonts w:cs="Times New Roman"/>
          <w:sz w:val="24"/>
          <w:szCs w:val="24"/>
        </w:rPr>
      </w:pPr>
      <w:r w:rsidRPr="00C75B6A">
        <w:rPr>
          <w:rFonts w:cs="Times New Roman"/>
          <w:sz w:val="24"/>
          <w:szCs w:val="24"/>
        </w:rPr>
        <w:t>Военно-патриотическое движение «Юнармия»;</w:t>
      </w:r>
    </w:p>
    <w:p w:rsidR="00A026C4" w:rsidRPr="00C75B6A" w:rsidRDefault="00A026C4" w:rsidP="00A026C4">
      <w:pPr>
        <w:pStyle w:val="body"/>
        <w:rPr>
          <w:rFonts w:cs="Times New Roman"/>
          <w:sz w:val="24"/>
          <w:szCs w:val="24"/>
        </w:rPr>
      </w:pPr>
      <w:r w:rsidRPr="00C75B6A">
        <w:rPr>
          <w:rFonts w:cs="Times New Roman"/>
          <w:sz w:val="24"/>
          <w:szCs w:val="24"/>
        </w:rPr>
        <w:t>Клуб журналистов «Таткитты ин»;</w:t>
      </w:r>
    </w:p>
    <w:p w:rsidR="00A026C4" w:rsidRPr="00C75B6A" w:rsidRDefault="00A026C4" w:rsidP="00A026C4">
      <w:pPr>
        <w:pStyle w:val="body"/>
        <w:rPr>
          <w:rFonts w:cs="Times New Roman"/>
          <w:sz w:val="24"/>
          <w:szCs w:val="24"/>
        </w:rPr>
      </w:pPr>
      <w:r w:rsidRPr="00C75B6A">
        <w:rPr>
          <w:rFonts w:cs="Times New Roman"/>
          <w:sz w:val="24"/>
          <w:szCs w:val="24"/>
        </w:rPr>
        <w:t>Отряд Юных Инспекторов Дорожного Движения.</w:t>
      </w:r>
    </w:p>
    <w:p w:rsidR="00A026C4" w:rsidRPr="00C75B6A" w:rsidRDefault="00A026C4" w:rsidP="00A026C4">
      <w:pPr>
        <w:pStyle w:val="body"/>
        <w:rPr>
          <w:rFonts w:cs="Times New Roman"/>
          <w:sz w:val="24"/>
          <w:szCs w:val="24"/>
        </w:rPr>
      </w:pPr>
      <w:r w:rsidRPr="00C75B6A">
        <w:rPr>
          <w:rFonts w:cs="Times New Roman"/>
          <w:sz w:val="24"/>
          <w:szCs w:val="24"/>
        </w:rPr>
        <w:t>Объединение «Теплый дом»;</w:t>
      </w:r>
    </w:p>
    <w:p w:rsidR="00A026C4" w:rsidRPr="00C75B6A" w:rsidRDefault="00A026C4" w:rsidP="00A026C4">
      <w:pPr>
        <w:pStyle w:val="body"/>
        <w:rPr>
          <w:rFonts w:cs="Times New Roman"/>
          <w:sz w:val="24"/>
          <w:szCs w:val="24"/>
        </w:rPr>
      </w:pPr>
      <w:r w:rsidRPr="00C75B6A">
        <w:rPr>
          <w:rFonts w:cs="Times New Roman"/>
          <w:sz w:val="24"/>
          <w:szCs w:val="24"/>
        </w:rPr>
        <w:t>Школьный музей «Наша память хранит имена»;</w:t>
      </w:r>
    </w:p>
    <w:p w:rsidR="00A026C4" w:rsidRPr="00C75B6A" w:rsidRDefault="00A026C4" w:rsidP="00A026C4">
      <w:pPr>
        <w:pStyle w:val="body"/>
        <w:rPr>
          <w:rFonts w:cs="Times New Roman"/>
          <w:sz w:val="24"/>
          <w:szCs w:val="24"/>
        </w:rPr>
      </w:pPr>
      <w:r w:rsidRPr="00C75B6A">
        <w:rPr>
          <w:rFonts w:cs="Times New Roman"/>
          <w:sz w:val="24"/>
          <w:szCs w:val="24"/>
        </w:rPr>
        <w:t>ФСК «Сияние Севера».</w:t>
      </w: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Модуль 3.7. «Волонтерство».</w:t>
      </w:r>
    </w:p>
    <w:p w:rsidR="00A026C4" w:rsidRPr="00C75B6A" w:rsidRDefault="00A026C4" w:rsidP="00A026C4">
      <w:pPr>
        <w:pStyle w:val="body"/>
        <w:rPr>
          <w:rFonts w:cs="Times New Roman"/>
          <w:sz w:val="24"/>
          <w:szCs w:val="24"/>
        </w:rPr>
      </w:pPr>
      <w:r w:rsidRPr="00C75B6A">
        <w:rPr>
          <w:rFonts w:cs="Times New Roman"/>
          <w:sz w:val="24"/>
          <w:szCs w:val="24"/>
        </w:rPr>
        <w:tab/>
      </w:r>
      <w:r w:rsidRPr="00C75B6A">
        <w:rPr>
          <w:rFonts w:cs="Times New Roman"/>
          <w:sz w:val="24"/>
          <w:szCs w:val="24"/>
        </w:rPr>
        <w:tab/>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поселка, района.  </w:t>
      </w:r>
    </w:p>
    <w:p w:rsidR="00A026C4" w:rsidRPr="00C75B6A" w:rsidRDefault="00A026C4" w:rsidP="00A026C4">
      <w:pPr>
        <w:pStyle w:val="body"/>
        <w:rPr>
          <w:rFonts w:cs="Times New Roman"/>
          <w:sz w:val="24"/>
          <w:szCs w:val="24"/>
        </w:rPr>
      </w:pPr>
      <w:r w:rsidRPr="00C75B6A">
        <w:rPr>
          <w:rFonts w:cs="Times New Roman"/>
          <w:sz w:val="24"/>
          <w:szCs w:val="24"/>
        </w:rPr>
        <w:t xml:space="preserve">Воспитательный потенциал волонтерства реализуется следующим образом. На уровне школы: </w:t>
      </w:r>
    </w:p>
    <w:p w:rsidR="00A026C4" w:rsidRPr="00C75B6A" w:rsidRDefault="00A026C4" w:rsidP="00A026C4">
      <w:pPr>
        <w:pStyle w:val="body"/>
        <w:rPr>
          <w:rFonts w:cs="Times New Roman"/>
          <w:sz w:val="24"/>
          <w:szCs w:val="24"/>
        </w:rPr>
      </w:pPr>
      <w:r w:rsidRPr="00C75B6A">
        <w:rPr>
          <w:rFonts w:cs="Times New Roman"/>
          <w:sz w:val="24"/>
          <w:szCs w:val="24"/>
        </w:rPr>
        <w:t>- участие школьников в организации праздников, торжественных мероприятий, встреч с гостями школы;</w:t>
      </w:r>
    </w:p>
    <w:p w:rsidR="00A026C4" w:rsidRPr="00C75B6A" w:rsidRDefault="00A026C4" w:rsidP="00A026C4">
      <w:pPr>
        <w:pStyle w:val="body"/>
        <w:rPr>
          <w:rFonts w:cs="Times New Roman"/>
          <w:sz w:val="24"/>
          <w:szCs w:val="24"/>
        </w:rPr>
      </w:pPr>
      <w:r w:rsidRPr="00C75B6A">
        <w:rPr>
          <w:rFonts w:cs="Times New Roman"/>
          <w:sz w:val="24"/>
          <w:szCs w:val="24"/>
        </w:rPr>
        <w:t>- участие школьников в работе с младшими ребятами: проведение для них праздников, утренников, тематических вечеров;</w:t>
      </w:r>
    </w:p>
    <w:p w:rsidR="00A026C4" w:rsidRPr="00C75B6A" w:rsidRDefault="00A026C4" w:rsidP="00A026C4">
      <w:pPr>
        <w:pStyle w:val="body"/>
        <w:rPr>
          <w:rFonts w:cs="Times New Roman"/>
          <w:sz w:val="24"/>
          <w:szCs w:val="24"/>
        </w:rPr>
      </w:pPr>
      <w:r w:rsidRPr="00C75B6A">
        <w:rPr>
          <w:rFonts w:cs="Times New Roman"/>
          <w:sz w:val="24"/>
          <w:szCs w:val="24"/>
        </w:rPr>
        <w:t>- участие обучающихся в подготовке и проведении школьных мероприятий в качестве ведущих, выступающих, дежурных.</w:t>
      </w:r>
    </w:p>
    <w:p w:rsidR="00A026C4" w:rsidRPr="00C75B6A" w:rsidRDefault="00A026C4" w:rsidP="00A026C4">
      <w:pPr>
        <w:pStyle w:val="body"/>
        <w:rPr>
          <w:rFonts w:cs="Times New Roman"/>
          <w:sz w:val="24"/>
          <w:szCs w:val="24"/>
        </w:rPr>
      </w:pPr>
      <w:r w:rsidRPr="00C75B6A">
        <w:rPr>
          <w:rFonts w:cs="Times New Roman"/>
          <w:sz w:val="24"/>
          <w:szCs w:val="24"/>
        </w:rPr>
        <w:t>- участие обучающихся из волонтерского движения в подготовке и проведении линеек;</w:t>
      </w:r>
    </w:p>
    <w:p w:rsidR="00A026C4" w:rsidRPr="00C75B6A" w:rsidRDefault="00A026C4" w:rsidP="00A026C4">
      <w:pPr>
        <w:pStyle w:val="body"/>
        <w:rPr>
          <w:rFonts w:cs="Times New Roman"/>
          <w:sz w:val="24"/>
          <w:szCs w:val="24"/>
        </w:rPr>
      </w:pPr>
      <w:r w:rsidRPr="00C75B6A">
        <w:rPr>
          <w:rFonts w:cs="Times New Roman"/>
          <w:sz w:val="24"/>
          <w:szCs w:val="24"/>
        </w:rPr>
        <w:t>- участие в акциях по безопасности: изготовление и распространение листовок, буклетов и т.п.;</w:t>
      </w:r>
    </w:p>
    <w:p w:rsidR="00A026C4" w:rsidRPr="00C75B6A" w:rsidRDefault="00A026C4" w:rsidP="00A026C4">
      <w:pPr>
        <w:pStyle w:val="body"/>
        <w:rPr>
          <w:rFonts w:cs="Times New Roman"/>
          <w:sz w:val="24"/>
          <w:szCs w:val="24"/>
        </w:rPr>
      </w:pPr>
      <w:r w:rsidRPr="00C75B6A">
        <w:rPr>
          <w:rFonts w:cs="Times New Roman"/>
          <w:sz w:val="24"/>
          <w:szCs w:val="24"/>
        </w:rPr>
        <w:t>- посильная помощь, оказываемая школьниками пожилым людям;</w:t>
      </w:r>
    </w:p>
    <w:p w:rsidR="00A026C4" w:rsidRPr="00C75B6A" w:rsidRDefault="00A026C4" w:rsidP="00A026C4">
      <w:pPr>
        <w:pStyle w:val="body"/>
        <w:rPr>
          <w:rFonts w:cs="Times New Roman"/>
          <w:sz w:val="24"/>
          <w:szCs w:val="24"/>
        </w:rPr>
      </w:pPr>
      <w:r w:rsidRPr="00C75B6A">
        <w:rPr>
          <w:rFonts w:cs="Times New Roman"/>
          <w:sz w:val="24"/>
          <w:szCs w:val="24"/>
        </w:rPr>
        <w:t>- привлечение школьников к совместной работе с учреждениями социальной сферы.</w:t>
      </w: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3.8. Модуль «Профориентация».</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Fonts w:cs="Times New Roman"/>
          <w:sz w:val="24"/>
          <w:szCs w:val="24"/>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A026C4" w:rsidRPr="00C75B6A" w:rsidRDefault="00A026C4" w:rsidP="00A026C4">
      <w:pPr>
        <w:pStyle w:val="body"/>
        <w:rPr>
          <w:rFonts w:cs="Times New Roman"/>
          <w:sz w:val="24"/>
          <w:szCs w:val="24"/>
        </w:rPr>
      </w:pPr>
      <w:r w:rsidRPr="00C75B6A">
        <w:rPr>
          <w:rFonts w:cs="Times New Roman"/>
          <w:sz w:val="24"/>
          <w:szCs w:val="24"/>
        </w:rPr>
        <w:t>Эта работа осуществляется через:</w:t>
      </w:r>
    </w:p>
    <w:p w:rsidR="00A026C4" w:rsidRPr="00C75B6A" w:rsidRDefault="00A026C4" w:rsidP="00A026C4">
      <w:pPr>
        <w:pStyle w:val="body"/>
        <w:rPr>
          <w:rFonts w:cs="Times New Roman"/>
          <w:sz w:val="24"/>
          <w:szCs w:val="24"/>
        </w:rPr>
      </w:pPr>
      <w:r w:rsidRPr="00C75B6A">
        <w:rPr>
          <w:rFonts w:cs="Times New Roman"/>
          <w:sz w:val="24"/>
          <w:szCs w:val="24"/>
        </w:rPr>
        <w:t xml:space="preserve"> - профориентационные часов общения, направленных на подготовку школьника к осознанному планированию и реализации своего профессионального будущего: классные часы в рамках   программы «Профориентация»;</w:t>
      </w:r>
    </w:p>
    <w:p w:rsidR="00A026C4" w:rsidRPr="00C75B6A" w:rsidRDefault="00A026C4" w:rsidP="00A026C4">
      <w:pPr>
        <w:pStyle w:val="body"/>
        <w:rPr>
          <w:rFonts w:cs="Times New Roman"/>
          <w:sz w:val="24"/>
          <w:szCs w:val="24"/>
        </w:rPr>
      </w:pPr>
      <w:r w:rsidRPr="00C75B6A">
        <w:rPr>
          <w:rFonts w:cs="Times New Roman"/>
          <w:sz w:val="24"/>
          <w:szCs w:val="24"/>
        </w:rPr>
        <w:t>- профориентационные игры: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 экскурсии на предприятия п. Тура, дающие школьникам начальные представления о существующих профессиях и условиях работы людей, представляющих эти профессии;</w:t>
      </w:r>
    </w:p>
    <w:p w:rsidR="00A026C4" w:rsidRPr="00C75B6A" w:rsidRDefault="00A026C4" w:rsidP="00A026C4">
      <w:pPr>
        <w:pStyle w:val="body"/>
        <w:rPr>
          <w:rFonts w:cs="Times New Roman"/>
          <w:sz w:val="24"/>
          <w:szCs w:val="24"/>
        </w:rPr>
      </w:pPr>
      <w:r w:rsidRPr="00C75B6A">
        <w:rPr>
          <w:rFonts w:cs="Times New Roman"/>
          <w:sz w:val="24"/>
          <w:szCs w:val="24"/>
        </w:rPr>
        <w:t>-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онлайн тестирование на платформе «Билет в будущее»;</w:t>
      </w:r>
    </w:p>
    <w:p w:rsidR="00A026C4" w:rsidRPr="00C75B6A" w:rsidRDefault="00A026C4" w:rsidP="00A026C4">
      <w:pPr>
        <w:pStyle w:val="body"/>
        <w:rPr>
          <w:rFonts w:cs="Times New Roman"/>
          <w:sz w:val="24"/>
          <w:szCs w:val="24"/>
        </w:rPr>
      </w:pPr>
      <w:r w:rsidRPr="00C75B6A">
        <w:rPr>
          <w:rFonts w:cs="Times New Roman"/>
          <w:sz w:val="24"/>
          <w:szCs w:val="24"/>
        </w:rPr>
        <w:t>- индивидуальные консультации педагога-психолога и социального педагога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026C4" w:rsidRPr="00C75B6A" w:rsidRDefault="00A026C4" w:rsidP="00A026C4">
      <w:pPr>
        <w:pStyle w:val="body"/>
        <w:rPr>
          <w:rFonts w:cs="Times New Roman"/>
          <w:sz w:val="24"/>
          <w:szCs w:val="24"/>
        </w:rPr>
      </w:pPr>
      <w:r w:rsidRPr="00C75B6A">
        <w:rPr>
          <w:rFonts w:cs="Times New Roman"/>
          <w:sz w:val="24"/>
          <w:szCs w:val="24"/>
        </w:rPr>
        <w:t>-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A026C4" w:rsidRPr="00C75B6A" w:rsidRDefault="00A026C4" w:rsidP="00A026C4">
      <w:pPr>
        <w:pStyle w:val="body"/>
        <w:jc w:val="center"/>
        <w:rPr>
          <w:rFonts w:cs="Times New Roman"/>
          <w:b/>
          <w:sz w:val="24"/>
          <w:szCs w:val="24"/>
        </w:rPr>
      </w:pPr>
      <w:r w:rsidRPr="00C75B6A">
        <w:rPr>
          <w:rFonts w:cs="Times New Roman"/>
          <w:b/>
          <w:sz w:val="24"/>
          <w:szCs w:val="24"/>
        </w:rPr>
        <w:t>3.9. Модуль «Школьные и социальные медиа»</w:t>
      </w:r>
    </w:p>
    <w:p w:rsidR="00A026C4" w:rsidRPr="00C75B6A" w:rsidRDefault="00A026C4" w:rsidP="00A026C4">
      <w:pPr>
        <w:pStyle w:val="body"/>
        <w:rPr>
          <w:rFonts w:cs="Times New Roman"/>
          <w:sz w:val="24"/>
          <w:szCs w:val="24"/>
        </w:rPr>
      </w:pPr>
      <w:r w:rsidRPr="00C75B6A">
        <w:rPr>
          <w:rFonts w:cs="Times New Roman"/>
          <w:sz w:val="24"/>
          <w:szCs w:val="24"/>
        </w:rPr>
        <w:tab/>
        <w:t xml:space="preserve">   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A026C4" w:rsidRPr="00C75B6A" w:rsidRDefault="00A026C4" w:rsidP="00A026C4">
      <w:pPr>
        <w:pStyle w:val="body"/>
        <w:rPr>
          <w:rFonts w:cs="Times New Roman"/>
          <w:sz w:val="24"/>
          <w:szCs w:val="24"/>
        </w:rPr>
      </w:pPr>
      <w:r w:rsidRPr="00C75B6A">
        <w:rPr>
          <w:rFonts w:cs="Times New Roman"/>
          <w:sz w:val="24"/>
          <w:szCs w:val="24"/>
        </w:rPr>
        <w:t>-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«Таткитты ин», школьное радио «Гундерэн таткин»)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A026C4" w:rsidRPr="00C75B6A" w:rsidRDefault="00A026C4" w:rsidP="00A026C4">
      <w:pPr>
        <w:pStyle w:val="body"/>
        <w:rPr>
          <w:rFonts w:cs="Times New Roman"/>
          <w:sz w:val="24"/>
          <w:szCs w:val="24"/>
        </w:rPr>
      </w:pPr>
      <w:r w:rsidRPr="00C75B6A">
        <w:rPr>
          <w:rFonts w:cs="Times New Roman"/>
          <w:sz w:val="24"/>
          <w:szCs w:val="24"/>
        </w:rPr>
        <w:t xml:space="preserve"> - официальный сайт школы, через который происходит информирование детской, родительской и педагогической общественности;</w:t>
      </w:r>
    </w:p>
    <w:p w:rsidR="00A026C4" w:rsidRPr="00C75B6A" w:rsidRDefault="00A026C4" w:rsidP="00A026C4">
      <w:pPr>
        <w:pStyle w:val="body"/>
        <w:rPr>
          <w:rFonts w:cs="Times New Roman"/>
          <w:sz w:val="24"/>
          <w:szCs w:val="24"/>
        </w:rPr>
      </w:pPr>
      <w:r w:rsidRPr="00C75B6A">
        <w:rPr>
          <w:rFonts w:cs="Times New Roman"/>
          <w:sz w:val="24"/>
          <w:szCs w:val="24"/>
        </w:rPr>
        <w:t xml:space="preserve">- освещение результативности участия в общешкольных ключевых делах осуществляется в каждом классе через классный уголок; </w:t>
      </w:r>
    </w:p>
    <w:p w:rsidR="00A026C4" w:rsidRPr="00C75B6A" w:rsidRDefault="00A026C4" w:rsidP="00A026C4">
      <w:pPr>
        <w:pStyle w:val="body"/>
        <w:rPr>
          <w:rFonts w:cs="Times New Roman"/>
          <w:sz w:val="24"/>
          <w:szCs w:val="24"/>
        </w:rPr>
      </w:pPr>
      <w:r w:rsidRPr="00C75B6A">
        <w:rPr>
          <w:rFonts w:cs="Times New Roman"/>
          <w:sz w:val="24"/>
          <w:szCs w:val="24"/>
        </w:rPr>
        <w:t xml:space="preserve">- совместное (обучающиеся, родители, педагоги) оформление информационных стендов в школе и классах; </w:t>
      </w:r>
    </w:p>
    <w:p w:rsidR="00A026C4" w:rsidRPr="00C75B6A" w:rsidRDefault="00A026C4" w:rsidP="00A026C4">
      <w:pPr>
        <w:pStyle w:val="body"/>
        <w:rPr>
          <w:rFonts w:cs="Times New Roman"/>
          <w:sz w:val="24"/>
          <w:szCs w:val="24"/>
        </w:rPr>
      </w:pPr>
      <w:r w:rsidRPr="00C75B6A">
        <w:rPr>
          <w:rFonts w:cs="Times New Roman"/>
          <w:sz w:val="24"/>
          <w:szCs w:val="24"/>
        </w:rPr>
        <w:t>- участие школьников в различных конкурсах школьных медиа.</w:t>
      </w: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3.10. Модуль «Организация предметно-эстетической среды»</w:t>
      </w:r>
    </w:p>
    <w:p w:rsidR="00A026C4" w:rsidRPr="00C75B6A" w:rsidRDefault="00A026C4" w:rsidP="00A026C4">
      <w:pPr>
        <w:pStyle w:val="body"/>
        <w:rPr>
          <w:rFonts w:cs="Times New Roman"/>
          <w:sz w:val="24"/>
          <w:szCs w:val="24"/>
        </w:rPr>
      </w:pPr>
      <w:r w:rsidRPr="00C75B6A">
        <w:rPr>
          <w:rFonts w:cs="Times New Roman"/>
          <w:sz w:val="24"/>
          <w:szCs w:val="24"/>
        </w:rPr>
        <w:t xml:space="preserve">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A026C4" w:rsidRPr="00C75B6A" w:rsidRDefault="00A026C4" w:rsidP="00A026C4">
      <w:pPr>
        <w:pStyle w:val="body"/>
        <w:rPr>
          <w:rFonts w:cs="Times New Roman"/>
          <w:sz w:val="24"/>
          <w:szCs w:val="24"/>
        </w:rPr>
      </w:pPr>
      <w:r w:rsidRPr="00C75B6A">
        <w:rPr>
          <w:rFonts w:cs="Times New Roman"/>
          <w:sz w:val="24"/>
          <w:szCs w:val="24"/>
        </w:rPr>
        <w:t>- оформление интерьера школьных помещений;</w:t>
      </w:r>
    </w:p>
    <w:p w:rsidR="00A026C4" w:rsidRPr="00C75B6A" w:rsidRDefault="00A026C4" w:rsidP="00A026C4">
      <w:pPr>
        <w:pStyle w:val="body"/>
        <w:rPr>
          <w:rFonts w:cs="Times New Roman"/>
          <w:sz w:val="24"/>
          <w:szCs w:val="24"/>
        </w:rPr>
      </w:pPr>
      <w:r w:rsidRPr="00C75B6A">
        <w:rPr>
          <w:rFonts w:cs="Times New Roman"/>
          <w:sz w:val="24"/>
          <w:szCs w:val="24"/>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выставки рисунков, фотоотчеты о мероприятиях, стенгазеты к праздникам;</w:t>
      </w:r>
    </w:p>
    <w:p w:rsidR="00A026C4" w:rsidRPr="00C75B6A" w:rsidRDefault="00A026C4" w:rsidP="00A026C4">
      <w:pPr>
        <w:pStyle w:val="body"/>
        <w:rPr>
          <w:rFonts w:cs="Times New Roman"/>
          <w:sz w:val="24"/>
          <w:szCs w:val="24"/>
        </w:rPr>
      </w:pPr>
      <w:r w:rsidRPr="00C75B6A">
        <w:rPr>
          <w:rFonts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A026C4" w:rsidRPr="00C75B6A" w:rsidRDefault="00A026C4" w:rsidP="00A026C4">
      <w:pPr>
        <w:pStyle w:val="body"/>
        <w:rPr>
          <w:rFonts w:cs="Times New Roman"/>
          <w:sz w:val="24"/>
          <w:szCs w:val="24"/>
        </w:rPr>
      </w:pPr>
      <w:r w:rsidRPr="00C75B6A">
        <w:rPr>
          <w:rFonts w:cs="Times New Roman"/>
          <w:sz w:val="24"/>
          <w:szCs w:val="24"/>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A026C4" w:rsidRPr="00C75B6A" w:rsidRDefault="00A026C4" w:rsidP="00A026C4">
      <w:pPr>
        <w:pStyle w:val="body"/>
        <w:rPr>
          <w:rFonts w:cs="Times New Roman"/>
          <w:sz w:val="24"/>
          <w:szCs w:val="24"/>
        </w:rPr>
      </w:pPr>
      <w:r w:rsidRPr="00C75B6A">
        <w:rPr>
          <w:rFonts w:cs="Times New Roman"/>
          <w:sz w:val="24"/>
          <w:szCs w:val="24"/>
        </w:rPr>
        <w:t>- совместная с детьми разработка, создание и популяризация особой школьной символики (эмблема школы и т.п.), используемой как в школьной повседневности, так и в торжественные моменты жизни образовательной организации – во время праздников;</w:t>
      </w:r>
    </w:p>
    <w:p w:rsidR="00A026C4" w:rsidRPr="00C75B6A" w:rsidRDefault="00A026C4" w:rsidP="00A026C4">
      <w:pPr>
        <w:pStyle w:val="body"/>
        <w:rPr>
          <w:rFonts w:cs="Times New Roman"/>
          <w:sz w:val="24"/>
          <w:szCs w:val="24"/>
        </w:rPr>
      </w:pPr>
      <w:r w:rsidRPr="00C75B6A">
        <w:rPr>
          <w:rFonts w:cs="Times New Roman"/>
          <w:sz w:val="24"/>
          <w:szCs w:val="24"/>
        </w:rPr>
        <w:t>-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3.11. Модуль «Работа с родителями»</w:t>
      </w:r>
    </w:p>
    <w:p w:rsidR="00A026C4" w:rsidRPr="00C75B6A" w:rsidRDefault="00A026C4" w:rsidP="00A026C4">
      <w:pPr>
        <w:pStyle w:val="body"/>
        <w:rPr>
          <w:rFonts w:cs="Times New Roman"/>
          <w:sz w:val="24"/>
          <w:szCs w:val="24"/>
        </w:rPr>
      </w:pPr>
      <w:r w:rsidRPr="00C75B6A">
        <w:rPr>
          <w:rFonts w:cs="Times New Roman"/>
          <w:sz w:val="24"/>
          <w:szCs w:val="24"/>
        </w:rPr>
        <w:tab/>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A026C4" w:rsidRPr="00C75B6A" w:rsidRDefault="00A026C4" w:rsidP="00A026C4">
      <w:pPr>
        <w:pStyle w:val="body"/>
        <w:rPr>
          <w:rFonts w:cs="Times New Roman"/>
          <w:sz w:val="24"/>
          <w:szCs w:val="24"/>
        </w:rPr>
      </w:pPr>
      <w:r w:rsidRPr="00C75B6A">
        <w:rPr>
          <w:rFonts w:cs="Times New Roman"/>
          <w:sz w:val="24"/>
          <w:szCs w:val="24"/>
        </w:rPr>
        <w:t>На групповом уровне:</w:t>
      </w:r>
    </w:p>
    <w:p w:rsidR="00A026C4" w:rsidRPr="00C75B6A" w:rsidRDefault="00A026C4" w:rsidP="00A026C4">
      <w:pPr>
        <w:pStyle w:val="body"/>
        <w:rPr>
          <w:rFonts w:cs="Times New Roman"/>
          <w:sz w:val="24"/>
          <w:szCs w:val="24"/>
        </w:rPr>
      </w:pPr>
      <w:r w:rsidRPr="00C75B6A">
        <w:rPr>
          <w:rFonts w:cs="Times New Roman"/>
          <w:sz w:val="24"/>
          <w:szCs w:val="24"/>
        </w:rPr>
        <w:t>- родительский комитет класса, участвующий в управлении образовательной организацией и решении вопросов воспитания и социализации их детей;</w:t>
      </w:r>
    </w:p>
    <w:p w:rsidR="00A026C4" w:rsidRPr="00C75B6A" w:rsidRDefault="00A026C4" w:rsidP="00A026C4">
      <w:pPr>
        <w:pStyle w:val="body"/>
        <w:rPr>
          <w:rFonts w:cs="Times New Roman"/>
          <w:sz w:val="24"/>
          <w:szCs w:val="24"/>
        </w:rPr>
      </w:pPr>
      <w:r w:rsidRPr="00C75B6A">
        <w:rPr>
          <w:rFonts w:cs="Times New Roman"/>
          <w:sz w:val="24"/>
          <w:szCs w:val="24"/>
        </w:rPr>
        <w:t>- группы родителей из  поселков;</w:t>
      </w:r>
    </w:p>
    <w:p w:rsidR="00A026C4" w:rsidRPr="00C75B6A" w:rsidRDefault="00A026C4" w:rsidP="00A026C4">
      <w:pPr>
        <w:pStyle w:val="body"/>
        <w:rPr>
          <w:rFonts w:cs="Times New Roman"/>
          <w:sz w:val="24"/>
          <w:szCs w:val="24"/>
        </w:rPr>
      </w:pPr>
      <w:r w:rsidRPr="00C75B6A">
        <w:rPr>
          <w:rFonts w:cs="Times New Roman"/>
          <w:sz w:val="24"/>
          <w:szCs w:val="24"/>
        </w:rPr>
        <w:t>- классные родительские собрания, на которых обсуждаются вопросы возрастных особенностей детей, формы и способы доверительного взаимодействия родителей с детьми;</w:t>
      </w:r>
    </w:p>
    <w:p w:rsidR="00A026C4" w:rsidRPr="00C75B6A" w:rsidRDefault="00A026C4" w:rsidP="00A026C4">
      <w:pPr>
        <w:pStyle w:val="body"/>
        <w:rPr>
          <w:rFonts w:cs="Times New Roman"/>
          <w:sz w:val="24"/>
          <w:szCs w:val="24"/>
        </w:rPr>
      </w:pPr>
      <w:r w:rsidRPr="00C75B6A">
        <w:rPr>
          <w:rFonts w:cs="Times New Roman"/>
          <w:sz w:val="24"/>
          <w:szCs w:val="24"/>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A026C4" w:rsidRPr="00C75B6A" w:rsidRDefault="00A026C4" w:rsidP="00A026C4">
      <w:pPr>
        <w:pStyle w:val="body"/>
        <w:rPr>
          <w:rFonts w:cs="Times New Roman"/>
          <w:sz w:val="24"/>
          <w:szCs w:val="24"/>
        </w:rPr>
      </w:pPr>
      <w:r w:rsidRPr="00C75B6A">
        <w:rPr>
          <w:rFonts w:cs="Times New Roman"/>
          <w:sz w:val="24"/>
          <w:szCs w:val="24"/>
        </w:rPr>
        <w:t>- проведение семейного  конкурса   «Папа, мама, я-спортивная семья»;</w:t>
      </w:r>
    </w:p>
    <w:p w:rsidR="00A026C4" w:rsidRPr="00C75B6A" w:rsidRDefault="00A026C4" w:rsidP="00A026C4">
      <w:pPr>
        <w:pStyle w:val="body"/>
        <w:rPr>
          <w:rFonts w:cs="Times New Roman"/>
          <w:sz w:val="24"/>
          <w:szCs w:val="24"/>
        </w:rPr>
      </w:pPr>
      <w:r w:rsidRPr="00C75B6A">
        <w:rPr>
          <w:rFonts w:cs="Times New Roman"/>
          <w:sz w:val="24"/>
          <w:szCs w:val="24"/>
        </w:rPr>
        <w:t>- общешкольные родительские собрания, происходящие в режиме обсуждения наиболее острых проблем обучения и воспитания школьников;</w:t>
      </w:r>
    </w:p>
    <w:p w:rsidR="00A026C4" w:rsidRPr="00C75B6A" w:rsidRDefault="00A026C4" w:rsidP="00A026C4">
      <w:pPr>
        <w:pStyle w:val="body"/>
        <w:rPr>
          <w:rFonts w:cs="Times New Roman"/>
          <w:sz w:val="24"/>
          <w:szCs w:val="24"/>
        </w:rPr>
      </w:pPr>
      <w:r w:rsidRPr="00C75B6A">
        <w:rPr>
          <w:rFonts w:cs="Times New Roman"/>
          <w:sz w:val="24"/>
          <w:szCs w:val="24"/>
        </w:rPr>
        <w:t>-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A026C4" w:rsidRPr="00C75B6A" w:rsidRDefault="00A026C4" w:rsidP="00A026C4">
      <w:pPr>
        <w:pStyle w:val="body"/>
        <w:rPr>
          <w:rFonts w:cs="Times New Roman"/>
          <w:sz w:val="24"/>
          <w:szCs w:val="24"/>
        </w:rPr>
      </w:pPr>
      <w:r w:rsidRPr="00C75B6A">
        <w:rPr>
          <w:rFonts w:cs="Times New Roman"/>
          <w:sz w:val="24"/>
          <w:szCs w:val="24"/>
        </w:rPr>
        <w:t>- 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A026C4" w:rsidRPr="00C75B6A" w:rsidRDefault="00A026C4" w:rsidP="00A026C4">
      <w:pPr>
        <w:pStyle w:val="body"/>
        <w:rPr>
          <w:rFonts w:cs="Times New Roman"/>
          <w:sz w:val="24"/>
          <w:szCs w:val="24"/>
        </w:rPr>
      </w:pPr>
      <w:r w:rsidRPr="00C75B6A">
        <w:rPr>
          <w:rFonts w:cs="Times New Roman"/>
          <w:sz w:val="24"/>
          <w:szCs w:val="24"/>
        </w:rPr>
        <w:t>На индивидуальном уровне:</w:t>
      </w:r>
    </w:p>
    <w:p w:rsidR="00A026C4" w:rsidRPr="00C75B6A" w:rsidRDefault="00A026C4" w:rsidP="00A026C4">
      <w:pPr>
        <w:pStyle w:val="body"/>
        <w:rPr>
          <w:rFonts w:cs="Times New Roman"/>
          <w:sz w:val="24"/>
          <w:szCs w:val="24"/>
        </w:rPr>
      </w:pPr>
      <w:r w:rsidRPr="00C75B6A">
        <w:rPr>
          <w:rFonts w:cs="Times New Roman"/>
          <w:sz w:val="24"/>
          <w:szCs w:val="24"/>
        </w:rPr>
        <w:t>- работа специалистов по запросу родителей для решения острых конфликтных ситуаций;</w:t>
      </w:r>
    </w:p>
    <w:p w:rsidR="00A026C4" w:rsidRPr="00C75B6A" w:rsidRDefault="00A026C4" w:rsidP="00A026C4">
      <w:pPr>
        <w:pStyle w:val="body"/>
        <w:rPr>
          <w:rFonts w:cs="Times New Roman"/>
          <w:sz w:val="24"/>
          <w:szCs w:val="24"/>
        </w:rPr>
      </w:pPr>
      <w:r w:rsidRPr="00C75B6A">
        <w:rPr>
          <w:rFonts w:cs="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026C4" w:rsidRPr="00C75B6A" w:rsidRDefault="00A026C4" w:rsidP="00A026C4">
      <w:pPr>
        <w:pStyle w:val="body"/>
        <w:rPr>
          <w:rFonts w:cs="Times New Roman"/>
          <w:sz w:val="24"/>
          <w:szCs w:val="24"/>
        </w:rPr>
      </w:pPr>
      <w:r w:rsidRPr="00C75B6A">
        <w:rPr>
          <w:rFonts w:cs="Times New Roman"/>
          <w:sz w:val="24"/>
          <w:szCs w:val="24"/>
        </w:rPr>
        <w:t>- помощь   со   стороны   родителей   в   подготовке   и   проведении общешкольных и внутриклассных мероприятий воспитательной направленности.</w:t>
      </w: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highlight w:val="yellow"/>
        </w:rPr>
        <w:t>4. Анализ воспитательного процесса.</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Fonts w:cs="Times New Roman"/>
          <w:sz w:val="24"/>
          <w:szCs w:val="24"/>
        </w:rPr>
        <w:t>Анализ организуемого в школе воспитательного процесса проводится с целью выявления основных проблем школьного воспитания и последующего их решения. Осуществляется анализ заместителем директора по воспитательной работе, классными руководителями, активом школьного ученического самоуправления и родителями, хорошо знакомыми с деятельностью школы.</w:t>
      </w:r>
    </w:p>
    <w:p w:rsidR="00A026C4" w:rsidRPr="00C75B6A" w:rsidRDefault="00A026C4" w:rsidP="00A026C4">
      <w:pPr>
        <w:pStyle w:val="body"/>
        <w:rPr>
          <w:rFonts w:cs="Times New Roman"/>
          <w:sz w:val="24"/>
          <w:szCs w:val="24"/>
        </w:rPr>
      </w:pPr>
      <w:r w:rsidRPr="00C75B6A">
        <w:rPr>
          <w:rFonts w:cs="Times New Roman"/>
          <w:sz w:val="24"/>
          <w:szCs w:val="24"/>
        </w:rPr>
        <w:t>Основными принципами, на основе которых осуществляется анализ воспитательного процесса в школе, являются:</w:t>
      </w:r>
    </w:p>
    <w:p w:rsidR="00A026C4" w:rsidRPr="00C75B6A" w:rsidRDefault="00A026C4" w:rsidP="00A026C4">
      <w:pPr>
        <w:pStyle w:val="body"/>
        <w:rPr>
          <w:rFonts w:cs="Times New Roman"/>
          <w:sz w:val="24"/>
          <w:szCs w:val="24"/>
        </w:rPr>
      </w:pPr>
      <w:r w:rsidRPr="00C75B6A">
        <w:rPr>
          <w:rFonts w:cs="Times New Roman"/>
          <w:sz w:val="24"/>
          <w:szCs w:val="24"/>
        </w:rPr>
        <w:t xml:space="preserve"> -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A026C4" w:rsidRPr="00C75B6A" w:rsidRDefault="00A026C4" w:rsidP="00A026C4">
      <w:pPr>
        <w:pStyle w:val="body"/>
        <w:rPr>
          <w:rFonts w:cs="Times New Roman"/>
          <w:sz w:val="24"/>
          <w:szCs w:val="24"/>
        </w:rPr>
      </w:pPr>
      <w:r w:rsidRPr="00C75B6A">
        <w:rPr>
          <w:rFonts w:cs="Times New Roman"/>
          <w:sz w:val="24"/>
          <w:szCs w:val="24"/>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A026C4" w:rsidRPr="00C75B6A" w:rsidRDefault="00A026C4" w:rsidP="00A026C4">
      <w:pPr>
        <w:pStyle w:val="body"/>
        <w:rPr>
          <w:rFonts w:cs="Times New Roman"/>
          <w:sz w:val="24"/>
          <w:szCs w:val="24"/>
        </w:rPr>
      </w:pPr>
      <w:r w:rsidRPr="00C75B6A">
        <w:rPr>
          <w:rFonts w:cs="Times New Roman"/>
          <w:sz w:val="24"/>
          <w:szCs w:val="24"/>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A026C4" w:rsidRPr="00C75B6A" w:rsidRDefault="00A026C4" w:rsidP="00A026C4">
      <w:pPr>
        <w:pStyle w:val="body"/>
        <w:rPr>
          <w:rFonts w:cs="Times New Roman"/>
          <w:sz w:val="24"/>
          <w:szCs w:val="24"/>
        </w:rPr>
      </w:pPr>
      <w:r w:rsidRPr="00C75B6A">
        <w:rPr>
          <w:rFonts w:cs="Times New Roman"/>
          <w:sz w:val="24"/>
          <w:szCs w:val="24"/>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A026C4" w:rsidRPr="00C75B6A" w:rsidRDefault="00A026C4" w:rsidP="00A026C4">
      <w:pPr>
        <w:pStyle w:val="body"/>
        <w:rPr>
          <w:rFonts w:cs="Times New Roman"/>
          <w:sz w:val="24"/>
          <w:szCs w:val="24"/>
        </w:rPr>
      </w:pPr>
      <w:r w:rsidRPr="00C75B6A">
        <w:rPr>
          <w:rFonts w:cs="Times New Roman"/>
          <w:sz w:val="24"/>
          <w:szCs w:val="24"/>
        </w:rPr>
        <w:t xml:space="preserve">Анализ проводится с использованием анкет, опросников, мониторингов. Основными направлениями анализа организуемого в школе воспитательного процесса являются следующие: </w:t>
      </w:r>
    </w:p>
    <w:p w:rsidR="00A026C4" w:rsidRPr="00C75B6A" w:rsidRDefault="00A026C4" w:rsidP="00A026C4">
      <w:pPr>
        <w:pStyle w:val="body"/>
        <w:rPr>
          <w:rFonts w:cs="Times New Roman"/>
          <w:sz w:val="24"/>
          <w:szCs w:val="24"/>
        </w:rPr>
      </w:pPr>
      <w:r w:rsidRPr="00C75B6A">
        <w:rPr>
          <w:rFonts w:cs="Times New Roman"/>
          <w:sz w:val="24"/>
          <w:szCs w:val="24"/>
        </w:rPr>
        <w:t>- результаты воспитания, социализации и саморазвития школьников;</w:t>
      </w:r>
    </w:p>
    <w:p w:rsidR="00A026C4" w:rsidRPr="00C75B6A" w:rsidRDefault="00A026C4" w:rsidP="00A026C4">
      <w:pPr>
        <w:pStyle w:val="body"/>
        <w:rPr>
          <w:rFonts w:cs="Times New Roman"/>
          <w:sz w:val="24"/>
          <w:szCs w:val="24"/>
        </w:rPr>
      </w:pPr>
      <w:r w:rsidRPr="00C75B6A">
        <w:rPr>
          <w:rFonts w:cs="Times New Roman"/>
          <w:sz w:val="24"/>
          <w:szCs w:val="24"/>
        </w:rPr>
        <w:t xml:space="preserve">- положительная динамика уровня воспитанности и образовательных результатов учащихся по итогам независимых оценочных процедур, стабильные результаты ЕГЭ, ОГЭ; </w:t>
      </w:r>
    </w:p>
    <w:p w:rsidR="00A026C4" w:rsidRPr="00C75B6A" w:rsidRDefault="00A026C4" w:rsidP="00A026C4">
      <w:pPr>
        <w:pStyle w:val="body"/>
        <w:rPr>
          <w:rFonts w:cs="Times New Roman"/>
          <w:sz w:val="24"/>
          <w:szCs w:val="24"/>
        </w:rPr>
      </w:pPr>
      <w:r w:rsidRPr="00C75B6A">
        <w:rPr>
          <w:rFonts w:cs="Times New Roman"/>
          <w:sz w:val="24"/>
          <w:szCs w:val="24"/>
        </w:rPr>
        <w:t xml:space="preserve">- высокий уровень мотивации учащихся к участию в научно-практических конференциях, многопрофильных олимпиадах, </w:t>
      </w:r>
    </w:p>
    <w:p w:rsidR="00A026C4" w:rsidRPr="00C75B6A" w:rsidRDefault="00A026C4" w:rsidP="00A026C4">
      <w:pPr>
        <w:pStyle w:val="body"/>
        <w:rPr>
          <w:rFonts w:cs="Times New Roman"/>
          <w:sz w:val="24"/>
          <w:szCs w:val="24"/>
        </w:rPr>
      </w:pPr>
      <w:r w:rsidRPr="00C75B6A">
        <w:rPr>
          <w:rFonts w:cs="Times New Roman"/>
          <w:sz w:val="24"/>
          <w:szCs w:val="24"/>
        </w:rPr>
        <w:t xml:space="preserve">- творческих конкурсах, спортивных соревнованиях, волонтерской деятельности. </w:t>
      </w:r>
    </w:p>
    <w:p w:rsidR="00A026C4" w:rsidRPr="00C75B6A" w:rsidRDefault="00A026C4" w:rsidP="00A026C4">
      <w:pPr>
        <w:pStyle w:val="body"/>
        <w:rPr>
          <w:rFonts w:cs="Times New Roman"/>
          <w:sz w:val="24"/>
          <w:szCs w:val="24"/>
        </w:rPr>
      </w:pPr>
      <w:r w:rsidRPr="00C75B6A">
        <w:rPr>
          <w:rFonts w:cs="Times New Roman"/>
          <w:sz w:val="24"/>
          <w:szCs w:val="24"/>
        </w:rPr>
        <w:t xml:space="preserve">- низкий процент заболеваемости и пропусков занятий.  </w:t>
      </w:r>
    </w:p>
    <w:p w:rsidR="00A026C4" w:rsidRPr="00C75B6A" w:rsidRDefault="00A026C4" w:rsidP="00A026C4">
      <w:pPr>
        <w:pStyle w:val="body"/>
        <w:rPr>
          <w:rFonts w:cs="Times New Roman"/>
          <w:sz w:val="24"/>
          <w:szCs w:val="24"/>
        </w:rPr>
      </w:pPr>
      <w:r w:rsidRPr="00C75B6A">
        <w:rPr>
          <w:rFonts w:cs="Times New Roman"/>
          <w:sz w:val="24"/>
          <w:szCs w:val="24"/>
        </w:rPr>
        <w:t xml:space="preserve">- отсутствие случаев преступлений среди несовершеннолетних, низкий процент травматизма. </w:t>
      </w:r>
    </w:p>
    <w:p w:rsidR="00A026C4" w:rsidRPr="00C75B6A" w:rsidRDefault="00A026C4" w:rsidP="00A026C4">
      <w:pPr>
        <w:pStyle w:val="body"/>
        <w:ind w:firstLine="720"/>
        <w:rPr>
          <w:rFonts w:cs="Times New Roman"/>
          <w:sz w:val="24"/>
          <w:szCs w:val="24"/>
        </w:rPr>
      </w:pPr>
      <w:r w:rsidRPr="00C75B6A">
        <w:rPr>
          <w:rFonts w:cs="Times New Roman"/>
          <w:sz w:val="24"/>
          <w:szCs w:val="24"/>
        </w:rPr>
        <w:t>Анализ воспитательной деятельности педагогов. Подавляющее большинство учителей и классных руководителей имеют квалификационные категории. Педагоги и классные руководители не испытывают затруднения в определении цели и задач своей воспитательной деятельности, а также в реализации воспитательного потенциала их совместной с детьми деятельности. Педагоги формируют вокруг себя привлекательные для школьников детско-взрослые общности; в большинстве случаев у них складываются доверительные отношения со школьниками.  Классные руководители стремятся стать для своих воспитанников значимыми взрослыми людьми.</w:t>
      </w:r>
    </w:p>
    <w:p w:rsidR="00A026C4" w:rsidRPr="00C75B6A" w:rsidRDefault="00A026C4" w:rsidP="00A026C4">
      <w:pPr>
        <w:pStyle w:val="body"/>
        <w:rPr>
          <w:rFonts w:cs="Times New Roman"/>
          <w:sz w:val="24"/>
          <w:szCs w:val="24"/>
        </w:rPr>
      </w:pPr>
      <w:r w:rsidRPr="00C75B6A">
        <w:rPr>
          <w:rFonts w:cs="Times New Roman"/>
          <w:sz w:val="24"/>
          <w:szCs w:val="24"/>
        </w:rPr>
        <w:t>Анализ  управления воспитательным процессом в образовательной организации. Классные руководители и педагоги имеют чёткое представление о нормативно-методических документах, регулирующих воспитательный процесс в школе, о своих должностных обязанностях и правах, сфере своей ответственности. Администрацией школы создаются условия для профессионального роста педагогов в сфере воспитания путем повышения квалификации в рамках курсовой подготовки. Школьные педагоги и классные руководители поощряются администрацией школы за хорошую воспитательную работу со школьниками (через стимулирующие выплаты).</w:t>
      </w:r>
    </w:p>
    <w:p w:rsidR="00A026C4" w:rsidRPr="00C75B6A" w:rsidRDefault="00A026C4" w:rsidP="00A026C4">
      <w:pPr>
        <w:pStyle w:val="body"/>
        <w:rPr>
          <w:rFonts w:cs="Times New Roman"/>
          <w:sz w:val="24"/>
          <w:szCs w:val="24"/>
        </w:rPr>
      </w:pPr>
      <w:r w:rsidRPr="00C75B6A">
        <w:rPr>
          <w:rFonts w:cs="Times New Roman"/>
          <w:sz w:val="24"/>
          <w:szCs w:val="24"/>
        </w:rPr>
        <w:t xml:space="preserve">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026C4" w:rsidRPr="00C75B6A" w:rsidRDefault="00A026C4" w:rsidP="00A026C4">
      <w:pPr>
        <w:spacing w:after="0" w:line="240" w:lineRule="auto"/>
        <w:jc w:val="both"/>
        <w:rPr>
          <w:rFonts w:eastAsia="SimSun" w:cs="Times New Roman"/>
          <w:sz w:val="24"/>
          <w:szCs w:val="24"/>
          <w:lang w:eastAsia="zh-CN" w:bidi="hi-IN"/>
        </w:rPr>
      </w:pPr>
    </w:p>
    <w:p w:rsidR="00A026C4" w:rsidRPr="00C75B6A" w:rsidRDefault="00A026C4" w:rsidP="00130A39">
      <w:pPr>
        <w:pStyle w:val="20"/>
        <w:pBdr>
          <w:bottom w:val="single" w:sz="4" w:space="1" w:color="auto"/>
        </w:pBdr>
        <w:jc w:val="center"/>
        <w:rPr>
          <w:rFonts w:cs="Times New Roman"/>
          <w:sz w:val="24"/>
          <w:szCs w:val="24"/>
        </w:rPr>
      </w:pPr>
      <w:r w:rsidRPr="00C75B6A">
        <w:rPr>
          <w:rFonts w:cs="Times New Roman"/>
          <w:sz w:val="24"/>
          <w:szCs w:val="24"/>
        </w:rPr>
        <w:t>2.4.</w:t>
      </w:r>
      <w:r w:rsidRPr="00C75B6A">
        <w:rPr>
          <w:rFonts w:cs="Times New Roman"/>
          <w:sz w:val="24"/>
          <w:szCs w:val="24"/>
        </w:rPr>
        <w:t> </w:t>
      </w:r>
      <w:r w:rsidRPr="00C75B6A">
        <w:rPr>
          <w:rFonts w:cs="Times New Roman"/>
          <w:sz w:val="24"/>
          <w:szCs w:val="24"/>
        </w:rPr>
        <w:t>Программа коррекционной работы</w:t>
      </w:r>
      <w:bookmarkEnd w:id="146"/>
    </w:p>
    <w:p w:rsidR="00A026C4" w:rsidRPr="00C75B6A" w:rsidRDefault="00A026C4" w:rsidP="00A026C4">
      <w:pPr>
        <w:pStyle w:val="body"/>
        <w:rPr>
          <w:rFonts w:cs="Times New Roman"/>
          <w:sz w:val="24"/>
          <w:szCs w:val="24"/>
        </w:rPr>
      </w:pPr>
      <w:r w:rsidRPr="00C75B6A">
        <w:rPr>
          <w:rFonts w:cs="Times New Roman"/>
          <w:sz w:val="24"/>
          <w:szCs w:val="24"/>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A026C4" w:rsidRPr="00C75B6A" w:rsidRDefault="00A026C4" w:rsidP="00A026C4">
      <w:pPr>
        <w:pStyle w:val="body"/>
        <w:rPr>
          <w:rFonts w:cs="Times New Roman"/>
          <w:sz w:val="24"/>
          <w:szCs w:val="24"/>
        </w:rPr>
      </w:pPr>
      <w:r w:rsidRPr="00C75B6A">
        <w:rPr>
          <w:rFonts w:cs="Times New Roman"/>
          <w:sz w:val="24"/>
          <w:szCs w:val="24"/>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A026C4" w:rsidRPr="00C75B6A" w:rsidRDefault="00A026C4" w:rsidP="00A026C4">
      <w:pPr>
        <w:pStyle w:val="body"/>
        <w:rPr>
          <w:rFonts w:cs="Times New Roman"/>
          <w:sz w:val="24"/>
          <w:szCs w:val="24"/>
        </w:rPr>
      </w:pPr>
      <w:r w:rsidRPr="00C75B6A">
        <w:rPr>
          <w:rFonts w:cs="Times New Roman"/>
          <w:sz w:val="24"/>
          <w:szCs w:val="24"/>
        </w:rPr>
        <w:t>Программа коррекционной работы должна обеспечивать:</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выявление индивидуальных образовательных потребностей обучающихся, направленности личности, профессиональных склонностей;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026C4" w:rsidRPr="00C75B6A" w:rsidRDefault="00A026C4" w:rsidP="00A026C4">
      <w:pPr>
        <w:pStyle w:val="body"/>
        <w:rPr>
          <w:rFonts w:cs="Times New Roman"/>
          <w:sz w:val="24"/>
          <w:szCs w:val="24"/>
        </w:rPr>
      </w:pPr>
      <w:r w:rsidRPr="00C75B6A">
        <w:rPr>
          <w:rFonts w:cs="Times New Roman"/>
          <w:sz w:val="24"/>
          <w:szCs w:val="24"/>
        </w:rPr>
        <w:t>Программа коррекционной работы должна содержать:</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описание основного содержания рабочих программ коррекционно-развивающих курсов;</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перечень дополнительных коррекционно-развивающих занятий (при наличии);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планируемые результаты коррекционной работы и подходы к их оценке. </w:t>
      </w:r>
    </w:p>
    <w:p w:rsidR="00A026C4" w:rsidRPr="00C75B6A" w:rsidRDefault="00A026C4" w:rsidP="00A026C4">
      <w:pPr>
        <w:pStyle w:val="body"/>
        <w:rPr>
          <w:rFonts w:cs="Times New Roman"/>
          <w:sz w:val="24"/>
          <w:szCs w:val="24"/>
        </w:rPr>
      </w:pPr>
      <w:r w:rsidRPr="00C75B6A">
        <w:rPr>
          <w:rFonts w:cs="Times New Roman"/>
          <w:sz w:val="24"/>
          <w:szCs w:val="24"/>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026C4" w:rsidRPr="00C75B6A" w:rsidRDefault="00A026C4" w:rsidP="00A026C4">
      <w:pPr>
        <w:pStyle w:val="body"/>
        <w:rPr>
          <w:rFonts w:cs="Times New Roman"/>
          <w:sz w:val="24"/>
          <w:szCs w:val="24"/>
        </w:rPr>
      </w:pPr>
      <w:r w:rsidRPr="00C75B6A">
        <w:rPr>
          <w:rFonts w:cs="Times New Roman"/>
          <w:sz w:val="24"/>
          <w:szCs w:val="24"/>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A026C4" w:rsidRPr="00C75B6A" w:rsidRDefault="00A026C4" w:rsidP="00A026C4">
      <w:pPr>
        <w:pStyle w:val="body"/>
        <w:rPr>
          <w:rFonts w:cs="Times New Roman"/>
          <w:sz w:val="24"/>
          <w:szCs w:val="24"/>
        </w:rPr>
      </w:pPr>
      <w:r w:rsidRPr="00C75B6A">
        <w:rPr>
          <w:rFonts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026C4" w:rsidRPr="00C75B6A" w:rsidRDefault="00A026C4" w:rsidP="00A026C4">
      <w:pPr>
        <w:pStyle w:val="body"/>
        <w:rPr>
          <w:rFonts w:cs="Times New Roman"/>
          <w:spacing w:val="-2"/>
          <w:sz w:val="24"/>
          <w:szCs w:val="24"/>
        </w:rPr>
      </w:pPr>
      <w:r w:rsidRPr="00C75B6A">
        <w:rPr>
          <w:rFonts w:cs="Times New Roman"/>
          <w:spacing w:val="-2"/>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026C4" w:rsidRPr="00C75B6A" w:rsidRDefault="00A026C4" w:rsidP="00A026C4">
      <w:pPr>
        <w:pStyle w:val="body"/>
        <w:rPr>
          <w:rFonts w:cs="Times New Roman"/>
          <w:sz w:val="24"/>
          <w:szCs w:val="24"/>
        </w:rPr>
      </w:pPr>
      <w:r w:rsidRPr="00C75B6A">
        <w:rPr>
          <w:rFonts w:cs="Times New Roman"/>
          <w:sz w:val="24"/>
          <w:szCs w:val="24"/>
        </w:rPr>
        <w:t>ПКР разрабатывается на период получения основного общего образования и включает следующие разделы:</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Цели, задачи и принципы построения программы коррекционной работы.</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Перечень и содержание направлений работы.</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Механизмы реализации программы.</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Условия реализации программы.</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Планируемые результаты реализации программы.</w:t>
      </w:r>
    </w:p>
    <w:p w:rsidR="00A026C4" w:rsidRPr="00C75B6A" w:rsidRDefault="00A026C4" w:rsidP="00A026C4">
      <w:pPr>
        <w:pStyle w:val="3"/>
        <w:rPr>
          <w:rFonts w:cs="Times New Roman"/>
          <w:sz w:val="24"/>
        </w:rPr>
      </w:pPr>
      <w:bookmarkStart w:id="147" w:name="_Toc102137788"/>
      <w:r w:rsidRPr="00C75B6A">
        <w:rPr>
          <w:rFonts w:cs="Times New Roman"/>
          <w:sz w:val="24"/>
        </w:rPr>
        <w:t>2.4.1.</w:t>
      </w:r>
      <w:r w:rsidRPr="00C75B6A">
        <w:rPr>
          <w:rFonts w:cs="Times New Roman"/>
          <w:sz w:val="24"/>
        </w:rPr>
        <w:t> </w:t>
      </w:r>
      <w:r w:rsidRPr="00C75B6A">
        <w:rPr>
          <w:rFonts w:cs="Times New Roman"/>
          <w:sz w:val="24"/>
        </w:rPr>
        <w:t>Цели, задачи и</w:t>
      </w:r>
      <w:r w:rsidR="00166765">
        <w:rPr>
          <w:rFonts w:cs="Times New Roman"/>
          <w:sz w:val="24"/>
        </w:rPr>
        <w:t xml:space="preserve"> принципы построения программы  </w:t>
      </w:r>
      <w:r w:rsidRPr="00C75B6A">
        <w:rPr>
          <w:rFonts w:cs="Times New Roman"/>
          <w:sz w:val="24"/>
        </w:rPr>
        <w:t>коррекционной работы</w:t>
      </w:r>
      <w:bookmarkEnd w:id="147"/>
    </w:p>
    <w:p w:rsidR="00A026C4" w:rsidRPr="00C75B6A" w:rsidRDefault="00A026C4" w:rsidP="00A026C4">
      <w:pPr>
        <w:pStyle w:val="body"/>
        <w:rPr>
          <w:rFonts w:cs="Times New Roman"/>
          <w:sz w:val="24"/>
          <w:szCs w:val="24"/>
        </w:rPr>
      </w:pPr>
      <w:r w:rsidRPr="00C75B6A">
        <w:rPr>
          <w:rStyle w:val="Bold"/>
          <w:rFonts w:cs="Times New Roman"/>
          <w:sz w:val="24"/>
          <w:szCs w:val="24"/>
        </w:rPr>
        <w:t>Цель программы</w:t>
      </w:r>
      <w:r w:rsidRPr="00C75B6A">
        <w:rPr>
          <w:rFonts w:cs="Times New Roman"/>
          <w:sz w:val="24"/>
          <w:szCs w:val="24"/>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026C4" w:rsidRPr="00C75B6A" w:rsidRDefault="00A026C4" w:rsidP="00A026C4">
      <w:pPr>
        <w:pStyle w:val="body"/>
        <w:rPr>
          <w:rFonts w:cs="Times New Roman"/>
          <w:sz w:val="24"/>
          <w:szCs w:val="24"/>
        </w:rPr>
      </w:pPr>
      <w:r w:rsidRPr="00C75B6A">
        <w:rPr>
          <w:rFonts w:cs="Times New Roman"/>
          <w:sz w:val="24"/>
          <w:szCs w:val="24"/>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A026C4" w:rsidRPr="00C75B6A" w:rsidRDefault="00A026C4" w:rsidP="00A026C4">
      <w:pPr>
        <w:pStyle w:val="body"/>
        <w:rPr>
          <w:rStyle w:val="Bold"/>
          <w:rFonts w:cs="Times New Roman"/>
          <w:sz w:val="24"/>
          <w:szCs w:val="24"/>
        </w:rPr>
      </w:pPr>
      <w:r w:rsidRPr="00C75B6A">
        <w:rPr>
          <w:rStyle w:val="Bold"/>
          <w:rFonts w:cs="Times New Roman"/>
          <w:sz w:val="24"/>
          <w:szCs w:val="24"/>
        </w:rPr>
        <w:t xml:space="preserve">Задачи программы: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A026C4" w:rsidRPr="00C75B6A" w:rsidRDefault="00A026C4" w:rsidP="00A026C4">
      <w:pPr>
        <w:pStyle w:val="list-bullet"/>
        <w:widowControl w:val="0"/>
        <w:numPr>
          <w:ilvl w:val="0"/>
          <w:numId w:val="10"/>
        </w:numPr>
        <w:ind w:left="567" w:hanging="340"/>
        <w:rPr>
          <w:rFonts w:cs="Times New Roman"/>
          <w:spacing w:val="1"/>
          <w:sz w:val="24"/>
          <w:szCs w:val="24"/>
        </w:rPr>
      </w:pPr>
      <w:r w:rsidRPr="00C75B6A">
        <w:rPr>
          <w:rFonts w:cs="Times New Roman"/>
          <w:spacing w:val="1"/>
          <w:sz w:val="24"/>
          <w:szCs w:val="24"/>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A026C4" w:rsidRPr="00C75B6A" w:rsidRDefault="00A026C4" w:rsidP="00A026C4">
      <w:pPr>
        <w:pStyle w:val="list-bullet"/>
        <w:widowControl w:val="0"/>
        <w:numPr>
          <w:ilvl w:val="0"/>
          <w:numId w:val="10"/>
        </w:numPr>
        <w:ind w:left="567" w:hanging="340"/>
        <w:rPr>
          <w:rFonts w:cs="Times New Roman"/>
          <w:spacing w:val="-1"/>
          <w:sz w:val="24"/>
          <w:szCs w:val="24"/>
        </w:rPr>
      </w:pPr>
      <w:r w:rsidRPr="00C75B6A">
        <w:rPr>
          <w:rFonts w:cs="Times New Roman"/>
          <w:spacing w:val="-1"/>
          <w:sz w:val="24"/>
          <w:szCs w:val="24"/>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026C4" w:rsidRPr="00C75B6A" w:rsidRDefault="00A026C4" w:rsidP="00A026C4">
      <w:pPr>
        <w:pStyle w:val="body"/>
        <w:rPr>
          <w:rFonts w:cs="Times New Roman"/>
          <w:sz w:val="24"/>
          <w:szCs w:val="24"/>
        </w:rPr>
      </w:pPr>
      <w:r w:rsidRPr="00C75B6A">
        <w:rPr>
          <w:rFonts w:cs="Times New Roman"/>
          <w:sz w:val="24"/>
          <w:szCs w:val="24"/>
        </w:rPr>
        <w:t xml:space="preserve">Содержание программы коррекционной работы определяют следующие </w:t>
      </w:r>
      <w:r w:rsidRPr="00C75B6A">
        <w:rPr>
          <w:rStyle w:val="Bold"/>
          <w:rFonts w:cs="Times New Roman"/>
          <w:sz w:val="24"/>
          <w:szCs w:val="24"/>
        </w:rPr>
        <w:t>принципы</w:t>
      </w:r>
      <w:r w:rsidRPr="00C75B6A">
        <w:rPr>
          <w:rFonts w:cs="Times New Roman"/>
          <w:sz w:val="24"/>
          <w:szCs w:val="24"/>
        </w:rPr>
        <w:t>:</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Style w:val="Italic"/>
          <w:rFonts w:cs="Times New Roman"/>
          <w:sz w:val="24"/>
          <w:szCs w:val="24"/>
        </w:rPr>
        <w:t xml:space="preserve">Преемственность. </w:t>
      </w:r>
      <w:r w:rsidRPr="00C75B6A">
        <w:rPr>
          <w:rFonts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Style w:val="Italic"/>
          <w:rFonts w:cs="Times New Roman"/>
          <w:sz w:val="24"/>
          <w:szCs w:val="24"/>
        </w:rPr>
        <w:t>Соблюдение интересов обучающихся.</w:t>
      </w:r>
      <w:r w:rsidRPr="00C75B6A">
        <w:rPr>
          <w:rFonts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Style w:val="Italic"/>
          <w:rFonts w:cs="Times New Roman"/>
          <w:sz w:val="24"/>
          <w:szCs w:val="24"/>
        </w:rPr>
        <w:t>Непрерывность.</w:t>
      </w:r>
      <w:r w:rsidRPr="00C75B6A">
        <w:rPr>
          <w:rFonts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Style w:val="Italic"/>
          <w:rFonts w:cs="Times New Roman"/>
          <w:sz w:val="24"/>
          <w:szCs w:val="24"/>
        </w:rPr>
        <w:t>Вариативность.</w:t>
      </w:r>
      <w:r w:rsidRPr="00C75B6A">
        <w:rPr>
          <w:rFonts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026C4" w:rsidRPr="00C75B6A" w:rsidRDefault="00A026C4" w:rsidP="00A026C4">
      <w:pPr>
        <w:pStyle w:val="list-dash0"/>
        <w:widowControl w:val="0"/>
        <w:numPr>
          <w:ilvl w:val="0"/>
          <w:numId w:val="10"/>
        </w:numPr>
        <w:ind w:left="567" w:hanging="227"/>
        <w:rPr>
          <w:rFonts w:cs="Times New Roman"/>
          <w:spacing w:val="1"/>
          <w:sz w:val="24"/>
          <w:szCs w:val="24"/>
        </w:rPr>
      </w:pPr>
      <w:r w:rsidRPr="00C75B6A">
        <w:rPr>
          <w:rStyle w:val="Italic"/>
          <w:rFonts w:cs="Times New Roman"/>
          <w:spacing w:val="1"/>
          <w:sz w:val="24"/>
          <w:szCs w:val="24"/>
        </w:rPr>
        <w:t xml:space="preserve">Комплексность и системность. </w:t>
      </w:r>
      <w:r w:rsidRPr="00C75B6A">
        <w:rPr>
          <w:rFonts w:cs="Times New Roman"/>
          <w:spacing w:val="1"/>
          <w:sz w:val="24"/>
          <w:szCs w:val="24"/>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A026C4" w:rsidRPr="00C75B6A" w:rsidRDefault="00A026C4" w:rsidP="00A026C4">
      <w:pPr>
        <w:pStyle w:val="3"/>
        <w:rPr>
          <w:rFonts w:cs="Times New Roman"/>
          <w:sz w:val="24"/>
        </w:rPr>
      </w:pPr>
      <w:bookmarkStart w:id="148" w:name="_Toc102137789"/>
      <w:r w:rsidRPr="00C75B6A">
        <w:rPr>
          <w:rFonts w:cs="Times New Roman"/>
          <w:sz w:val="24"/>
        </w:rPr>
        <w:t>2.4.2.</w:t>
      </w:r>
      <w:r w:rsidRPr="00C75B6A">
        <w:rPr>
          <w:rFonts w:cs="Times New Roman"/>
          <w:sz w:val="24"/>
        </w:rPr>
        <w:t> </w:t>
      </w:r>
      <w:r w:rsidRPr="00C75B6A">
        <w:rPr>
          <w:rFonts w:cs="Times New Roman"/>
          <w:sz w:val="24"/>
        </w:rPr>
        <w:t>Перечень и содержание направлений работы</w:t>
      </w:r>
      <w:bookmarkEnd w:id="148"/>
    </w:p>
    <w:p w:rsidR="00A026C4" w:rsidRPr="00C75B6A" w:rsidRDefault="00A026C4" w:rsidP="00A026C4">
      <w:pPr>
        <w:pStyle w:val="body"/>
        <w:rPr>
          <w:rFonts w:cs="Times New Roman"/>
          <w:sz w:val="24"/>
          <w:szCs w:val="24"/>
        </w:rPr>
      </w:pPr>
      <w:r w:rsidRPr="00C75B6A">
        <w:rPr>
          <w:rFonts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026C4" w:rsidRPr="00C75B6A" w:rsidRDefault="00A026C4" w:rsidP="00A026C4">
      <w:pPr>
        <w:pStyle w:val="body"/>
        <w:rPr>
          <w:rFonts w:cs="Times New Roman"/>
          <w:sz w:val="24"/>
          <w:szCs w:val="24"/>
        </w:rPr>
      </w:pPr>
      <w:r w:rsidRPr="00C75B6A">
        <w:rPr>
          <w:rFonts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026C4" w:rsidRPr="00C75B6A" w:rsidRDefault="00A026C4" w:rsidP="00A026C4">
      <w:pPr>
        <w:pStyle w:val="h4"/>
        <w:rPr>
          <w:rFonts w:cs="Times New Roman"/>
          <w:sz w:val="24"/>
          <w:szCs w:val="24"/>
        </w:rPr>
      </w:pPr>
      <w:r w:rsidRPr="00C75B6A">
        <w:rPr>
          <w:rFonts w:cs="Times New Roman"/>
          <w:sz w:val="24"/>
          <w:szCs w:val="24"/>
        </w:rPr>
        <w:t>Характеристика содержания направлений коррекционной работы</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Диагностическая работа включает: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изучение развития эмоционально-волевой, познавательной, речевой сфер и личностных особенностей обучающихся;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изучение социальной ситуации развития и условий семейного воспитания обучающихся;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изучение адаптивных возможностей и уровня социализации обучающихся;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изучение индивидуальных образовательных и социально-коммуникативных потребностей обучающихся;</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Коррекционно-развивающая и психопрофилактическая работа включает: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A026C4" w:rsidRPr="00C75B6A" w:rsidRDefault="00A026C4" w:rsidP="00A026C4">
      <w:pPr>
        <w:pStyle w:val="list-bullet"/>
        <w:widowControl w:val="0"/>
        <w:numPr>
          <w:ilvl w:val="0"/>
          <w:numId w:val="10"/>
        </w:numPr>
        <w:ind w:left="567" w:hanging="340"/>
        <w:rPr>
          <w:rFonts w:cs="Times New Roman"/>
          <w:spacing w:val="-2"/>
          <w:sz w:val="24"/>
          <w:szCs w:val="24"/>
        </w:rPr>
      </w:pPr>
      <w:r w:rsidRPr="00C75B6A">
        <w:rPr>
          <w:rFonts w:cs="Times New Roman"/>
          <w:spacing w:val="-2"/>
          <w:sz w:val="24"/>
          <w:szCs w:val="24"/>
        </w:rPr>
        <w:t xml:space="preserve">коррекцию и развитие высших психических функций, эмоционально-волевой, познавательной и коммуникативной сфер; </w:t>
      </w:r>
    </w:p>
    <w:p w:rsidR="00A026C4" w:rsidRPr="00C75B6A" w:rsidRDefault="00A026C4" w:rsidP="00A026C4">
      <w:pPr>
        <w:pStyle w:val="list-bullet"/>
        <w:widowControl w:val="0"/>
        <w:numPr>
          <w:ilvl w:val="0"/>
          <w:numId w:val="10"/>
        </w:numPr>
        <w:ind w:left="567" w:hanging="340"/>
        <w:rPr>
          <w:rFonts w:cs="Times New Roman"/>
          <w:spacing w:val="-2"/>
          <w:sz w:val="24"/>
          <w:szCs w:val="24"/>
        </w:rPr>
      </w:pPr>
      <w:r w:rsidRPr="00C75B6A">
        <w:rPr>
          <w:rFonts w:cs="Times New Roman"/>
          <w:spacing w:val="-2"/>
          <w:sz w:val="24"/>
          <w:szCs w:val="24"/>
        </w:rPr>
        <w:t xml:space="preserve">развитие и укрепление зрелых личностных установок, формирование адекватных форм утверждения самостоятельности;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формирование способов регуляции поведения и эмоциональных состояний;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психологическую профилактику, направленную на сохранение, укрепление и развитие психологического здоровья обучающихся;</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психопрофилактическую работу по сопровождению периода адаптации при переходе на уровень основного общего образования;</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психопрофилактическую работу при подготовке к прохождению государственной итоговой аттестации;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развитие компетенций, необходимых для продолжения образования и профессионального самоопределения;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Консультативная работа включает: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консультирование специалистами педагогов по выбору индивидуально-ориентированных методов и приемов работы; </w:t>
      </w:r>
    </w:p>
    <w:p w:rsidR="00A026C4" w:rsidRPr="00C75B6A" w:rsidRDefault="00A026C4" w:rsidP="00A026C4">
      <w:pPr>
        <w:pStyle w:val="list-bullet"/>
        <w:widowControl w:val="0"/>
        <w:numPr>
          <w:ilvl w:val="0"/>
          <w:numId w:val="10"/>
        </w:numPr>
        <w:ind w:left="567" w:hanging="340"/>
        <w:rPr>
          <w:rFonts w:cs="Times New Roman"/>
          <w:spacing w:val="-1"/>
          <w:sz w:val="24"/>
          <w:szCs w:val="24"/>
        </w:rPr>
      </w:pPr>
      <w:r w:rsidRPr="00C75B6A">
        <w:rPr>
          <w:rFonts w:cs="Times New Roman"/>
          <w:spacing w:val="-1"/>
          <w:sz w:val="24"/>
          <w:szCs w:val="24"/>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 xml:space="preserve">Информационно-просветительская работа включает: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A026C4" w:rsidRPr="00C75B6A" w:rsidRDefault="00A026C4" w:rsidP="00A026C4">
      <w:pPr>
        <w:pStyle w:val="body"/>
        <w:rPr>
          <w:rFonts w:cs="Times New Roman"/>
          <w:sz w:val="24"/>
          <w:szCs w:val="24"/>
        </w:rPr>
      </w:pPr>
      <w:r w:rsidRPr="00C75B6A">
        <w:rPr>
          <w:rFonts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мероприятия, направленные на развитие и коррекцию эмоциональной регуляции поведения и деятельности;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мероприятия, направленные на развитие отдельных сторон познавательной сферы;</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мероприятия, направленные на преодоление трудностей речевого развития;</w:t>
      </w:r>
    </w:p>
    <w:p w:rsidR="00A026C4" w:rsidRPr="00C75B6A" w:rsidRDefault="00A026C4" w:rsidP="00A026C4">
      <w:pPr>
        <w:pStyle w:val="list-bullet"/>
        <w:widowControl w:val="0"/>
        <w:numPr>
          <w:ilvl w:val="0"/>
          <w:numId w:val="10"/>
        </w:numPr>
        <w:ind w:left="567" w:hanging="340"/>
        <w:rPr>
          <w:rFonts w:cs="Times New Roman"/>
          <w:sz w:val="24"/>
          <w:szCs w:val="24"/>
        </w:rPr>
      </w:pPr>
      <w:r w:rsidRPr="00C75B6A">
        <w:rPr>
          <w:rFonts w:cs="Times New Roman"/>
          <w:sz w:val="24"/>
          <w:szCs w:val="24"/>
        </w:rPr>
        <w:t>мероприятия, направленные на психологическую поддержку обучающихся с инвалидностью.</w:t>
      </w:r>
    </w:p>
    <w:p w:rsidR="00A026C4" w:rsidRPr="00C75B6A" w:rsidRDefault="00A026C4" w:rsidP="00A026C4">
      <w:pPr>
        <w:pStyle w:val="body"/>
        <w:rPr>
          <w:rFonts w:cs="Times New Roman"/>
          <w:sz w:val="24"/>
          <w:szCs w:val="24"/>
        </w:rPr>
      </w:pPr>
      <w:r w:rsidRPr="00C75B6A">
        <w:rPr>
          <w:rFonts w:cs="Times New Roman"/>
          <w:sz w:val="24"/>
          <w:szCs w:val="24"/>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A026C4" w:rsidRPr="00C75B6A" w:rsidRDefault="00A026C4" w:rsidP="00A026C4">
      <w:pPr>
        <w:pStyle w:val="3"/>
        <w:rPr>
          <w:rFonts w:cs="Times New Roman"/>
          <w:sz w:val="24"/>
        </w:rPr>
      </w:pPr>
      <w:bookmarkStart w:id="149" w:name="_Toc102137790"/>
      <w:r w:rsidRPr="00C75B6A">
        <w:rPr>
          <w:rFonts w:cs="Times New Roman"/>
          <w:sz w:val="24"/>
        </w:rPr>
        <w:t>2.4.3.</w:t>
      </w:r>
      <w:r w:rsidRPr="00C75B6A">
        <w:rPr>
          <w:rFonts w:cs="Times New Roman"/>
          <w:sz w:val="24"/>
        </w:rPr>
        <w:t> </w:t>
      </w:r>
      <w:r w:rsidRPr="00C75B6A">
        <w:rPr>
          <w:rFonts w:cs="Times New Roman"/>
          <w:sz w:val="24"/>
        </w:rPr>
        <w:t>Механизмы реализации программы</w:t>
      </w:r>
      <w:bookmarkEnd w:id="149"/>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A026C4" w:rsidRPr="00C75B6A" w:rsidRDefault="00A026C4" w:rsidP="00A026C4">
      <w:pPr>
        <w:pStyle w:val="body"/>
        <w:rPr>
          <w:rFonts w:cs="Times New Roman"/>
          <w:sz w:val="24"/>
          <w:szCs w:val="24"/>
        </w:rPr>
      </w:pPr>
      <w:r w:rsidRPr="00C75B6A">
        <w:rPr>
          <w:rFonts w:cs="Times New Roman"/>
          <w:sz w:val="24"/>
          <w:szCs w:val="24"/>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A026C4" w:rsidRPr="00C75B6A" w:rsidRDefault="00A026C4" w:rsidP="00A026C4">
      <w:pPr>
        <w:pStyle w:val="body"/>
        <w:rPr>
          <w:rFonts w:cs="Times New Roman"/>
          <w:sz w:val="24"/>
          <w:szCs w:val="24"/>
        </w:rPr>
      </w:pPr>
      <w:r w:rsidRPr="00C75B6A">
        <w:rPr>
          <w:rFonts w:cs="Times New Roman"/>
          <w:sz w:val="24"/>
          <w:szCs w:val="24"/>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A026C4" w:rsidRPr="00C75B6A" w:rsidRDefault="00A026C4" w:rsidP="00A026C4">
      <w:pPr>
        <w:pStyle w:val="body"/>
        <w:rPr>
          <w:rFonts w:cs="Times New Roman"/>
          <w:sz w:val="24"/>
          <w:szCs w:val="24"/>
        </w:rPr>
      </w:pPr>
      <w:r w:rsidRPr="00C75B6A">
        <w:rPr>
          <w:rStyle w:val="Italic"/>
          <w:rFonts w:cs="Times New Roman"/>
          <w:sz w:val="24"/>
          <w:szCs w:val="24"/>
        </w:rPr>
        <w:t>Организация сетевого взаимодействия</w:t>
      </w:r>
      <w:r w:rsidRPr="00C75B6A">
        <w:rPr>
          <w:rFonts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A026C4" w:rsidRPr="00C75B6A" w:rsidRDefault="00A026C4" w:rsidP="00A026C4">
      <w:pPr>
        <w:pStyle w:val="body"/>
        <w:rPr>
          <w:rFonts w:cs="Times New Roman"/>
          <w:sz w:val="24"/>
          <w:szCs w:val="24"/>
        </w:rPr>
      </w:pPr>
      <w:r w:rsidRPr="00C75B6A">
        <w:rPr>
          <w:rFonts w:cs="Times New Roman"/>
          <w:sz w:val="24"/>
          <w:szCs w:val="24"/>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A026C4" w:rsidRPr="00C75B6A" w:rsidRDefault="00A026C4" w:rsidP="00A026C4">
      <w:pPr>
        <w:pStyle w:val="body"/>
        <w:rPr>
          <w:rFonts w:cs="Times New Roman"/>
          <w:sz w:val="24"/>
          <w:szCs w:val="24"/>
        </w:rPr>
      </w:pPr>
      <w:r w:rsidRPr="00C75B6A">
        <w:rPr>
          <w:rFonts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026C4" w:rsidRPr="00C75B6A" w:rsidRDefault="00A026C4" w:rsidP="00A026C4">
      <w:pPr>
        <w:pStyle w:val="body"/>
        <w:rPr>
          <w:rFonts w:cs="Times New Roman"/>
          <w:sz w:val="24"/>
          <w:szCs w:val="24"/>
        </w:rPr>
      </w:pPr>
      <w:r w:rsidRPr="00C75B6A">
        <w:rPr>
          <w:rFonts w:cs="Times New Roman"/>
          <w:sz w:val="24"/>
          <w:szCs w:val="24"/>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A026C4" w:rsidRPr="00C75B6A" w:rsidRDefault="00A026C4" w:rsidP="00A026C4">
      <w:pPr>
        <w:pStyle w:val="3"/>
        <w:rPr>
          <w:rFonts w:cs="Times New Roman"/>
          <w:sz w:val="24"/>
        </w:rPr>
      </w:pPr>
      <w:bookmarkStart w:id="150" w:name="_Toc102137791"/>
      <w:r w:rsidRPr="00C75B6A">
        <w:rPr>
          <w:rFonts w:cs="Times New Roman"/>
          <w:sz w:val="24"/>
        </w:rPr>
        <w:t>2.4.4.</w:t>
      </w:r>
      <w:r w:rsidRPr="00C75B6A">
        <w:rPr>
          <w:rFonts w:cs="Times New Roman"/>
          <w:sz w:val="24"/>
        </w:rPr>
        <w:t> </w:t>
      </w:r>
      <w:r w:rsidRPr="00C75B6A">
        <w:rPr>
          <w:rFonts w:cs="Times New Roman"/>
          <w:sz w:val="24"/>
        </w:rPr>
        <w:t>Требования к условиям реализации программы</w:t>
      </w:r>
      <w:bookmarkEnd w:id="150"/>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Психолого-педагогическое обеспечение:</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обеспечение дифференцированных условий (оптимальный режим учебных нагрузок);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обеспечение психолого-педагогических условий (коррекционно-развивающая направленность учебно-воспитательного процесса;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учет индивидуальных особенностей и особых образовательных, социально-коммуникативных потребностей обучающихся;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соблюдение комфортного психоэмоционального режима;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использование специальных методов, приемов, средств обучения;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Программно-методическое обеспечение</w:t>
      </w:r>
    </w:p>
    <w:p w:rsidR="00A026C4" w:rsidRPr="00C75B6A" w:rsidRDefault="00A026C4" w:rsidP="00A026C4">
      <w:pPr>
        <w:pStyle w:val="body"/>
        <w:rPr>
          <w:rFonts w:cs="Times New Roman"/>
          <w:sz w:val="24"/>
          <w:szCs w:val="24"/>
        </w:rPr>
      </w:pPr>
      <w:r w:rsidRPr="00C75B6A">
        <w:rPr>
          <w:rFonts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Кадровое обеспечение</w:t>
      </w:r>
    </w:p>
    <w:p w:rsidR="00A026C4" w:rsidRPr="00C75B6A" w:rsidRDefault="00A026C4" w:rsidP="00A026C4">
      <w:pPr>
        <w:pStyle w:val="body"/>
        <w:rPr>
          <w:rFonts w:cs="Times New Roman"/>
          <w:sz w:val="24"/>
          <w:szCs w:val="24"/>
        </w:rPr>
      </w:pPr>
      <w:r w:rsidRPr="00C75B6A">
        <w:rPr>
          <w:rFonts w:cs="Times New Roman"/>
          <w:sz w:val="24"/>
          <w:szCs w:val="24"/>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026C4" w:rsidRPr="00C75B6A" w:rsidRDefault="00A026C4" w:rsidP="00A026C4">
      <w:pPr>
        <w:pStyle w:val="body"/>
        <w:rPr>
          <w:rFonts w:cs="Times New Roman"/>
          <w:sz w:val="24"/>
          <w:szCs w:val="24"/>
        </w:rPr>
      </w:pPr>
      <w:r w:rsidRPr="00C75B6A">
        <w:rPr>
          <w:rFonts w:cs="Times New Roman"/>
          <w:sz w:val="24"/>
          <w:szCs w:val="24"/>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026C4" w:rsidRPr="00C75B6A" w:rsidRDefault="00A026C4" w:rsidP="00A026C4">
      <w:pPr>
        <w:pStyle w:val="body"/>
        <w:rPr>
          <w:rStyle w:val="Italic"/>
          <w:rFonts w:cs="Times New Roman"/>
          <w:sz w:val="24"/>
          <w:szCs w:val="24"/>
        </w:rPr>
      </w:pPr>
      <w:r w:rsidRPr="00C75B6A">
        <w:rPr>
          <w:rStyle w:val="Italic"/>
          <w:rFonts w:cs="Times New Roman"/>
          <w:sz w:val="24"/>
          <w:szCs w:val="24"/>
        </w:rPr>
        <w:t>Материально-техническое обеспечение</w:t>
      </w:r>
    </w:p>
    <w:p w:rsidR="00A026C4" w:rsidRPr="00C75B6A" w:rsidRDefault="00A026C4" w:rsidP="00A026C4">
      <w:pPr>
        <w:pStyle w:val="body"/>
        <w:rPr>
          <w:rFonts w:cs="Times New Roman"/>
          <w:sz w:val="24"/>
          <w:szCs w:val="24"/>
        </w:rPr>
      </w:pPr>
      <w:r w:rsidRPr="00C75B6A">
        <w:rPr>
          <w:rFonts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026C4" w:rsidRPr="00C75B6A" w:rsidRDefault="00A026C4" w:rsidP="00A026C4">
      <w:pPr>
        <w:pStyle w:val="body"/>
        <w:keepNext/>
        <w:rPr>
          <w:rStyle w:val="Italic"/>
          <w:rFonts w:cs="Times New Roman"/>
          <w:sz w:val="24"/>
          <w:szCs w:val="24"/>
        </w:rPr>
      </w:pPr>
      <w:r w:rsidRPr="00C75B6A">
        <w:rPr>
          <w:rStyle w:val="Italic"/>
          <w:rFonts w:cs="Times New Roman"/>
          <w:sz w:val="24"/>
          <w:szCs w:val="24"/>
        </w:rPr>
        <w:t>Информационное обеспечение</w:t>
      </w:r>
    </w:p>
    <w:p w:rsidR="00A026C4" w:rsidRPr="00C75B6A" w:rsidRDefault="00A026C4" w:rsidP="00A026C4">
      <w:pPr>
        <w:pStyle w:val="body"/>
        <w:rPr>
          <w:rStyle w:val="Italic"/>
          <w:rFonts w:cs="Times New Roman"/>
          <w:sz w:val="24"/>
          <w:szCs w:val="24"/>
        </w:rPr>
      </w:pPr>
      <w:r w:rsidRPr="00C75B6A">
        <w:rPr>
          <w:rFonts w:cs="Times New Roman"/>
          <w:sz w:val="24"/>
          <w:szCs w:val="24"/>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A026C4" w:rsidRPr="00C75B6A" w:rsidRDefault="00A026C4" w:rsidP="00A026C4">
      <w:pPr>
        <w:pStyle w:val="body"/>
        <w:rPr>
          <w:rFonts w:cs="Times New Roman"/>
          <w:sz w:val="24"/>
          <w:szCs w:val="24"/>
        </w:rPr>
      </w:pPr>
      <w:r w:rsidRPr="00C75B6A">
        <w:rPr>
          <w:rFonts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026C4" w:rsidRPr="00C75B6A" w:rsidRDefault="00A026C4" w:rsidP="00A026C4">
      <w:pPr>
        <w:pStyle w:val="body"/>
        <w:rPr>
          <w:rFonts w:cs="Times New Roman"/>
          <w:sz w:val="24"/>
          <w:szCs w:val="24"/>
        </w:rPr>
      </w:pPr>
      <w:r w:rsidRPr="00C75B6A">
        <w:rPr>
          <w:rFonts w:cs="Times New Roman"/>
          <w:sz w:val="24"/>
          <w:szCs w:val="24"/>
        </w:rPr>
        <w:t>Результатом реализации указанных требований должно быть создание комфортной развивающей образовательной среды:</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обеспечивающей воспитание, обучение, социальную адаптацию и интеграцию;</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A026C4" w:rsidRPr="00C75B6A" w:rsidRDefault="00A026C4" w:rsidP="00A026C4">
      <w:pPr>
        <w:pStyle w:val="3"/>
        <w:rPr>
          <w:rFonts w:cs="Times New Roman"/>
          <w:sz w:val="24"/>
        </w:rPr>
      </w:pPr>
      <w:bookmarkStart w:id="151" w:name="_Toc102137792"/>
      <w:r w:rsidRPr="00C75B6A">
        <w:rPr>
          <w:rFonts w:cs="Times New Roman"/>
          <w:sz w:val="24"/>
        </w:rPr>
        <w:t>2.4.5.</w:t>
      </w:r>
      <w:r w:rsidRPr="00C75B6A">
        <w:rPr>
          <w:rFonts w:cs="Times New Roman"/>
          <w:sz w:val="24"/>
        </w:rPr>
        <w:t> </w:t>
      </w:r>
      <w:r w:rsidRPr="00C75B6A">
        <w:rPr>
          <w:rFonts w:cs="Times New Roman"/>
          <w:sz w:val="24"/>
        </w:rPr>
        <w:t>Планируемые результаты коррекционной работы</w:t>
      </w:r>
      <w:bookmarkEnd w:id="151"/>
    </w:p>
    <w:p w:rsidR="00A026C4" w:rsidRPr="00C75B6A" w:rsidRDefault="00A026C4" w:rsidP="00A026C4">
      <w:pPr>
        <w:pStyle w:val="body"/>
        <w:rPr>
          <w:rFonts w:cs="Times New Roman"/>
          <w:sz w:val="24"/>
          <w:szCs w:val="24"/>
        </w:rPr>
      </w:pPr>
      <w:r w:rsidRPr="00C75B6A">
        <w:rPr>
          <w:rFonts w:cs="Times New Roman"/>
          <w:sz w:val="24"/>
          <w:szCs w:val="24"/>
        </w:rPr>
        <w:t xml:space="preserve">Программа коррекционной работы предусматривает выполнение требований к результатам, определенным ФГОС ООО. </w:t>
      </w:r>
    </w:p>
    <w:p w:rsidR="00A026C4" w:rsidRPr="00C75B6A" w:rsidRDefault="00A026C4" w:rsidP="00A026C4">
      <w:pPr>
        <w:pStyle w:val="body"/>
        <w:rPr>
          <w:rFonts w:cs="Times New Roman"/>
          <w:sz w:val="24"/>
          <w:szCs w:val="24"/>
        </w:rPr>
      </w:pPr>
      <w:r w:rsidRPr="00C75B6A">
        <w:rPr>
          <w:rFonts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A026C4" w:rsidRPr="00C75B6A" w:rsidRDefault="00A026C4" w:rsidP="00A026C4">
      <w:pPr>
        <w:pStyle w:val="body"/>
        <w:rPr>
          <w:rFonts w:cs="Times New Roman"/>
          <w:sz w:val="24"/>
          <w:szCs w:val="24"/>
        </w:rPr>
      </w:pPr>
      <w:r w:rsidRPr="00C75B6A">
        <w:rPr>
          <w:rFonts w:cs="Times New Roman"/>
          <w:sz w:val="24"/>
          <w:szCs w:val="24"/>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A026C4" w:rsidRPr="00C75B6A" w:rsidRDefault="00A026C4" w:rsidP="00A026C4">
      <w:pPr>
        <w:pStyle w:val="body"/>
        <w:rPr>
          <w:rFonts w:cs="Times New Roman"/>
          <w:sz w:val="24"/>
          <w:szCs w:val="24"/>
        </w:rPr>
      </w:pPr>
      <w:r w:rsidRPr="00C75B6A">
        <w:rPr>
          <w:rFonts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026C4" w:rsidRPr="00C75B6A" w:rsidRDefault="00A026C4" w:rsidP="00A026C4">
      <w:pPr>
        <w:pStyle w:val="body"/>
        <w:rPr>
          <w:rFonts w:cs="Times New Roman"/>
          <w:sz w:val="24"/>
          <w:szCs w:val="24"/>
        </w:rPr>
      </w:pPr>
      <w:r w:rsidRPr="00C75B6A">
        <w:rPr>
          <w:rFonts w:cs="Times New Roman"/>
          <w:sz w:val="24"/>
          <w:szCs w:val="24"/>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A026C4" w:rsidRPr="00C75B6A" w:rsidRDefault="00A026C4" w:rsidP="00A026C4">
      <w:pPr>
        <w:pStyle w:val="body"/>
        <w:rPr>
          <w:rFonts w:cs="Times New Roman"/>
          <w:sz w:val="24"/>
          <w:szCs w:val="24"/>
        </w:rPr>
      </w:pPr>
      <w:r w:rsidRPr="00C75B6A">
        <w:rPr>
          <w:rFonts w:cs="Times New Roman"/>
          <w:sz w:val="24"/>
          <w:szCs w:val="24"/>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A026C4" w:rsidRPr="00C75B6A" w:rsidRDefault="00A026C4" w:rsidP="00A026C4">
      <w:pPr>
        <w:pStyle w:val="body"/>
        <w:rPr>
          <w:rFonts w:cs="Times New Roman"/>
          <w:sz w:val="24"/>
          <w:szCs w:val="24"/>
        </w:rPr>
      </w:pPr>
      <w:r w:rsidRPr="00C75B6A">
        <w:rPr>
          <w:rFonts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026C4" w:rsidRPr="00C75B6A" w:rsidRDefault="00A026C4" w:rsidP="00A026C4">
      <w:pPr>
        <w:pStyle w:val="body"/>
        <w:rPr>
          <w:rFonts w:cs="Times New Roman"/>
          <w:sz w:val="24"/>
          <w:szCs w:val="24"/>
        </w:rPr>
      </w:pPr>
      <w:r w:rsidRPr="00C75B6A">
        <w:rPr>
          <w:rFonts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026C4" w:rsidRPr="00C75B6A" w:rsidRDefault="00A026C4" w:rsidP="00A026C4">
      <w:pPr>
        <w:pStyle w:val="10"/>
        <w:pBdr>
          <w:bottom w:val="single" w:sz="4" w:space="1" w:color="auto"/>
        </w:pBdr>
        <w:rPr>
          <w:rFonts w:cs="Times New Roman"/>
          <w:szCs w:val="24"/>
        </w:rPr>
      </w:pPr>
      <w:bookmarkStart w:id="152" w:name="_Toc102137793"/>
      <w:r w:rsidRPr="00C75B6A">
        <w:rPr>
          <w:rFonts w:cs="Times New Roman"/>
          <w:szCs w:val="24"/>
        </w:rPr>
        <w:t>3. Ор</w:t>
      </w:r>
      <w:r w:rsidR="00C85793">
        <w:rPr>
          <w:rFonts w:cs="Times New Roman"/>
          <w:szCs w:val="24"/>
        </w:rPr>
        <w:t xml:space="preserve">ганизационный раздел программы  </w:t>
      </w:r>
      <w:r w:rsidRPr="00C75B6A">
        <w:rPr>
          <w:rFonts w:cs="Times New Roman"/>
          <w:szCs w:val="24"/>
        </w:rPr>
        <w:t>основного общего образования</w:t>
      </w:r>
      <w:bookmarkEnd w:id="152"/>
    </w:p>
    <w:p w:rsidR="00A026C4" w:rsidRPr="00C75B6A" w:rsidRDefault="00C85793" w:rsidP="00A026C4">
      <w:pPr>
        <w:pStyle w:val="20"/>
        <w:rPr>
          <w:rFonts w:cs="Times New Roman"/>
          <w:sz w:val="24"/>
          <w:szCs w:val="24"/>
        </w:rPr>
      </w:pPr>
      <w:bookmarkStart w:id="153" w:name="_Toc102137794"/>
      <w:r>
        <w:rPr>
          <w:rFonts w:cs="Times New Roman"/>
          <w:sz w:val="24"/>
          <w:szCs w:val="24"/>
        </w:rPr>
        <w:t xml:space="preserve">3.1.  учебный план программы  </w:t>
      </w:r>
      <w:r w:rsidR="00A026C4" w:rsidRPr="00C75B6A">
        <w:rPr>
          <w:rFonts w:cs="Times New Roman"/>
          <w:sz w:val="24"/>
          <w:szCs w:val="24"/>
        </w:rPr>
        <w:t>основного общего образования</w:t>
      </w:r>
      <w:bookmarkEnd w:id="153"/>
      <w:r w:rsidR="00A026C4" w:rsidRPr="00C75B6A">
        <w:rPr>
          <w:rFonts w:cs="Times New Roman"/>
          <w:sz w:val="24"/>
          <w:szCs w:val="24"/>
        </w:rPr>
        <w:t>ТСШ-И</w:t>
      </w:r>
    </w:p>
    <w:p w:rsidR="00A026C4" w:rsidRPr="00C75B6A" w:rsidRDefault="00A026C4" w:rsidP="00A026C4">
      <w:pPr>
        <w:pStyle w:val="body"/>
        <w:rPr>
          <w:rFonts w:cs="Times New Roman"/>
          <w:sz w:val="24"/>
          <w:szCs w:val="24"/>
        </w:rPr>
      </w:pPr>
      <w:r w:rsidRPr="00C75B6A">
        <w:rPr>
          <w:rFonts w:cs="Times New Roman"/>
          <w:sz w:val="24"/>
          <w:szCs w:val="24"/>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 xml:space="preserve"> Учебный план:</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фиксирует максимальный объем учебной нагрузки обучающихся;</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определяет (регламентирует) перечень учебных предметов, курсов и время, отводимое на их освоение и организацию;</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распределяет учебные предметы, курсы, модули по классам и учебным годам.</w:t>
      </w:r>
    </w:p>
    <w:p w:rsidR="00A026C4" w:rsidRPr="00C75B6A" w:rsidRDefault="00A026C4" w:rsidP="00A026C4">
      <w:pPr>
        <w:pStyle w:val="body"/>
        <w:rPr>
          <w:rFonts w:cs="Times New Roman"/>
          <w:sz w:val="24"/>
          <w:szCs w:val="24"/>
        </w:rPr>
      </w:pPr>
      <w:r w:rsidRPr="00C75B6A">
        <w:rPr>
          <w:rFonts w:cs="Times New Roman"/>
          <w:sz w:val="24"/>
          <w:szCs w:val="24"/>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026C4" w:rsidRPr="00C75B6A" w:rsidRDefault="00A026C4" w:rsidP="00A026C4">
      <w:pPr>
        <w:pStyle w:val="body"/>
        <w:rPr>
          <w:rFonts w:cs="Times New Roman"/>
          <w:sz w:val="24"/>
          <w:szCs w:val="24"/>
        </w:rPr>
      </w:pPr>
      <w:r w:rsidRPr="00C75B6A">
        <w:rPr>
          <w:rFonts w:cs="Times New Roman"/>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026C4" w:rsidRPr="00C75B6A" w:rsidRDefault="00A026C4" w:rsidP="00A026C4">
      <w:pPr>
        <w:pStyle w:val="body"/>
        <w:rPr>
          <w:rFonts w:cs="Times New Roman"/>
          <w:sz w:val="24"/>
          <w:szCs w:val="24"/>
        </w:rPr>
      </w:pPr>
      <w:r w:rsidRPr="00C75B6A">
        <w:rPr>
          <w:rFonts w:cs="Times New Roman"/>
          <w:sz w:val="24"/>
          <w:szCs w:val="24"/>
        </w:rPr>
        <w:t>Примерный учебный план состоит из двух частей: обязательной части и части, формируемой участниками образовательных отношений.</w:t>
      </w:r>
    </w:p>
    <w:p w:rsidR="00A026C4" w:rsidRPr="00C75B6A" w:rsidRDefault="00A026C4" w:rsidP="00A026C4">
      <w:pPr>
        <w:pStyle w:val="body"/>
        <w:rPr>
          <w:rFonts w:cs="Times New Roman"/>
          <w:sz w:val="24"/>
          <w:szCs w:val="24"/>
        </w:rPr>
      </w:pPr>
      <w:r w:rsidRPr="00C75B6A">
        <w:rPr>
          <w:rFonts w:cs="Times New Roman"/>
          <w:sz w:val="24"/>
          <w:szCs w:val="24"/>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026C4" w:rsidRPr="00C75B6A" w:rsidRDefault="00A026C4" w:rsidP="00A026C4">
      <w:pPr>
        <w:pStyle w:val="body"/>
        <w:rPr>
          <w:rFonts w:cs="Times New Roman"/>
          <w:sz w:val="24"/>
          <w:szCs w:val="24"/>
        </w:rPr>
      </w:pPr>
      <w:r w:rsidRPr="00C75B6A">
        <w:rPr>
          <w:rFonts w:cs="Times New Roman"/>
          <w:sz w:val="24"/>
          <w:szCs w:val="24"/>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C75B6A">
        <w:rPr>
          <w:rFonts w:cs="Times New Roman"/>
          <w:spacing w:val="-2"/>
          <w:sz w:val="24"/>
          <w:szCs w:val="24"/>
        </w:rPr>
        <w:t>вителей) несовершеннолетних обучающихся, в том числе пре­ду</w:t>
      </w:r>
      <w:r w:rsidRPr="00C75B6A">
        <w:rPr>
          <w:rFonts w:cs="Times New Roman"/>
          <w:sz w:val="24"/>
          <w:szCs w:val="24"/>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026C4" w:rsidRPr="00C75B6A" w:rsidRDefault="00A026C4" w:rsidP="00A026C4">
      <w:pPr>
        <w:pStyle w:val="body"/>
        <w:rPr>
          <w:rFonts w:cs="Times New Roman"/>
          <w:sz w:val="24"/>
          <w:szCs w:val="24"/>
        </w:rPr>
      </w:pPr>
      <w:r w:rsidRPr="00C75B6A">
        <w:rPr>
          <w:rFonts w:cs="Times New Roman"/>
          <w:sz w:val="24"/>
          <w:szCs w:val="24"/>
        </w:rPr>
        <w:t>Время, отводимое на данную часть примерного учебного плана, может быть использовано на:</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другие виды учебной, воспитательной, спортивной и иной деятельности обучающихся.</w:t>
      </w:r>
    </w:p>
    <w:p w:rsidR="00A026C4" w:rsidRPr="00C75B6A" w:rsidRDefault="00A026C4" w:rsidP="00A026C4">
      <w:pPr>
        <w:pStyle w:val="body"/>
        <w:rPr>
          <w:rFonts w:cs="Times New Roman"/>
          <w:sz w:val="24"/>
          <w:szCs w:val="24"/>
        </w:rPr>
      </w:pPr>
      <w:r w:rsidRPr="00C75B6A">
        <w:rPr>
          <w:rFonts w:cs="Times New Roman"/>
          <w:sz w:val="24"/>
          <w:szCs w:val="24"/>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026C4" w:rsidRPr="00C75B6A" w:rsidRDefault="00A026C4" w:rsidP="00A026C4">
      <w:pPr>
        <w:pStyle w:val="body"/>
        <w:rPr>
          <w:rFonts w:cs="Times New Roman"/>
          <w:sz w:val="24"/>
          <w:szCs w:val="24"/>
        </w:rPr>
      </w:pPr>
      <w:r w:rsidRPr="00C75B6A">
        <w:rPr>
          <w:rFonts w:cs="Times New Roman"/>
          <w:sz w:val="24"/>
          <w:szCs w:val="24"/>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A026C4" w:rsidRPr="00C75B6A" w:rsidRDefault="00A026C4" w:rsidP="00A026C4">
      <w:pPr>
        <w:pStyle w:val="body"/>
        <w:rPr>
          <w:rFonts w:cs="Times New Roman"/>
          <w:sz w:val="24"/>
          <w:szCs w:val="24"/>
        </w:rPr>
      </w:pPr>
      <w:r w:rsidRPr="00C75B6A">
        <w:rPr>
          <w:rFonts w:cs="Times New Roman"/>
          <w:sz w:val="24"/>
          <w:szCs w:val="24"/>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w:t>
      </w:r>
    </w:p>
    <w:p w:rsidR="00A026C4" w:rsidRPr="00C75B6A" w:rsidRDefault="00A026C4" w:rsidP="00A026C4">
      <w:pPr>
        <w:pStyle w:val="body"/>
        <w:rPr>
          <w:rFonts w:cs="Times New Roman"/>
          <w:sz w:val="24"/>
          <w:szCs w:val="24"/>
        </w:rPr>
      </w:pPr>
      <w:r w:rsidRPr="00C75B6A">
        <w:rPr>
          <w:rFonts w:cs="Times New Roman"/>
          <w:sz w:val="24"/>
          <w:szCs w:val="24"/>
        </w:rPr>
        <w:t>Продолжительность каникул в течение учебного года составляет не менее 30 календарных дней, летом — не менее 8 недель.</w:t>
      </w:r>
    </w:p>
    <w:p w:rsidR="00A026C4" w:rsidRPr="00C75B6A" w:rsidRDefault="00A026C4" w:rsidP="00A026C4">
      <w:pPr>
        <w:pStyle w:val="body"/>
        <w:rPr>
          <w:rFonts w:cs="Times New Roman"/>
          <w:sz w:val="24"/>
          <w:szCs w:val="24"/>
        </w:rPr>
      </w:pPr>
      <w:r w:rsidRPr="00C75B6A">
        <w:rPr>
          <w:rFonts w:cs="Times New Roman"/>
          <w:sz w:val="24"/>
          <w:szCs w:val="24"/>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A026C4" w:rsidRPr="00C75B6A" w:rsidRDefault="00A026C4" w:rsidP="00A026C4">
      <w:pPr>
        <w:pStyle w:val="body"/>
        <w:rPr>
          <w:rFonts w:cs="Times New Roman"/>
          <w:sz w:val="24"/>
          <w:szCs w:val="24"/>
        </w:rPr>
      </w:pPr>
      <w:r w:rsidRPr="00C75B6A">
        <w:rPr>
          <w:rFonts w:cs="Times New Roman"/>
          <w:sz w:val="24"/>
          <w:szCs w:val="24"/>
        </w:rPr>
        <w:t>Для основного общего образования представлены шесть вариантов примерного недельного учебного плана:</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pacing w:val="-3"/>
          <w:sz w:val="24"/>
          <w:szCs w:val="24"/>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A026C4" w:rsidRPr="00C75B6A" w:rsidRDefault="00A026C4" w:rsidP="00A026C4">
      <w:pPr>
        <w:pStyle w:val="list-dash0"/>
        <w:widowControl w:val="0"/>
        <w:numPr>
          <w:ilvl w:val="0"/>
          <w:numId w:val="10"/>
        </w:numPr>
        <w:ind w:left="567" w:hanging="227"/>
        <w:rPr>
          <w:rFonts w:cs="Times New Roman"/>
          <w:sz w:val="24"/>
          <w:szCs w:val="24"/>
        </w:rPr>
      </w:pPr>
      <w:r w:rsidRPr="00C75B6A">
        <w:rPr>
          <w:rFonts w:cs="Times New Roman"/>
          <w:sz w:val="24"/>
          <w:szCs w:val="24"/>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A026C4" w:rsidRPr="00C75B6A" w:rsidRDefault="00A026C4" w:rsidP="00A026C4">
      <w:pPr>
        <w:pStyle w:val="body"/>
        <w:rPr>
          <w:rFonts w:cs="Times New Roman"/>
          <w:sz w:val="24"/>
          <w:szCs w:val="24"/>
        </w:rPr>
      </w:pPr>
      <w:r w:rsidRPr="00C75B6A">
        <w:rPr>
          <w:rFonts w:cs="Times New Roman"/>
          <w:sz w:val="24"/>
          <w:szCs w:val="24"/>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A026C4" w:rsidRPr="00C75B6A" w:rsidRDefault="00A026C4" w:rsidP="00A026C4">
      <w:pPr>
        <w:pStyle w:val="body"/>
        <w:spacing w:before="227"/>
        <w:rPr>
          <w:rFonts w:cs="Times New Roman"/>
          <w:spacing w:val="4"/>
          <w:sz w:val="24"/>
          <w:szCs w:val="24"/>
        </w:rPr>
      </w:pPr>
      <w:r w:rsidRPr="00C75B6A">
        <w:rPr>
          <w:rFonts w:cs="Times New Roman"/>
          <w:spacing w:val="4"/>
          <w:sz w:val="24"/>
          <w:szCs w:val="24"/>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026C4" w:rsidRPr="00C75B6A" w:rsidRDefault="00A026C4" w:rsidP="00A026C4">
      <w:pPr>
        <w:pStyle w:val="body"/>
        <w:rPr>
          <w:rFonts w:cs="Times New Roman"/>
          <w:spacing w:val="6"/>
          <w:sz w:val="24"/>
          <w:szCs w:val="24"/>
        </w:rPr>
      </w:pPr>
      <w:r w:rsidRPr="00C75B6A">
        <w:rPr>
          <w:rFonts w:cs="Times New Roman"/>
          <w:spacing w:val="6"/>
          <w:sz w:val="24"/>
          <w:szCs w:val="24"/>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классов на две и болеегруппы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невладеющие). </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sectPr w:rsidR="00A026C4" w:rsidRPr="00C75B6A" w:rsidSect="00232519">
          <w:footnotePr>
            <w:numRestart w:val="eachPage"/>
          </w:footnotePr>
          <w:type w:val="continuous"/>
          <w:pgSz w:w="11907" w:h="16839" w:code="9"/>
          <w:pgMar w:top="737" w:right="794" w:bottom="568" w:left="794" w:header="720" w:footer="510" w:gutter="0"/>
          <w:cols w:space="720"/>
          <w:noEndnote/>
          <w:titlePg/>
          <w:docGrid w:linePitch="272"/>
        </w:sectPr>
      </w:pPr>
    </w:p>
    <w:p w:rsidR="00A026C4" w:rsidRPr="00C75B6A" w:rsidRDefault="00A026C4" w:rsidP="00A026C4">
      <w:pPr>
        <w:pStyle w:val="table-head"/>
        <w:rPr>
          <w:rFonts w:cs="Times New Roman"/>
          <w:sz w:val="24"/>
          <w:szCs w:val="24"/>
        </w:rPr>
      </w:pPr>
      <w:r w:rsidRPr="00C75B6A">
        <w:rPr>
          <w:rFonts w:cs="Times New Roman"/>
          <w:sz w:val="24"/>
          <w:szCs w:val="24"/>
        </w:rPr>
        <w:t xml:space="preserve">недельный учебный план основного общего образования для 5-дневной учебной недели </w:t>
      </w:r>
      <w:r w:rsidRPr="00C75B6A">
        <w:rPr>
          <w:rFonts w:cs="Times New Roman"/>
          <w:sz w:val="24"/>
          <w:szCs w:val="24"/>
        </w:rPr>
        <w:br/>
        <w:t>с изучением родного языка или на родном языке</w:t>
      </w:r>
      <w:r w:rsidRPr="00C75B6A">
        <w:rPr>
          <w:rStyle w:val="aff2"/>
          <w:rFonts w:cs="Times New Roman"/>
          <w:sz w:val="24"/>
          <w:szCs w:val="24"/>
        </w:rPr>
        <w:footnoteReference w:id="18"/>
      </w:r>
    </w:p>
    <w:tbl>
      <w:tblPr>
        <w:tblW w:w="0" w:type="auto"/>
        <w:tblInd w:w="113" w:type="dxa"/>
        <w:tblLayout w:type="fixed"/>
        <w:tblCellMar>
          <w:left w:w="0" w:type="dxa"/>
          <w:right w:w="0" w:type="dxa"/>
        </w:tblCellMar>
        <w:tblLook w:val="0000"/>
      </w:tblPr>
      <w:tblGrid>
        <w:gridCol w:w="2371"/>
        <w:gridCol w:w="3628"/>
        <w:gridCol w:w="681"/>
        <w:gridCol w:w="680"/>
        <w:gridCol w:w="680"/>
        <w:gridCol w:w="681"/>
        <w:gridCol w:w="680"/>
        <w:gridCol w:w="737"/>
      </w:tblGrid>
      <w:tr w:rsidR="00A026C4" w:rsidRPr="00C75B6A" w:rsidTr="00232519">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A026C4" w:rsidRPr="00C75B6A" w:rsidRDefault="00A026C4" w:rsidP="00232519">
            <w:pPr>
              <w:pStyle w:val="table-head"/>
              <w:spacing w:after="0"/>
              <w:jc w:val="left"/>
              <w:rPr>
                <w:rFonts w:cs="Times New Roman"/>
                <w:sz w:val="24"/>
                <w:szCs w:val="24"/>
              </w:rPr>
            </w:pPr>
            <w:r w:rsidRPr="00C75B6A">
              <w:rPr>
                <w:rFonts w:cs="Times New Roman"/>
                <w:position w:val="4"/>
                <w:sz w:val="24"/>
                <w:szCs w:val="24"/>
              </w:rPr>
              <w:t xml:space="preserve">Учебные предметы, </w:t>
            </w:r>
            <w:r w:rsidRPr="00C75B6A">
              <w:rPr>
                <w:rFonts w:cs="Times New Roman"/>
                <w:position w:val="4"/>
                <w:sz w:val="24"/>
                <w:szCs w:val="24"/>
              </w:rPr>
              <w:br/>
              <w:t>курсы</w:t>
            </w:r>
          </w:p>
          <w:p w:rsidR="00A026C4" w:rsidRPr="00C75B6A" w:rsidRDefault="00A026C4" w:rsidP="00232519">
            <w:pPr>
              <w:pStyle w:val="table-head"/>
              <w:spacing w:after="0"/>
              <w:jc w:val="right"/>
              <w:rPr>
                <w:rFonts w:cs="Times New Roman"/>
                <w:sz w:val="24"/>
                <w:szCs w:val="24"/>
              </w:rPr>
            </w:pPr>
            <w:r w:rsidRPr="00C75B6A">
              <w:rPr>
                <w:rFonts w:cs="Times New Roman"/>
                <w:sz w:val="24"/>
                <w:szCs w:val="24"/>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Количество часов в неделю</w:t>
            </w:r>
          </w:p>
        </w:tc>
      </w:tr>
      <w:tr w:rsidR="00A026C4" w:rsidRPr="00C75B6A" w:rsidTr="00232519">
        <w:trPr>
          <w:trHeight w:val="425"/>
        </w:trPr>
        <w:tc>
          <w:tcPr>
            <w:tcW w:w="23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Всего</w:t>
            </w:r>
          </w:p>
        </w:tc>
      </w:tr>
      <w:tr w:rsidR="00A026C4" w:rsidRPr="00C75B6A" w:rsidTr="00232519">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r>
      <w:tr w:rsidR="00A026C4" w:rsidRPr="00C75B6A" w:rsidTr="0023251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 xml:space="preserve">Русский язык </w:t>
            </w:r>
            <w:r w:rsidRPr="00C75B6A">
              <w:rPr>
                <w:rFonts w:cs="Times New Roman"/>
                <w:sz w:val="24"/>
                <w:szCs w:val="24"/>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21</w:t>
            </w:r>
          </w:p>
        </w:tc>
      </w:tr>
      <w:tr w:rsidR="00A026C4"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13</w:t>
            </w:r>
          </w:p>
        </w:tc>
      </w:tr>
      <w:tr w:rsidR="00A026C4" w:rsidRPr="00C75B6A" w:rsidTr="0023251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 xml:space="preserve">Родной язык </w:t>
            </w:r>
            <w:r w:rsidRPr="00C75B6A">
              <w:rPr>
                <w:rFonts w:cs="Times New Roman"/>
                <w:sz w:val="24"/>
                <w:szCs w:val="24"/>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Родной(русский)язык</w:t>
            </w:r>
          </w:p>
          <w:p w:rsidR="00A026C4" w:rsidRPr="00C75B6A" w:rsidRDefault="00A026C4" w:rsidP="00232519">
            <w:pPr>
              <w:pStyle w:val="table-body1mm"/>
              <w:rPr>
                <w:rFonts w:cs="Times New Roman"/>
                <w:sz w:val="24"/>
                <w:szCs w:val="24"/>
              </w:rPr>
            </w:pPr>
            <w:r w:rsidRPr="00C75B6A">
              <w:rPr>
                <w:rFonts w:cs="Times New Roman"/>
                <w:sz w:val="24"/>
                <w:szCs w:val="24"/>
              </w:rPr>
              <w:t>Родной(эвенкийский) язык</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BB646D" w:rsidP="00232519">
            <w:pPr>
              <w:pStyle w:val="table-bodycentre"/>
              <w:rPr>
                <w:rFonts w:cs="Times New Roman"/>
                <w:sz w:val="24"/>
                <w:szCs w:val="24"/>
              </w:rPr>
            </w:pPr>
            <w:r>
              <w:rPr>
                <w:rFonts w:cs="Times New Roman"/>
                <w:sz w:val="24"/>
                <w:szCs w:val="24"/>
              </w:rPr>
              <w:t>0,5</w:t>
            </w:r>
            <w:r w:rsidR="00A026C4" w:rsidRPr="00C75B6A">
              <w:rPr>
                <w:rFonts w:cs="Times New Roman"/>
                <w:sz w:val="24"/>
                <w:szCs w:val="24"/>
              </w:rPr>
              <w:t>/0</w:t>
            </w:r>
            <w:r>
              <w:rPr>
                <w:rFonts w:cs="Times New Roman"/>
                <w:sz w:val="24"/>
                <w:szCs w:val="24"/>
              </w:rPr>
              <w:t>,5</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BB646D" w:rsidP="00232519">
            <w:pPr>
              <w:pStyle w:val="table-bodycentre"/>
              <w:rPr>
                <w:rFonts w:cs="Times New Roman"/>
                <w:sz w:val="24"/>
                <w:szCs w:val="24"/>
              </w:rPr>
            </w:pPr>
            <w:r>
              <w:rPr>
                <w:rFonts w:cs="Times New Roman"/>
                <w:sz w:val="24"/>
                <w:szCs w:val="24"/>
              </w:rPr>
              <w:t>0,5</w:t>
            </w:r>
            <w:r w:rsidRPr="00C75B6A">
              <w:rPr>
                <w:rFonts w:cs="Times New Roman"/>
                <w:sz w:val="24"/>
                <w:szCs w:val="24"/>
              </w:rPr>
              <w:t>/0</w:t>
            </w:r>
            <w:r>
              <w:rPr>
                <w:rFonts w:cs="Times New Roman"/>
                <w:sz w:val="24"/>
                <w:szCs w:val="24"/>
              </w:rPr>
              <w:t>,5</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BB646D" w:rsidP="00232519">
            <w:pPr>
              <w:pStyle w:val="table-bodycentre"/>
              <w:rPr>
                <w:rFonts w:cs="Times New Roman"/>
                <w:sz w:val="24"/>
                <w:szCs w:val="24"/>
              </w:rPr>
            </w:pPr>
            <w:r>
              <w:rPr>
                <w:rFonts w:cs="Times New Roman"/>
                <w:sz w:val="24"/>
                <w:szCs w:val="24"/>
              </w:rPr>
              <w:t>0,5</w:t>
            </w:r>
            <w:r w:rsidRPr="00C75B6A">
              <w:rPr>
                <w:rFonts w:cs="Times New Roman"/>
                <w:sz w:val="24"/>
                <w:szCs w:val="24"/>
              </w:rPr>
              <w:t>/0</w:t>
            </w:r>
            <w:r>
              <w:rPr>
                <w:rFonts w:cs="Times New Roman"/>
                <w:sz w:val="24"/>
                <w:szCs w:val="24"/>
              </w:rPr>
              <w:t>,5</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BB646D" w:rsidP="00232519">
            <w:pPr>
              <w:pStyle w:val="table-bodycentre"/>
              <w:rPr>
                <w:rFonts w:cs="Times New Roman"/>
                <w:sz w:val="24"/>
                <w:szCs w:val="24"/>
              </w:rPr>
            </w:pPr>
            <w:r>
              <w:rPr>
                <w:rFonts w:cs="Times New Roman"/>
                <w:sz w:val="24"/>
                <w:szCs w:val="24"/>
              </w:rPr>
              <w:t>0,5</w:t>
            </w:r>
            <w:r w:rsidRPr="00C75B6A">
              <w:rPr>
                <w:rFonts w:cs="Times New Roman"/>
                <w:sz w:val="24"/>
                <w:szCs w:val="24"/>
              </w:rPr>
              <w:t>/0</w:t>
            </w:r>
            <w:r>
              <w:rPr>
                <w:rFonts w:cs="Times New Roman"/>
                <w:sz w:val="24"/>
                <w:szCs w:val="24"/>
              </w:rPr>
              <w:t>,5</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BB646D" w:rsidP="00232519">
            <w:pPr>
              <w:pStyle w:val="table-bodycentre"/>
              <w:rPr>
                <w:rFonts w:cs="Times New Roman"/>
                <w:sz w:val="24"/>
                <w:szCs w:val="24"/>
              </w:rPr>
            </w:pPr>
            <w:r>
              <w:rPr>
                <w:rFonts w:cs="Times New Roman"/>
                <w:sz w:val="24"/>
                <w:szCs w:val="24"/>
              </w:rPr>
              <w:t>0,5</w:t>
            </w:r>
            <w:r w:rsidRPr="00C75B6A">
              <w:rPr>
                <w:rFonts w:cs="Times New Roman"/>
                <w:sz w:val="24"/>
                <w:szCs w:val="24"/>
              </w:rPr>
              <w:t>/0</w:t>
            </w:r>
            <w:r>
              <w:rPr>
                <w:rFonts w:cs="Times New Roman"/>
                <w:sz w:val="24"/>
                <w:szCs w:val="24"/>
              </w:rPr>
              <w:t>,5</w:t>
            </w:r>
          </w:p>
        </w:tc>
        <w:tc>
          <w:tcPr>
            <w:tcW w:w="737"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BB646D" w:rsidP="00232519">
            <w:pPr>
              <w:pStyle w:val="table-bodycentre"/>
              <w:rPr>
                <w:rFonts w:cs="Times New Roman"/>
                <w:sz w:val="24"/>
                <w:szCs w:val="24"/>
              </w:rPr>
            </w:pPr>
            <w:r>
              <w:rPr>
                <w:rFonts w:cs="Times New Roman"/>
                <w:sz w:val="24"/>
                <w:szCs w:val="24"/>
              </w:rPr>
              <w:t>5</w:t>
            </w:r>
          </w:p>
        </w:tc>
      </w:tr>
      <w:tr w:rsidR="00A026C4"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Родная (русская) литература</w:t>
            </w:r>
          </w:p>
          <w:p w:rsidR="00A026C4" w:rsidRPr="00C75B6A" w:rsidRDefault="00A026C4" w:rsidP="00232519">
            <w:pPr>
              <w:pStyle w:val="table-body1mm"/>
              <w:rPr>
                <w:rFonts w:cs="Times New Roman"/>
                <w:sz w:val="24"/>
                <w:szCs w:val="24"/>
              </w:rPr>
            </w:pPr>
            <w:r w:rsidRPr="00C75B6A">
              <w:rPr>
                <w:rFonts w:cs="Times New Roman"/>
                <w:sz w:val="24"/>
                <w:szCs w:val="24"/>
              </w:rPr>
              <w:t>Родная (эвенкийская)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737"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r>
      <w:tr w:rsidR="00A026C4" w:rsidRPr="00C75B6A" w:rsidTr="00232519">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Default="00A026C4" w:rsidP="00232519">
            <w:pPr>
              <w:pStyle w:val="table-body1mm"/>
              <w:rPr>
                <w:rFonts w:cs="Times New Roman"/>
                <w:sz w:val="24"/>
                <w:szCs w:val="24"/>
              </w:rPr>
            </w:pPr>
            <w:r w:rsidRPr="00C75B6A">
              <w:rPr>
                <w:rFonts w:cs="Times New Roman"/>
                <w:sz w:val="24"/>
                <w:szCs w:val="24"/>
              </w:rPr>
              <w:t>Английский  язык</w:t>
            </w:r>
          </w:p>
          <w:p w:rsidR="00BB646D" w:rsidRPr="00C75B6A" w:rsidRDefault="00BB646D" w:rsidP="00232519">
            <w:pPr>
              <w:pStyle w:val="table-body1mm"/>
              <w:rPr>
                <w:rFonts w:cs="Times New Roman"/>
                <w:sz w:val="24"/>
                <w:szCs w:val="24"/>
              </w:rPr>
            </w:pPr>
            <w:r>
              <w:rPr>
                <w:rFonts w:cs="Times New Roman"/>
                <w:sz w:val="24"/>
                <w:szCs w:val="24"/>
              </w:rPr>
              <w:t>Немецкий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Default="00A026C4" w:rsidP="00232519">
            <w:pPr>
              <w:pStyle w:val="table-bodycentre"/>
              <w:rPr>
                <w:rFonts w:cs="Times New Roman"/>
                <w:sz w:val="24"/>
                <w:szCs w:val="24"/>
              </w:rPr>
            </w:pPr>
            <w:r w:rsidRPr="00C75B6A">
              <w:rPr>
                <w:rFonts w:cs="Times New Roman"/>
                <w:sz w:val="24"/>
                <w:szCs w:val="24"/>
              </w:rPr>
              <w:t>3</w:t>
            </w:r>
          </w:p>
          <w:p w:rsidR="00BB646D" w:rsidRPr="00C75B6A" w:rsidRDefault="00BB646D" w:rsidP="00232519">
            <w:pPr>
              <w:pStyle w:val="table-bodycentre"/>
              <w:rPr>
                <w:rFonts w:cs="Times New Roman"/>
                <w:sz w:val="24"/>
                <w:szCs w:val="24"/>
              </w:rPr>
            </w:pPr>
            <w:r>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Default="00A026C4" w:rsidP="00232519">
            <w:pPr>
              <w:pStyle w:val="table-bodycentre"/>
              <w:rPr>
                <w:rFonts w:cs="Times New Roman"/>
                <w:sz w:val="24"/>
                <w:szCs w:val="24"/>
              </w:rPr>
            </w:pPr>
            <w:r w:rsidRPr="00C75B6A">
              <w:rPr>
                <w:rFonts w:cs="Times New Roman"/>
                <w:sz w:val="24"/>
                <w:szCs w:val="24"/>
              </w:rPr>
              <w:t>3</w:t>
            </w:r>
          </w:p>
          <w:p w:rsidR="00BB646D" w:rsidRPr="00C75B6A" w:rsidRDefault="00BB646D" w:rsidP="00232519">
            <w:pPr>
              <w:pStyle w:val="table-bodycentre"/>
              <w:rPr>
                <w:rFonts w:cs="Times New Roman"/>
                <w:sz w:val="24"/>
                <w:szCs w:val="24"/>
              </w:rPr>
            </w:pPr>
            <w:r>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Default="00BB646D" w:rsidP="00232519">
            <w:pPr>
              <w:pStyle w:val="table-bodycentre"/>
              <w:rPr>
                <w:rFonts w:cs="Times New Roman"/>
                <w:sz w:val="24"/>
                <w:szCs w:val="24"/>
              </w:rPr>
            </w:pPr>
            <w:r>
              <w:rPr>
                <w:rFonts w:cs="Times New Roman"/>
                <w:sz w:val="24"/>
                <w:szCs w:val="24"/>
              </w:rPr>
              <w:t>3</w:t>
            </w:r>
          </w:p>
          <w:p w:rsidR="00BB646D" w:rsidRPr="00C75B6A" w:rsidRDefault="00BB646D" w:rsidP="00232519">
            <w:pPr>
              <w:pStyle w:val="table-bodycentre"/>
              <w:rPr>
                <w:rFonts w:cs="Times New Roman"/>
                <w:sz w:val="24"/>
                <w:szCs w:val="24"/>
              </w:rPr>
            </w:pPr>
            <w:r>
              <w:rPr>
                <w:rFonts w:cs="Times New Roman"/>
                <w:sz w:val="24"/>
                <w:szCs w:val="24"/>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Default="00A026C4" w:rsidP="00232519">
            <w:pPr>
              <w:pStyle w:val="table-bodycentre"/>
              <w:rPr>
                <w:rFonts w:cs="Times New Roman"/>
                <w:sz w:val="24"/>
                <w:szCs w:val="24"/>
              </w:rPr>
            </w:pPr>
            <w:r w:rsidRPr="00C75B6A">
              <w:rPr>
                <w:rFonts w:cs="Times New Roman"/>
                <w:sz w:val="24"/>
                <w:szCs w:val="24"/>
              </w:rPr>
              <w:t>3</w:t>
            </w:r>
          </w:p>
          <w:p w:rsidR="00BB646D" w:rsidRPr="00C75B6A" w:rsidRDefault="00BB646D" w:rsidP="00232519">
            <w:pPr>
              <w:pStyle w:val="table-bodycentre"/>
              <w:rPr>
                <w:rFonts w:cs="Times New Roman"/>
                <w:sz w:val="24"/>
                <w:szCs w:val="24"/>
              </w:rPr>
            </w:pPr>
            <w:r>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Default="00A026C4" w:rsidP="00232519">
            <w:pPr>
              <w:pStyle w:val="table-bodycentre"/>
              <w:rPr>
                <w:rFonts w:cs="Times New Roman"/>
                <w:sz w:val="24"/>
                <w:szCs w:val="24"/>
              </w:rPr>
            </w:pPr>
            <w:r w:rsidRPr="00C75B6A">
              <w:rPr>
                <w:rFonts w:cs="Times New Roman"/>
                <w:sz w:val="24"/>
                <w:szCs w:val="24"/>
              </w:rPr>
              <w:t>3</w:t>
            </w:r>
          </w:p>
          <w:p w:rsidR="00BB646D" w:rsidRPr="00C75B6A" w:rsidRDefault="00BB646D" w:rsidP="00232519">
            <w:pPr>
              <w:pStyle w:val="table-bodycentre"/>
              <w:rPr>
                <w:rFonts w:cs="Times New Roman"/>
                <w:sz w:val="24"/>
                <w:szCs w:val="24"/>
              </w:rPr>
            </w:pPr>
            <w:r>
              <w:rPr>
                <w:rFonts w:cs="Times New Roman"/>
                <w:sz w:val="24"/>
                <w:szCs w:val="24"/>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Default="00A026C4" w:rsidP="00232519">
            <w:pPr>
              <w:pStyle w:val="table-bodycentre"/>
              <w:rPr>
                <w:rFonts w:cs="Times New Roman"/>
                <w:sz w:val="24"/>
                <w:szCs w:val="24"/>
              </w:rPr>
            </w:pPr>
            <w:r w:rsidRPr="00C75B6A">
              <w:rPr>
                <w:rFonts w:cs="Times New Roman"/>
                <w:sz w:val="24"/>
                <w:szCs w:val="24"/>
              </w:rPr>
              <w:t>15</w:t>
            </w:r>
          </w:p>
          <w:p w:rsidR="00BB646D" w:rsidRPr="00C75B6A" w:rsidRDefault="00BB646D" w:rsidP="00232519">
            <w:pPr>
              <w:pStyle w:val="table-bodycentre"/>
              <w:rPr>
                <w:rFonts w:cs="Times New Roman"/>
                <w:sz w:val="24"/>
                <w:szCs w:val="24"/>
              </w:rPr>
            </w:pPr>
            <w:r>
              <w:rPr>
                <w:rFonts w:cs="Times New Roman"/>
                <w:sz w:val="24"/>
                <w:szCs w:val="24"/>
              </w:rPr>
              <w:t>5</w:t>
            </w:r>
          </w:p>
        </w:tc>
      </w:tr>
      <w:tr w:rsidR="00A026C4" w:rsidRPr="00C75B6A" w:rsidTr="0023251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 xml:space="preserve">Математика </w:t>
            </w:r>
            <w:r w:rsidRPr="00C75B6A">
              <w:rPr>
                <w:rFonts w:cs="Times New Roman"/>
                <w:sz w:val="24"/>
                <w:szCs w:val="24"/>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10</w:t>
            </w:r>
          </w:p>
        </w:tc>
      </w:tr>
      <w:tr w:rsidR="00A026C4"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9</w:t>
            </w:r>
          </w:p>
        </w:tc>
      </w:tr>
      <w:tr w:rsidR="00A026C4"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1mm"/>
              <w:rPr>
                <w:rFonts w:cs="Times New Roman"/>
                <w:sz w:val="24"/>
                <w:szCs w:val="24"/>
              </w:rPr>
            </w:pPr>
            <w:r w:rsidRPr="00C75B6A">
              <w:rPr>
                <w:rFonts w:cs="Times New Roman"/>
                <w:sz w:val="24"/>
                <w:szCs w:val="24"/>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A026C4" w:rsidRPr="00C75B6A" w:rsidRDefault="00A026C4" w:rsidP="00232519">
            <w:pPr>
              <w:pStyle w:val="table-bodycentre"/>
              <w:rPr>
                <w:rFonts w:cs="Times New Roman"/>
                <w:sz w:val="24"/>
                <w:szCs w:val="24"/>
              </w:rPr>
            </w:pPr>
            <w:r w:rsidRPr="00C75B6A">
              <w:rPr>
                <w:rFonts w:cs="Times New Roman"/>
                <w:sz w:val="24"/>
                <w:szCs w:val="24"/>
              </w:rPr>
              <w:t>6</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920BE3">
            <w:pPr>
              <w:pStyle w:val="table-body1mm"/>
              <w:rPr>
                <w:rFonts w:cs="Times New Roman"/>
                <w:sz w:val="24"/>
                <w:szCs w:val="24"/>
              </w:rPr>
            </w:pPr>
            <w:r w:rsidRPr="00C75B6A">
              <w:rPr>
                <w:rFonts w:cs="Times New Roman"/>
                <w:sz w:val="24"/>
                <w:szCs w:val="24"/>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920BE3">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920BE3">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920BE3">
            <w:pPr>
              <w:pStyle w:val="table-bodycentre"/>
              <w:rPr>
                <w:rFonts w:cs="Times New Roman"/>
                <w:sz w:val="24"/>
                <w:szCs w:val="24"/>
              </w:rPr>
            </w:pPr>
            <w:r w:rsidRPr="00C75B6A">
              <w:rPr>
                <w:rFonts w:cs="Times New Roman"/>
                <w:sz w:val="24"/>
                <w:szCs w:val="24"/>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920BE3">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920BE3">
            <w:pPr>
              <w:pStyle w:val="table-bodycentre"/>
              <w:rPr>
                <w:rFonts w:cs="Times New Roman"/>
                <w:sz w:val="24"/>
                <w:szCs w:val="24"/>
              </w:rPr>
            </w:pPr>
            <w:r w:rsidRPr="00C75B6A">
              <w:rPr>
                <w:rFonts w:cs="Times New Roman"/>
                <w:sz w:val="24"/>
                <w:szCs w:val="24"/>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920BE3">
            <w:pPr>
              <w:pStyle w:val="table-bodycentre"/>
              <w:rPr>
                <w:rFonts w:cs="Times New Roman"/>
                <w:sz w:val="24"/>
                <w:szCs w:val="24"/>
              </w:rPr>
            </w:pPr>
            <w:r w:rsidRPr="00C75B6A">
              <w:rPr>
                <w:rFonts w:cs="Times New Roman"/>
                <w:sz w:val="24"/>
                <w:szCs w:val="24"/>
              </w:rPr>
              <w:t>3</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232519">
            <w:pPr>
              <w:pStyle w:val="table-body1mm"/>
              <w:rPr>
                <w:rFonts w:cs="Times New Roman"/>
                <w:sz w:val="24"/>
                <w:szCs w:val="24"/>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232519">
            <w:pPr>
              <w:pStyle w:val="table-bodycentre"/>
              <w:rPr>
                <w:rFonts w:cs="Times New Roman"/>
                <w:sz w:val="24"/>
                <w:szCs w:val="24"/>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232519">
            <w:pPr>
              <w:pStyle w:val="table-bodycentre"/>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232519">
            <w:pPr>
              <w:pStyle w:val="table-bodycentre"/>
              <w:rPr>
                <w:rFonts w:cs="Times New Roman"/>
                <w:sz w:val="24"/>
                <w:szCs w:val="24"/>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rsidR="00920BE3" w:rsidRPr="00C75B6A" w:rsidRDefault="00920BE3" w:rsidP="00232519">
            <w:pPr>
              <w:pStyle w:val="table-bodycentre"/>
              <w:rPr>
                <w:rFonts w:cs="Times New Roman"/>
                <w:sz w:val="24"/>
                <w:szCs w:val="24"/>
              </w:rPr>
            </w:pPr>
          </w:p>
        </w:tc>
      </w:tr>
      <w:tr w:rsidR="00920BE3" w:rsidRPr="00C75B6A" w:rsidTr="0023251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История</w:t>
            </w:r>
            <w:r>
              <w:rPr>
                <w:rFonts w:cs="Times New Roman"/>
                <w:sz w:val="24"/>
                <w:szCs w:val="24"/>
              </w:rPr>
              <w:t xml:space="preserve"> России. Всеобщая история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10</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4</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8</w:t>
            </w:r>
          </w:p>
        </w:tc>
      </w:tr>
      <w:tr w:rsidR="00920BE3" w:rsidRPr="00C75B6A" w:rsidTr="0023251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Физика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7</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Химия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4</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Биология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7</w:t>
            </w:r>
          </w:p>
        </w:tc>
      </w:tr>
      <w:tr w:rsidR="00920BE3" w:rsidRPr="00C75B6A" w:rsidTr="0023251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Музыка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4</w:t>
            </w:r>
          </w:p>
        </w:tc>
      </w:tr>
      <w:tr w:rsidR="00920BE3" w:rsidRPr="00C75B6A" w:rsidTr="00232519">
        <w:trPr>
          <w:trHeight w:val="60"/>
        </w:trPr>
        <w:tc>
          <w:tcPr>
            <w:tcW w:w="237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8</w:t>
            </w:r>
          </w:p>
        </w:tc>
      </w:tr>
      <w:tr w:rsidR="00920BE3" w:rsidRPr="00C75B6A" w:rsidTr="00232519">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10</w:t>
            </w:r>
          </w:p>
        </w:tc>
      </w:tr>
      <w:tr w:rsidR="00920BE3" w:rsidRPr="00C75B6A" w:rsidTr="00232519">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 xml:space="preserve">Основы безопасности </w:t>
            </w:r>
            <w:r w:rsidRPr="00C75B6A">
              <w:rPr>
                <w:rFonts w:cs="Times New Roman"/>
                <w:sz w:val="24"/>
                <w:szCs w:val="24"/>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w:t>
            </w:r>
          </w:p>
        </w:tc>
      </w:tr>
      <w:tr w:rsidR="00920BE3" w:rsidRPr="00C75B6A" w:rsidTr="0023251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Итого</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28</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156</w:t>
            </w:r>
          </w:p>
        </w:tc>
      </w:tr>
      <w:tr w:rsidR="00920BE3" w:rsidRPr="00C75B6A" w:rsidTr="00232519">
        <w:trPr>
          <w:trHeight w:val="311"/>
        </w:trPr>
        <w:tc>
          <w:tcPr>
            <w:tcW w:w="5999" w:type="dxa"/>
            <w:gridSpan w:val="2"/>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pacing w:val="-1"/>
                <w:sz w:val="24"/>
                <w:szCs w:val="24"/>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0</w:t>
            </w:r>
          </w:p>
        </w:tc>
        <w:tc>
          <w:tcPr>
            <w:tcW w:w="680"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0</w:t>
            </w:r>
          </w:p>
        </w:tc>
        <w:tc>
          <w:tcPr>
            <w:tcW w:w="681"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0</w:t>
            </w:r>
          </w:p>
        </w:tc>
        <w:tc>
          <w:tcPr>
            <w:tcW w:w="680"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0</w:t>
            </w:r>
          </w:p>
        </w:tc>
        <w:tc>
          <w:tcPr>
            <w:tcW w:w="737" w:type="dxa"/>
            <w:tcBorders>
              <w:top w:val="single" w:sz="4" w:space="0" w:color="000000"/>
              <w:left w:val="single" w:sz="4" w:space="0" w:color="000000"/>
              <w:bottom w:val="single" w:sz="4" w:space="0" w:color="auto"/>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r>
      <w:tr w:rsidR="00920BE3" w:rsidRPr="00C75B6A" w:rsidTr="00232519">
        <w:trPr>
          <w:trHeight w:val="204"/>
        </w:trPr>
        <w:tc>
          <w:tcPr>
            <w:tcW w:w="5999" w:type="dxa"/>
            <w:gridSpan w:val="2"/>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pacing w:val="-1"/>
                <w:sz w:val="24"/>
                <w:szCs w:val="24"/>
              </w:rPr>
            </w:pPr>
            <w:r w:rsidRPr="00C75B6A">
              <w:rPr>
                <w:rFonts w:cs="Times New Roman"/>
                <w:spacing w:val="-1"/>
                <w:sz w:val="24"/>
                <w:szCs w:val="24"/>
              </w:rPr>
              <w:t>ОДНКНР</w:t>
            </w:r>
          </w:p>
        </w:tc>
        <w:tc>
          <w:tcPr>
            <w:tcW w:w="681"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w:t>
            </w:r>
          </w:p>
        </w:tc>
        <w:tc>
          <w:tcPr>
            <w:tcW w:w="680"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Pr>
                <w:rFonts w:cs="Times New Roman"/>
                <w:sz w:val="24"/>
                <w:szCs w:val="24"/>
              </w:rPr>
              <w:t>1</w:t>
            </w:r>
          </w:p>
        </w:tc>
        <w:tc>
          <w:tcPr>
            <w:tcW w:w="680"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Pr>
                <w:rFonts w:cs="Times New Roman"/>
                <w:sz w:val="24"/>
                <w:szCs w:val="24"/>
              </w:rPr>
              <w:t>1</w:t>
            </w:r>
          </w:p>
        </w:tc>
        <w:tc>
          <w:tcPr>
            <w:tcW w:w="681"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Pr>
                <w:rFonts w:cs="Times New Roman"/>
                <w:sz w:val="24"/>
                <w:szCs w:val="24"/>
              </w:rPr>
              <w:t>1</w:t>
            </w:r>
          </w:p>
        </w:tc>
        <w:tc>
          <w:tcPr>
            <w:tcW w:w="680"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Pr>
                <w:rFonts w:cs="Times New Roman"/>
                <w:sz w:val="24"/>
                <w:szCs w:val="24"/>
              </w:rPr>
              <w:t>1</w:t>
            </w:r>
          </w:p>
        </w:tc>
        <w:tc>
          <w:tcPr>
            <w:tcW w:w="737" w:type="dxa"/>
            <w:tcBorders>
              <w:top w:val="single" w:sz="4" w:space="0" w:color="auto"/>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Pr>
                <w:rFonts w:cs="Times New Roman"/>
                <w:sz w:val="24"/>
                <w:szCs w:val="24"/>
              </w:rPr>
              <w:t>5</w:t>
            </w:r>
          </w:p>
        </w:tc>
      </w:tr>
      <w:tr w:rsidR="00920BE3" w:rsidRPr="00C75B6A" w:rsidTr="0023251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34</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34</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34</w:t>
            </w:r>
          </w:p>
        </w:tc>
      </w:tr>
      <w:tr w:rsidR="00920BE3" w:rsidRPr="00C75B6A" w:rsidTr="0023251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986</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1020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1088</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1122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1122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5338</w:t>
            </w:r>
          </w:p>
        </w:tc>
      </w:tr>
      <w:tr w:rsidR="00920BE3" w:rsidRPr="00C75B6A" w:rsidTr="00232519">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1mm"/>
              <w:rPr>
                <w:rFonts w:cs="Times New Roman"/>
                <w:sz w:val="24"/>
                <w:szCs w:val="24"/>
              </w:rPr>
            </w:pPr>
            <w:r w:rsidRPr="00C75B6A">
              <w:rPr>
                <w:rFonts w:cs="Times New Roman"/>
                <w:sz w:val="24"/>
                <w:szCs w:val="24"/>
              </w:rPr>
              <w:t>Рекомендуемая недельная нагрузка (при 5-дневной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rsidR="00920BE3" w:rsidRPr="00C75B6A" w:rsidRDefault="00920BE3" w:rsidP="00232519">
            <w:pPr>
              <w:pStyle w:val="table-bodycentre"/>
              <w:rPr>
                <w:rFonts w:cs="Times New Roman"/>
                <w:sz w:val="24"/>
                <w:szCs w:val="24"/>
              </w:rPr>
            </w:pPr>
            <w:r w:rsidRPr="00C75B6A">
              <w:rPr>
                <w:rFonts w:cs="Times New Roman"/>
                <w:sz w:val="24"/>
                <w:szCs w:val="24"/>
              </w:rPr>
              <w:t>157</w:t>
            </w:r>
          </w:p>
        </w:tc>
      </w:tr>
    </w:tbl>
    <w:p w:rsidR="00A026C4" w:rsidRPr="00C75B6A" w:rsidRDefault="00A026C4" w:rsidP="00A026C4">
      <w:pPr>
        <w:pStyle w:val="NoParagraphStyle"/>
        <w:suppressAutoHyphens/>
        <w:rPr>
          <w:rFonts w:ascii="Times New Roman" w:hAnsi="Times New Roman" w:cs="Times New Roman"/>
        </w:rPr>
        <w:sectPr w:rsidR="00A026C4" w:rsidRPr="00C75B6A" w:rsidSect="00232519">
          <w:footnotePr>
            <w:numRestart w:val="eachPage"/>
          </w:footnotePr>
          <w:type w:val="continuous"/>
          <w:pgSz w:w="11907" w:h="16839" w:orient="landscape" w:code="9"/>
          <w:pgMar w:top="794" w:right="1134" w:bottom="794" w:left="737" w:header="720" w:footer="510" w:gutter="0"/>
          <w:cols w:space="720"/>
          <w:noEndnote/>
          <w:titlePg/>
          <w:docGrid w:linePitch="272"/>
        </w:sectPr>
      </w:pPr>
    </w:p>
    <w:p w:rsidR="00BE4346" w:rsidRPr="00C75B6A" w:rsidRDefault="00BE4346" w:rsidP="00BE4346">
      <w:pPr>
        <w:pStyle w:val="body"/>
        <w:rPr>
          <w:rFonts w:cs="Times New Roman"/>
          <w:sz w:val="24"/>
          <w:szCs w:val="24"/>
        </w:rPr>
      </w:pPr>
      <w:r w:rsidRPr="00C75B6A">
        <w:rPr>
          <w:rFonts w:cs="Times New Roman"/>
          <w:sz w:val="24"/>
          <w:szCs w:val="24"/>
        </w:rPr>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E4346" w:rsidRPr="00C75B6A" w:rsidRDefault="00BE4346" w:rsidP="00BE4346">
      <w:pPr>
        <w:pStyle w:val="list-dash0"/>
        <w:widowControl w:val="0"/>
        <w:numPr>
          <w:ilvl w:val="0"/>
          <w:numId w:val="10"/>
        </w:numPr>
        <w:ind w:left="567" w:hanging="227"/>
        <w:rPr>
          <w:rFonts w:cs="Times New Roman"/>
          <w:sz w:val="24"/>
          <w:szCs w:val="24"/>
        </w:rPr>
      </w:pPr>
      <w:r w:rsidRPr="00C75B6A">
        <w:rPr>
          <w:rFonts w:cs="Times New Roman"/>
          <w:sz w:val="24"/>
          <w:szCs w:val="24"/>
        </w:rPr>
        <w:t>состав учебных предметов;</w:t>
      </w:r>
    </w:p>
    <w:p w:rsidR="00BE4346" w:rsidRPr="00C75B6A" w:rsidRDefault="00BE4346" w:rsidP="00BE4346">
      <w:pPr>
        <w:pStyle w:val="list-dash0"/>
        <w:widowControl w:val="0"/>
        <w:numPr>
          <w:ilvl w:val="0"/>
          <w:numId w:val="10"/>
        </w:numPr>
        <w:ind w:left="567" w:hanging="227"/>
        <w:rPr>
          <w:rFonts w:cs="Times New Roman"/>
          <w:sz w:val="24"/>
          <w:szCs w:val="24"/>
        </w:rPr>
      </w:pPr>
      <w:r w:rsidRPr="00C75B6A">
        <w:rPr>
          <w:rFonts w:cs="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rsidR="00BE4346" w:rsidRPr="00C75B6A" w:rsidRDefault="00BE4346" w:rsidP="00BE4346">
      <w:pPr>
        <w:pStyle w:val="list-dash0"/>
        <w:widowControl w:val="0"/>
        <w:numPr>
          <w:ilvl w:val="0"/>
          <w:numId w:val="10"/>
        </w:numPr>
        <w:ind w:left="567" w:hanging="227"/>
        <w:rPr>
          <w:rFonts w:cs="Times New Roman"/>
          <w:spacing w:val="-1"/>
          <w:sz w:val="24"/>
          <w:szCs w:val="24"/>
        </w:rPr>
      </w:pPr>
      <w:r w:rsidRPr="00C75B6A">
        <w:rPr>
          <w:rFonts w:cs="Times New Roman"/>
          <w:spacing w:val="-1"/>
          <w:sz w:val="24"/>
          <w:szCs w:val="24"/>
        </w:rPr>
        <w:t>максимально допустимая недельная нагрузка обучающихся и максимальная нагрузка с учетом деления классов на группы;</w:t>
      </w:r>
    </w:p>
    <w:p w:rsidR="00BE4346" w:rsidRPr="00C75B6A" w:rsidRDefault="00BE4346" w:rsidP="00BE4346">
      <w:pPr>
        <w:pStyle w:val="list-dash0"/>
        <w:widowControl w:val="0"/>
        <w:numPr>
          <w:ilvl w:val="0"/>
          <w:numId w:val="10"/>
        </w:numPr>
        <w:ind w:left="567" w:hanging="227"/>
        <w:rPr>
          <w:rFonts w:cs="Times New Roman"/>
          <w:sz w:val="24"/>
          <w:szCs w:val="24"/>
        </w:rPr>
      </w:pPr>
      <w:r w:rsidRPr="00C75B6A">
        <w:rPr>
          <w:rFonts w:cs="Times New Roman"/>
          <w:sz w:val="24"/>
          <w:szCs w:val="24"/>
        </w:rPr>
        <w:t>план комплектования классов.</w:t>
      </w:r>
    </w:p>
    <w:p w:rsidR="00BE4346" w:rsidRPr="00C75B6A" w:rsidRDefault="00BE4346" w:rsidP="00BE4346">
      <w:pPr>
        <w:pStyle w:val="body"/>
        <w:rPr>
          <w:rFonts w:cs="Times New Roman"/>
          <w:spacing w:val="-1"/>
          <w:sz w:val="24"/>
          <w:szCs w:val="24"/>
        </w:rPr>
      </w:pPr>
      <w:r w:rsidRPr="00C75B6A">
        <w:rPr>
          <w:rFonts w:cs="Times New Roman"/>
          <w:spacing w:val="-1"/>
          <w:sz w:val="24"/>
          <w:szCs w:val="24"/>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866E0C" w:rsidRPr="00C75B6A" w:rsidRDefault="00BE4346" w:rsidP="00866E0C">
      <w:pPr>
        <w:pStyle w:val="body"/>
        <w:rPr>
          <w:rFonts w:cs="Times New Roman"/>
          <w:sz w:val="24"/>
          <w:szCs w:val="24"/>
        </w:rPr>
      </w:pPr>
      <w:r w:rsidRPr="00C75B6A">
        <w:rPr>
          <w:rFonts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BE4346" w:rsidRPr="00C75B6A" w:rsidRDefault="00BE4346" w:rsidP="00BE4346">
      <w:pPr>
        <w:tabs>
          <w:tab w:val="left" w:pos="3960"/>
          <w:tab w:val="left" w:pos="7395"/>
        </w:tabs>
        <w:rPr>
          <w:rFonts w:cs="Times New Roman"/>
          <w:sz w:val="24"/>
          <w:szCs w:val="24"/>
        </w:rPr>
      </w:pPr>
    </w:p>
    <w:p w:rsidR="00BE4346" w:rsidRPr="007562C4" w:rsidRDefault="00BE4346" w:rsidP="00BE4346">
      <w:pPr>
        <w:pStyle w:val="3"/>
        <w:rPr>
          <w:rFonts w:cs="Times New Roman"/>
          <w:color w:val="auto"/>
          <w:sz w:val="24"/>
        </w:rPr>
      </w:pPr>
      <w:bookmarkStart w:id="154" w:name="_Toc102137796"/>
      <w:r w:rsidRPr="007562C4">
        <w:rPr>
          <w:rFonts w:cs="Times New Roman"/>
          <w:color w:val="auto"/>
          <w:sz w:val="24"/>
        </w:rPr>
        <w:t>3.2. Примерный календарный учебный график</w:t>
      </w:r>
      <w:bookmarkEnd w:id="154"/>
    </w:p>
    <w:p w:rsidR="00BE4346" w:rsidRPr="007562C4" w:rsidRDefault="00BE4346" w:rsidP="00BE4346">
      <w:pPr>
        <w:pStyle w:val="body"/>
        <w:rPr>
          <w:rFonts w:cs="Times New Roman"/>
          <w:color w:val="auto"/>
          <w:sz w:val="24"/>
          <w:szCs w:val="24"/>
        </w:rPr>
      </w:pPr>
      <w:r w:rsidRPr="007562C4">
        <w:rPr>
          <w:rFonts w:cs="Times New Roman"/>
          <w:color w:val="auto"/>
          <w:sz w:val="24"/>
          <w:szCs w:val="24"/>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BE4346" w:rsidRPr="007562C4" w:rsidRDefault="00BE4346" w:rsidP="00BE4346">
      <w:pPr>
        <w:pStyle w:val="body"/>
        <w:rPr>
          <w:rFonts w:cs="Times New Roman"/>
          <w:color w:val="auto"/>
          <w:sz w:val="24"/>
          <w:szCs w:val="24"/>
        </w:rPr>
      </w:pPr>
      <w:r w:rsidRPr="007562C4">
        <w:rPr>
          <w:rFonts w:cs="Times New Roman"/>
          <w:color w:val="auto"/>
          <w:sz w:val="24"/>
          <w:szCs w:val="24"/>
        </w:rPr>
        <w:t>даты начала и окончания учебного года;</w:t>
      </w:r>
    </w:p>
    <w:p w:rsidR="00BE4346" w:rsidRPr="007562C4" w:rsidRDefault="00BE4346" w:rsidP="00BE4346">
      <w:pPr>
        <w:pStyle w:val="body"/>
        <w:rPr>
          <w:rFonts w:cs="Times New Roman"/>
          <w:color w:val="auto"/>
          <w:sz w:val="24"/>
          <w:szCs w:val="24"/>
        </w:rPr>
      </w:pPr>
      <w:r w:rsidRPr="007562C4">
        <w:rPr>
          <w:rFonts w:cs="Times New Roman"/>
          <w:color w:val="auto"/>
          <w:sz w:val="24"/>
          <w:szCs w:val="24"/>
        </w:rPr>
        <w:t>продолжительность учебного года;</w:t>
      </w:r>
    </w:p>
    <w:p w:rsidR="00BE4346" w:rsidRPr="007562C4" w:rsidRDefault="00BE4346" w:rsidP="00BE4346">
      <w:pPr>
        <w:pStyle w:val="body"/>
        <w:rPr>
          <w:rFonts w:cs="Times New Roman"/>
          <w:color w:val="auto"/>
          <w:sz w:val="24"/>
          <w:szCs w:val="24"/>
        </w:rPr>
      </w:pPr>
      <w:r w:rsidRPr="007562C4">
        <w:rPr>
          <w:rFonts w:cs="Times New Roman"/>
          <w:color w:val="auto"/>
          <w:sz w:val="24"/>
          <w:szCs w:val="24"/>
        </w:rPr>
        <w:t>сроки и продолжительность каникул;</w:t>
      </w:r>
    </w:p>
    <w:p w:rsidR="00BE4346" w:rsidRPr="007562C4" w:rsidRDefault="00BE4346" w:rsidP="00BE4346">
      <w:pPr>
        <w:pStyle w:val="body"/>
        <w:rPr>
          <w:rFonts w:cs="Times New Roman"/>
          <w:color w:val="auto"/>
          <w:sz w:val="24"/>
          <w:szCs w:val="24"/>
        </w:rPr>
      </w:pPr>
      <w:r w:rsidRPr="007562C4">
        <w:rPr>
          <w:rFonts w:cs="Times New Roman"/>
          <w:color w:val="auto"/>
          <w:sz w:val="24"/>
          <w:szCs w:val="24"/>
        </w:rPr>
        <w:t>сроки проведения промежуточной аттестации.</w:t>
      </w:r>
    </w:p>
    <w:p w:rsidR="00BE4346" w:rsidRPr="007562C4" w:rsidRDefault="00BE4346" w:rsidP="00BE4346">
      <w:pPr>
        <w:pStyle w:val="body"/>
        <w:rPr>
          <w:rFonts w:cs="Times New Roman"/>
          <w:color w:val="auto"/>
          <w:sz w:val="24"/>
          <w:szCs w:val="24"/>
        </w:rPr>
      </w:pPr>
      <w:r w:rsidRPr="007562C4">
        <w:rPr>
          <w:rFonts w:cs="Times New Roman"/>
          <w:color w:val="auto"/>
          <w:sz w:val="24"/>
          <w:szCs w:val="24"/>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 </w:t>
      </w:r>
    </w:p>
    <w:p w:rsidR="00BE4346" w:rsidRPr="007562C4" w:rsidRDefault="00BE4346" w:rsidP="00BE4346">
      <w:pPr>
        <w:pStyle w:val="body"/>
        <w:rPr>
          <w:rFonts w:cs="Times New Roman"/>
          <w:color w:val="auto"/>
          <w:sz w:val="24"/>
          <w:szCs w:val="24"/>
        </w:rPr>
      </w:pPr>
      <w:r w:rsidRPr="007562C4">
        <w:rPr>
          <w:rFonts w:cs="Times New Roman"/>
          <w:color w:val="auto"/>
          <w:sz w:val="24"/>
          <w:szCs w:val="24"/>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BE4346" w:rsidRPr="007562C4" w:rsidRDefault="00BE4346" w:rsidP="00BE4346">
      <w:pPr>
        <w:pStyle w:val="body"/>
        <w:rPr>
          <w:rFonts w:cs="Times New Roman"/>
          <w:color w:val="auto"/>
          <w:sz w:val="24"/>
          <w:szCs w:val="24"/>
        </w:rPr>
      </w:pPr>
      <w:r w:rsidRPr="007562C4">
        <w:rPr>
          <w:rFonts w:cs="Times New Roman"/>
          <w:color w:val="auto"/>
          <w:sz w:val="24"/>
          <w:szCs w:val="24"/>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BE4346" w:rsidRPr="007562C4" w:rsidRDefault="00BE4346" w:rsidP="00BE4346">
      <w:pPr>
        <w:autoSpaceDE w:val="0"/>
        <w:autoSpaceDN w:val="0"/>
        <w:adjustRightInd w:val="0"/>
        <w:spacing w:after="0" w:line="240" w:lineRule="atLeast"/>
        <w:ind w:firstLine="227"/>
        <w:jc w:val="both"/>
        <w:textAlignment w:val="center"/>
        <w:rPr>
          <w:rFonts w:eastAsia="Times New Roman" w:cs="Times New Roman"/>
          <w:sz w:val="24"/>
          <w:szCs w:val="24"/>
        </w:rPr>
      </w:pPr>
      <w:r w:rsidRPr="007562C4">
        <w:rPr>
          <w:rFonts w:eastAsia="Times New Roman" w:cs="Times New Roman"/>
          <w:sz w:val="24"/>
          <w:szCs w:val="24"/>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BE4346" w:rsidRPr="007562C4" w:rsidRDefault="00BE4346" w:rsidP="00BE4346">
      <w:pPr>
        <w:autoSpaceDE w:val="0"/>
        <w:autoSpaceDN w:val="0"/>
        <w:adjustRightInd w:val="0"/>
        <w:spacing w:after="0" w:line="240" w:lineRule="atLeast"/>
        <w:ind w:firstLine="227"/>
        <w:jc w:val="both"/>
        <w:textAlignment w:val="center"/>
        <w:rPr>
          <w:rFonts w:eastAsia="Times New Roman" w:cs="Times New Roman"/>
          <w:sz w:val="24"/>
          <w:szCs w:val="24"/>
        </w:rPr>
      </w:pPr>
      <w:r w:rsidRPr="007562C4">
        <w:rPr>
          <w:rFonts w:eastAsia="Times New Roman" w:cs="Times New Roman"/>
          <w:sz w:val="24"/>
          <w:szCs w:val="24"/>
        </w:rPr>
        <w:t>Обучение в 5 классах осуществляется в 1 смену.</w:t>
      </w:r>
    </w:p>
    <w:p w:rsidR="00BE4346" w:rsidRPr="007562C4" w:rsidRDefault="00BE4346" w:rsidP="00BE4346">
      <w:pPr>
        <w:autoSpaceDE w:val="0"/>
        <w:autoSpaceDN w:val="0"/>
        <w:adjustRightInd w:val="0"/>
        <w:spacing w:after="0" w:line="240" w:lineRule="atLeast"/>
        <w:ind w:firstLine="227"/>
        <w:jc w:val="both"/>
        <w:textAlignment w:val="center"/>
        <w:rPr>
          <w:rFonts w:eastAsia="Times New Roman" w:cs="Times New Roman"/>
          <w:sz w:val="24"/>
          <w:szCs w:val="24"/>
        </w:rPr>
      </w:pPr>
      <w:r w:rsidRPr="007562C4">
        <w:rPr>
          <w:rFonts w:eastAsia="Times New Roman" w:cs="Times New Roman"/>
          <w:sz w:val="24"/>
          <w:szCs w:val="24"/>
        </w:rPr>
        <w:t>Периоды обучения –четверти.</w:t>
      </w:r>
    </w:p>
    <w:p w:rsidR="00BE4346" w:rsidRPr="007562C4" w:rsidRDefault="00BE4346" w:rsidP="00BE4346">
      <w:pPr>
        <w:autoSpaceDE w:val="0"/>
        <w:autoSpaceDN w:val="0"/>
        <w:adjustRightInd w:val="0"/>
        <w:spacing w:after="0" w:line="240" w:lineRule="atLeast"/>
        <w:ind w:firstLine="227"/>
        <w:jc w:val="both"/>
        <w:textAlignment w:val="center"/>
        <w:rPr>
          <w:rFonts w:eastAsia="Times New Roman" w:cs="Times New Roman"/>
          <w:sz w:val="24"/>
          <w:szCs w:val="24"/>
        </w:rPr>
      </w:pPr>
      <w:r w:rsidRPr="007562C4">
        <w:rPr>
          <w:rFonts w:eastAsia="Times New Roman" w:cs="Times New Roman"/>
          <w:sz w:val="24"/>
          <w:szCs w:val="24"/>
        </w:rPr>
        <w:t xml:space="preserve">Учебный </w:t>
      </w:r>
      <w:r>
        <w:rPr>
          <w:rFonts w:eastAsia="Times New Roman" w:cs="Times New Roman"/>
          <w:sz w:val="24"/>
          <w:szCs w:val="24"/>
        </w:rPr>
        <w:t>год начинается с 1 сентября 2018</w:t>
      </w:r>
      <w:r w:rsidRPr="007562C4">
        <w:rPr>
          <w:rFonts w:eastAsia="Times New Roman" w:cs="Times New Roman"/>
          <w:sz w:val="24"/>
          <w:szCs w:val="24"/>
        </w:rPr>
        <w:t xml:space="preserve"> го</w:t>
      </w:r>
      <w:r>
        <w:rPr>
          <w:rFonts w:eastAsia="Times New Roman" w:cs="Times New Roman"/>
          <w:sz w:val="24"/>
          <w:szCs w:val="24"/>
        </w:rPr>
        <w:t>да,заканчивается 31 августа 2019</w:t>
      </w:r>
      <w:r w:rsidRPr="007562C4">
        <w:rPr>
          <w:rFonts w:eastAsia="Times New Roman" w:cs="Times New Roman"/>
          <w:sz w:val="24"/>
          <w:szCs w:val="24"/>
        </w:rPr>
        <w:t xml:space="preserve"> года.</w:t>
      </w:r>
    </w:p>
    <w:p w:rsidR="00BE4346" w:rsidRPr="007562C4" w:rsidRDefault="00BE4346" w:rsidP="00BE4346">
      <w:pPr>
        <w:autoSpaceDE w:val="0"/>
        <w:autoSpaceDN w:val="0"/>
        <w:adjustRightInd w:val="0"/>
        <w:spacing w:after="0" w:line="240" w:lineRule="atLeast"/>
        <w:ind w:firstLine="227"/>
        <w:jc w:val="both"/>
        <w:textAlignment w:val="center"/>
        <w:rPr>
          <w:rFonts w:eastAsia="Times New Roman" w:cs="Times New Roman"/>
          <w:sz w:val="24"/>
          <w:szCs w:val="24"/>
        </w:rPr>
      </w:pPr>
      <w:r>
        <w:rPr>
          <w:rFonts w:eastAsia="Times New Roman" w:cs="Times New Roman"/>
          <w:sz w:val="24"/>
          <w:szCs w:val="24"/>
        </w:rPr>
        <w:t xml:space="preserve">Окончание учебного процесса 31 мая  2019 </w:t>
      </w:r>
      <w:r w:rsidRPr="007562C4">
        <w:rPr>
          <w:rFonts w:eastAsia="Times New Roman" w:cs="Times New Roman"/>
          <w:sz w:val="24"/>
          <w:szCs w:val="24"/>
        </w:rPr>
        <w:t>года.</w:t>
      </w:r>
    </w:p>
    <w:p w:rsidR="00BE4346" w:rsidRPr="007562C4" w:rsidRDefault="00BE4346" w:rsidP="00BE4346">
      <w:pPr>
        <w:autoSpaceDE w:val="0"/>
        <w:autoSpaceDN w:val="0"/>
        <w:adjustRightInd w:val="0"/>
        <w:spacing w:after="0" w:line="240" w:lineRule="atLeast"/>
        <w:ind w:firstLine="227"/>
        <w:jc w:val="both"/>
        <w:textAlignment w:val="center"/>
        <w:rPr>
          <w:rFonts w:eastAsia="Times New Roman" w:cs="Times New Roman"/>
          <w:sz w:val="24"/>
          <w:szCs w:val="24"/>
        </w:rPr>
      </w:pPr>
      <w:r w:rsidRPr="007562C4">
        <w:rPr>
          <w:rFonts w:eastAsia="Times New Roman" w:cs="Times New Roman"/>
          <w:sz w:val="24"/>
          <w:szCs w:val="24"/>
        </w:rPr>
        <w:t xml:space="preserve">Сроки продолжительноси каникул </w:t>
      </w:r>
    </w:p>
    <w:p w:rsidR="00BE4346" w:rsidRPr="007562C4" w:rsidRDefault="00BE4346" w:rsidP="00BE4346">
      <w:pPr>
        <w:autoSpaceDE w:val="0"/>
        <w:autoSpaceDN w:val="0"/>
        <w:adjustRightInd w:val="0"/>
        <w:spacing w:after="0" w:line="240" w:lineRule="atLeast"/>
        <w:ind w:firstLine="227"/>
        <w:jc w:val="both"/>
        <w:textAlignment w:val="center"/>
        <w:rPr>
          <w:rFonts w:eastAsia="Times New Roman" w:cs="Times New Roman"/>
          <w:sz w:val="24"/>
          <w:szCs w:val="24"/>
        </w:rPr>
      </w:pPr>
    </w:p>
    <w:tbl>
      <w:tblPr>
        <w:tblStyle w:val="afffd"/>
        <w:tblW w:w="0" w:type="auto"/>
        <w:tblLook w:val="04A0"/>
      </w:tblPr>
      <w:tblGrid>
        <w:gridCol w:w="1613"/>
        <w:gridCol w:w="1613"/>
        <w:gridCol w:w="1613"/>
        <w:gridCol w:w="2296"/>
      </w:tblGrid>
      <w:tr w:rsidR="00BE4346" w:rsidRPr="007562C4" w:rsidTr="003544C1">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Каникулы</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Дата начала</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Дата окончания</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Продолжительность</w:t>
            </w:r>
          </w:p>
        </w:tc>
      </w:tr>
      <w:tr w:rsidR="00BE4346" w:rsidRPr="007562C4" w:rsidTr="003544C1">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Осенние</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31.10.</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06.11</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7дней</w:t>
            </w:r>
          </w:p>
        </w:tc>
      </w:tr>
      <w:tr w:rsidR="00BE4346" w:rsidRPr="007562C4" w:rsidTr="003544C1">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Зимние</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26.12.</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08.11.</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14 дней</w:t>
            </w:r>
          </w:p>
        </w:tc>
      </w:tr>
      <w:tr w:rsidR="00BE4346" w:rsidRPr="007562C4" w:rsidTr="003544C1">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Весенние</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27.03.</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02.04.</w:t>
            </w:r>
          </w:p>
        </w:tc>
        <w:tc>
          <w:tcPr>
            <w:tcW w:w="1613" w:type="dxa"/>
          </w:tcPr>
          <w:p w:rsidR="00BE4346" w:rsidRPr="007562C4" w:rsidRDefault="00BE4346" w:rsidP="003544C1">
            <w:pPr>
              <w:autoSpaceDE w:val="0"/>
              <w:autoSpaceDN w:val="0"/>
              <w:adjustRightInd w:val="0"/>
              <w:spacing w:line="240" w:lineRule="atLeast"/>
              <w:jc w:val="both"/>
              <w:textAlignment w:val="center"/>
              <w:rPr>
                <w:sz w:val="24"/>
                <w:szCs w:val="24"/>
              </w:rPr>
            </w:pPr>
            <w:r w:rsidRPr="007562C4">
              <w:rPr>
                <w:sz w:val="24"/>
                <w:szCs w:val="24"/>
              </w:rPr>
              <w:t>8 дней</w:t>
            </w:r>
          </w:p>
        </w:tc>
      </w:tr>
    </w:tbl>
    <w:p w:rsidR="00BE4346" w:rsidRPr="00C75B6A" w:rsidRDefault="00BE4346" w:rsidP="00BE4346">
      <w:pPr>
        <w:autoSpaceDE w:val="0"/>
        <w:autoSpaceDN w:val="0"/>
        <w:adjustRightInd w:val="0"/>
        <w:spacing w:after="0" w:line="240" w:lineRule="atLeast"/>
        <w:ind w:firstLine="227"/>
        <w:jc w:val="both"/>
        <w:textAlignment w:val="center"/>
        <w:rPr>
          <w:rFonts w:eastAsia="Times New Roman" w:cs="Times New Roman"/>
          <w:color w:val="FF0000"/>
          <w:sz w:val="24"/>
          <w:szCs w:val="24"/>
        </w:rPr>
      </w:pPr>
    </w:p>
    <w:p w:rsidR="00BE4346" w:rsidRPr="00C75B6A" w:rsidRDefault="00BE4346" w:rsidP="00BE4346">
      <w:pPr>
        <w:autoSpaceDE w:val="0"/>
        <w:autoSpaceDN w:val="0"/>
        <w:adjustRightInd w:val="0"/>
        <w:spacing w:after="0" w:line="240" w:lineRule="atLeast"/>
        <w:ind w:firstLine="227"/>
        <w:jc w:val="both"/>
        <w:textAlignment w:val="center"/>
        <w:rPr>
          <w:rFonts w:eastAsia="Times New Roman" w:cs="Times New Roman"/>
          <w:color w:val="FF0000"/>
          <w:sz w:val="24"/>
          <w:szCs w:val="24"/>
        </w:rPr>
      </w:pPr>
    </w:p>
    <w:p w:rsidR="00BE4346" w:rsidRPr="00C75B6A" w:rsidRDefault="00BE4346" w:rsidP="00BE4346">
      <w:pPr>
        <w:pStyle w:val="body"/>
        <w:ind w:firstLine="0"/>
        <w:rPr>
          <w:rFonts w:cs="Times New Roman"/>
          <w:color w:val="FF0000"/>
          <w:sz w:val="24"/>
          <w:szCs w:val="24"/>
        </w:rPr>
      </w:pPr>
    </w:p>
    <w:p w:rsidR="00BE4346" w:rsidRPr="00C75B6A" w:rsidRDefault="00BE4346" w:rsidP="00BE4346">
      <w:pPr>
        <w:pStyle w:val="3"/>
        <w:jc w:val="center"/>
        <w:rPr>
          <w:rFonts w:cs="Times New Roman"/>
          <w:color w:val="auto"/>
          <w:sz w:val="24"/>
        </w:rPr>
      </w:pPr>
      <w:bookmarkStart w:id="155" w:name="_Toc102137797"/>
      <w:r w:rsidRPr="00C75B6A">
        <w:rPr>
          <w:rFonts w:cs="Times New Roman"/>
          <w:color w:val="auto"/>
          <w:sz w:val="24"/>
        </w:rPr>
        <w:t>3.</w:t>
      </w:r>
      <w:r w:rsidR="00866E0C">
        <w:rPr>
          <w:rFonts w:cs="Times New Roman"/>
          <w:color w:val="auto"/>
          <w:sz w:val="24"/>
        </w:rPr>
        <w:t>3.</w:t>
      </w:r>
      <w:r w:rsidRPr="00C75B6A">
        <w:rPr>
          <w:rFonts w:cs="Times New Roman"/>
          <w:color w:val="auto"/>
          <w:sz w:val="24"/>
        </w:rPr>
        <w:t xml:space="preserve"> Примерный план внеурочной деятельности</w:t>
      </w:r>
      <w:bookmarkEnd w:id="155"/>
    </w:p>
    <w:p w:rsidR="00BE4346" w:rsidRPr="00C75B6A" w:rsidRDefault="00BE4346" w:rsidP="00BE4346">
      <w:pPr>
        <w:spacing w:after="0" w:line="240" w:lineRule="auto"/>
        <w:ind w:firstLine="709"/>
        <w:jc w:val="both"/>
        <w:rPr>
          <w:rFonts w:cs="Times New Roman"/>
          <w:color w:val="000000"/>
          <w:spacing w:val="-1"/>
          <w:sz w:val="24"/>
          <w:szCs w:val="24"/>
        </w:rPr>
      </w:pPr>
      <w:r w:rsidRPr="00C75B6A">
        <w:rPr>
          <w:rFonts w:cs="Times New Roman"/>
          <w:color w:val="000000"/>
          <w:spacing w:val="-1"/>
          <w:sz w:val="24"/>
          <w:szCs w:val="24"/>
        </w:rPr>
        <w:t xml:space="preserve">В соответствии с федеральным государственным образовательным стандартом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w:t>
      </w:r>
    </w:p>
    <w:p w:rsidR="00BE4346" w:rsidRPr="00C75B6A" w:rsidRDefault="00BE4346" w:rsidP="00BE4346">
      <w:pPr>
        <w:spacing w:after="0" w:line="240" w:lineRule="auto"/>
        <w:ind w:firstLine="709"/>
        <w:jc w:val="both"/>
        <w:rPr>
          <w:rFonts w:cs="Times New Roman"/>
          <w:color w:val="000000"/>
          <w:spacing w:val="-1"/>
          <w:sz w:val="24"/>
          <w:szCs w:val="24"/>
        </w:rPr>
      </w:pPr>
      <w:r w:rsidRPr="00C75B6A">
        <w:rPr>
          <w:rFonts w:cs="Times New Roman"/>
          <w:color w:val="000000"/>
          <w:spacing w:val="-1"/>
          <w:sz w:val="24"/>
          <w:szCs w:val="24"/>
        </w:rPr>
        <w:t>Нормативно-правовая база для формирования плана внеурочной деятельности:</w:t>
      </w:r>
    </w:p>
    <w:p w:rsidR="00BE4346" w:rsidRPr="00C75B6A" w:rsidRDefault="00BE4346" w:rsidP="00BE4346">
      <w:pPr>
        <w:tabs>
          <w:tab w:val="left" w:pos="993"/>
          <w:tab w:val="left" w:pos="1276"/>
        </w:tabs>
        <w:spacing w:after="0" w:line="240" w:lineRule="auto"/>
        <w:jc w:val="both"/>
        <w:rPr>
          <w:rFonts w:cs="Times New Roman"/>
          <w:color w:val="000000"/>
          <w:spacing w:val="-1"/>
          <w:sz w:val="24"/>
          <w:szCs w:val="24"/>
        </w:rPr>
      </w:pPr>
      <w:r w:rsidRPr="00C75B6A">
        <w:rPr>
          <w:rFonts w:cs="Times New Roman"/>
          <w:color w:val="000000"/>
          <w:spacing w:val="-1"/>
          <w:sz w:val="24"/>
          <w:szCs w:val="24"/>
        </w:rPr>
        <w:t>- Федеральный государственный образовательный стандарт начального общего образования, утвержден приказом Минобрнауки России от 6.10.2009 г. № 373  (в ред. приказов Минобрнауки РФ от 26.11.2010 № 1241, от 22.09.2011 № 2357, 18.12.2012г. №1060);</w:t>
      </w:r>
    </w:p>
    <w:p w:rsidR="00BE4346" w:rsidRPr="00C75B6A" w:rsidRDefault="00BE4346" w:rsidP="00BE4346">
      <w:pPr>
        <w:tabs>
          <w:tab w:val="left" w:pos="993"/>
          <w:tab w:val="left" w:pos="1276"/>
        </w:tabs>
        <w:spacing w:after="0" w:line="240" w:lineRule="auto"/>
        <w:jc w:val="both"/>
        <w:rPr>
          <w:rFonts w:cs="Times New Roman"/>
          <w:color w:val="000000"/>
          <w:spacing w:val="-1"/>
          <w:sz w:val="24"/>
          <w:szCs w:val="24"/>
        </w:rPr>
      </w:pPr>
      <w:r w:rsidRPr="00C75B6A">
        <w:rPr>
          <w:rFonts w:cs="Times New Roman"/>
          <w:color w:val="000000"/>
          <w:spacing w:val="-1"/>
          <w:sz w:val="24"/>
          <w:szCs w:val="24"/>
        </w:rPr>
        <w:t>- Письмо Минобрнауки РФ  «Об организации внеурочной деятельности при введении федерального государственного образовательного стандарта общего образования от 12 мая 2011г . №03-296;</w:t>
      </w:r>
    </w:p>
    <w:p w:rsidR="00BE4346" w:rsidRPr="00C75B6A" w:rsidRDefault="00BE4346" w:rsidP="00BE4346">
      <w:pPr>
        <w:spacing w:after="0" w:line="240" w:lineRule="auto"/>
        <w:jc w:val="both"/>
        <w:rPr>
          <w:rFonts w:cs="Times New Roman"/>
          <w:color w:val="000000"/>
          <w:spacing w:val="-1"/>
          <w:sz w:val="24"/>
          <w:szCs w:val="24"/>
        </w:rPr>
      </w:pPr>
      <w:r w:rsidRPr="00C75B6A">
        <w:rPr>
          <w:rFonts w:cs="Times New Roman"/>
          <w:color w:val="000000"/>
          <w:spacing w:val="-1"/>
          <w:sz w:val="24"/>
          <w:szCs w:val="24"/>
        </w:rPr>
        <w:t>- Постановление Главного государственного санитарного врача РФ от 29.12.2010 г. №189 «Об утверждении СанПин 2.4.2.2821-10 «Санитарно-эпидемиологические требования к условиям и организации обучения в ОУ»;</w:t>
      </w:r>
    </w:p>
    <w:p w:rsidR="00BE4346" w:rsidRPr="00866E0C" w:rsidRDefault="00BE4346" w:rsidP="00866E0C">
      <w:pPr>
        <w:spacing w:after="0" w:line="240" w:lineRule="auto"/>
        <w:jc w:val="both"/>
        <w:rPr>
          <w:rFonts w:cs="Times New Roman"/>
          <w:color w:val="000000"/>
          <w:spacing w:val="-1"/>
          <w:sz w:val="24"/>
          <w:szCs w:val="24"/>
        </w:rPr>
      </w:pPr>
      <w:r w:rsidRPr="00C75B6A">
        <w:rPr>
          <w:rFonts w:cs="Times New Roman"/>
          <w:color w:val="000000"/>
          <w:spacing w:val="-1"/>
          <w:sz w:val="24"/>
          <w:szCs w:val="24"/>
        </w:rPr>
        <w:t>-Устав МКОУ «Туринская средняя школа-интернат имени Алитета Николаевича Немтушкина» Эвенкийского муниципального района Красноярского края.</w:t>
      </w:r>
    </w:p>
    <w:p w:rsidR="00BE4346" w:rsidRPr="00866E0C" w:rsidRDefault="00BE4346" w:rsidP="00866E0C">
      <w:pPr>
        <w:pStyle w:val="affff7"/>
        <w:spacing w:line="240" w:lineRule="auto"/>
        <w:rPr>
          <w:sz w:val="24"/>
          <w:szCs w:val="24"/>
        </w:rPr>
      </w:pPr>
      <w:r w:rsidRPr="00866E0C">
        <w:rPr>
          <w:sz w:val="24"/>
          <w:szCs w:val="24"/>
        </w:rPr>
        <w:t>План внеурочной деятельности сформирован с целью дальнейшего совершенствования образовательного процесса, развития индивидуальных способностей каждого учащегося, формирования коммуникативных качеств.</w:t>
      </w:r>
    </w:p>
    <w:p w:rsidR="00BE4346" w:rsidRPr="00866E0C" w:rsidRDefault="00BE4346" w:rsidP="00866E0C">
      <w:pPr>
        <w:pStyle w:val="affff7"/>
        <w:spacing w:line="240" w:lineRule="auto"/>
        <w:rPr>
          <w:rFonts w:ascii="Arial" w:hAnsi="Arial"/>
          <w:color w:val="000000"/>
          <w:sz w:val="24"/>
          <w:szCs w:val="24"/>
        </w:rPr>
      </w:pPr>
      <w:r w:rsidRPr="00866E0C">
        <w:rPr>
          <w:sz w:val="24"/>
          <w:szCs w:val="24"/>
        </w:rPr>
        <w:t xml:space="preserve">План  внеурочной деятельности в 5-9 классах </w:t>
      </w:r>
      <w:r w:rsidRPr="00866E0C">
        <w:rPr>
          <w:bCs/>
          <w:iCs/>
          <w:color w:val="000000"/>
          <w:sz w:val="24"/>
          <w:szCs w:val="24"/>
        </w:rPr>
        <w:t>направлен на</w:t>
      </w:r>
      <w:r w:rsidRPr="00866E0C">
        <w:rPr>
          <w:bCs/>
          <w:i/>
          <w:iCs/>
          <w:color w:val="000000"/>
          <w:sz w:val="24"/>
          <w:szCs w:val="24"/>
        </w:rPr>
        <w:t xml:space="preserve"> </w:t>
      </w:r>
      <w:r w:rsidRPr="00866E0C">
        <w:rPr>
          <w:color w:val="000000"/>
          <w:sz w:val="24"/>
          <w:szCs w:val="24"/>
        </w:rPr>
        <w:t>создание условий для проявления и развития ребенком своих интересов на основе свободного выбора, постижения духовно-нравственных ценностей и этнокультурных традиций.</w:t>
      </w:r>
    </w:p>
    <w:p w:rsidR="00BE4346" w:rsidRPr="00866E0C" w:rsidRDefault="00BE4346" w:rsidP="00866E0C">
      <w:pPr>
        <w:pStyle w:val="affff7"/>
        <w:spacing w:line="240" w:lineRule="auto"/>
        <w:rPr>
          <w:sz w:val="24"/>
          <w:szCs w:val="24"/>
        </w:rPr>
      </w:pPr>
      <w:r w:rsidRPr="00866E0C">
        <w:rPr>
          <w:sz w:val="24"/>
          <w:szCs w:val="24"/>
        </w:rPr>
        <w:t>Реализация  плана внеурочной деятельности в направлена на достижение планируемых результатов по ФГОС ООО, в том числе:</w:t>
      </w:r>
    </w:p>
    <w:p w:rsidR="00BE4346" w:rsidRPr="00866E0C" w:rsidRDefault="00BE4346" w:rsidP="00866E0C">
      <w:pPr>
        <w:pStyle w:val="affff7"/>
        <w:spacing w:line="240" w:lineRule="auto"/>
        <w:rPr>
          <w:sz w:val="24"/>
          <w:szCs w:val="24"/>
        </w:rPr>
      </w:pPr>
      <w:r w:rsidRPr="00866E0C">
        <w:rPr>
          <w:sz w:val="24"/>
          <w:szCs w:val="24"/>
        </w:rPr>
        <w:t xml:space="preserve">на   воспитание  нравственных ценностей, культуры речи и общения, </w:t>
      </w:r>
    </w:p>
    <w:p w:rsidR="00BE4346" w:rsidRPr="00866E0C" w:rsidRDefault="00BE4346" w:rsidP="00866E0C">
      <w:pPr>
        <w:pStyle w:val="affff7"/>
        <w:spacing w:line="240" w:lineRule="auto"/>
        <w:rPr>
          <w:sz w:val="24"/>
          <w:szCs w:val="24"/>
        </w:rPr>
      </w:pPr>
      <w:r w:rsidRPr="00866E0C">
        <w:rPr>
          <w:sz w:val="24"/>
          <w:szCs w:val="24"/>
        </w:rPr>
        <w:t xml:space="preserve">на развитие познавательных способностей, </w:t>
      </w:r>
    </w:p>
    <w:p w:rsidR="00BE4346" w:rsidRPr="00866E0C" w:rsidRDefault="00BE4346" w:rsidP="00866E0C">
      <w:pPr>
        <w:pStyle w:val="affff7"/>
        <w:spacing w:line="240" w:lineRule="auto"/>
        <w:rPr>
          <w:sz w:val="24"/>
          <w:szCs w:val="24"/>
        </w:rPr>
      </w:pPr>
      <w:r w:rsidRPr="00866E0C">
        <w:rPr>
          <w:sz w:val="24"/>
          <w:szCs w:val="24"/>
        </w:rPr>
        <w:t xml:space="preserve">на  формирование проектной  культуры, </w:t>
      </w:r>
    </w:p>
    <w:p w:rsidR="00BE4346" w:rsidRPr="00866E0C" w:rsidRDefault="00BE4346" w:rsidP="00866E0C">
      <w:pPr>
        <w:pStyle w:val="affff7"/>
        <w:spacing w:line="240" w:lineRule="auto"/>
        <w:rPr>
          <w:sz w:val="24"/>
          <w:szCs w:val="24"/>
        </w:rPr>
      </w:pPr>
      <w:r w:rsidRPr="00866E0C">
        <w:rPr>
          <w:sz w:val="24"/>
          <w:szCs w:val="24"/>
        </w:rPr>
        <w:t xml:space="preserve">на формирование универсальной учебной деятельности  и достижение планируемых результатов (предметных, метапредметных, личностных).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Внеурочную деятельность осуществляют учителя-предметники, педагоги дополнительного образования, воспитатели, педагог-психолог, педагог-библиотекарь.</w:t>
      </w:r>
    </w:p>
    <w:p w:rsidR="00BE4346" w:rsidRPr="00866E0C" w:rsidRDefault="00BE4346" w:rsidP="00866E0C">
      <w:pPr>
        <w:pStyle w:val="affff7"/>
        <w:spacing w:line="240" w:lineRule="auto"/>
        <w:rPr>
          <w:sz w:val="24"/>
          <w:szCs w:val="24"/>
        </w:rPr>
      </w:pPr>
      <w:r w:rsidRPr="00866E0C">
        <w:rPr>
          <w:sz w:val="24"/>
          <w:szCs w:val="24"/>
        </w:rPr>
        <w:t>Координирующую роль в организации внеурочной деятельности выполняет, заместитель директора по УВР,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tbl>
      <w:tblPr>
        <w:tblW w:w="9640" w:type="dxa"/>
        <w:tblInd w:w="-31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tblPr>
      <w:tblGrid>
        <w:gridCol w:w="1980"/>
        <w:gridCol w:w="4825"/>
        <w:gridCol w:w="2835"/>
      </w:tblGrid>
      <w:tr w:rsidR="00BE4346" w:rsidRPr="00866E0C" w:rsidTr="003544C1">
        <w:trPr>
          <w:cantSplit/>
          <w:trHeight w:val="929"/>
        </w:trPr>
        <w:tc>
          <w:tcPr>
            <w:tcW w:w="1980" w:type="dxa"/>
            <w:vAlign w:val="center"/>
          </w:tcPr>
          <w:p w:rsidR="00BE4346" w:rsidRPr="00866E0C" w:rsidRDefault="00BE4346" w:rsidP="00866E0C">
            <w:pPr>
              <w:pStyle w:val="affff7"/>
              <w:spacing w:line="240" w:lineRule="auto"/>
              <w:rPr>
                <w:sz w:val="24"/>
                <w:szCs w:val="24"/>
              </w:rPr>
            </w:pPr>
            <w:r w:rsidRPr="00866E0C">
              <w:rPr>
                <w:sz w:val="24"/>
                <w:szCs w:val="24"/>
              </w:rPr>
              <w:t>Направления</w:t>
            </w:r>
          </w:p>
        </w:tc>
        <w:tc>
          <w:tcPr>
            <w:tcW w:w="4825" w:type="dxa"/>
          </w:tcPr>
          <w:p w:rsidR="00BE4346" w:rsidRPr="00866E0C" w:rsidRDefault="00BE4346" w:rsidP="00866E0C">
            <w:pPr>
              <w:pStyle w:val="affff7"/>
              <w:spacing w:line="240" w:lineRule="auto"/>
              <w:rPr>
                <w:sz w:val="24"/>
                <w:szCs w:val="24"/>
              </w:rPr>
            </w:pPr>
            <w:r w:rsidRPr="00866E0C">
              <w:rPr>
                <w:sz w:val="24"/>
                <w:szCs w:val="24"/>
              </w:rPr>
              <w:t>Формы организации</w:t>
            </w:r>
          </w:p>
        </w:tc>
        <w:tc>
          <w:tcPr>
            <w:tcW w:w="2835" w:type="dxa"/>
          </w:tcPr>
          <w:p w:rsidR="00BE4346" w:rsidRPr="00866E0C" w:rsidRDefault="00BE4346" w:rsidP="00866E0C">
            <w:pPr>
              <w:pStyle w:val="affff7"/>
              <w:spacing w:line="240" w:lineRule="auto"/>
              <w:rPr>
                <w:sz w:val="24"/>
                <w:szCs w:val="24"/>
              </w:rPr>
            </w:pPr>
            <w:r w:rsidRPr="00866E0C">
              <w:rPr>
                <w:sz w:val="24"/>
                <w:szCs w:val="24"/>
              </w:rPr>
              <w:t>Кто проводит</w:t>
            </w:r>
          </w:p>
        </w:tc>
      </w:tr>
      <w:tr w:rsidR="00BE4346" w:rsidRPr="00866E0C" w:rsidTr="003544C1">
        <w:trPr>
          <w:cantSplit/>
          <w:trHeight w:val="413"/>
        </w:trPr>
        <w:tc>
          <w:tcPr>
            <w:tcW w:w="1980" w:type="dxa"/>
            <w:vMerge w:val="restart"/>
            <w:vAlign w:val="center"/>
          </w:tcPr>
          <w:p w:rsidR="00BE4346" w:rsidRPr="00866E0C" w:rsidRDefault="00BE4346" w:rsidP="00866E0C">
            <w:pPr>
              <w:pStyle w:val="affff7"/>
              <w:spacing w:line="240" w:lineRule="auto"/>
              <w:rPr>
                <w:sz w:val="24"/>
                <w:szCs w:val="24"/>
              </w:rPr>
            </w:pPr>
            <w:r w:rsidRPr="00866E0C">
              <w:rPr>
                <w:sz w:val="24"/>
                <w:szCs w:val="24"/>
              </w:rPr>
              <w:t>Спортивно-оздоровительное</w:t>
            </w:r>
          </w:p>
        </w:tc>
        <w:tc>
          <w:tcPr>
            <w:tcW w:w="4825" w:type="dxa"/>
          </w:tcPr>
          <w:p w:rsidR="00BE4346" w:rsidRPr="00866E0C" w:rsidRDefault="00BE4346" w:rsidP="00866E0C">
            <w:pPr>
              <w:pStyle w:val="affff7"/>
              <w:spacing w:line="240" w:lineRule="auto"/>
              <w:rPr>
                <w:sz w:val="24"/>
                <w:szCs w:val="24"/>
              </w:rPr>
            </w:pPr>
            <w:r w:rsidRPr="00866E0C">
              <w:rPr>
                <w:sz w:val="24"/>
                <w:szCs w:val="24"/>
              </w:rPr>
              <w:t>Секции ФСК</w:t>
            </w:r>
          </w:p>
        </w:tc>
        <w:tc>
          <w:tcPr>
            <w:tcW w:w="2835" w:type="dxa"/>
          </w:tcPr>
          <w:p w:rsidR="00BE4346" w:rsidRPr="00866E0C" w:rsidRDefault="00BE4346" w:rsidP="00866E0C">
            <w:pPr>
              <w:pStyle w:val="affff7"/>
              <w:spacing w:line="240" w:lineRule="auto"/>
              <w:rPr>
                <w:sz w:val="24"/>
                <w:szCs w:val="24"/>
              </w:rPr>
            </w:pPr>
            <w:r w:rsidRPr="00866E0C">
              <w:rPr>
                <w:sz w:val="24"/>
                <w:szCs w:val="24"/>
              </w:rPr>
              <w:t>тренер</w:t>
            </w:r>
          </w:p>
        </w:tc>
      </w:tr>
      <w:tr w:rsidR="00BE4346" w:rsidRPr="00866E0C" w:rsidTr="003544C1">
        <w:trPr>
          <w:trHeight w:val="341"/>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Спортивные мероприятия</w:t>
            </w:r>
          </w:p>
        </w:tc>
        <w:tc>
          <w:tcPr>
            <w:tcW w:w="2835" w:type="dxa"/>
          </w:tcPr>
          <w:p w:rsidR="00BE4346" w:rsidRPr="00866E0C" w:rsidRDefault="00BE4346" w:rsidP="00866E0C">
            <w:pPr>
              <w:pStyle w:val="affff7"/>
              <w:spacing w:line="240" w:lineRule="auto"/>
              <w:rPr>
                <w:sz w:val="24"/>
                <w:szCs w:val="24"/>
              </w:rPr>
            </w:pPr>
            <w:r w:rsidRPr="00866E0C">
              <w:rPr>
                <w:sz w:val="24"/>
                <w:szCs w:val="24"/>
              </w:rPr>
              <w:t>инструктор по физической культуре</w:t>
            </w:r>
          </w:p>
        </w:tc>
      </w:tr>
      <w:tr w:rsidR="00BE4346" w:rsidRPr="00866E0C" w:rsidTr="003544C1">
        <w:trPr>
          <w:trHeight w:val="341"/>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Классные часы на тему «Здоровый образ жизни»</w:t>
            </w:r>
          </w:p>
        </w:tc>
        <w:tc>
          <w:tcPr>
            <w:tcW w:w="2835" w:type="dxa"/>
          </w:tcPr>
          <w:p w:rsidR="00BE4346" w:rsidRPr="00866E0C" w:rsidRDefault="00BE4346" w:rsidP="00866E0C">
            <w:pPr>
              <w:pStyle w:val="affff7"/>
              <w:spacing w:line="240" w:lineRule="auto"/>
              <w:rPr>
                <w:sz w:val="24"/>
                <w:szCs w:val="24"/>
              </w:rPr>
            </w:pPr>
            <w:r w:rsidRPr="00866E0C">
              <w:rPr>
                <w:sz w:val="24"/>
                <w:szCs w:val="24"/>
              </w:rPr>
              <w:t>классный руководитель</w:t>
            </w:r>
          </w:p>
        </w:tc>
      </w:tr>
      <w:tr w:rsidR="00BE4346" w:rsidRPr="00866E0C" w:rsidTr="003544C1">
        <w:trPr>
          <w:trHeight w:val="692"/>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Инструктажи</w:t>
            </w:r>
          </w:p>
        </w:tc>
        <w:tc>
          <w:tcPr>
            <w:tcW w:w="2835" w:type="dxa"/>
          </w:tcPr>
          <w:p w:rsidR="00BE4346" w:rsidRPr="00866E0C" w:rsidRDefault="00BE4346" w:rsidP="00866E0C">
            <w:pPr>
              <w:pStyle w:val="affff7"/>
              <w:spacing w:line="240" w:lineRule="auto"/>
              <w:rPr>
                <w:sz w:val="24"/>
                <w:szCs w:val="24"/>
              </w:rPr>
            </w:pPr>
            <w:r w:rsidRPr="00866E0C">
              <w:rPr>
                <w:sz w:val="24"/>
                <w:szCs w:val="24"/>
              </w:rPr>
              <w:t>педагог-организатор ОБЖ</w:t>
            </w:r>
          </w:p>
        </w:tc>
      </w:tr>
      <w:tr w:rsidR="00BE4346" w:rsidRPr="00866E0C" w:rsidTr="003544C1">
        <w:trPr>
          <w:trHeight w:val="581"/>
        </w:trPr>
        <w:tc>
          <w:tcPr>
            <w:tcW w:w="1980" w:type="dxa"/>
            <w:vMerge w:val="restart"/>
          </w:tcPr>
          <w:p w:rsidR="00BE4346" w:rsidRPr="00866E0C" w:rsidRDefault="00BE4346" w:rsidP="00866E0C">
            <w:pPr>
              <w:pStyle w:val="affff7"/>
              <w:spacing w:line="240" w:lineRule="auto"/>
              <w:rPr>
                <w:sz w:val="24"/>
                <w:szCs w:val="24"/>
              </w:rPr>
            </w:pPr>
            <w:r w:rsidRPr="00866E0C">
              <w:rPr>
                <w:sz w:val="24"/>
                <w:szCs w:val="24"/>
              </w:rPr>
              <w:t>Духовно-нравственное</w:t>
            </w:r>
          </w:p>
        </w:tc>
        <w:tc>
          <w:tcPr>
            <w:tcW w:w="4825" w:type="dxa"/>
          </w:tcPr>
          <w:p w:rsidR="00BE4346" w:rsidRPr="00866E0C" w:rsidRDefault="00BE4346" w:rsidP="00866E0C">
            <w:pPr>
              <w:pStyle w:val="affff7"/>
              <w:spacing w:line="240" w:lineRule="auto"/>
              <w:rPr>
                <w:sz w:val="24"/>
                <w:szCs w:val="24"/>
              </w:rPr>
            </w:pPr>
            <w:r w:rsidRPr="00866E0C">
              <w:rPr>
                <w:sz w:val="24"/>
                <w:szCs w:val="24"/>
              </w:rPr>
              <w:t>Классные часы</w:t>
            </w:r>
          </w:p>
        </w:tc>
        <w:tc>
          <w:tcPr>
            <w:tcW w:w="2835" w:type="dxa"/>
          </w:tcPr>
          <w:p w:rsidR="00BE4346" w:rsidRPr="00866E0C" w:rsidRDefault="00BE4346" w:rsidP="00866E0C">
            <w:pPr>
              <w:pStyle w:val="affff7"/>
              <w:spacing w:line="240" w:lineRule="auto"/>
              <w:rPr>
                <w:sz w:val="24"/>
                <w:szCs w:val="24"/>
              </w:rPr>
            </w:pPr>
            <w:r w:rsidRPr="00866E0C">
              <w:rPr>
                <w:sz w:val="24"/>
                <w:szCs w:val="24"/>
              </w:rPr>
              <w:t>классный руководитель</w:t>
            </w:r>
          </w:p>
        </w:tc>
      </w:tr>
      <w:tr w:rsidR="00BE4346" w:rsidRPr="00866E0C" w:rsidTr="003544C1">
        <w:trPr>
          <w:trHeight w:val="416"/>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 xml:space="preserve">Воспитательные мероприятия по общешкольному плану и планам классных руководителей </w:t>
            </w:r>
          </w:p>
        </w:tc>
        <w:tc>
          <w:tcPr>
            <w:tcW w:w="2835" w:type="dxa"/>
          </w:tcPr>
          <w:p w:rsidR="00BE4346" w:rsidRPr="00866E0C" w:rsidRDefault="00BE4346" w:rsidP="00866E0C">
            <w:pPr>
              <w:pStyle w:val="affff7"/>
              <w:spacing w:line="240" w:lineRule="auto"/>
              <w:rPr>
                <w:sz w:val="24"/>
                <w:szCs w:val="24"/>
              </w:rPr>
            </w:pPr>
            <w:r w:rsidRPr="00866E0C">
              <w:rPr>
                <w:sz w:val="24"/>
                <w:szCs w:val="24"/>
              </w:rPr>
              <w:t>классный руководитель</w:t>
            </w:r>
          </w:p>
          <w:p w:rsidR="00BE4346" w:rsidRPr="00866E0C" w:rsidRDefault="00BE4346" w:rsidP="00866E0C">
            <w:pPr>
              <w:pStyle w:val="affff7"/>
              <w:spacing w:line="240" w:lineRule="auto"/>
              <w:rPr>
                <w:sz w:val="24"/>
                <w:szCs w:val="24"/>
              </w:rPr>
            </w:pPr>
            <w:r w:rsidRPr="00866E0C">
              <w:rPr>
                <w:sz w:val="24"/>
                <w:szCs w:val="24"/>
              </w:rPr>
              <w:t>педагог-организатор</w:t>
            </w:r>
          </w:p>
        </w:tc>
      </w:tr>
      <w:tr w:rsidR="00BE4346" w:rsidRPr="00866E0C" w:rsidTr="003544C1">
        <w:trPr>
          <w:trHeight w:val="416"/>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Час психолога</w:t>
            </w:r>
          </w:p>
        </w:tc>
        <w:tc>
          <w:tcPr>
            <w:tcW w:w="2835" w:type="dxa"/>
          </w:tcPr>
          <w:p w:rsidR="00BE4346" w:rsidRPr="00866E0C" w:rsidRDefault="00BE4346" w:rsidP="00866E0C">
            <w:pPr>
              <w:pStyle w:val="affff7"/>
              <w:spacing w:line="240" w:lineRule="auto"/>
              <w:rPr>
                <w:sz w:val="24"/>
                <w:szCs w:val="24"/>
              </w:rPr>
            </w:pPr>
            <w:r w:rsidRPr="00866E0C">
              <w:rPr>
                <w:sz w:val="24"/>
                <w:szCs w:val="24"/>
              </w:rPr>
              <w:t>педагог-психолог</w:t>
            </w:r>
          </w:p>
        </w:tc>
      </w:tr>
      <w:tr w:rsidR="00BE4346" w:rsidRPr="00866E0C" w:rsidTr="003544C1">
        <w:trPr>
          <w:trHeight w:val="416"/>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Наследие</w:t>
            </w:r>
          </w:p>
        </w:tc>
        <w:tc>
          <w:tcPr>
            <w:tcW w:w="2835" w:type="dxa"/>
          </w:tcPr>
          <w:p w:rsidR="00BE4346" w:rsidRPr="00866E0C" w:rsidRDefault="00BE4346" w:rsidP="00866E0C">
            <w:pPr>
              <w:pStyle w:val="affff7"/>
              <w:spacing w:line="240" w:lineRule="auto"/>
              <w:rPr>
                <w:sz w:val="24"/>
                <w:szCs w:val="24"/>
              </w:rPr>
            </w:pPr>
            <w:r w:rsidRPr="00866E0C">
              <w:rPr>
                <w:sz w:val="24"/>
                <w:szCs w:val="24"/>
              </w:rPr>
              <w:t>учитель эвенкийского языка</w:t>
            </w:r>
          </w:p>
        </w:tc>
      </w:tr>
      <w:tr w:rsidR="00BE4346" w:rsidRPr="00866E0C" w:rsidTr="003544C1">
        <w:trPr>
          <w:trHeight w:val="429"/>
        </w:trPr>
        <w:tc>
          <w:tcPr>
            <w:tcW w:w="1980" w:type="dxa"/>
            <w:vMerge w:val="restart"/>
          </w:tcPr>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Социальное</w:t>
            </w:r>
          </w:p>
        </w:tc>
        <w:tc>
          <w:tcPr>
            <w:tcW w:w="4825" w:type="dxa"/>
          </w:tcPr>
          <w:p w:rsidR="00BE4346" w:rsidRPr="00866E0C" w:rsidRDefault="00BE4346" w:rsidP="00866E0C">
            <w:pPr>
              <w:pStyle w:val="affff7"/>
              <w:spacing w:line="240" w:lineRule="auto"/>
              <w:rPr>
                <w:i/>
                <w:sz w:val="24"/>
                <w:szCs w:val="24"/>
              </w:rPr>
            </w:pPr>
            <w:r w:rsidRPr="00866E0C">
              <w:rPr>
                <w:sz w:val="24"/>
                <w:szCs w:val="24"/>
              </w:rPr>
              <w:t>Проектная деятельность</w:t>
            </w:r>
          </w:p>
        </w:tc>
        <w:tc>
          <w:tcPr>
            <w:tcW w:w="2835" w:type="dxa"/>
          </w:tcPr>
          <w:p w:rsidR="00BE4346" w:rsidRPr="00866E0C" w:rsidRDefault="00BE4346" w:rsidP="00866E0C">
            <w:pPr>
              <w:pStyle w:val="affff7"/>
              <w:spacing w:line="240" w:lineRule="auto"/>
              <w:rPr>
                <w:sz w:val="24"/>
                <w:szCs w:val="24"/>
              </w:rPr>
            </w:pPr>
            <w:r w:rsidRPr="00866E0C">
              <w:rPr>
                <w:sz w:val="24"/>
                <w:szCs w:val="24"/>
              </w:rPr>
              <w:t>учитель-предметник</w:t>
            </w:r>
          </w:p>
        </w:tc>
      </w:tr>
      <w:tr w:rsidR="00BE4346" w:rsidRPr="00866E0C" w:rsidTr="003544C1">
        <w:trPr>
          <w:trHeight w:val="289"/>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Классные часы, классные собрания</w:t>
            </w:r>
          </w:p>
        </w:tc>
        <w:tc>
          <w:tcPr>
            <w:tcW w:w="2835" w:type="dxa"/>
          </w:tcPr>
          <w:p w:rsidR="00BE4346" w:rsidRPr="00866E0C" w:rsidRDefault="00BE4346" w:rsidP="00866E0C">
            <w:pPr>
              <w:pStyle w:val="affff7"/>
              <w:spacing w:line="240" w:lineRule="auto"/>
              <w:rPr>
                <w:sz w:val="24"/>
                <w:szCs w:val="24"/>
              </w:rPr>
            </w:pPr>
            <w:r w:rsidRPr="00866E0C">
              <w:rPr>
                <w:sz w:val="24"/>
                <w:szCs w:val="24"/>
              </w:rPr>
              <w:t>классный руководитель</w:t>
            </w:r>
          </w:p>
        </w:tc>
      </w:tr>
      <w:tr w:rsidR="00BE4346" w:rsidRPr="00866E0C" w:rsidTr="003544C1">
        <w:trPr>
          <w:trHeight w:val="289"/>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Совместное дело, объединения учащихся по интересам</w:t>
            </w:r>
          </w:p>
        </w:tc>
        <w:tc>
          <w:tcPr>
            <w:tcW w:w="2835" w:type="dxa"/>
          </w:tcPr>
          <w:p w:rsidR="00BE4346" w:rsidRPr="00866E0C" w:rsidRDefault="00BE4346" w:rsidP="00866E0C">
            <w:pPr>
              <w:pStyle w:val="affff7"/>
              <w:spacing w:line="240" w:lineRule="auto"/>
              <w:rPr>
                <w:sz w:val="24"/>
                <w:szCs w:val="24"/>
              </w:rPr>
            </w:pPr>
            <w:r w:rsidRPr="00866E0C">
              <w:rPr>
                <w:sz w:val="24"/>
                <w:szCs w:val="24"/>
              </w:rPr>
              <w:t>воспитатель</w:t>
            </w:r>
          </w:p>
          <w:p w:rsidR="00BE4346" w:rsidRPr="00866E0C" w:rsidRDefault="00BE4346" w:rsidP="00866E0C">
            <w:pPr>
              <w:pStyle w:val="affff7"/>
              <w:spacing w:line="240" w:lineRule="auto"/>
              <w:rPr>
                <w:sz w:val="24"/>
                <w:szCs w:val="24"/>
              </w:rPr>
            </w:pPr>
            <w:r w:rsidRPr="00866E0C">
              <w:rPr>
                <w:sz w:val="24"/>
                <w:szCs w:val="24"/>
              </w:rPr>
              <w:t>педагог - организатор</w:t>
            </w:r>
          </w:p>
        </w:tc>
      </w:tr>
      <w:tr w:rsidR="00BE4346" w:rsidRPr="00866E0C" w:rsidTr="003544C1">
        <w:trPr>
          <w:trHeight w:val="289"/>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Воспитательные мероприятия по общешкольному плану и планам классных руководителей</w:t>
            </w:r>
          </w:p>
        </w:tc>
        <w:tc>
          <w:tcPr>
            <w:tcW w:w="2835" w:type="dxa"/>
          </w:tcPr>
          <w:p w:rsidR="00BE4346" w:rsidRPr="00866E0C" w:rsidRDefault="00BE4346" w:rsidP="00866E0C">
            <w:pPr>
              <w:pStyle w:val="affff7"/>
              <w:spacing w:line="240" w:lineRule="auto"/>
              <w:rPr>
                <w:sz w:val="24"/>
                <w:szCs w:val="24"/>
              </w:rPr>
            </w:pPr>
            <w:r w:rsidRPr="00866E0C">
              <w:rPr>
                <w:sz w:val="24"/>
                <w:szCs w:val="24"/>
              </w:rPr>
              <w:t>классный руководитель</w:t>
            </w:r>
          </w:p>
          <w:p w:rsidR="00BE4346" w:rsidRPr="00866E0C" w:rsidRDefault="00BE4346" w:rsidP="00866E0C">
            <w:pPr>
              <w:pStyle w:val="affff7"/>
              <w:spacing w:line="240" w:lineRule="auto"/>
              <w:rPr>
                <w:sz w:val="24"/>
                <w:szCs w:val="24"/>
              </w:rPr>
            </w:pPr>
            <w:r w:rsidRPr="00866E0C">
              <w:rPr>
                <w:sz w:val="24"/>
                <w:szCs w:val="24"/>
              </w:rPr>
              <w:t>педагог-организатор</w:t>
            </w:r>
          </w:p>
        </w:tc>
      </w:tr>
      <w:tr w:rsidR="00BE4346" w:rsidRPr="00866E0C" w:rsidTr="003544C1">
        <w:trPr>
          <w:trHeight w:val="289"/>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Социальный проект «Школьное радио»</w:t>
            </w:r>
          </w:p>
        </w:tc>
        <w:tc>
          <w:tcPr>
            <w:tcW w:w="2835" w:type="dxa"/>
          </w:tcPr>
          <w:p w:rsidR="00BE4346" w:rsidRPr="00866E0C" w:rsidRDefault="00BE4346" w:rsidP="00866E0C">
            <w:pPr>
              <w:pStyle w:val="affff7"/>
              <w:spacing w:line="240" w:lineRule="auto"/>
              <w:rPr>
                <w:sz w:val="24"/>
                <w:szCs w:val="24"/>
              </w:rPr>
            </w:pPr>
            <w:r w:rsidRPr="00866E0C">
              <w:rPr>
                <w:sz w:val="24"/>
                <w:szCs w:val="24"/>
              </w:rPr>
              <w:t>педагог-библиотекарь</w:t>
            </w:r>
          </w:p>
        </w:tc>
      </w:tr>
      <w:tr w:rsidR="00BE4346" w:rsidRPr="00866E0C" w:rsidTr="003544C1">
        <w:trPr>
          <w:trHeight w:val="401"/>
        </w:trPr>
        <w:tc>
          <w:tcPr>
            <w:tcW w:w="1980" w:type="dxa"/>
            <w:vMerge w:val="restart"/>
          </w:tcPr>
          <w:p w:rsidR="00BE4346" w:rsidRPr="00866E0C" w:rsidRDefault="00BE4346" w:rsidP="00866E0C">
            <w:pPr>
              <w:pStyle w:val="affff7"/>
              <w:spacing w:line="240" w:lineRule="auto"/>
              <w:rPr>
                <w:sz w:val="24"/>
                <w:szCs w:val="24"/>
              </w:rPr>
            </w:pPr>
            <w:r w:rsidRPr="00866E0C">
              <w:rPr>
                <w:sz w:val="24"/>
                <w:szCs w:val="24"/>
              </w:rPr>
              <w:t>Общеинтеллектуальное</w:t>
            </w:r>
          </w:p>
        </w:tc>
        <w:tc>
          <w:tcPr>
            <w:tcW w:w="4825" w:type="dxa"/>
          </w:tcPr>
          <w:p w:rsidR="00BE4346" w:rsidRPr="00866E0C" w:rsidRDefault="00BE4346" w:rsidP="00866E0C">
            <w:pPr>
              <w:pStyle w:val="affff7"/>
              <w:spacing w:line="240" w:lineRule="auto"/>
              <w:rPr>
                <w:sz w:val="24"/>
                <w:szCs w:val="24"/>
              </w:rPr>
            </w:pPr>
            <w:r w:rsidRPr="00866E0C">
              <w:rPr>
                <w:sz w:val="24"/>
                <w:szCs w:val="24"/>
              </w:rPr>
              <w:t xml:space="preserve">Воспитательные мероприятия по общешкольному плану и планам классных руководителей </w:t>
            </w:r>
          </w:p>
        </w:tc>
        <w:tc>
          <w:tcPr>
            <w:tcW w:w="2835" w:type="dxa"/>
          </w:tcPr>
          <w:p w:rsidR="00BE4346" w:rsidRPr="00866E0C" w:rsidRDefault="00BE4346" w:rsidP="00866E0C">
            <w:pPr>
              <w:pStyle w:val="affff7"/>
              <w:spacing w:line="240" w:lineRule="auto"/>
              <w:rPr>
                <w:sz w:val="24"/>
                <w:szCs w:val="24"/>
              </w:rPr>
            </w:pPr>
            <w:r w:rsidRPr="00866E0C">
              <w:rPr>
                <w:sz w:val="24"/>
                <w:szCs w:val="24"/>
              </w:rPr>
              <w:t>классный руководитель</w:t>
            </w:r>
          </w:p>
          <w:p w:rsidR="00BE4346" w:rsidRPr="00866E0C" w:rsidRDefault="00BE4346" w:rsidP="00866E0C">
            <w:pPr>
              <w:pStyle w:val="affff7"/>
              <w:spacing w:line="240" w:lineRule="auto"/>
              <w:rPr>
                <w:sz w:val="24"/>
                <w:szCs w:val="24"/>
              </w:rPr>
            </w:pPr>
            <w:r w:rsidRPr="00866E0C">
              <w:rPr>
                <w:sz w:val="24"/>
                <w:szCs w:val="24"/>
              </w:rPr>
              <w:t>педагог-организатор</w:t>
            </w:r>
          </w:p>
        </w:tc>
      </w:tr>
      <w:tr w:rsidR="00BE4346" w:rsidRPr="00866E0C" w:rsidTr="003544C1">
        <w:trPr>
          <w:trHeight w:val="401"/>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Исследовательская деятельность</w:t>
            </w:r>
          </w:p>
        </w:tc>
        <w:tc>
          <w:tcPr>
            <w:tcW w:w="2835" w:type="dxa"/>
          </w:tcPr>
          <w:p w:rsidR="00BE4346" w:rsidRPr="00866E0C" w:rsidRDefault="00BE4346" w:rsidP="00866E0C">
            <w:pPr>
              <w:pStyle w:val="affff7"/>
              <w:spacing w:line="240" w:lineRule="auto"/>
              <w:rPr>
                <w:sz w:val="24"/>
                <w:szCs w:val="24"/>
              </w:rPr>
            </w:pPr>
            <w:r w:rsidRPr="00866E0C">
              <w:rPr>
                <w:sz w:val="24"/>
                <w:szCs w:val="24"/>
              </w:rPr>
              <w:t>учитель-предметник</w:t>
            </w:r>
          </w:p>
        </w:tc>
      </w:tr>
      <w:tr w:rsidR="00BE4346" w:rsidRPr="00866E0C" w:rsidTr="003544C1">
        <w:trPr>
          <w:trHeight w:val="401"/>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Мир информатики</w:t>
            </w:r>
          </w:p>
        </w:tc>
        <w:tc>
          <w:tcPr>
            <w:tcW w:w="2835" w:type="dxa"/>
          </w:tcPr>
          <w:p w:rsidR="00BE4346" w:rsidRPr="00866E0C" w:rsidRDefault="00BE4346" w:rsidP="00866E0C">
            <w:pPr>
              <w:pStyle w:val="affff7"/>
              <w:spacing w:line="240" w:lineRule="auto"/>
              <w:rPr>
                <w:sz w:val="24"/>
                <w:szCs w:val="24"/>
              </w:rPr>
            </w:pPr>
            <w:r w:rsidRPr="00866E0C">
              <w:rPr>
                <w:sz w:val="24"/>
                <w:szCs w:val="24"/>
              </w:rPr>
              <w:t>Учитель информатики</w:t>
            </w:r>
          </w:p>
        </w:tc>
      </w:tr>
      <w:tr w:rsidR="00BE4346" w:rsidRPr="00866E0C" w:rsidTr="003544C1">
        <w:trPr>
          <w:trHeight w:val="874"/>
        </w:trPr>
        <w:tc>
          <w:tcPr>
            <w:tcW w:w="1980" w:type="dxa"/>
            <w:vMerge w:val="restart"/>
          </w:tcPr>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 xml:space="preserve">Общекультурное </w:t>
            </w:r>
          </w:p>
        </w:tc>
        <w:tc>
          <w:tcPr>
            <w:tcW w:w="4825" w:type="dxa"/>
          </w:tcPr>
          <w:p w:rsidR="00BE4346" w:rsidRPr="00866E0C" w:rsidRDefault="00BE4346" w:rsidP="00866E0C">
            <w:pPr>
              <w:pStyle w:val="affff7"/>
              <w:spacing w:line="240" w:lineRule="auto"/>
              <w:rPr>
                <w:sz w:val="24"/>
                <w:szCs w:val="24"/>
              </w:rPr>
            </w:pPr>
            <w:r w:rsidRPr="00866E0C">
              <w:rPr>
                <w:sz w:val="24"/>
                <w:szCs w:val="24"/>
              </w:rPr>
              <w:t xml:space="preserve">Воспитательные мероприятия по общешкольному плану и планам классных руководителей </w:t>
            </w:r>
            <w:r w:rsidRPr="00866E0C">
              <w:rPr>
                <w:rStyle w:val="affc"/>
                <w:sz w:val="24"/>
                <w:szCs w:val="24"/>
              </w:rPr>
              <w:t xml:space="preserve"> </w:t>
            </w:r>
          </w:p>
        </w:tc>
        <w:tc>
          <w:tcPr>
            <w:tcW w:w="2835" w:type="dxa"/>
          </w:tcPr>
          <w:p w:rsidR="00BE4346" w:rsidRPr="00866E0C" w:rsidRDefault="00BE4346" w:rsidP="00866E0C">
            <w:pPr>
              <w:pStyle w:val="affff7"/>
              <w:spacing w:line="240" w:lineRule="auto"/>
              <w:rPr>
                <w:sz w:val="24"/>
                <w:szCs w:val="24"/>
              </w:rPr>
            </w:pPr>
            <w:r w:rsidRPr="00866E0C">
              <w:rPr>
                <w:sz w:val="24"/>
                <w:szCs w:val="24"/>
              </w:rPr>
              <w:t>классный руководитель</w:t>
            </w:r>
          </w:p>
          <w:p w:rsidR="00BE4346" w:rsidRPr="00866E0C" w:rsidRDefault="00BE4346" w:rsidP="00866E0C">
            <w:pPr>
              <w:pStyle w:val="affff7"/>
              <w:spacing w:line="240" w:lineRule="auto"/>
              <w:rPr>
                <w:sz w:val="24"/>
                <w:szCs w:val="24"/>
              </w:rPr>
            </w:pPr>
            <w:r w:rsidRPr="00866E0C">
              <w:rPr>
                <w:sz w:val="24"/>
                <w:szCs w:val="24"/>
              </w:rPr>
              <w:t>педагог-организатор</w:t>
            </w:r>
          </w:p>
        </w:tc>
      </w:tr>
      <w:tr w:rsidR="00BE4346" w:rsidRPr="00866E0C" w:rsidTr="003544C1">
        <w:trPr>
          <w:trHeight w:val="557"/>
        </w:trPr>
        <w:tc>
          <w:tcPr>
            <w:tcW w:w="1980" w:type="dxa"/>
            <w:vMerge/>
          </w:tcPr>
          <w:p w:rsidR="00BE4346" w:rsidRPr="00866E0C" w:rsidRDefault="00BE4346" w:rsidP="00866E0C">
            <w:pPr>
              <w:pStyle w:val="affff7"/>
              <w:spacing w:line="240" w:lineRule="auto"/>
              <w:rPr>
                <w:sz w:val="24"/>
                <w:szCs w:val="24"/>
              </w:rPr>
            </w:pPr>
          </w:p>
        </w:tc>
        <w:tc>
          <w:tcPr>
            <w:tcW w:w="4825" w:type="dxa"/>
          </w:tcPr>
          <w:p w:rsidR="00BE4346" w:rsidRPr="00866E0C" w:rsidRDefault="00BE4346" w:rsidP="00866E0C">
            <w:pPr>
              <w:pStyle w:val="affff7"/>
              <w:spacing w:line="240" w:lineRule="auto"/>
              <w:rPr>
                <w:sz w:val="24"/>
                <w:szCs w:val="24"/>
              </w:rPr>
            </w:pPr>
            <w:r w:rsidRPr="00866E0C">
              <w:rPr>
                <w:sz w:val="24"/>
                <w:szCs w:val="24"/>
              </w:rPr>
              <w:t>Дополнительное образование</w:t>
            </w:r>
          </w:p>
        </w:tc>
        <w:tc>
          <w:tcPr>
            <w:tcW w:w="2835" w:type="dxa"/>
          </w:tcPr>
          <w:p w:rsidR="00BE4346" w:rsidRPr="00866E0C" w:rsidRDefault="00BE4346" w:rsidP="00866E0C">
            <w:pPr>
              <w:pStyle w:val="affff7"/>
              <w:spacing w:line="240" w:lineRule="auto"/>
              <w:rPr>
                <w:sz w:val="24"/>
                <w:szCs w:val="24"/>
              </w:rPr>
            </w:pPr>
            <w:r w:rsidRPr="00866E0C">
              <w:rPr>
                <w:sz w:val="24"/>
                <w:szCs w:val="24"/>
              </w:rPr>
              <w:t>педагог дополнительного образования</w:t>
            </w: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Учебный план внеурочной деятельности.</w:t>
      </w:r>
    </w:p>
    <w:p w:rsidR="00BE4346" w:rsidRPr="00866E0C" w:rsidRDefault="00BE4346" w:rsidP="00866E0C">
      <w:pPr>
        <w:pStyle w:val="affff7"/>
        <w:spacing w:line="240" w:lineRule="auto"/>
        <w:rPr>
          <w:rFonts w:asciiTheme="minorHAnsi" w:hAnsiTheme="minorHAnsi"/>
          <w:sz w:val="24"/>
          <w:szCs w:val="24"/>
        </w:rPr>
      </w:pPr>
    </w:p>
    <w:tbl>
      <w:tblPr>
        <w:tblStyle w:val="afffd"/>
        <w:tblW w:w="0" w:type="auto"/>
        <w:tblInd w:w="-459" w:type="dxa"/>
        <w:tblLook w:val="04A0"/>
      </w:tblPr>
      <w:tblGrid>
        <w:gridCol w:w="2633"/>
        <w:gridCol w:w="1991"/>
        <w:gridCol w:w="1081"/>
        <w:gridCol w:w="1081"/>
        <w:gridCol w:w="1081"/>
        <w:gridCol w:w="1081"/>
        <w:gridCol w:w="1081"/>
      </w:tblGrid>
      <w:tr w:rsidR="00BE4346" w:rsidRPr="00866E0C" w:rsidTr="003544C1">
        <w:tc>
          <w:tcPr>
            <w:tcW w:w="2652" w:type="dxa"/>
            <w:vMerge w:val="restart"/>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Направления</w:t>
            </w:r>
          </w:p>
          <w:p w:rsidR="00BE4346" w:rsidRPr="00866E0C" w:rsidRDefault="00BE4346" w:rsidP="00866E0C">
            <w:pPr>
              <w:pStyle w:val="affff7"/>
              <w:spacing w:line="240" w:lineRule="auto"/>
              <w:rPr>
                <w:sz w:val="24"/>
                <w:szCs w:val="24"/>
              </w:rPr>
            </w:pPr>
          </w:p>
        </w:tc>
        <w:tc>
          <w:tcPr>
            <w:tcW w:w="1868" w:type="dxa"/>
            <w:vMerge w:val="restart"/>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Название программы</w:t>
            </w:r>
          </w:p>
          <w:p w:rsidR="00BE4346" w:rsidRPr="00866E0C" w:rsidRDefault="00BE4346" w:rsidP="00866E0C">
            <w:pPr>
              <w:pStyle w:val="affff7"/>
              <w:spacing w:line="240" w:lineRule="auto"/>
              <w:rPr>
                <w:sz w:val="24"/>
                <w:szCs w:val="24"/>
              </w:rPr>
            </w:pPr>
          </w:p>
        </w:tc>
        <w:tc>
          <w:tcPr>
            <w:tcW w:w="5510" w:type="dxa"/>
            <w:gridSpan w:val="5"/>
          </w:tcPr>
          <w:p w:rsidR="00BE4346" w:rsidRPr="00866E0C" w:rsidRDefault="00BE4346" w:rsidP="00866E0C">
            <w:pPr>
              <w:pStyle w:val="affff7"/>
              <w:spacing w:line="240" w:lineRule="auto"/>
              <w:rPr>
                <w:rFonts w:eastAsia="TimesNewRomanPSMT" w:cs="Times New Roman"/>
                <w:bCs/>
                <w:iCs/>
                <w:sz w:val="24"/>
                <w:szCs w:val="24"/>
              </w:rPr>
            </w:pPr>
            <w:r w:rsidRPr="00866E0C">
              <w:rPr>
                <w:rFonts w:eastAsia="TimesNewRomanPSMT" w:cs="Times New Roman"/>
                <w:bCs/>
                <w:iCs/>
                <w:sz w:val="24"/>
                <w:szCs w:val="24"/>
              </w:rPr>
              <w:t>Количество часов в неделю</w:t>
            </w:r>
          </w:p>
        </w:tc>
      </w:tr>
      <w:tr w:rsidR="00BE4346" w:rsidRPr="00866E0C" w:rsidTr="003544C1">
        <w:trPr>
          <w:trHeight w:val="394"/>
        </w:trPr>
        <w:tc>
          <w:tcPr>
            <w:tcW w:w="2652" w:type="dxa"/>
            <w:vMerge/>
          </w:tcPr>
          <w:p w:rsidR="00BE4346" w:rsidRPr="00866E0C" w:rsidRDefault="00BE4346" w:rsidP="00866E0C">
            <w:pPr>
              <w:pStyle w:val="affff7"/>
              <w:spacing w:line="240" w:lineRule="auto"/>
              <w:rPr>
                <w:rFonts w:eastAsia="TimesNewRomanPSMT"/>
                <w:bCs/>
                <w:iCs/>
                <w:sz w:val="24"/>
                <w:szCs w:val="24"/>
              </w:rPr>
            </w:pPr>
          </w:p>
        </w:tc>
        <w:tc>
          <w:tcPr>
            <w:tcW w:w="1868" w:type="dxa"/>
            <w:vMerge/>
          </w:tcPr>
          <w:p w:rsidR="00BE4346" w:rsidRPr="00866E0C" w:rsidRDefault="00BE4346" w:rsidP="00866E0C">
            <w:pPr>
              <w:pStyle w:val="affff7"/>
              <w:spacing w:line="240" w:lineRule="auto"/>
              <w:rPr>
                <w:rFonts w:eastAsia="TimesNewRomanPSMT"/>
                <w:bCs/>
                <w:iCs/>
                <w:sz w:val="24"/>
                <w:szCs w:val="24"/>
              </w:rPr>
            </w:pPr>
          </w:p>
        </w:tc>
        <w:tc>
          <w:tcPr>
            <w:tcW w:w="1102" w:type="dxa"/>
            <w:vAlign w:val="center"/>
          </w:tcPr>
          <w:p w:rsidR="00BE4346" w:rsidRPr="00866E0C" w:rsidRDefault="00BE4346" w:rsidP="00866E0C">
            <w:pPr>
              <w:pStyle w:val="affff7"/>
              <w:spacing w:line="240" w:lineRule="auto"/>
              <w:rPr>
                <w:rFonts w:eastAsia="TimesNewRomanPSMT" w:cs="Times New Roman"/>
                <w:bCs/>
                <w:iCs/>
                <w:sz w:val="24"/>
                <w:szCs w:val="24"/>
              </w:rPr>
            </w:pPr>
            <w:r w:rsidRPr="00866E0C">
              <w:rPr>
                <w:rFonts w:eastAsia="TimesNewRomanPSMT" w:cs="Times New Roman"/>
                <w:bCs/>
                <w:iCs/>
                <w:sz w:val="24"/>
                <w:szCs w:val="24"/>
              </w:rPr>
              <w:t>5</w:t>
            </w:r>
          </w:p>
        </w:tc>
        <w:tc>
          <w:tcPr>
            <w:tcW w:w="1102" w:type="dxa"/>
            <w:vAlign w:val="center"/>
          </w:tcPr>
          <w:p w:rsidR="00BE4346" w:rsidRPr="00866E0C" w:rsidRDefault="00BE4346" w:rsidP="00866E0C">
            <w:pPr>
              <w:pStyle w:val="affff7"/>
              <w:spacing w:line="240" w:lineRule="auto"/>
              <w:rPr>
                <w:rFonts w:eastAsia="TimesNewRomanPSMT" w:cs="Times New Roman"/>
                <w:bCs/>
                <w:iCs/>
                <w:sz w:val="24"/>
                <w:szCs w:val="24"/>
              </w:rPr>
            </w:pPr>
            <w:r w:rsidRPr="00866E0C">
              <w:rPr>
                <w:rFonts w:eastAsia="TimesNewRomanPSMT" w:cs="Times New Roman"/>
                <w:bCs/>
                <w:iCs/>
                <w:sz w:val="24"/>
                <w:szCs w:val="24"/>
              </w:rPr>
              <w:t>6</w:t>
            </w:r>
          </w:p>
        </w:tc>
        <w:tc>
          <w:tcPr>
            <w:tcW w:w="1102" w:type="dxa"/>
            <w:vAlign w:val="center"/>
          </w:tcPr>
          <w:p w:rsidR="00BE4346" w:rsidRPr="00866E0C" w:rsidRDefault="00BE4346" w:rsidP="00866E0C">
            <w:pPr>
              <w:pStyle w:val="affff7"/>
              <w:spacing w:line="240" w:lineRule="auto"/>
              <w:rPr>
                <w:rFonts w:eastAsia="TimesNewRomanPSMT" w:cs="Times New Roman"/>
                <w:bCs/>
                <w:iCs/>
                <w:sz w:val="24"/>
                <w:szCs w:val="24"/>
              </w:rPr>
            </w:pPr>
            <w:r w:rsidRPr="00866E0C">
              <w:rPr>
                <w:rFonts w:eastAsia="TimesNewRomanPSMT" w:cs="Times New Roman"/>
                <w:bCs/>
                <w:iCs/>
                <w:sz w:val="24"/>
                <w:szCs w:val="24"/>
              </w:rPr>
              <w:t>7</w:t>
            </w:r>
          </w:p>
        </w:tc>
        <w:tc>
          <w:tcPr>
            <w:tcW w:w="1102" w:type="dxa"/>
            <w:vAlign w:val="center"/>
          </w:tcPr>
          <w:p w:rsidR="00BE4346" w:rsidRPr="00866E0C" w:rsidRDefault="00BE4346" w:rsidP="00866E0C">
            <w:pPr>
              <w:pStyle w:val="affff7"/>
              <w:spacing w:line="240" w:lineRule="auto"/>
              <w:rPr>
                <w:rFonts w:eastAsia="TimesNewRomanPSMT" w:cs="Times New Roman"/>
                <w:bCs/>
                <w:iCs/>
                <w:sz w:val="24"/>
                <w:szCs w:val="24"/>
              </w:rPr>
            </w:pPr>
            <w:r w:rsidRPr="00866E0C">
              <w:rPr>
                <w:rFonts w:eastAsia="TimesNewRomanPSMT" w:cs="Times New Roman"/>
                <w:bCs/>
                <w:iCs/>
                <w:sz w:val="24"/>
                <w:szCs w:val="24"/>
              </w:rPr>
              <w:t>8</w:t>
            </w:r>
          </w:p>
        </w:tc>
        <w:tc>
          <w:tcPr>
            <w:tcW w:w="1102" w:type="dxa"/>
            <w:vAlign w:val="center"/>
          </w:tcPr>
          <w:p w:rsidR="00BE4346" w:rsidRPr="00866E0C" w:rsidRDefault="00BE4346" w:rsidP="00866E0C">
            <w:pPr>
              <w:pStyle w:val="affff7"/>
              <w:spacing w:line="240" w:lineRule="auto"/>
              <w:rPr>
                <w:rFonts w:eastAsia="TimesNewRomanPSMT" w:cs="Times New Roman"/>
                <w:bCs/>
                <w:iCs/>
                <w:sz w:val="24"/>
                <w:szCs w:val="24"/>
              </w:rPr>
            </w:pPr>
            <w:r w:rsidRPr="00866E0C">
              <w:rPr>
                <w:rFonts w:eastAsia="TimesNewRomanPSMT" w:cs="Times New Roman"/>
                <w:bCs/>
                <w:iCs/>
                <w:sz w:val="24"/>
                <w:szCs w:val="24"/>
              </w:rPr>
              <w:t>9</w:t>
            </w:r>
          </w:p>
        </w:tc>
      </w:tr>
      <w:tr w:rsidR="00BE4346" w:rsidRPr="00866E0C" w:rsidTr="003544C1">
        <w:tc>
          <w:tcPr>
            <w:tcW w:w="2652" w:type="dxa"/>
            <w:vMerge w:val="restart"/>
            <w:vAlign w:val="center"/>
          </w:tcPr>
          <w:p w:rsidR="00BE4346" w:rsidRPr="00866E0C" w:rsidRDefault="00BE4346" w:rsidP="00866E0C">
            <w:pPr>
              <w:pStyle w:val="affff7"/>
              <w:spacing w:line="240" w:lineRule="auto"/>
              <w:rPr>
                <w:sz w:val="24"/>
                <w:szCs w:val="24"/>
              </w:rPr>
            </w:pPr>
            <w:r w:rsidRPr="00866E0C">
              <w:rPr>
                <w:sz w:val="24"/>
                <w:szCs w:val="24"/>
              </w:rPr>
              <w:t>Спортивно-оздоровительное</w:t>
            </w: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ФСК</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План школьных спортивных мероприятий</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Секции ДЮСШ</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r>
      <w:tr w:rsidR="00BE4346" w:rsidRPr="00866E0C" w:rsidTr="003544C1">
        <w:tc>
          <w:tcPr>
            <w:tcW w:w="2652" w:type="dxa"/>
            <w:vMerge w:val="restart"/>
          </w:tcPr>
          <w:p w:rsidR="00BE4346" w:rsidRPr="00866E0C" w:rsidRDefault="00BE4346" w:rsidP="00866E0C">
            <w:pPr>
              <w:pStyle w:val="affff7"/>
              <w:spacing w:line="240" w:lineRule="auto"/>
              <w:rPr>
                <w:sz w:val="24"/>
                <w:szCs w:val="24"/>
              </w:rPr>
            </w:pPr>
            <w:r w:rsidRPr="00866E0C">
              <w:rPr>
                <w:sz w:val="24"/>
                <w:szCs w:val="24"/>
              </w:rPr>
              <w:t>Духовно-нравственное</w:t>
            </w: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Основы духовно-нравственной культуры народов России</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Система классных часов</w:t>
            </w:r>
          </w:p>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Празднично-событийный цикл жизни школы</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Патриот</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Игра – дело серьезное</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rPr>
          <w:trHeight w:val="587"/>
        </w:trPr>
        <w:tc>
          <w:tcPr>
            <w:tcW w:w="2652" w:type="dxa"/>
            <w:vMerge w:val="restart"/>
          </w:tcPr>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Социальное</w:t>
            </w: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Здоровое питание</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Этикет и речь</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ЮДП</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Школьное радио «Гундеми»</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Семейный совет</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r>
      <w:tr w:rsidR="00BE4346" w:rsidRPr="00866E0C" w:rsidTr="003544C1">
        <w:tc>
          <w:tcPr>
            <w:tcW w:w="2652" w:type="dxa"/>
            <w:vMerge w:val="restart"/>
          </w:tcPr>
          <w:p w:rsidR="00BE4346" w:rsidRPr="00866E0C" w:rsidRDefault="00BE4346" w:rsidP="00866E0C">
            <w:pPr>
              <w:pStyle w:val="affff7"/>
              <w:spacing w:line="240" w:lineRule="auto"/>
              <w:rPr>
                <w:sz w:val="24"/>
                <w:szCs w:val="24"/>
              </w:rPr>
            </w:pPr>
            <w:r w:rsidRPr="00866E0C">
              <w:rPr>
                <w:sz w:val="24"/>
                <w:szCs w:val="24"/>
              </w:rPr>
              <w:t>Обще интеллектуальное</w:t>
            </w: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Мой друг компьютер</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краеведение</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этнография</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Юный биолог</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Английский играя</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val="restart"/>
          </w:tcPr>
          <w:p w:rsidR="00BE4346" w:rsidRPr="00866E0C" w:rsidRDefault="00BE4346" w:rsidP="00866E0C">
            <w:pPr>
              <w:pStyle w:val="affff7"/>
              <w:spacing w:line="240" w:lineRule="auto"/>
              <w:rPr>
                <w:sz w:val="24"/>
                <w:szCs w:val="24"/>
              </w:rPr>
            </w:pPr>
            <w:r w:rsidRPr="00866E0C">
              <w:rPr>
                <w:sz w:val="24"/>
                <w:szCs w:val="24"/>
              </w:rPr>
              <w:t xml:space="preserve">Общекультурное </w:t>
            </w: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Бисеринка</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Веселая кисточка</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vMerge/>
          </w:tcPr>
          <w:p w:rsidR="00BE4346" w:rsidRPr="00866E0C" w:rsidRDefault="00BE4346" w:rsidP="00866E0C">
            <w:pPr>
              <w:pStyle w:val="affff7"/>
              <w:spacing w:line="240" w:lineRule="auto"/>
              <w:rPr>
                <w:sz w:val="24"/>
                <w:szCs w:val="24"/>
              </w:rPr>
            </w:pPr>
          </w:p>
        </w:tc>
        <w:tc>
          <w:tcPr>
            <w:tcW w:w="1868"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Занятия во внешкольных кружках (студиях) дополнительного образования</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w:t>
            </w: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p>
        </w:tc>
      </w:tr>
      <w:tr w:rsidR="00BE4346" w:rsidRPr="00866E0C" w:rsidTr="003544C1">
        <w:tc>
          <w:tcPr>
            <w:tcW w:w="2652" w:type="dxa"/>
          </w:tcPr>
          <w:p w:rsidR="00BE4346" w:rsidRPr="00866E0C" w:rsidRDefault="00BE4346" w:rsidP="00866E0C">
            <w:pPr>
              <w:pStyle w:val="affff7"/>
              <w:spacing w:line="240" w:lineRule="auto"/>
              <w:rPr>
                <w:sz w:val="24"/>
                <w:szCs w:val="24"/>
              </w:rPr>
            </w:pPr>
            <w:r w:rsidRPr="00866E0C">
              <w:rPr>
                <w:sz w:val="24"/>
                <w:szCs w:val="24"/>
              </w:rPr>
              <w:t>итого</w:t>
            </w:r>
          </w:p>
        </w:tc>
        <w:tc>
          <w:tcPr>
            <w:tcW w:w="1868"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10</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10</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10</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10</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10</w:t>
            </w:r>
          </w:p>
        </w:tc>
      </w:tr>
      <w:tr w:rsidR="00BE4346" w:rsidRPr="00866E0C" w:rsidTr="003544C1">
        <w:tc>
          <w:tcPr>
            <w:tcW w:w="2652" w:type="dxa"/>
          </w:tcPr>
          <w:p w:rsidR="00BE4346" w:rsidRPr="00866E0C" w:rsidRDefault="00BE4346" w:rsidP="00866E0C">
            <w:pPr>
              <w:pStyle w:val="affff7"/>
              <w:spacing w:line="240" w:lineRule="auto"/>
              <w:rPr>
                <w:sz w:val="24"/>
                <w:szCs w:val="24"/>
              </w:rPr>
            </w:pPr>
            <w:r w:rsidRPr="00866E0C">
              <w:rPr>
                <w:sz w:val="24"/>
                <w:szCs w:val="24"/>
              </w:rPr>
              <w:t>В том числе к финансированию</w:t>
            </w:r>
          </w:p>
        </w:tc>
        <w:tc>
          <w:tcPr>
            <w:tcW w:w="1868" w:type="dxa"/>
          </w:tcPr>
          <w:p w:rsidR="00BE4346" w:rsidRPr="00866E0C" w:rsidRDefault="00BE4346" w:rsidP="00866E0C">
            <w:pPr>
              <w:pStyle w:val="affff7"/>
              <w:spacing w:line="240" w:lineRule="auto"/>
              <w:rPr>
                <w:rFonts w:eastAsia="TimesNewRomanPSMT"/>
                <w:bCs/>
                <w:iCs/>
                <w:sz w:val="24"/>
                <w:szCs w:val="24"/>
              </w:rPr>
            </w:pP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c>
          <w:tcPr>
            <w:tcW w:w="1102" w:type="dxa"/>
          </w:tcPr>
          <w:p w:rsidR="00BE4346" w:rsidRPr="00866E0C" w:rsidRDefault="00BE4346" w:rsidP="00866E0C">
            <w:pPr>
              <w:pStyle w:val="affff7"/>
              <w:spacing w:line="240" w:lineRule="auto"/>
              <w:rPr>
                <w:rFonts w:eastAsia="TimesNewRomanPSMT"/>
                <w:bCs/>
                <w:iCs/>
                <w:sz w:val="24"/>
                <w:szCs w:val="24"/>
              </w:rPr>
            </w:pPr>
            <w:r w:rsidRPr="00866E0C">
              <w:rPr>
                <w:rFonts w:eastAsia="TimesNewRomanPSMT"/>
                <w:bCs/>
                <w:iCs/>
                <w:sz w:val="24"/>
                <w:szCs w:val="24"/>
              </w:rPr>
              <w:t>2</w:t>
            </w:r>
          </w:p>
        </w:tc>
      </w:tr>
    </w:tbl>
    <w:p w:rsidR="00BE4346" w:rsidRPr="00866E0C" w:rsidRDefault="00BE4346" w:rsidP="00866E0C">
      <w:pPr>
        <w:pStyle w:val="affff7"/>
        <w:spacing w:line="240" w:lineRule="auto"/>
        <w:rPr>
          <w:rFonts w:eastAsia="TimesNewRomanPSMT"/>
          <w:bCs/>
          <w:iCs/>
          <w:sz w:val="24"/>
          <w:szCs w:val="24"/>
        </w:rPr>
      </w:pP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Общий объем внеурочной деятельности основного общего образования до 1750 часов за пять лет обучения (10 часов в неделю по выбору учащихся и родителей (законных представителей)).</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План реализует индивидуальный подход в процессе внеурочной деятельности , позволяя обучающимся раскрыть свои творческие способности и интересы.</w:t>
      </w: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Таким образом, план внеурочной деятельности на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BE4346" w:rsidRPr="00866E0C" w:rsidRDefault="00BE4346" w:rsidP="00866E0C">
      <w:pPr>
        <w:pStyle w:val="affff7"/>
        <w:spacing w:line="240" w:lineRule="auto"/>
        <w:rPr>
          <w:rFonts w:eastAsia="TimesNewRomanPSMT"/>
          <w:bCs/>
          <w:iCs/>
          <w:sz w:val="24"/>
          <w:szCs w:val="24"/>
        </w:rPr>
      </w:pPr>
    </w:p>
    <w:p w:rsidR="00BE4346" w:rsidRPr="00866E0C" w:rsidRDefault="00BE4346" w:rsidP="00866E0C">
      <w:pPr>
        <w:pStyle w:val="affff7"/>
        <w:spacing w:line="240" w:lineRule="auto"/>
        <w:rPr>
          <w:rFonts w:eastAsia="TimesNewRomanPSMT"/>
          <w:bCs/>
          <w:iCs/>
          <w:sz w:val="24"/>
          <w:szCs w:val="24"/>
        </w:rPr>
      </w:pPr>
    </w:p>
    <w:p w:rsidR="00BE4346" w:rsidRDefault="00BE4346" w:rsidP="00BE4346">
      <w:pPr>
        <w:pStyle w:val="affff7"/>
        <w:ind w:firstLine="0"/>
        <w:rPr>
          <w:noProof/>
        </w:rPr>
        <w:sectPr w:rsidR="00BE4346" w:rsidSect="00BE4346">
          <w:pgSz w:w="11906" w:h="16838"/>
          <w:pgMar w:top="1134" w:right="851" w:bottom="1134" w:left="1701" w:header="709" w:footer="709" w:gutter="0"/>
          <w:cols w:space="708"/>
          <w:docGrid w:linePitch="360"/>
        </w:sectPr>
      </w:pPr>
    </w:p>
    <w:p w:rsidR="00BE4346" w:rsidRPr="00480777" w:rsidRDefault="00BE4346" w:rsidP="00BE4346">
      <w:pPr>
        <w:pStyle w:val="affff7"/>
        <w:ind w:firstLine="0"/>
        <w:rPr>
          <w:noProof/>
          <w:color w:val="FF0000"/>
        </w:rPr>
      </w:pPr>
    </w:p>
    <w:p w:rsidR="00BE4346" w:rsidRDefault="00BE4346" w:rsidP="00BE4346">
      <w:pPr>
        <w:pStyle w:val="affff7"/>
        <w:sectPr w:rsidR="00BE4346" w:rsidSect="00BE4346">
          <w:pgSz w:w="16838" w:h="11906" w:orient="landscape"/>
          <w:pgMar w:top="1701" w:right="1134" w:bottom="850" w:left="1134" w:header="708" w:footer="708" w:gutter="0"/>
          <w:cols w:space="708"/>
          <w:docGrid w:linePitch="360"/>
        </w:sectPr>
      </w:pPr>
      <w:r>
        <w:br w:type="page"/>
      </w:r>
    </w:p>
    <w:p w:rsidR="00BE4346" w:rsidRPr="00866E0C" w:rsidRDefault="00BE4346" w:rsidP="00866E0C">
      <w:pPr>
        <w:pStyle w:val="affff7"/>
        <w:spacing w:line="240" w:lineRule="auto"/>
        <w:rPr>
          <w:sz w:val="24"/>
          <w:szCs w:val="24"/>
        </w:rPr>
      </w:pPr>
      <w:r w:rsidRPr="00866E0C">
        <w:rPr>
          <w:sz w:val="24"/>
          <w:szCs w:val="24"/>
        </w:rPr>
        <w:t>Учебный план кружка «Патриот»</w:t>
      </w:r>
    </w:p>
    <w:tbl>
      <w:tblPr>
        <w:tblStyle w:val="afffd"/>
        <w:tblW w:w="14803" w:type="dxa"/>
        <w:tblLook w:val="04A0"/>
      </w:tblPr>
      <w:tblGrid>
        <w:gridCol w:w="788"/>
        <w:gridCol w:w="3289"/>
        <w:gridCol w:w="851"/>
        <w:gridCol w:w="3402"/>
        <w:gridCol w:w="3260"/>
        <w:gridCol w:w="3213"/>
      </w:tblGrid>
      <w:tr w:rsidR="00BE4346" w:rsidRPr="00866E0C" w:rsidTr="003544C1">
        <w:tc>
          <w:tcPr>
            <w:tcW w:w="788" w:type="dxa"/>
            <w:vMerge w:val="restart"/>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п.п.</w:t>
            </w:r>
          </w:p>
        </w:tc>
        <w:tc>
          <w:tcPr>
            <w:tcW w:w="3289" w:type="dxa"/>
            <w:vMerge w:val="restart"/>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Изучаемый раздел</w:t>
            </w:r>
          </w:p>
        </w:tc>
        <w:tc>
          <w:tcPr>
            <w:tcW w:w="851" w:type="dxa"/>
            <w:vMerge w:val="restart"/>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Кол-во часов</w:t>
            </w:r>
          </w:p>
        </w:tc>
        <w:tc>
          <w:tcPr>
            <w:tcW w:w="9875" w:type="dxa"/>
            <w:gridSpan w:val="3"/>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Планируемые результаты</w:t>
            </w:r>
          </w:p>
        </w:tc>
      </w:tr>
      <w:tr w:rsidR="00BE4346" w:rsidRPr="00866E0C" w:rsidTr="003544C1">
        <w:tc>
          <w:tcPr>
            <w:tcW w:w="788" w:type="dxa"/>
            <w:vMerge/>
          </w:tcPr>
          <w:p w:rsidR="00BE4346" w:rsidRPr="00866E0C" w:rsidRDefault="00BE4346" w:rsidP="00866E0C">
            <w:pPr>
              <w:pStyle w:val="affff7"/>
              <w:spacing w:line="240" w:lineRule="auto"/>
              <w:rPr>
                <w:rFonts w:cs="Times New Roman"/>
                <w:sz w:val="24"/>
                <w:szCs w:val="24"/>
              </w:rPr>
            </w:pPr>
          </w:p>
        </w:tc>
        <w:tc>
          <w:tcPr>
            <w:tcW w:w="3289" w:type="dxa"/>
            <w:vMerge/>
          </w:tcPr>
          <w:p w:rsidR="00BE4346" w:rsidRPr="00866E0C" w:rsidRDefault="00BE4346" w:rsidP="00866E0C">
            <w:pPr>
              <w:pStyle w:val="affff7"/>
              <w:spacing w:line="240" w:lineRule="auto"/>
              <w:rPr>
                <w:rFonts w:cs="Times New Roman"/>
                <w:sz w:val="24"/>
                <w:szCs w:val="24"/>
              </w:rPr>
            </w:pPr>
          </w:p>
        </w:tc>
        <w:tc>
          <w:tcPr>
            <w:tcW w:w="851" w:type="dxa"/>
            <w:vMerge/>
          </w:tcPr>
          <w:p w:rsidR="00BE4346" w:rsidRPr="00866E0C" w:rsidRDefault="00BE4346" w:rsidP="00866E0C">
            <w:pPr>
              <w:pStyle w:val="affff7"/>
              <w:spacing w:line="240" w:lineRule="auto"/>
              <w:rPr>
                <w:rFonts w:cs="Times New Roman"/>
                <w:sz w:val="24"/>
                <w:szCs w:val="24"/>
              </w:rPr>
            </w:pPr>
          </w:p>
        </w:tc>
        <w:tc>
          <w:tcPr>
            <w:tcW w:w="3402"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личностные</w:t>
            </w:r>
          </w:p>
        </w:tc>
        <w:tc>
          <w:tcPr>
            <w:tcW w:w="3260"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метапредметные</w:t>
            </w:r>
          </w:p>
        </w:tc>
        <w:tc>
          <w:tcPr>
            <w:tcW w:w="3213"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предметные</w:t>
            </w:r>
          </w:p>
        </w:tc>
      </w:tr>
      <w:tr w:rsidR="00BE4346" w:rsidRPr="00866E0C" w:rsidTr="003544C1">
        <w:tc>
          <w:tcPr>
            <w:tcW w:w="788"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1.</w:t>
            </w:r>
          </w:p>
        </w:tc>
        <w:tc>
          <w:tcPr>
            <w:tcW w:w="3289"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Почетные граждане Эвенкии. ( сбор материала о первостроителях Эвенкии, 100-летие становления Советской власти в Эвенкии, почетные граждане Эвенкии, подготовка урока-реконструкции, уставные уроки)</w:t>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40</w:t>
            </w:r>
          </w:p>
        </w:tc>
        <w:tc>
          <w:tcPr>
            <w:tcW w:w="3402"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осознают свою ответственность за будущее своего края</w:t>
            </w:r>
          </w:p>
        </w:tc>
        <w:tc>
          <w:tcPr>
            <w:tcW w:w="3260"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умеют выполнять познавательные и практические задания;</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владеют различными видами публичных выступлений;</w:t>
            </w:r>
          </w:p>
          <w:p w:rsidR="00BE4346" w:rsidRPr="00866E0C" w:rsidRDefault="00BE4346" w:rsidP="00866E0C">
            <w:pPr>
              <w:pStyle w:val="affff7"/>
              <w:spacing w:line="240" w:lineRule="auto"/>
              <w:rPr>
                <w:rFonts w:cs="Times New Roman"/>
                <w:sz w:val="24"/>
                <w:szCs w:val="24"/>
              </w:rPr>
            </w:pPr>
          </w:p>
        </w:tc>
        <w:tc>
          <w:tcPr>
            <w:tcW w:w="3213"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знают основные нравственные понятия;</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-понимают значение трудовой деятельности для личности и общества;</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уважительно относятся к истории своего края и малой Родины.</w:t>
            </w:r>
          </w:p>
        </w:tc>
      </w:tr>
      <w:tr w:rsidR="00BE4346" w:rsidRPr="00866E0C" w:rsidTr="003544C1">
        <w:tc>
          <w:tcPr>
            <w:tcW w:w="788"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2.</w:t>
            </w:r>
          </w:p>
        </w:tc>
        <w:tc>
          <w:tcPr>
            <w:tcW w:w="3289"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«Боевое братство» (сбор материала, оформление выставки, подготовка урока мужества, встречи с воинами-интернационалистами, подготовка макета книги)</w:t>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50</w:t>
            </w:r>
          </w:p>
        </w:tc>
        <w:tc>
          <w:tcPr>
            <w:tcW w:w="3402"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признают равноправие народов и единство</w:t>
            </w:r>
          </w:p>
        </w:tc>
        <w:tc>
          <w:tcPr>
            <w:tcW w:w="3260"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выбирают адекватные способы деятельности;</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сознательно организуют свою познавательную деятельность</w:t>
            </w:r>
          </w:p>
        </w:tc>
        <w:tc>
          <w:tcPr>
            <w:tcW w:w="3213"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понимают и принимают патриотические, гуманистические и демократические ценности;</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умеют анализировать, сопоставлять и оценивать информацию о событиях современности.</w:t>
            </w:r>
          </w:p>
        </w:tc>
      </w:tr>
      <w:tr w:rsidR="00BE4346" w:rsidRPr="00866E0C" w:rsidTr="003544C1">
        <w:tc>
          <w:tcPr>
            <w:tcW w:w="788"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3.</w:t>
            </w:r>
          </w:p>
        </w:tc>
        <w:tc>
          <w:tcPr>
            <w:tcW w:w="3289"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«Помню, горжусь» (сбор материала об участниках Сталинградской битвы, Московской битвы, битвы у д.Прохоровка, освобождение Европы и Дальнего Востока, подготовка и проведение уроков мужества, музейных уроков, архивных уроков</w:t>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60</w:t>
            </w:r>
          </w:p>
        </w:tc>
        <w:tc>
          <w:tcPr>
            <w:tcW w:w="3402"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 понимают необходимость поддержания мира и согласия</w:t>
            </w:r>
          </w:p>
        </w:tc>
        <w:tc>
          <w:tcPr>
            <w:tcW w:w="3260"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используют элементы причинно-следственного анализа;</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умеют сопоставлять;</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владеют различными видами публичных выступлений;</w:t>
            </w: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p>
        </w:tc>
        <w:tc>
          <w:tcPr>
            <w:tcW w:w="3213"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извлекают необходимую информацию из архива музея, районного архива;</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определяют и аргументируют свое отношение к событиям и личностям в истории России и края.</w:t>
            </w:r>
          </w:p>
        </w:tc>
      </w:tr>
      <w:tr w:rsidR="00BE4346" w:rsidRPr="00866E0C" w:rsidTr="003544C1">
        <w:tc>
          <w:tcPr>
            <w:tcW w:w="788"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4.</w:t>
            </w:r>
          </w:p>
        </w:tc>
        <w:tc>
          <w:tcPr>
            <w:tcW w:w="3289"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Оформление выставок и проведение экскурсий</w:t>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14</w:t>
            </w:r>
          </w:p>
        </w:tc>
        <w:tc>
          <w:tcPr>
            <w:tcW w:w="3402"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осознают и принимает культуру, традиции своего народа</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доброжелательно относятся к мнению, мировоззрению другого человека</w:t>
            </w:r>
          </w:p>
        </w:tc>
        <w:tc>
          <w:tcPr>
            <w:tcW w:w="3260"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умеет организовать свою познавательную деятельность (определяет цель и результат)</w:t>
            </w:r>
          </w:p>
        </w:tc>
        <w:tc>
          <w:tcPr>
            <w:tcW w:w="3213"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знает и принимает свою социальную роль</w:t>
            </w:r>
          </w:p>
        </w:tc>
      </w:tr>
      <w:tr w:rsidR="00BE4346" w:rsidRPr="00866E0C" w:rsidTr="003544C1">
        <w:tc>
          <w:tcPr>
            <w:tcW w:w="788"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5.</w:t>
            </w:r>
          </w:p>
        </w:tc>
        <w:tc>
          <w:tcPr>
            <w:tcW w:w="3289"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Исследовательская работа ( подготовка и защита проектно-исследовательских работ «Строки, опаленные войной», «Жизнь, опаленная войной», «Тунгусское чудо или трагедия эвенкийского народа», «Красные чумы», «Без вины виноватые»</w:t>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40</w:t>
            </w:r>
          </w:p>
        </w:tc>
        <w:tc>
          <w:tcPr>
            <w:tcW w:w="3402"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принимают ценностные ориентиры, основанные на идеях патриотизма, любви и уважения к Родине.</w:t>
            </w:r>
          </w:p>
        </w:tc>
        <w:tc>
          <w:tcPr>
            <w:tcW w:w="3260"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умеют осуществлять поиск и извлечение нужной информации;</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умеют давать оценку своим достижениям;</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умеют определять собственное отношение к проблеме.</w:t>
            </w:r>
          </w:p>
        </w:tc>
        <w:tc>
          <w:tcPr>
            <w:tcW w:w="3213"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 извлекают необходимую информацию из архива музея, районного архива;</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принимают ключевые исторические события: знают время, место, участников;</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-сравнивают данные различных исторических источников</w:t>
            </w:r>
          </w:p>
        </w:tc>
      </w:tr>
      <w:tr w:rsidR="00BE4346" w:rsidRPr="00866E0C" w:rsidTr="003544C1">
        <w:tc>
          <w:tcPr>
            <w:tcW w:w="788"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итого </w:t>
            </w:r>
          </w:p>
        </w:tc>
        <w:tc>
          <w:tcPr>
            <w:tcW w:w="3289"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w:t>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204 </w:t>
            </w:r>
          </w:p>
        </w:tc>
        <w:tc>
          <w:tcPr>
            <w:tcW w:w="3402" w:type="dxa"/>
          </w:tcPr>
          <w:p w:rsidR="00BE4346" w:rsidRPr="00866E0C" w:rsidRDefault="00BE4346" w:rsidP="00866E0C">
            <w:pPr>
              <w:pStyle w:val="affff7"/>
              <w:spacing w:line="240" w:lineRule="auto"/>
              <w:rPr>
                <w:rFonts w:cs="Times New Roman"/>
                <w:sz w:val="24"/>
                <w:szCs w:val="24"/>
              </w:rPr>
            </w:pPr>
          </w:p>
        </w:tc>
        <w:tc>
          <w:tcPr>
            <w:tcW w:w="3260" w:type="dxa"/>
          </w:tcPr>
          <w:p w:rsidR="00BE4346" w:rsidRPr="00866E0C" w:rsidRDefault="00BE4346" w:rsidP="00866E0C">
            <w:pPr>
              <w:pStyle w:val="affff7"/>
              <w:spacing w:line="240" w:lineRule="auto"/>
              <w:rPr>
                <w:rFonts w:cs="Times New Roman"/>
                <w:sz w:val="24"/>
                <w:szCs w:val="24"/>
              </w:rPr>
            </w:pPr>
          </w:p>
        </w:tc>
        <w:tc>
          <w:tcPr>
            <w:tcW w:w="3213" w:type="dxa"/>
          </w:tcPr>
          <w:p w:rsidR="00BE4346" w:rsidRPr="00866E0C" w:rsidRDefault="00BE4346" w:rsidP="00866E0C">
            <w:pPr>
              <w:pStyle w:val="affff7"/>
              <w:spacing w:line="240" w:lineRule="auto"/>
              <w:rPr>
                <w:rFonts w:cs="Times New Roman"/>
                <w:sz w:val="24"/>
                <w:szCs w:val="24"/>
              </w:rPr>
            </w:pP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Учебный план кружка «Здоровое питание» (34 часа)</w:t>
      </w:r>
    </w:p>
    <w:p w:rsidR="00BE4346" w:rsidRPr="00866E0C" w:rsidRDefault="00BE4346" w:rsidP="00866E0C">
      <w:pPr>
        <w:pStyle w:val="affff7"/>
        <w:spacing w:line="240" w:lineRule="auto"/>
        <w:rPr>
          <w:sz w:val="24"/>
          <w:szCs w:val="24"/>
        </w:rPr>
      </w:pPr>
    </w:p>
    <w:tbl>
      <w:tblPr>
        <w:tblStyle w:val="afffd"/>
        <w:tblW w:w="14850" w:type="dxa"/>
        <w:tblLayout w:type="fixed"/>
        <w:tblLook w:val="04A0"/>
      </w:tblPr>
      <w:tblGrid>
        <w:gridCol w:w="445"/>
        <w:gridCol w:w="2215"/>
        <w:gridCol w:w="567"/>
        <w:gridCol w:w="2977"/>
        <w:gridCol w:w="5528"/>
        <w:gridCol w:w="3118"/>
      </w:tblGrid>
      <w:tr w:rsidR="00BE4346" w:rsidRPr="00866E0C" w:rsidTr="003544C1">
        <w:tc>
          <w:tcPr>
            <w:tcW w:w="445" w:type="dxa"/>
            <w:vMerge w:val="restart"/>
          </w:tcPr>
          <w:p w:rsidR="00BE4346" w:rsidRPr="00866E0C" w:rsidRDefault="00BE4346" w:rsidP="00866E0C">
            <w:pPr>
              <w:pStyle w:val="affff7"/>
              <w:spacing w:line="240" w:lineRule="auto"/>
              <w:rPr>
                <w:sz w:val="24"/>
                <w:szCs w:val="24"/>
              </w:rPr>
            </w:pPr>
            <w:r w:rsidRPr="00866E0C">
              <w:rPr>
                <w:sz w:val="24"/>
                <w:szCs w:val="24"/>
              </w:rPr>
              <w:t>№</w:t>
            </w:r>
          </w:p>
        </w:tc>
        <w:tc>
          <w:tcPr>
            <w:tcW w:w="2215" w:type="dxa"/>
            <w:vMerge w:val="restart"/>
          </w:tcPr>
          <w:p w:rsidR="00BE4346" w:rsidRPr="00866E0C" w:rsidRDefault="00BE4346" w:rsidP="00866E0C">
            <w:pPr>
              <w:pStyle w:val="affff7"/>
              <w:spacing w:line="240" w:lineRule="auto"/>
              <w:rPr>
                <w:sz w:val="24"/>
                <w:szCs w:val="24"/>
              </w:rPr>
            </w:pPr>
            <w:r w:rsidRPr="00866E0C">
              <w:rPr>
                <w:sz w:val="24"/>
                <w:szCs w:val="24"/>
              </w:rPr>
              <w:t>Изучаемый раздел</w:t>
            </w:r>
          </w:p>
        </w:tc>
        <w:tc>
          <w:tcPr>
            <w:tcW w:w="567" w:type="dxa"/>
            <w:vMerge w:val="restart"/>
          </w:tcPr>
          <w:p w:rsidR="00BE4346" w:rsidRPr="00866E0C" w:rsidRDefault="00BE4346" w:rsidP="00866E0C">
            <w:pPr>
              <w:pStyle w:val="affff7"/>
              <w:spacing w:line="240" w:lineRule="auto"/>
              <w:rPr>
                <w:sz w:val="24"/>
                <w:szCs w:val="24"/>
              </w:rPr>
            </w:pPr>
            <w:r w:rsidRPr="00866E0C">
              <w:rPr>
                <w:sz w:val="24"/>
                <w:szCs w:val="24"/>
              </w:rPr>
              <w:t>К/ч</w:t>
            </w:r>
          </w:p>
        </w:tc>
        <w:tc>
          <w:tcPr>
            <w:tcW w:w="11623" w:type="dxa"/>
            <w:gridSpan w:val="3"/>
          </w:tcPr>
          <w:p w:rsidR="00BE4346" w:rsidRPr="00866E0C" w:rsidRDefault="00BE4346" w:rsidP="00866E0C">
            <w:pPr>
              <w:pStyle w:val="affff7"/>
              <w:spacing w:line="240" w:lineRule="auto"/>
              <w:rPr>
                <w:sz w:val="24"/>
                <w:szCs w:val="24"/>
              </w:rPr>
            </w:pPr>
            <w:r w:rsidRPr="00866E0C">
              <w:rPr>
                <w:sz w:val="24"/>
                <w:szCs w:val="24"/>
              </w:rPr>
              <w:t>Планируемые результаты</w:t>
            </w:r>
          </w:p>
        </w:tc>
      </w:tr>
      <w:tr w:rsidR="00BE4346" w:rsidRPr="00866E0C" w:rsidTr="003544C1">
        <w:tc>
          <w:tcPr>
            <w:tcW w:w="445" w:type="dxa"/>
            <w:vMerge/>
          </w:tcPr>
          <w:p w:rsidR="00BE4346" w:rsidRPr="00866E0C" w:rsidRDefault="00BE4346" w:rsidP="00866E0C">
            <w:pPr>
              <w:pStyle w:val="affff7"/>
              <w:spacing w:line="240" w:lineRule="auto"/>
              <w:rPr>
                <w:sz w:val="24"/>
                <w:szCs w:val="24"/>
              </w:rPr>
            </w:pPr>
          </w:p>
        </w:tc>
        <w:tc>
          <w:tcPr>
            <w:tcW w:w="2215" w:type="dxa"/>
            <w:vMerge/>
          </w:tcPr>
          <w:p w:rsidR="00BE4346" w:rsidRPr="00866E0C" w:rsidRDefault="00BE4346" w:rsidP="00866E0C">
            <w:pPr>
              <w:pStyle w:val="affff7"/>
              <w:spacing w:line="240" w:lineRule="auto"/>
              <w:rPr>
                <w:sz w:val="24"/>
                <w:szCs w:val="24"/>
              </w:rPr>
            </w:pPr>
          </w:p>
        </w:tc>
        <w:tc>
          <w:tcPr>
            <w:tcW w:w="567" w:type="dxa"/>
            <w:vMerge/>
          </w:tcPr>
          <w:p w:rsidR="00BE4346" w:rsidRPr="00866E0C" w:rsidRDefault="00BE4346" w:rsidP="00866E0C">
            <w:pPr>
              <w:pStyle w:val="affff7"/>
              <w:spacing w:line="240" w:lineRule="auto"/>
              <w:rPr>
                <w:sz w:val="24"/>
                <w:szCs w:val="24"/>
              </w:rPr>
            </w:pPr>
          </w:p>
        </w:tc>
        <w:tc>
          <w:tcPr>
            <w:tcW w:w="2977" w:type="dxa"/>
          </w:tcPr>
          <w:p w:rsidR="00BE4346" w:rsidRPr="00866E0C" w:rsidRDefault="00BE4346" w:rsidP="00866E0C">
            <w:pPr>
              <w:pStyle w:val="affff7"/>
              <w:spacing w:line="240" w:lineRule="auto"/>
              <w:rPr>
                <w:sz w:val="24"/>
                <w:szCs w:val="24"/>
              </w:rPr>
            </w:pPr>
            <w:r w:rsidRPr="00866E0C">
              <w:rPr>
                <w:sz w:val="24"/>
                <w:szCs w:val="24"/>
              </w:rPr>
              <w:t>Личностные</w:t>
            </w:r>
          </w:p>
        </w:tc>
        <w:tc>
          <w:tcPr>
            <w:tcW w:w="5528" w:type="dxa"/>
          </w:tcPr>
          <w:p w:rsidR="00BE4346" w:rsidRPr="00866E0C" w:rsidRDefault="00BE4346" w:rsidP="00866E0C">
            <w:pPr>
              <w:pStyle w:val="affff7"/>
              <w:spacing w:line="240" w:lineRule="auto"/>
              <w:rPr>
                <w:sz w:val="24"/>
                <w:szCs w:val="24"/>
              </w:rPr>
            </w:pPr>
            <w:r w:rsidRPr="00866E0C">
              <w:rPr>
                <w:sz w:val="24"/>
                <w:szCs w:val="24"/>
              </w:rPr>
              <w:t>Метапредметные</w:t>
            </w:r>
          </w:p>
        </w:tc>
        <w:tc>
          <w:tcPr>
            <w:tcW w:w="3118" w:type="dxa"/>
          </w:tcPr>
          <w:p w:rsidR="00BE4346" w:rsidRPr="00866E0C" w:rsidRDefault="00BE4346" w:rsidP="00866E0C">
            <w:pPr>
              <w:pStyle w:val="affff7"/>
              <w:spacing w:line="240" w:lineRule="auto"/>
              <w:rPr>
                <w:sz w:val="24"/>
                <w:szCs w:val="24"/>
              </w:rPr>
            </w:pPr>
            <w:r w:rsidRPr="00866E0C">
              <w:rPr>
                <w:sz w:val="24"/>
                <w:szCs w:val="24"/>
              </w:rPr>
              <w:t>Предметные</w:t>
            </w:r>
          </w:p>
        </w:tc>
      </w:tr>
      <w:tr w:rsidR="00BE4346" w:rsidRPr="00866E0C" w:rsidTr="003544C1">
        <w:trPr>
          <w:trHeight w:val="657"/>
        </w:trPr>
        <w:tc>
          <w:tcPr>
            <w:tcW w:w="445" w:type="dxa"/>
          </w:tcPr>
          <w:p w:rsidR="00BE4346" w:rsidRPr="00866E0C" w:rsidRDefault="00BE4346" w:rsidP="00866E0C">
            <w:pPr>
              <w:pStyle w:val="affff7"/>
              <w:spacing w:line="240" w:lineRule="auto"/>
              <w:rPr>
                <w:sz w:val="24"/>
                <w:szCs w:val="24"/>
              </w:rPr>
            </w:pPr>
            <w:r w:rsidRPr="00866E0C">
              <w:rPr>
                <w:sz w:val="24"/>
                <w:szCs w:val="24"/>
              </w:rPr>
              <w:t>1</w:t>
            </w:r>
          </w:p>
        </w:tc>
        <w:tc>
          <w:tcPr>
            <w:tcW w:w="2215" w:type="dxa"/>
          </w:tcPr>
          <w:p w:rsidR="00BE4346" w:rsidRPr="00866E0C" w:rsidRDefault="00BE4346" w:rsidP="00866E0C">
            <w:pPr>
              <w:pStyle w:val="affff7"/>
              <w:spacing w:line="240" w:lineRule="auto"/>
              <w:rPr>
                <w:bCs/>
                <w:sz w:val="24"/>
                <w:szCs w:val="24"/>
              </w:rPr>
            </w:pPr>
            <w:r w:rsidRPr="00866E0C">
              <w:rPr>
                <w:sz w:val="24"/>
                <w:szCs w:val="24"/>
              </w:rPr>
              <w:t>"Здоровье - это здорово"</w:t>
            </w:r>
          </w:p>
        </w:tc>
        <w:tc>
          <w:tcPr>
            <w:tcW w:w="567" w:type="dxa"/>
          </w:tcPr>
          <w:p w:rsidR="00BE4346" w:rsidRPr="00866E0C" w:rsidRDefault="00BE4346" w:rsidP="00866E0C">
            <w:pPr>
              <w:pStyle w:val="affff7"/>
              <w:spacing w:line="240" w:lineRule="auto"/>
              <w:rPr>
                <w:sz w:val="24"/>
                <w:szCs w:val="24"/>
              </w:rPr>
            </w:pPr>
            <w:r w:rsidRPr="00866E0C">
              <w:rPr>
                <w:sz w:val="24"/>
                <w:szCs w:val="24"/>
              </w:rPr>
              <w:t>5</w:t>
            </w:r>
          </w:p>
        </w:tc>
        <w:tc>
          <w:tcPr>
            <w:tcW w:w="2977" w:type="dxa"/>
            <w:vMerge w:val="restart"/>
          </w:tcPr>
          <w:p w:rsidR="00BE4346" w:rsidRPr="00866E0C" w:rsidRDefault="00BE4346" w:rsidP="00866E0C">
            <w:pPr>
              <w:pStyle w:val="affff7"/>
              <w:spacing w:line="240" w:lineRule="auto"/>
              <w:rPr>
                <w:sz w:val="24"/>
                <w:szCs w:val="24"/>
              </w:rPr>
            </w:pPr>
            <w:r w:rsidRPr="00866E0C">
              <w:rPr>
                <w:sz w:val="24"/>
                <w:szCs w:val="24"/>
              </w:rPr>
              <w:t xml:space="preserve">-проявление познавательных интересов и активности в области здорового питания; - - овладение установками, нормами и правилами правильного питания;            - готовность и способность делать осознанный выбор здорового питания, в том числе ориентироваться в ассортименте наиболее типичных продуктов питания, сознательно выбирать наиболее полезные ценностно-смысловые установки обучающихся, формируемые средствами различных предметов в рамках программы «Разговор о правильном питании», в том числе развитие представления об адекватности питания, его соответствия росту, весу, возрасту, образу жизни человека. </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tc>
        <w:tc>
          <w:tcPr>
            <w:tcW w:w="5528" w:type="dxa"/>
            <w:vMerge w:val="restart"/>
          </w:tcPr>
          <w:p w:rsidR="00BE4346" w:rsidRPr="00866E0C" w:rsidRDefault="00BE4346" w:rsidP="00866E0C">
            <w:pPr>
              <w:pStyle w:val="affff7"/>
              <w:spacing w:line="240" w:lineRule="auto"/>
              <w:rPr>
                <w:sz w:val="24"/>
                <w:szCs w:val="24"/>
              </w:rPr>
            </w:pPr>
            <w:r w:rsidRPr="00866E0C">
              <w:rPr>
                <w:sz w:val="24"/>
                <w:szCs w:val="24"/>
              </w:rPr>
              <w:t xml:space="preserve"> Регулятивные УУД:</w:t>
            </w:r>
          </w:p>
          <w:p w:rsidR="00BE4346" w:rsidRPr="00866E0C" w:rsidRDefault="00BE4346" w:rsidP="00866E0C">
            <w:pPr>
              <w:pStyle w:val="affff7"/>
              <w:spacing w:line="240" w:lineRule="auto"/>
              <w:rPr>
                <w:sz w:val="24"/>
                <w:szCs w:val="24"/>
              </w:rPr>
            </w:pPr>
            <w:r w:rsidRPr="00866E0C">
              <w:rPr>
                <w:sz w:val="24"/>
                <w:szCs w:val="24"/>
              </w:rPr>
              <w:t>-определять и формулировать цель деятельности с помощью учителя;</w:t>
            </w:r>
          </w:p>
          <w:p w:rsidR="00BE4346" w:rsidRPr="00866E0C" w:rsidRDefault="00BE4346" w:rsidP="00866E0C">
            <w:pPr>
              <w:pStyle w:val="affff7"/>
              <w:spacing w:line="240" w:lineRule="auto"/>
              <w:rPr>
                <w:sz w:val="24"/>
                <w:szCs w:val="24"/>
              </w:rPr>
            </w:pPr>
            <w:r w:rsidRPr="00866E0C">
              <w:rPr>
                <w:sz w:val="24"/>
                <w:szCs w:val="24"/>
              </w:rPr>
              <w:t>-проговаривать последовательность действий;</w:t>
            </w:r>
          </w:p>
          <w:p w:rsidR="00BE4346" w:rsidRPr="00866E0C" w:rsidRDefault="00BE4346" w:rsidP="00866E0C">
            <w:pPr>
              <w:pStyle w:val="affff7"/>
              <w:spacing w:line="240" w:lineRule="auto"/>
              <w:rPr>
                <w:sz w:val="24"/>
                <w:szCs w:val="24"/>
              </w:rPr>
            </w:pPr>
            <w:r w:rsidRPr="00866E0C">
              <w:rPr>
                <w:sz w:val="24"/>
                <w:szCs w:val="24"/>
              </w:rPr>
              <w:t>учиться высказывать своё предположение на основе работы с иллюстрацией;</w:t>
            </w:r>
          </w:p>
          <w:p w:rsidR="00BE4346" w:rsidRPr="00866E0C" w:rsidRDefault="00BE4346" w:rsidP="00866E0C">
            <w:pPr>
              <w:pStyle w:val="affff7"/>
              <w:spacing w:line="240" w:lineRule="auto"/>
              <w:rPr>
                <w:sz w:val="24"/>
                <w:szCs w:val="24"/>
              </w:rPr>
            </w:pPr>
            <w:r w:rsidRPr="00866E0C">
              <w:rPr>
                <w:sz w:val="24"/>
                <w:szCs w:val="24"/>
              </w:rPr>
              <w:t>-учиться работать по предложенному учителем плану;</w:t>
            </w:r>
          </w:p>
          <w:p w:rsidR="00BE4346" w:rsidRPr="00866E0C" w:rsidRDefault="00BE4346" w:rsidP="00866E0C">
            <w:pPr>
              <w:pStyle w:val="affff7"/>
              <w:spacing w:line="240" w:lineRule="auto"/>
              <w:rPr>
                <w:sz w:val="24"/>
                <w:szCs w:val="24"/>
              </w:rPr>
            </w:pPr>
            <w:r w:rsidRPr="00866E0C">
              <w:rPr>
                <w:sz w:val="24"/>
                <w:szCs w:val="24"/>
              </w:rPr>
              <w:t>-учиться отличать верно выполненное задание от неверного;</w:t>
            </w:r>
          </w:p>
          <w:p w:rsidR="00BE4346" w:rsidRPr="00866E0C" w:rsidRDefault="00BE4346" w:rsidP="00866E0C">
            <w:pPr>
              <w:pStyle w:val="affff7"/>
              <w:spacing w:line="240" w:lineRule="auto"/>
              <w:rPr>
                <w:sz w:val="24"/>
                <w:szCs w:val="24"/>
              </w:rPr>
            </w:pPr>
            <w:r w:rsidRPr="00866E0C">
              <w:rPr>
                <w:sz w:val="24"/>
                <w:szCs w:val="24"/>
              </w:rPr>
              <w:t>-учиться совместно с учителем и одноклассниками давать эмоциональную оценку деятельности товарищей.</w:t>
            </w:r>
          </w:p>
          <w:p w:rsidR="00BE4346" w:rsidRPr="00866E0C" w:rsidRDefault="00BE4346" w:rsidP="00866E0C">
            <w:pPr>
              <w:pStyle w:val="affff7"/>
              <w:spacing w:line="240" w:lineRule="auto"/>
              <w:rPr>
                <w:sz w:val="24"/>
                <w:szCs w:val="24"/>
              </w:rPr>
            </w:pPr>
            <w:r w:rsidRPr="00866E0C">
              <w:rPr>
                <w:sz w:val="24"/>
                <w:szCs w:val="24"/>
              </w:rPr>
              <w:t>Познавательные УУД:</w:t>
            </w:r>
          </w:p>
          <w:p w:rsidR="00BE4346" w:rsidRPr="00866E0C" w:rsidRDefault="00BE4346" w:rsidP="00866E0C">
            <w:pPr>
              <w:pStyle w:val="affff7"/>
              <w:spacing w:line="240" w:lineRule="auto"/>
              <w:rPr>
                <w:sz w:val="24"/>
                <w:szCs w:val="24"/>
              </w:rPr>
            </w:pPr>
            <w:r w:rsidRPr="00866E0C">
              <w:rPr>
                <w:sz w:val="24"/>
                <w:szCs w:val="24"/>
              </w:rPr>
              <w:t>-ориентироваться в своей системе знаний: отличать новое от уже известного с помощью учителя;</w:t>
            </w:r>
          </w:p>
          <w:p w:rsidR="00BE4346" w:rsidRPr="00866E0C" w:rsidRDefault="00BE4346" w:rsidP="00866E0C">
            <w:pPr>
              <w:pStyle w:val="affff7"/>
              <w:spacing w:line="240" w:lineRule="auto"/>
              <w:rPr>
                <w:sz w:val="24"/>
                <w:szCs w:val="24"/>
              </w:rPr>
            </w:pPr>
            <w:r w:rsidRPr="00866E0C">
              <w:rPr>
                <w:sz w:val="24"/>
                <w:szCs w:val="24"/>
              </w:rPr>
              <w:t>-делать предварительный отбор источников информации: ориентироваться в учебном пособии, других источниках информации;</w:t>
            </w:r>
          </w:p>
          <w:p w:rsidR="00BE4346" w:rsidRPr="00866E0C" w:rsidRDefault="00BE4346" w:rsidP="00866E0C">
            <w:pPr>
              <w:pStyle w:val="affff7"/>
              <w:spacing w:line="240" w:lineRule="auto"/>
              <w:rPr>
                <w:sz w:val="24"/>
                <w:szCs w:val="24"/>
              </w:rPr>
            </w:pPr>
            <w:r w:rsidRPr="00866E0C">
              <w:rPr>
                <w:sz w:val="24"/>
                <w:szCs w:val="24"/>
              </w:rPr>
              <w:t>-добывать новые знания: находить ответы на вопросы, используя учебник, свой жизненный опыт и информацию, полученную от учителя;</w:t>
            </w:r>
          </w:p>
          <w:p w:rsidR="00BE4346" w:rsidRPr="00866E0C" w:rsidRDefault="00BE4346" w:rsidP="00866E0C">
            <w:pPr>
              <w:pStyle w:val="affff7"/>
              <w:spacing w:line="240" w:lineRule="auto"/>
              <w:rPr>
                <w:sz w:val="24"/>
                <w:szCs w:val="24"/>
              </w:rPr>
            </w:pPr>
            <w:r w:rsidRPr="00866E0C">
              <w:rPr>
                <w:sz w:val="24"/>
                <w:szCs w:val="24"/>
              </w:rPr>
              <w:t>-перерабатывать полученную информацию: делать выводы в результате совместной работы всей группы, сравнивать и группировать полученную информацию</w:t>
            </w:r>
          </w:p>
          <w:p w:rsidR="00BE4346" w:rsidRPr="00866E0C" w:rsidRDefault="00BE4346" w:rsidP="00866E0C">
            <w:pPr>
              <w:pStyle w:val="affff7"/>
              <w:spacing w:line="240" w:lineRule="auto"/>
              <w:rPr>
                <w:sz w:val="24"/>
                <w:szCs w:val="24"/>
              </w:rPr>
            </w:pPr>
            <w:r w:rsidRPr="00866E0C">
              <w:rPr>
                <w:sz w:val="24"/>
                <w:szCs w:val="24"/>
              </w:rPr>
              <w:t>Коммуникативные УУД:</w:t>
            </w:r>
          </w:p>
          <w:p w:rsidR="00BE4346" w:rsidRPr="00866E0C" w:rsidRDefault="00BE4346" w:rsidP="00866E0C">
            <w:pPr>
              <w:pStyle w:val="affff7"/>
              <w:spacing w:line="240" w:lineRule="auto"/>
              <w:rPr>
                <w:sz w:val="24"/>
                <w:szCs w:val="24"/>
              </w:rPr>
            </w:pPr>
            <w:r w:rsidRPr="00866E0C">
              <w:rPr>
                <w:sz w:val="24"/>
                <w:szCs w:val="24"/>
              </w:rPr>
              <w:t>-донести свою позицию до остальных участников практической деятельности: оформлять свою мысль в устной речи;</w:t>
            </w:r>
          </w:p>
          <w:p w:rsidR="00BE4346" w:rsidRPr="00866E0C" w:rsidRDefault="00BE4346" w:rsidP="00866E0C">
            <w:pPr>
              <w:pStyle w:val="affff7"/>
              <w:spacing w:line="240" w:lineRule="auto"/>
              <w:rPr>
                <w:sz w:val="24"/>
                <w:szCs w:val="24"/>
              </w:rPr>
            </w:pPr>
            <w:r w:rsidRPr="00866E0C">
              <w:rPr>
                <w:sz w:val="24"/>
                <w:szCs w:val="24"/>
              </w:rPr>
              <w:t>-слушать и понимать речь других;</w:t>
            </w:r>
          </w:p>
          <w:p w:rsidR="00BE4346" w:rsidRPr="00866E0C" w:rsidRDefault="00BE4346" w:rsidP="00866E0C">
            <w:pPr>
              <w:pStyle w:val="affff7"/>
              <w:spacing w:line="240" w:lineRule="auto"/>
              <w:rPr>
                <w:sz w:val="24"/>
                <w:szCs w:val="24"/>
              </w:rPr>
            </w:pPr>
            <w:r w:rsidRPr="00866E0C">
              <w:rPr>
                <w:sz w:val="24"/>
                <w:szCs w:val="24"/>
              </w:rPr>
              <w:t>-читать и пересказывать текст;</w:t>
            </w:r>
          </w:p>
          <w:p w:rsidR="00BE4346" w:rsidRPr="00866E0C" w:rsidRDefault="00BE4346" w:rsidP="00866E0C">
            <w:pPr>
              <w:pStyle w:val="affff7"/>
              <w:spacing w:line="240" w:lineRule="auto"/>
              <w:rPr>
                <w:sz w:val="24"/>
                <w:szCs w:val="24"/>
              </w:rPr>
            </w:pPr>
            <w:r w:rsidRPr="00866E0C">
              <w:rPr>
                <w:sz w:val="24"/>
                <w:szCs w:val="24"/>
              </w:rPr>
              <w:t>-совместно договариваться о правилах общения и следовать им;</w:t>
            </w:r>
          </w:p>
          <w:p w:rsidR="00BE4346" w:rsidRPr="00866E0C" w:rsidRDefault="00BE4346" w:rsidP="00866E0C">
            <w:pPr>
              <w:pStyle w:val="affff7"/>
              <w:spacing w:line="240" w:lineRule="auto"/>
              <w:rPr>
                <w:sz w:val="24"/>
                <w:szCs w:val="24"/>
              </w:rPr>
            </w:pPr>
            <w:r w:rsidRPr="00866E0C">
              <w:rPr>
                <w:sz w:val="24"/>
                <w:szCs w:val="24"/>
              </w:rPr>
              <w:t>-учится выполнять различные роли в группе (лидера, исполнителя, критика).</w:t>
            </w:r>
          </w:p>
        </w:tc>
        <w:tc>
          <w:tcPr>
            <w:tcW w:w="3118" w:type="dxa"/>
            <w:vMerge w:val="restart"/>
          </w:tcPr>
          <w:p w:rsidR="00BE4346" w:rsidRPr="00866E0C" w:rsidRDefault="00BE4346" w:rsidP="00866E0C">
            <w:pPr>
              <w:pStyle w:val="affff7"/>
              <w:spacing w:line="240" w:lineRule="auto"/>
              <w:rPr>
                <w:sz w:val="24"/>
                <w:szCs w:val="24"/>
              </w:rPr>
            </w:pPr>
            <w:r w:rsidRPr="00866E0C">
              <w:rPr>
                <w:sz w:val="24"/>
                <w:szCs w:val="24"/>
              </w:rPr>
              <w:t>- описывать признаки предметов и узнавать по их признакам;</w:t>
            </w:r>
          </w:p>
          <w:p w:rsidR="00BE4346" w:rsidRPr="00866E0C" w:rsidRDefault="00BE4346" w:rsidP="00866E0C">
            <w:pPr>
              <w:pStyle w:val="affff7"/>
              <w:spacing w:line="240" w:lineRule="auto"/>
              <w:rPr>
                <w:sz w:val="24"/>
                <w:szCs w:val="24"/>
              </w:rPr>
            </w:pPr>
            <w:r w:rsidRPr="00866E0C">
              <w:rPr>
                <w:sz w:val="24"/>
                <w:szCs w:val="24"/>
              </w:rPr>
              <w:t>- выделять существенные признаки предметов;</w:t>
            </w:r>
          </w:p>
          <w:p w:rsidR="00BE4346" w:rsidRPr="00866E0C" w:rsidRDefault="00BE4346" w:rsidP="00866E0C">
            <w:pPr>
              <w:pStyle w:val="affff7"/>
              <w:spacing w:line="240" w:lineRule="auto"/>
              <w:rPr>
                <w:sz w:val="24"/>
                <w:szCs w:val="24"/>
              </w:rPr>
            </w:pPr>
            <w:r w:rsidRPr="00866E0C">
              <w:rPr>
                <w:sz w:val="24"/>
                <w:szCs w:val="24"/>
              </w:rPr>
              <w:t>- сравнивать между собой предметы, явления</w:t>
            </w:r>
          </w:p>
          <w:p w:rsidR="00BE4346" w:rsidRPr="00866E0C" w:rsidRDefault="00BE4346" w:rsidP="00866E0C">
            <w:pPr>
              <w:pStyle w:val="affff7"/>
              <w:spacing w:line="240" w:lineRule="auto"/>
              <w:rPr>
                <w:sz w:val="24"/>
                <w:szCs w:val="24"/>
              </w:rPr>
            </w:pPr>
            <w:r w:rsidRPr="00866E0C">
              <w:rPr>
                <w:sz w:val="24"/>
                <w:szCs w:val="24"/>
              </w:rPr>
              <w:t>- обобщать, делать несложные выводы;</w:t>
            </w:r>
          </w:p>
          <w:p w:rsidR="00BE4346" w:rsidRPr="00866E0C" w:rsidRDefault="00BE4346" w:rsidP="00866E0C">
            <w:pPr>
              <w:pStyle w:val="affff7"/>
              <w:spacing w:line="240" w:lineRule="auto"/>
              <w:rPr>
                <w:sz w:val="24"/>
                <w:szCs w:val="24"/>
              </w:rPr>
            </w:pPr>
            <w:r w:rsidRPr="00866E0C">
              <w:rPr>
                <w:sz w:val="24"/>
                <w:szCs w:val="24"/>
              </w:rPr>
              <w:t xml:space="preserve"> </w:t>
            </w:r>
          </w:p>
        </w:tc>
      </w:tr>
      <w:tr w:rsidR="00BE4346" w:rsidRPr="00866E0C" w:rsidTr="003544C1">
        <w:tc>
          <w:tcPr>
            <w:tcW w:w="445" w:type="dxa"/>
          </w:tcPr>
          <w:p w:rsidR="00BE4346" w:rsidRPr="00866E0C" w:rsidRDefault="00BE4346" w:rsidP="00866E0C">
            <w:pPr>
              <w:pStyle w:val="affff7"/>
              <w:spacing w:line="240" w:lineRule="auto"/>
              <w:rPr>
                <w:sz w:val="24"/>
                <w:szCs w:val="24"/>
              </w:rPr>
            </w:pPr>
            <w:r w:rsidRPr="00866E0C">
              <w:rPr>
                <w:sz w:val="24"/>
                <w:szCs w:val="24"/>
              </w:rPr>
              <w:t>2</w:t>
            </w:r>
          </w:p>
        </w:tc>
        <w:tc>
          <w:tcPr>
            <w:tcW w:w="2215" w:type="dxa"/>
          </w:tcPr>
          <w:p w:rsidR="00BE4346" w:rsidRPr="00866E0C" w:rsidRDefault="00BE4346" w:rsidP="00866E0C">
            <w:pPr>
              <w:pStyle w:val="affff7"/>
              <w:spacing w:line="240" w:lineRule="auto"/>
              <w:rPr>
                <w:sz w:val="24"/>
                <w:szCs w:val="24"/>
              </w:rPr>
            </w:pPr>
            <w:r w:rsidRPr="00866E0C">
              <w:rPr>
                <w:sz w:val="24"/>
                <w:szCs w:val="24"/>
              </w:rPr>
              <w:t>"Продукты разные нужны, продукты разные важны"</w:t>
            </w:r>
          </w:p>
        </w:tc>
        <w:tc>
          <w:tcPr>
            <w:tcW w:w="567" w:type="dxa"/>
          </w:tcPr>
          <w:p w:rsidR="00BE4346" w:rsidRPr="00866E0C" w:rsidRDefault="00BE4346" w:rsidP="00866E0C">
            <w:pPr>
              <w:pStyle w:val="affff7"/>
              <w:spacing w:line="240" w:lineRule="auto"/>
              <w:rPr>
                <w:sz w:val="24"/>
                <w:szCs w:val="24"/>
              </w:rPr>
            </w:pPr>
            <w:r w:rsidRPr="00866E0C">
              <w:rPr>
                <w:sz w:val="24"/>
                <w:szCs w:val="24"/>
              </w:rPr>
              <w:t>6</w:t>
            </w:r>
          </w:p>
        </w:tc>
        <w:tc>
          <w:tcPr>
            <w:tcW w:w="2977" w:type="dxa"/>
            <w:vMerge/>
          </w:tcPr>
          <w:p w:rsidR="00BE4346" w:rsidRPr="00866E0C" w:rsidRDefault="00BE4346" w:rsidP="00866E0C">
            <w:pPr>
              <w:pStyle w:val="affff7"/>
              <w:spacing w:line="240" w:lineRule="auto"/>
              <w:rPr>
                <w:sz w:val="24"/>
                <w:szCs w:val="24"/>
              </w:rPr>
            </w:pPr>
          </w:p>
        </w:tc>
        <w:tc>
          <w:tcPr>
            <w:tcW w:w="5528" w:type="dxa"/>
            <w:vMerge/>
          </w:tcPr>
          <w:p w:rsidR="00BE4346" w:rsidRPr="00866E0C" w:rsidRDefault="00BE4346" w:rsidP="00866E0C">
            <w:pPr>
              <w:pStyle w:val="affff7"/>
              <w:spacing w:line="240" w:lineRule="auto"/>
              <w:rPr>
                <w:sz w:val="24"/>
                <w:szCs w:val="24"/>
              </w:rPr>
            </w:pPr>
          </w:p>
        </w:tc>
        <w:tc>
          <w:tcPr>
            <w:tcW w:w="3118" w:type="dxa"/>
            <w:vMerge/>
          </w:tcPr>
          <w:p w:rsidR="00BE4346" w:rsidRPr="00866E0C" w:rsidRDefault="00BE4346" w:rsidP="00866E0C">
            <w:pPr>
              <w:pStyle w:val="affff7"/>
              <w:spacing w:line="240" w:lineRule="auto"/>
              <w:rPr>
                <w:sz w:val="24"/>
                <w:szCs w:val="24"/>
              </w:rPr>
            </w:pPr>
          </w:p>
        </w:tc>
      </w:tr>
      <w:tr w:rsidR="00BE4346" w:rsidRPr="00866E0C" w:rsidTr="003544C1">
        <w:tc>
          <w:tcPr>
            <w:tcW w:w="445" w:type="dxa"/>
          </w:tcPr>
          <w:p w:rsidR="00BE4346" w:rsidRPr="00866E0C" w:rsidRDefault="00BE4346" w:rsidP="00866E0C">
            <w:pPr>
              <w:pStyle w:val="affff7"/>
              <w:spacing w:line="240" w:lineRule="auto"/>
              <w:rPr>
                <w:sz w:val="24"/>
                <w:szCs w:val="24"/>
              </w:rPr>
            </w:pPr>
            <w:r w:rsidRPr="00866E0C">
              <w:rPr>
                <w:sz w:val="24"/>
                <w:szCs w:val="24"/>
              </w:rPr>
              <w:t>3</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"Режим питания</w:t>
            </w:r>
            <w:r w:rsidRPr="00866E0C">
              <w:rPr>
                <w:sz w:val="24"/>
                <w:szCs w:val="24"/>
              </w:rPr>
              <w:t>"</w:t>
            </w:r>
          </w:p>
        </w:tc>
        <w:tc>
          <w:tcPr>
            <w:tcW w:w="567" w:type="dxa"/>
          </w:tcPr>
          <w:p w:rsidR="00BE4346" w:rsidRPr="00866E0C" w:rsidRDefault="00BE4346" w:rsidP="00866E0C">
            <w:pPr>
              <w:pStyle w:val="affff7"/>
              <w:spacing w:line="240" w:lineRule="auto"/>
              <w:rPr>
                <w:sz w:val="24"/>
                <w:szCs w:val="24"/>
              </w:rPr>
            </w:pPr>
            <w:r w:rsidRPr="00866E0C">
              <w:rPr>
                <w:sz w:val="24"/>
                <w:szCs w:val="24"/>
              </w:rPr>
              <w:t>3</w:t>
            </w:r>
          </w:p>
        </w:tc>
        <w:tc>
          <w:tcPr>
            <w:tcW w:w="2977" w:type="dxa"/>
            <w:vMerge/>
          </w:tcPr>
          <w:p w:rsidR="00BE4346" w:rsidRPr="00866E0C" w:rsidRDefault="00BE4346" w:rsidP="00866E0C">
            <w:pPr>
              <w:pStyle w:val="affff7"/>
              <w:spacing w:line="240" w:lineRule="auto"/>
              <w:rPr>
                <w:sz w:val="24"/>
                <w:szCs w:val="24"/>
              </w:rPr>
            </w:pPr>
          </w:p>
        </w:tc>
        <w:tc>
          <w:tcPr>
            <w:tcW w:w="5528" w:type="dxa"/>
            <w:vMerge/>
          </w:tcPr>
          <w:p w:rsidR="00BE4346" w:rsidRPr="00866E0C" w:rsidRDefault="00BE4346" w:rsidP="00866E0C">
            <w:pPr>
              <w:pStyle w:val="affff7"/>
              <w:spacing w:line="240" w:lineRule="auto"/>
              <w:rPr>
                <w:sz w:val="24"/>
                <w:szCs w:val="24"/>
              </w:rPr>
            </w:pPr>
          </w:p>
        </w:tc>
        <w:tc>
          <w:tcPr>
            <w:tcW w:w="3118" w:type="dxa"/>
            <w:vMerge/>
          </w:tcPr>
          <w:p w:rsidR="00BE4346" w:rsidRPr="00866E0C" w:rsidRDefault="00BE4346" w:rsidP="00866E0C">
            <w:pPr>
              <w:pStyle w:val="affff7"/>
              <w:spacing w:line="240" w:lineRule="auto"/>
              <w:rPr>
                <w:sz w:val="24"/>
                <w:szCs w:val="24"/>
              </w:rPr>
            </w:pPr>
          </w:p>
        </w:tc>
      </w:tr>
      <w:tr w:rsidR="00BE4346" w:rsidRPr="00866E0C" w:rsidTr="003544C1">
        <w:tc>
          <w:tcPr>
            <w:tcW w:w="445" w:type="dxa"/>
          </w:tcPr>
          <w:p w:rsidR="00BE4346" w:rsidRPr="00866E0C" w:rsidRDefault="00BE4346" w:rsidP="00866E0C">
            <w:pPr>
              <w:pStyle w:val="affff7"/>
              <w:spacing w:line="240" w:lineRule="auto"/>
              <w:rPr>
                <w:sz w:val="24"/>
                <w:szCs w:val="24"/>
              </w:rPr>
            </w:pPr>
            <w:r w:rsidRPr="00866E0C">
              <w:rPr>
                <w:sz w:val="24"/>
                <w:szCs w:val="24"/>
              </w:rPr>
              <w:t>4</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"Энергия пищи"</w:t>
            </w:r>
          </w:p>
        </w:tc>
        <w:tc>
          <w:tcPr>
            <w:tcW w:w="567" w:type="dxa"/>
          </w:tcPr>
          <w:p w:rsidR="00BE4346" w:rsidRPr="00866E0C" w:rsidRDefault="00BE4346" w:rsidP="00866E0C">
            <w:pPr>
              <w:pStyle w:val="affff7"/>
              <w:spacing w:line="240" w:lineRule="auto"/>
              <w:rPr>
                <w:sz w:val="24"/>
                <w:szCs w:val="24"/>
              </w:rPr>
            </w:pPr>
            <w:r w:rsidRPr="00866E0C">
              <w:rPr>
                <w:sz w:val="24"/>
                <w:szCs w:val="24"/>
              </w:rPr>
              <w:t>4</w:t>
            </w:r>
          </w:p>
        </w:tc>
        <w:tc>
          <w:tcPr>
            <w:tcW w:w="2977" w:type="dxa"/>
            <w:vMerge/>
          </w:tcPr>
          <w:p w:rsidR="00BE4346" w:rsidRPr="00866E0C" w:rsidRDefault="00BE4346" w:rsidP="00866E0C">
            <w:pPr>
              <w:pStyle w:val="affff7"/>
              <w:spacing w:line="240" w:lineRule="auto"/>
              <w:rPr>
                <w:sz w:val="24"/>
                <w:szCs w:val="24"/>
              </w:rPr>
            </w:pPr>
          </w:p>
        </w:tc>
        <w:tc>
          <w:tcPr>
            <w:tcW w:w="5528" w:type="dxa"/>
            <w:vMerge/>
          </w:tcPr>
          <w:p w:rsidR="00BE4346" w:rsidRPr="00866E0C" w:rsidRDefault="00BE4346" w:rsidP="00866E0C">
            <w:pPr>
              <w:pStyle w:val="affff7"/>
              <w:spacing w:line="240" w:lineRule="auto"/>
              <w:rPr>
                <w:sz w:val="24"/>
                <w:szCs w:val="24"/>
              </w:rPr>
            </w:pPr>
          </w:p>
        </w:tc>
        <w:tc>
          <w:tcPr>
            <w:tcW w:w="3118" w:type="dxa"/>
            <w:vMerge/>
          </w:tcPr>
          <w:p w:rsidR="00BE4346" w:rsidRPr="00866E0C" w:rsidRDefault="00BE4346" w:rsidP="00866E0C">
            <w:pPr>
              <w:pStyle w:val="affff7"/>
              <w:spacing w:line="240" w:lineRule="auto"/>
              <w:rPr>
                <w:sz w:val="24"/>
                <w:szCs w:val="24"/>
              </w:rPr>
            </w:pPr>
          </w:p>
        </w:tc>
      </w:tr>
      <w:tr w:rsidR="00BE4346" w:rsidRPr="00866E0C" w:rsidTr="003544C1">
        <w:tc>
          <w:tcPr>
            <w:tcW w:w="445" w:type="dxa"/>
          </w:tcPr>
          <w:p w:rsidR="00BE4346" w:rsidRPr="00866E0C" w:rsidRDefault="00BE4346" w:rsidP="00866E0C">
            <w:pPr>
              <w:pStyle w:val="affff7"/>
              <w:spacing w:line="240" w:lineRule="auto"/>
              <w:rPr>
                <w:sz w:val="24"/>
                <w:szCs w:val="24"/>
              </w:rPr>
            </w:pPr>
            <w:r w:rsidRPr="00866E0C">
              <w:rPr>
                <w:sz w:val="24"/>
                <w:szCs w:val="24"/>
              </w:rPr>
              <w:t>5</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"Где и как мы едим"</w:t>
            </w:r>
          </w:p>
        </w:tc>
        <w:tc>
          <w:tcPr>
            <w:tcW w:w="567" w:type="dxa"/>
          </w:tcPr>
          <w:p w:rsidR="00BE4346" w:rsidRPr="00866E0C" w:rsidRDefault="00BE4346" w:rsidP="00866E0C">
            <w:pPr>
              <w:pStyle w:val="affff7"/>
              <w:spacing w:line="240" w:lineRule="auto"/>
              <w:rPr>
                <w:sz w:val="24"/>
                <w:szCs w:val="24"/>
              </w:rPr>
            </w:pPr>
            <w:r w:rsidRPr="00866E0C">
              <w:rPr>
                <w:sz w:val="24"/>
                <w:szCs w:val="24"/>
              </w:rPr>
              <w:t>8</w:t>
            </w:r>
          </w:p>
        </w:tc>
        <w:tc>
          <w:tcPr>
            <w:tcW w:w="2977" w:type="dxa"/>
            <w:vMerge/>
          </w:tcPr>
          <w:p w:rsidR="00BE4346" w:rsidRPr="00866E0C" w:rsidRDefault="00BE4346" w:rsidP="00866E0C">
            <w:pPr>
              <w:pStyle w:val="affff7"/>
              <w:spacing w:line="240" w:lineRule="auto"/>
              <w:rPr>
                <w:sz w:val="24"/>
                <w:szCs w:val="24"/>
              </w:rPr>
            </w:pPr>
          </w:p>
        </w:tc>
        <w:tc>
          <w:tcPr>
            <w:tcW w:w="5528" w:type="dxa"/>
            <w:vMerge/>
          </w:tcPr>
          <w:p w:rsidR="00BE4346" w:rsidRPr="00866E0C" w:rsidRDefault="00BE4346" w:rsidP="00866E0C">
            <w:pPr>
              <w:pStyle w:val="affff7"/>
              <w:spacing w:line="240" w:lineRule="auto"/>
              <w:rPr>
                <w:sz w:val="24"/>
                <w:szCs w:val="24"/>
              </w:rPr>
            </w:pPr>
          </w:p>
        </w:tc>
        <w:tc>
          <w:tcPr>
            <w:tcW w:w="3118" w:type="dxa"/>
            <w:vMerge/>
          </w:tcPr>
          <w:p w:rsidR="00BE4346" w:rsidRPr="00866E0C" w:rsidRDefault="00BE4346" w:rsidP="00866E0C">
            <w:pPr>
              <w:pStyle w:val="affff7"/>
              <w:spacing w:line="240" w:lineRule="auto"/>
              <w:rPr>
                <w:sz w:val="24"/>
                <w:szCs w:val="24"/>
              </w:rPr>
            </w:pPr>
          </w:p>
        </w:tc>
      </w:tr>
      <w:tr w:rsidR="00BE4346" w:rsidRPr="00866E0C" w:rsidTr="003544C1">
        <w:tc>
          <w:tcPr>
            <w:tcW w:w="445" w:type="dxa"/>
          </w:tcPr>
          <w:p w:rsidR="00BE4346" w:rsidRPr="00866E0C" w:rsidRDefault="00BE4346" w:rsidP="00866E0C">
            <w:pPr>
              <w:pStyle w:val="affff7"/>
              <w:spacing w:line="240" w:lineRule="auto"/>
              <w:rPr>
                <w:sz w:val="24"/>
                <w:szCs w:val="24"/>
              </w:rPr>
            </w:pPr>
            <w:r w:rsidRPr="00866E0C">
              <w:rPr>
                <w:sz w:val="24"/>
                <w:szCs w:val="24"/>
              </w:rPr>
              <w:t>6</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"Ты - покупатель"</w:t>
            </w:r>
          </w:p>
        </w:tc>
        <w:tc>
          <w:tcPr>
            <w:tcW w:w="567" w:type="dxa"/>
          </w:tcPr>
          <w:p w:rsidR="00BE4346" w:rsidRPr="00866E0C" w:rsidRDefault="00BE4346" w:rsidP="00866E0C">
            <w:pPr>
              <w:pStyle w:val="affff7"/>
              <w:spacing w:line="240" w:lineRule="auto"/>
              <w:rPr>
                <w:sz w:val="24"/>
                <w:szCs w:val="24"/>
              </w:rPr>
            </w:pPr>
            <w:r w:rsidRPr="00866E0C">
              <w:rPr>
                <w:sz w:val="24"/>
                <w:szCs w:val="24"/>
              </w:rPr>
              <w:t>8</w:t>
            </w:r>
          </w:p>
        </w:tc>
        <w:tc>
          <w:tcPr>
            <w:tcW w:w="2977" w:type="dxa"/>
            <w:vMerge/>
          </w:tcPr>
          <w:p w:rsidR="00BE4346" w:rsidRPr="00866E0C" w:rsidRDefault="00BE4346" w:rsidP="00866E0C">
            <w:pPr>
              <w:pStyle w:val="affff7"/>
              <w:spacing w:line="240" w:lineRule="auto"/>
              <w:rPr>
                <w:sz w:val="24"/>
                <w:szCs w:val="24"/>
              </w:rPr>
            </w:pPr>
          </w:p>
        </w:tc>
        <w:tc>
          <w:tcPr>
            <w:tcW w:w="5528" w:type="dxa"/>
            <w:vMerge/>
          </w:tcPr>
          <w:p w:rsidR="00BE4346" w:rsidRPr="00866E0C" w:rsidRDefault="00BE4346" w:rsidP="00866E0C">
            <w:pPr>
              <w:pStyle w:val="affff7"/>
              <w:spacing w:line="240" w:lineRule="auto"/>
              <w:rPr>
                <w:sz w:val="24"/>
                <w:szCs w:val="24"/>
              </w:rPr>
            </w:pPr>
          </w:p>
        </w:tc>
        <w:tc>
          <w:tcPr>
            <w:tcW w:w="3118" w:type="dxa"/>
            <w:vMerge/>
          </w:tcPr>
          <w:p w:rsidR="00BE4346" w:rsidRPr="00866E0C" w:rsidRDefault="00BE4346" w:rsidP="00866E0C">
            <w:pPr>
              <w:pStyle w:val="affff7"/>
              <w:spacing w:line="240" w:lineRule="auto"/>
              <w:rPr>
                <w:sz w:val="24"/>
                <w:szCs w:val="24"/>
              </w:rPr>
            </w:pP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Учебный план кружка  «Веселая  кисточка»(34 часа)</w:t>
      </w:r>
    </w:p>
    <w:tbl>
      <w:tblPr>
        <w:tblStyle w:val="afffd"/>
        <w:tblW w:w="14850" w:type="dxa"/>
        <w:tblLayout w:type="fixed"/>
        <w:tblLook w:val="04A0"/>
      </w:tblPr>
      <w:tblGrid>
        <w:gridCol w:w="445"/>
        <w:gridCol w:w="2215"/>
        <w:gridCol w:w="567"/>
        <w:gridCol w:w="2551"/>
        <w:gridCol w:w="6096"/>
        <w:gridCol w:w="2976"/>
      </w:tblGrid>
      <w:tr w:rsidR="00BE4346" w:rsidRPr="00866E0C" w:rsidTr="003544C1">
        <w:tc>
          <w:tcPr>
            <w:tcW w:w="445" w:type="dxa"/>
            <w:vMerge w:val="restart"/>
          </w:tcPr>
          <w:p w:rsidR="00BE4346" w:rsidRPr="00866E0C" w:rsidRDefault="00BE4346" w:rsidP="00866E0C">
            <w:pPr>
              <w:pStyle w:val="affff7"/>
              <w:spacing w:line="240" w:lineRule="auto"/>
              <w:rPr>
                <w:sz w:val="24"/>
                <w:szCs w:val="24"/>
              </w:rPr>
            </w:pPr>
            <w:r w:rsidRPr="00866E0C">
              <w:rPr>
                <w:sz w:val="24"/>
                <w:szCs w:val="24"/>
              </w:rPr>
              <w:t>№</w:t>
            </w:r>
          </w:p>
        </w:tc>
        <w:tc>
          <w:tcPr>
            <w:tcW w:w="2215" w:type="dxa"/>
            <w:vMerge w:val="restart"/>
          </w:tcPr>
          <w:p w:rsidR="00BE4346" w:rsidRPr="00866E0C" w:rsidRDefault="00BE4346" w:rsidP="00866E0C">
            <w:pPr>
              <w:pStyle w:val="affff7"/>
              <w:spacing w:line="240" w:lineRule="auto"/>
              <w:rPr>
                <w:sz w:val="24"/>
                <w:szCs w:val="24"/>
              </w:rPr>
            </w:pPr>
            <w:r w:rsidRPr="00866E0C">
              <w:rPr>
                <w:sz w:val="24"/>
                <w:szCs w:val="24"/>
              </w:rPr>
              <w:t>Изучаемый раздел</w:t>
            </w:r>
          </w:p>
        </w:tc>
        <w:tc>
          <w:tcPr>
            <w:tcW w:w="567" w:type="dxa"/>
            <w:vMerge w:val="restart"/>
          </w:tcPr>
          <w:p w:rsidR="00BE4346" w:rsidRPr="00866E0C" w:rsidRDefault="00BE4346" w:rsidP="00866E0C">
            <w:pPr>
              <w:pStyle w:val="affff7"/>
              <w:spacing w:line="240" w:lineRule="auto"/>
              <w:rPr>
                <w:sz w:val="24"/>
                <w:szCs w:val="24"/>
              </w:rPr>
            </w:pPr>
            <w:r w:rsidRPr="00866E0C">
              <w:rPr>
                <w:sz w:val="24"/>
                <w:szCs w:val="24"/>
              </w:rPr>
              <w:t>К/ч</w:t>
            </w:r>
          </w:p>
        </w:tc>
        <w:tc>
          <w:tcPr>
            <w:tcW w:w="11623" w:type="dxa"/>
            <w:gridSpan w:val="3"/>
          </w:tcPr>
          <w:p w:rsidR="00BE4346" w:rsidRPr="00866E0C" w:rsidRDefault="00BE4346" w:rsidP="00866E0C">
            <w:pPr>
              <w:pStyle w:val="affff7"/>
              <w:spacing w:line="240" w:lineRule="auto"/>
              <w:rPr>
                <w:sz w:val="24"/>
                <w:szCs w:val="24"/>
              </w:rPr>
            </w:pPr>
            <w:r w:rsidRPr="00866E0C">
              <w:rPr>
                <w:sz w:val="24"/>
                <w:szCs w:val="24"/>
              </w:rPr>
              <w:t>Планируемые результаты</w:t>
            </w:r>
          </w:p>
        </w:tc>
      </w:tr>
      <w:tr w:rsidR="00BE4346" w:rsidRPr="00866E0C" w:rsidTr="003544C1">
        <w:tc>
          <w:tcPr>
            <w:tcW w:w="445" w:type="dxa"/>
            <w:vMerge/>
          </w:tcPr>
          <w:p w:rsidR="00BE4346" w:rsidRPr="00866E0C" w:rsidRDefault="00BE4346" w:rsidP="00866E0C">
            <w:pPr>
              <w:pStyle w:val="affff7"/>
              <w:spacing w:line="240" w:lineRule="auto"/>
              <w:rPr>
                <w:sz w:val="24"/>
                <w:szCs w:val="24"/>
              </w:rPr>
            </w:pPr>
          </w:p>
        </w:tc>
        <w:tc>
          <w:tcPr>
            <w:tcW w:w="2215" w:type="dxa"/>
            <w:vMerge/>
          </w:tcPr>
          <w:p w:rsidR="00BE4346" w:rsidRPr="00866E0C" w:rsidRDefault="00BE4346" w:rsidP="00866E0C">
            <w:pPr>
              <w:pStyle w:val="affff7"/>
              <w:spacing w:line="240" w:lineRule="auto"/>
              <w:rPr>
                <w:sz w:val="24"/>
                <w:szCs w:val="24"/>
              </w:rPr>
            </w:pPr>
          </w:p>
        </w:tc>
        <w:tc>
          <w:tcPr>
            <w:tcW w:w="567" w:type="dxa"/>
            <w:vMerge/>
          </w:tcPr>
          <w:p w:rsidR="00BE4346" w:rsidRPr="00866E0C" w:rsidRDefault="00BE4346" w:rsidP="00866E0C">
            <w:pPr>
              <w:pStyle w:val="affff7"/>
              <w:spacing w:line="240" w:lineRule="auto"/>
              <w:rPr>
                <w:sz w:val="24"/>
                <w:szCs w:val="24"/>
              </w:rPr>
            </w:pPr>
          </w:p>
        </w:tc>
        <w:tc>
          <w:tcPr>
            <w:tcW w:w="2551" w:type="dxa"/>
          </w:tcPr>
          <w:p w:rsidR="00BE4346" w:rsidRPr="00866E0C" w:rsidRDefault="00BE4346" w:rsidP="00866E0C">
            <w:pPr>
              <w:pStyle w:val="affff7"/>
              <w:spacing w:line="240" w:lineRule="auto"/>
              <w:rPr>
                <w:sz w:val="24"/>
                <w:szCs w:val="24"/>
              </w:rPr>
            </w:pPr>
            <w:r w:rsidRPr="00866E0C">
              <w:rPr>
                <w:sz w:val="24"/>
                <w:szCs w:val="24"/>
              </w:rPr>
              <w:t>Личностные</w:t>
            </w:r>
          </w:p>
        </w:tc>
        <w:tc>
          <w:tcPr>
            <w:tcW w:w="6096" w:type="dxa"/>
          </w:tcPr>
          <w:p w:rsidR="00BE4346" w:rsidRPr="00866E0C" w:rsidRDefault="00BE4346" w:rsidP="00866E0C">
            <w:pPr>
              <w:pStyle w:val="affff7"/>
              <w:spacing w:line="240" w:lineRule="auto"/>
              <w:rPr>
                <w:sz w:val="24"/>
                <w:szCs w:val="24"/>
              </w:rPr>
            </w:pPr>
            <w:r w:rsidRPr="00866E0C">
              <w:rPr>
                <w:sz w:val="24"/>
                <w:szCs w:val="24"/>
              </w:rPr>
              <w:t>Метапредметные</w:t>
            </w:r>
          </w:p>
        </w:tc>
        <w:tc>
          <w:tcPr>
            <w:tcW w:w="2976" w:type="dxa"/>
          </w:tcPr>
          <w:p w:rsidR="00BE4346" w:rsidRPr="00866E0C" w:rsidRDefault="00BE4346" w:rsidP="00866E0C">
            <w:pPr>
              <w:pStyle w:val="affff7"/>
              <w:spacing w:line="240" w:lineRule="auto"/>
              <w:rPr>
                <w:sz w:val="24"/>
                <w:szCs w:val="24"/>
              </w:rPr>
            </w:pPr>
            <w:r w:rsidRPr="00866E0C">
              <w:rPr>
                <w:sz w:val="24"/>
                <w:szCs w:val="24"/>
              </w:rPr>
              <w:t>Предметные</w:t>
            </w:r>
          </w:p>
        </w:tc>
      </w:tr>
      <w:tr w:rsidR="00BE4346" w:rsidRPr="00866E0C" w:rsidTr="003544C1">
        <w:trPr>
          <w:trHeight w:val="281"/>
        </w:trPr>
        <w:tc>
          <w:tcPr>
            <w:tcW w:w="445" w:type="dxa"/>
          </w:tcPr>
          <w:p w:rsidR="00BE4346" w:rsidRPr="00866E0C" w:rsidRDefault="00BE4346" w:rsidP="00866E0C">
            <w:pPr>
              <w:pStyle w:val="affff7"/>
              <w:spacing w:line="240" w:lineRule="auto"/>
              <w:rPr>
                <w:sz w:val="24"/>
                <w:szCs w:val="24"/>
              </w:rPr>
            </w:pPr>
            <w:r w:rsidRPr="00866E0C">
              <w:rPr>
                <w:sz w:val="24"/>
                <w:szCs w:val="24"/>
              </w:rPr>
              <w:t>1</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Экология вокруг</w:t>
            </w:r>
          </w:p>
        </w:tc>
        <w:tc>
          <w:tcPr>
            <w:tcW w:w="567" w:type="dxa"/>
          </w:tcPr>
          <w:p w:rsidR="00BE4346" w:rsidRPr="00866E0C" w:rsidRDefault="00BE4346" w:rsidP="00866E0C">
            <w:pPr>
              <w:pStyle w:val="affff7"/>
              <w:spacing w:line="240" w:lineRule="auto"/>
              <w:rPr>
                <w:sz w:val="24"/>
                <w:szCs w:val="24"/>
              </w:rPr>
            </w:pPr>
            <w:r w:rsidRPr="00866E0C">
              <w:rPr>
                <w:sz w:val="24"/>
                <w:szCs w:val="24"/>
              </w:rPr>
              <w:t>5</w:t>
            </w:r>
          </w:p>
        </w:tc>
        <w:tc>
          <w:tcPr>
            <w:tcW w:w="2551" w:type="dxa"/>
            <w:vMerge w:val="restart"/>
          </w:tcPr>
          <w:p w:rsidR="00BE4346" w:rsidRPr="00866E0C" w:rsidRDefault="00BE4346" w:rsidP="00866E0C">
            <w:pPr>
              <w:pStyle w:val="affff7"/>
              <w:spacing w:line="240" w:lineRule="auto"/>
              <w:rPr>
                <w:sz w:val="24"/>
                <w:szCs w:val="24"/>
              </w:rPr>
            </w:pPr>
            <w:r w:rsidRPr="00866E0C">
              <w:rPr>
                <w:sz w:val="24"/>
                <w:szCs w:val="24"/>
              </w:rPr>
              <w:t xml:space="preserve"> </w:t>
            </w:r>
            <w:r w:rsidRPr="00866E0C">
              <w:rPr>
                <w:rStyle w:val="c8"/>
                <w:sz w:val="24"/>
                <w:szCs w:val="24"/>
              </w:rPr>
              <w:t>проявлять интерес к первым творческим успехам товарищей;</w:t>
            </w:r>
          </w:p>
          <w:p w:rsidR="00BE4346" w:rsidRPr="00866E0C" w:rsidRDefault="00BE4346" w:rsidP="00866E0C">
            <w:pPr>
              <w:pStyle w:val="affff7"/>
              <w:spacing w:line="240" w:lineRule="auto"/>
              <w:rPr>
                <w:sz w:val="24"/>
                <w:szCs w:val="24"/>
              </w:rPr>
            </w:pPr>
            <w:r w:rsidRPr="00866E0C">
              <w:rPr>
                <w:rStyle w:val="c8"/>
                <w:sz w:val="24"/>
                <w:szCs w:val="24"/>
              </w:rPr>
              <w:t>проявлять эмоционально-ценностное отношение к окружающему миру;</w:t>
            </w:r>
          </w:p>
          <w:p w:rsidR="00BE4346" w:rsidRPr="00866E0C" w:rsidRDefault="00BE4346" w:rsidP="00866E0C">
            <w:pPr>
              <w:pStyle w:val="affff7"/>
              <w:spacing w:line="240" w:lineRule="auto"/>
              <w:rPr>
                <w:sz w:val="24"/>
                <w:szCs w:val="24"/>
              </w:rPr>
            </w:pPr>
            <w:r w:rsidRPr="00866E0C">
              <w:rPr>
                <w:rStyle w:val="c8"/>
                <w:sz w:val="24"/>
                <w:szCs w:val="24"/>
              </w:rPr>
              <w:t>проявлять способность к эстетической оценке произведений искусства, нравственной</w:t>
            </w:r>
          </w:p>
          <w:p w:rsidR="00BE4346" w:rsidRPr="00866E0C" w:rsidRDefault="00BE4346" w:rsidP="00866E0C">
            <w:pPr>
              <w:pStyle w:val="affff7"/>
              <w:spacing w:line="240" w:lineRule="auto"/>
              <w:rPr>
                <w:sz w:val="24"/>
                <w:szCs w:val="24"/>
              </w:rPr>
            </w:pPr>
            <w:r w:rsidRPr="00866E0C">
              <w:rPr>
                <w:rStyle w:val="c8"/>
                <w:sz w:val="24"/>
                <w:szCs w:val="24"/>
              </w:rPr>
              <w:t>оценке своих и чужих поступков, явлений окружающей жизни;</w:t>
            </w:r>
          </w:p>
          <w:p w:rsidR="00BE4346" w:rsidRPr="00866E0C" w:rsidRDefault="00BE4346" w:rsidP="00866E0C">
            <w:pPr>
              <w:pStyle w:val="affff7"/>
              <w:spacing w:line="240" w:lineRule="auto"/>
              <w:rPr>
                <w:sz w:val="24"/>
                <w:szCs w:val="24"/>
              </w:rPr>
            </w:pPr>
            <w:r w:rsidRPr="00866E0C">
              <w:rPr>
                <w:rStyle w:val="c8"/>
                <w:sz w:val="24"/>
                <w:szCs w:val="24"/>
              </w:rPr>
              <w:t>творчески откликаться на события окружающей жизни;</w:t>
            </w:r>
          </w:p>
          <w:p w:rsidR="00BE4346" w:rsidRPr="00866E0C" w:rsidRDefault="00BE4346" w:rsidP="00866E0C">
            <w:pPr>
              <w:pStyle w:val="affff7"/>
              <w:spacing w:line="240" w:lineRule="auto"/>
              <w:rPr>
                <w:sz w:val="24"/>
                <w:szCs w:val="24"/>
              </w:rPr>
            </w:pPr>
            <w:r w:rsidRPr="00866E0C">
              <w:rPr>
                <w:rStyle w:val="c8"/>
                <w:sz w:val="24"/>
                <w:szCs w:val="24"/>
              </w:rPr>
              <w:t>умение применять полученные знания в собственной художественно-творческой деятельности;</w:t>
            </w:r>
          </w:p>
          <w:p w:rsidR="00BE4346" w:rsidRPr="00866E0C" w:rsidRDefault="00BE4346" w:rsidP="00866E0C">
            <w:pPr>
              <w:pStyle w:val="affff7"/>
              <w:spacing w:line="240" w:lineRule="auto"/>
              <w:rPr>
                <w:sz w:val="24"/>
                <w:szCs w:val="24"/>
              </w:rPr>
            </w:pPr>
            <w:r w:rsidRPr="00866E0C">
              <w:rPr>
                <w:rStyle w:val="c8"/>
                <w:sz w:val="24"/>
                <w:szCs w:val="24"/>
              </w:rPr>
              <w:t>стремление использовать художественные умения для создания красивых вещей или их украшения</w:t>
            </w:r>
          </w:p>
          <w:p w:rsidR="00BE4346" w:rsidRPr="00866E0C" w:rsidRDefault="00BE4346" w:rsidP="00866E0C">
            <w:pPr>
              <w:pStyle w:val="affff7"/>
              <w:spacing w:line="240" w:lineRule="auto"/>
              <w:rPr>
                <w:sz w:val="24"/>
                <w:szCs w:val="24"/>
              </w:rPr>
            </w:pPr>
          </w:p>
        </w:tc>
        <w:tc>
          <w:tcPr>
            <w:tcW w:w="6096" w:type="dxa"/>
            <w:vMerge w:val="restart"/>
          </w:tcPr>
          <w:p w:rsidR="00BE4346" w:rsidRPr="00866E0C" w:rsidRDefault="00BE4346" w:rsidP="00866E0C">
            <w:pPr>
              <w:pStyle w:val="affff7"/>
              <w:spacing w:line="240" w:lineRule="auto"/>
              <w:rPr>
                <w:sz w:val="24"/>
                <w:szCs w:val="24"/>
              </w:rPr>
            </w:pPr>
            <w:r w:rsidRPr="00866E0C">
              <w:rPr>
                <w:sz w:val="24"/>
                <w:szCs w:val="24"/>
              </w:rPr>
              <w:t xml:space="preserve">-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BE4346" w:rsidRPr="00866E0C" w:rsidRDefault="00BE4346" w:rsidP="00866E0C">
            <w:pPr>
              <w:pStyle w:val="affff7"/>
              <w:spacing w:line="240" w:lineRule="auto"/>
              <w:rPr>
                <w:sz w:val="24"/>
                <w:szCs w:val="24"/>
              </w:rPr>
            </w:pPr>
            <w:r w:rsidRPr="00866E0C">
              <w:rPr>
                <w:sz w:val="24"/>
                <w:szCs w:val="24"/>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E4346" w:rsidRPr="00866E0C" w:rsidRDefault="00BE4346" w:rsidP="00866E0C">
            <w:pPr>
              <w:pStyle w:val="affff7"/>
              <w:spacing w:line="240" w:lineRule="auto"/>
              <w:rPr>
                <w:sz w:val="24"/>
                <w:szCs w:val="24"/>
              </w:rPr>
            </w:pPr>
            <w:r w:rsidRPr="00866E0C">
              <w:rPr>
                <w:sz w:val="24"/>
                <w:szCs w:val="24"/>
              </w:rPr>
              <w:t xml:space="preserve">-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E4346" w:rsidRPr="00866E0C" w:rsidRDefault="00BE4346" w:rsidP="00866E0C">
            <w:pPr>
              <w:pStyle w:val="affff7"/>
              <w:spacing w:line="240" w:lineRule="auto"/>
              <w:rPr>
                <w:sz w:val="24"/>
                <w:szCs w:val="24"/>
              </w:rPr>
            </w:pPr>
            <w:r w:rsidRPr="00866E0C">
              <w:rPr>
                <w:sz w:val="24"/>
                <w:szCs w:val="24"/>
              </w:rPr>
              <w:t>- развитие художественно - образного мышления  как неотъемлемой части целостного мышления человека;</w:t>
            </w:r>
          </w:p>
          <w:p w:rsidR="00BE4346" w:rsidRPr="00866E0C" w:rsidRDefault="00BE4346" w:rsidP="00866E0C">
            <w:pPr>
              <w:pStyle w:val="affff7"/>
              <w:spacing w:line="240" w:lineRule="auto"/>
              <w:rPr>
                <w:sz w:val="24"/>
                <w:szCs w:val="24"/>
              </w:rPr>
            </w:pPr>
            <w:r w:rsidRPr="00866E0C">
              <w:rPr>
                <w:sz w:val="24"/>
                <w:szCs w:val="24"/>
              </w:rPr>
              <w:t xml:space="preserve"> - формирование способности к целостному художественному восприятию мира.</w:t>
            </w:r>
          </w:p>
          <w:p w:rsidR="00BE4346" w:rsidRPr="00866E0C" w:rsidRDefault="00BE4346" w:rsidP="00866E0C">
            <w:pPr>
              <w:pStyle w:val="affff7"/>
              <w:spacing w:line="240" w:lineRule="auto"/>
              <w:rPr>
                <w:sz w:val="24"/>
                <w:szCs w:val="24"/>
              </w:rPr>
            </w:pPr>
          </w:p>
        </w:tc>
        <w:tc>
          <w:tcPr>
            <w:tcW w:w="2976" w:type="dxa"/>
            <w:vMerge w:val="restart"/>
          </w:tcPr>
          <w:p w:rsidR="00BE4346" w:rsidRPr="00866E0C" w:rsidRDefault="00BE4346" w:rsidP="00866E0C">
            <w:pPr>
              <w:pStyle w:val="affff7"/>
              <w:spacing w:line="240" w:lineRule="auto"/>
              <w:rPr>
                <w:rFonts w:cs="Times New Roman"/>
                <w:sz w:val="24"/>
                <w:szCs w:val="24"/>
              </w:rPr>
            </w:pPr>
            <w:r w:rsidRPr="00866E0C">
              <w:rPr>
                <w:rStyle w:val="c8"/>
                <w:rFonts w:cs="Times New Roman"/>
                <w:sz w:val="24"/>
                <w:szCs w:val="24"/>
              </w:rPr>
              <w:t>- различать произведения изобразительного, декоративно-прикладного искусства и знать о роли этих искусств в жизни людей;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w:t>
            </w:r>
            <w:r w:rsidRPr="00866E0C">
              <w:rPr>
                <w:rStyle w:val="c8"/>
                <w:rFonts w:cs="Times New Roman"/>
                <w:sz w:val="24"/>
                <w:szCs w:val="24"/>
              </w:rPr>
              <w:t xml:space="preserve">знать об особенностях национальной художественной культуры; </w:t>
            </w:r>
          </w:p>
          <w:p w:rsidR="00BE4346" w:rsidRPr="00866E0C" w:rsidRDefault="00BE4346" w:rsidP="00866E0C">
            <w:pPr>
              <w:pStyle w:val="affff7"/>
              <w:spacing w:line="240" w:lineRule="auto"/>
              <w:rPr>
                <w:rFonts w:cs="Times New Roman"/>
                <w:sz w:val="24"/>
                <w:szCs w:val="24"/>
              </w:rPr>
            </w:pPr>
            <w:r w:rsidRPr="00866E0C">
              <w:rPr>
                <w:rStyle w:val="c8"/>
                <w:rFonts w:cs="Times New Roman"/>
                <w:sz w:val="24"/>
                <w:szCs w:val="24"/>
              </w:rPr>
              <w:t>-иметь представление о выразительных возможностях художественных материалов, элементарных техниках;  </w:t>
            </w:r>
          </w:p>
          <w:p w:rsidR="00BE4346" w:rsidRPr="00866E0C" w:rsidRDefault="00BE4346" w:rsidP="00866E0C">
            <w:pPr>
              <w:pStyle w:val="affff7"/>
              <w:spacing w:line="240" w:lineRule="auto"/>
              <w:rPr>
                <w:rFonts w:cs="Times New Roman"/>
                <w:sz w:val="24"/>
                <w:szCs w:val="24"/>
              </w:rPr>
            </w:pPr>
            <w:r w:rsidRPr="00866E0C">
              <w:rPr>
                <w:rStyle w:val="c8"/>
                <w:rFonts w:cs="Times New Roman"/>
                <w:sz w:val="24"/>
                <w:szCs w:val="24"/>
              </w:rPr>
              <w:t xml:space="preserve">-уметь рассматривать и выражать эмоциональное отношение к произведениям изобразительного искусства; </w:t>
            </w:r>
          </w:p>
          <w:p w:rsidR="00BE4346" w:rsidRPr="00866E0C" w:rsidRDefault="00BE4346" w:rsidP="00866E0C">
            <w:pPr>
              <w:pStyle w:val="affff7"/>
              <w:spacing w:line="240" w:lineRule="auto"/>
              <w:rPr>
                <w:rFonts w:cs="Times New Roman"/>
                <w:sz w:val="24"/>
                <w:szCs w:val="24"/>
              </w:rPr>
            </w:pPr>
            <w:r w:rsidRPr="00866E0C">
              <w:rPr>
                <w:rStyle w:val="c8"/>
                <w:rFonts w:cs="Times New Roman"/>
                <w:sz w:val="24"/>
                <w:szCs w:val="24"/>
              </w:rPr>
              <w:t xml:space="preserve">получат возможность научиться воплощать свои фантазии, уметь выражать свои мысли; составлять композиции, узоры; создавать творческие проекты; доводить работу до полного завершения. </w:t>
            </w:r>
          </w:p>
          <w:p w:rsidR="00BE4346" w:rsidRPr="00866E0C" w:rsidRDefault="00BE4346" w:rsidP="00866E0C">
            <w:pPr>
              <w:pStyle w:val="affff7"/>
              <w:spacing w:line="240" w:lineRule="auto"/>
              <w:rPr>
                <w:sz w:val="24"/>
                <w:szCs w:val="24"/>
              </w:rPr>
            </w:pPr>
            <w:r w:rsidRPr="00866E0C">
              <w:rPr>
                <w:rStyle w:val="c8"/>
                <w:rFonts w:cs="Times New Roman"/>
                <w:sz w:val="24"/>
                <w:szCs w:val="24"/>
              </w:rPr>
              <w:t>При выполнении практических работ уметь использовать элементарные образные возможности художественных знаний и умений (цвет, тон, линия, объем, пространство, пропорции и т. д.).</w:t>
            </w:r>
            <w:r w:rsidRPr="00866E0C">
              <w:rPr>
                <w:rStyle w:val="c8"/>
                <w:sz w:val="24"/>
                <w:szCs w:val="24"/>
              </w:rPr>
              <w:t xml:space="preserve">  </w:t>
            </w:r>
          </w:p>
          <w:p w:rsidR="00BE4346" w:rsidRPr="00866E0C" w:rsidRDefault="00BE4346" w:rsidP="00866E0C">
            <w:pPr>
              <w:pStyle w:val="affff7"/>
              <w:spacing w:line="240" w:lineRule="auto"/>
              <w:rPr>
                <w:sz w:val="24"/>
                <w:szCs w:val="24"/>
              </w:rPr>
            </w:pPr>
          </w:p>
        </w:tc>
      </w:tr>
      <w:tr w:rsidR="00BE4346" w:rsidRPr="00866E0C" w:rsidTr="003544C1">
        <w:trPr>
          <w:trHeight w:val="267"/>
        </w:trPr>
        <w:tc>
          <w:tcPr>
            <w:tcW w:w="445" w:type="dxa"/>
          </w:tcPr>
          <w:p w:rsidR="00BE4346" w:rsidRPr="00866E0C" w:rsidRDefault="00BE4346" w:rsidP="00866E0C">
            <w:pPr>
              <w:pStyle w:val="affff7"/>
              <w:spacing w:line="240" w:lineRule="auto"/>
              <w:rPr>
                <w:sz w:val="24"/>
                <w:szCs w:val="24"/>
              </w:rPr>
            </w:pPr>
            <w:r w:rsidRPr="00866E0C">
              <w:rPr>
                <w:sz w:val="24"/>
                <w:szCs w:val="24"/>
              </w:rPr>
              <w:t>2</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Архитектура</w:t>
            </w:r>
          </w:p>
        </w:tc>
        <w:tc>
          <w:tcPr>
            <w:tcW w:w="567" w:type="dxa"/>
          </w:tcPr>
          <w:p w:rsidR="00BE4346" w:rsidRPr="00866E0C" w:rsidRDefault="00BE4346" w:rsidP="00866E0C">
            <w:pPr>
              <w:pStyle w:val="affff7"/>
              <w:spacing w:line="240" w:lineRule="auto"/>
              <w:rPr>
                <w:sz w:val="24"/>
                <w:szCs w:val="24"/>
              </w:rPr>
            </w:pPr>
            <w:r w:rsidRPr="00866E0C">
              <w:rPr>
                <w:sz w:val="24"/>
                <w:szCs w:val="24"/>
              </w:rPr>
              <w:t>4</w:t>
            </w:r>
          </w:p>
        </w:tc>
        <w:tc>
          <w:tcPr>
            <w:tcW w:w="2551" w:type="dxa"/>
            <w:vMerge/>
          </w:tcPr>
          <w:p w:rsidR="00BE4346" w:rsidRPr="00866E0C" w:rsidRDefault="00BE4346" w:rsidP="00866E0C">
            <w:pPr>
              <w:pStyle w:val="affff7"/>
              <w:spacing w:line="240" w:lineRule="auto"/>
              <w:rPr>
                <w:sz w:val="24"/>
                <w:szCs w:val="24"/>
              </w:rPr>
            </w:pPr>
          </w:p>
        </w:tc>
        <w:tc>
          <w:tcPr>
            <w:tcW w:w="6096" w:type="dxa"/>
            <w:vMerge/>
          </w:tcPr>
          <w:p w:rsidR="00BE4346" w:rsidRPr="00866E0C" w:rsidRDefault="00BE4346" w:rsidP="00866E0C">
            <w:pPr>
              <w:pStyle w:val="affff7"/>
              <w:spacing w:line="240" w:lineRule="auto"/>
              <w:rPr>
                <w:sz w:val="24"/>
                <w:szCs w:val="24"/>
              </w:rPr>
            </w:pPr>
          </w:p>
        </w:tc>
        <w:tc>
          <w:tcPr>
            <w:tcW w:w="2976" w:type="dxa"/>
            <w:vMerge/>
          </w:tcPr>
          <w:p w:rsidR="00BE4346" w:rsidRPr="00866E0C" w:rsidRDefault="00BE4346" w:rsidP="00866E0C">
            <w:pPr>
              <w:pStyle w:val="affff7"/>
              <w:spacing w:line="240" w:lineRule="auto"/>
              <w:rPr>
                <w:sz w:val="24"/>
                <w:szCs w:val="24"/>
              </w:rPr>
            </w:pPr>
          </w:p>
        </w:tc>
      </w:tr>
      <w:tr w:rsidR="00BE4346" w:rsidRPr="00866E0C" w:rsidTr="003544C1">
        <w:trPr>
          <w:trHeight w:val="70"/>
        </w:trPr>
        <w:tc>
          <w:tcPr>
            <w:tcW w:w="445" w:type="dxa"/>
          </w:tcPr>
          <w:p w:rsidR="00BE4346" w:rsidRPr="00866E0C" w:rsidRDefault="00BE4346" w:rsidP="00866E0C">
            <w:pPr>
              <w:pStyle w:val="affff7"/>
              <w:spacing w:line="240" w:lineRule="auto"/>
              <w:rPr>
                <w:sz w:val="24"/>
                <w:szCs w:val="24"/>
              </w:rPr>
            </w:pPr>
            <w:r w:rsidRPr="00866E0C">
              <w:rPr>
                <w:sz w:val="24"/>
                <w:szCs w:val="24"/>
              </w:rPr>
              <w:t>3</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Традиционно- художественная культура</w:t>
            </w:r>
          </w:p>
        </w:tc>
        <w:tc>
          <w:tcPr>
            <w:tcW w:w="567" w:type="dxa"/>
          </w:tcPr>
          <w:p w:rsidR="00BE4346" w:rsidRPr="00866E0C" w:rsidRDefault="00BE4346" w:rsidP="00866E0C">
            <w:pPr>
              <w:pStyle w:val="affff7"/>
              <w:spacing w:line="240" w:lineRule="auto"/>
              <w:rPr>
                <w:sz w:val="24"/>
                <w:szCs w:val="24"/>
              </w:rPr>
            </w:pPr>
            <w:r w:rsidRPr="00866E0C">
              <w:rPr>
                <w:sz w:val="24"/>
                <w:szCs w:val="24"/>
              </w:rPr>
              <w:t>7</w:t>
            </w:r>
          </w:p>
        </w:tc>
        <w:tc>
          <w:tcPr>
            <w:tcW w:w="2551" w:type="dxa"/>
            <w:vMerge/>
          </w:tcPr>
          <w:p w:rsidR="00BE4346" w:rsidRPr="00866E0C" w:rsidRDefault="00BE4346" w:rsidP="00866E0C">
            <w:pPr>
              <w:pStyle w:val="affff7"/>
              <w:spacing w:line="240" w:lineRule="auto"/>
              <w:rPr>
                <w:sz w:val="24"/>
                <w:szCs w:val="24"/>
              </w:rPr>
            </w:pPr>
          </w:p>
        </w:tc>
        <w:tc>
          <w:tcPr>
            <w:tcW w:w="6096" w:type="dxa"/>
            <w:vMerge/>
          </w:tcPr>
          <w:p w:rsidR="00BE4346" w:rsidRPr="00866E0C" w:rsidRDefault="00BE4346" w:rsidP="00866E0C">
            <w:pPr>
              <w:pStyle w:val="affff7"/>
              <w:spacing w:line="240" w:lineRule="auto"/>
              <w:rPr>
                <w:sz w:val="24"/>
                <w:szCs w:val="24"/>
              </w:rPr>
            </w:pPr>
          </w:p>
        </w:tc>
        <w:tc>
          <w:tcPr>
            <w:tcW w:w="2976" w:type="dxa"/>
            <w:vMerge/>
          </w:tcPr>
          <w:p w:rsidR="00BE4346" w:rsidRPr="00866E0C" w:rsidRDefault="00BE4346" w:rsidP="00866E0C">
            <w:pPr>
              <w:pStyle w:val="affff7"/>
              <w:spacing w:line="240" w:lineRule="auto"/>
              <w:rPr>
                <w:sz w:val="24"/>
                <w:szCs w:val="24"/>
              </w:rPr>
            </w:pPr>
          </w:p>
        </w:tc>
      </w:tr>
      <w:tr w:rsidR="00BE4346" w:rsidRPr="00866E0C" w:rsidTr="003544C1">
        <w:trPr>
          <w:trHeight w:val="1601"/>
        </w:trPr>
        <w:tc>
          <w:tcPr>
            <w:tcW w:w="445" w:type="dxa"/>
          </w:tcPr>
          <w:p w:rsidR="00BE4346" w:rsidRPr="00866E0C" w:rsidRDefault="00BE4346" w:rsidP="00866E0C">
            <w:pPr>
              <w:pStyle w:val="affff7"/>
              <w:spacing w:line="240" w:lineRule="auto"/>
              <w:rPr>
                <w:sz w:val="24"/>
                <w:szCs w:val="24"/>
              </w:rPr>
            </w:pPr>
            <w:r w:rsidRPr="00866E0C">
              <w:rPr>
                <w:sz w:val="24"/>
                <w:szCs w:val="24"/>
              </w:rPr>
              <w:t>4</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Перспектива</w:t>
            </w:r>
          </w:p>
        </w:tc>
        <w:tc>
          <w:tcPr>
            <w:tcW w:w="567" w:type="dxa"/>
          </w:tcPr>
          <w:p w:rsidR="00BE4346" w:rsidRPr="00866E0C" w:rsidRDefault="00BE4346" w:rsidP="00866E0C">
            <w:pPr>
              <w:pStyle w:val="affff7"/>
              <w:spacing w:line="240" w:lineRule="auto"/>
              <w:rPr>
                <w:sz w:val="24"/>
                <w:szCs w:val="24"/>
              </w:rPr>
            </w:pPr>
            <w:r w:rsidRPr="00866E0C">
              <w:rPr>
                <w:sz w:val="24"/>
                <w:szCs w:val="24"/>
              </w:rPr>
              <w:t>10</w:t>
            </w:r>
          </w:p>
        </w:tc>
        <w:tc>
          <w:tcPr>
            <w:tcW w:w="2551" w:type="dxa"/>
            <w:vMerge/>
          </w:tcPr>
          <w:p w:rsidR="00BE4346" w:rsidRPr="00866E0C" w:rsidRDefault="00BE4346" w:rsidP="00866E0C">
            <w:pPr>
              <w:pStyle w:val="affff7"/>
              <w:spacing w:line="240" w:lineRule="auto"/>
              <w:rPr>
                <w:sz w:val="24"/>
                <w:szCs w:val="24"/>
              </w:rPr>
            </w:pPr>
          </w:p>
        </w:tc>
        <w:tc>
          <w:tcPr>
            <w:tcW w:w="6096" w:type="dxa"/>
            <w:vMerge/>
          </w:tcPr>
          <w:p w:rsidR="00BE4346" w:rsidRPr="00866E0C" w:rsidRDefault="00BE4346" w:rsidP="00866E0C">
            <w:pPr>
              <w:pStyle w:val="affff7"/>
              <w:spacing w:line="240" w:lineRule="auto"/>
              <w:rPr>
                <w:sz w:val="24"/>
                <w:szCs w:val="24"/>
              </w:rPr>
            </w:pPr>
          </w:p>
        </w:tc>
        <w:tc>
          <w:tcPr>
            <w:tcW w:w="2976" w:type="dxa"/>
            <w:vMerge/>
          </w:tcPr>
          <w:p w:rsidR="00BE4346" w:rsidRPr="00866E0C" w:rsidRDefault="00BE4346" w:rsidP="00866E0C">
            <w:pPr>
              <w:pStyle w:val="affff7"/>
              <w:spacing w:line="240" w:lineRule="auto"/>
              <w:rPr>
                <w:sz w:val="24"/>
                <w:szCs w:val="24"/>
              </w:rPr>
            </w:pPr>
          </w:p>
        </w:tc>
      </w:tr>
      <w:tr w:rsidR="00BE4346" w:rsidRPr="00866E0C" w:rsidTr="003544C1">
        <w:trPr>
          <w:trHeight w:val="1601"/>
        </w:trPr>
        <w:tc>
          <w:tcPr>
            <w:tcW w:w="445" w:type="dxa"/>
          </w:tcPr>
          <w:p w:rsidR="00BE4346" w:rsidRPr="00866E0C" w:rsidRDefault="00BE4346" w:rsidP="00866E0C">
            <w:pPr>
              <w:pStyle w:val="affff7"/>
              <w:spacing w:line="240" w:lineRule="auto"/>
              <w:rPr>
                <w:sz w:val="24"/>
                <w:szCs w:val="24"/>
              </w:rPr>
            </w:pPr>
            <w:r w:rsidRPr="00866E0C">
              <w:rPr>
                <w:sz w:val="24"/>
                <w:szCs w:val="24"/>
              </w:rPr>
              <w:t>5</w:t>
            </w:r>
          </w:p>
        </w:tc>
        <w:tc>
          <w:tcPr>
            <w:tcW w:w="2215" w:type="dxa"/>
          </w:tcPr>
          <w:p w:rsidR="00BE4346" w:rsidRPr="00866E0C" w:rsidRDefault="00BE4346" w:rsidP="00866E0C">
            <w:pPr>
              <w:pStyle w:val="affff7"/>
              <w:spacing w:line="240" w:lineRule="auto"/>
              <w:rPr>
                <w:bCs/>
                <w:sz w:val="24"/>
                <w:szCs w:val="24"/>
              </w:rPr>
            </w:pPr>
            <w:r w:rsidRPr="00866E0C">
              <w:rPr>
                <w:bCs/>
                <w:sz w:val="24"/>
                <w:szCs w:val="24"/>
              </w:rPr>
              <w:t>Инициал</w:t>
            </w:r>
          </w:p>
        </w:tc>
        <w:tc>
          <w:tcPr>
            <w:tcW w:w="567" w:type="dxa"/>
          </w:tcPr>
          <w:p w:rsidR="00BE4346" w:rsidRPr="00866E0C" w:rsidRDefault="00BE4346" w:rsidP="00866E0C">
            <w:pPr>
              <w:pStyle w:val="affff7"/>
              <w:spacing w:line="240" w:lineRule="auto"/>
              <w:rPr>
                <w:sz w:val="24"/>
                <w:szCs w:val="24"/>
              </w:rPr>
            </w:pPr>
            <w:r w:rsidRPr="00866E0C">
              <w:rPr>
                <w:sz w:val="24"/>
                <w:szCs w:val="24"/>
              </w:rPr>
              <w:t>8</w:t>
            </w:r>
          </w:p>
        </w:tc>
        <w:tc>
          <w:tcPr>
            <w:tcW w:w="2551" w:type="dxa"/>
            <w:vMerge/>
          </w:tcPr>
          <w:p w:rsidR="00BE4346" w:rsidRPr="00866E0C" w:rsidRDefault="00BE4346" w:rsidP="00866E0C">
            <w:pPr>
              <w:pStyle w:val="affff7"/>
              <w:spacing w:line="240" w:lineRule="auto"/>
              <w:rPr>
                <w:sz w:val="24"/>
                <w:szCs w:val="24"/>
              </w:rPr>
            </w:pPr>
          </w:p>
        </w:tc>
        <w:tc>
          <w:tcPr>
            <w:tcW w:w="6096" w:type="dxa"/>
            <w:vMerge/>
          </w:tcPr>
          <w:p w:rsidR="00BE4346" w:rsidRPr="00866E0C" w:rsidRDefault="00BE4346" w:rsidP="00866E0C">
            <w:pPr>
              <w:pStyle w:val="affff7"/>
              <w:spacing w:line="240" w:lineRule="auto"/>
              <w:rPr>
                <w:sz w:val="24"/>
                <w:szCs w:val="24"/>
              </w:rPr>
            </w:pPr>
          </w:p>
        </w:tc>
        <w:tc>
          <w:tcPr>
            <w:tcW w:w="2976" w:type="dxa"/>
            <w:vMerge/>
          </w:tcPr>
          <w:p w:rsidR="00BE4346" w:rsidRPr="00866E0C" w:rsidRDefault="00BE4346" w:rsidP="00866E0C">
            <w:pPr>
              <w:pStyle w:val="affff7"/>
              <w:spacing w:line="240" w:lineRule="auto"/>
              <w:rPr>
                <w:sz w:val="24"/>
                <w:szCs w:val="24"/>
              </w:rPr>
            </w:pP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sectPr w:rsidR="00BE4346" w:rsidRPr="00866E0C" w:rsidSect="00BE4346">
          <w:type w:val="nextColumn"/>
          <w:pgSz w:w="16838" w:h="11906" w:orient="landscape"/>
          <w:pgMar w:top="1701" w:right="1134" w:bottom="851" w:left="1134" w:header="709" w:footer="709" w:gutter="0"/>
          <w:cols w:space="708"/>
          <w:docGrid w:linePitch="360"/>
        </w:sectPr>
      </w:pPr>
    </w:p>
    <w:p w:rsidR="00BE4346" w:rsidRPr="00866E0C" w:rsidRDefault="00BE4346" w:rsidP="00866E0C">
      <w:pPr>
        <w:pStyle w:val="affff7"/>
        <w:spacing w:line="240" w:lineRule="auto"/>
        <w:rPr>
          <w:sz w:val="24"/>
          <w:szCs w:val="24"/>
        </w:rPr>
      </w:pPr>
      <w:r w:rsidRPr="00866E0C">
        <w:rPr>
          <w:sz w:val="24"/>
          <w:szCs w:val="24"/>
        </w:rPr>
        <w:t>Учебный план кружка  «Юный биолог» (34 часа)</w:t>
      </w:r>
    </w:p>
    <w:tbl>
      <w:tblPr>
        <w:tblStyle w:val="1d"/>
        <w:tblW w:w="15310" w:type="dxa"/>
        <w:tblInd w:w="-431" w:type="dxa"/>
        <w:tblLayout w:type="fixed"/>
        <w:tblLook w:val="04A0"/>
      </w:tblPr>
      <w:tblGrid>
        <w:gridCol w:w="426"/>
        <w:gridCol w:w="2694"/>
        <w:gridCol w:w="3118"/>
        <w:gridCol w:w="4678"/>
        <w:gridCol w:w="4394"/>
      </w:tblGrid>
      <w:tr w:rsidR="00BE4346" w:rsidRPr="00866E0C" w:rsidTr="003544C1">
        <w:trPr>
          <w:trHeight w:val="288"/>
        </w:trPr>
        <w:tc>
          <w:tcPr>
            <w:tcW w:w="426"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w:t>
            </w:r>
          </w:p>
        </w:tc>
        <w:tc>
          <w:tcPr>
            <w:tcW w:w="2694"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Темы</w:t>
            </w:r>
          </w:p>
        </w:tc>
        <w:tc>
          <w:tcPr>
            <w:tcW w:w="12190" w:type="dxa"/>
            <w:gridSpan w:val="3"/>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Ожидаемые результаты</w:t>
            </w:r>
          </w:p>
        </w:tc>
      </w:tr>
      <w:tr w:rsidR="00BE4346" w:rsidRPr="00866E0C" w:rsidTr="003544C1">
        <w:trPr>
          <w:trHeight w:val="288"/>
        </w:trPr>
        <w:tc>
          <w:tcPr>
            <w:tcW w:w="426" w:type="dxa"/>
          </w:tcPr>
          <w:p w:rsidR="00BE4346" w:rsidRPr="00866E0C" w:rsidRDefault="00BE4346" w:rsidP="00866E0C">
            <w:pPr>
              <w:pStyle w:val="affff7"/>
              <w:spacing w:line="240" w:lineRule="auto"/>
              <w:rPr>
                <w:rFonts w:eastAsia="Calibri"/>
                <w:sz w:val="24"/>
                <w:szCs w:val="24"/>
              </w:rPr>
            </w:pPr>
          </w:p>
        </w:tc>
        <w:tc>
          <w:tcPr>
            <w:tcW w:w="2694" w:type="dxa"/>
          </w:tcPr>
          <w:p w:rsidR="00BE4346" w:rsidRPr="00866E0C" w:rsidRDefault="00BE4346" w:rsidP="00866E0C">
            <w:pPr>
              <w:pStyle w:val="affff7"/>
              <w:spacing w:line="240" w:lineRule="auto"/>
              <w:rPr>
                <w:rFonts w:eastAsia="Calibri"/>
                <w:sz w:val="24"/>
                <w:szCs w:val="24"/>
              </w:rPr>
            </w:pPr>
          </w:p>
        </w:tc>
        <w:tc>
          <w:tcPr>
            <w:tcW w:w="3118" w:type="dxa"/>
          </w:tcPr>
          <w:p w:rsidR="00BE4346" w:rsidRPr="00866E0C" w:rsidRDefault="00BE4346" w:rsidP="00866E0C">
            <w:pPr>
              <w:pStyle w:val="affff7"/>
              <w:spacing w:line="240" w:lineRule="auto"/>
              <w:rPr>
                <w:rFonts w:eastAsia="Calibri"/>
                <w:sz w:val="24"/>
                <w:szCs w:val="24"/>
              </w:rPr>
            </w:pPr>
            <w:r w:rsidRPr="00866E0C">
              <w:rPr>
                <w:sz w:val="24"/>
                <w:szCs w:val="24"/>
              </w:rPr>
              <w:t>Личностные</w:t>
            </w:r>
          </w:p>
        </w:tc>
        <w:tc>
          <w:tcPr>
            <w:tcW w:w="4678"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 xml:space="preserve">Метапредметные </w:t>
            </w:r>
          </w:p>
        </w:tc>
        <w:tc>
          <w:tcPr>
            <w:tcW w:w="4394"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 xml:space="preserve">Предметные </w:t>
            </w:r>
          </w:p>
        </w:tc>
      </w:tr>
      <w:tr w:rsidR="00BE4346" w:rsidRPr="00866E0C" w:rsidTr="003544C1">
        <w:trPr>
          <w:trHeight w:val="480"/>
        </w:trPr>
        <w:tc>
          <w:tcPr>
            <w:tcW w:w="426"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1</w:t>
            </w:r>
          </w:p>
        </w:tc>
        <w:tc>
          <w:tcPr>
            <w:tcW w:w="2694" w:type="dxa"/>
          </w:tcPr>
          <w:p w:rsidR="00BE4346" w:rsidRPr="00866E0C" w:rsidRDefault="00BE4346" w:rsidP="00866E0C">
            <w:pPr>
              <w:pStyle w:val="affff7"/>
              <w:spacing w:line="240" w:lineRule="auto"/>
              <w:rPr>
                <w:bCs/>
                <w:sz w:val="24"/>
                <w:szCs w:val="24"/>
              </w:rPr>
            </w:pPr>
            <w:r w:rsidRPr="00866E0C">
              <w:rPr>
                <w:bCs/>
                <w:sz w:val="24"/>
                <w:szCs w:val="24"/>
              </w:rPr>
              <w:t>Вводное занятие. Биология – наука о живой природе.(1 час)</w:t>
            </w:r>
          </w:p>
        </w:tc>
        <w:tc>
          <w:tcPr>
            <w:tcW w:w="3118" w:type="dxa"/>
            <w:vMerge w:val="restart"/>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-знание основных принципов и правил отношения к живой природе;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формирование личностных представлений о целостности природы,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w:t>
            </w:r>
          </w:p>
          <w:p w:rsidR="00BE4346" w:rsidRPr="00866E0C" w:rsidRDefault="00BE4346" w:rsidP="00866E0C">
            <w:pPr>
              <w:pStyle w:val="affff7"/>
              <w:spacing w:line="240" w:lineRule="auto"/>
              <w:rPr>
                <w:rFonts w:eastAsia="Calibri"/>
                <w:sz w:val="24"/>
                <w:szCs w:val="24"/>
              </w:rPr>
            </w:pPr>
          </w:p>
        </w:tc>
        <w:tc>
          <w:tcPr>
            <w:tcW w:w="4678" w:type="dxa"/>
            <w:vMerge w:val="restart"/>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-учиться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знакомство с составляющими исследовательской деятельности, включая умение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умение работать с различными источниками биологической информации: текст учебника, научно-популярной литературой, биологическими словарями справочниками, анализировать и оценивать информацию;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владение основами самоконтроля, самооценки, принятия решений в учебной и познавательной деятельности; </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 xml:space="preserve">- формирование умений осознанно использовать речевые средства для дискуссии и аргументации своей позиции, сравнивать различные точки зрения, аргументировать и отстаивать свою точку зрения.    </w:t>
            </w:r>
          </w:p>
        </w:tc>
        <w:tc>
          <w:tcPr>
            <w:tcW w:w="4394" w:type="dxa"/>
          </w:tcPr>
          <w:p w:rsidR="00BE4346" w:rsidRPr="00866E0C" w:rsidRDefault="00BE4346" w:rsidP="00866E0C">
            <w:pPr>
              <w:pStyle w:val="affff7"/>
              <w:spacing w:line="240" w:lineRule="auto"/>
              <w:rPr>
                <w:rFonts w:eastAsia="Calibri"/>
                <w:sz w:val="24"/>
                <w:szCs w:val="24"/>
              </w:rPr>
            </w:pPr>
            <w:r w:rsidRPr="00866E0C">
              <w:rPr>
                <w:sz w:val="24"/>
                <w:szCs w:val="24"/>
              </w:rPr>
              <w:t>выделение существенных признаков биологических объектов (отличительных признаков живых организмов; клеток и организмов растений, грибов и бактерий)</w:t>
            </w:r>
          </w:p>
        </w:tc>
      </w:tr>
      <w:tr w:rsidR="00BE4346" w:rsidRPr="00866E0C" w:rsidTr="003544C1">
        <w:trPr>
          <w:trHeight w:val="1278"/>
        </w:trPr>
        <w:tc>
          <w:tcPr>
            <w:tcW w:w="426"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2</w:t>
            </w:r>
          </w:p>
        </w:tc>
        <w:tc>
          <w:tcPr>
            <w:tcW w:w="2694"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«Осенние явления в природе». Экскурсия</w:t>
            </w:r>
          </w:p>
          <w:p w:rsidR="00BE4346" w:rsidRPr="00866E0C" w:rsidRDefault="00BE4346" w:rsidP="00866E0C">
            <w:pPr>
              <w:pStyle w:val="affff7"/>
              <w:spacing w:line="240" w:lineRule="auto"/>
              <w:rPr>
                <w:rFonts w:eastAsia="Calibri"/>
                <w:sz w:val="24"/>
                <w:szCs w:val="24"/>
              </w:rPr>
            </w:pPr>
            <w:r w:rsidRPr="00866E0C">
              <w:rPr>
                <w:rFonts w:eastAsia="Calibri"/>
                <w:sz w:val="24"/>
                <w:szCs w:val="24"/>
              </w:rPr>
              <w:t>(1 час)</w:t>
            </w:r>
          </w:p>
        </w:tc>
        <w:tc>
          <w:tcPr>
            <w:tcW w:w="3118" w:type="dxa"/>
            <w:vMerge/>
          </w:tcPr>
          <w:p w:rsidR="00BE4346" w:rsidRPr="00866E0C" w:rsidRDefault="00BE4346" w:rsidP="00866E0C">
            <w:pPr>
              <w:pStyle w:val="affff7"/>
              <w:spacing w:line="240" w:lineRule="auto"/>
              <w:rPr>
                <w:rFonts w:eastAsia="Calibri"/>
                <w:sz w:val="24"/>
                <w:szCs w:val="24"/>
              </w:rPr>
            </w:pPr>
          </w:p>
        </w:tc>
        <w:tc>
          <w:tcPr>
            <w:tcW w:w="4678" w:type="dxa"/>
            <w:vMerge/>
          </w:tcPr>
          <w:p w:rsidR="00BE4346" w:rsidRPr="00866E0C" w:rsidRDefault="00BE4346" w:rsidP="00866E0C">
            <w:pPr>
              <w:pStyle w:val="affff7"/>
              <w:spacing w:line="240" w:lineRule="auto"/>
              <w:rPr>
                <w:rFonts w:eastAsia="Calibri"/>
                <w:sz w:val="24"/>
                <w:szCs w:val="24"/>
              </w:rPr>
            </w:pPr>
          </w:p>
        </w:tc>
        <w:tc>
          <w:tcPr>
            <w:tcW w:w="4394" w:type="dxa"/>
          </w:tcPr>
          <w:p w:rsidR="00BE4346" w:rsidRPr="00866E0C" w:rsidRDefault="00BE4346" w:rsidP="00866E0C">
            <w:pPr>
              <w:pStyle w:val="affff7"/>
              <w:spacing w:line="240" w:lineRule="auto"/>
              <w:rPr>
                <w:rFonts w:eastAsia="Calibri"/>
                <w:sz w:val="24"/>
                <w:szCs w:val="24"/>
              </w:rPr>
            </w:pPr>
            <w:r w:rsidRPr="00866E0C">
              <w:rPr>
                <w:sz w:val="24"/>
                <w:szCs w:val="24"/>
              </w:rPr>
              <w:t>определение принадлежности биологических объектов к определенной систематической группе; выявление приспособлений организмов к среде обитания; типов взаимодействия разных видов в экосистеме</w:t>
            </w:r>
          </w:p>
        </w:tc>
      </w:tr>
      <w:tr w:rsidR="00BE4346" w:rsidRPr="00866E0C" w:rsidTr="003544C1">
        <w:trPr>
          <w:trHeight w:val="480"/>
        </w:trPr>
        <w:tc>
          <w:tcPr>
            <w:tcW w:w="426"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3</w:t>
            </w:r>
          </w:p>
        </w:tc>
        <w:tc>
          <w:tcPr>
            <w:tcW w:w="2694" w:type="dxa"/>
          </w:tcPr>
          <w:p w:rsidR="00BE4346" w:rsidRPr="00866E0C" w:rsidRDefault="00BE4346" w:rsidP="00866E0C">
            <w:pPr>
              <w:pStyle w:val="affff7"/>
              <w:spacing w:line="240" w:lineRule="auto"/>
              <w:rPr>
                <w:rFonts w:eastAsia="Calibri"/>
                <w:sz w:val="24"/>
                <w:szCs w:val="24"/>
              </w:rPr>
            </w:pPr>
            <w:r w:rsidRPr="00866E0C">
              <w:rPr>
                <w:sz w:val="24"/>
                <w:szCs w:val="24"/>
              </w:rPr>
              <w:t>Разработка и оформление уголка кружка «Юный биолог» (1 час)</w:t>
            </w:r>
          </w:p>
        </w:tc>
        <w:tc>
          <w:tcPr>
            <w:tcW w:w="3118" w:type="dxa"/>
            <w:vMerge/>
          </w:tcPr>
          <w:p w:rsidR="00BE4346" w:rsidRPr="00866E0C" w:rsidRDefault="00BE4346" w:rsidP="00866E0C">
            <w:pPr>
              <w:pStyle w:val="affff7"/>
              <w:spacing w:line="240" w:lineRule="auto"/>
              <w:rPr>
                <w:rFonts w:eastAsia="Calibri"/>
                <w:sz w:val="24"/>
                <w:szCs w:val="24"/>
              </w:rPr>
            </w:pPr>
          </w:p>
        </w:tc>
        <w:tc>
          <w:tcPr>
            <w:tcW w:w="4678" w:type="dxa"/>
            <w:vMerge/>
          </w:tcPr>
          <w:p w:rsidR="00BE4346" w:rsidRPr="00866E0C" w:rsidRDefault="00BE4346" w:rsidP="00866E0C">
            <w:pPr>
              <w:pStyle w:val="affff7"/>
              <w:spacing w:line="240" w:lineRule="auto"/>
              <w:rPr>
                <w:rFonts w:eastAsia="Calibri"/>
                <w:sz w:val="24"/>
                <w:szCs w:val="24"/>
              </w:rPr>
            </w:pPr>
          </w:p>
        </w:tc>
        <w:tc>
          <w:tcPr>
            <w:tcW w:w="4394" w:type="dxa"/>
          </w:tcPr>
          <w:p w:rsidR="00BE4346" w:rsidRPr="00866E0C" w:rsidRDefault="00BE4346" w:rsidP="00866E0C">
            <w:pPr>
              <w:pStyle w:val="affff7"/>
              <w:spacing w:line="240" w:lineRule="auto"/>
              <w:rPr>
                <w:rFonts w:eastAsia="Calibri"/>
                <w:sz w:val="24"/>
                <w:szCs w:val="24"/>
              </w:rPr>
            </w:pPr>
          </w:p>
        </w:tc>
      </w:tr>
      <w:tr w:rsidR="00BE4346" w:rsidRPr="00866E0C" w:rsidTr="003544C1">
        <w:trPr>
          <w:trHeight w:val="240"/>
        </w:trPr>
        <w:tc>
          <w:tcPr>
            <w:tcW w:w="426"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4</w:t>
            </w:r>
          </w:p>
        </w:tc>
        <w:tc>
          <w:tcPr>
            <w:tcW w:w="2694"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 xml:space="preserve">Занимательная биология(15 часов): </w:t>
            </w:r>
          </w:p>
          <w:p w:rsidR="00BE4346" w:rsidRPr="00866E0C" w:rsidRDefault="00BE4346" w:rsidP="00866E0C">
            <w:pPr>
              <w:pStyle w:val="affff7"/>
              <w:spacing w:line="240" w:lineRule="auto"/>
              <w:rPr>
                <w:rFonts w:eastAsia="Calibri"/>
                <w:sz w:val="24"/>
                <w:szCs w:val="24"/>
              </w:rPr>
            </w:pPr>
            <w:r w:rsidRPr="00866E0C">
              <w:rPr>
                <w:rFonts w:eastAsia="Calibri"/>
                <w:sz w:val="24"/>
                <w:szCs w:val="24"/>
              </w:rPr>
              <w:t>Мир ребусов</w:t>
            </w:r>
          </w:p>
          <w:p w:rsidR="00BE4346" w:rsidRPr="00866E0C" w:rsidRDefault="00BE4346" w:rsidP="00866E0C">
            <w:pPr>
              <w:pStyle w:val="affff7"/>
              <w:spacing w:line="240" w:lineRule="auto"/>
              <w:rPr>
                <w:rFonts w:eastAsia="Calibri"/>
                <w:sz w:val="24"/>
                <w:szCs w:val="24"/>
              </w:rPr>
            </w:pPr>
            <w:r w:rsidRPr="00866E0C">
              <w:rPr>
                <w:rFonts w:eastAsia="Calibri"/>
                <w:sz w:val="24"/>
                <w:szCs w:val="24"/>
              </w:rPr>
              <w:t>Овощи и фрукты</w:t>
            </w:r>
          </w:p>
          <w:p w:rsidR="00BE4346" w:rsidRPr="00866E0C" w:rsidRDefault="00BE4346" w:rsidP="00866E0C">
            <w:pPr>
              <w:pStyle w:val="affff7"/>
              <w:spacing w:line="240" w:lineRule="auto"/>
              <w:rPr>
                <w:rFonts w:eastAsia="Calibri"/>
                <w:sz w:val="24"/>
                <w:szCs w:val="24"/>
              </w:rPr>
            </w:pPr>
            <w:r w:rsidRPr="00866E0C">
              <w:rPr>
                <w:rFonts w:eastAsia="Calibri"/>
                <w:sz w:val="24"/>
                <w:szCs w:val="24"/>
              </w:rPr>
              <w:t>Красная книга</w:t>
            </w:r>
          </w:p>
          <w:p w:rsidR="00BE4346" w:rsidRPr="00866E0C" w:rsidRDefault="00BE4346" w:rsidP="00866E0C">
            <w:pPr>
              <w:pStyle w:val="affff7"/>
              <w:spacing w:line="240" w:lineRule="auto"/>
              <w:rPr>
                <w:rFonts w:eastAsia="Calibri"/>
                <w:sz w:val="24"/>
                <w:szCs w:val="24"/>
              </w:rPr>
            </w:pPr>
            <w:r w:rsidRPr="00866E0C">
              <w:rPr>
                <w:rFonts w:eastAsia="Calibri"/>
                <w:sz w:val="24"/>
                <w:szCs w:val="24"/>
              </w:rPr>
              <w:t>Мир цветов</w:t>
            </w:r>
          </w:p>
          <w:p w:rsidR="00BE4346" w:rsidRPr="00866E0C" w:rsidRDefault="00BE4346" w:rsidP="00866E0C">
            <w:pPr>
              <w:pStyle w:val="affff7"/>
              <w:spacing w:line="240" w:lineRule="auto"/>
              <w:rPr>
                <w:rFonts w:eastAsia="Calibri"/>
                <w:sz w:val="24"/>
                <w:szCs w:val="24"/>
              </w:rPr>
            </w:pPr>
            <w:r w:rsidRPr="00866E0C">
              <w:rPr>
                <w:rFonts w:eastAsia="Calibri"/>
                <w:sz w:val="24"/>
                <w:szCs w:val="24"/>
              </w:rPr>
              <w:t>Наши пернатые</w:t>
            </w:r>
          </w:p>
        </w:tc>
        <w:tc>
          <w:tcPr>
            <w:tcW w:w="3118" w:type="dxa"/>
            <w:vMerge/>
          </w:tcPr>
          <w:p w:rsidR="00BE4346" w:rsidRPr="00866E0C" w:rsidRDefault="00BE4346" w:rsidP="00866E0C">
            <w:pPr>
              <w:pStyle w:val="affff7"/>
              <w:spacing w:line="240" w:lineRule="auto"/>
              <w:rPr>
                <w:rFonts w:eastAsia="Calibri"/>
                <w:sz w:val="24"/>
                <w:szCs w:val="24"/>
              </w:rPr>
            </w:pPr>
          </w:p>
        </w:tc>
        <w:tc>
          <w:tcPr>
            <w:tcW w:w="4678" w:type="dxa"/>
            <w:vMerge/>
          </w:tcPr>
          <w:p w:rsidR="00BE4346" w:rsidRPr="00866E0C" w:rsidRDefault="00BE4346" w:rsidP="00866E0C">
            <w:pPr>
              <w:pStyle w:val="affff7"/>
              <w:spacing w:line="240" w:lineRule="auto"/>
              <w:rPr>
                <w:rFonts w:eastAsia="Calibri"/>
                <w:sz w:val="24"/>
                <w:szCs w:val="24"/>
              </w:rPr>
            </w:pPr>
          </w:p>
        </w:tc>
        <w:tc>
          <w:tcPr>
            <w:tcW w:w="4394" w:type="dxa"/>
          </w:tcPr>
          <w:p w:rsidR="00BE4346" w:rsidRPr="00866E0C" w:rsidRDefault="00BE4346" w:rsidP="00866E0C">
            <w:pPr>
              <w:pStyle w:val="affff7"/>
              <w:spacing w:line="240" w:lineRule="auto"/>
              <w:rPr>
                <w:rFonts w:eastAsia="Calibri"/>
                <w:sz w:val="24"/>
                <w:szCs w:val="24"/>
              </w:rPr>
            </w:pPr>
            <w:r w:rsidRPr="00866E0C">
              <w:rPr>
                <w:sz w:val="24"/>
                <w:szCs w:val="24"/>
              </w:rPr>
              <w:t>-роли различных организмов в жизни человека; значения биологического разнообразия для сохранения биосферы</w:t>
            </w:r>
          </w:p>
        </w:tc>
      </w:tr>
      <w:tr w:rsidR="00BE4346" w:rsidRPr="00866E0C" w:rsidTr="003544C1">
        <w:trPr>
          <w:trHeight w:val="240"/>
        </w:trPr>
        <w:tc>
          <w:tcPr>
            <w:tcW w:w="426"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5</w:t>
            </w:r>
          </w:p>
        </w:tc>
        <w:tc>
          <w:tcPr>
            <w:tcW w:w="2694"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Занимательные опыты и эксперименты по биологии( 15 часов)</w:t>
            </w:r>
          </w:p>
        </w:tc>
        <w:tc>
          <w:tcPr>
            <w:tcW w:w="3118" w:type="dxa"/>
            <w:vMerge/>
          </w:tcPr>
          <w:p w:rsidR="00BE4346" w:rsidRPr="00866E0C" w:rsidRDefault="00BE4346" w:rsidP="00866E0C">
            <w:pPr>
              <w:pStyle w:val="affff7"/>
              <w:spacing w:line="240" w:lineRule="auto"/>
              <w:rPr>
                <w:rFonts w:eastAsia="Calibri"/>
                <w:sz w:val="24"/>
                <w:szCs w:val="24"/>
              </w:rPr>
            </w:pPr>
          </w:p>
        </w:tc>
        <w:tc>
          <w:tcPr>
            <w:tcW w:w="4678" w:type="dxa"/>
            <w:vMerge/>
          </w:tcPr>
          <w:p w:rsidR="00BE4346" w:rsidRPr="00866E0C" w:rsidRDefault="00BE4346" w:rsidP="00866E0C">
            <w:pPr>
              <w:pStyle w:val="affff7"/>
              <w:spacing w:line="240" w:lineRule="auto"/>
              <w:rPr>
                <w:rFonts w:eastAsia="Calibri"/>
                <w:sz w:val="24"/>
                <w:szCs w:val="24"/>
              </w:rPr>
            </w:pPr>
          </w:p>
        </w:tc>
        <w:tc>
          <w:tcPr>
            <w:tcW w:w="4394" w:type="dxa"/>
          </w:tcPr>
          <w:p w:rsidR="00BE4346" w:rsidRPr="00866E0C" w:rsidRDefault="00BE4346" w:rsidP="00866E0C">
            <w:pPr>
              <w:pStyle w:val="affff7"/>
              <w:spacing w:line="240" w:lineRule="auto"/>
              <w:rPr>
                <w:rFonts w:eastAsia="Calibri"/>
                <w:sz w:val="24"/>
                <w:szCs w:val="24"/>
              </w:rPr>
            </w:pPr>
            <w:r w:rsidRPr="00866E0C">
              <w:rPr>
                <w:sz w:val="24"/>
                <w:szCs w:val="24"/>
              </w:rP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p>
        </w:tc>
      </w:tr>
      <w:tr w:rsidR="00BE4346" w:rsidRPr="00866E0C" w:rsidTr="003544C1">
        <w:trPr>
          <w:trHeight w:val="240"/>
        </w:trPr>
        <w:tc>
          <w:tcPr>
            <w:tcW w:w="426"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6</w:t>
            </w:r>
          </w:p>
        </w:tc>
        <w:tc>
          <w:tcPr>
            <w:tcW w:w="2694" w:type="dxa"/>
          </w:tcPr>
          <w:p w:rsidR="00BE4346" w:rsidRPr="00866E0C" w:rsidRDefault="00BE4346" w:rsidP="00866E0C">
            <w:pPr>
              <w:pStyle w:val="affff7"/>
              <w:spacing w:line="240" w:lineRule="auto"/>
              <w:rPr>
                <w:bCs/>
                <w:sz w:val="24"/>
                <w:szCs w:val="24"/>
              </w:rPr>
            </w:pPr>
            <w:r w:rsidRPr="00866E0C">
              <w:rPr>
                <w:bCs/>
                <w:sz w:val="24"/>
                <w:szCs w:val="24"/>
              </w:rPr>
              <w:t>Проектная работа(1ч.)</w:t>
            </w:r>
          </w:p>
        </w:tc>
        <w:tc>
          <w:tcPr>
            <w:tcW w:w="3118" w:type="dxa"/>
            <w:vMerge/>
          </w:tcPr>
          <w:p w:rsidR="00BE4346" w:rsidRPr="00866E0C" w:rsidRDefault="00BE4346" w:rsidP="00866E0C">
            <w:pPr>
              <w:pStyle w:val="affff7"/>
              <w:spacing w:line="240" w:lineRule="auto"/>
              <w:rPr>
                <w:rFonts w:eastAsia="Calibri"/>
                <w:sz w:val="24"/>
                <w:szCs w:val="24"/>
              </w:rPr>
            </w:pPr>
          </w:p>
        </w:tc>
        <w:tc>
          <w:tcPr>
            <w:tcW w:w="4678" w:type="dxa"/>
            <w:vMerge/>
          </w:tcPr>
          <w:p w:rsidR="00BE4346" w:rsidRPr="00866E0C" w:rsidRDefault="00BE4346" w:rsidP="00866E0C">
            <w:pPr>
              <w:pStyle w:val="affff7"/>
              <w:spacing w:line="240" w:lineRule="auto"/>
              <w:rPr>
                <w:rFonts w:eastAsia="Calibri"/>
                <w:sz w:val="24"/>
                <w:szCs w:val="24"/>
              </w:rPr>
            </w:pPr>
          </w:p>
        </w:tc>
        <w:tc>
          <w:tcPr>
            <w:tcW w:w="4394" w:type="dxa"/>
          </w:tcPr>
          <w:p w:rsidR="00BE4346" w:rsidRPr="00866E0C" w:rsidRDefault="00BE4346" w:rsidP="00866E0C">
            <w:pPr>
              <w:pStyle w:val="affff7"/>
              <w:spacing w:line="240" w:lineRule="auto"/>
              <w:rPr>
                <w:rFonts w:eastAsia="Calibri"/>
                <w:sz w:val="24"/>
                <w:szCs w:val="24"/>
              </w:rPr>
            </w:pPr>
          </w:p>
        </w:tc>
      </w:tr>
    </w:tbl>
    <w:p w:rsidR="00BE4346" w:rsidRPr="00866E0C" w:rsidRDefault="00BE4346" w:rsidP="00866E0C">
      <w:pPr>
        <w:pStyle w:val="affff7"/>
        <w:spacing w:line="240" w:lineRule="auto"/>
        <w:rPr>
          <w:sz w:val="24"/>
          <w:szCs w:val="24"/>
        </w:rPr>
      </w:pPr>
      <w:r w:rsidRPr="00866E0C">
        <w:rPr>
          <w:sz w:val="24"/>
          <w:szCs w:val="24"/>
        </w:rPr>
        <w:t>Учебный план кружка   «Этнография» (68 часов)</w:t>
      </w:r>
    </w:p>
    <w:tbl>
      <w:tblPr>
        <w:tblStyle w:val="afffd"/>
        <w:tblW w:w="14850" w:type="dxa"/>
        <w:tblLayout w:type="fixed"/>
        <w:tblLook w:val="04A0"/>
      </w:tblPr>
      <w:tblGrid>
        <w:gridCol w:w="558"/>
        <w:gridCol w:w="2102"/>
        <w:gridCol w:w="709"/>
        <w:gridCol w:w="3260"/>
        <w:gridCol w:w="3827"/>
        <w:gridCol w:w="4394"/>
      </w:tblGrid>
      <w:tr w:rsidR="00BE4346" w:rsidRPr="00866E0C" w:rsidTr="003544C1">
        <w:tc>
          <w:tcPr>
            <w:tcW w:w="558" w:type="dxa"/>
            <w:vMerge w:val="restart"/>
          </w:tcPr>
          <w:p w:rsidR="00BE4346" w:rsidRPr="00866E0C" w:rsidRDefault="00BE4346" w:rsidP="00866E0C">
            <w:pPr>
              <w:pStyle w:val="affff7"/>
              <w:spacing w:line="240" w:lineRule="auto"/>
              <w:rPr>
                <w:sz w:val="24"/>
                <w:szCs w:val="24"/>
              </w:rPr>
            </w:pPr>
            <w:r w:rsidRPr="00866E0C">
              <w:rPr>
                <w:sz w:val="24"/>
                <w:szCs w:val="24"/>
              </w:rPr>
              <w:t>№</w:t>
            </w:r>
          </w:p>
        </w:tc>
        <w:tc>
          <w:tcPr>
            <w:tcW w:w="2102" w:type="dxa"/>
            <w:vMerge w:val="restart"/>
          </w:tcPr>
          <w:p w:rsidR="00BE4346" w:rsidRPr="00866E0C" w:rsidRDefault="00BE4346" w:rsidP="00866E0C">
            <w:pPr>
              <w:pStyle w:val="affff7"/>
              <w:spacing w:line="240" w:lineRule="auto"/>
              <w:rPr>
                <w:sz w:val="24"/>
                <w:szCs w:val="24"/>
              </w:rPr>
            </w:pPr>
            <w:r w:rsidRPr="00866E0C">
              <w:rPr>
                <w:sz w:val="24"/>
                <w:szCs w:val="24"/>
              </w:rPr>
              <w:t xml:space="preserve">Изучаемый </w:t>
            </w:r>
          </w:p>
          <w:p w:rsidR="00BE4346" w:rsidRPr="00866E0C" w:rsidRDefault="00BE4346" w:rsidP="00866E0C">
            <w:pPr>
              <w:pStyle w:val="affff7"/>
              <w:spacing w:line="240" w:lineRule="auto"/>
              <w:rPr>
                <w:sz w:val="24"/>
                <w:szCs w:val="24"/>
              </w:rPr>
            </w:pPr>
            <w:r w:rsidRPr="00866E0C">
              <w:rPr>
                <w:sz w:val="24"/>
                <w:szCs w:val="24"/>
              </w:rPr>
              <w:t>раздел</w:t>
            </w:r>
          </w:p>
        </w:tc>
        <w:tc>
          <w:tcPr>
            <w:tcW w:w="709" w:type="dxa"/>
            <w:vMerge w:val="restart"/>
          </w:tcPr>
          <w:p w:rsidR="00BE4346" w:rsidRPr="00866E0C" w:rsidRDefault="00BE4346" w:rsidP="00866E0C">
            <w:pPr>
              <w:pStyle w:val="affff7"/>
              <w:spacing w:line="240" w:lineRule="auto"/>
              <w:rPr>
                <w:sz w:val="24"/>
                <w:szCs w:val="24"/>
              </w:rPr>
            </w:pPr>
            <w:r w:rsidRPr="00866E0C">
              <w:rPr>
                <w:sz w:val="24"/>
                <w:szCs w:val="24"/>
              </w:rPr>
              <w:t>Кол-во</w:t>
            </w:r>
          </w:p>
          <w:p w:rsidR="00BE4346" w:rsidRPr="00866E0C" w:rsidRDefault="00BE4346" w:rsidP="00866E0C">
            <w:pPr>
              <w:pStyle w:val="affff7"/>
              <w:spacing w:line="240" w:lineRule="auto"/>
              <w:rPr>
                <w:sz w:val="24"/>
                <w:szCs w:val="24"/>
              </w:rPr>
            </w:pPr>
            <w:r w:rsidRPr="00866E0C">
              <w:rPr>
                <w:sz w:val="24"/>
                <w:szCs w:val="24"/>
              </w:rPr>
              <w:t>часов</w:t>
            </w:r>
          </w:p>
        </w:tc>
        <w:tc>
          <w:tcPr>
            <w:tcW w:w="11481" w:type="dxa"/>
            <w:gridSpan w:val="3"/>
          </w:tcPr>
          <w:p w:rsidR="00BE4346" w:rsidRPr="00866E0C" w:rsidRDefault="00BE4346" w:rsidP="00866E0C">
            <w:pPr>
              <w:pStyle w:val="affff7"/>
              <w:spacing w:line="240" w:lineRule="auto"/>
              <w:rPr>
                <w:sz w:val="24"/>
                <w:szCs w:val="24"/>
              </w:rPr>
            </w:pPr>
            <w:r w:rsidRPr="00866E0C">
              <w:rPr>
                <w:sz w:val="24"/>
                <w:szCs w:val="24"/>
              </w:rPr>
              <w:t>Планируемые результаты</w:t>
            </w:r>
          </w:p>
        </w:tc>
      </w:tr>
      <w:tr w:rsidR="00BE4346" w:rsidRPr="00866E0C" w:rsidTr="003544C1">
        <w:tc>
          <w:tcPr>
            <w:tcW w:w="558" w:type="dxa"/>
            <w:vMerge/>
          </w:tcPr>
          <w:p w:rsidR="00BE4346" w:rsidRPr="00866E0C" w:rsidRDefault="00BE4346" w:rsidP="00866E0C">
            <w:pPr>
              <w:pStyle w:val="affff7"/>
              <w:spacing w:line="240" w:lineRule="auto"/>
              <w:rPr>
                <w:sz w:val="24"/>
                <w:szCs w:val="24"/>
              </w:rPr>
            </w:pPr>
          </w:p>
        </w:tc>
        <w:tc>
          <w:tcPr>
            <w:tcW w:w="2102" w:type="dxa"/>
            <w:vMerge/>
          </w:tcPr>
          <w:p w:rsidR="00BE4346" w:rsidRPr="00866E0C" w:rsidRDefault="00BE4346" w:rsidP="00866E0C">
            <w:pPr>
              <w:pStyle w:val="affff7"/>
              <w:spacing w:line="240" w:lineRule="auto"/>
              <w:rPr>
                <w:sz w:val="24"/>
                <w:szCs w:val="24"/>
              </w:rPr>
            </w:pPr>
          </w:p>
        </w:tc>
        <w:tc>
          <w:tcPr>
            <w:tcW w:w="709" w:type="dxa"/>
            <w:vMerge/>
          </w:tcPr>
          <w:p w:rsidR="00BE4346" w:rsidRPr="00866E0C" w:rsidRDefault="00BE4346" w:rsidP="00866E0C">
            <w:pPr>
              <w:pStyle w:val="affff7"/>
              <w:spacing w:line="240" w:lineRule="auto"/>
              <w:rPr>
                <w:sz w:val="24"/>
                <w:szCs w:val="24"/>
              </w:rPr>
            </w:pPr>
          </w:p>
        </w:tc>
        <w:tc>
          <w:tcPr>
            <w:tcW w:w="3260" w:type="dxa"/>
          </w:tcPr>
          <w:p w:rsidR="00BE4346" w:rsidRPr="00866E0C" w:rsidRDefault="00BE4346" w:rsidP="00866E0C">
            <w:pPr>
              <w:pStyle w:val="affff7"/>
              <w:spacing w:line="240" w:lineRule="auto"/>
              <w:rPr>
                <w:sz w:val="24"/>
                <w:szCs w:val="24"/>
              </w:rPr>
            </w:pPr>
            <w:r w:rsidRPr="00866E0C">
              <w:rPr>
                <w:sz w:val="24"/>
                <w:szCs w:val="24"/>
              </w:rPr>
              <w:t>Личностные</w:t>
            </w:r>
          </w:p>
        </w:tc>
        <w:tc>
          <w:tcPr>
            <w:tcW w:w="3827" w:type="dxa"/>
          </w:tcPr>
          <w:p w:rsidR="00BE4346" w:rsidRPr="00866E0C" w:rsidRDefault="00BE4346" w:rsidP="00866E0C">
            <w:pPr>
              <w:pStyle w:val="affff7"/>
              <w:spacing w:line="240" w:lineRule="auto"/>
              <w:rPr>
                <w:sz w:val="24"/>
                <w:szCs w:val="24"/>
              </w:rPr>
            </w:pPr>
            <w:r w:rsidRPr="00866E0C">
              <w:rPr>
                <w:sz w:val="24"/>
                <w:szCs w:val="24"/>
              </w:rPr>
              <w:t>Метапредметные</w:t>
            </w:r>
          </w:p>
        </w:tc>
        <w:tc>
          <w:tcPr>
            <w:tcW w:w="4394" w:type="dxa"/>
          </w:tcPr>
          <w:p w:rsidR="00BE4346" w:rsidRPr="00866E0C" w:rsidRDefault="00BE4346" w:rsidP="00866E0C">
            <w:pPr>
              <w:pStyle w:val="affff7"/>
              <w:spacing w:line="240" w:lineRule="auto"/>
              <w:rPr>
                <w:sz w:val="24"/>
                <w:szCs w:val="24"/>
              </w:rPr>
            </w:pPr>
            <w:r w:rsidRPr="00866E0C">
              <w:rPr>
                <w:sz w:val="24"/>
                <w:szCs w:val="24"/>
              </w:rPr>
              <w:t>Предметные</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w:t>
            </w:r>
          </w:p>
        </w:tc>
        <w:tc>
          <w:tcPr>
            <w:tcW w:w="2102" w:type="dxa"/>
          </w:tcPr>
          <w:p w:rsidR="00BE4346" w:rsidRPr="00866E0C" w:rsidRDefault="00BE4346" w:rsidP="00866E0C">
            <w:pPr>
              <w:pStyle w:val="affff7"/>
              <w:spacing w:line="240" w:lineRule="auto"/>
              <w:rPr>
                <w:sz w:val="24"/>
                <w:szCs w:val="24"/>
              </w:rPr>
            </w:pPr>
            <w:r w:rsidRPr="00866E0C">
              <w:rPr>
                <w:sz w:val="24"/>
                <w:szCs w:val="24"/>
              </w:rPr>
              <w:t xml:space="preserve">Малочисленные </w:t>
            </w:r>
          </w:p>
          <w:p w:rsidR="00BE4346" w:rsidRPr="00866E0C" w:rsidRDefault="00BE4346" w:rsidP="00866E0C">
            <w:pPr>
              <w:pStyle w:val="affff7"/>
              <w:spacing w:line="240" w:lineRule="auto"/>
              <w:rPr>
                <w:sz w:val="24"/>
                <w:szCs w:val="24"/>
              </w:rPr>
            </w:pPr>
            <w:r w:rsidRPr="00866E0C">
              <w:rPr>
                <w:sz w:val="24"/>
                <w:szCs w:val="24"/>
              </w:rPr>
              <w:t>народы севера</w:t>
            </w:r>
          </w:p>
        </w:tc>
        <w:tc>
          <w:tcPr>
            <w:tcW w:w="709" w:type="dxa"/>
          </w:tcPr>
          <w:p w:rsidR="00BE4346" w:rsidRPr="00866E0C" w:rsidRDefault="00BE4346" w:rsidP="00866E0C">
            <w:pPr>
              <w:pStyle w:val="affff7"/>
              <w:spacing w:line="240" w:lineRule="auto"/>
              <w:rPr>
                <w:sz w:val="24"/>
                <w:szCs w:val="24"/>
              </w:rPr>
            </w:pPr>
            <w:r w:rsidRPr="00866E0C">
              <w:rPr>
                <w:sz w:val="24"/>
                <w:szCs w:val="24"/>
              </w:rPr>
              <w:t>2</w:t>
            </w:r>
          </w:p>
        </w:tc>
        <w:tc>
          <w:tcPr>
            <w:tcW w:w="3260" w:type="dxa"/>
          </w:tcPr>
          <w:p w:rsidR="00BE4346" w:rsidRPr="00866E0C" w:rsidRDefault="00BE4346" w:rsidP="00866E0C">
            <w:pPr>
              <w:pStyle w:val="affff7"/>
              <w:spacing w:line="240" w:lineRule="auto"/>
              <w:rPr>
                <w:sz w:val="24"/>
                <w:szCs w:val="24"/>
              </w:rPr>
            </w:pPr>
            <w:r w:rsidRPr="00866E0C">
              <w:rPr>
                <w:sz w:val="24"/>
                <w:szCs w:val="24"/>
              </w:rPr>
              <w:t>Формирование навыков аналитической деятельности.</w:t>
            </w:r>
          </w:p>
        </w:tc>
        <w:tc>
          <w:tcPr>
            <w:tcW w:w="3827" w:type="dxa"/>
          </w:tcPr>
          <w:p w:rsidR="00BE4346" w:rsidRPr="00866E0C" w:rsidRDefault="00BE4346" w:rsidP="00866E0C">
            <w:pPr>
              <w:pStyle w:val="affff7"/>
              <w:spacing w:line="240" w:lineRule="auto"/>
              <w:rPr>
                <w:sz w:val="24"/>
                <w:szCs w:val="24"/>
              </w:rPr>
            </w:pPr>
            <w:r w:rsidRPr="00866E0C">
              <w:rPr>
                <w:sz w:val="24"/>
                <w:szCs w:val="24"/>
              </w:rPr>
              <w:t>Договариваться, приходить к общему решению.</w:t>
            </w:r>
          </w:p>
          <w:p w:rsidR="00BE4346" w:rsidRPr="00866E0C" w:rsidRDefault="00BE4346" w:rsidP="00866E0C">
            <w:pPr>
              <w:pStyle w:val="affff7"/>
              <w:spacing w:line="240" w:lineRule="auto"/>
              <w:rPr>
                <w:sz w:val="24"/>
                <w:szCs w:val="24"/>
              </w:rPr>
            </w:pPr>
            <w:r w:rsidRPr="00866E0C">
              <w:rPr>
                <w:sz w:val="24"/>
                <w:szCs w:val="24"/>
              </w:rPr>
              <w:t>Определять цель учебной деятельности. Планировать свои действия в соответствии  с поставленной задачей.</w:t>
            </w:r>
          </w:p>
          <w:p w:rsidR="00BE4346" w:rsidRPr="00866E0C" w:rsidRDefault="00BE4346" w:rsidP="00866E0C">
            <w:pPr>
              <w:pStyle w:val="affff7"/>
              <w:spacing w:line="240" w:lineRule="auto"/>
              <w:rPr>
                <w:sz w:val="24"/>
                <w:szCs w:val="24"/>
              </w:rPr>
            </w:pPr>
          </w:p>
        </w:tc>
        <w:tc>
          <w:tcPr>
            <w:tcW w:w="4394" w:type="dxa"/>
          </w:tcPr>
          <w:p w:rsidR="00BE4346" w:rsidRPr="00866E0C" w:rsidRDefault="00BE4346" w:rsidP="00866E0C">
            <w:pPr>
              <w:pStyle w:val="affff7"/>
              <w:spacing w:line="240" w:lineRule="auto"/>
              <w:rPr>
                <w:sz w:val="24"/>
                <w:szCs w:val="24"/>
              </w:rPr>
            </w:pPr>
            <w:r w:rsidRPr="00866E0C">
              <w:rPr>
                <w:sz w:val="24"/>
                <w:szCs w:val="24"/>
              </w:rPr>
              <w:t>Знать  какие малочисленные народы Севера живут в России. Выделять их  в отдельную группу. Знать географию их  расселения и численность.</w:t>
            </w:r>
          </w:p>
          <w:p w:rsidR="00BE4346" w:rsidRPr="00866E0C" w:rsidRDefault="00BE4346" w:rsidP="00866E0C">
            <w:pPr>
              <w:pStyle w:val="affff7"/>
              <w:spacing w:line="240" w:lineRule="auto"/>
              <w:rPr>
                <w:sz w:val="24"/>
                <w:szCs w:val="24"/>
              </w:rPr>
            </w:pPr>
            <w:r w:rsidRPr="00866E0C">
              <w:rPr>
                <w:sz w:val="24"/>
                <w:szCs w:val="24"/>
              </w:rPr>
              <w:t>Выделять общее в истории  и культуре малочисленных народов. Знать проблемы исчезающих народов.</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2.</w:t>
            </w:r>
          </w:p>
        </w:tc>
        <w:tc>
          <w:tcPr>
            <w:tcW w:w="2102" w:type="dxa"/>
          </w:tcPr>
          <w:p w:rsidR="00BE4346" w:rsidRPr="00866E0C" w:rsidRDefault="00BE4346" w:rsidP="00866E0C">
            <w:pPr>
              <w:pStyle w:val="affff7"/>
              <w:spacing w:line="240" w:lineRule="auto"/>
              <w:rPr>
                <w:sz w:val="24"/>
                <w:szCs w:val="24"/>
              </w:rPr>
            </w:pPr>
            <w:r w:rsidRPr="00866E0C">
              <w:rPr>
                <w:sz w:val="24"/>
                <w:szCs w:val="24"/>
              </w:rPr>
              <w:t>Эвенки. Этническая история.</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Воспитание  уважения к Отечеству,  прошлому и настоящему.</w:t>
            </w:r>
          </w:p>
        </w:tc>
        <w:tc>
          <w:tcPr>
            <w:tcW w:w="3827" w:type="dxa"/>
          </w:tcPr>
          <w:p w:rsidR="00BE4346" w:rsidRPr="00866E0C" w:rsidRDefault="00BE4346" w:rsidP="00866E0C">
            <w:pPr>
              <w:pStyle w:val="affff7"/>
              <w:spacing w:line="240" w:lineRule="auto"/>
              <w:rPr>
                <w:sz w:val="24"/>
                <w:szCs w:val="24"/>
              </w:rPr>
            </w:pPr>
            <w:r w:rsidRPr="00866E0C">
              <w:rPr>
                <w:sz w:val="24"/>
                <w:szCs w:val="24"/>
              </w:rPr>
              <w:t>Подводить под понятие на основе  распознавания  объектов, выделения существенных  признаков и синтеза.</w:t>
            </w:r>
          </w:p>
        </w:tc>
        <w:tc>
          <w:tcPr>
            <w:tcW w:w="4394" w:type="dxa"/>
          </w:tcPr>
          <w:p w:rsidR="00BE4346" w:rsidRPr="00866E0C" w:rsidRDefault="00BE4346" w:rsidP="00866E0C">
            <w:pPr>
              <w:pStyle w:val="affff7"/>
              <w:spacing w:line="240" w:lineRule="auto"/>
              <w:rPr>
                <w:sz w:val="24"/>
                <w:szCs w:val="24"/>
              </w:rPr>
            </w:pPr>
            <w:r w:rsidRPr="00866E0C">
              <w:rPr>
                <w:sz w:val="24"/>
                <w:szCs w:val="24"/>
              </w:rPr>
              <w:t>Дать понятие термину -тунгусо-маньчжурская  языковая группа.  Знать историю происхождения эвенков. Давать характеристику этнических черт характера.  Знать  культуру эвенков, и ее особенности.</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3.</w:t>
            </w:r>
          </w:p>
        </w:tc>
        <w:tc>
          <w:tcPr>
            <w:tcW w:w="2102" w:type="dxa"/>
          </w:tcPr>
          <w:p w:rsidR="00BE4346" w:rsidRPr="00866E0C" w:rsidRDefault="00BE4346" w:rsidP="00866E0C">
            <w:pPr>
              <w:pStyle w:val="affff7"/>
              <w:spacing w:line="240" w:lineRule="auto"/>
              <w:rPr>
                <w:sz w:val="24"/>
                <w:szCs w:val="24"/>
              </w:rPr>
            </w:pPr>
            <w:r w:rsidRPr="00866E0C">
              <w:rPr>
                <w:sz w:val="24"/>
                <w:szCs w:val="24"/>
              </w:rPr>
              <w:t>Жизнь северных народов до революции.</w:t>
            </w:r>
          </w:p>
        </w:tc>
        <w:tc>
          <w:tcPr>
            <w:tcW w:w="709" w:type="dxa"/>
          </w:tcPr>
          <w:p w:rsidR="00BE4346" w:rsidRPr="00866E0C" w:rsidRDefault="00BE4346" w:rsidP="00866E0C">
            <w:pPr>
              <w:pStyle w:val="affff7"/>
              <w:spacing w:line="240" w:lineRule="auto"/>
              <w:rPr>
                <w:sz w:val="24"/>
                <w:szCs w:val="24"/>
              </w:rPr>
            </w:pPr>
            <w:r w:rsidRPr="00866E0C">
              <w:rPr>
                <w:sz w:val="24"/>
                <w:szCs w:val="24"/>
              </w:rPr>
              <w:t>2</w:t>
            </w:r>
          </w:p>
        </w:tc>
        <w:tc>
          <w:tcPr>
            <w:tcW w:w="3260" w:type="dxa"/>
          </w:tcPr>
          <w:p w:rsidR="00BE4346" w:rsidRPr="00866E0C" w:rsidRDefault="00BE4346" w:rsidP="00866E0C">
            <w:pPr>
              <w:pStyle w:val="affff7"/>
              <w:spacing w:line="240" w:lineRule="auto"/>
              <w:rPr>
                <w:sz w:val="24"/>
                <w:szCs w:val="24"/>
              </w:rPr>
            </w:pPr>
            <w:r w:rsidRPr="00866E0C">
              <w:rPr>
                <w:sz w:val="24"/>
                <w:szCs w:val="24"/>
              </w:rPr>
              <w:t>Пробуждение желания  осваивать  новые виды деятельности, участвовать в творческом  созидательном процессе.</w:t>
            </w:r>
          </w:p>
        </w:tc>
        <w:tc>
          <w:tcPr>
            <w:tcW w:w="3827" w:type="dxa"/>
          </w:tcPr>
          <w:p w:rsidR="00BE4346" w:rsidRPr="00866E0C" w:rsidRDefault="00BE4346" w:rsidP="00866E0C">
            <w:pPr>
              <w:pStyle w:val="affff7"/>
              <w:spacing w:line="240" w:lineRule="auto"/>
              <w:rPr>
                <w:sz w:val="24"/>
                <w:szCs w:val="24"/>
              </w:rPr>
            </w:pPr>
            <w:r w:rsidRPr="00866E0C">
              <w:rPr>
                <w:sz w:val="24"/>
                <w:szCs w:val="24"/>
              </w:rPr>
              <w:t>Осуществлять анализ объектов с целью  выделения признаков.</w:t>
            </w:r>
          </w:p>
        </w:tc>
        <w:tc>
          <w:tcPr>
            <w:tcW w:w="4394" w:type="dxa"/>
          </w:tcPr>
          <w:p w:rsidR="00BE4346" w:rsidRPr="00866E0C" w:rsidRDefault="00BE4346" w:rsidP="00866E0C">
            <w:pPr>
              <w:pStyle w:val="affff7"/>
              <w:spacing w:line="240" w:lineRule="auto"/>
              <w:rPr>
                <w:sz w:val="24"/>
                <w:szCs w:val="24"/>
              </w:rPr>
            </w:pPr>
            <w:r w:rsidRPr="00866E0C">
              <w:rPr>
                <w:sz w:val="24"/>
                <w:szCs w:val="24"/>
              </w:rPr>
              <w:t>Давать характеристику  социального положения  северных народов до революции. Знать их  жизнь, и описывать ее. Знать природно- хозяйственный цикл жизни эвенков.  Знать карту  расселения родовых племен.</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4.</w:t>
            </w:r>
          </w:p>
        </w:tc>
        <w:tc>
          <w:tcPr>
            <w:tcW w:w="2102" w:type="dxa"/>
          </w:tcPr>
          <w:p w:rsidR="00BE4346" w:rsidRPr="00866E0C" w:rsidRDefault="00BE4346" w:rsidP="00866E0C">
            <w:pPr>
              <w:pStyle w:val="affff7"/>
              <w:spacing w:line="240" w:lineRule="auto"/>
              <w:rPr>
                <w:sz w:val="24"/>
                <w:szCs w:val="24"/>
              </w:rPr>
            </w:pPr>
            <w:r w:rsidRPr="00866E0C">
              <w:rPr>
                <w:sz w:val="24"/>
                <w:szCs w:val="24"/>
              </w:rPr>
              <w:t>Основные вехи советской истории.</w:t>
            </w:r>
          </w:p>
        </w:tc>
        <w:tc>
          <w:tcPr>
            <w:tcW w:w="709" w:type="dxa"/>
          </w:tcPr>
          <w:p w:rsidR="00BE4346" w:rsidRPr="00866E0C" w:rsidRDefault="00BE4346" w:rsidP="00866E0C">
            <w:pPr>
              <w:pStyle w:val="affff7"/>
              <w:spacing w:line="240" w:lineRule="auto"/>
              <w:rPr>
                <w:sz w:val="24"/>
                <w:szCs w:val="24"/>
              </w:rPr>
            </w:pPr>
            <w:r w:rsidRPr="00866E0C">
              <w:rPr>
                <w:sz w:val="24"/>
                <w:szCs w:val="24"/>
              </w:rPr>
              <w:t>2</w:t>
            </w:r>
          </w:p>
        </w:tc>
        <w:tc>
          <w:tcPr>
            <w:tcW w:w="3260" w:type="dxa"/>
          </w:tcPr>
          <w:p w:rsidR="00BE4346" w:rsidRPr="00866E0C" w:rsidRDefault="00BE4346" w:rsidP="00866E0C">
            <w:pPr>
              <w:pStyle w:val="affff7"/>
              <w:spacing w:line="240" w:lineRule="auto"/>
              <w:rPr>
                <w:sz w:val="24"/>
                <w:szCs w:val="24"/>
              </w:rPr>
            </w:pPr>
            <w:r w:rsidRPr="00866E0C">
              <w:rPr>
                <w:sz w:val="24"/>
                <w:szCs w:val="24"/>
              </w:rPr>
              <w:t>Овладение основами экологической культуры, соответствующей современному уровню экологического мышления.</w:t>
            </w:r>
          </w:p>
        </w:tc>
        <w:tc>
          <w:tcPr>
            <w:tcW w:w="3827" w:type="dxa"/>
          </w:tcPr>
          <w:p w:rsidR="00BE4346" w:rsidRPr="00866E0C" w:rsidRDefault="00BE4346" w:rsidP="00866E0C">
            <w:pPr>
              <w:pStyle w:val="affff7"/>
              <w:spacing w:line="240" w:lineRule="auto"/>
              <w:rPr>
                <w:sz w:val="24"/>
                <w:szCs w:val="24"/>
              </w:rPr>
            </w:pPr>
            <w:r w:rsidRPr="00866E0C">
              <w:rPr>
                <w:sz w:val="24"/>
                <w:szCs w:val="24"/>
              </w:rPr>
              <w:t>Учитывать установленные правила в планировании и контроле способа решения.</w:t>
            </w:r>
          </w:p>
        </w:tc>
        <w:tc>
          <w:tcPr>
            <w:tcW w:w="4394" w:type="dxa"/>
          </w:tcPr>
          <w:p w:rsidR="00BE4346" w:rsidRPr="00866E0C" w:rsidRDefault="00BE4346" w:rsidP="00866E0C">
            <w:pPr>
              <w:pStyle w:val="affff7"/>
              <w:spacing w:line="240" w:lineRule="auto"/>
              <w:rPr>
                <w:sz w:val="24"/>
                <w:szCs w:val="24"/>
              </w:rPr>
            </w:pPr>
            <w:r w:rsidRPr="00866E0C">
              <w:rPr>
                <w:sz w:val="24"/>
                <w:szCs w:val="24"/>
              </w:rPr>
              <w:t xml:space="preserve"> Давать определение</w:t>
            </w:r>
          </w:p>
          <w:p w:rsidR="00BE4346" w:rsidRPr="00866E0C" w:rsidRDefault="00BE4346" w:rsidP="00866E0C">
            <w:pPr>
              <w:pStyle w:val="affff7"/>
              <w:spacing w:line="240" w:lineRule="auto"/>
              <w:rPr>
                <w:sz w:val="24"/>
                <w:szCs w:val="24"/>
              </w:rPr>
            </w:pPr>
            <w:r w:rsidRPr="00866E0C">
              <w:rPr>
                <w:sz w:val="24"/>
                <w:szCs w:val="24"/>
              </w:rPr>
              <w:t>строительства новой жизни  на Севере. Знать  первых основателей советской власти в Эвенкии.  Знать об  Эвенкии и эвенкийцах в годы ВОВ.</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5.</w:t>
            </w:r>
          </w:p>
        </w:tc>
        <w:tc>
          <w:tcPr>
            <w:tcW w:w="2102" w:type="dxa"/>
          </w:tcPr>
          <w:p w:rsidR="00BE4346" w:rsidRPr="00866E0C" w:rsidRDefault="00BE4346" w:rsidP="00866E0C">
            <w:pPr>
              <w:pStyle w:val="affff7"/>
              <w:spacing w:line="240" w:lineRule="auto"/>
              <w:rPr>
                <w:sz w:val="24"/>
                <w:szCs w:val="24"/>
              </w:rPr>
            </w:pPr>
            <w:r w:rsidRPr="00866E0C">
              <w:rPr>
                <w:sz w:val="24"/>
                <w:szCs w:val="24"/>
              </w:rPr>
              <w:t>Основные виды традиционной хозяйственной деятельности.</w:t>
            </w:r>
          </w:p>
        </w:tc>
        <w:tc>
          <w:tcPr>
            <w:tcW w:w="709" w:type="dxa"/>
          </w:tcPr>
          <w:p w:rsidR="00BE4346" w:rsidRPr="00866E0C" w:rsidRDefault="00BE4346" w:rsidP="00866E0C">
            <w:pPr>
              <w:pStyle w:val="affff7"/>
              <w:spacing w:line="240" w:lineRule="auto"/>
              <w:rPr>
                <w:sz w:val="24"/>
                <w:szCs w:val="24"/>
              </w:rPr>
            </w:pPr>
            <w:r w:rsidRPr="00866E0C">
              <w:rPr>
                <w:sz w:val="24"/>
                <w:szCs w:val="24"/>
              </w:rPr>
              <w:t>6</w:t>
            </w:r>
          </w:p>
        </w:tc>
        <w:tc>
          <w:tcPr>
            <w:tcW w:w="3260" w:type="dxa"/>
          </w:tcPr>
          <w:p w:rsidR="00BE4346" w:rsidRPr="00866E0C" w:rsidRDefault="00BE4346" w:rsidP="00866E0C">
            <w:pPr>
              <w:pStyle w:val="affff7"/>
              <w:spacing w:line="240" w:lineRule="auto"/>
              <w:rPr>
                <w:sz w:val="24"/>
                <w:szCs w:val="24"/>
              </w:rPr>
            </w:pPr>
            <w:r w:rsidRPr="00866E0C">
              <w:rPr>
                <w:sz w:val="24"/>
                <w:szCs w:val="24"/>
              </w:rPr>
              <w:t>Формирование мотивации к аналитической деятельности.</w:t>
            </w:r>
          </w:p>
        </w:tc>
        <w:tc>
          <w:tcPr>
            <w:tcW w:w="3827" w:type="dxa"/>
          </w:tcPr>
          <w:p w:rsidR="00BE4346" w:rsidRPr="00866E0C" w:rsidRDefault="00BE4346" w:rsidP="00866E0C">
            <w:pPr>
              <w:pStyle w:val="affff7"/>
              <w:spacing w:line="240" w:lineRule="auto"/>
              <w:rPr>
                <w:sz w:val="24"/>
                <w:szCs w:val="24"/>
              </w:rPr>
            </w:pPr>
            <w:r w:rsidRPr="00866E0C">
              <w:rPr>
                <w:sz w:val="24"/>
                <w:szCs w:val="24"/>
              </w:rPr>
              <w:t>Проводить сравнение, классификацию по заданным критериям.</w:t>
            </w:r>
          </w:p>
        </w:tc>
        <w:tc>
          <w:tcPr>
            <w:tcW w:w="4394" w:type="dxa"/>
          </w:tcPr>
          <w:p w:rsidR="00BE4346" w:rsidRPr="00866E0C" w:rsidRDefault="00BE4346" w:rsidP="00866E0C">
            <w:pPr>
              <w:pStyle w:val="affff7"/>
              <w:spacing w:line="240" w:lineRule="auto"/>
              <w:rPr>
                <w:sz w:val="24"/>
                <w:szCs w:val="24"/>
              </w:rPr>
            </w:pPr>
            <w:r w:rsidRPr="00866E0C">
              <w:rPr>
                <w:sz w:val="24"/>
                <w:szCs w:val="24"/>
              </w:rPr>
              <w:t>Описывать оленеводческо-промысловый хозяйственный комплекс, его значение.</w:t>
            </w:r>
          </w:p>
          <w:p w:rsidR="00BE4346" w:rsidRPr="00866E0C" w:rsidRDefault="00BE4346" w:rsidP="00866E0C">
            <w:pPr>
              <w:pStyle w:val="affff7"/>
              <w:spacing w:line="240" w:lineRule="auto"/>
              <w:rPr>
                <w:sz w:val="24"/>
                <w:szCs w:val="24"/>
              </w:rPr>
            </w:pPr>
            <w:r w:rsidRPr="00866E0C">
              <w:rPr>
                <w:sz w:val="24"/>
                <w:szCs w:val="24"/>
              </w:rPr>
              <w:t>Определять экологическую культуру в  традиционных  отраслях.</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6.</w:t>
            </w:r>
          </w:p>
        </w:tc>
        <w:tc>
          <w:tcPr>
            <w:tcW w:w="2102" w:type="dxa"/>
          </w:tcPr>
          <w:p w:rsidR="00BE4346" w:rsidRPr="00866E0C" w:rsidRDefault="00BE4346" w:rsidP="00866E0C">
            <w:pPr>
              <w:pStyle w:val="affff7"/>
              <w:spacing w:line="240" w:lineRule="auto"/>
              <w:rPr>
                <w:sz w:val="24"/>
                <w:szCs w:val="24"/>
              </w:rPr>
            </w:pPr>
            <w:r w:rsidRPr="00866E0C">
              <w:rPr>
                <w:sz w:val="24"/>
                <w:szCs w:val="24"/>
              </w:rPr>
              <w:t>Поселения и жилища.</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Развитие  познавательного интереса к способам обобщения и ситематизации.</w:t>
            </w:r>
          </w:p>
        </w:tc>
        <w:tc>
          <w:tcPr>
            <w:tcW w:w="3827" w:type="dxa"/>
          </w:tcPr>
          <w:p w:rsidR="00BE4346" w:rsidRPr="00866E0C" w:rsidRDefault="00BE4346" w:rsidP="00866E0C">
            <w:pPr>
              <w:pStyle w:val="affff7"/>
              <w:spacing w:line="240" w:lineRule="auto"/>
              <w:rPr>
                <w:sz w:val="24"/>
                <w:szCs w:val="24"/>
              </w:rPr>
            </w:pPr>
            <w:r w:rsidRPr="00866E0C">
              <w:rPr>
                <w:sz w:val="24"/>
                <w:szCs w:val="24"/>
              </w:rPr>
              <w:t xml:space="preserve">Учитывать установленные  правила в планировании и контроле способа решения. </w:t>
            </w:r>
          </w:p>
        </w:tc>
        <w:tc>
          <w:tcPr>
            <w:tcW w:w="4394" w:type="dxa"/>
          </w:tcPr>
          <w:p w:rsidR="00BE4346" w:rsidRPr="00866E0C" w:rsidRDefault="00BE4346" w:rsidP="00866E0C">
            <w:pPr>
              <w:pStyle w:val="affff7"/>
              <w:spacing w:line="240" w:lineRule="auto"/>
              <w:rPr>
                <w:sz w:val="24"/>
                <w:szCs w:val="24"/>
              </w:rPr>
            </w:pPr>
            <w:r w:rsidRPr="00866E0C">
              <w:rPr>
                <w:sz w:val="24"/>
                <w:szCs w:val="24"/>
              </w:rPr>
              <w:t>Демонстрирует умение, выбрать место  под поселение, ставить чум, складывать дрова  по - эвенкийски и развести огонь одной спичкой.</w:t>
            </w:r>
          </w:p>
          <w:p w:rsidR="00BE4346" w:rsidRPr="00866E0C" w:rsidRDefault="00BE4346" w:rsidP="00866E0C">
            <w:pPr>
              <w:pStyle w:val="affff7"/>
              <w:spacing w:line="240" w:lineRule="auto"/>
              <w:rPr>
                <w:sz w:val="24"/>
                <w:szCs w:val="24"/>
              </w:rPr>
            </w:pPr>
            <w:r w:rsidRPr="00866E0C">
              <w:rPr>
                <w:sz w:val="24"/>
                <w:szCs w:val="24"/>
              </w:rPr>
              <w:t>Перечислить  устройство чума и порядок размещения семьи в чуме.</w:t>
            </w:r>
          </w:p>
          <w:p w:rsidR="00BE4346" w:rsidRPr="00866E0C" w:rsidRDefault="00BE4346" w:rsidP="00866E0C">
            <w:pPr>
              <w:pStyle w:val="affff7"/>
              <w:spacing w:line="240" w:lineRule="auto"/>
              <w:rPr>
                <w:sz w:val="24"/>
                <w:szCs w:val="24"/>
              </w:rPr>
            </w:pP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7.</w:t>
            </w:r>
          </w:p>
        </w:tc>
        <w:tc>
          <w:tcPr>
            <w:tcW w:w="2102" w:type="dxa"/>
          </w:tcPr>
          <w:p w:rsidR="00BE4346" w:rsidRPr="00866E0C" w:rsidRDefault="00BE4346" w:rsidP="00866E0C">
            <w:pPr>
              <w:pStyle w:val="affff7"/>
              <w:spacing w:line="240" w:lineRule="auto"/>
              <w:rPr>
                <w:sz w:val="24"/>
                <w:szCs w:val="24"/>
              </w:rPr>
            </w:pPr>
            <w:r w:rsidRPr="00866E0C">
              <w:rPr>
                <w:sz w:val="24"/>
                <w:szCs w:val="24"/>
              </w:rPr>
              <w:t>Традиционные средства передвижения.</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Формирование навыков аналитической деятельности.</w:t>
            </w:r>
          </w:p>
        </w:tc>
        <w:tc>
          <w:tcPr>
            <w:tcW w:w="3827" w:type="dxa"/>
          </w:tcPr>
          <w:p w:rsidR="00BE4346" w:rsidRPr="00866E0C" w:rsidRDefault="00BE4346" w:rsidP="00866E0C">
            <w:pPr>
              <w:pStyle w:val="affff7"/>
              <w:spacing w:line="240" w:lineRule="auto"/>
              <w:rPr>
                <w:sz w:val="24"/>
                <w:szCs w:val="24"/>
              </w:rPr>
            </w:pPr>
            <w:r w:rsidRPr="00866E0C">
              <w:rPr>
                <w:sz w:val="24"/>
                <w:szCs w:val="24"/>
              </w:rPr>
              <w:t>Планировать свои действия  в соответствии с поставленными задачами, адекватно оценивать  правильность выполнения действий на основе соответствия результатов  требованиям данной задачи.</w:t>
            </w:r>
          </w:p>
        </w:tc>
        <w:tc>
          <w:tcPr>
            <w:tcW w:w="4394" w:type="dxa"/>
          </w:tcPr>
          <w:p w:rsidR="00BE4346" w:rsidRPr="00866E0C" w:rsidRDefault="00BE4346" w:rsidP="00866E0C">
            <w:pPr>
              <w:pStyle w:val="affff7"/>
              <w:spacing w:line="240" w:lineRule="auto"/>
              <w:rPr>
                <w:sz w:val="24"/>
                <w:szCs w:val="24"/>
              </w:rPr>
            </w:pPr>
            <w:r w:rsidRPr="00866E0C">
              <w:rPr>
                <w:sz w:val="24"/>
                <w:szCs w:val="24"/>
              </w:rPr>
              <w:t>Классифицировать водный транспорт, нарты- их разновидности. Рассказывать из чего они сделаны. Перечислять  виды лыж, и материалы из которых их делают.</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8.</w:t>
            </w:r>
          </w:p>
        </w:tc>
        <w:tc>
          <w:tcPr>
            <w:tcW w:w="2102" w:type="dxa"/>
          </w:tcPr>
          <w:p w:rsidR="00BE4346" w:rsidRPr="00866E0C" w:rsidRDefault="00BE4346" w:rsidP="00866E0C">
            <w:pPr>
              <w:pStyle w:val="affff7"/>
              <w:spacing w:line="240" w:lineRule="auto"/>
              <w:rPr>
                <w:sz w:val="24"/>
                <w:szCs w:val="24"/>
              </w:rPr>
            </w:pPr>
            <w:r w:rsidRPr="00866E0C">
              <w:rPr>
                <w:sz w:val="24"/>
                <w:szCs w:val="24"/>
              </w:rPr>
              <w:t>Традиционная одежда эвенков.</w:t>
            </w:r>
          </w:p>
          <w:p w:rsidR="00BE4346" w:rsidRPr="00866E0C" w:rsidRDefault="00BE4346" w:rsidP="00866E0C">
            <w:pPr>
              <w:pStyle w:val="affff7"/>
              <w:spacing w:line="240" w:lineRule="auto"/>
              <w:rPr>
                <w:sz w:val="24"/>
                <w:szCs w:val="24"/>
              </w:rPr>
            </w:pPr>
            <w:r w:rsidRPr="00866E0C">
              <w:rPr>
                <w:sz w:val="24"/>
                <w:szCs w:val="24"/>
              </w:rPr>
              <w:t>Головные уборы и украшения.</w:t>
            </w:r>
          </w:p>
        </w:tc>
        <w:tc>
          <w:tcPr>
            <w:tcW w:w="709" w:type="dxa"/>
          </w:tcPr>
          <w:p w:rsidR="00BE4346" w:rsidRPr="00866E0C" w:rsidRDefault="00BE4346" w:rsidP="00866E0C">
            <w:pPr>
              <w:pStyle w:val="affff7"/>
              <w:spacing w:line="240" w:lineRule="auto"/>
              <w:rPr>
                <w:sz w:val="24"/>
                <w:szCs w:val="24"/>
              </w:rPr>
            </w:pPr>
            <w:r w:rsidRPr="00866E0C">
              <w:rPr>
                <w:sz w:val="24"/>
                <w:szCs w:val="24"/>
              </w:rPr>
              <w:t>6</w:t>
            </w:r>
          </w:p>
        </w:tc>
        <w:tc>
          <w:tcPr>
            <w:tcW w:w="3260" w:type="dxa"/>
          </w:tcPr>
          <w:p w:rsidR="00BE4346" w:rsidRPr="00866E0C" w:rsidRDefault="00BE4346" w:rsidP="00866E0C">
            <w:pPr>
              <w:pStyle w:val="affff7"/>
              <w:spacing w:line="240" w:lineRule="auto"/>
              <w:rPr>
                <w:sz w:val="24"/>
                <w:szCs w:val="24"/>
              </w:rPr>
            </w:pPr>
            <w:r w:rsidRPr="00866E0C">
              <w:rPr>
                <w:sz w:val="24"/>
                <w:szCs w:val="24"/>
              </w:rPr>
              <w:t>Формирование  навыков самоанализа и самоконтроля.</w:t>
            </w:r>
          </w:p>
        </w:tc>
        <w:tc>
          <w:tcPr>
            <w:tcW w:w="3827" w:type="dxa"/>
          </w:tcPr>
          <w:p w:rsidR="00BE4346" w:rsidRPr="00866E0C" w:rsidRDefault="00BE4346" w:rsidP="00866E0C">
            <w:pPr>
              <w:pStyle w:val="affff7"/>
              <w:spacing w:line="240" w:lineRule="auto"/>
              <w:rPr>
                <w:sz w:val="24"/>
                <w:szCs w:val="24"/>
              </w:rPr>
            </w:pPr>
            <w:r w:rsidRPr="00866E0C">
              <w:rPr>
                <w:sz w:val="24"/>
                <w:szCs w:val="24"/>
              </w:rPr>
              <w:t>Осуществлять синтез как составление целого из частей, подводить под понятие на основе распознавания предметов, выделения  существенных  признаков и синтеза.</w:t>
            </w:r>
          </w:p>
        </w:tc>
        <w:tc>
          <w:tcPr>
            <w:tcW w:w="4394" w:type="dxa"/>
          </w:tcPr>
          <w:p w:rsidR="00BE4346" w:rsidRPr="00866E0C" w:rsidRDefault="00BE4346" w:rsidP="00866E0C">
            <w:pPr>
              <w:pStyle w:val="affff7"/>
              <w:spacing w:line="240" w:lineRule="auto"/>
              <w:rPr>
                <w:sz w:val="24"/>
                <w:szCs w:val="24"/>
              </w:rPr>
            </w:pPr>
            <w:r w:rsidRPr="00866E0C">
              <w:rPr>
                <w:sz w:val="24"/>
                <w:szCs w:val="24"/>
              </w:rPr>
              <w:t>Описывает эвенкийский наряд, представляет как его  оценивают ученые –этнографы.</w:t>
            </w:r>
          </w:p>
          <w:p w:rsidR="00BE4346" w:rsidRPr="00866E0C" w:rsidRDefault="00BE4346" w:rsidP="00866E0C">
            <w:pPr>
              <w:pStyle w:val="affff7"/>
              <w:spacing w:line="240" w:lineRule="auto"/>
              <w:rPr>
                <w:sz w:val="24"/>
                <w:szCs w:val="24"/>
              </w:rPr>
            </w:pPr>
            <w:r w:rsidRPr="00866E0C">
              <w:rPr>
                <w:sz w:val="24"/>
                <w:szCs w:val="24"/>
              </w:rPr>
              <w:t xml:space="preserve">Дает характеристику зимней и летней одежды эвенков. Распознает   виды обуви эвенков. Узнает шапку эвенкийского традиционного покроя. </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9.</w:t>
            </w:r>
          </w:p>
        </w:tc>
        <w:tc>
          <w:tcPr>
            <w:tcW w:w="2102" w:type="dxa"/>
          </w:tcPr>
          <w:p w:rsidR="00BE4346" w:rsidRPr="00866E0C" w:rsidRDefault="00BE4346" w:rsidP="00866E0C">
            <w:pPr>
              <w:pStyle w:val="affff7"/>
              <w:spacing w:line="240" w:lineRule="auto"/>
              <w:rPr>
                <w:sz w:val="24"/>
                <w:szCs w:val="24"/>
              </w:rPr>
            </w:pPr>
            <w:r w:rsidRPr="00866E0C">
              <w:rPr>
                <w:sz w:val="24"/>
                <w:szCs w:val="24"/>
              </w:rPr>
              <w:t>Домашние ремесла.</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Воспитание  уважения к Отечеству,  прошлому и настоящему; знание истории, языка, культуры своего  народа.</w:t>
            </w:r>
          </w:p>
        </w:tc>
        <w:tc>
          <w:tcPr>
            <w:tcW w:w="3827" w:type="dxa"/>
          </w:tcPr>
          <w:p w:rsidR="00BE4346" w:rsidRPr="00866E0C" w:rsidRDefault="00BE4346" w:rsidP="00866E0C">
            <w:pPr>
              <w:pStyle w:val="affff7"/>
              <w:spacing w:line="240" w:lineRule="auto"/>
              <w:rPr>
                <w:sz w:val="24"/>
                <w:szCs w:val="24"/>
              </w:rPr>
            </w:pPr>
            <w:r w:rsidRPr="00866E0C">
              <w:rPr>
                <w:sz w:val="24"/>
                <w:szCs w:val="24"/>
              </w:rPr>
              <w:t>Принимает и сохраняет учебную задачу.</w:t>
            </w:r>
          </w:p>
        </w:tc>
        <w:tc>
          <w:tcPr>
            <w:tcW w:w="4394" w:type="dxa"/>
          </w:tcPr>
          <w:p w:rsidR="00BE4346" w:rsidRPr="00866E0C" w:rsidRDefault="00BE4346" w:rsidP="00866E0C">
            <w:pPr>
              <w:pStyle w:val="affff7"/>
              <w:spacing w:line="240" w:lineRule="auto"/>
              <w:rPr>
                <w:sz w:val="24"/>
                <w:szCs w:val="24"/>
              </w:rPr>
            </w:pPr>
            <w:r w:rsidRPr="00866E0C">
              <w:rPr>
                <w:sz w:val="24"/>
                <w:szCs w:val="24"/>
              </w:rPr>
              <w:t>Указывает что береста –основной материал для изготовления эвенкийской посуды. Перечисляет виды  эвенкийской посуды. Описывает способы их изготовления, и орнаментации.</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10.</w:t>
            </w:r>
          </w:p>
        </w:tc>
        <w:tc>
          <w:tcPr>
            <w:tcW w:w="2102" w:type="dxa"/>
          </w:tcPr>
          <w:p w:rsidR="00BE4346" w:rsidRPr="00866E0C" w:rsidRDefault="00BE4346" w:rsidP="00866E0C">
            <w:pPr>
              <w:pStyle w:val="affff7"/>
              <w:spacing w:line="240" w:lineRule="auto"/>
              <w:rPr>
                <w:sz w:val="24"/>
                <w:szCs w:val="24"/>
              </w:rPr>
            </w:pPr>
            <w:r w:rsidRPr="00866E0C">
              <w:rPr>
                <w:sz w:val="24"/>
                <w:szCs w:val="24"/>
              </w:rPr>
              <w:t>Эвенкийская кухня.</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Пробуждение желания  осваивать  новые виды деятельности, участвовать в творческом  созидательном процессе.</w:t>
            </w:r>
          </w:p>
        </w:tc>
        <w:tc>
          <w:tcPr>
            <w:tcW w:w="3827" w:type="dxa"/>
          </w:tcPr>
          <w:p w:rsidR="00BE4346" w:rsidRPr="00866E0C" w:rsidRDefault="00BE4346" w:rsidP="00866E0C">
            <w:pPr>
              <w:pStyle w:val="affff7"/>
              <w:spacing w:line="240" w:lineRule="auto"/>
              <w:rPr>
                <w:sz w:val="24"/>
                <w:szCs w:val="24"/>
              </w:rPr>
            </w:pPr>
            <w:r w:rsidRPr="00866E0C">
              <w:rPr>
                <w:sz w:val="24"/>
                <w:szCs w:val="24"/>
              </w:rPr>
              <w:t xml:space="preserve">Наблюдает и </w:t>
            </w:r>
          </w:p>
          <w:p w:rsidR="00BE4346" w:rsidRPr="00866E0C" w:rsidRDefault="00BE4346" w:rsidP="00866E0C">
            <w:pPr>
              <w:pStyle w:val="affff7"/>
              <w:spacing w:line="240" w:lineRule="auto"/>
              <w:rPr>
                <w:sz w:val="24"/>
                <w:szCs w:val="24"/>
              </w:rPr>
            </w:pPr>
            <w:r w:rsidRPr="00866E0C">
              <w:rPr>
                <w:sz w:val="24"/>
                <w:szCs w:val="24"/>
              </w:rPr>
              <w:t>анализирует  языковые явления, обобщает, делает выводы.</w:t>
            </w:r>
          </w:p>
        </w:tc>
        <w:tc>
          <w:tcPr>
            <w:tcW w:w="4394" w:type="dxa"/>
          </w:tcPr>
          <w:p w:rsidR="00BE4346" w:rsidRPr="00866E0C" w:rsidRDefault="00BE4346" w:rsidP="00866E0C">
            <w:pPr>
              <w:pStyle w:val="affff7"/>
              <w:spacing w:line="240" w:lineRule="auto"/>
              <w:rPr>
                <w:sz w:val="24"/>
                <w:szCs w:val="24"/>
              </w:rPr>
            </w:pPr>
            <w:r w:rsidRPr="00866E0C">
              <w:rPr>
                <w:sz w:val="24"/>
                <w:szCs w:val="24"/>
              </w:rPr>
              <w:t>Кратко излагает обычаи гостеприимства у эвенков, таежников. Описывает эвенкийские блюда. Знает способы  заготовки, приготовления мясных и рыбных  пищевых продуктов.</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11</w:t>
            </w:r>
          </w:p>
        </w:tc>
        <w:tc>
          <w:tcPr>
            <w:tcW w:w="2102" w:type="dxa"/>
          </w:tcPr>
          <w:p w:rsidR="00BE4346" w:rsidRPr="00866E0C" w:rsidRDefault="00BE4346" w:rsidP="00866E0C">
            <w:pPr>
              <w:pStyle w:val="affff7"/>
              <w:spacing w:line="240" w:lineRule="auto"/>
              <w:rPr>
                <w:sz w:val="24"/>
                <w:szCs w:val="24"/>
              </w:rPr>
            </w:pPr>
            <w:r w:rsidRPr="00866E0C">
              <w:rPr>
                <w:sz w:val="24"/>
                <w:szCs w:val="24"/>
              </w:rPr>
              <w:t>Представления эвенков об окружающем мире.</w:t>
            </w:r>
          </w:p>
        </w:tc>
        <w:tc>
          <w:tcPr>
            <w:tcW w:w="709" w:type="dxa"/>
          </w:tcPr>
          <w:p w:rsidR="00BE4346" w:rsidRPr="00866E0C" w:rsidRDefault="00BE4346" w:rsidP="00866E0C">
            <w:pPr>
              <w:pStyle w:val="affff7"/>
              <w:spacing w:line="240" w:lineRule="auto"/>
              <w:rPr>
                <w:sz w:val="24"/>
                <w:szCs w:val="24"/>
              </w:rPr>
            </w:pPr>
            <w:r w:rsidRPr="00866E0C">
              <w:rPr>
                <w:sz w:val="24"/>
                <w:szCs w:val="24"/>
              </w:rPr>
              <w:t>6</w:t>
            </w:r>
          </w:p>
        </w:tc>
        <w:tc>
          <w:tcPr>
            <w:tcW w:w="3260" w:type="dxa"/>
          </w:tcPr>
          <w:p w:rsidR="00BE4346" w:rsidRPr="00866E0C" w:rsidRDefault="00BE4346" w:rsidP="00866E0C">
            <w:pPr>
              <w:pStyle w:val="affff7"/>
              <w:spacing w:line="240" w:lineRule="auto"/>
              <w:rPr>
                <w:sz w:val="24"/>
                <w:szCs w:val="24"/>
              </w:rPr>
            </w:pPr>
            <w:r w:rsidRPr="00866E0C">
              <w:rPr>
                <w:sz w:val="24"/>
                <w:szCs w:val="24"/>
              </w:rPr>
              <w:t>Воспитание  уважения к Отечеству,  прошлому и настоящему; знание истории, языка, культуры своего  народа.</w:t>
            </w:r>
          </w:p>
        </w:tc>
        <w:tc>
          <w:tcPr>
            <w:tcW w:w="3827" w:type="dxa"/>
          </w:tcPr>
          <w:p w:rsidR="00BE4346" w:rsidRPr="00866E0C" w:rsidRDefault="00BE4346" w:rsidP="00866E0C">
            <w:pPr>
              <w:pStyle w:val="affff7"/>
              <w:spacing w:line="240" w:lineRule="auto"/>
              <w:rPr>
                <w:sz w:val="24"/>
                <w:szCs w:val="24"/>
              </w:rPr>
            </w:pPr>
            <w:r w:rsidRPr="00866E0C">
              <w:rPr>
                <w:sz w:val="24"/>
                <w:szCs w:val="24"/>
              </w:rPr>
              <w:t>Осуществляет итоговый и пошаговый контроль.</w:t>
            </w:r>
          </w:p>
        </w:tc>
        <w:tc>
          <w:tcPr>
            <w:tcW w:w="4394" w:type="dxa"/>
          </w:tcPr>
          <w:p w:rsidR="00BE4346" w:rsidRPr="00866E0C" w:rsidRDefault="00BE4346" w:rsidP="00866E0C">
            <w:pPr>
              <w:pStyle w:val="affff7"/>
              <w:spacing w:line="240" w:lineRule="auto"/>
              <w:rPr>
                <w:sz w:val="24"/>
                <w:szCs w:val="24"/>
              </w:rPr>
            </w:pPr>
            <w:r w:rsidRPr="00866E0C">
              <w:rPr>
                <w:sz w:val="24"/>
                <w:szCs w:val="24"/>
              </w:rPr>
              <w:t>Объясняет понятие духовной культуры эвенков.</w:t>
            </w:r>
          </w:p>
          <w:p w:rsidR="00BE4346" w:rsidRPr="00866E0C" w:rsidRDefault="00BE4346" w:rsidP="00866E0C">
            <w:pPr>
              <w:pStyle w:val="affff7"/>
              <w:spacing w:line="240" w:lineRule="auto"/>
              <w:rPr>
                <w:sz w:val="24"/>
                <w:szCs w:val="24"/>
              </w:rPr>
            </w:pPr>
            <w:r w:rsidRPr="00866E0C">
              <w:rPr>
                <w:sz w:val="24"/>
                <w:szCs w:val="24"/>
              </w:rPr>
              <w:t>Составляет список  ученых-исследователей  эвенкийской культуры. Воспроизводит космогонические  представления северян  о 3 мирах вселенной. Описывает духа огня, и то как поклоняются ему эвенки.</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12</w:t>
            </w:r>
          </w:p>
        </w:tc>
        <w:tc>
          <w:tcPr>
            <w:tcW w:w="2102" w:type="dxa"/>
          </w:tcPr>
          <w:p w:rsidR="00BE4346" w:rsidRPr="00866E0C" w:rsidRDefault="00BE4346" w:rsidP="00866E0C">
            <w:pPr>
              <w:pStyle w:val="affff7"/>
              <w:spacing w:line="240" w:lineRule="auto"/>
              <w:rPr>
                <w:sz w:val="24"/>
                <w:szCs w:val="24"/>
              </w:rPr>
            </w:pPr>
            <w:r w:rsidRPr="00866E0C">
              <w:rPr>
                <w:sz w:val="24"/>
                <w:szCs w:val="24"/>
              </w:rPr>
              <w:t>Народные знания.</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Пробуждение желания  осваивать  новые виды деятельности, участвовать в творческом  созидательном процессе.</w:t>
            </w:r>
          </w:p>
        </w:tc>
        <w:tc>
          <w:tcPr>
            <w:tcW w:w="3827" w:type="dxa"/>
          </w:tcPr>
          <w:p w:rsidR="00BE4346" w:rsidRPr="00866E0C" w:rsidRDefault="00BE4346" w:rsidP="00866E0C">
            <w:pPr>
              <w:pStyle w:val="affff7"/>
              <w:spacing w:line="240" w:lineRule="auto"/>
              <w:rPr>
                <w:sz w:val="24"/>
                <w:szCs w:val="24"/>
              </w:rPr>
            </w:pPr>
            <w:r w:rsidRPr="00866E0C">
              <w:rPr>
                <w:sz w:val="24"/>
                <w:szCs w:val="24"/>
              </w:rPr>
              <w:t xml:space="preserve">Использует речь для регуляции своего действия. </w:t>
            </w:r>
          </w:p>
        </w:tc>
        <w:tc>
          <w:tcPr>
            <w:tcW w:w="4394" w:type="dxa"/>
          </w:tcPr>
          <w:p w:rsidR="00BE4346" w:rsidRPr="00866E0C" w:rsidRDefault="00BE4346" w:rsidP="00866E0C">
            <w:pPr>
              <w:pStyle w:val="affff7"/>
              <w:spacing w:line="240" w:lineRule="auto"/>
              <w:rPr>
                <w:sz w:val="24"/>
                <w:szCs w:val="24"/>
              </w:rPr>
            </w:pPr>
            <w:r w:rsidRPr="00866E0C">
              <w:rPr>
                <w:sz w:val="24"/>
                <w:szCs w:val="24"/>
              </w:rPr>
              <w:t xml:space="preserve">Описывает традиционный тунгусский календарь и отражение в нем хозяйственной деятельности.  Знает,  как определять погоду и приметы связанные с погодой. Умеет ориентироваться на местности.  Описывает народную медицину эвенков. Истолковывает  традиции народной педагогики. </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13</w:t>
            </w:r>
          </w:p>
        </w:tc>
        <w:tc>
          <w:tcPr>
            <w:tcW w:w="2102" w:type="dxa"/>
          </w:tcPr>
          <w:p w:rsidR="00BE4346" w:rsidRPr="00866E0C" w:rsidRDefault="00BE4346" w:rsidP="00866E0C">
            <w:pPr>
              <w:pStyle w:val="affff7"/>
              <w:spacing w:line="240" w:lineRule="auto"/>
              <w:rPr>
                <w:sz w:val="24"/>
                <w:szCs w:val="24"/>
              </w:rPr>
            </w:pPr>
            <w:r w:rsidRPr="00866E0C">
              <w:rPr>
                <w:sz w:val="24"/>
                <w:szCs w:val="24"/>
              </w:rPr>
              <w:t>Нормы жизни-  традиции, обычаи, обряды.</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Формирование  навыков самоанализа и самоконтроля.</w:t>
            </w:r>
          </w:p>
        </w:tc>
        <w:tc>
          <w:tcPr>
            <w:tcW w:w="3827" w:type="dxa"/>
          </w:tcPr>
          <w:p w:rsidR="00BE4346" w:rsidRPr="00866E0C" w:rsidRDefault="00BE4346" w:rsidP="00866E0C">
            <w:pPr>
              <w:pStyle w:val="affff7"/>
              <w:spacing w:line="240" w:lineRule="auto"/>
              <w:rPr>
                <w:sz w:val="24"/>
                <w:szCs w:val="24"/>
              </w:rPr>
            </w:pPr>
            <w:r w:rsidRPr="00866E0C">
              <w:rPr>
                <w:sz w:val="24"/>
                <w:szCs w:val="24"/>
              </w:rPr>
              <w:t>Вступает  в диалог, участвует в коллективном обсуждении.</w:t>
            </w:r>
          </w:p>
        </w:tc>
        <w:tc>
          <w:tcPr>
            <w:tcW w:w="4394" w:type="dxa"/>
          </w:tcPr>
          <w:p w:rsidR="00BE4346" w:rsidRPr="00866E0C" w:rsidRDefault="00BE4346" w:rsidP="00866E0C">
            <w:pPr>
              <w:pStyle w:val="affff7"/>
              <w:spacing w:line="240" w:lineRule="auto"/>
              <w:rPr>
                <w:sz w:val="24"/>
                <w:szCs w:val="24"/>
              </w:rPr>
            </w:pPr>
            <w:r w:rsidRPr="00866E0C">
              <w:rPr>
                <w:sz w:val="24"/>
                <w:szCs w:val="24"/>
              </w:rPr>
              <w:t>Приводит примеры  поведения  в тайге, на охоте, в отношениях с окружающими. Перечисляет виды родовой  взаимопомощи, рассуждает  в чем  сейчас  выражается  взаимопомощь эвенков  между собой. Описывает охотничьи обряды.</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14</w:t>
            </w:r>
          </w:p>
        </w:tc>
        <w:tc>
          <w:tcPr>
            <w:tcW w:w="2102" w:type="dxa"/>
          </w:tcPr>
          <w:p w:rsidR="00BE4346" w:rsidRPr="00866E0C" w:rsidRDefault="00BE4346" w:rsidP="00866E0C">
            <w:pPr>
              <w:pStyle w:val="affff7"/>
              <w:spacing w:line="240" w:lineRule="auto"/>
              <w:rPr>
                <w:sz w:val="24"/>
                <w:szCs w:val="24"/>
              </w:rPr>
            </w:pPr>
            <w:r w:rsidRPr="00866E0C">
              <w:rPr>
                <w:sz w:val="24"/>
                <w:szCs w:val="24"/>
              </w:rPr>
              <w:t>Семейно-брачные отношения. Свадебный обряд.</w:t>
            </w:r>
          </w:p>
        </w:tc>
        <w:tc>
          <w:tcPr>
            <w:tcW w:w="709" w:type="dxa"/>
          </w:tcPr>
          <w:p w:rsidR="00BE4346" w:rsidRPr="00866E0C" w:rsidRDefault="00BE4346" w:rsidP="00866E0C">
            <w:pPr>
              <w:pStyle w:val="affff7"/>
              <w:spacing w:line="240" w:lineRule="auto"/>
              <w:rPr>
                <w:sz w:val="24"/>
                <w:szCs w:val="24"/>
              </w:rPr>
            </w:pPr>
            <w:r w:rsidRPr="00866E0C">
              <w:rPr>
                <w:sz w:val="24"/>
                <w:szCs w:val="24"/>
              </w:rPr>
              <w:t>3</w:t>
            </w:r>
          </w:p>
        </w:tc>
        <w:tc>
          <w:tcPr>
            <w:tcW w:w="3260" w:type="dxa"/>
          </w:tcPr>
          <w:p w:rsidR="00BE4346" w:rsidRPr="00866E0C" w:rsidRDefault="00BE4346" w:rsidP="00866E0C">
            <w:pPr>
              <w:pStyle w:val="affff7"/>
              <w:spacing w:line="240" w:lineRule="auto"/>
              <w:rPr>
                <w:sz w:val="24"/>
                <w:szCs w:val="24"/>
              </w:rPr>
            </w:pPr>
            <w:r w:rsidRPr="00866E0C">
              <w:rPr>
                <w:sz w:val="24"/>
                <w:szCs w:val="24"/>
              </w:rPr>
              <w:t>Внутренняя позиция школьника на уровне положительного отношения к учебной деятельности и изучению эвенкийского языка.</w:t>
            </w:r>
          </w:p>
          <w:p w:rsidR="00BE4346" w:rsidRPr="00866E0C" w:rsidRDefault="00BE4346" w:rsidP="00866E0C">
            <w:pPr>
              <w:pStyle w:val="affff7"/>
              <w:spacing w:line="240" w:lineRule="auto"/>
              <w:rPr>
                <w:sz w:val="24"/>
                <w:szCs w:val="24"/>
              </w:rPr>
            </w:pPr>
          </w:p>
        </w:tc>
        <w:tc>
          <w:tcPr>
            <w:tcW w:w="3827" w:type="dxa"/>
          </w:tcPr>
          <w:p w:rsidR="00BE4346" w:rsidRPr="00866E0C" w:rsidRDefault="00BE4346" w:rsidP="00866E0C">
            <w:pPr>
              <w:pStyle w:val="affff7"/>
              <w:spacing w:line="240" w:lineRule="auto"/>
              <w:rPr>
                <w:sz w:val="24"/>
                <w:szCs w:val="24"/>
              </w:rPr>
            </w:pPr>
            <w:r w:rsidRPr="00866E0C">
              <w:rPr>
                <w:sz w:val="24"/>
                <w:szCs w:val="24"/>
              </w:rPr>
              <w:t xml:space="preserve">Принимает и сохраняет учебную задачу. Осуществляет поиск  необходимой информации для выполнения учебных  заданий, используя учебную литературу. </w:t>
            </w:r>
          </w:p>
        </w:tc>
        <w:tc>
          <w:tcPr>
            <w:tcW w:w="4394" w:type="dxa"/>
          </w:tcPr>
          <w:p w:rsidR="00BE4346" w:rsidRPr="00866E0C" w:rsidRDefault="00BE4346" w:rsidP="00866E0C">
            <w:pPr>
              <w:pStyle w:val="affff7"/>
              <w:spacing w:line="240" w:lineRule="auto"/>
              <w:rPr>
                <w:sz w:val="24"/>
                <w:szCs w:val="24"/>
              </w:rPr>
            </w:pPr>
            <w:r w:rsidRPr="00866E0C">
              <w:rPr>
                <w:sz w:val="24"/>
                <w:szCs w:val="24"/>
              </w:rPr>
              <w:t>Определяет общее</w:t>
            </w:r>
          </w:p>
          <w:p w:rsidR="00BE4346" w:rsidRPr="00866E0C" w:rsidRDefault="00BE4346" w:rsidP="00866E0C">
            <w:pPr>
              <w:pStyle w:val="affff7"/>
              <w:spacing w:line="240" w:lineRule="auto"/>
              <w:rPr>
                <w:sz w:val="24"/>
                <w:szCs w:val="24"/>
              </w:rPr>
            </w:pPr>
            <w:r w:rsidRPr="00866E0C">
              <w:rPr>
                <w:sz w:val="24"/>
                <w:szCs w:val="24"/>
              </w:rPr>
              <w:t xml:space="preserve">в брачно-семейных отношениях у различных народов Севера. Описывает свадебный обряд. Объясняет   какие отношения сейчас в семьях сегодняшних дней.  </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15</w:t>
            </w:r>
          </w:p>
        </w:tc>
        <w:tc>
          <w:tcPr>
            <w:tcW w:w="2102" w:type="dxa"/>
          </w:tcPr>
          <w:p w:rsidR="00BE4346" w:rsidRPr="00866E0C" w:rsidRDefault="00BE4346" w:rsidP="00866E0C">
            <w:pPr>
              <w:pStyle w:val="affff7"/>
              <w:spacing w:line="240" w:lineRule="auto"/>
              <w:rPr>
                <w:sz w:val="24"/>
                <w:szCs w:val="24"/>
              </w:rPr>
            </w:pPr>
            <w:r w:rsidRPr="00866E0C">
              <w:rPr>
                <w:sz w:val="24"/>
                <w:szCs w:val="24"/>
              </w:rPr>
              <w:t>Религиозные верования эвенков.</w:t>
            </w:r>
          </w:p>
        </w:tc>
        <w:tc>
          <w:tcPr>
            <w:tcW w:w="709" w:type="dxa"/>
          </w:tcPr>
          <w:p w:rsidR="00BE4346" w:rsidRPr="00866E0C" w:rsidRDefault="00BE4346" w:rsidP="00866E0C">
            <w:pPr>
              <w:pStyle w:val="affff7"/>
              <w:spacing w:line="240" w:lineRule="auto"/>
              <w:rPr>
                <w:sz w:val="24"/>
                <w:szCs w:val="24"/>
              </w:rPr>
            </w:pPr>
            <w:r w:rsidRPr="00866E0C">
              <w:rPr>
                <w:sz w:val="24"/>
                <w:szCs w:val="24"/>
              </w:rPr>
              <w:t>2</w:t>
            </w:r>
          </w:p>
        </w:tc>
        <w:tc>
          <w:tcPr>
            <w:tcW w:w="3260" w:type="dxa"/>
          </w:tcPr>
          <w:p w:rsidR="00BE4346" w:rsidRPr="00866E0C" w:rsidRDefault="00BE4346" w:rsidP="00866E0C">
            <w:pPr>
              <w:pStyle w:val="affff7"/>
              <w:spacing w:line="240" w:lineRule="auto"/>
              <w:rPr>
                <w:sz w:val="24"/>
                <w:szCs w:val="24"/>
              </w:rPr>
            </w:pPr>
            <w:r w:rsidRPr="00866E0C">
              <w:rPr>
                <w:sz w:val="24"/>
                <w:szCs w:val="24"/>
              </w:rPr>
              <w:t>Осознание своей национальной принадлежности.</w:t>
            </w:r>
          </w:p>
          <w:p w:rsidR="00BE4346" w:rsidRPr="00866E0C" w:rsidRDefault="00BE4346" w:rsidP="00866E0C">
            <w:pPr>
              <w:pStyle w:val="affff7"/>
              <w:spacing w:line="240" w:lineRule="auto"/>
              <w:rPr>
                <w:sz w:val="24"/>
                <w:szCs w:val="24"/>
              </w:rPr>
            </w:pPr>
          </w:p>
        </w:tc>
        <w:tc>
          <w:tcPr>
            <w:tcW w:w="3827" w:type="dxa"/>
          </w:tcPr>
          <w:p w:rsidR="00BE4346" w:rsidRPr="00866E0C" w:rsidRDefault="00BE4346" w:rsidP="00866E0C">
            <w:pPr>
              <w:pStyle w:val="affff7"/>
              <w:spacing w:line="240" w:lineRule="auto"/>
              <w:rPr>
                <w:sz w:val="24"/>
                <w:szCs w:val="24"/>
              </w:rPr>
            </w:pPr>
            <w:r w:rsidRPr="00866E0C">
              <w:rPr>
                <w:sz w:val="24"/>
                <w:szCs w:val="24"/>
              </w:rPr>
              <w:t>Аргументирует свою  точку зрения, спорит и отстаивает свою позицию.</w:t>
            </w:r>
          </w:p>
        </w:tc>
        <w:tc>
          <w:tcPr>
            <w:tcW w:w="4394" w:type="dxa"/>
          </w:tcPr>
          <w:p w:rsidR="00BE4346" w:rsidRPr="00866E0C" w:rsidRDefault="00BE4346" w:rsidP="00866E0C">
            <w:pPr>
              <w:pStyle w:val="affff7"/>
              <w:spacing w:line="240" w:lineRule="auto"/>
              <w:rPr>
                <w:sz w:val="24"/>
                <w:szCs w:val="24"/>
              </w:rPr>
            </w:pPr>
            <w:r w:rsidRPr="00866E0C">
              <w:rPr>
                <w:sz w:val="24"/>
                <w:szCs w:val="24"/>
              </w:rPr>
              <w:t xml:space="preserve">Кратко излагает возникновение шаманизма.  Объясняет какая вера  была у эвенков в прошлые годы, какую веру сейчас исповедуют эвенки. (личное отношение).  </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16</w:t>
            </w:r>
          </w:p>
        </w:tc>
        <w:tc>
          <w:tcPr>
            <w:tcW w:w="2102" w:type="dxa"/>
          </w:tcPr>
          <w:p w:rsidR="00BE4346" w:rsidRPr="00866E0C" w:rsidRDefault="00BE4346" w:rsidP="00866E0C">
            <w:pPr>
              <w:pStyle w:val="affff7"/>
              <w:spacing w:line="240" w:lineRule="auto"/>
              <w:rPr>
                <w:sz w:val="24"/>
                <w:szCs w:val="24"/>
              </w:rPr>
            </w:pPr>
            <w:r w:rsidRPr="00866E0C">
              <w:rPr>
                <w:sz w:val="24"/>
                <w:szCs w:val="24"/>
              </w:rPr>
              <w:t>Декоративно-прикладное искусство.</w:t>
            </w:r>
          </w:p>
        </w:tc>
        <w:tc>
          <w:tcPr>
            <w:tcW w:w="709" w:type="dxa"/>
          </w:tcPr>
          <w:p w:rsidR="00BE4346" w:rsidRPr="00866E0C" w:rsidRDefault="00BE4346" w:rsidP="00866E0C">
            <w:pPr>
              <w:pStyle w:val="affff7"/>
              <w:spacing w:line="240" w:lineRule="auto"/>
              <w:rPr>
                <w:sz w:val="24"/>
                <w:szCs w:val="24"/>
              </w:rPr>
            </w:pPr>
            <w:r w:rsidRPr="00866E0C">
              <w:rPr>
                <w:sz w:val="24"/>
                <w:szCs w:val="24"/>
              </w:rPr>
              <w:t>4</w:t>
            </w:r>
          </w:p>
        </w:tc>
        <w:tc>
          <w:tcPr>
            <w:tcW w:w="3260" w:type="dxa"/>
          </w:tcPr>
          <w:p w:rsidR="00BE4346" w:rsidRPr="00866E0C" w:rsidRDefault="00BE4346" w:rsidP="00866E0C">
            <w:pPr>
              <w:pStyle w:val="affff7"/>
              <w:spacing w:line="240" w:lineRule="auto"/>
              <w:rPr>
                <w:sz w:val="24"/>
                <w:szCs w:val="24"/>
              </w:rPr>
            </w:pPr>
            <w:r w:rsidRPr="00866E0C">
              <w:rPr>
                <w:sz w:val="24"/>
                <w:szCs w:val="24"/>
              </w:rPr>
              <w:t>Понимание причин  успешности и неуспешности  в учебе.</w:t>
            </w:r>
          </w:p>
        </w:tc>
        <w:tc>
          <w:tcPr>
            <w:tcW w:w="3827" w:type="dxa"/>
          </w:tcPr>
          <w:p w:rsidR="00BE4346" w:rsidRPr="00866E0C" w:rsidRDefault="00BE4346" w:rsidP="00866E0C">
            <w:pPr>
              <w:pStyle w:val="affff7"/>
              <w:spacing w:line="240" w:lineRule="auto"/>
              <w:rPr>
                <w:sz w:val="24"/>
                <w:szCs w:val="24"/>
              </w:rPr>
            </w:pPr>
            <w:r w:rsidRPr="00866E0C">
              <w:rPr>
                <w:sz w:val="24"/>
                <w:szCs w:val="24"/>
              </w:rPr>
              <w:t>Осуществляет поиск необходимой   информации, проводит сравнение, классификацию по заданным критериям.</w:t>
            </w:r>
          </w:p>
        </w:tc>
        <w:tc>
          <w:tcPr>
            <w:tcW w:w="4394" w:type="dxa"/>
          </w:tcPr>
          <w:p w:rsidR="00BE4346" w:rsidRPr="00866E0C" w:rsidRDefault="00BE4346" w:rsidP="00866E0C">
            <w:pPr>
              <w:pStyle w:val="affff7"/>
              <w:spacing w:line="240" w:lineRule="auto"/>
              <w:rPr>
                <w:sz w:val="24"/>
                <w:szCs w:val="24"/>
              </w:rPr>
            </w:pPr>
            <w:r w:rsidRPr="00866E0C">
              <w:rPr>
                <w:sz w:val="24"/>
                <w:szCs w:val="24"/>
              </w:rPr>
              <w:t>Сообщает о степени изученности  декоративно-прикладного искусства эвенкийского народа. Описывает  эвенкийский орнамент, его виды.</w:t>
            </w:r>
          </w:p>
          <w:p w:rsidR="00BE4346" w:rsidRPr="00866E0C" w:rsidRDefault="00BE4346" w:rsidP="00866E0C">
            <w:pPr>
              <w:pStyle w:val="affff7"/>
              <w:spacing w:line="240" w:lineRule="auto"/>
              <w:rPr>
                <w:sz w:val="24"/>
                <w:szCs w:val="24"/>
              </w:rPr>
            </w:pPr>
            <w:r w:rsidRPr="00866E0C">
              <w:rPr>
                <w:sz w:val="24"/>
                <w:szCs w:val="24"/>
              </w:rPr>
              <w:t>Воспроизводит некоторые  способы украшения одежда бисером.  Сопоставляет виды орнаментов.</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17</w:t>
            </w:r>
          </w:p>
        </w:tc>
        <w:tc>
          <w:tcPr>
            <w:tcW w:w="2102" w:type="dxa"/>
          </w:tcPr>
          <w:p w:rsidR="00BE4346" w:rsidRPr="00866E0C" w:rsidRDefault="00BE4346" w:rsidP="00866E0C">
            <w:pPr>
              <w:pStyle w:val="affff7"/>
              <w:spacing w:line="240" w:lineRule="auto"/>
              <w:rPr>
                <w:sz w:val="24"/>
                <w:szCs w:val="24"/>
              </w:rPr>
            </w:pPr>
            <w:r w:rsidRPr="00866E0C">
              <w:rPr>
                <w:sz w:val="24"/>
                <w:szCs w:val="24"/>
              </w:rPr>
              <w:t>Устное народное творчество эвенков.</w:t>
            </w:r>
          </w:p>
        </w:tc>
        <w:tc>
          <w:tcPr>
            <w:tcW w:w="709" w:type="dxa"/>
          </w:tcPr>
          <w:p w:rsidR="00BE4346" w:rsidRPr="00866E0C" w:rsidRDefault="00BE4346" w:rsidP="00866E0C">
            <w:pPr>
              <w:pStyle w:val="affff7"/>
              <w:spacing w:line="240" w:lineRule="auto"/>
              <w:rPr>
                <w:sz w:val="24"/>
                <w:szCs w:val="24"/>
              </w:rPr>
            </w:pPr>
            <w:r w:rsidRPr="00866E0C">
              <w:rPr>
                <w:sz w:val="24"/>
                <w:szCs w:val="24"/>
              </w:rPr>
              <w:t>2</w:t>
            </w:r>
          </w:p>
        </w:tc>
        <w:tc>
          <w:tcPr>
            <w:tcW w:w="3260" w:type="dxa"/>
          </w:tcPr>
          <w:p w:rsidR="00BE4346" w:rsidRPr="00866E0C" w:rsidRDefault="00BE4346" w:rsidP="00866E0C">
            <w:pPr>
              <w:pStyle w:val="affff7"/>
              <w:spacing w:line="240" w:lineRule="auto"/>
              <w:rPr>
                <w:sz w:val="24"/>
                <w:szCs w:val="24"/>
              </w:rPr>
            </w:pPr>
            <w:r w:rsidRPr="00866E0C">
              <w:rPr>
                <w:sz w:val="24"/>
                <w:szCs w:val="24"/>
              </w:rPr>
              <w:t>Адекватное восприятие оценки собственной деятельности одноклассниками, учителем.</w:t>
            </w:r>
          </w:p>
        </w:tc>
        <w:tc>
          <w:tcPr>
            <w:tcW w:w="3827" w:type="dxa"/>
          </w:tcPr>
          <w:p w:rsidR="00BE4346" w:rsidRPr="00866E0C" w:rsidRDefault="00BE4346" w:rsidP="00866E0C">
            <w:pPr>
              <w:pStyle w:val="affff7"/>
              <w:spacing w:line="240" w:lineRule="auto"/>
              <w:rPr>
                <w:sz w:val="24"/>
                <w:szCs w:val="24"/>
              </w:rPr>
            </w:pPr>
            <w:r w:rsidRPr="00866E0C">
              <w:rPr>
                <w:sz w:val="24"/>
                <w:szCs w:val="24"/>
              </w:rPr>
              <w:t xml:space="preserve">Вносит коррективы и дополнения  в способ своих действий в случае расхождения эталона, реального действия и его продукта. </w:t>
            </w:r>
          </w:p>
        </w:tc>
        <w:tc>
          <w:tcPr>
            <w:tcW w:w="4394" w:type="dxa"/>
          </w:tcPr>
          <w:p w:rsidR="00BE4346" w:rsidRPr="00866E0C" w:rsidRDefault="00BE4346" w:rsidP="00866E0C">
            <w:pPr>
              <w:pStyle w:val="affff7"/>
              <w:spacing w:line="240" w:lineRule="auto"/>
              <w:rPr>
                <w:sz w:val="24"/>
                <w:szCs w:val="24"/>
              </w:rPr>
            </w:pPr>
            <w:r w:rsidRPr="00866E0C">
              <w:rPr>
                <w:sz w:val="24"/>
                <w:szCs w:val="24"/>
              </w:rPr>
              <w:t>Дает характеристику  жанров  устного народного творчества. Определяет фольклор –как историко- этнографический источник. Классифицирует устное народное творчество эвенков по его видам.  Кратко излагает  отношение к богатырям –сонингам. Истолковывает понятие  о добре и зле в эвенкийских сказаниях.</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18</w:t>
            </w:r>
          </w:p>
        </w:tc>
        <w:tc>
          <w:tcPr>
            <w:tcW w:w="2102" w:type="dxa"/>
          </w:tcPr>
          <w:p w:rsidR="00BE4346" w:rsidRPr="00866E0C" w:rsidRDefault="00BE4346" w:rsidP="00866E0C">
            <w:pPr>
              <w:pStyle w:val="affff7"/>
              <w:spacing w:line="240" w:lineRule="auto"/>
              <w:rPr>
                <w:sz w:val="24"/>
                <w:szCs w:val="24"/>
              </w:rPr>
            </w:pPr>
            <w:r w:rsidRPr="00866E0C">
              <w:rPr>
                <w:sz w:val="24"/>
                <w:szCs w:val="24"/>
              </w:rPr>
              <w:t>Музыкальная культура.</w:t>
            </w:r>
          </w:p>
        </w:tc>
        <w:tc>
          <w:tcPr>
            <w:tcW w:w="709" w:type="dxa"/>
          </w:tcPr>
          <w:p w:rsidR="00BE4346" w:rsidRPr="00866E0C" w:rsidRDefault="00BE4346" w:rsidP="00866E0C">
            <w:pPr>
              <w:pStyle w:val="affff7"/>
              <w:spacing w:line="240" w:lineRule="auto"/>
              <w:rPr>
                <w:sz w:val="24"/>
                <w:szCs w:val="24"/>
              </w:rPr>
            </w:pPr>
            <w:r w:rsidRPr="00866E0C">
              <w:rPr>
                <w:sz w:val="24"/>
                <w:szCs w:val="24"/>
              </w:rPr>
              <w:t>2</w:t>
            </w:r>
          </w:p>
        </w:tc>
        <w:tc>
          <w:tcPr>
            <w:tcW w:w="3260" w:type="dxa"/>
          </w:tcPr>
          <w:p w:rsidR="00BE4346" w:rsidRPr="00866E0C" w:rsidRDefault="00BE4346" w:rsidP="00866E0C">
            <w:pPr>
              <w:pStyle w:val="affff7"/>
              <w:spacing w:line="240" w:lineRule="auto"/>
              <w:rPr>
                <w:sz w:val="24"/>
                <w:szCs w:val="24"/>
              </w:rPr>
            </w:pPr>
            <w:r w:rsidRPr="00866E0C">
              <w:rPr>
                <w:sz w:val="24"/>
                <w:szCs w:val="24"/>
              </w:rPr>
              <w:t>Воспитание  уважения к Отечеству,  прошлому и настоящему; знание истории, языка, культуры своего  народа.</w:t>
            </w:r>
          </w:p>
        </w:tc>
        <w:tc>
          <w:tcPr>
            <w:tcW w:w="3827" w:type="dxa"/>
          </w:tcPr>
          <w:p w:rsidR="00BE4346" w:rsidRPr="00866E0C" w:rsidRDefault="00BE4346" w:rsidP="00866E0C">
            <w:pPr>
              <w:pStyle w:val="affff7"/>
              <w:spacing w:line="240" w:lineRule="auto"/>
              <w:rPr>
                <w:sz w:val="24"/>
                <w:szCs w:val="24"/>
              </w:rPr>
            </w:pPr>
            <w:r w:rsidRPr="00866E0C">
              <w:rPr>
                <w:sz w:val="24"/>
                <w:szCs w:val="24"/>
              </w:rPr>
              <w:t>Учитывает установленные правила в планировании и контроле способа решения.</w:t>
            </w:r>
          </w:p>
        </w:tc>
        <w:tc>
          <w:tcPr>
            <w:tcW w:w="4394" w:type="dxa"/>
          </w:tcPr>
          <w:p w:rsidR="00BE4346" w:rsidRPr="00866E0C" w:rsidRDefault="00BE4346" w:rsidP="00866E0C">
            <w:pPr>
              <w:pStyle w:val="affff7"/>
              <w:spacing w:line="240" w:lineRule="auto"/>
              <w:rPr>
                <w:sz w:val="24"/>
                <w:szCs w:val="24"/>
              </w:rPr>
            </w:pPr>
            <w:r w:rsidRPr="00866E0C">
              <w:rPr>
                <w:sz w:val="24"/>
                <w:szCs w:val="24"/>
              </w:rPr>
              <w:t>Истолковывает  роль</w:t>
            </w:r>
          </w:p>
          <w:p w:rsidR="00BE4346" w:rsidRPr="00866E0C" w:rsidRDefault="00BE4346" w:rsidP="00866E0C">
            <w:pPr>
              <w:pStyle w:val="affff7"/>
              <w:spacing w:line="240" w:lineRule="auto"/>
              <w:rPr>
                <w:sz w:val="24"/>
                <w:szCs w:val="24"/>
              </w:rPr>
            </w:pPr>
            <w:r w:rsidRPr="00866E0C">
              <w:rPr>
                <w:sz w:val="24"/>
                <w:szCs w:val="24"/>
              </w:rPr>
              <w:t xml:space="preserve">музыки  в жизни народов Севера. Перечисляет эвенкийских композиторов и певцов. </w:t>
            </w:r>
          </w:p>
        </w:tc>
      </w:tr>
      <w:tr w:rsidR="00BE4346" w:rsidRPr="00866E0C" w:rsidTr="003544C1">
        <w:tc>
          <w:tcPr>
            <w:tcW w:w="558" w:type="dxa"/>
          </w:tcPr>
          <w:p w:rsidR="00BE4346" w:rsidRPr="00866E0C" w:rsidRDefault="00BE4346" w:rsidP="00866E0C">
            <w:pPr>
              <w:pStyle w:val="affff7"/>
              <w:spacing w:line="240" w:lineRule="auto"/>
              <w:rPr>
                <w:sz w:val="24"/>
                <w:szCs w:val="24"/>
              </w:rPr>
            </w:pPr>
            <w:r w:rsidRPr="00866E0C">
              <w:rPr>
                <w:sz w:val="24"/>
                <w:szCs w:val="24"/>
              </w:rPr>
              <w:t>19</w:t>
            </w:r>
          </w:p>
        </w:tc>
        <w:tc>
          <w:tcPr>
            <w:tcW w:w="2102" w:type="dxa"/>
          </w:tcPr>
          <w:p w:rsidR="00BE4346" w:rsidRPr="00866E0C" w:rsidRDefault="00BE4346" w:rsidP="00866E0C">
            <w:pPr>
              <w:pStyle w:val="affff7"/>
              <w:spacing w:line="240" w:lineRule="auto"/>
              <w:rPr>
                <w:sz w:val="24"/>
                <w:szCs w:val="24"/>
              </w:rPr>
            </w:pPr>
            <w:r w:rsidRPr="00866E0C">
              <w:rPr>
                <w:sz w:val="24"/>
                <w:szCs w:val="24"/>
              </w:rPr>
              <w:t>Изобразительное искусство эвенков. Художники Эвенкии.</w:t>
            </w:r>
          </w:p>
        </w:tc>
        <w:tc>
          <w:tcPr>
            <w:tcW w:w="709" w:type="dxa"/>
          </w:tcPr>
          <w:p w:rsidR="00BE4346" w:rsidRPr="00866E0C" w:rsidRDefault="00BE4346" w:rsidP="00866E0C">
            <w:pPr>
              <w:pStyle w:val="affff7"/>
              <w:spacing w:line="240" w:lineRule="auto"/>
              <w:rPr>
                <w:sz w:val="24"/>
                <w:szCs w:val="24"/>
              </w:rPr>
            </w:pPr>
            <w:r w:rsidRPr="00866E0C">
              <w:rPr>
                <w:sz w:val="24"/>
                <w:szCs w:val="24"/>
              </w:rPr>
              <w:t>3</w:t>
            </w:r>
          </w:p>
        </w:tc>
        <w:tc>
          <w:tcPr>
            <w:tcW w:w="3260" w:type="dxa"/>
          </w:tcPr>
          <w:p w:rsidR="00BE4346" w:rsidRPr="00866E0C" w:rsidRDefault="00BE4346" w:rsidP="00866E0C">
            <w:pPr>
              <w:pStyle w:val="affff7"/>
              <w:spacing w:line="240" w:lineRule="auto"/>
              <w:rPr>
                <w:sz w:val="24"/>
                <w:szCs w:val="24"/>
              </w:rPr>
            </w:pPr>
            <w:r w:rsidRPr="00866E0C">
              <w:rPr>
                <w:sz w:val="24"/>
                <w:szCs w:val="24"/>
              </w:rPr>
              <w:t>Формирование навыков аналитической деятельности.</w:t>
            </w:r>
          </w:p>
        </w:tc>
        <w:tc>
          <w:tcPr>
            <w:tcW w:w="3827" w:type="dxa"/>
          </w:tcPr>
          <w:p w:rsidR="00BE4346" w:rsidRPr="00866E0C" w:rsidRDefault="00BE4346" w:rsidP="00866E0C">
            <w:pPr>
              <w:pStyle w:val="affff7"/>
              <w:spacing w:line="240" w:lineRule="auto"/>
              <w:rPr>
                <w:sz w:val="24"/>
                <w:szCs w:val="24"/>
              </w:rPr>
            </w:pPr>
            <w:r w:rsidRPr="00866E0C">
              <w:rPr>
                <w:sz w:val="24"/>
                <w:szCs w:val="24"/>
              </w:rPr>
              <w:t>Аргументирует свою  точку зрения, спорит и отстаивает свою позицию.</w:t>
            </w:r>
          </w:p>
        </w:tc>
        <w:tc>
          <w:tcPr>
            <w:tcW w:w="4394" w:type="dxa"/>
          </w:tcPr>
          <w:p w:rsidR="00BE4346" w:rsidRPr="00866E0C" w:rsidRDefault="00BE4346" w:rsidP="00866E0C">
            <w:pPr>
              <w:pStyle w:val="affff7"/>
              <w:spacing w:line="240" w:lineRule="auto"/>
              <w:rPr>
                <w:sz w:val="24"/>
                <w:szCs w:val="24"/>
              </w:rPr>
            </w:pPr>
            <w:r w:rsidRPr="00866E0C">
              <w:rPr>
                <w:sz w:val="24"/>
                <w:szCs w:val="24"/>
              </w:rPr>
              <w:t>Знает художников Эвенкии. Распознает картины с видами эвенкийской природы. Определяет  в какой технике выполнены картины. Описывает что видит на картине, перечисляет.</w:t>
            </w:r>
          </w:p>
        </w:tc>
      </w:tr>
      <w:tr w:rsidR="00BE4346" w:rsidRPr="00866E0C" w:rsidTr="003544C1">
        <w:tc>
          <w:tcPr>
            <w:tcW w:w="558" w:type="dxa"/>
          </w:tcPr>
          <w:p w:rsidR="00BE4346" w:rsidRPr="00866E0C" w:rsidRDefault="00BE4346" w:rsidP="00866E0C">
            <w:pPr>
              <w:pStyle w:val="affff7"/>
              <w:spacing w:line="240" w:lineRule="auto"/>
              <w:rPr>
                <w:sz w:val="24"/>
                <w:szCs w:val="24"/>
              </w:rPr>
            </w:pPr>
          </w:p>
        </w:tc>
        <w:tc>
          <w:tcPr>
            <w:tcW w:w="2102" w:type="dxa"/>
          </w:tcPr>
          <w:p w:rsidR="00BE4346" w:rsidRPr="00866E0C" w:rsidRDefault="00BE4346" w:rsidP="00866E0C">
            <w:pPr>
              <w:pStyle w:val="affff7"/>
              <w:spacing w:line="240" w:lineRule="auto"/>
              <w:rPr>
                <w:sz w:val="24"/>
                <w:szCs w:val="24"/>
              </w:rPr>
            </w:pPr>
            <w:r w:rsidRPr="00866E0C">
              <w:rPr>
                <w:sz w:val="24"/>
                <w:szCs w:val="24"/>
              </w:rPr>
              <w:t>Итого</w:t>
            </w:r>
          </w:p>
        </w:tc>
        <w:tc>
          <w:tcPr>
            <w:tcW w:w="709" w:type="dxa"/>
          </w:tcPr>
          <w:p w:rsidR="00BE4346" w:rsidRPr="00866E0C" w:rsidRDefault="00BE4346" w:rsidP="00866E0C">
            <w:pPr>
              <w:pStyle w:val="affff7"/>
              <w:spacing w:line="240" w:lineRule="auto"/>
              <w:rPr>
                <w:sz w:val="24"/>
                <w:szCs w:val="24"/>
              </w:rPr>
            </w:pPr>
            <w:r w:rsidRPr="00866E0C">
              <w:rPr>
                <w:sz w:val="24"/>
                <w:szCs w:val="24"/>
              </w:rPr>
              <w:t>68</w:t>
            </w:r>
          </w:p>
        </w:tc>
        <w:tc>
          <w:tcPr>
            <w:tcW w:w="3260" w:type="dxa"/>
          </w:tcPr>
          <w:p w:rsidR="00BE4346" w:rsidRPr="00866E0C" w:rsidRDefault="00BE4346" w:rsidP="00866E0C">
            <w:pPr>
              <w:pStyle w:val="affff7"/>
              <w:spacing w:line="240" w:lineRule="auto"/>
              <w:rPr>
                <w:sz w:val="24"/>
                <w:szCs w:val="24"/>
              </w:rPr>
            </w:pPr>
          </w:p>
        </w:tc>
        <w:tc>
          <w:tcPr>
            <w:tcW w:w="3827" w:type="dxa"/>
          </w:tcPr>
          <w:p w:rsidR="00BE4346" w:rsidRPr="00866E0C" w:rsidRDefault="00BE4346" w:rsidP="00866E0C">
            <w:pPr>
              <w:pStyle w:val="affff7"/>
              <w:spacing w:line="240" w:lineRule="auto"/>
              <w:rPr>
                <w:sz w:val="24"/>
                <w:szCs w:val="24"/>
              </w:rPr>
            </w:pPr>
          </w:p>
        </w:tc>
        <w:tc>
          <w:tcPr>
            <w:tcW w:w="4394" w:type="dxa"/>
          </w:tcPr>
          <w:p w:rsidR="00BE4346" w:rsidRPr="00866E0C" w:rsidRDefault="00BE4346" w:rsidP="00866E0C">
            <w:pPr>
              <w:pStyle w:val="affff7"/>
              <w:spacing w:line="240" w:lineRule="auto"/>
              <w:rPr>
                <w:sz w:val="24"/>
                <w:szCs w:val="24"/>
              </w:rPr>
            </w:pP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Учебный план кружка «Английский язык играя»</w:t>
      </w:r>
    </w:p>
    <w:tbl>
      <w:tblPr>
        <w:tblStyle w:val="afffd"/>
        <w:tblW w:w="0" w:type="auto"/>
        <w:tblLook w:val="04A0"/>
      </w:tblPr>
      <w:tblGrid>
        <w:gridCol w:w="524"/>
        <w:gridCol w:w="2392"/>
        <w:gridCol w:w="878"/>
        <w:gridCol w:w="3827"/>
        <w:gridCol w:w="3402"/>
        <w:gridCol w:w="3544"/>
      </w:tblGrid>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w:t>
            </w:r>
          </w:p>
        </w:tc>
        <w:tc>
          <w:tcPr>
            <w:tcW w:w="2392" w:type="dxa"/>
          </w:tcPr>
          <w:p w:rsidR="00BE4346" w:rsidRPr="00866E0C" w:rsidRDefault="00BE4346" w:rsidP="00866E0C">
            <w:pPr>
              <w:pStyle w:val="affff7"/>
              <w:spacing w:line="240" w:lineRule="auto"/>
              <w:rPr>
                <w:sz w:val="24"/>
                <w:szCs w:val="24"/>
              </w:rPr>
            </w:pPr>
            <w:r w:rsidRPr="00866E0C">
              <w:rPr>
                <w:sz w:val="24"/>
                <w:szCs w:val="24"/>
              </w:rPr>
              <w:t>Изучаемый раздел</w:t>
            </w:r>
          </w:p>
        </w:tc>
        <w:tc>
          <w:tcPr>
            <w:tcW w:w="878" w:type="dxa"/>
          </w:tcPr>
          <w:p w:rsidR="00BE4346" w:rsidRPr="00866E0C" w:rsidRDefault="00BE4346" w:rsidP="00866E0C">
            <w:pPr>
              <w:pStyle w:val="affff7"/>
              <w:spacing w:line="240" w:lineRule="auto"/>
              <w:rPr>
                <w:sz w:val="24"/>
                <w:szCs w:val="24"/>
              </w:rPr>
            </w:pPr>
            <w:r w:rsidRPr="00866E0C">
              <w:rPr>
                <w:sz w:val="24"/>
                <w:szCs w:val="24"/>
              </w:rPr>
              <w:t>Кол-во часов</w:t>
            </w:r>
          </w:p>
        </w:tc>
        <w:tc>
          <w:tcPr>
            <w:tcW w:w="3827" w:type="dxa"/>
          </w:tcPr>
          <w:p w:rsidR="00BE4346" w:rsidRPr="00866E0C" w:rsidRDefault="00BE4346" w:rsidP="00866E0C">
            <w:pPr>
              <w:pStyle w:val="affff7"/>
              <w:spacing w:line="240" w:lineRule="auto"/>
              <w:rPr>
                <w:sz w:val="24"/>
                <w:szCs w:val="24"/>
              </w:rPr>
            </w:pPr>
            <w:r w:rsidRPr="00866E0C">
              <w:rPr>
                <w:sz w:val="24"/>
                <w:szCs w:val="24"/>
              </w:rPr>
              <w:t>Личностные</w:t>
            </w:r>
          </w:p>
        </w:tc>
        <w:tc>
          <w:tcPr>
            <w:tcW w:w="3402" w:type="dxa"/>
          </w:tcPr>
          <w:p w:rsidR="00BE4346" w:rsidRPr="00866E0C" w:rsidRDefault="00BE4346" w:rsidP="00866E0C">
            <w:pPr>
              <w:pStyle w:val="affff7"/>
              <w:spacing w:line="240" w:lineRule="auto"/>
              <w:rPr>
                <w:sz w:val="24"/>
                <w:szCs w:val="24"/>
              </w:rPr>
            </w:pPr>
            <w:r w:rsidRPr="00866E0C">
              <w:rPr>
                <w:sz w:val="24"/>
                <w:szCs w:val="24"/>
              </w:rPr>
              <w:t>Метапредметные</w:t>
            </w:r>
          </w:p>
        </w:tc>
        <w:tc>
          <w:tcPr>
            <w:tcW w:w="3544" w:type="dxa"/>
          </w:tcPr>
          <w:p w:rsidR="00BE4346" w:rsidRPr="00866E0C" w:rsidRDefault="00BE4346" w:rsidP="00866E0C">
            <w:pPr>
              <w:pStyle w:val="affff7"/>
              <w:spacing w:line="240" w:lineRule="auto"/>
              <w:rPr>
                <w:sz w:val="24"/>
                <w:szCs w:val="24"/>
              </w:rPr>
            </w:pPr>
            <w:r w:rsidRPr="00866E0C">
              <w:rPr>
                <w:sz w:val="24"/>
                <w:szCs w:val="24"/>
              </w:rPr>
              <w:t xml:space="preserve">Предметные </w:t>
            </w: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1</w:t>
            </w:r>
          </w:p>
        </w:tc>
        <w:tc>
          <w:tcPr>
            <w:tcW w:w="2392" w:type="dxa"/>
          </w:tcPr>
          <w:p w:rsidR="00BE4346" w:rsidRPr="00866E0C" w:rsidRDefault="00BE4346" w:rsidP="00866E0C">
            <w:pPr>
              <w:pStyle w:val="affff7"/>
              <w:spacing w:line="240" w:lineRule="auto"/>
              <w:rPr>
                <w:sz w:val="24"/>
                <w:szCs w:val="24"/>
              </w:rPr>
            </w:pPr>
            <w:r w:rsidRPr="00866E0C">
              <w:rPr>
                <w:sz w:val="24"/>
                <w:szCs w:val="24"/>
              </w:rPr>
              <w:t>Приветствие и знакомство</w:t>
            </w:r>
          </w:p>
        </w:tc>
        <w:tc>
          <w:tcPr>
            <w:tcW w:w="878" w:type="dxa"/>
          </w:tcPr>
          <w:p w:rsidR="00BE4346" w:rsidRPr="00866E0C" w:rsidRDefault="00BE4346" w:rsidP="00866E0C">
            <w:pPr>
              <w:pStyle w:val="affff7"/>
              <w:spacing w:line="240" w:lineRule="auto"/>
              <w:rPr>
                <w:sz w:val="24"/>
                <w:szCs w:val="24"/>
              </w:rPr>
            </w:pPr>
            <w:r w:rsidRPr="00866E0C">
              <w:rPr>
                <w:sz w:val="24"/>
                <w:szCs w:val="24"/>
              </w:rPr>
              <w:t>4</w:t>
            </w:r>
          </w:p>
        </w:tc>
        <w:tc>
          <w:tcPr>
            <w:tcW w:w="3827" w:type="dxa"/>
            <w:vMerge w:val="restart"/>
          </w:tcPr>
          <w:p w:rsidR="00BE4346" w:rsidRPr="00866E0C" w:rsidRDefault="00BE4346" w:rsidP="00866E0C">
            <w:pPr>
              <w:pStyle w:val="affff7"/>
              <w:spacing w:line="240" w:lineRule="auto"/>
              <w:rPr>
                <w:sz w:val="24"/>
                <w:szCs w:val="24"/>
              </w:rPr>
            </w:pPr>
            <w:r w:rsidRPr="00866E0C">
              <w:rPr>
                <w:sz w:val="24"/>
                <w:szCs w:val="24"/>
              </w:rPr>
              <w:t>мотивация на изучение английского языка;</w:t>
            </w:r>
          </w:p>
          <w:p w:rsidR="00BE4346" w:rsidRPr="00866E0C" w:rsidRDefault="00BE4346" w:rsidP="00866E0C">
            <w:pPr>
              <w:pStyle w:val="affff7"/>
              <w:spacing w:line="240" w:lineRule="auto"/>
              <w:rPr>
                <w:sz w:val="24"/>
                <w:szCs w:val="24"/>
              </w:rPr>
            </w:pPr>
            <w:r w:rsidRPr="00866E0C">
              <w:rPr>
                <w:sz w:val="24"/>
                <w:szCs w:val="24"/>
              </w:rPr>
              <w:t>осознание возможности самореализации средствами иностранного языка;</w:t>
            </w:r>
          </w:p>
          <w:p w:rsidR="00BE4346" w:rsidRPr="00866E0C" w:rsidRDefault="00BE4346" w:rsidP="00866E0C">
            <w:pPr>
              <w:pStyle w:val="affff7"/>
              <w:spacing w:line="240" w:lineRule="auto"/>
              <w:rPr>
                <w:sz w:val="24"/>
                <w:szCs w:val="24"/>
              </w:rPr>
            </w:pPr>
            <w:r w:rsidRPr="00866E0C">
              <w:rPr>
                <w:sz w:val="24"/>
                <w:szCs w:val="24"/>
              </w:rPr>
              <w:t>развитие креативности, инициативности в различных видах деятельности;</w:t>
            </w:r>
          </w:p>
          <w:p w:rsidR="00BE4346" w:rsidRPr="00866E0C" w:rsidRDefault="00BE4346" w:rsidP="00866E0C">
            <w:pPr>
              <w:pStyle w:val="affff7"/>
              <w:spacing w:line="240" w:lineRule="auto"/>
              <w:rPr>
                <w:sz w:val="24"/>
                <w:szCs w:val="24"/>
              </w:rPr>
            </w:pPr>
            <w:r w:rsidRPr="00866E0C">
              <w:rPr>
                <w:sz w:val="24"/>
                <w:szCs w:val="24"/>
              </w:rPr>
              <w:t>стремление к знакомству с образцами художественного творчества</w:t>
            </w:r>
          </w:p>
          <w:p w:rsidR="00BE4346" w:rsidRPr="00866E0C" w:rsidRDefault="00BE4346" w:rsidP="00866E0C">
            <w:pPr>
              <w:pStyle w:val="affff7"/>
              <w:spacing w:line="240" w:lineRule="auto"/>
              <w:rPr>
                <w:sz w:val="24"/>
                <w:szCs w:val="24"/>
              </w:rPr>
            </w:pPr>
          </w:p>
        </w:tc>
        <w:tc>
          <w:tcPr>
            <w:tcW w:w="3402" w:type="dxa"/>
            <w:vMerge w:val="restart"/>
          </w:tcPr>
          <w:p w:rsidR="00BE4346" w:rsidRPr="00866E0C" w:rsidRDefault="00BE4346" w:rsidP="00866E0C">
            <w:pPr>
              <w:pStyle w:val="affff7"/>
              <w:spacing w:line="240" w:lineRule="auto"/>
              <w:rPr>
                <w:sz w:val="24"/>
                <w:szCs w:val="24"/>
              </w:rPr>
            </w:pPr>
            <w:r w:rsidRPr="00866E0C">
              <w:rPr>
                <w:sz w:val="24"/>
                <w:szCs w:val="24"/>
              </w:rPr>
              <w:t>управление своей деятельностью;</w:t>
            </w:r>
          </w:p>
          <w:p w:rsidR="00BE4346" w:rsidRPr="00866E0C" w:rsidRDefault="00BE4346" w:rsidP="00866E0C">
            <w:pPr>
              <w:pStyle w:val="affff7"/>
              <w:spacing w:line="240" w:lineRule="auto"/>
              <w:rPr>
                <w:sz w:val="24"/>
                <w:szCs w:val="24"/>
              </w:rPr>
            </w:pPr>
            <w:r w:rsidRPr="00866E0C">
              <w:rPr>
                <w:sz w:val="24"/>
                <w:szCs w:val="24"/>
              </w:rPr>
              <w:t>развитие коммуникативной компетенции, включая умение взаимодействовать с окружающими, выполняя разные социальные роли;</w:t>
            </w:r>
          </w:p>
          <w:p w:rsidR="00BE4346" w:rsidRPr="00866E0C" w:rsidRDefault="00BE4346" w:rsidP="00866E0C">
            <w:pPr>
              <w:pStyle w:val="affff7"/>
              <w:spacing w:line="240" w:lineRule="auto"/>
              <w:rPr>
                <w:sz w:val="24"/>
                <w:szCs w:val="24"/>
              </w:rPr>
            </w:pPr>
            <w:r w:rsidRPr="00866E0C">
              <w:rPr>
                <w:sz w:val="24"/>
                <w:szCs w:val="24"/>
              </w:rPr>
              <w:t>развитие смыслового чтения;</w:t>
            </w:r>
          </w:p>
          <w:p w:rsidR="00BE4346" w:rsidRPr="00866E0C" w:rsidRDefault="00BE4346" w:rsidP="00866E0C">
            <w:pPr>
              <w:pStyle w:val="affff7"/>
              <w:spacing w:line="240" w:lineRule="auto"/>
              <w:rPr>
                <w:sz w:val="24"/>
                <w:szCs w:val="24"/>
              </w:rPr>
            </w:pPr>
          </w:p>
        </w:tc>
        <w:tc>
          <w:tcPr>
            <w:tcW w:w="3544" w:type="dxa"/>
            <w:vMerge w:val="restart"/>
          </w:tcPr>
          <w:p w:rsidR="00BE4346" w:rsidRPr="00866E0C" w:rsidRDefault="00BE4346" w:rsidP="00866E0C">
            <w:pPr>
              <w:pStyle w:val="affff7"/>
              <w:spacing w:line="240" w:lineRule="auto"/>
              <w:rPr>
                <w:sz w:val="24"/>
                <w:szCs w:val="24"/>
              </w:rPr>
            </w:pPr>
            <w:r w:rsidRPr="00866E0C">
              <w:rPr>
                <w:sz w:val="24"/>
                <w:szCs w:val="24"/>
              </w:rPr>
              <w:t>адекватное произношение английских звуков, понимание ритмико-интонационных особенностей языка;</w:t>
            </w:r>
          </w:p>
          <w:p w:rsidR="00BE4346" w:rsidRPr="00866E0C" w:rsidRDefault="00BE4346" w:rsidP="00866E0C">
            <w:pPr>
              <w:pStyle w:val="affff7"/>
              <w:spacing w:line="240" w:lineRule="auto"/>
              <w:rPr>
                <w:sz w:val="24"/>
                <w:szCs w:val="24"/>
              </w:rPr>
            </w:pPr>
            <w:r w:rsidRPr="00866E0C">
              <w:rPr>
                <w:sz w:val="24"/>
                <w:szCs w:val="24"/>
              </w:rPr>
              <w:t>знание реалий страны, образцов фольклора,  знакомство с образцами детской художественной литературы;</w:t>
            </w:r>
          </w:p>
          <w:p w:rsidR="00BE4346" w:rsidRPr="00866E0C" w:rsidRDefault="00BE4346" w:rsidP="00866E0C">
            <w:pPr>
              <w:pStyle w:val="affff7"/>
              <w:spacing w:line="240" w:lineRule="auto"/>
              <w:rPr>
                <w:sz w:val="24"/>
                <w:szCs w:val="24"/>
              </w:rPr>
            </w:pPr>
            <w:r w:rsidRPr="00866E0C">
              <w:rPr>
                <w:sz w:val="24"/>
                <w:szCs w:val="24"/>
              </w:rPr>
              <w:t>знание особенностей быта, культуры стран изучаемого языка;</w:t>
            </w:r>
          </w:p>
          <w:p w:rsidR="00BE4346" w:rsidRPr="00866E0C" w:rsidRDefault="00BE4346" w:rsidP="00866E0C">
            <w:pPr>
              <w:pStyle w:val="affff7"/>
              <w:spacing w:line="240" w:lineRule="auto"/>
              <w:rPr>
                <w:sz w:val="24"/>
                <w:szCs w:val="24"/>
              </w:rPr>
            </w:pPr>
            <w:r w:rsidRPr="00866E0C">
              <w:rPr>
                <w:sz w:val="24"/>
                <w:szCs w:val="24"/>
              </w:rPr>
              <w:t xml:space="preserve">знание песен, стихов, скороговорок, пословиц </w:t>
            </w:r>
          </w:p>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2</w:t>
            </w:r>
          </w:p>
        </w:tc>
        <w:tc>
          <w:tcPr>
            <w:tcW w:w="2392" w:type="dxa"/>
          </w:tcPr>
          <w:p w:rsidR="00BE4346" w:rsidRPr="00866E0C" w:rsidRDefault="00BE4346" w:rsidP="00866E0C">
            <w:pPr>
              <w:pStyle w:val="affff7"/>
              <w:spacing w:line="240" w:lineRule="auto"/>
              <w:rPr>
                <w:sz w:val="24"/>
                <w:szCs w:val="24"/>
              </w:rPr>
            </w:pPr>
            <w:r w:rsidRPr="00866E0C">
              <w:rPr>
                <w:rFonts w:eastAsia="Calibri"/>
                <w:sz w:val="24"/>
                <w:szCs w:val="24"/>
              </w:rPr>
              <w:t>Дом, милый дом</w:t>
            </w:r>
          </w:p>
        </w:tc>
        <w:tc>
          <w:tcPr>
            <w:tcW w:w="878" w:type="dxa"/>
          </w:tcPr>
          <w:p w:rsidR="00BE4346" w:rsidRPr="00866E0C" w:rsidRDefault="00BE4346" w:rsidP="00866E0C">
            <w:pPr>
              <w:pStyle w:val="affff7"/>
              <w:spacing w:line="240" w:lineRule="auto"/>
              <w:rPr>
                <w:sz w:val="24"/>
                <w:szCs w:val="24"/>
              </w:rPr>
            </w:pPr>
            <w:r w:rsidRPr="00866E0C">
              <w:rPr>
                <w:sz w:val="24"/>
                <w:szCs w:val="24"/>
              </w:rPr>
              <w:t>8</w:t>
            </w:r>
          </w:p>
        </w:tc>
        <w:tc>
          <w:tcPr>
            <w:tcW w:w="3827" w:type="dxa"/>
            <w:vMerge/>
          </w:tcPr>
          <w:p w:rsidR="00BE4346" w:rsidRPr="00866E0C" w:rsidRDefault="00BE4346" w:rsidP="00866E0C">
            <w:pPr>
              <w:pStyle w:val="affff7"/>
              <w:spacing w:line="240" w:lineRule="auto"/>
              <w:rPr>
                <w:sz w:val="24"/>
                <w:szCs w:val="24"/>
              </w:rPr>
            </w:pPr>
          </w:p>
        </w:tc>
        <w:tc>
          <w:tcPr>
            <w:tcW w:w="3402" w:type="dxa"/>
            <w:vMerge/>
          </w:tcPr>
          <w:p w:rsidR="00BE4346" w:rsidRPr="00866E0C" w:rsidRDefault="00BE4346" w:rsidP="00866E0C">
            <w:pPr>
              <w:pStyle w:val="affff7"/>
              <w:spacing w:line="240" w:lineRule="auto"/>
              <w:rPr>
                <w:sz w:val="24"/>
                <w:szCs w:val="24"/>
              </w:rPr>
            </w:pPr>
          </w:p>
        </w:tc>
        <w:tc>
          <w:tcPr>
            <w:tcW w:w="3544" w:type="dxa"/>
            <w:vMerge/>
          </w:tcPr>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3</w:t>
            </w:r>
          </w:p>
        </w:tc>
        <w:tc>
          <w:tcPr>
            <w:tcW w:w="2392"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Мир вокруг нас</w:t>
            </w:r>
          </w:p>
          <w:p w:rsidR="00BE4346" w:rsidRPr="00866E0C" w:rsidRDefault="00BE4346" w:rsidP="00866E0C">
            <w:pPr>
              <w:pStyle w:val="affff7"/>
              <w:spacing w:line="240" w:lineRule="auto"/>
              <w:rPr>
                <w:sz w:val="24"/>
                <w:szCs w:val="24"/>
              </w:rPr>
            </w:pPr>
          </w:p>
        </w:tc>
        <w:tc>
          <w:tcPr>
            <w:tcW w:w="878" w:type="dxa"/>
          </w:tcPr>
          <w:p w:rsidR="00BE4346" w:rsidRPr="00866E0C" w:rsidRDefault="00BE4346" w:rsidP="00866E0C">
            <w:pPr>
              <w:pStyle w:val="affff7"/>
              <w:spacing w:line="240" w:lineRule="auto"/>
              <w:rPr>
                <w:sz w:val="24"/>
                <w:szCs w:val="24"/>
              </w:rPr>
            </w:pPr>
            <w:r w:rsidRPr="00866E0C">
              <w:rPr>
                <w:sz w:val="24"/>
                <w:szCs w:val="24"/>
              </w:rPr>
              <w:t>10</w:t>
            </w:r>
          </w:p>
        </w:tc>
        <w:tc>
          <w:tcPr>
            <w:tcW w:w="3827" w:type="dxa"/>
            <w:vMerge/>
          </w:tcPr>
          <w:p w:rsidR="00BE4346" w:rsidRPr="00866E0C" w:rsidRDefault="00BE4346" w:rsidP="00866E0C">
            <w:pPr>
              <w:pStyle w:val="affff7"/>
              <w:spacing w:line="240" w:lineRule="auto"/>
              <w:rPr>
                <w:sz w:val="24"/>
                <w:szCs w:val="24"/>
              </w:rPr>
            </w:pPr>
          </w:p>
        </w:tc>
        <w:tc>
          <w:tcPr>
            <w:tcW w:w="3402" w:type="dxa"/>
            <w:vMerge/>
          </w:tcPr>
          <w:p w:rsidR="00BE4346" w:rsidRPr="00866E0C" w:rsidRDefault="00BE4346" w:rsidP="00866E0C">
            <w:pPr>
              <w:pStyle w:val="affff7"/>
              <w:spacing w:line="240" w:lineRule="auto"/>
              <w:rPr>
                <w:sz w:val="24"/>
                <w:szCs w:val="24"/>
              </w:rPr>
            </w:pPr>
          </w:p>
        </w:tc>
        <w:tc>
          <w:tcPr>
            <w:tcW w:w="3544" w:type="dxa"/>
            <w:vMerge/>
          </w:tcPr>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4</w:t>
            </w:r>
          </w:p>
        </w:tc>
        <w:tc>
          <w:tcPr>
            <w:tcW w:w="2392" w:type="dxa"/>
          </w:tcPr>
          <w:p w:rsidR="00BE4346" w:rsidRPr="00866E0C" w:rsidRDefault="00BE4346" w:rsidP="00866E0C">
            <w:pPr>
              <w:pStyle w:val="affff7"/>
              <w:spacing w:line="240" w:lineRule="auto"/>
              <w:rPr>
                <w:rFonts w:eastAsia="Calibri"/>
                <w:sz w:val="24"/>
                <w:szCs w:val="24"/>
              </w:rPr>
            </w:pPr>
            <w:r w:rsidRPr="00866E0C">
              <w:rPr>
                <w:bCs/>
                <w:sz w:val="24"/>
                <w:szCs w:val="24"/>
              </w:rPr>
              <w:t>Мир моих увлечений</w:t>
            </w:r>
          </w:p>
          <w:p w:rsidR="00BE4346" w:rsidRPr="00866E0C" w:rsidRDefault="00BE4346" w:rsidP="00866E0C">
            <w:pPr>
              <w:pStyle w:val="affff7"/>
              <w:spacing w:line="240" w:lineRule="auto"/>
              <w:rPr>
                <w:sz w:val="24"/>
                <w:szCs w:val="24"/>
              </w:rPr>
            </w:pPr>
          </w:p>
        </w:tc>
        <w:tc>
          <w:tcPr>
            <w:tcW w:w="878" w:type="dxa"/>
          </w:tcPr>
          <w:p w:rsidR="00BE4346" w:rsidRPr="00866E0C" w:rsidRDefault="00BE4346" w:rsidP="00866E0C">
            <w:pPr>
              <w:pStyle w:val="affff7"/>
              <w:spacing w:line="240" w:lineRule="auto"/>
              <w:rPr>
                <w:sz w:val="24"/>
                <w:szCs w:val="24"/>
              </w:rPr>
            </w:pPr>
            <w:r w:rsidRPr="00866E0C">
              <w:rPr>
                <w:sz w:val="24"/>
                <w:szCs w:val="24"/>
              </w:rPr>
              <w:t>12</w:t>
            </w:r>
          </w:p>
        </w:tc>
        <w:tc>
          <w:tcPr>
            <w:tcW w:w="3827" w:type="dxa"/>
            <w:vMerge/>
          </w:tcPr>
          <w:p w:rsidR="00BE4346" w:rsidRPr="00866E0C" w:rsidRDefault="00BE4346" w:rsidP="00866E0C">
            <w:pPr>
              <w:pStyle w:val="affff7"/>
              <w:spacing w:line="240" w:lineRule="auto"/>
              <w:rPr>
                <w:sz w:val="24"/>
                <w:szCs w:val="24"/>
              </w:rPr>
            </w:pPr>
          </w:p>
        </w:tc>
        <w:tc>
          <w:tcPr>
            <w:tcW w:w="3402" w:type="dxa"/>
            <w:vMerge/>
          </w:tcPr>
          <w:p w:rsidR="00BE4346" w:rsidRPr="00866E0C" w:rsidRDefault="00BE4346" w:rsidP="00866E0C">
            <w:pPr>
              <w:pStyle w:val="affff7"/>
              <w:spacing w:line="240" w:lineRule="auto"/>
              <w:rPr>
                <w:sz w:val="24"/>
                <w:szCs w:val="24"/>
              </w:rPr>
            </w:pPr>
          </w:p>
        </w:tc>
        <w:tc>
          <w:tcPr>
            <w:tcW w:w="3544" w:type="dxa"/>
            <w:vMerge/>
          </w:tcPr>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5</w:t>
            </w:r>
          </w:p>
        </w:tc>
        <w:tc>
          <w:tcPr>
            <w:tcW w:w="2392"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Мне нравятся праздники</w:t>
            </w:r>
          </w:p>
          <w:p w:rsidR="00BE4346" w:rsidRPr="00866E0C" w:rsidRDefault="00BE4346" w:rsidP="00866E0C">
            <w:pPr>
              <w:pStyle w:val="affff7"/>
              <w:spacing w:line="240" w:lineRule="auto"/>
              <w:rPr>
                <w:sz w:val="24"/>
                <w:szCs w:val="24"/>
              </w:rPr>
            </w:pPr>
          </w:p>
        </w:tc>
        <w:tc>
          <w:tcPr>
            <w:tcW w:w="878" w:type="dxa"/>
          </w:tcPr>
          <w:p w:rsidR="00BE4346" w:rsidRPr="00866E0C" w:rsidRDefault="00BE4346" w:rsidP="00866E0C">
            <w:pPr>
              <w:pStyle w:val="affff7"/>
              <w:spacing w:line="240" w:lineRule="auto"/>
              <w:rPr>
                <w:sz w:val="24"/>
                <w:szCs w:val="24"/>
              </w:rPr>
            </w:pPr>
            <w:r w:rsidRPr="00866E0C">
              <w:rPr>
                <w:sz w:val="24"/>
                <w:szCs w:val="24"/>
              </w:rPr>
              <w:t>12</w:t>
            </w:r>
          </w:p>
        </w:tc>
        <w:tc>
          <w:tcPr>
            <w:tcW w:w="3827" w:type="dxa"/>
            <w:vMerge/>
          </w:tcPr>
          <w:p w:rsidR="00BE4346" w:rsidRPr="00866E0C" w:rsidRDefault="00BE4346" w:rsidP="00866E0C">
            <w:pPr>
              <w:pStyle w:val="affff7"/>
              <w:spacing w:line="240" w:lineRule="auto"/>
              <w:rPr>
                <w:sz w:val="24"/>
                <w:szCs w:val="24"/>
              </w:rPr>
            </w:pPr>
          </w:p>
        </w:tc>
        <w:tc>
          <w:tcPr>
            <w:tcW w:w="3402" w:type="dxa"/>
            <w:vMerge/>
          </w:tcPr>
          <w:p w:rsidR="00BE4346" w:rsidRPr="00866E0C" w:rsidRDefault="00BE4346" w:rsidP="00866E0C">
            <w:pPr>
              <w:pStyle w:val="affff7"/>
              <w:spacing w:line="240" w:lineRule="auto"/>
              <w:rPr>
                <w:sz w:val="24"/>
                <w:szCs w:val="24"/>
              </w:rPr>
            </w:pPr>
          </w:p>
        </w:tc>
        <w:tc>
          <w:tcPr>
            <w:tcW w:w="3544" w:type="dxa"/>
            <w:vMerge/>
          </w:tcPr>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6</w:t>
            </w:r>
          </w:p>
        </w:tc>
        <w:tc>
          <w:tcPr>
            <w:tcW w:w="2392" w:type="dxa"/>
          </w:tcPr>
          <w:p w:rsidR="00BE4346" w:rsidRPr="00866E0C" w:rsidRDefault="00BE4346" w:rsidP="00866E0C">
            <w:pPr>
              <w:pStyle w:val="affff7"/>
              <w:spacing w:line="240" w:lineRule="auto"/>
              <w:rPr>
                <w:sz w:val="24"/>
                <w:szCs w:val="24"/>
              </w:rPr>
            </w:pPr>
            <w:r w:rsidRPr="00866E0C">
              <w:rPr>
                <w:rFonts w:eastAsia="Calibri"/>
                <w:sz w:val="24"/>
                <w:szCs w:val="24"/>
              </w:rPr>
              <w:t>Путешествие в страну традиций</w:t>
            </w:r>
          </w:p>
          <w:p w:rsidR="00BE4346" w:rsidRPr="00866E0C" w:rsidRDefault="00BE4346" w:rsidP="00866E0C">
            <w:pPr>
              <w:pStyle w:val="affff7"/>
              <w:spacing w:line="240" w:lineRule="auto"/>
              <w:rPr>
                <w:sz w:val="24"/>
                <w:szCs w:val="24"/>
              </w:rPr>
            </w:pPr>
          </w:p>
        </w:tc>
        <w:tc>
          <w:tcPr>
            <w:tcW w:w="878" w:type="dxa"/>
          </w:tcPr>
          <w:p w:rsidR="00BE4346" w:rsidRPr="00866E0C" w:rsidRDefault="00BE4346" w:rsidP="00866E0C">
            <w:pPr>
              <w:pStyle w:val="affff7"/>
              <w:spacing w:line="240" w:lineRule="auto"/>
              <w:rPr>
                <w:sz w:val="24"/>
                <w:szCs w:val="24"/>
              </w:rPr>
            </w:pPr>
            <w:r w:rsidRPr="00866E0C">
              <w:rPr>
                <w:sz w:val="24"/>
                <w:szCs w:val="24"/>
              </w:rPr>
              <w:t>8</w:t>
            </w:r>
          </w:p>
        </w:tc>
        <w:tc>
          <w:tcPr>
            <w:tcW w:w="3827" w:type="dxa"/>
            <w:vMerge/>
          </w:tcPr>
          <w:p w:rsidR="00BE4346" w:rsidRPr="00866E0C" w:rsidRDefault="00BE4346" w:rsidP="00866E0C">
            <w:pPr>
              <w:pStyle w:val="affff7"/>
              <w:spacing w:line="240" w:lineRule="auto"/>
              <w:rPr>
                <w:sz w:val="24"/>
                <w:szCs w:val="24"/>
              </w:rPr>
            </w:pPr>
          </w:p>
        </w:tc>
        <w:tc>
          <w:tcPr>
            <w:tcW w:w="3402" w:type="dxa"/>
            <w:vMerge/>
          </w:tcPr>
          <w:p w:rsidR="00BE4346" w:rsidRPr="00866E0C" w:rsidRDefault="00BE4346" w:rsidP="00866E0C">
            <w:pPr>
              <w:pStyle w:val="affff7"/>
              <w:spacing w:line="240" w:lineRule="auto"/>
              <w:rPr>
                <w:sz w:val="24"/>
                <w:szCs w:val="24"/>
              </w:rPr>
            </w:pPr>
          </w:p>
        </w:tc>
        <w:tc>
          <w:tcPr>
            <w:tcW w:w="3544" w:type="dxa"/>
            <w:vMerge/>
          </w:tcPr>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7</w:t>
            </w:r>
          </w:p>
        </w:tc>
        <w:tc>
          <w:tcPr>
            <w:tcW w:w="2392" w:type="dxa"/>
          </w:tcPr>
          <w:p w:rsidR="00BE4346" w:rsidRPr="00866E0C" w:rsidRDefault="00BE4346" w:rsidP="00866E0C">
            <w:pPr>
              <w:pStyle w:val="affff7"/>
              <w:spacing w:line="240" w:lineRule="auto"/>
              <w:rPr>
                <w:sz w:val="24"/>
                <w:szCs w:val="24"/>
              </w:rPr>
            </w:pPr>
            <w:r w:rsidRPr="00866E0C">
              <w:rPr>
                <w:rFonts w:eastAsia="Calibri"/>
                <w:sz w:val="24"/>
                <w:szCs w:val="24"/>
              </w:rPr>
              <w:t>В мире сказок</w:t>
            </w:r>
          </w:p>
        </w:tc>
        <w:tc>
          <w:tcPr>
            <w:tcW w:w="878" w:type="dxa"/>
          </w:tcPr>
          <w:p w:rsidR="00BE4346" w:rsidRPr="00866E0C" w:rsidRDefault="00BE4346" w:rsidP="00866E0C">
            <w:pPr>
              <w:pStyle w:val="affff7"/>
              <w:spacing w:line="240" w:lineRule="auto"/>
              <w:rPr>
                <w:sz w:val="24"/>
                <w:szCs w:val="24"/>
              </w:rPr>
            </w:pPr>
            <w:r w:rsidRPr="00866E0C">
              <w:rPr>
                <w:sz w:val="24"/>
                <w:szCs w:val="24"/>
              </w:rPr>
              <w:t>12</w:t>
            </w:r>
          </w:p>
        </w:tc>
        <w:tc>
          <w:tcPr>
            <w:tcW w:w="3827" w:type="dxa"/>
            <w:vMerge/>
          </w:tcPr>
          <w:p w:rsidR="00BE4346" w:rsidRPr="00866E0C" w:rsidRDefault="00BE4346" w:rsidP="00866E0C">
            <w:pPr>
              <w:pStyle w:val="affff7"/>
              <w:spacing w:line="240" w:lineRule="auto"/>
              <w:rPr>
                <w:sz w:val="24"/>
                <w:szCs w:val="24"/>
              </w:rPr>
            </w:pPr>
          </w:p>
        </w:tc>
        <w:tc>
          <w:tcPr>
            <w:tcW w:w="3402" w:type="dxa"/>
            <w:vMerge/>
          </w:tcPr>
          <w:p w:rsidR="00BE4346" w:rsidRPr="00866E0C" w:rsidRDefault="00BE4346" w:rsidP="00866E0C">
            <w:pPr>
              <w:pStyle w:val="affff7"/>
              <w:spacing w:line="240" w:lineRule="auto"/>
              <w:rPr>
                <w:sz w:val="24"/>
                <w:szCs w:val="24"/>
              </w:rPr>
            </w:pPr>
          </w:p>
        </w:tc>
        <w:tc>
          <w:tcPr>
            <w:tcW w:w="3544" w:type="dxa"/>
            <w:vMerge/>
          </w:tcPr>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r w:rsidRPr="00866E0C">
              <w:rPr>
                <w:sz w:val="24"/>
                <w:szCs w:val="24"/>
              </w:rPr>
              <w:t>8</w:t>
            </w:r>
          </w:p>
        </w:tc>
        <w:tc>
          <w:tcPr>
            <w:tcW w:w="2392" w:type="dxa"/>
          </w:tcPr>
          <w:p w:rsidR="00BE4346" w:rsidRPr="00866E0C" w:rsidRDefault="00BE4346" w:rsidP="00866E0C">
            <w:pPr>
              <w:pStyle w:val="affff7"/>
              <w:spacing w:line="240" w:lineRule="auto"/>
              <w:rPr>
                <w:rFonts w:eastAsia="Calibri"/>
                <w:sz w:val="24"/>
                <w:szCs w:val="24"/>
              </w:rPr>
            </w:pPr>
            <w:r w:rsidRPr="00866E0C">
              <w:rPr>
                <w:rFonts w:eastAsia="Calibri"/>
                <w:sz w:val="24"/>
                <w:szCs w:val="24"/>
              </w:rPr>
              <w:t>Игра по станциям  «EnjoyEnglish»</w:t>
            </w:r>
          </w:p>
          <w:p w:rsidR="00BE4346" w:rsidRPr="00866E0C" w:rsidRDefault="00BE4346" w:rsidP="00866E0C">
            <w:pPr>
              <w:pStyle w:val="affff7"/>
              <w:spacing w:line="240" w:lineRule="auto"/>
              <w:rPr>
                <w:rFonts w:eastAsia="Calibri"/>
                <w:sz w:val="24"/>
                <w:szCs w:val="24"/>
              </w:rPr>
            </w:pPr>
          </w:p>
        </w:tc>
        <w:tc>
          <w:tcPr>
            <w:tcW w:w="878" w:type="dxa"/>
          </w:tcPr>
          <w:p w:rsidR="00BE4346" w:rsidRPr="00866E0C" w:rsidRDefault="00BE4346" w:rsidP="00866E0C">
            <w:pPr>
              <w:pStyle w:val="affff7"/>
              <w:spacing w:line="240" w:lineRule="auto"/>
              <w:rPr>
                <w:sz w:val="24"/>
                <w:szCs w:val="24"/>
              </w:rPr>
            </w:pPr>
            <w:r w:rsidRPr="00866E0C">
              <w:rPr>
                <w:sz w:val="24"/>
                <w:szCs w:val="24"/>
              </w:rPr>
              <w:t>2</w:t>
            </w:r>
          </w:p>
        </w:tc>
        <w:tc>
          <w:tcPr>
            <w:tcW w:w="3827" w:type="dxa"/>
            <w:vMerge/>
          </w:tcPr>
          <w:p w:rsidR="00BE4346" w:rsidRPr="00866E0C" w:rsidRDefault="00BE4346" w:rsidP="00866E0C">
            <w:pPr>
              <w:pStyle w:val="affff7"/>
              <w:spacing w:line="240" w:lineRule="auto"/>
              <w:rPr>
                <w:sz w:val="24"/>
                <w:szCs w:val="24"/>
              </w:rPr>
            </w:pPr>
          </w:p>
        </w:tc>
        <w:tc>
          <w:tcPr>
            <w:tcW w:w="3402" w:type="dxa"/>
            <w:vMerge/>
          </w:tcPr>
          <w:p w:rsidR="00BE4346" w:rsidRPr="00866E0C" w:rsidRDefault="00BE4346" w:rsidP="00866E0C">
            <w:pPr>
              <w:pStyle w:val="affff7"/>
              <w:spacing w:line="240" w:lineRule="auto"/>
              <w:rPr>
                <w:sz w:val="24"/>
                <w:szCs w:val="24"/>
              </w:rPr>
            </w:pPr>
          </w:p>
        </w:tc>
        <w:tc>
          <w:tcPr>
            <w:tcW w:w="3544" w:type="dxa"/>
            <w:vMerge/>
          </w:tcPr>
          <w:p w:rsidR="00BE4346" w:rsidRPr="00866E0C" w:rsidRDefault="00BE4346" w:rsidP="00866E0C">
            <w:pPr>
              <w:pStyle w:val="affff7"/>
              <w:spacing w:line="240" w:lineRule="auto"/>
              <w:rPr>
                <w:sz w:val="24"/>
                <w:szCs w:val="24"/>
              </w:rPr>
            </w:pPr>
          </w:p>
        </w:tc>
      </w:tr>
      <w:tr w:rsidR="00BE4346" w:rsidRPr="00866E0C" w:rsidTr="003544C1">
        <w:tc>
          <w:tcPr>
            <w:tcW w:w="524" w:type="dxa"/>
          </w:tcPr>
          <w:p w:rsidR="00BE4346" w:rsidRPr="00866E0C" w:rsidRDefault="00BE4346" w:rsidP="00866E0C">
            <w:pPr>
              <w:pStyle w:val="affff7"/>
              <w:spacing w:line="240" w:lineRule="auto"/>
              <w:rPr>
                <w:sz w:val="24"/>
                <w:szCs w:val="24"/>
              </w:rPr>
            </w:pPr>
          </w:p>
        </w:tc>
        <w:tc>
          <w:tcPr>
            <w:tcW w:w="2392" w:type="dxa"/>
          </w:tcPr>
          <w:p w:rsidR="00BE4346" w:rsidRPr="00866E0C" w:rsidRDefault="00BE4346" w:rsidP="00866E0C">
            <w:pPr>
              <w:pStyle w:val="affff7"/>
              <w:spacing w:line="240" w:lineRule="auto"/>
              <w:rPr>
                <w:rFonts w:eastAsia="Calibri"/>
                <w:sz w:val="24"/>
                <w:szCs w:val="24"/>
              </w:rPr>
            </w:pPr>
          </w:p>
        </w:tc>
        <w:tc>
          <w:tcPr>
            <w:tcW w:w="878" w:type="dxa"/>
          </w:tcPr>
          <w:p w:rsidR="00BE4346" w:rsidRPr="00866E0C" w:rsidRDefault="00BE4346" w:rsidP="00866E0C">
            <w:pPr>
              <w:pStyle w:val="affff7"/>
              <w:spacing w:line="240" w:lineRule="auto"/>
              <w:rPr>
                <w:sz w:val="24"/>
                <w:szCs w:val="24"/>
              </w:rPr>
            </w:pPr>
            <w:r w:rsidRPr="00866E0C">
              <w:rPr>
                <w:sz w:val="24"/>
                <w:szCs w:val="24"/>
              </w:rPr>
              <w:t>68</w:t>
            </w:r>
          </w:p>
        </w:tc>
        <w:tc>
          <w:tcPr>
            <w:tcW w:w="3827" w:type="dxa"/>
          </w:tcPr>
          <w:p w:rsidR="00BE4346" w:rsidRPr="00866E0C" w:rsidRDefault="00BE4346" w:rsidP="00866E0C">
            <w:pPr>
              <w:pStyle w:val="affff7"/>
              <w:spacing w:line="240" w:lineRule="auto"/>
              <w:rPr>
                <w:sz w:val="24"/>
                <w:szCs w:val="24"/>
              </w:rPr>
            </w:pPr>
          </w:p>
        </w:tc>
        <w:tc>
          <w:tcPr>
            <w:tcW w:w="3402" w:type="dxa"/>
          </w:tcPr>
          <w:p w:rsidR="00BE4346" w:rsidRPr="00866E0C" w:rsidRDefault="00BE4346" w:rsidP="00866E0C">
            <w:pPr>
              <w:pStyle w:val="affff7"/>
              <w:spacing w:line="240" w:lineRule="auto"/>
              <w:rPr>
                <w:sz w:val="24"/>
                <w:szCs w:val="24"/>
              </w:rPr>
            </w:pPr>
          </w:p>
        </w:tc>
        <w:tc>
          <w:tcPr>
            <w:tcW w:w="3544" w:type="dxa"/>
          </w:tcPr>
          <w:p w:rsidR="00BE4346" w:rsidRPr="00866E0C" w:rsidRDefault="00BE4346" w:rsidP="00866E0C">
            <w:pPr>
              <w:pStyle w:val="affff7"/>
              <w:spacing w:line="240" w:lineRule="auto"/>
              <w:rPr>
                <w:sz w:val="24"/>
                <w:szCs w:val="24"/>
              </w:rPr>
            </w:pP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b/>
          <w:sz w:val="24"/>
          <w:szCs w:val="24"/>
        </w:rPr>
      </w:pPr>
      <w:r w:rsidRPr="00866E0C">
        <w:rPr>
          <w:b/>
          <w:sz w:val="24"/>
          <w:szCs w:val="24"/>
        </w:rPr>
        <w:t>Учебный план кружка «Основы духовно – нравственной культуры народов России»(34 часа)</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376"/>
        <w:gridCol w:w="993"/>
        <w:gridCol w:w="3685"/>
        <w:gridCol w:w="3402"/>
        <w:gridCol w:w="3544"/>
      </w:tblGrid>
      <w:tr w:rsidR="00BE4346" w:rsidRPr="00866E0C" w:rsidTr="003544C1">
        <w:tc>
          <w:tcPr>
            <w:tcW w:w="567" w:type="dxa"/>
          </w:tcPr>
          <w:p w:rsidR="00BE4346" w:rsidRPr="00866E0C" w:rsidRDefault="00BE4346" w:rsidP="00866E0C">
            <w:pPr>
              <w:pStyle w:val="affff7"/>
              <w:spacing w:line="240" w:lineRule="auto"/>
              <w:rPr>
                <w:sz w:val="24"/>
                <w:szCs w:val="24"/>
              </w:rPr>
            </w:pPr>
            <w:r w:rsidRPr="00866E0C">
              <w:rPr>
                <w:sz w:val="24"/>
                <w:szCs w:val="24"/>
              </w:rPr>
              <w:t>№</w:t>
            </w:r>
          </w:p>
        </w:tc>
        <w:tc>
          <w:tcPr>
            <w:tcW w:w="2376" w:type="dxa"/>
          </w:tcPr>
          <w:p w:rsidR="00BE4346" w:rsidRPr="00866E0C" w:rsidRDefault="00BE4346" w:rsidP="00866E0C">
            <w:pPr>
              <w:pStyle w:val="affff7"/>
              <w:spacing w:line="240" w:lineRule="auto"/>
              <w:rPr>
                <w:sz w:val="24"/>
                <w:szCs w:val="24"/>
              </w:rPr>
            </w:pPr>
            <w:r w:rsidRPr="00866E0C">
              <w:rPr>
                <w:sz w:val="24"/>
                <w:szCs w:val="24"/>
              </w:rPr>
              <w:t>Изучаемый раздел</w:t>
            </w:r>
          </w:p>
        </w:tc>
        <w:tc>
          <w:tcPr>
            <w:tcW w:w="993" w:type="dxa"/>
          </w:tcPr>
          <w:p w:rsidR="00BE4346" w:rsidRPr="00866E0C" w:rsidRDefault="00BE4346" w:rsidP="00866E0C">
            <w:pPr>
              <w:pStyle w:val="affff7"/>
              <w:spacing w:line="240" w:lineRule="auto"/>
              <w:rPr>
                <w:sz w:val="24"/>
                <w:szCs w:val="24"/>
              </w:rPr>
            </w:pPr>
            <w:r w:rsidRPr="00866E0C">
              <w:rPr>
                <w:sz w:val="24"/>
                <w:szCs w:val="24"/>
              </w:rPr>
              <w:t>Кол-во часов</w:t>
            </w:r>
          </w:p>
        </w:tc>
        <w:tc>
          <w:tcPr>
            <w:tcW w:w="3685" w:type="dxa"/>
          </w:tcPr>
          <w:p w:rsidR="00BE4346" w:rsidRPr="00866E0C" w:rsidRDefault="00BE4346" w:rsidP="00866E0C">
            <w:pPr>
              <w:pStyle w:val="affff7"/>
              <w:spacing w:line="240" w:lineRule="auto"/>
              <w:rPr>
                <w:sz w:val="24"/>
                <w:szCs w:val="24"/>
              </w:rPr>
            </w:pPr>
            <w:r w:rsidRPr="00866E0C">
              <w:rPr>
                <w:sz w:val="24"/>
                <w:szCs w:val="24"/>
              </w:rPr>
              <w:t>Личностные</w:t>
            </w:r>
          </w:p>
        </w:tc>
        <w:tc>
          <w:tcPr>
            <w:tcW w:w="3402" w:type="dxa"/>
          </w:tcPr>
          <w:p w:rsidR="00BE4346" w:rsidRPr="00866E0C" w:rsidRDefault="00BE4346" w:rsidP="00866E0C">
            <w:pPr>
              <w:pStyle w:val="affff7"/>
              <w:spacing w:line="240" w:lineRule="auto"/>
              <w:rPr>
                <w:sz w:val="24"/>
                <w:szCs w:val="24"/>
              </w:rPr>
            </w:pPr>
            <w:r w:rsidRPr="00866E0C">
              <w:rPr>
                <w:sz w:val="24"/>
                <w:szCs w:val="24"/>
              </w:rPr>
              <w:t>Метапредметные</w:t>
            </w:r>
          </w:p>
        </w:tc>
        <w:tc>
          <w:tcPr>
            <w:tcW w:w="3544" w:type="dxa"/>
          </w:tcPr>
          <w:p w:rsidR="00BE4346" w:rsidRPr="00866E0C" w:rsidRDefault="00BE4346" w:rsidP="00866E0C">
            <w:pPr>
              <w:pStyle w:val="affff7"/>
              <w:spacing w:line="240" w:lineRule="auto"/>
              <w:rPr>
                <w:sz w:val="24"/>
                <w:szCs w:val="24"/>
              </w:rPr>
            </w:pPr>
            <w:r w:rsidRPr="00866E0C">
              <w:rPr>
                <w:sz w:val="24"/>
                <w:szCs w:val="24"/>
              </w:rPr>
              <w:t>Предметные</w:t>
            </w:r>
          </w:p>
          <w:p w:rsidR="00BE4346" w:rsidRPr="00866E0C" w:rsidRDefault="00BE4346" w:rsidP="00866E0C">
            <w:pPr>
              <w:pStyle w:val="affff7"/>
              <w:spacing w:line="240" w:lineRule="auto"/>
              <w:rPr>
                <w:sz w:val="24"/>
                <w:szCs w:val="24"/>
              </w:rPr>
            </w:pPr>
          </w:p>
        </w:tc>
      </w:tr>
      <w:tr w:rsidR="00BE4346" w:rsidRPr="00866E0C" w:rsidTr="003544C1">
        <w:tc>
          <w:tcPr>
            <w:tcW w:w="567" w:type="dxa"/>
          </w:tcPr>
          <w:p w:rsidR="00BE4346" w:rsidRPr="00866E0C" w:rsidRDefault="00BE4346" w:rsidP="00866E0C">
            <w:pPr>
              <w:pStyle w:val="affff7"/>
              <w:spacing w:line="240" w:lineRule="auto"/>
              <w:rPr>
                <w:sz w:val="24"/>
                <w:szCs w:val="24"/>
              </w:rPr>
            </w:pPr>
            <w:r w:rsidRPr="00866E0C">
              <w:rPr>
                <w:sz w:val="24"/>
                <w:szCs w:val="24"/>
              </w:rPr>
              <w:t>1</w:t>
            </w:r>
          </w:p>
        </w:tc>
        <w:tc>
          <w:tcPr>
            <w:tcW w:w="2376" w:type="dxa"/>
          </w:tcPr>
          <w:p w:rsidR="00BE4346" w:rsidRPr="00866E0C" w:rsidRDefault="00BE4346" w:rsidP="00866E0C">
            <w:pPr>
              <w:pStyle w:val="affff7"/>
              <w:spacing w:line="240" w:lineRule="auto"/>
              <w:rPr>
                <w:bCs/>
                <w:sz w:val="24"/>
                <w:szCs w:val="24"/>
              </w:rPr>
            </w:pPr>
            <w:r w:rsidRPr="00866E0C">
              <w:rPr>
                <w:bCs/>
                <w:sz w:val="24"/>
                <w:szCs w:val="24"/>
              </w:rPr>
              <w:t>1.География России.</w:t>
            </w:r>
          </w:p>
          <w:p w:rsidR="00BE4346" w:rsidRPr="00866E0C" w:rsidRDefault="00BE4346" w:rsidP="00866E0C">
            <w:pPr>
              <w:pStyle w:val="affff7"/>
              <w:spacing w:line="240" w:lineRule="auto"/>
              <w:rPr>
                <w:bCs/>
                <w:sz w:val="24"/>
                <w:szCs w:val="24"/>
              </w:rPr>
            </w:pPr>
          </w:p>
          <w:p w:rsidR="00BE4346" w:rsidRPr="00866E0C" w:rsidRDefault="00BE4346" w:rsidP="00866E0C">
            <w:pPr>
              <w:pStyle w:val="affff7"/>
              <w:spacing w:line="240" w:lineRule="auto"/>
              <w:rPr>
                <w:bCs/>
                <w:sz w:val="24"/>
                <w:szCs w:val="24"/>
              </w:rPr>
            </w:pPr>
            <w:r w:rsidRPr="00866E0C">
              <w:rPr>
                <w:bCs/>
                <w:sz w:val="24"/>
                <w:szCs w:val="24"/>
              </w:rPr>
              <w:t>2. История России и народов ее населяющих</w:t>
            </w:r>
          </w:p>
          <w:p w:rsidR="00BE4346" w:rsidRPr="00866E0C" w:rsidRDefault="00BE4346" w:rsidP="00866E0C">
            <w:pPr>
              <w:pStyle w:val="affff7"/>
              <w:spacing w:line="240" w:lineRule="auto"/>
              <w:rPr>
                <w:bCs/>
                <w:sz w:val="24"/>
                <w:szCs w:val="24"/>
              </w:rPr>
            </w:pPr>
          </w:p>
          <w:p w:rsidR="00BE4346" w:rsidRPr="00866E0C" w:rsidRDefault="00BE4346" w:rsidP="00866E0C">
            <w:pPr>
              <w:pStyle w:val="affff7"/>
              <w:spacing w:line="240" w:lineRule="auto"/>
              <w:rPr>
                <w:sz w:val="24"/>
                <w:szCs w:val="24"/>
              </w:rPr>
            </w:pPr>
            <w:r w:rsidRPr="00866E0C">
              <w:rPr>
                <w:sz w:val="24"/>
                <w:szCs w:val="24"/>
              </w:rPr>
              <w:t>3.Нравственные заповеди традиционных российских религий.</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4.Произведения литературы, искусства, исторические источники, фольклор народов России, СМИ.</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5.Проектная деятельность.</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bCs/>
                <w:sz w:val="24"/>
                <w:szCs w:val="24"/>
              </w:rPr>
            </w:pPr>
          </w:p>
        </w:tc>
        <w:tc>
          <w:tcPr>
            <w:tcW w:w="993" w:type="dxa"/>
          </w:tcPr>
          <w:p w:rsidR="00BE4346" w:rsidRPr="00866E0C" w:rsidRDefault="00BE4346" w:rsidP="00866E0C">
            <w:pPr>
              <w:pStyle w:val="affff7"/>
              <w:spacing w:line="240" w:lineRule="auto"/>
              <w:rPr>
                <w:sz w:val="24"/>
                <w:szCs w:val="24"/>
              </w:rPr>
            </w:pPr>
            <w:r w:rsidRPr="00866E0C">
              <w:rPr>
                <w:sz w:val="24"/>
                <w:szCs w:val="24"/>
              </w:rPr>
              <w:t>4</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8</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14</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4</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4</w:t>
            </w:r>
          </w:p>
        </w:tc>
        <w:tc>
          <w:tcPr>
            <w:tcW w:w="3685" w:type="dxa"/>
          </w:tcPr>
          <w:p w:rsidR="00BE4346" w:rsidRPr="00866E0C" w:rsidRDefault="00BE4346" w:rsidP="00866E0C">
            <w:pPr>
              <w:pStyle w:val="affff7"/>
              <w:spacing w:line="240" w:lineRule="auto"/>
              <w:rPr>
                <w:i/>
                <w:sz w:val="24"/>
                <w:szCs w:val="24"/>
              </w:rPr>
            </w:pPr>
            <w:r w:rsidRPr="00866E0C">
              <w:rPr>
                <w:i/>
                <w:sz w:val="24"/>
                <w:szCs w:val="24"/>
              </w:rPr>
              <w:t>У ученика будут сформированы:</w:t>
            </w:r>
          </w:p>
          <w:p w:rsidR="00BE4346" w:rsidRPr="00866E0C" w:rsidRDefault="00BE4346" w:rsidP="00866E0C">
            <w:pPr>
              <w:pStyle w:val="affff7"/>
              <w:spacing w:line="240" w:lineRule="auto"/>
              <w:rPr>
                <w:sz w:val="24"/>
                <w:szCs w:val="24"/>
              </w:rPr>
            </w:pPr>
            <w:r w:rsidRPr="00866E0C">
              <w:rPr>
                <w:sz w:val="24"/>
                <w:szCs w:val="24"/>
              </w:rPr>
              <w:t>• осознание своей идентичности как гражданина России, члена этнической и религиозной группы, семьи, гордость за своё Отечество, свой народ, уважительное отношение к другим народам России, их культурным и религиозным традициям;</w:t>
            </w:r>
          </w:p>
          <w:p w:rsidR="00BE4346" w:rsidRPr="00866E0C" w:rsidRDefault="00BE4346" w:rsidP="00866E0C">
            <w:pPr>
              <w:pStyle w:val="affff7"/>
              <w:spacing w:line="240" w:lineRule="auto"/>
              <w:rPr>
                <w:sz w:val="24"/>
                <w:szCs w:val="24"/>
              </w:rPr>
            </w:pPr>
            <w:r w:rsidRPr="00866E0C">
              <w:rPr>
                <w:sz w:val="24"/>
                <w:szCs w:val="24"/>
              </w:rPr>
              <w:t>• понимание ценности семьи в жизни человека и важности заботливого, внимательного отношения между её членами;</w:t>
            </w:r>
          </w:p>
          <w:p w:rsidR="00BE4346" w:rsidRPr="00866E0C" w:rsidRDefault="00BE4346" w:rsidP="00866E0C">
            <w:pPr>
              <w:pStyle w:val="affff7"/>
              <w:spacing w:line="240" w:lineRule="auto"/>
              <w:rPr>
                <w:sz w:val="24"/>
                <w:szCs w:val="24"/>
              </w:rPr>
            </w:pPr>
            <w:r w:rsidRPr="00866E0C">
              <w:rPr>
                <w:sz w:val="24"/>
                <w:szCs w:val="24"/>
              </w:rPr>
              <w:t>• знания основных нравственных норм, ориентация на их выполнение;</w:t>
            </w:r>
          </w:p>
          <w:p w:rsidR="00BE4346" w:rsidRPr="00866E0C" w:rsidRDefault="00BE4346" w:rsidP="00866E0C">
            <w:pPr>
              <w:pStyle w:val="affff7"/>
              <w:spacing w:line="240" w:lineRule="auto"/>
              <w:rPr>
                <w:sz w:val="24"/>
                <w:szCs w:val="24"/>
              </w:rPr>
            </w:pPr>
          </w:p>
        </w:tc>
        <w:tc>
          <w:tcPr>
            <w:tcW w:w="3402" w:type="dxa"/>
          </w:tcPr>
          <w:p w:rsidR="00BE4346" w:rsidRPr="00866E0C" w:rsidRDefault="00BE4346" w:rsidP="00866E0C">
            <w:pPr>
              <w:pStyle w:val="affff7"/>
              <w:spacing w:line="240" w:lineRule="auto"/>
              <w:rPr>
                <w:sz w:val="24"/>
                <w:szCs w:val="24"/>
              </w:rPr>
            </w:pPr>
            <w:r w:rsidRPr="00866E0C">
              <w:rPr>
                <w:i/>
                <w:sz w:val="24"/>
                <w:szCs w:val="24"/>
              </w:rPr>
              <w:t>Ученик научится</w:t>
            </w:r>
            <w:r w:rsidRPr="00866E0C">
              <w:rPr>
                <w:sz w:val="24"/>
                <w:szCs w:val="24"/>
              </w:rPr>
              <w:t>:</w:t>
            </w:r>
          </w:p>
          <w:p w:rsidR="00BE4346" w:rsidRPr="00866E0C" w:rsidRDefault="00BE4346" w:rsidP="00866E0C">
            <w:pPr>
              <w:pStyle w:val="affff7"/>
              <w:spacing w:line="240" w:lineRule="auto"/>
              <w:rPr>
                <w:sz w:val="24"/>
                <w:szCs w:val="24"/>
              </w:rPr>
            </w:pPr>
            <w:r w:rsidRPr="00866E0C">
              <w:rPr>
                <w:sz w:val="24"/>
                <w:szCs w:val="24"/>
              </w:rPr>
              <w:t xml:space="preserve">•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 </w:t>
            </w:r>
          </w:p>
          <w:p w:rsidR="00BE4346" w:rsidRPr="00866E0C" w:rsidRDefault="00BE4346" w:rsidP="00866E0C">
            <w:pPr>
              <w:pStyle w:val="affff7"/>
              <w:spacing w:line="240" w:lineRule="auto"/>
              <w:rPr>
                <w:sz w:val="24"/>
                <w:szCs w:val="24"/>
              </w:rPr>
            </w:pPr>
            <w:r w:rsidRPr="00866E0C">
              <w:rPr>
                <w:sz w:val="24"/>
                <w:szCs w:val="24"/>
              </w:rPr>
              <w:t>• контролировать процесс и результаты своей деятельности, вносить необходимые коррективы на основе учёта сделанных ошибок;</w:t>
            </w:r>
          </w:p>
          <w:p w:rsidR="00BE4346" w:rsidRPr="00866E0C" w:rsidRDefault="00BE4346" w:rsidP="00866E0C">
            <w:pPr>
              <w:pStyle w:val="affff7"/>
              <w:spacing w:line="240" w:lineRule="auto"/>
              <w:rPr>
                <w:sz w:val="24"/>
                <w:szCs w:val="24"/>
              </w:rPr>
            </w:pPr>
            <w:r w:rsidRPr="00866E0C">
              <w:rPr>
                <w:sz w:val="24"/>
                <w:szCs w:val="24"/>
              </w:rPr>
              <w:t>• сравнивать результаты своей деятельности и деятельности одноклассников, объективно оценивать их;</w:t>
            </w:r>
          </w:p>
          <w:p w:rsidR="00BE4346" w:rsidRPr="00866E0C" w:rsidRDefault="00BE4346" w:rsidP="00866E0C">
            <w:pPr>
              <w:pStyle w:val="affff7"/>
              <w:spacing w:line="240" w:lineRule="auto"/>
              <w:rPr>
                <w:sz w:val="24"/>
                <w:szCs w:val="24"/>
              </w:rPr>
            </w:pPr>
            <w:r w:rsidRPr="00866E0C">
              <w:rPr>
                <w:sz w:val="24"/>
                <w:szCs w:val="24"/>
              </w:rPr>
              <w:t>• оценивать правильность выполнения действий, осознавать трудности, искать их причины и способы преодоления.</w:t>
            </w:r>
          </w:p>
          <w:p w:rsidR="00BE4346" w:rsidRPr="00866E0C" w:rsidRDefault="00BE4346" w:rsidP="00866E0C">
            <w:pPr>
              <w:pStyle w:val="affff7"/>
              <w:spacing w:line="240" w:lineRule="auto"/>
              <w:rPr>
                <w:sz w:val="24"/>
                <w:szCs w:val="24"/>
              </w:rPr>
            </w:pPr>
          </w:p>
        </w:tc>
        <w:tc>
          <w:tcPr>
            <w:tcW w:w="3544" w:type="dxa"/>
          </w:tcPr>
          <w:p w:rsidR="00BE4346" w:rsidRPr="00866E0C" w:rsidRDefault="00BE4346" w:rsidP="00866E0C">
            <w:pPr>
              <w:pStyle w:val="affff7"/>
              <w:spacing w:line="240" w:lineRule="auto"/>
              <w:rPr>
                <w:i/>
                <w:sz w:val="24"/>
                <w:szCs w:val="24"/>
              </w:rPr>
            </w:pPr>
            <w:r w:rsidRPr="00866E0C">
              <w:rPr>
                <w:i/>
                <w:sz w:val="24"/>
                <w:szCs w:val="24"/>
              </w:rPr>
              <w:t>ученик научится:</w:t>
            </w:r>
          </w:p>
          <w:p w:rsidR="00BE4346" w:rsidRPr="00866E0C" w:rsidRDefault="00BE4346" w:rsidP="00866E0C">
            <w:pPr>
              <w:pStyle w:val="affff7"/>
              <w:spacing w:line="240" w:lineRule="auto"/>
              <w:rPr>
                <w:sz w:val="24"/>
                <w:szCs w:val="24"/>
              </w:rPr>
            </w:pPr>
            <w:r w:rsidRPr="00866E0C">
              <w:rPr>
                <w:sz w:val="24"/>
                <w:szCs w:val="24"/>
              </w:rPr>
              <w:t>• находить на карте национально-территориальные образования Российской Федерации;</w:t>
            </w:r>
          </w:p>
          <w:p w:rsidR="00BE4346" w:rsidRPr="00866E0C" w:rsidRDefault="00BE4346" w:rsidP="00866E0C">
            <w:pPr>
              <w:pStyle w:val="affff7"/>
              <w:spacing w:line="240" w:lineRule="auto"/>
              <w:rPr>
                <w:sz w:val="24"/>
                <w:szCs w:val="24"/>
              </w:rPr>
            </w:pPr>
            <w:r w:rsidRPr="00866E0C">
              <w:rPr>
                <w:sz w:val="24"/>
                <w:szCs w:val="24"/>
              </w:rPr>
              <w:t>• определять влияние природных условий на жизнь и быт людей;</w:t>
            </w:r>
          </w:p>
          <w:p w:rsidR="00BE4346" w:rsidRPr="00866E0C" w:rsidRDefault="00BE4346" w:rsidP="00866E0C">
            <w:pPr>
              <w:pStyle w:val="affff7"/>
              <w:spacing w:line="240" w:lineRule="auto"/>
              <w:rPr>
                <w:sz w:val="24"/>
                <w:szCs w:val="24"/>
              </w:rPr>
            </w:pPr>
            <w:r w:rsidRPr="00866E0C">
              <w:rPr>
                <w:sz w:val="24"/>
                <w:szCs w:val="24"/>
              </w:rPr>
              <w:t>• описывать памятники истории и культуры народов России на основе иллюстраций учебника;</w:t>
            </w:r>
          </w:p>
          <w:p w:rsidR="00BE4346" w:rsidRPr="00866E0C" w:rsidRDefault="00BE4346" w:rsidP="00866E0C">
            <w:pPr>
              <w:pStyle w:val="affff7"/>
              <w:spacing w:line="240" w:lineRule="auto"/>
              <w:rPr>
                <w:sz w:val="24"/>
                <w:szCs w:val="24"/>
              </w:rPr>
            </w:pPr>
            <w:r w:rsidRPr="00866E0C">
              <w:rPr>
                <w:sz w:val="24"/>
                <w:szCs w:val="24"/>
              </w:rPr>
              <w:t>• рассказывать (на основе учебника и дополнительных источников информации) о традиционных религиях, обычаях и традициях народов России;</w:t>
            </w:r>
          </w:p>
          <w:p w:rsidR="00BE4346" w:rsidRPr="00866E0C" w:rsidRDefault="00BE4346" w:rsidP="00866E0C">
            <w:pPr>
              <w:pStyle w:val="affff7"/>
              <w:spacing w:line="240" w:lineRule="auto"/>
              <w:rPr>
                <w:sz w:val="24"/>
                <w:szCs w:val="24"/>
              </w:rPr>
            </w:pPr>
            <w:r w:rsidRPr="00866E0C">
              <w:rPr>
                <w:sz w:val="24"/>
                <w:szCs w:val="24"/>
              </w:rPr>
              <w:t>• готовить небольшие сообщения о национальных праздниках, народных промыслах народов России, защитниках Отечества, национальных героях;</w:t>
            </w:r>
          </w:p>
          <w:p w:rsidR="00BE4346" w:rsidRPr="00866E0C" w:rsidRDefault="00BE4346" w:rsidP="00866E0C">
            <w:pPr>
              <w:pStyle w:val="affff7"/>
              <w:spacing w:line="240" w:lineRule="auto"/>
              <w:rPr>
                <w:sz w:val="24"/>
                <w:szCs w:val="24"/>
              </w:rPr>
            </w:pP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Учебный план кружка «Игра –дело серьезное»( 34 часа)</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376"/>
        <w:gridCol w:w="993"/>
        <w:gridCol w:w="3685"/>
        <w:gridCol w:w="3402"/>
        <w:gridCol w:w="3544"/>
      </w:tblGrid>
      <w:tr w:rsidR="00BE4346" w:rsidRPr="00866E0C" w:rsidTr="003544C1">
        <w:tc>
          <w:tcPr>
            <w:tcW w:w="567" w:type="dxa"/>
          </w:tcPr>
          <w:p w:rsidR="00BE4346" w:rsidRPr="00866E0C" w:rsidRDefault="00BE4346" w:rsidP="00866E0C">
            <w:pPr>
              <w:pStyle w:val="affff7"/>
              <w:spacing w:line="240" w:lineRule="auto"/>
              <w:rPr>
                <w:sz w:val="24"/>
                <w:szCs w:val="24"/>
              </w:rPr>
            </w:pPr>
            <w:r w:rsidRPr="00866E0C">
              <w:rPr>
                <w:sz w:val="24"/>
                <w:szCs w:val="24"/>
              </w:rPr>
              <w:t>№</w:t>
            </w:r>
          </w:p>
        </w:tc>
        <w:tc>
          <w:tcPr>
            <w:tcW w:w="2376" w:type="dxa"/>
          </w:tcPr>
          <w:p w:rsidR="00BE4346" w:rsidRPr="00866E0C" w:rsidRDefault="00BE4346" w:rsidP="00866E0C">
            <w:pPr>
              <w:pStyle w:val="affff7"/>
              <w:spacing w:line="240" w:lineRule="auto"/>
              <w:rPr>
                <w:sz w:val="24"/>
                <w:szCs w:val="24"/>
              </w:rPr>
            </w:pPr>
            <w:r w:rsidRPr="00866E0C">
              <w:rPr>
                <w:sz w:val="24"/>
                <w:szCs w:val="24"/>
              </w:rPr>
              <w:t>Изучаемый раздел</w:t>
            </w:r>
          </w:p>
        </w:tc>
        <w:tc>
          <w:tcPr>
            <w:tcW w:w="993" w:type="dxa"/>
          </w:tcPr>
          <w:p w:rsidR="00BE4346" w:rsidRPr="00866E0C" w:rsidRDefault="00BE4346" w:rsidP="00866E0C">
            <w:pPr>
              <w:pStyle w:val="affff7"/>
              <w:spacing w:line="240" w:lineRule="auto"/>
              <w:rPr>
                <w:sz w:val="24"/>
                <w:szCs w:val="24"/>
              </w:rPr>
            </w:pPr>
            <w:r w:rsidRPr="00866E0C">
              <w:rPr>
                <w:sz w:val="24"/>
                <w:szCs w:val="24"/>
              </w:rPr>
              <w:t>Кол-во часов</w:t>
            </w:r>
          </w:p>
        </w:tc>
        <w:tc>
          <w:tcPr>
            <w:tcW w:w="3685" w:type="dxa"/>
          </w:tcPr>
          <w:p w:rsidR="00BE4346" w:rsidRPr="00866E0C" w:rsidRDefault="00BE4346" w:rsidP="00866E0C">
            <w:pPr>
              <w:pStyle w:val="affff7"/>
              <w:spacing w:line="240" w:lineRule="auto"/>
              <w:rPr>
                <w:sz w:val="24"/>
                <w:szCs w:val="24"/>
              </w:rPr>
            </w:pPr>
            <w:r w:rsidRPr="00866E0C">
              <w:rPr>
                <w:sz w:val="24"/>
                <w:szCs w:val="24"/>
              </w:rPr>
              <w:t>Личностные</w:t>
            </w:r>
          </w:p>
        </w:tc>
        <w:tc>
          <w:tcPr>
            <w:tcW w:w="3402" w:type="dxa"/>
          </w:tcPr>
          <w:p w:rsidR="00BE4346" w:rsidRPr="00866E0C" w:rsidRDefault="00BE4346" w:rsidP="00866E0C">
            <w:pPr>
              <w:pStyle w:val="affff7"/>
              <w:spacing w:line="240" w:lineRule="auto"/>
              <w:rPr>
                <w:sz w:val="24"/>
                <w:szCs w:val="24"/>
              </w:rPr>
            </w:pPr>
            <w:r w:rsidRPr="00866E0C">
              <w:rPr>
                <w:sz w:val="24"/>
                <w:szCs w:val="24"/>
              </w:rPr>
              <w:t>Метапредметные</w:t>
            </w:r>
          </w:p>
        </w:tc>
        <w:tc>
          <w:tcPr>
            <w:tcW w:w="3544" w:type="dxa"/>
          </w:tcPr>
          <w:p w:rsidR="00BE4346" w:rsidRPr="00866E0C" w:rsidRDefault="00BE4346" w:rsidP="00866E0C">
            <w:pPr>
              <w:pStyle w:val="affff7"/>
              <w:spacing w:line="240" w:lineRule="auto"/>
              <w:rPr>
                <w:sz w:val="24"/>
                <w:szCs w:val="24"/>
              </w:rPr>
            </w:pPr>
            <w:r w:rsidRPr="00866E0C">
              <w:rPr>
                <w:sz w:val="24"/>
                <w:szCs w:val="24"/>
              </w:rPr>
              <w:t>Предметные</w:t>
            </w:r>
          </w:p>
          <w:p w:rsidR="00BE4346" w:rsidRPr="00866E0C" w:rsidRDefault="00BE4346" w:rsidP="00866E0C">
            <w:pPr>
              <w:pStyle w:val="affff7"/>
              <w:spacing w:line="240" w:lineRule="auto"/>
              <w:rPr>
                <w:sz w:val="24"/>
                <w:szCs w:val="24"/>
              </w:rPr>
            </w:pPr>
          </w:p>
        </w:tc>
      </w:tr>
      <w:tr w:rsidR="00BE4346" w:rsidRPr="00866E0C" w:rsidTr="003544C1">
        <w:tc>
          <w:tcPr>
            <w:tcW w:w="567" w:type="dxa"/>
          </w:tcPr>
          <w:p w:rsidR="00BE4346" w:rsidRPr="00866E0C" w:rsidRDefault="00BE4346" w:rsidP="00866E0C">
            <w:pPr>
              <w:pStyle w:val="affff7"/>
              <w:spacing w:line="240" w:lineRule="auto"/>
              <w:rPr>
                <w:sz w:val="24"/>
                <w:szCs w:val="24"/>
              </w:rPr>
            </w:pPr>
            <w:r w:rsidRPr="00866E0C">
              <w:rPr>
                <w:sz w:val="24"/>
                <w:szCs w:val="24"/>
              </w:rPr>
              <w:t>1</w:t>
            </w:r>
          </w:p>
        </w:tc>
        <w:tc>
          <w:tcPr>
            <w:tcW w:w="2376" w:type="dxa"/>
          </w:tcPr>
          <w:p w:rsidR="00BE4346" w:rsidRPr="00866E0C" w:rsidRDefault="00BE4346" w:rsidP="00866E0C">
            <w:pPr>
              <w:pStyle w:val="affff7"/>
              <w:spacing w:line="240" w:lineRule="auto"/>
              <w:rPr>
                <w:bCs/>
                <w:sz w:val="24"/>
                <w:szCs w:val="24"/>
              </w:rPr>
            </w:pPr>
            <w:r w:rsidRPr="00866E0C">
              <w:rPr>
                <w:bCs/>
                <w:sz w:val="24"/>
                <w:szCs w:val="24"/>
              </w:rPr>
              <w:t>1.Игры - ассоциации.</w:t>
            </w:r>
          </w:p>
          <w:p w:rsidR="00BE4346" w:rsidRPr="00866E0C" w:rsidRDefault="00BE4346" w:rsidP="00866E0C">
            <w:pPr>
              <w:pStyle w:val="affff7"/>
              <w:spacing w:line="240" w:lineRule="auto"/>
              <w:rPr>
                <w:bCs/>
                <w:sz w:val="24"/>
                <w:szCs w:val="24"/>
              </w:rPr>
            </w:pPr>
          </w:p>
          <w:p w:rsidR="00BE4346" w:rsidRPr="00866E0C" w:rsidRDefault="00BE4346" w:rsidP="00866E0C">
            <w:pPr>
              <w:pStyle w:val="affff7"/>
              <w:spacing w:line="240" w:lineRule="auto"/>
              <w:rPr>
                <w:bCs/>
                <w:sz w:val="24"/>
                <w:szCs w:val="24"/>
              </w:rPr>
            </w:pPr>
            <w:r w:rsidRPr="00866E0C">
              <w:rPr>
                <w:bCs/>
                <w:sz w:val="24"/>
                <w:szCs w:val="24"/>
              </w:rPr>
              <w:t>2. Логические игры</w:t>
            </w:r>
          </w:p>
          <w:p w:rsidR="00BE4346" w:rsidRPr="00866E0C" w:rsidRDefault="00BE4346" w:rsidP="00866E0C">
            <w:pPr>
              <w:pStyle w:val="affff7"/>
              <w:spacing w:line="240" w:lineRule="auto"/>
              <w:rPr>
                <w:bCs/>
                <w:sz w:val="24"/>
                <w:szCs w:val="24"/>
              </w:rPr>
            </w:pPr>
          </w:p>
          <w:p w:rsidR="00BE4346" w:rsidRPr="00866E0C" w:rsidRDefault="00BE4346" w:rsidP="00866E0C">
            <w:pPr>
              <w:pStyle w:val="affff7"/>
              <w:spacing w:line="240" w:lineRule="auto"/>
              <w:rPr>
                <w:sz w:val="24"/>
                <w:szCs w:val="24"/>
              </w:rPr>
            </w:pPr>
            <w:r w:rsidRPr="00866E0C">
              <w:rPr>
                <w:sz w:val="24"/>
                <w:szCs w:val="24"/>
              </w:rPr>
              <w:t>3. Домино, лото</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4.Нарды, шашки</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5.Современные настольные игры</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6.Проектная деятельность</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bCs/>
                <w:sz w:val="24"/>
                <w:szCs w:val="24"/>
              </w:rPr>
            </w:pPr>
          </w:p>
        </w:tc>
        <w:tc>
          <w:tcPr>
            <w:tcW w:w="993" w:type="dxa"/>
          </w:tcPr>
          <w:p w:rsidR="00BE4346" w:rsidRPr="00866E0C" w:rsidRDefault="00BE4346" w:rsidP="00866E0C">
            <w:pPr>
              <w:pStyle w:val="affff7"/>
              <w:spacing w:line="240" w:lineRule="auto"/>
              <w:rPr>
                <w:sz w:val="24"/>
                <w:szCs w:val="24"/>
              </w:rPr>
            </w:pPr>
            <w:r w:rsidRPr="00866E0C">
              <w:rPr>
                <w:sz w:val="24"/>
                <w:szCs w:val="24"/>
              </w:rPr>
              <w:t>4</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4</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8</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4</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10</w:t>
            </w: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4</w:t>
            </w:r>
          </w:p>
        </w:tc>
        <w:tc>
          <w:tcPr>
            <w:tcW w:w="3685" w:type="dxa"/>
          </w:tcPr>
          <w:p w:rsidR="00BE4346" w:rsidRPr="00866E0C" w:rsidRDefault="00BE4346" w:rsidP="00866E0C">
            <w:pPr>
              <w:pStyle w:val="affff7"/>
              <w:spacing w:line="240" w:lineRule="auto"/>
              <w:rPr>
                <w:sz w:val="24"/>
                <w:szCs w:val="24"/>
              </w:rPr>
            </w:pPr>
            <w:r w:rsidRPr="00866E0C">
              <w:rPr>
                <w:i/>
                <w:sz w:val="24"/>
                <w:szCs w:val="24"/>
              </w:rPr>
              <w:t>Определять</w:t>
            </w:r>
            <w:r w:rsidRPr="00866E0C">
              <w:rPr>
                <w:sz w:val="24"/>
                <w:szCs w:val="24"/>
              </w:rPr>
              <w:t xml:space="preserve"> и </w:t>
            </w:r>
            <w:r w:rsidRPr="00866E0C">
              <w:rPr>
                <w:i/>
                <w:sz w:val="24"/>
                <w:szCs w:val="24"/>
              </w:rPr>
              <w:t>высказывать</w:t>
            </w:r>
            <w:r w:rsidRPr="00866E0C">
              <w:rPr>
                <w:sz w:val="24"/>
                <w:szCs w:val="24"/>
              </w:rPr>
              <w:t xml:space="preserve"> под руководством педагога самые простые общие для всех людей правила поведения при сотрудничестве (этические нормы).</w:t>
            </w:r>
          </w:p>
          <w:p w:rsidR="00BE4346" w:rsidRPr="00866E0C" w:rsidRDefault="00BE4346" w:rsidP="00866E0C">
            <w:pPr>
              <w:pStyle w:val="affff7"/>
              <w:spacing w:line="240" w:lineRule="auto"/>
              <w:rPr>
                <w:sz w:val="24"/>
                <w:szCs w:val="24"/>
              </w:rPr>
            </w:pPr>
            <w:r w:rsidRPr="00866E0C">
              <w:rPr>
                <w:sz w:val="24"/>
                <w:szCs w:val="24"/>
              </w:rPr>
              <w:t xml:space="preserve">-В предложенных педагогом ситуациях общения и сотрудничества, опираясь на общие для всех простые правила поведения,  </w:t>
            </w:r>
            <w:r w:rsidRPr="00866E0C">
              <w:rPr>
                <w:i/>
                <w:sz w:val="24"/>
                <w:szCs w:val="24"/>
              </w:rPr>
              <w:t>делать выбор</w:t>
            </w:r>
            <w:r w:rsidRPr="00866E0C">
              <w:rPr>
                <w:sz w:val="24"/>
                <w:szCs w:val="24"/>
              </w:rPr>
              <w:t>, при поддержке других участников группы и педагога, как поступить.</w:t>
            </w:r>
          </w:p>
          <w:p w:rsidR="00BE4346" w:rsidRPr="00866E0C" w:rsidRDefault="00BE4346" w:rsidP="00866E0C">
            <w:pPr>
              <w:pStyle w:val="affff7"/>
              <w:spacing w:line="240" w:lineRule="auto"/>
              <w:rPr>
                <w:sz w:val="24"/>
                <w:szCs w:val="24"/>
              </w:rPr>
            </w:pPr>
          </w:p>
        </w:tc>
        <w:tc>
          <w:tcPr>
            <w:tcW w:w="3402" w:type="dxa"/>
          </w:tcPr>
          <w:p w:rsidR="00BE4346" w:rsidRPr="00866E0C" w:rsidRDefault="00BE4346" w:rsidP="00866E0C">
            <w:pPr>
              <w:pStyle w:val="affff7"/>
              <w:spacing w:line="240" w:lineRule="auto"/>
              <w:rPr>
                <w:sz w:val="24"/>
                <w:szCs w:val="24"/>
              </w:rPr>
            </w:pPr>
            <w:r w:rsidRPr="00866E0C">
              <w:rPr>
                <w:i/>
                <w:sz w:val="24"/>
                <w:szCs w:val="24"/>
              </w:rPr>
              <w:t>Определять</w:t>
            </w:r>
            <w:r w:rsidRPr="00866E0C">
              <w:rPr>
                <w:sz w:val="24"/>
                <w:szCs w:val="24"/>
              </w:rPr>
              <w:t xml:space="preserve"> и </w:t>
            </w:r>
            <w:r w:rsidRPr="00866E0C">
              <w:rPr>
                <w:i/>
                <w:sz w:val="24"/>
                <w:szCs w:val="24"/>
              </w:rPr>
              <w:t>формулировать</w:t>
            </w:r>
            <w:r w:rsidRPr="00866E0C">
              <w:rPr>
                <w:sz w:val="24"/>
                <w:szCs w:val="24"/>
              </w:rPr>
              <w:t xml:space="preserve"> цель деятельности   с помощью учителя. </w:t>
            </w:r>
          </w:p>
          <w:p w:rsidR="00BE4346" w:rsidRPr="00866E0C" w:rsidRDefault="00BE4346" w:rsidP="00866E0C">
            <w:pPr>
              <w:pStyle w:val="affff7"/>
              <w:spacing w:line="240" w:lineRule="auto"/>
              <w:rPr>
                <w:sz w:val="24"/>
                <w:szCs w:val="24"/>
              </w:rPr>
            </w:pPr>
            <w:r w:rsidRPr="00866E0C">
              <w:rPr>
                <w:i/>
                <w:sz w:val="24"/>
                <w:szCs w:val="24"/>
              </w:rPr>
              <w:t>Проговаривать</w:t>
            </w:r>
            <w:r w:rsidRPr="00866E0C">
              <w:rPr>
                <w:sz w:val="24"/>
                <w:szCs w:val="24"/>
              </w:rPr>
              <w:t xml:space="preserve"> последовательность действий. </w:t>
            </w:r>
          </w:p>
          <w:p w:rsidR="00BE4346" w:rsidRPr="00866E0C" w:rsidRDefault="00BE4346" w:rsidP="00866E0C">
            <w:pPr>
              <w:pStyle w:val="affff7"/>
              <w:spacing w:line="240" w:lineRule="auto"/>
              <w:rPr>
                <w:sz w:val="24"/>
                <w:szCs w:val="24"/>
              </w:rPr>
            </w:pPr>
            <w:r w:rsidRPr="00866E0C">
              <w:rPr>
                <w:sz w:val="24"/>
                <w:szCs w:val="24"/>
              </w:rPr>
              <w:t xml:space="preserve">Учиться </w:t>
            </w:r>
            <w:r w:rsidRPr="00866E0C">
              <w:rPr>
                <w:i/>
                <w:sz w:val="24"/>
                <w:szCs w:val="24"/>
              </w:rPr>
              <w:t>высказывать</w:t>
            </w:r>
            <w:r w:rsidRPr="00866E0C">
              <w:rPr>
                <w:sz w:val="24"/>
                <w:szCs w:val="24"/>
              </w:rPr>
              <w:t xml:space="preserve"> своё предположение (версию) на основе работы с определённой игрой.</w:t>
            </w:r>
          </w:p>
          <w:p w:rsidR="00BE4346" w:rsidRPr="00866E0C" w:rsidRDefault="00BE4346" w:rsidP="00866E0C">
            <w:pPr>
              <w:pStyle w:val="affff7"/>
              <w:spacing w:line="240" w:lineRule="auto"/>
              <w:rPr>
                <w:sz w:val="24"/>
                <w:szCs w:val="24"/>
              </w:rPr>
            </w:pPr>
            <w:r w:rsidRPr="00866E0C">
              <w:rPr>
                <w:sz w:val="24"/>
                <w:szCs w:val="24"/>
              </w:rPr>
              <w:t xml:space="preserve">Учиться </w:t>
            </w:r>
            <w:r w:rsidRPr="00866E0C">
              <w:rPr>
                <w:i/>
                <w:sz w:val="24"/>
                <w:szCs w:val="24"/>
              </w:rPr>
              <w:t>работать</w:t>
            </w:r>
            <w:r w:rsidRPr="00866E0C">
              <w:rPr>
                <w:sz w:val="24"/>
                <w:szCs w:val="24"/>
              </w:rPr>
              <w:t xml:space="preserve"> по предложенному учителем плану.</w:t>
            </w:r>
          </w:p>
          <w:p w:rsidR="00BE4346" w:rsidRPr="00866E0C" w:rsidRDefault="00BE4346" w:rsidP="00866E0C">
            <w:pPr>
              <w:pStyle w:val="affff7"/>
              <w:spacing w:line="240" w:lineRule="auto"/>
              <w:rPr>
                <w:sz w:val="24"/>
                <w:szCs w:val="24"/>
              </w:rPr>
            </w:pPr>
            <w:r w:rsidRPr="00866E0C">
              <w:rPr>
                <w:sz w:val="24"/>
                <w:szCs w:val="24"/>
              </w:rPr>
              <w:t xml:space="preserve">Учиться </w:t>
            </w:r>
            <w:r w:rsidRPr="00866E0C">
              <w:rPr>
                <w:i/>
                <w:sz w:val="24"/>
                <w:szCs w:val="24"/>
              </w:rPr>
              <w:t>отличать</w:t>
            </w:r>
            <w:r w:rsidRPr="00866E0C">
              <w:rPr>
                <w:sz w:val="24"/>
                <w:szCs w:val="24"/>
              </w:rPr>
              <w:t xml:space="preserve"> верно выполненное задание от неверного.</w:t>
            </w:r>
          </w:p>
          <w:p w:rsidR="00BE4346" w:rsidRPr="00866E0C" w:rsidRDefault="00BE4346" w:rsidP="00866E0C">
            <w:pPr>
              <w:pStyle w:val="affff7"/>
              <w:spacing w:line="240" w:lineRule="auto"/>
              <w:rPr>
                <w:sz w:val="24"/>
                <w:szCs w:val="24"/>
              </w:rPr>
            </w:pPr>
            <w:r w:rsidRPr="00866E0C">
              <w:rPr>
                <w:sz w:val="24"/>
                <w:szCs w:val="24"/>
              </w:rPr>
              <w:t xml:space="preserve">Учиться совместно с учителем и другими учениками </w:t>
            </w:r>
            <w:r w:rsidRPr="00866E0C">
              <w:rPr>
                <w:i/>
                <w:sz w:val="24"/>
                <w:szCs w:val="24"/>
              </w:rPr>
              <w:t>давать</w:t>
            </w:r>
            <w:r w:rsidRPr="00866E0C">
              <w:rPr>
                <w:sz w:val="24"/>
                <w:szCs w:val="24"/>
              </w:rPr>
              <w:t xml:space="preserve"> эмоциональную </w:t>
            </w:r>
            <w:r w:rsidRPr="00866E0C">
              <w:rPr>
                <w:i/>
                <w:sz w:val="24"/>
                <w:szCs w:val="24"/>
              </w:rPr>
              <w:t>оценку</w:t>
            </w:r>
            <w:r w:rsidRPr="00866E0C">
              <w:rPr>
                <w:sz w:val="24"/>
                <w:szCs w:val="24"/>
              </w:rPr>
              <w:t xml:space="preserve"> деятельности товарищей. </w:t>
            </w:r>
          </w:p>
          <w:p w:rsidR="00BE4346" w:rsidRPr="00866E0C" w:rsidRDefault="00BE4346" w:rsidP="00866E0C">
            <w:pPr>
              <w:pStyle w:val="affff7"/>
              <w:spacing w:line="240" w:lineRule="auto"/>
              <w:rPr>
                <w:sz w:val="24"/>
                <w:szCs w:val="24"/>
              </w:rPr>
            </w:pPr>
          </w:p>
        </w:tc>
        <w:tc>
          <w:tcPr>
            <w:tcW w:w="3544" w:type="dxa"/>
          </w:tcPr>
          <w:p w:rsidR="00BE4346" w:rsidRPr="00866E0C" w:rsidRDefault="00BE4346" w:rsidP="00866E0C">
            <w:pPr>
              <w:pStyle w:val="affff7"/>
              <w:spacing w:line="240" w:lineRule="auto"/>
              <w:rPr>
                <w:sz w:val="24"/>
                <w:szCs w:val="24"/>
              </w:rPr>
            </w:pPr>
            <w:r w:rsidRPr="00866E0C">
              <w:rPr>
                <w:sz w:val="24"/>
                <w:szCs w:val="24"/>
              </w:rPr>
              <w:t>- описывать признаки предметов и узнавать предметы по их признакам;</w:t>
            </w:r>
          </w:p>
          <w:p w:rsidR="00BE4346" w:rsidRPr="00866E0C" w:rsidRDefault="00BE4346" w:rsidP="00866E0C">
            <w:pPr>
              <w:pStyle w:val="affff7"/>
              <w:spacing w:line="240" w:lineRule="auto"/>
              <w:rPr>
                <w:sz w:val="24"/>
                <w:szCs w:val="24"/>
              </w:rPr>
            </w:pPr>
            <w:r w:rsidRPr="00866E0C">
              <w:rPr>
                <w:sz w:val="24"/>
                <w:szCs w:val="24"/>
              </w:rPr>
              <w:t>-выделять существенные признаки предметов;</w:t>
            </w:r>
          </w:p>
          <w:p w:rsidR="00BE4346" w:rsidRPr="00866E0C" w:rsidRDefault="00BE4346" w:rsidP="00866E0C">
            <w:pPr>
              <w:pStyle w:val="affff7"/>
              <w:spacing w:line="240" w:lineRule="auto"/>
              <w:rPr>
                <w:sz w:val="24"/>
                <w:szCs w:val="24"/>
              </w:rPr>
            </w:pPr>
            <w:r w:rsidRPr="00866E0C">
              <w:rPr>
                <w:sz w:val="24"/>
                <w:szCs w:val="24"/>
              </w:rPr>
              <w:t>-сравнивать между собой предметы, явления;</w:t>
            </w:r>
          </w:p>
          <w:p w:rsidR="00BE4346" w:rsidRPr="00866E0C" w:rsidRDefault="00BE4346" w:rsidP="00866E0C">
            <w:pPr>
              <w:pStyle w:val="affff7"/>
              <w:spacing w:line="240" w:lineRule="auto"/>
              <w:rPr>
                <w:sz w:val="24"/>
                <w:szCs w:val="24"/>
              </w:rPr>
            </w:pPr>
            <w:r w:rsidRPr="00866E0C">
              <w:rPr>
                <w:sz w:val="24"/>
                <w:szCs w:val="24"/>
              </w:rPr>
              <w:t>-обобщать, делать выводы;</w:t>
            </w:r>
          </w:p>
          <w:p w:rsidR="00BE4346" w:rsidRPr="00866E0C" w:rsidRDefault="00BE4346" w:rsidP="00866E0C">
            <w:pPr>
              <w:pStyle w:val="affff7"/>
              <w:spacing w:line="240" w:lineRule="auto"/>
              <w:rPr>
                <w:sz w:val="24"/>
                <w:szCs w:val="24"/>
              </w:rPr>
            </w:pPr>
            <w:r w:rsidRPr="00866E0C">
              <w:rPr>
                <w:sz w:val="24"/>
                <w:szCs w:val="24"/>
              </w:rPr>
              <w:t>-классифицировать явления, предметы;</w:t>
            </w:r>
          </w:p>
          <w:p w:rsidR="00BE4346" w:rsidRPr="00866E0C" w:rsidRDefault="00BE4346" w:rsidP="00866E0C">
            <w:pPr>
              <w:pStyle w:val="affff7"/>
              <w:spacing w:line="240" w:lineRule="auto"/>
              <w:rPr>
                <w:sz w:val="24"/>
                <w:szCs w:val="24"/>
              </w:rPr>
            </w:pPr>
            <w:r w:rsidRPr="00866E0C">
              <w:rPr>
                <w:sz w:val="24"/>
                <w:szCs w:val="24"/>
              </w:rPr>
              <w:t>-определять последовательность событий;</w:t>
            </w:r>
          </w:p>
          <w:p w:rsidR="00BE4346" w:rsidRPr="00866E0C" w:rsidRDefault="00BE4346" w:rsidP="00866E0C">
            <w:pPr>
              <w:pStyle w:val="affff7"/>
              <w:spacing w:line="240" w:lineRule="auto"/>
              <w:rPr>
                <w:sz w:val="24"/>
                <w:szCs w:val="24"/>
              </w:rPr>
            </w:pPr>
            <w:r w:rsidRPr="00866E0C">
              <w:rPr>
                <w:sz w:val="24"/>
                <w:szCs w:val="24"/>
              </w:rPr>
              <w:t>-судить о противоположных явлениях;</w:t>
            </w:r>
          </w:p>
          <w:p w:rsidR="00BE4346" w:rsidRPr="00866E0C" w:rsidRDefault="00BE4346" w:rsidP="00866E0C">
            <w:pPr>
              <w:pStyle w:val="affff7"/>
              <w:spacing w:line="240" w:lineRule="auto"/>
              <w:rPr>
                <w:sz w:val="24"/>
                <w:szCs w:val="24"/>
              </w:rPr>
            </w:pPr>
            <w:r w:rsidRPr="00866E0C">
              <w:rPr>
                <w:sz w:val="24"/>
                <w:szCs w:val="24"/>
              </w:rPr>
              <w:t>-давать определения тем или иным понятиям;</w:t>
            </w:r>
          </w:p>
          <w:p w:rsidR="00BE4346" w:rsidRPr="00866E0C" w:rsidRDefault="00BE4346" w:rsidP="00866E0C">
            <w:pPr>
              <w:pStyle w:val="affff7"/>
              <w:spacing w:line="240" w:lineRule="auto"/>
              <w:rPr>
                <w:sz w:val="24"/>
                <w:szCs w:val="24"/>
              </w:rPr>
            </w:pPr>
            <w:r w:rsidRPr="00866E0C">
              <w:rPr>
                <w:sz w:val="24"/>
                <w:szCs w:val="24"/>
              </w:rPr>
              <w:t>-выявлять функциональные отношения между понятиями;</w:t>
            </w:r>
          </w:p>
          <w:p w:rsidR="00BE4346" w:rsidRPr="00866E0C" w:rsidRDefault="00BE4346" w:rsidP="00866E0C">
            <w:pPr>
              <w:pStyle w:val="affff7"/>
              <w:spacing w:line="240" w:lineRule="auto"/>
              <w:rPr>
                <w:sz w:val="24"/>
                <w:szCs w:val="24"/>
              </w:rPr>
            </w:pPr>
            <w:r w:rsidRPr="00866E0C">
              <w:rPr>
                <w:sz w:val="24"/>
                <w:szCs w:val="24"/>
              </w:rPr>
              <w:t xml:space="preserve">-выявлять закономерности и проводить аналогии.  </w:t>
            </w:r>
          </w:p>
          <w:p w:rsidR="00BE4346" w:rsidRPr="00866E0C" w:rsidRDefault="00BE4346" w:rsidP="00866E0C">
            <w:pPr>
              <w:pStyle w:val="affff7"/>
              <w:spacing w:line="240" w:lineRule="auto"/>
              <w:rPr>
                <w:sz w:val="24"/>
                <w:szCs w:val="24"/>
              </w:rPr>
            </w:pPr>
          </w:p>
        </w:tc>
      </w:tr>
    </w:tbl>
    <w:p w:rsidR="00BE4346" w:rsidRPr="00866E0C" w:rsidRDefault="00BE4346" w:rsidP="00866E0C">
      <w:pPr>
        <w:pStyle w:val="affff7"/>
        <w:spacing w:line="240" w:lineRule="auto"/>
        <w:rPr>
          <w:sz w:val="24"/>
          <w:szCs w:val="24"/>
        </w:rPr>
      </w:pPr>
    </w:p>
    <w:p w:rsidR="00BE4346" w:rsidRPr="00866E0C" w:rsidRDefault="00BE4346" w:rsidP="00866E0C">
      <w:pPr>
        <w:pStyle w:val="affff7"/>
        <w:spacing w:line="240" w:lineRule="auto"/>
        <w:rPr>
          <w:sz w:val="24"/>
          <w:szCs w:val="24"/>
        </w:rPr>
      </w:pPr>
      <w:r w:rsidRPr="00866E0C">
        <w:rPr>
          <w:sz w:val="24"/>
          <w:szCs w:val="24"/>
        </w:rPr>
        <w:t>Учебный план кружка «Этикет и речь»(34 часа)</w:t>
      </w:r>
    </w:p>
    <w:tbl>
      <w:tblPr>
        <w:tblStyle w:val="afffd"/>
        <w:tblW w:w="15276" w:type="dxa"/>
        <w:tblLook w:val="04A0"/>
      </w:tblPr>
      <w:tblGrid>
        <w:gridCol w:w="2410"/>
        <w:gridCol w:w="851"/>
        <w:gridCol w:w="4502"/>
        <w:gridCol w:w="2693"/>
        <w:gridCol w:w="4820"/>
      </w:tblGrid>
      <w:tr w:rsidR="00BE4346" w:rsidRPr="00866E0C" w:rsidTr="003544C1">
        <w:tc>
          <w:tcPr>
            <w:tcW w:w="2410" w:type="dxa"/>
          </w:tcPr>
          <w:p w:rsidR="00BE4346" w:rsidRPr="00866E0C" w:rsidRDefault="00BE4346" w:rsidP="00866E0C">
            <w:pPr>
              <w:pStyle w:val="affff7"/>
              <w:spacing w:line="240" w:lineRule="auto"/>
              <w:rPr>
                <w:sz w:val="24"/>
                <w:szCs w:val="24"/>
              </w:rPr>
            </w:pPr>
            <w:r w:rsidRPr="00866E0C">
              <w:rPr>
                <w:sz w:val="24"/>
                <w:szCs w:val="24"/>
              </w:rPr>
              <w:t>Разделы</w:t>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Кол-во часов</w:t>
            </w:r>
          </w:p>
        </w:tc>
        <w:tc>
          <w:tcPr>
            <w:tcW w:w="4502"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Предметные результаты</w:t>
            </w:r>
          </w:p>
        </w:tc>
        <w:tc>
          <w:tcPr>
            <w:tcW w:w="2693" w:type="dxa"/>
          </w:tcPr>
          <w:p w:rsidR="00BE4346" w:rsidRPr="00866E0C" w:rsidRDefault="00BE4346" w:rsidP="00866E0C">
            <w:pPr>
              <w:pStyle w:val="affff7"/>
              <w:spacing w:line="240" w:lineRule="auto"/>
              <w:rPr>
                <w:sz w:val="24"/>
                <w:szCs w:val="24"/>
              </w:rPr>
            </w:pPr>
            <w:r w:rsidRPr="00866E0C">
              <w:rPr>
                <w:bCs/>
                <w:color w:val="00000A"/>
                <w:sz w:val="24"/>
                <w:szCs w:val="24"/>
              </w:rPr>
              <w:t>Личностные результаты</w:t>
            </w:r>
          </w:p>
        </w:tc>
        <w:tc>
          <w:tcPr>
            <w:tcW w:w="4820" w:type="dxa"/>
          </w:tcPr>
          <w:p w:rsidR="00BE4346" w:rsidRPr="00866E0C" w:rsidRDefault="00BE4346" w:rsidP="00866E0C">
            <w:pPr>
              <w:pStyle w:val="affff7"/>
              <w:spacing w:line="240" w:lineRule="auto"/>
              <w:rPr>
                <w:sz w:val="24"/>
                <w:szCs w:val="24"/>
              </w:rPr>
            </w:pPr>
            <w:r w:rsidRPr="00866E0C">
              <w:rPr>
                <w:bCs/>
                <w:color w:val="00000A"/>
                <w:sz w:val="24"/>
                <w:szCs w:val="24"/>
              </w:rPr>
              <w:t>Метапредметные результаты</w:t>
            </w:r>
          </w:p>
        </w:tc>
      </w:tr>
      <w:tr w:rsidR="00BE4346" w:rsidRPr="00866E0C" w:rsidTr="003544C1">
        <w:tc>
          <w:tcPr>
            <w:tcW w:w="2410" w:type="dxa"/>
          </w:tcPr>
          <w:p w:rsidR="00BE4346" w:rsidRPr="00866E0C" w:rsidRDefault="00BE4346" w:rsidP="00866E0C">
            <w:pPr>
              <w:pStyle w:val="affff7"/>
              <w:spacing w:line="240" w:lineRule="auto"/>
              <w:rPr>
                <w:sz w:val="24"/>
                <w:szCs w:val="24"/>
              </w:rPr>
            </w:pPr>
            <w:r w:rsidRPr="00866E0C">
              <w:rPr>
                <w:bCs/>
                <w:color w:val="000000"/>
                <w:sz w:val="24"/>
                <w:szCs w:val="24"/>
              </w:rPr>
              <w:t>Раздел I. Речевая культура.</w:t>
            </w:r>
            <w:r w:rsidRPr="00866E0C">
              <w:rPr>
                <w:color w:val="000000"/>
                <w:sz w:val="24"/>
                <w:szCs w:val="24"/>
              </w:rPr>
              <w:br/>
            </w:r>
            <w:r w:rsidRPr="00866E0C">
              <w:rPr>
                <w:color w:val="000000"/>
                <w:sz w:val="24"/>
                <w:szCs w:val="24"/>
              </w:rPr>
              <w:br/>
            </w:r>
            <w:r w:rsidRPr="00866E0C">
              <w:rPr>
                <w:bCs/>
                <w:color w:val="000000"/>
                <w:sz w:val="24"/>
                <w:szCs w:val="24"/>
              </w:rPr>
              <w:t>Раздел II. Культура общения.</w:t>
            </w:r>
            <w:r w:rsidRPr="00866E0C">
              <w:rPr>
                <w:color w:val="000000"/>
                <w:sz w:val="24"/>
                <w:szCs w:val="24"/>
              </w:rPr>
              <w:br/>
            </w:r>
            <w:r w:rsidRPr="00866E0C">
              <w:rPr>
                <w:color w:val="000000"/>
                <w:sz w:val="24"/>
                <w:szCs w:val="24"/>
              </w:rPr>
              <w:br/>
            </w:r>
            <w:r w:rsidRPr="00866E0C">
              <w:rPr>
                <w:bCs/>
                <w:color w:val="000000"/>
                <w:sz w:val="24"/>
                <w:szCs w:val="24"/>
              </w:rPr>
              <w:t>Раздел III. Культура внешнего вида.</w:t>
            </w:r>
            <w:r w:rsidRPr="00866E0C">
              <w:rPr>
                <w:color w:val="000000"/>
                <w:sz w:val="24"/>
                <w:szCs w:val="24"/>
              </w:rPr>
              <w:br/>
            </w:r>
            <w:r w:rsidRPr="00866E0C">
              <w:rPr>
                <w:color w:val="000000"/>
                <w:sz w:val="24"/>
                <w:szCs w:val="24"/>
              </w:rPr>
              <w:br/>
            </w:r>
            <w:r w:rsidRPr="00866E0C">
              <w:rPr>
                <w:bCs/>
                <w:color w:val="000000"/>
                <w:sz w:val="24"/>
                <w:szCs w:val="24"/>
              </w:rPr>
              <w:t>Раздел IV. Культура питания.</w:t>
            </w:r>
            <w:r w:rsidRPr="00866E0C">
              <w:rPr>
                <w:color w:val="000000"/>
                <w:sz w:val="24"/>
                <w:szCs w:val="24"/>
              </w:rPr>
              <w:t>.</w:t>
            </w:r>
            <w:r w:rsidRPr="00866E0C">
              <w:rPr>
                <w:color w:val="000000"/>
                <w:sz w:val="24"/>
                <w:szCs w:val="24"/>
              </w:rPr>
              <w:br/>
            </w:r>
            <w:r w:rsidRPr="00866E0C">
              <w:rPr>
                <w:bCs/>
                <w:color w:val="000000"/>
                <w:sz w:val="24"/>
                <w:szCs w:val="24"/>
              </w:rPr>
              <w:t>Раздел V. Культура поведения.</w:t>
            </w:r>
            <w:r w:rsidRPr="00866E0C">
              <w:rPr>
                <w:color w:val="000000"/>
                <w:sz w:val="24"/>
                <w:szCs w:val="24"/>
              </w:rPr>
              <w:br/>
            </w:r>
          </w:p>
        </w:tc>
        <w:tc>
          <w:tcPr>
            <w:tcW w:w="851" w:type="dxa"/>
          </w:tcPr>
          <w:p w:rsidR="00BE4346" w:rsidRPr="00866E0C" w:rsidRDefault="00BE4346" w:rsidP="00866E0C">
            <w:pPr>
              <w:pStyle w:val="affff7"/>
              <w:spacing w:line="240" w:lineRule="auto"/>
              <w:rPr>
                <w:rFonts w:cs="Times New Roman"/>
                <w:sz w:val="24"/>
                <w:szCs w:val="24"/>
              </w:rPr>
            </w:pPr>
            <w:r w:rsidRPr="00866E0C">
              <w:rPr>
                <w:rFonts w:cs="Times New Roman"/>
                <w:sz w:val="24"/>
                <w:szCs w:val="24"/>
              </w:rPr>
              <w:t>3</w:t>
            </w: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16</w:t>
            </w: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3</w:t>
            </w: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2</w:t>
            </w:r>
          </w:p>
          <w:p w:rsidR="00BE4346" w:rsidRPr="00866E0C" w:rsidRDefault="00BE4346" w:rsidP="00866E0C">
            <w:pPr>
              <w:pStyle w:val="affff7"/>
              <w:spacing w:line="240" w:lineRule="auto"/>
              <w:rPr>
                <w:rFonts w:cs="Times New Roman"/>
                <w:sz w:val="24"/>
                <w:szCs w:val="24"/>
              </w:rPr>
            </w:pP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10</w:t>
            </w:r>
          </w:p>
        </w:tc>
        <w:tc>
          <w:tcPr>
            <w:tcW w:w="4502" w:type="dxa"/>
          </w:tcPr>
          <w:p w:rsidR="00BE4346" w:rsidRPr="00866E0C" w:rsidRDefault="00BE4346" w:rsidP="00866E0C">
            <w:pPr>
              <w:pStyle w:val="affff7"/>
              <w:spacing w:line="240" w:lineRule="auto"/>
              <w:rPr>
                <w:rFonts w:cs="Times New Roman"/>
                <w:sz w:val="24"/>
                <w:szCs w:val="24"/>
              </w:rPr>
            </w:pPr>
            <w:r w:rsidRPr="00866E0C">
              <w:rPr>
                <w:rFonts w:cs="Times New Roman"/>
                <w:color w:val="000000"/>
                <w:sz w:val="24"/>
                <w:szCs w:val="24"/>
              </w:rPr>
              <w:t xml:space="preserve">-   </w:t>
            </w:r>
            <w:r w:rsidRPr="00866E0C">
              <w:rPr>
                <w:rFonts w:cs="Times New Roman"/>
                <w:sz w:val="24"/>
                <w:szCs w:val="24"/>
              </w:rPr>
              <w:t>понятия вежливость, воспитанность, тактичность, эти</w:t>
            </w:r>
            <w:r w:rsidRPr="00866E0C">
              <w:rPr>
                <w:rFonts w:cs="Times New Roman"/>
                <w:sz w:val="24"/>
                <w:szCs w:val="24"/>
              </w:rPr>
              <w:softHyphen/>
              <w:t>кет, мода, речевой этикет, этикет личной переписки языковой паспорт говорящего, интеллигентный человек; законы общения и правила общения; понятие ролевого поведения, виды ролей; понятия похвала, комплимент, лесть;</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-принципы этикетного поведения и общения;</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-функции и виды этикета;</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-национальные особенности этикета;</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-составляющие внешнего вида человека;</w:t>
            </w:r>
          </w:p>
          <w:p w:rsidR="00BE4346" w:rsidRPr="00866E0C" w:rsidRDefault="00BE4346" w:rsidP="00866E0C">
            <w:pPr>
              <w:pStyle w:val="affff7"/>
              <w:spacing w:line="240" w:lineRule="auto"/>
              <w:rPr>
                <w:rFonts w:cs="Times New Roman"/>
                <w:sz w:val="24"/>
                <w:szCs w:val="24"/>
              </w:rPr>
            </w:pPr>
            <w:r w:rsidRPr="00866E0C">
              <w:rPr>
                <w:rFonts w:cs="Times New Roman"/>
                <w:color w:val="000000"/>
                <w:sz w:val="24"/>
                <w:szCs w:val="24"/>
              </w:rPr>
              <w:t xml:space="preserve">-  </w:t>
            </w:r>
            <w:r w:rsidRPr="00866E0C">
              <w:rPr>
                <w:rFonts w:cs="Times New Roman"/>
                <w:sz w:val="24"/>
                <w:szCs w:val="24"/>
              </w:rPr>
              <w:t>функции одежды, виды одежды по  назначению;</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-функции речевого этикета;</w:t>
            </w:r>
          </w:p>
          <w:p w:rsidR="00BE4346" w:rsidRPr="00866E0C" w:rsidRDefault="00BE4346" w:rsidP="00866E0C">
            <w:pPr>
              <w:pStyle w:val="affff7"/>
              <w:spacing w:line="240" w:lineRule="auto"/>
              <w:rPr>
                <w:rFonts w:cs="Times New Roman"/>
                <w:sz w:val="24"/>
                <w:szCs w:val="24"/>
              </w:rPr>
            </w:pPr>
            <w:r w:rsidRPr="00866E0C">
              <w:rPr>
                <w:rFonts w:cs="Times New Roman"/>
                <w:color w:val="000000"/>
                <w:sz w:val="24"/>
                <w:szCs w:val="24"/>
              </w:rPr>
              <w:t xml:space="preserve">- </w:t>
            </w:r>
            <w:r w:rsidRPr="00866E0C">
              <w:rPr>
                <w:rFonts w:cs="Times New Roman"/>
                <w:sz w:val="24"/>
                <w:szCs w:val="24"/>
              </w:rPr>
              <w:t>формулы речевого этикета в стандартных коммуникативных ситуациях;</w:t>
            </w:r>
          </w:p>
          <w:p w:rsidR="00BE4346" w:rsidRPr="00866E0C" w:rsidRDefault="00BE4346" w:rsidP="00866E0C">
            <w:pPr>
              <w:pStyle w:val="affff7"/>
              <w:spacing w:line="240" w:lineRule="auto"/>
              <w:rPr>
                <w:rFonts w:cs="Times New Roman"/>
                <w:sz w:val="24"/>
                <w:szCs w:val="24"/>
              </w:rPr>
            </w:pPr>
            <w:r w:rsidRPr="00866E0C">
              <w:rPr>
                <w:rFonts w:cs="Times New Roman"/>
                <w:sz w:val="24"/>
                <w:szCs w:val="24"/>
              </w:rPr>
              <w:t>-</w:t>
            </w:r>
            <w:r w:rsidRPr="00866E0C">
              <w:rPr>
                <w:rFonts w:cs="Times New Roman"/>
                <w:color w:val="000000"/>
                <w:sz w:val="24"/>
                <w:szCs w:val="24"/>
              </w:rPr>
              <w:t xml:space="preserve"> </w:t>
            </w:r>
            <w:r w:rsidRPr="00866E0C">
              <w:rPr>
                <w:rFonts w:cs="Times New Roman"/>
                <w:sz w:val="24"/>
                <w:szCs w:val="24"/>
              </w:rPr>
              <w:t>функции письма, виды писем;</w:t>
            </w:r>
          </w:p>
          <w:p w:rsidR="00BE4346" w:rsidRPr="00866E0C" w:rsidRDefault="00BE4346" w:rsidP="00866E0C">
            <w:pPr>
              <w:pStyle w:val="affff7"/>
              <w:spacing w:line="240" w:lineRule="auto"/>
              <w:rPr>
                <w:rFonts w:cs="Times New Roman"/>
                <w:sz w:val="24"/>
                <w:szCs w:val="24"/>
              </w:rPr>
            </w:pPr>
            <w:r w:rsidRPr="00866E0C">
              <w:rPr>
                <w:rFonts w:cs="Times New Roman"/>
                <w:color w:val="000000"/>
                <w:sz w:val="24"/>
                <w:szCs w:val="24"/>
              </w:rPr>
              <w:t>-</w:t>
            </w:r>
            <w:r w:rsidRPr="00866E0C">
              <w:rPr>
                <w:rFonts w:cs="Times New Roman"/>
                <w:sz w:val="24"/>
                <w:szCs w:val="24"/>
              </w:rPr>
              <w:t>правила оформления и написания писем;</w:t>
            </w:r>
          </w:p>
          <w:p w:rsidR="00BE4346" w:rsidRPr="00866E0C" w:rsidRDefault="00BE4346" w:rsidP="00866E0C">
            <w:pPr>
              <w:pStyle w:val="affff7"/>
              <w:spacing w:line="240" w:lineRule="auto"/>
              <w:rPr>
                <w:rFonts w:cs="Times New Roman"/>
                <w:sz w:val="24"/>
                <w:szCs w:val="24"/>
              </w:rPr>
            </w:pPr>
            <w:r w:rsidRPr="00866E0C">
              <w:rPr>
                <w:rFonts w:cs="Times New Roman"/>
                <w:color w:val="000000"/>
                <w:sz w:val="24"/>
                <w:szCs w:val="24"/>
              </w:rPr>
              <w:t>-</w:t>
            </w:r>
            <w:r w:rsidRPr="00866E0C">
              <w:rPr>
                <w:rFonts w:cs="Times New Roman"/>
                <w:sz w:val="24"/>
                <w:szCs w:val="24"/>
              </w:rPr>
              <w:t>правила выполнения стандартных ролей - ученика, сына, до</w:t>
            </w:r>
            <w:r w:rsidRPr="00866E0C">
              <w:rPr>
                <w:rFonts w:cs="Times New Roman"/>
                <w:sz w:val="24"/>
                <w:szCs w:val="24"/>
              </w:rPr>
              <w:softHyphen/>
              <w:t>чери, внука, брата, сестры, друга, подруги, одноклассника, маль</w:t>
            </w:r>
            <w:r w:rsidRPr="00866E0C">
              <w:rPr>
                <w:rFonts w:cs="Times New Roman"/>
                <w:sz w:val="24"/>
                <w:szCs w:val="24"/>
              </w:rPr>
              <w:softHyphen/>
              <w:t>чика и девочки, соседа, пассажира, покупателя, зрителя, гостя и хозяина.</w:t>
            </w:r>
          </w:p>
        </w:tc>
        <w:tc>
          <w:tcPr>
            <w:tcW w:w="2693" w:type="dxa"/>
          </w:tcPr>
          <w:p w:rsidR="00BE4346" w:rsidRPr="00866E0C" w:rsidRDefault="00BE4346" w:rsidP="00866E0C">
            <w:pPr>
              <w:pStyle w:val="affff7"/>
              <w:spacing w:line="240" w:lineRule="auto"/>
              <w:rPr>
                <w:sz w:val="24"/>
                <w:szCs w:val="24"/>
              </w:rPr>
            </w:pPr>
            <w:r w:rsidRPr="00866E0C">
              <w:rPr>
                <w:color w:val="00000A"/>
                <w:sz w:val="24"/>
                <w:szCs w:val="24"/>
              </w:rPr>
              <w:t>-ориентация в нравственном содержании и смысле как собственных поступков, так и поступков окружающих людей;</w:t>
            </w:r>
            <w:r w:rsidRPr="00866E0C">
              <w:rPr>
                <w:color w:val="00000A"/>
                <w:sz w:val="24"/>
                <w:szCs w:val="24"/>
              </w:rPr>
              <w:br/>
              <w:t>- знание основных моральных норм и ориентация на их выполнение;</w:t>
            </w:r>
            <w:r w:rsidRPr="00866E0C">
              <w:rPr>
                <w:color w:val="00000A"/>
                <w:sz w:val="24"/>
                <w:szCs w:val="24"/>
              </w:rPr>
              <w:br/>
              <w:t>- развитие этических чувств- стыда, вины, совести как регуляторов морального</w:t>
            </w:r>
            <w:r w:rsidRPr="00866E0C">
              <w:rPr>
                <w:color w:val="00000A"/>
                <w:sz w:val="24"/>
                <w:szCs w:val="24"/>
              </w:rPr>
              <w:br/>
              <w:t>поведения;</w:t>
            </w:r>
            <w:r w:rsidRPr="00866E0C">
              <w:rPr>
                <w:color w:val="00000A"/>
                <w:sz w:val="24"/>
                <w:szCs w:val="24"/>
              </w:rPr>
              <w:br/>
              <w:t>- эмпатия как понимание чувств, других людей и сопереживание им.</w:t>
            </w:r>
            <w:r w:rsidRPr="00866E0C">
              <w:rPr>
                <w:color w:val="00000A"/>
                <w:sz w:val="24"/>
                <w:szCs w:val="24"/>
              </w:rPr>
              <w:br/>
            </w:r>
          </w:p>
        </w:tc>
        <w:tc>
          <w:tcPr>
            <w:tcW w:w="4820" w:type="dxa"/>
          </w:tcPr>
          <w:p w:rsidR="00BE4346" w:rsidRPr="00866E0C" w:rsidRDefault="00BE4346" w:rsidP="00866E0C">
            <w:pPr>
              <w:pStyle w:val="affff7"/>
              <w:spacing w:line="240" w:lineRule="auto"/>
              <w:rPr>
                <w:sz w:val="24"/>
                <w:szCs w:val="24"/>
              </w:rPr>
            </w:pPr>
            <w:r w:rsidRPr="00866E0C">
              <w:rPr>
                <w:color w:val="00000A"/>
                <w:sz w:val="24"/>
                <w:szCs w:val="24"/>
              </w:rPr>
              <w:t>учащийся научится:</w:t>
            </w:r>
            <w:r w:rsidRPr="00866E0C">
              <w:rPr>
                <w:color w:val="00000A"/>
                <w:sz w:val="24"/>
                <w:szCs w:val="24"/>
              </w:rPr>
              <w:br/>
              <w:t>- принимать и сохранять учебную задачу;</w:t>
            </w:r>
            <w:r w:rsidRPr="00866E0C">
              <w:rPr>
                <w:color w:val="00000A"/>
                <w:sz w:val="24"/>
                <w:szCs w:val="24"/>
              </w:rPr>
              <w:br/>
              <w:t>- учитывать выделенные учителем ориентиры действия в новом учебном материале в сотрудничестве с учителем;</w:t>
            </w:r>
            <w:r w:rsidRPr="00866E0C">
              <w:rPr>
                <w:color w:val="00000A"/>
                <w:sz w:val="24"/>
                <w:szCs w:val="24"/>
              </w:rPr>
              <w:br/>
              <w:t>- планировать свои действия в соответствии с поставленной задачей и условиями её реализации, в том числе во внутреннем плане;</w:t>
            </w:r>
            <w:r w:rsidRPr="00866E0C">
              <w:rPr>
                <w:color w:val="00000A"/>
                <w:sz w:val="24"/>
                <w:szCs w:val="24"/>
              </w:rPr>
              <w:br/>
              <w:t>- адекватно воспринимать предложения и оценку учителей, товарищей, родителей и</w:t>
            </w:r>
            <w:r w:rsidRPr="00866E0C">
              <w:rPr>
                <w:color w:val="00000A"/>
                <w:sz w:val="24"/>
                <w:szCs w:val="24"/>
              </w:rPr>
              <w:br/>
              <w:t>других людей;</w:t>
            </w:r>
            <w:r w:rsidRPr="00866E0C">
              <w:rPr>
                <w:color w:val="00000A"/>
                <w:sz w:val="24"/>
                <w:szCs w:val="24"/>
              </w:rPr>
              <w:br/>
              <w:t>- адекватно использовать коммуникативные, прежде всего речевые, средства для</w:t>
            </w:r>
            <w:r w:rsidRPr="00866E0C">
              <w:rPr>
                <w:color w:val="00000A"/>
                <w:sz w:val="24"/>
                <w:szCs w:val="24"/>
              </w:rPr>
              <w:br/>
              <w:t>решения различных коммуникативных задач, строить монологическое высказывание,</w:t>
            </w:r>
            <w:r w:rsidRPr="00866E0C">
              <w:rPr>
                <w:color w:val="00000A"/>
                <w:sz w:val="24"/>
                <w:szCs w:val="24"/>
              </w:rPr>
              <w:br/>
              <w:t>владеть диалогической формой коммуникации;</w:t>
            </w:r>
            <w:r w:rsidRPr="00866E0C">
              <w:rPr>
                <w:color w:val="00000A"/>
                <w:sz w:val="24"/>
                <w:szCs w:val="24"/>
              </w:rPr>
              <w:br/>
              <w:t>- допускать возможность существования у людей различных точек зрения, в том числе</w:t>
            </w:r>
            <w:r w:rsidRPr="00866E0C">
              <w:rPr>
                <w:color w:val="00000A"/>
                <w:sz w:val="24"/>
                <w:szCs w:val="24"/>
              </w:rPr>
              <w:br/>
              <w:t>не совпадающих с его собственной, и ориентироваться на позицию партнёра в общении и взаимодействии;</w:t>
            </w:r>
            <w:r w:rsidRPr="00866E0C">
              <w:rPr>
                <w:color w:val="00000A"/>
                <w:sz w:val="24"/>
                <w:szCs w:val="24"/>
              </w:rPr>
              <w:br/>
              <w:t>- учитывать разные мнения и стремиться к координации различных позиций в</w:t>
            </w:r>
            <w:r w:rsidRPr="00866E0C">
              <w:rPr>
                <w:color w:val="00000A"/>
                <w:sz w:val="24"/>
                <w:szCs w:val="24"/>
              </w:rPr>
              <w:br/>
              <w:t>сотрудничестве</w:t>
            </w:r>
            <w:r w:rsidRPr="00866E0C">
              <w:rPr>
                <w:color w:val="00000A"/>
                <w:sz w:val="24"/>
                <w:szCs w:val="24"/>
              </w:rPr>
              <w:br/>
            </w:r>
          </w:p>
        </w:tc>
      </w:tr>
    </w:tbl>
    <w:p w:rsidR="00BE4346" w:rsidRPr="00866E0C" w:rsidRDefault="00BE4346" w:rsidP="00866E0C">
      <w:pPr>
        <w:spacing w:line="240" w:lineRule="auto"/>
        <w:jc w:val="center"/>
        <w:rPr>
          <w:b/>
          <w:sz w:val="24"/>
          <w:szCs w:val="24"/>
        </w:rPr>
      </w:pPr>
    </w:p>
    <w:p w:rsidR="00BE4346" w:rsidRPr="00866E0C" w:rsidRDefault="00BE4346" w:rsidP="00866E0C">
      <w:pPr>
        <w:spacing w:after="0" w:line="240" w:lineRule="auto"/>
        <w:jc w:val="both"/>
        <w:rPr>
          <w:rFonts w:cs="Times New Roman"/>
          <w:color w:val="000000"/>
          <w:spacing w:val="-1"/>
          <w:sz w:val="24"/>
          <w:szCs w:val="24"/>
        </w:rPr>
      </w:pPr>
    </w:p>
    <w:p w:rsidR="00814E53" w:rsidRPr="00C75B6A" w:rsidRDefault="00814E53" w:rsidP="00814E53">
      <w:pPr>
        <w:pStyle w:val="body"/>
        <w:ind w:firstLine="0"/>
        <w:rPr>
          <w:rFonts w:cs="Times New Roman"/>
          <w:sz w:val="24"/>
          <w:szCs w:val="24"/>
        </w:rPr>
        <w:sectPr w:rsidR="00814E53" w:rsidRPr="00C75B6A" w:rsidSect="00BE4346">
          <w:footnotePr>
            <w:numRestart w:val="eachPage"/>
          </w:footnotePr>
          <w:type w:val="nextColumn"/>
          <w:pgSz w:w="16839" w:h="11907" w:orient="landscape" w:code="9"/>
          <w:pgMar w:top="794" w:right="737" w:bottom="794" w:left="1134" w:header="720" w:footer="510" w:gutter="0"/>
          <w:cols w:space="720"/>
          <w:noEndnote/>
          <w:titlePg/>
          <w:docGrid w:linePitch="272"/>
        </w:sectPr>
      </w:pPr>
    </w:p>
    <w:p w:rsidR="00A026C4" w:rsidRPr="00C75B6A" w:rsidRDefault="00A026C4" w:rsidP="00BB646D">
      <w:pPr>
        <w:pStyle w:val="body"/>
        <w:jc w:val="center"/>
        <w:rPr>
          <w:rFonts w:cs="Times New Roman"/>
          <w:sz w:val="24"/>
          <w:szCs w:val="24"/>
        </w:rPr>
      </w:pPr>
      <w:r w:rsidRPr="00C75B6A">
        <w:rPr>
          <w:rFonts w:cs="Times New Roman"/>
          <w:sz w:val="24"/>
          <w:szCs w:val="24"/>
        </w:rPr>
        <w:t xml:space="preserve">Календарный план воспитательной работы школы </w:t>
      </w:r>
      <w:r w:rsidR="00BB646D">
        <w:rPr>
          <w:rFonts w:cs="Times New Roman"/>
          <w:sz w:val="24"/>
          <w:szCs w:val="24"/>
        </w:rPr>
        <w:t>составляется на каждый учебный год</w:t>
      </w:r>
    </w:p>
    <w:p w:rsidR="00A026C4" w:rsidRPr="00C75B6A" w:rsidRDefault="00A026C4" w:rsidP="00A026C4">
      <w:pPr>
        <w:pStyle w:val="body"/>
        <w:jc w:val="center"/>
        <w:rPr>
          <w:rFonts w:cs="Times New Roman"/>
          <w:b/>
          <w:sz w:val="24"/>
          <w:szCs w:val="24"/>
        </w:rPr>
      </w:pPr>
      <w:r w:rsidRPr="00C75B6A">
        <w:rPr>
          <w:rFonts w:cs="Times New Roman"/>
          <w:b/>
          <w:sz w:val="24"/>
          <w:szCs w:val="24"/>
        </w:rPr>
        <w:t>Модуль «Ключевые общешкольные дела»</w:t>
      </w:r>
    </w:p>
    <w:tbl>
      <w:tblPr>
        <w:tblStyle w:val="2f0"/>
        <w:tblW w:w="10881" w:type="dxa"/>
        <w:tblLook w:val="04A0"/>
      </w:tblPr>
      <w:tblGrid>
        <w:gridCol w:w="3106"/>
        <w:gridCol w:w="1371"/>
        <w:gridCol w:w="2474"/>
        <w:gridCol w:w="3930"/>
      </w:tblGrid>
      <w:tr w:rsidR="00A026C4" w:rsidRPr="00C75B6A" w:rsidTr="00814E53">
        <w:tc>
          <w:tcPr>
            <w:tcW w:w="310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Дела</w:t>
            </w:r>
          </w:p>
        </w:tc>
        <w:tc>
          <w:tcPr>
            <w:tcW w:w="1371"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Классы</w:t>
            </w:r>
          </w:p>
        </w:tc>
        <w:tc>
          <w:tcPr>
            <w:tcW w:w="2474"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Ориентировочное время проведения</w:t>
            </w:r>
          </w:p>
        </w:tc>
        <w:tc>
          <w:tcPr>
            <w:tcW w:w="3930"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Ответственные</w:t>
            </w:r>
          </w:p>
        </w:tc>
      </w:tr>
      <w:tr w:rsidR="00A026C4" w:rsidRPr="00C75B6A" w:rsidTr="00814E53">
        <w:tc>
          <w:tcPr>
            <w:tcW w:w="10881" w:type="dxa"/>
            <w:gridSpan w:val="4"/>
          </w:tcPr>
          <w:p w:rsidR="00A026C4" w:rsidRPr="00C75B6A" w:rsidRDefault="00A026C4" w:rsidP="00814E53">
            <w:pPr>
              <w:pStyle w:val="body"/>
              <w:spacing w:line="276" w:lineRule="auto"/>
              <w:jc w:val="center"/>
              <w:rPr>
                <w:rFonts w:cs="Times New Roman"/>
                <w:b/>
                <w:sz w:val="24"/>
                <w:szCs w:val="24"/>
              </w:rPr>
            </w:pPr>
            <w:r w:rsidRPr="00C75B6A">
              <w:rPr>
                <w:rFonts w:cs="Times New Roman"/>
                <w:b/>
                <w:sz w:val="24"/>
                <w:szCs w:val="24"/>
              </w:rPr>
              <w:t>Акции и церемонии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Церемония поднятия государственного флага под государственный гимн</w:t>
            </w:r>
          </w:p>
        </w:tc>
        <w:tc>
          <w:tcPr>
            <w:tcW w:w="1371"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5-9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каждый учебный понедельник</w:t>
            </w:r>
          </w:p>
        </w:tc>
        <w:tc>
          <w:tcPr>
            <w:tcW w:w="3930"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Зам по ВР, педагог-организатор, классные руководители</w:t>
            </w:r>
          </w:p>
        </w:tc>
      </w:tr>
      <w:tr w:rsidR="00A026C4" w:rsidRPr="00C75B6A" w:rsidTr="00814E53">
        <w:tc>
          <w:tcPr>
            <w:tcW w:w="10881" w:type="dxa"/>
            <w:gridSpan w:val="4"/>
          </w:tcPr>
          <w:p w:rsidR="00A026C4" w:rsidRPr="00C75B6A" w:rsidRDefault="00A026C4" w:rsidP="00814E53">
            <w:pPr>
              <w:pStyle w:val="body"/>
              <w:spacing w:line="276" w:lineRule="auto"/>
              <w:jc w:val="center"/>
              <w:rPr>
                <w:rFonts w:cs="Times New Roman"/>
                <w:b/>
                <w:sz w:val="24"/>
                <w:szCs w:val="24"/>
              </w:rPr>
            </w:pPr>
            <w:r w:rsidRPr="00C75B6A">
              <w:rPr>
                <w:rFonts w:cs="Times New Roman"/>
                <w:b/>
                <w:sz w:val="24"/>
                <w:szCs w:val="24"/>
              </w:rPr>
              <w:t>Праздники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знаний</w:t>
            </w:r>
          </w:p>
          <w:p w:rsidR="00A026C4" w:rsidRPr="00C75B6A" w:rsidRDefault="00A026C4" w:rsidP="00814E53">
            <w:pPr>
              <w:pStyle w:val="body"/>
              <w:spacing w:line="276" w:lineRule="auto"/>
              <w:rPr>
                <w:rFonts w:cs="Times New Roman"/>
                <w:sz w:val="24"/>
                <w:szCs w:val="24"/>
              </w:rPr>
            </w:pP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 сентября</w:t>
            </w:r>
          </w:p>
          <w:p w:rsidR="00A026C4" w:rsidRPr="00C75B6A" w:rsidRDefault="00A026C4" w:rsidP="00814E53">
            <w:pPr>
              <w:pStyle w:val="body"/>
              <w:spacing w:line="276" w:lineRule="auto"/>
              <w:jc w:val="center"/>
              <w:rPr>
                <w:rFonts w:cs="Times New Roman"/>
                <w:sz w:val="24"/>
                <w:szCs w:val="24"/>
              </w:rPr>
            </w:pPr>
          </w:p>
        </w:tc>
        <w:tc>
          <w:tcPr>
            <w:tcW w:w="3930"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Зам по ВР,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учителя</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5 октября</w:t>
            </w:r>
          </w:p>
        </w:tc>
        <w:tc>
          <w:tcPr>
            <w:tcW w:w="3930"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 xml:space="preserve">Зам по ВР, педагог-организатор, классные руководители </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Международный день пожилых людей </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 октября</w:t>
            </w:r>
          </w:p>
        </w:tc>
        <w:tc>
          <w:tcPr>
            <w:tcW w:w="3930"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 xml:space="preserve">Зам по ВР, педагог-организатор, классные руководители </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рождения школы</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20 ноября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матери в России</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27 ноября</w:t>
            </w:r>
          </w:p>
          <w:p w:rsidR="00A026C4" w:rsidRPr="00C75B6A" w:rsidRDefault="00A026C4" w:rsidP="00814E53">
            <w:pPr>
              <w:pStyle w:val="body"/>
              <w:spacing w:line="276" w:lineRule="auto"/>
              <w:jc w:val="center"/>
              <w:rPr>
                <w:rFonts w:cs="Times New Roman"/>
                <w:sz w:val="24"/>
                <w:szCs w:val="24"/>
              </w:rPr>
            </w:pP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Эвенкии</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10 декабря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Новогодняя елка</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декабрь</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Защитника Отечества</w:t>
            </w:r>
          </w:p>
        </w:tc>
        <w:tc>
          <w:tcPr>
            <w:tcW w:w="1371"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5-9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23 февраля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Международный женский день</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8 марта</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День Победы </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9 мая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Последний звонок</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май</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Выпускной</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май/июнь</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10881" w:type="dxa"/>
            <w:gridSpan w:val="4"/>
          </w:tcPr>
          <w:p w:rsidR="00A026C4" w:rsidRPr="00C75B6A" w:rsidRDefault="00A026C4" w:rsidP="00814E53">
            <w:pPr>
              <w:pStyle w:val="body"/>
              <w:spacing w:line="276" w:lineRule="auto"/>
              <w:ind w:firstLine="0"/>
              <w:jc w:val="center"/>
              <w:rPr>
                <w:rFonts w:cs="Times New Roman"/>
                <w:b/>
                <w:sz w:val="24"/>
                <w:szCs w:val="24"/>
              </w:rPr>
            </w:pPr>
            <w:r w:rsidRPr="00C75B6A">
              <w:rPr>
                <w:rFonts w:cs="Times New Roman"/>
                <w:b/>
                <w:sz w:val="24"/>
                <w:szCs w:val="24"/>
              </w:rPr>
              <w:t>Классные часы к памятным датам</w:t>
            </w:r>
          </w:p>
        </w:tc>
      </w:tr>
      <w:tr w:rsidR="00A026C4" w:rsidRPr="00C75B6A" w:rsidTr="00814E53">
        <w:tc>
          <w:tcPr>
            <w:tcW w:w="3106"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День солидарности в борьбе с терроризмом</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3 сентября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 xml:space="preserve">День окончания Второй мировой войны </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3 сентября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210 лет со дня Бородинского сражения</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7 сентября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Международный день распространения грамотности</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8 сентября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165 лет со дня рождения русского учёного, писателя Константина Эдуардовича Циалковского (1857-1935)</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8 сентября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Международный день школьных библиотек</w:t>
            </w:r>
          </w:p>
        </w:tc>
        <w:tc>
          <w:tcPr>
            <w:tcW w:w="1371"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25 октября</w:t>
            </w:r>
          </w:p>
          <w:p w:rsidR="00A026C4" w:rsidRPr="00C75B6A" w:rsidRDefault="00A026C4" w:rsidP="00814E53">
            <w:pPr>
              <w:pStyle w:val="body"/>
              <w:spacing w:line="276" w:lineRule="auto"/>
              <w:jc w:val="center"/>
              <w:rPr>
                <w:rFonts w:cs="Times New Roman"/>
                <w:sz w:val="24"/>
                <w:szCs w:val="24"/>
              </w:rPr>
            </w:pP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памяти жертв политических репрессий</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октябрь</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народного единства</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4 ноября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памяти погибших при исполнении служебных обязанностей сотрудников органов внутренних дел России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8 ноября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Государственного герба Российской Федерации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8 ноября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неизвестного солдата</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3 декабря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Международный день инвалидов</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3 декабря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добровольца (волонтера) в России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5 декабря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героев  Отечества</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9 декабря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rPr>
          <w:trHeight w:val="562"/>
        </w:trPr>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Конституции Российской Федерации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12 декабря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российского студенчества</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25 января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полного освобождения  Ленинграда от фашисткой блокады</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27 января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памяти жертв Холокоста</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27 января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80 лет со дня победы Вооруженных сил СССР над армией гитлеровской Германии в 1943 году в Сталинградской битве </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 февраля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российской науки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8 февраля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памяти о россиянах, исполнявших служебный долг за пределами Отечества</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15 февраля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Международный день родного языка </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21 февраля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200 лет со дня рождения Константина Дмитриевича Ушинского</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3  марта</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День воссоединения Крыма с Россией </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18   марта</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Всемирный день театра</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27   марта</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космонавтики, 65 лет со дня запуска СССР первого искусственного спутника Земли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12 апреля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памяти о геноциде советского народа нацистами и их пособниками в годы Великой Отечественной войны</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19 апреля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Всемирный день Земли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22 апреля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День детских общественных организаций России</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19 мая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День славянской письменности и культуры </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24 мая</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10881" w:type="dxa"/>
            <w:gridSpan w:val="4"/>
          </w:tcPr>
          <w:p w:rsidR="00A026C4" w:rsidRPr="00C75B6A" w:rsidRDefault="00A026C4" w:rsidP="00814E53">
            <w:pPr>
              <w:pStyle w:val="body"/>
              <w:spacing w:line="276" w:lineRule="auto"/>
              <w:jc w:val="center"/>
              <w:rPr>
                <w:rFonts w:cs="Times New Roman"/>
                <w:b/>
                <w:sz w:val="24"/>
                <w:szCs w:val="24"/>
              </w:rPr>
            </w:pPr>
            <w:r w:rsidRPr="00C75B6A">
              <w:rPr>
                <w:rFonts w:cs="Times New Roman"/>
                <w:b/>
                <w:sz w:val="24"/>
                <w:szCs w:val="24"/>
              </w:rPr>
              <w:t>Конкурсы</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Конкурс стенгазет к Дню учителя</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октябрь</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Конкурс плакатов к Новому году</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декабрь</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Конкурс на лучшее оформление кабинетов к Новому году</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декабрь</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Смотр талантов</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февраль</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Конкурс «Самый классный класс»</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3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10881" w:type="dxa"/>
            <w:gridSpan w:val="4"/>
          </w:tcPr>
          <w:p w:rsidR="00A026C4" w:rsidRPr="00C75B6A" w:rsidRDefault="00A026C4" w:rsidP="00814E53">
            <w:pPr>
              <w:pStyle w:val="body"/>
              <w:spacing w:line="276" w:lineRule="auto"/>
              <w:jc w:val="center"/>
              <w:rPr>
                <w:rFonts w:cs="Times New Roman"/>
                <w:b/>
                <w:sz w:val="24"/>
                <w:szCs w:val="24"/>
              </w:rPr>
            </w:pPr>
            <w:r w:rsidRPr="00C75B6A">
              <w:rPr>
                <w:rFonts w:cs="Times New Roman"/>
                <w:b/>
                <w:sz w:val="24"/>
                <w:szCs w:val="24"/>
              </w:rPr>
              <w:t>Спортивные соревнования</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Дни здоровья</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1 раз в четверть</w:t>
            </w:r>
          </w:p>
        </w:tc>
        <w:tc>
          <w:tcPr>
            <w:tcW w:w="3930"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 xml:space="preserve">учителя физкультуры, </w:t>
            </w:r>
          </w:p>
        </w:tc>
      </w:tr>
      <w:tr w:rsidR="00A026C4" w:rsidRPr="00C75B6A" w:rsidTr="00814E53">
        <w:tc>
          <w:tcPr>
            <w:tcW w:w="310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Дни здорового образа жизни </w:t>
            </w:r>
          </w:p>
        </w:tc>
        <w:tc>
          <w:tcPr>
            <w:tcW w:w="1371"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4"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декабрь, апрель</w:t>
            </w:r>
          </w:p>
        </w:tc>
        <w:tc>
          <w:tcPr>
            <w:tcW w:w="3930"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учителя предметники</w:t>
            </w:r>
          </w:p>
        </w:tc>
      </w:tr>
    </w:tbl>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rPr>
        <w:t>Модуль «Классное руководство»</w:t>
      </w:r>
    </w:p>
    <w:tbl>
      <w:tblPr>
        <w:tblStyle w:val="2f0"/>
        <w:tblW w:w="10881" w:type="dxa"/>
        <w:tblLook w:val="04A0"/>
      </w:tblPr>
      <w:tblGrid>
        <w:gridCol w:w="3128"/>
        <w:gridCol w:w="1374"/>
        <w:gridCol w:w="2479"/>
        <w:gridCol w:w="3900"/>
      </w:tblGrid>
      <w:tr w:rsidR="00A026C4" w:rsidRPr="00C75B6A" w:rsidTr="00814E53">
        <w:tc>
          <w:tcPr>
            <w:tcW w:w="3128"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Мероприятия</w:t>
            </w:r>
          </w:p>
        </w:tc>
        <w:tc>
          <w:tcPr>
            <w:tcW w:w="1374"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Классы</w:t>
            </w:r>
          </w:p>
        </w:tc>
        <w:tc>
          <w:tcPr>
            <w:tcW w:w="2479"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Ориентировочное время проведения</w:t>
            </w:r>
          </w:p>
        </w:tc>
        <w:tc>
          <w:tcPr>
            <w:tcW w:w="3900"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Ответственные</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Знакомство с классами</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сентябрь</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Составление социальных паспортов</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сентябрь</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Общешкольный классный час «Разговор о главном»</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Каждая неделя</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Работа с государственными символами России</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Инструктажи по безопасности жизнедеятельности</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сентябрь</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Организация участия класса в общешкольных ключевых делах</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Индивидуальная работа с обучающимися</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Работа с учителями -предметниками, работающими в классе</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Работа с родителями или законными представителями</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Родительские собрания</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 раз в четверть</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r w:rsidR="00A026C4" w:rsidRPr="00C75B6A" w:rsidTr="00814E53">
        <w:tc>
          <w:tcPr>
            <w:tcW w:w="3128"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Организация участия в детских объединениях (РДШ, Большая перемена).</w:t>
            </w:r>
          </w:p>
        </w:tc>
        <w:tc>
          <w:tcPr>
            <w:tcW w:w="1374"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79"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00" w:type="dxa"/>
          </w:tcPr>
          <w:p w:rsidR="00A026C4" w:rsidRPr="00C75B6A" w:rsidRDefault="00A026C4" w:rsidP="00814E53">
            <w:pPr>
              <w:spacing w:line="276" w:lineRule="auto"/>
              <w:rPr>
                <w:rFonts w:cs="Times New Roman"/>
                <w:sz w:val="24"/>
                <w:szCs w:val="24"/>
              </w:rPr>
            </w:pPr>
            <w:r w:rsidRPr="00C75B6A">
              <w:rPr>
                <w:rFonts w:cs="Times New Roman"/>
                <w:sz w:val="24"/>
                <w:szCs w:val="24"/>
              </w:rPr>
              <w:t>Зам по ВР,</w:t>
            </w:r>
            <w:r w:rsidRPr="00C75B6A">
              <w:rPr>
                <w:rFonts w:cs="Times New Roman"/>
                <w:color w:val="000000"/>
                <w:sz w:val="24"/>
                <w:szCs w:val="24"/>
              </w:rPr>
              <w:t xml:space="preserve"> педагог-организатор, классные руководители</w:t>
            </w:r>
          </w:p>
        </w:tc>
      </w:tr>
    </w:tbl>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rPr>
        <w:t>Модуль «Школьный урок»</w:t>
      </w:r>
    </w:p>
    <w:p w:rsidR="00A026C4" w:rsidRPr="00C75B6A" w:rsidRDefault="00A026C4" w:rsidP="00A026C4">
      <w:pPr>
        <w:pStyle w:val="body"/>
        <w:jc w:val="center"/>
        <w:rPr>
          <w:rFonts w:cs="Times New Roman"/>
          <w:b/>
          <w:sz w:val="24"/>
          <w:szCs w:val="24"/>
        </w:rPr>
      </w:pPr>
    </w:p>
    <w:tbl>
      <w:tblPr>
        <w:tblStyle w:val="2f0"/>
        <w:tblW w:w="10881" w:type="dxa"/>
        <w:tblLook w:val="04A0"/>
      </w:tblPr>
      <w:tblGrid>
        <w:gridCol w:w="3126"/>
        <w:gridCol w:w="1375"/>
        <w:gridCol w:w="2488"/>
        <w:gridCol w:w="3892"/>
      </w:tblGrid>
      <w:tr w:rsidR="00A026C4" w:rsidRPr="00C75B6A" w:rsidTr="00814E53">
        <w:tc>
          <w:tcPr>
            <w:tcW w:w="3126" w:type="dxa"/>
          </w:tcPr>
          <w:p w:rsidR="00A026C4" w:rsidRPr="00C75B6A" w:rsidRDefault="00A026C4" w:rsidP="00232519">
            <w:pPr>
              <w:pStyle w:val="body"/>
              <w:rPr>
                <w:rFonts w:cs="Times New Roman"/>
                <w:sz w:val="24"/>
                <w:szCs w:val="24"/>
              </w:rPr>
            </w:pPr>
            <w:r w:rsidRPr="00C75B6A">
              <w:rPr>
                <w:rFonts w:cs="Times New Roman"/>
                <w:sz w:val="24"/>
                <w:szCs w:val="24"/>
              </w:rPr>
              <w:t>Мероприятия</w:t>
            </w:r>
          </w:p>
        </w:tc>
        <w:tc>
          <w:tcPr>
            <w:tcW w:w="1375" w:type="dxa"/>
          </w:tcPr>
          <w:p w:rsidR="00A026C4" w:rsidRPr="00C75B6A" w:rsidRDefault="00A026C4" w:rsidP="00232519">
            <w:pPr>
              <w:pStyle w:val="body"/>
              <w:rPr>
                <w:rFonts w:cs="Times New Roman"/>
                <w:sz w:val="24"/>
                <w:szCs w:val="24"/>
              </w:rPr>
            </w:pPr>
            <w:r w:rsidRPr="00C75B6A">
              <w:rPr>
                <w:rFonts w:cs="Times New Roman"/>
                <w:sz w:val="24"/>
                <w:szCs w:val="24"/>
              </w:rPr>
              <w:t>Классы</w:t>
            </w:r>
          </w:p>
        </w:tc>
        <w:tc>
          <w:tcPr>
            <w:tcW w:w="2488" w:type="dxa"/>
          </w:tcPr>
          <w:p w:rsidR="00A026C4" w:rsidRPr="00C75B6A" w:rsidRDefault="00A026C4" w:rsidP="00232519">
            <w:pPr>
              <w:pStyle w:val="body"/>
              <w:rPr>
                <w:rFonts w:cs="Times New Roman"/>
                <w:sz w:val="24"/>
                <w:szCs w:val="24"/>
              </w:rPr>
            </w:pPr>
            <w:r w:rsidRPr="00C75B6A">
              <w:rPr>
                <w:rFonts w:cs="Times New Roman"/>
                <w:sz w:val="24"/>
                <w:szCs w:val="24"/>
              </w:rPr>
              <w:t>Ориентировочное время проведения</w:t>
            </w:r>
          </w:p>
        </w:tc>
        <w:tc>
          <w:tcPr>
            <w:tcW w:w="3892" w:type="dxa"/>
          </w:tcPr>
          <w:p w:rsidR="00A026C4" w:rsidRPr="00C75B6A" w:rsidRDefault="00A026C4" w:rsidP="00232519">
            <w:pPr>
              <w:pStyle w:val="body"/>
              <w:rPr>
                <w:rFonts w:cs="Times New Roman"/>
                <w:sz w:val="24"/>
                <w:szCs w:val="24"/>
              </w:rPr>
            </w:pPr>
            <w:r w:rsidRPr="00C75B6A">
              <w:rPr>
                <w:rFonts w:cs="Times New Roman"/>
                <w:sz w:val="24"/>
                <w:szCs w:val="24"/>
              </w:rPr>
              <w:t>Ответственные</w:t>
            </w:r>
          </w:p>
        </w:tc>
      </w:tr>
      <w:tr w:rsidR="00A026C4" w:rsidRPr="00C75B6A" w:rsidTr="00814E53">
        <w:tc>
          <w:tcPr>
            <w:tcW w:w="3126" w:type="dxa"/>
          </w:tcPr>
          <w:p w:rsidR="00A026C4" w:rsidRPr="00C75B6A" w:rsidRDefault="00A026C4" w:rsidP="00232519">
            <w:pPr>
              <w:pStyle w:val="body"/>
              <w:ind w:firstLine="0"/>
              <w:rPr>
                <w:rFonts w:cs="Times New Roman"/>
                <w:sz w:val="24"/>
                <w:szCs w:val="24"/>
              </w:rPr>
            </w:pPr>
            <w:r w:rsidRPr="00C75B6A">
              <w:rPr>
                <w:rFonts w:cs="Times New Roman"/>
                <w:sz w:val="24"/>
                <w:szCs w:val="24"/>
              </w:rPr>
              <w:t>Исследовательская и проектная деятельность  учащихся</w:t>
            </w:r>
          </w:p>
        </w:tc>
        <w:tc>
          <w:tcPr>
            <w:tcW w:w="1375" w:type="dxa"/>
          </w:tcPr>
          <w:p w:rsidR="00A026C4" w:rsidRPr="00C75B6A" w:rsidRDefault="00A026C4" w:rsidP="00232519">
            <w:pPr>
              <w:pStyle w:val="body"/>
              <w:ind w:firstLine="0"/>
              <w:rPr>
                <w:rFonts w:cs="Times New Roman"/>
                <w:sz w:val="24"/>
                <w:szCs w:val="24"/>
              </w:rPr>
            </w:pPr>
            <w:r w:rsidRPr="00C75B6A">
              <w:rPr>
                <w:rFonts w:cs="Times New Roman"/>
                <w:sz w:val="24"/>
                <w:szCs w:val="24"/>
              </w:rPr>
              <w:t>5-9 классы</w:t>
            </w:r>
          </w:p>
        </w:tc>
        <w:tc>
          <w:tcPr>
            <w:tcW w:w="2488" w:type="dxa"/>
          </w:tcPr>
          <w:p w:rsidR="00A026C4" w:rsidRPr="00C75B6A" w:rsidRDefault="00A026C4" w:rsidP="00232519">
            <w:pPr>
              <w:pStyle w:val="body"/>
              <w:rPr>
                <w:rFonts w:cs="Times New Roman"/>
                <w:sz w:val="24"/>
                <w:szCs w:val="24"/>
              </w:rPr>
            </w:pPr>
            <w:r w:rsidRPr="00C75B6A">
              <w:rPr>
                <w:rFonts w:cs="Times New Roman"/>
                <w:sz w:val="24"/>
                <w:szCs w:val="24"/>
              </w:rPr>
              <w:t>в течение года</w:t>
            </w:r>
          </w:p>
        </w:tc>
        <w:tc>
          <w:tcPr>
            <w:tcW w:w="3892" w:type="dxa"/>
          </w:tcPr>
          <w:p w:rsidR="00A026C4" w:rsidRPr="00C75B6A" w:rsidRDefault="00A026C4" w:rsidP="00232519">
            <w:pPr>
              <w:pStyle w:val="body"/>
              <w:ind w:firstLine="0"/>
              <w:rPr>
                <w:rFonts w:cs="Times New Roman"/>
                <w:sz w:val="24"/>
                <w:szCs w:val="24"/>
              </w:rPr>
            </w:pPr>
            <w:r w:rsidRPr="00C75B6A">
              <w:rPr>
                <w:rFonts w:cs="Times New Roman"/>
                <w:sz w:val="24"/>
                <w:szCs w:val="24"/>
              </w:rPr>
              <w:t>Зам по ВР,педагог-организатор, классные руководители</w:t>
            </w:r>
          </w:p>
        </w:tc>
      </w:tr>
    </w:tbl>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sz w:val="24"/>
          <w:szCs w:val="24"/>
        </w:rPr>
      </w:pPr>
      <w:r w:rsidRPr="00C75B6A">
        <w:rPr>
          <w:rFonts w:cs="Times New Roman"/>
          <w:b/>
          <w:sz w:val="24"/>
          <w:szCs w:val="24"/>
        </w:rPr>
        <w:t>Модуль «Самоуправление</w:t>
      </w:r>
      <w:r w:rsidRPr="00C75B6A">
        <w:rPr>
          <w:rFonts w:cs="Times New Roman"/>
          <w:sz w:val="24"/>
          <w:szCs w:val="24"/>
        </w:rPr>
        <w:t>»</w:t>
      </w:r>
    </w:p>
    <w:p w:rsidR="00A026C4" w:rsidRPr="00C75B6A" w:rsidRDefault="00A026C4" w:rsidP="00A026C4">
      <w:pPr>
        <w:pStyle w:val="body"/>
        <w:jc w:val="center"/>
        <w:rPr>
          <w:rFonts w:cs="Times New Roman"/>
          <w:sz w:val="24"/>
          <w:szCs w:val="24"/>
        </w:rPr>
      </w:pPr>
    </w:p>
    <w:tbl>
      <w:tblPr>
        <w:tblStyle w:val="2f0"/>
        <w:tblW w:w="10881" w:type="dxa"/>
        <w:tblLook w:val="04A0"/>
      </w:tblPr>
      <w:tblGrid>
        <w:gridCol w:w="3096"/>
        <w:gridCol w:w="1375"/>
        <w:gridCol w:w="2480"/>
        <w:gridCol w:w="3930"/>
      </w:tblGrid>
      <w:tr w:rsidR="00A026C4" w:rsidRPr="00C75B6A" w:rsidTr="00814E53">
        <w:tc>
          <w:tcPr>
            <w:tcW w:w="309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Мероприятия</w:t>
            </w:r>
          </w:p>
        </w:tc>
        <w:tc>
          <w:tcPr>
            <w:tcW w:w="1375"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Классы</w:t>
            </w:r>
          </w:p>
        </w:tc>
        <w:tc>
          <w:tcPr>
            <w:tcW w:w="2480"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Ориентировочное время проведения</w:t>
            </w:r>
          </w:p>
        </w:tc>
        <w:tc>
          <w:tcPr>
            <w:tcW w:w="3930"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Ответственные</w:t>
            </w:r>
          </w:p>
        </w:tc>
      </w:tr>
      <w:tr w:rsidR="00A026C4" w:rsidRPr="00C75B6A" w:rsidTr="00814E53">
        <w:tc>
          <w:tcPr>
            <w:tcW w:w="309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Выборы в  совет класса, распределение обязанностей</w:t>
            </w:r>
          </w:p>
        </w:tc>
        <w:tc>
          <w:tcPr>
            <w:tcW w:w="1375"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5-9 классы</w:t>
            </w:r>
          </w:p>
        </w:tc>
        <w:tc>
          <w:tcPr>
            <w:tcW w:w="2480"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сентябрь</w:t>
            </w:r>
          </w:p>
        </w:tc>
        <w:tc>
          <w:tcPr>
            <w:tcW w:w="39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309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Работа в соответствии с обязанностями</w:t>
            </w:r>
          </w:p>
        </w:tc>
        <w:tc>
          <w:tcPr>
            <w:tcW w:w="1375"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80"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309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Выборы в  Совет школы</w:t>
            </w:r>
          </w:p>
        </w:tc>
        <w:tc>
          <w:tcPr>
            <w:tcW w:w="1375"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80"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сентябрь</w:t>
            </w:r>
          </w:p>
        </w:tc>
        <w:tc>
          <w:tcPr>
            <w:tcW w:w="39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педагог – организатор </w:t>
            </w:r>
          </w:p>
        </w:tc>
      </w:tr>
      <w:tr w:rsidR="00A026C4" w:rsidRPr="00C75B6A" w:rsidTr="00814E53">
        <w:tc>
          <w:tcPr>
            <w:tcW w:w="309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Работа Совета школы</w:t>
            </w:r>
          </w:p>
        </w:tc>
        <w:tc>
          <w:tcPr>
            <w:tcW w:w="1375"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80"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w:t>
            </w:r>
          </w:p>
        </w:tc>
        <w:tc>
          <w:tcPr>
            <w:tcW w:w="39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педагог-организатор, Совет школы</w:t>
            </w:r>
          </w:p>
        </w:tc>
      </w:tr>
      <w:tr w:rsidR="00A026C4" w:rsidRPr="00C75B6A" w:rsidTr="00814E53">
        <w:tc>
          <w:tcPr>
            <w:tcW w:w="309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Собрание  Совета школы</w:t>
            </w:r>
          </w:p>
        </w:tc>
        <w:tc>
          <w:tcPr>
            <w:tcW w:w="1375"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80"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 раз в месяц</w:t>
            </w:r>
          </w:p>
        </w:tc>
        <w:tc>
          <w:tcPr>
            <w:tcW w:w="39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педагог-организатор, Совет школы</w:t>
            </w:r>
          </w:p>
        </w:tc>
      </w:tr>
      <w:tr w:rsidR="00A026C4" w:rsidRPr="00C75B6A" w:rsidTr="00814E53">
        <w:tc>
          <w:tcPr>
            <w:tcW w:w="309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Отчет Совета школы о проделанной работе</w:t>
            </w:r>
          </w:p>
        </w:tc>
        <w:tc>
          <w:tcPr>
            <w:tcW w:w="1375" w:type="dxa"/>
          </w:tcPr>
          <w:p w:rsidR="00A026C4" w:rsidRPr="00C75B6A" w:rsidRDefault="00A026C4" w:rsidP="00814E53">
            <w:pPr>
              <w:spacing w:line="276" w:lineRule="auto"/>
              <w:rPr>
                <w:rFonts w:cs="Times New Roman"/>
                <w:sz w:val="24"/>
                <w:szCs w:val="24"/>
              </w:rPr>
            </w:pPr>
            <w:r w:rsidRPr="00C75B6A">
              <w:rPr>
                <w:rFonts w:cs="Times New Roman"/>
                <w:sz w:val="24"/>
                <w:szCs w:val="24"/>
              </w:rPr>
              <w:t>5</w:t>
            </w:r>
            <w:r w:rsidRPr="00C75B6A">
              <w:rPr>
                <w:rFonts w:cs="Times New Roman"/>
                <w:color w:val="000000"/>
                <w:sz w:val="24"/>
                <w:szCs w:val="24"/>
              </w:rPr>
              <w:t>-</w:t>
            </w:r>
            <w:r w:rsidRPr="00C75B6A">
              <w:rPr>
                <w:rFonts w:cs="Times New Roman"/>
                <w:sz w:val="24"/>
                <w:szCs w:val="24"/>
              </w:rPr>
              <w:t>9</w:t>
            </w:r>
            <w:r w:rsidRPr="00C75B6A">
              <w:rPr>
                <w:rFonts w:cs="Times New Roman"/>
                <w:color w:val="000000"/>
                <w:sz w:val="24"/>
                <w:szCs w:val="24"/>
              </w:rPr>
              <w:t xml:space="preserve"> классы</w:t>
            </w:r>
          </w:p>
        </w:tc>
        <w:tc>
          <w:tcPr>
            <w:tcW w:w="2480"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конец уч. года</w:t>
            </w:r>
          </w:p>
        </w:tc>
        <w:tc>
          <w:tcPr>
            <w:tcW w:w="39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педагог-организатор, Совет школы</w:t>
            </w:r>
          </w:p>
        </w:tc>
      </w:tr>
    </w:tbl>
    <w:p w:rsidR="00A026C4" w:rsidRPr="00C75B6A" w:rsidRDefault="00A026C4" w:rsidP="00A026C4">
      <w:pPr>
        <w:pStyle w:val="body"/>
        <w:rPr>
          <w:rFonts w:cs="Times New Roman"/>
          <w:sz w:val="24"/>
          <w:szCs w:val="24"/>
        </w:rPr>
      </w:pPr>
    </w:p>
    <w:p w:rsidR="00A026C4" w:rsidRPr="00814E53" w:rsidRDefault="00A026C4" w:rsidP="00814E53">
      <w:pPr>
        <w:pStyle w:val="body"/>
        <w:ind w:firstLine="0"/>
        <w:jc w:val="center"/>
        <w:rPr>
          <w:rFonts w:cs="Times New Roman"/>
          <w:sz w:val="24"/>
          <w:szCs w:val="24"/>
        </w:rPr>
      </w:pPr>
      <w:r w:rsidRPr="00C75B6A">
        <w:rPr>
          <w:rFonts w:cs="Times New Roman"/>
          <w:sz w:val="24"/>
          <w:szCs w:val="24"/>
        </w:rPr>
        <w:br w:type="page"/>
      </w:r>
      <w:r w:rsidRPr="00C75B6A">
        <w:rPr>
          <w:rFonts w:cs="Times New Roman"/>
          <w:b/>
          <w:sz w:val="24"/>
          <w:szCs w:val="24"/>
        </w:rPr>
        <w:t>Модуль «Профориентация»</w:t>
      </w:r>
    </w:p>
    <w:p w:rsidR="00A026C4" w:rsidRPr="00C75B6A" w:rsidRDefault="00A026C4" w:rsidP="00A026C4">
      <w:pPr>
        <w:pStyle w:val="body"/>
        <w:jc w:val="center"/>
        <w:rPr>
          <w:rFonts w:cs="Times New Roman"/>
          <w:b/>
          <w:sz w:val="24"/>
          <w:szCs w:val="24"/>
        </w:rPr>
      </w:pPr>
    </w:p>
    <w:tbl>
      <w:tblPr>
        <w:tblStyle w:val="2f0"/>
        <w:tblW w:w="0" w:type="auto"/>
        <w:tblLook w:val="04A0"/>
      </w:tblPr>
      <w:tblGrid>
        <w:gridCol w:w="4786"/>
        <w:gridCol w:w="1418"/>
        <w:gridCol w:w="2126"/>
        <w:gridCol w:w="1922"/>
      </w:tblGrid>
      <w:tr w:rsidR="00A026C4" w:rsidRPr="00C75B6A" w:rsidTr="00814E53">
        <w:tc>
          <w:tcPr>
            <w:tcW w:w="478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Мероприятия</w:t>
            </w:r>
          </w:p>
        </w:tc>
        <w:tc>
          <w:tcPr>
            <w:tcW w:w="1418"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Классы</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Ориентировочное время проведения</w:t>
            </w:r>
          </w:p>
        </w:tc>
        <w:tc>
          <w:tcPr>
            <w:tcW w:w="1922"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Ответственные</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Циклы профориентационных часов общения</w:t>
            </w:r>
          </w:p>
        </w:tc>
        <w:tc>
          <w:tcPr>
            <w:tcW w:w="1418"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5-9 классы</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Экскурсии на предприятия города, фирмы, организации встречи с профессионалами, представителями, руководителями</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Посещение дней открытых дверей в учебных заведениях. </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Встречи с представителями профессий (очные и онлайн</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 учителя-предметники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Участие в проектной деятельности</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учителя-предметники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Проведение диагностики по профориентации.</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по требованию</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педагог - психолог </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Ведение портфолио личных достижений обучающихся;</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786"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418" w:type="dxa"/>
          </w:tcPr>
          <w:p w:rsidR="00A026C4" w:rsidRPr="00C75B6A" w:rsidRDefault="00A026C4" w:rsidP="00814E53">
            <w:pPr>
              <w:spacing w:line="276" w:lineRule="auto"/>
              <w:rPr>
                <w:rFonts w:cs="Times New Roman"/>
                <w:sz w:val="24"/>
                <w:szCs w:val="24"/>
              </w:rPr>
            </w:pPr>
            <w:r w:rsidRPr="00C75B6A">
              <w:rPr>
                <w:rFonts w:cs="Times New Roman"/>
                <w:sz w:val="24"/>
                <w:szCs w:val="24"/>
              </w:rPr>
              <w:t xml:space="preserve">5-9 классы  </w:t>
            </w:r>
          </w:p>
        </w:tc>
        <w:tc>
          <w:tcPr>
            <w:tcW w:w="2126"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по требованию</w:t>
            </w:r>
          </w:p>
        </w:tc>
        <w:tc>
          <w:tcPr>
            <w:tcW w:w="1922"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Педагог-психолог </w:t>
            </w:r>
          </w:p>
        </w:tc>
      </w:tr>
    </w:tbl>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rPr>
        <w:t>Модуль «Работа с родителями»</w:t>
      </w:r>
    </w:p>
    <w:p w:rsidR="00A026C4" w:rsidRPr="00C75B6A" w:rsidRDefault="00A026C4" w:rsidP="00A026C4">
      <w:pPr>
        <w:pStyle w:val="body"/>
        <w:jc w:val="center"/>
        <w:rPr>
          <w:rFonts w:cs="Times New Roman"/>
          <w:b/>
          <w:sz w:val="24"/>
          <w:szCs w:val="24"/>
        </w:rPr>
      </w:pPr>
    </w:p>
    <w:tbl>
      <w:tblPr>
        <w:tblStyle w:val="2f0"/>
        <w:tblW w:w="0" w:type="auto"/>
        <w:tblLook w:val="04A0"/>
      </w:tblPr>
      <w:tblGrid>
        <w:gridCol w:w="3121"/>
        <w:gridCol w:w="1373"/>
        <w:gridCol w:w="2479"/>
        <w:gridCol w:w="3279"/>
      </w:tblGrid>
      <w:tr w:rsidR="00A026C4" w:rsidRPr="00C75B6A" w:rsidTr="00232519">
        <w:tc>
          <w:tcPr>
            <w:tcW w:w="3154"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Мероприятия</w:t>
            </w:r>
          </w:p>
        </w:tc>
        <w:tc>
          <w:tcPr>
            <w:tcW w:w="1387"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Ориентировочное время проведения</w:t>
            </w:r>
          </w:p>
        </w:tc>
        <w:tc>
          <w:tcPr>
            <w:tcW w:w="3330"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Ответственные</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Общешкольные родительские собрания</w:t>
            </w:r>
          </w:p>
        </w:tc>
        <w:tc>
          <w:tcPr>
            <w:tcW w:w="138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2 раза в год</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Зам по ВР, педагог-организатор, классные руководители</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Классные родительские собрания </w:t>
            </w:r>
          </w:p>
        </w:tc>
        <w:tc>
          <w:tcPr>
            <w:tcW w:w="1387"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 по графику</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Зам по ВР, педагог-организатор, классные руководители</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Родительский всеобуч </w:t>
            </w:r>
          </w:p>
        </w:tc>
        <w:tc>
          <w:tcPr>
            <w:tcW w:w="1387"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в течение года, по графику</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педагог-психолог </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Создание общешкольного родительского комитета, Совета школы, планирование их работы</w:t>
            </w:r>
          </w:p>
        </w:tc>
        <w:tc>
          <w:tcPr>
            <w:tcW w:w="1387"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сентябрь</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Зам по ВР.</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Информационное оповещение через школьный сайт</w:t>
            </w:r>
          </w:p>
        </w:tc>
        <w:tc>
          <w:tcPr>
            <w:tcW w:w="1387"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по необходимости</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Зам по ВР.</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Индивидуальные консультации по вопросам воспитания детей</w:t>
            </w:r>
          </w:p>
        </w:tc>
        <w:tc>
          <w:tcPr>
            <w:tcW w:w="1387"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по требованию</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Социальный педагог</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Посещение семей с целью проверки соблюдения детьми режима дня, выявления «неблагополучных семей» (составление актов обследования)</w:t>
            </w:r>
          </w:p>
        </w:tc>
        <w:tc>
          <w:tcPr>
            <w:tcW w:w="1387"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по необходимости</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Социальный педагог, классные руководители</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Работа Совета профилактики</w:t>
            </w:r>
          </w:p>
        </w:tc>
        <w:tc>
          <w:tcPr>
            <w:tcW w:w="1387" w:type="dxa"/>
          </w:tcPr>
          <w:p w:rsidR="00A026C4" w:rsidRPr="00C75B6A" w:rsidRDefault="00A026C4" w:rsidP="00814E53">
            <w:pPr>
              <w:spacing w:line="276" w:lineRule="auto"/>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1 раз в 2 недели</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Социальный педагог</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Участие родителей в проведении общешкольных, классных мероприятий</w:t>
            </w:r>
          </w:p>
        </w:tc>
        <w:tc>
          <w:tcPr>
            <w:tcW w:w="1387" w:type="dxa"/>
          </w:tcPr>
          <w:p w:rsidR="00A026C4" w:rsidRPr="00C75B6A" w:rsidRDefault="00A026C4" w:rsidP="00814E53">
            <w:pPr>
              <w:spacing w:line="276" w:lineRule="auto"/>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по плану</w:t>
            </w:r>
          </w:p>
        </w:tc>
        <w:tc>
          <w:tcPr>
            <w:tcW w:w="333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 родительский комитет</w:t>
            </w:r>
          </w:p>
        </w:tc>
      </w:tr>
      <w:tr w:rsidR="00A026C4" w:rsidRPr="00C75B6A" w:rsidTr="00232519">
        <w:tc>
          <w:tcPr>
            <w:tcW w:w="3154"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Участие в мероприятиях Службы медиации</w:t>
            </w:r>
          </w:p>
        </w:tc>
        <w:tc>
          <w:tcPr>
            <w:tcW w:w="1387" w:type="dxa"/>
          </w:tcPr>
          <w:p w:rsidR="00A026C4" w:rsidRPr="00C75B6A" w:rsidRDefault="00A026C4" w:rsidP="00814E53">
            <w:pPr>
              <w:spacing w:line="276" w:lineRule="auto"/>
              <w:rPr>
                <w:rFonts w:cs="Times New Roman"/>
                <w:sz w:val="24"/>
                <w:szCs w:val="24"/>
              </w:rPr>
            </w:pPr>
            <w:r w:rsidRPr="00C75B6A">
              <w:rPr>
                <w:rFonts w:cs="Times New Roman"/>
                <w:sz w:val="24"/>
                <w:szCs w:val="24"/>
              </w:rPr>
              <w:t>5-9 классы</w:t>
            </w:r>
          </w:p>
        </w:tc>
        <w:tc>
          <w:tcPr>
            <w:tcW w:w="2493" w:type="dxa"/>
          </w:tcPr>
          <w:p w:rsidR="00A026C4" w:rsidRPr="00C75B6A" w:rsidRDefault="00A026C4" w:rsidP="00814E53">
            <w:pPr>
              <w:pStyle w:val="body"/>
              <w:spacing w:line="276" w:lineRule="auto"/>
              <w:jc w:val="center"/>
              <w:rPr>
                <w:rFonts w:cs="Times New Roman"/>
                <w:sz w:val="24"/>
                <w:szCs w:val="24"/>
              </w:rPr>
            </w:pPr>
            <w:r w:rsidRPr="00C75B6A">
              <w:rPr>
                <w:rFonts w:cs="Times New Roman"/>
                <w:sz w:val="24"/>
                <w:szCs w:val="24"/>
              </w:rPr>
              <w:t>по необходимости</w:t>
            </w:r>
          </w:p>
        </w:tc>
        <w:tc>
          <w:tcPr>
            <w:tcW w:w="3330"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 xml:space="preserve">служба медиации. </w:t>
            </w:r>
          </w:p>
        </w:tc>
      </w:tr>
    </w:tbl>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sz w:val="24"/>
          <w:szCs w:val="24"/>
        </w:rPr>
      </w:pPr>
      <w:r w:rsidRPr="00C75B6A">
        <w:rPr>
          <w:rFonts w:cs="Times New Roman"/>
          <w:b/>
          <w:sz w:val="24"/>
          <w:szCs w:val="24"/>
        </w:rPr>
        <w:t>Модуль «Волонтерство»</w:t>
      </w:r>
    </w:p>
    <w:p w:rsidR="00A026C4" w:rsidRPr="00C75B6A" w:rsidRDefault="00A026C4" w:rsidP="00A026C4">
      <w:pPr>
        <w:pStyle w:val="body"/>
        <w:jc w:val="center"/>
        <w:rPr>
          <w:rFonts w:cs="Times New Roman"/>
          <w:b/>
          <w:sz w:val="24"/>
          <w:szCs w:val="24"/>
        </w:rPr>
      </w:pPr>
    </w:p>
    <w:tbl>
      <w:tblPr>
        <w:tblStyle w:val="2f0"/>
        <w:tblW w:w="0" w:type="auto"/>
        <w:tblLook w:val="04A0"/>
      </w:tblPr>
      <w:tblGrid>
        <w:gridCol w:w="3109"/>
        <w:gridCol w:w="1506"/>
        <w:gridCol w:w="2363"/>
        <w:gridCol w:w="3274"/>
      </w:tblGrid>
      <w:tr w:rsidR="00A026C4" w:rsidRPr="00C75B6A" w:rsidTr="00232519">
        <w:tc>
          <w:tcPr>
            <w:tcW w:w="3227" w:type="dxa"/>
          </w:tcPr>
          <w:p w:rsidR="00A026C4" w:rsidRPr="00C75B6A" w:rsidRDefault="00A026C4" w:rsidP="00232519">
            <w:pPr>
              <w:pStyle w:val="body"/>
              <w:rPr>
                <w:rFonts w:cs="Times New Roman"/>
                <w:sz w:val="24"/>
                <w:szCs w:val="24"/>
              </w:rPr>
            </w:pPr>
            <w:r w:rsidRPr="00C75B6A">
              <w:rPr>
                <w:rFonts w:cs="Times New Roman"/>
                <w:sz w:val="24"/>
                <w:szCs w:val="24"/>
              </w:rPr>
              <w:t>Мероприятия</w:t>
            </w:r>
          </w:p>
        </w:tc>
        <w:tc>
          <w:tcPr>
            <w:tcW w:w="1558" w:type="dxa"/>
          </w:tcPr>
          <w:p w:rsidR="00A026C4" w:rsidRPr="00C75B6A" w:rsidRDefault="00A026C4" w:rsidP="00232519">
            <w:pPr>
              <w:pStyle w:val="body"/>
              <w:rPr>
                <w:rFonts w:cs="Times New Roman"/>
                <w:sz w:val="24"/>
                <w:szCs w:val="24"/>
              </w:rPr>
            </w:pPr>
            <w:r w:rsidRPr="00C75B6A">
              <w:rPr>
                <w:rFonts w:cs="Times New Roman"/>
                <w:sz w:val="24"/>
                <w:szCs w:val="24"/>
              </w:rPr>
              <w:t>Классы</w:t>
            </w:r>
          </w:p>
        </w:tc>
        <w:tc>
          <w:tcPr>
            <w:tcW w:w="2393" w:type="dxa"/>
          </w:tcPr>
          <w:p w:rsidR="00A026C4" w:rsidRPr="00C75B6A" w:rsidRDefault="00A026C4" w:rsidP="00232519">
            <w:pPr>
              <w:pStyle w:val="body"/>
              <w:rPr>
                <w:rFonts w:cs="Times New Roman"/>
                <w:sz w:val="24"/>
                <w:szCs w:val="24"/>
              </w:rPr>
            </w:pPr>
            <w:r w:rsidRPr="00C75B6A">
              <w:rPr>
                <w:rFonts w:cs="Times New Roman"/>
                <w:sz w:val="24"/>
                <w:szCs w:val="24"/>
              </w:rPr>
              <w:t>Ориентировочное время проведения</w:t>
            </w:r>
          </w:p>
        </w:tc>
        <w:tc>
          <w:tcPr>
            <w:tcW w:w="3420" w:type="dxa"/>
          </w:tcPr>
          <w:p w:rsidR="00A026C4" w:rsidRPr="00C75B6A" w:rsidRDefault="00A026C4" w:rsidP="00232519">
            <w:pPr>
              <w:pStyle w:val="body"/>
              <w:rPr>
                <w:rFonts w:cs="Times New Roman"/>
                <w:sz w:val="24"/>
                <w:szCs w:val="24"/>
              </w:rPr>
            </w:pPr>
            <w:r w:rsidRPr="00C75B6A">
              <w:rPr>
                <w:rFonts w:cs="Times New Roman"/>
                <w:sz w:val="24"/>
                <w:szCs w:val="24"/>
              </w:rPr>
              <w:t>Ответственные</w:t>
            </w:r>
          </w:p>
        </w:tc>
      </w:tr>
      <w:tr w:rsidR="00A026C4" w:rsidRPr="00C75B6A" w:rsidTr="00232519">
        <w:tc>
          <w:tcPr>
            <w:tcW w:w="3227" w:type="dxa"/>
          </w:tcPr>
          <w:p w:rsidR="00A026C4" w:rsidRPr="00C75B6A" w:rsidRDefault="00A026C4" w:rsidP="00232519">
            <w:pPr>
              <w:pStyle w:val="body"/>
              <w:ind w:firstLine="0"/>
              <w:rPr>
                <w:rFonts w:cs="Times New Roman"/>
                <w:sz w:val="24"/>
                <w:szCs w:val="24"/>
              </w:rPr>
            </w:pPr>
            <w:r w:rsidRPr="00C75B6A">
              <w:rPr>
                <w:rFonts w:cs="Times New Roman"/>
                <w:sz w:val="24"/>
                <w:szCs w:val="24"/>
              </w:rPr>
              <w:t>Патриотические акции в помощь ветеранам и пожилым людям  «Окна Победы»,    «Новогодний подарок – одиноким людям», «Ветеран живёт рядом»</w:t>
            </w:r>
          </w:p>
        </w:tc>
        <w:tc>
          <w:tcPr>
            <w:tcW w:w="1558" w:type="dxa"/>
          </w:tcPr>
          <w:p w:rsidR="00A026C4" w:rsidRPr="00C75B6A" w:rsidRDefault="00A026C4" w:rsidP="00232519">
            <w:pPr>
              <w:pStyle w:val="body"/>
              <w:rPr>
                <w:rFonts w:cs="Times New Roman"/>
                <w:sz w:val="24"/>
                <w:szCs w:val="24"/>
              </w:rPr>
            </w:pPr>
            <w:r w:rsidRPr="00C75B6A">
              <w:rPr>
                <w:rFonts w:cs="Times New Roman"/>
                <w:sz w:val="24"/>
                <w:szCs w:val="24"/>
              </w:rPr>
              <w:t>5-9 классы</w:t>
            </w:r>
          </w:p>
        </w:tc>
        <w:tc>
          <w:tcPr>
            <w:tcW w:w="2393" w:type="dxa"/>
          </w:tcPr>
          <w:p w:rsidR="00A026C4" w:rsidRPr="00C75B6A" w:rsidRDefault="00A026C4" w:rsidP="00232519">
            <w:pPr>
              <w:pStyle w:val="body"/>
              <w:rPr>
                <w:rFonts w:cs="Times New Roman"/>
                <w:sz w:val="24"/>
                <w:szCs w:val="24"/>
              </w:rPr>
            </w:pPr>
            <w:r w:rsidRPr="00C75B6A">
              <w:rPr>
                <w:rFonts w:cs="Times New Roman"/>
                <w:sz w:val="24"/>
                <w:szCs w:val="24"/>
              </w:rPr>
              <w:t>в течение года</w:t>
            </w:r>
          </w:p>
        </w:tc>
        <w:tc>
          <w:tcPr>
            <w:tcW w:w="3420" w:type="dxa"/>
          </w:tcPr>
          <w:p w:rsidR="00A026C4" w:rsidRPr="00C75B6A" w:rsidRDefault="00A026C4" w:rsidP="00232519">
            <w:pPr>
              <w:pStyle w:val="body"/>
              <w:ind w:firstLine="0"/>
              <w:rPr>
                <w:rFonts w:cs="Times New Roman"/>
                <w:sz w:val="24"/>
                <w:szCs w:val="24"/>
              </w:rPr>
            </w:pPr>
            <w:r w:rsidRPr="00C75B6A">
              <w:rPr>
                <w:rFonts w:cs="Times New Roman"/>
                <w:sz w:val="24"/>
                <w:szCs w:val="24"/>
              </w:rPr>
              <w:t>классные руководители педагоги-организаторы</w:t>
            </w:r>
          </w:p>
        </w:tc>
      </w:tr>
      <w:tr w:rsidR="00A026C4" w:rsidRPr="00C75B6A" w:rsidTr="00232519">
        <w:tc>
          <w:tcPr>
            <w:tcW w:w="3227" w:type="dxa"/>
          </w:tcPr>
          <w:p w:rsidR="00A026C4" w:rsidRPr="00C75B6A" w:rsidRDefault="00A026C4" w:rsidP="00232519">
            <w:pPr>
              <w:pStyle w:val="body"/>
              <w:ind w:firstLine="0"/>
              <w:rPr>
                <w:rFonts w:cs="Times New Roman"/>
                <w:sz w:val="24"/>
                <w:szCs w:val="24"/>
              </w:rPr>
            </w:pPr>
            <w:r w:rsidRPr="00C75B6A">
              <w:rPr>
                <w:rFonts w:cs="Times New Roman"/>
                <w:sz w:val="24"/>
                <w:szCs w:val="24"/>
              </w:rPr>
              <w:t>Экологические акции «Сохрани дерево», «Помоги птицам».</w:t>
            </w:r>
          </w:p>
        </w:tc>
        <w:tc>
          <w:tcPr>
            <w:tcW w:w="1558" w:type="dxa"/>
          </w:tcPr>
          <w:p w:rsidR="00A026C4" w:rsidRPr="00C75B6A" w:rsidRDefault="00A026C4" w:rsidP="00232519">
            <w:pPr>
              <w:pStyle w:val="body"/>
              <w:rPr>
                <w:rFonts w:cs="Times New Roman"/>
                <w:sz w:val="24"/>
                <w:szCs w:val="24"/>
              </w:rPr>
            </w:pPr>
            <w:r w:rsidRPr="00C75B6A">
              <w:rPr>
                <w:rFonts w:cs="Times New Roman"/>
                <w:sz w:val="24"/>
                <w:szCs w:val="24"/>
              </w:rPr>
              <w:t>5-9 классы</w:t>
            </w:r>
          </w:p>
        </w:tc>
        <w:tc>
          <w:tcPr>
            <w:tcW w:w="2393" w:type="dxa"/>
          </w:tcPr>
          <w:p w:rsidR="00A026C4" w:rsidRPr="00C75B6A" w:rsidRDefault="00A026C4" w:rsidP="00232519">
            <w:pPr>
              <w:pStyle w:val="body"/>
              <w:rPr>
                <w:rFonts w:cs="Times New Roman"/>
                <w:sz w:val="24"/>
                <w:szCs w:val="24"/>
              </w:rPr>
            </w:pPr>
            <w:r w:rsidRPr="00C75B6A">
              <w:rPr>
                <w:rFonts w:cs="Times New Roman"/>
                <w:sz w:val="24"/>
                <w:szCs w:val="24"/>
              </w:rPr>
              <w:t>в течение года</w:t>
            </w:r>
          </w:p>
        </w:tc>
        <w:tc>
          <w:tcPr>
            <w:tcW w:w="3420" w:type="dxa"/>
          </w:tcPr>
          <w:p w:rsidR="00A026C4" w:rsidRPr="00C75B6A" w:rsidRDefault="00A026C4" w:rsidP="00232519">
            <w:pPr>
              <w:pStyle w:val="body"/>
              <w:ind w:firstLine="0"/>
              <w:rPr>
                <w:rFonts w:cs="Times New Roman"/>
                <w:sz w:val="24"/>
                <w:szCs w:val="24"/>
              </w:rPr>
            </w:pPr>
            <w:r w:rsidRPr="00C75B6A">
              <w:rPr>
                <w:rFonts w:cs="Times New Roman"/>
                <w:sz w:val="24"/>
                <w:szCs w:val="24"/>
              </w:rPr>
              <w:t>классные руководители, педагоги-организаторы</w:t>
            </w:r>
          </w:p>
        </w:tc>
      </w:tr>
    </w:tbl>
    <w:p w:rsidR="00A026C4" w:rsidRPr="00C75B6A" w:rsidRDefault="00A026C4" w:rsidP="00A026C4">
      <w:pPr>
        <w:pStyle w:val="body"/>
        <w:rPr>
          <w:rFonts w:cs="Times New Roman"/>
          <w:sz w:val="24"/>
          <w:szCs w:val="24"/>
        </w:rPr>
      </w:pPr>
    </w:p>
    <w:p w:rsidR="00A026C4" w:rsidRPr="00C75B6A" w:rsidRDefault="00A026C4" w:rsidP="00A026C4">
      <w:pPr>
        <w:pStyle w:val="body"/>
        <w:jc w:val="center"/>
        <w:rPr>
          <w:rFonts w:cs="Times New Roman"/>
          <w:b/>
          <w:color w:val="auto"/>
          <w:sz w:val="24"/>
          <w:szCs w:val="24"/>
        </w:rPr>
      </w:pPr>
      <w:r w:rsidRPr="00C75B6A">
        <w:rPr>
          <w:rFonts w:cs="Times New Roman"/>
          <w:b/>
          <w:color w:val="auto"/>
          <w:sz w:val="24"/>
          <w:szCs w:val="24"/>
        </w:rPr>
        <w:t>Модуль «Гражданско-патриотическое воспитание»</w:t>
      </w:r>
    </w:p>
    <w:p w:rsidR="00A026C4" w:rsidRPr="00C75B6A" w:rsidRDefault="00A026C4" w:rsidP="00A026C4">
      <w:pPr>
        <w:pStyle w:val="body"/>
        <w:jc w:val="center"/>
        <w:rPr>
          <w:rFonts w:cs="Times New Roman"/>
          <w:b/>
          <w:color w:val="auto"/>
          <w:sz w:val="24"/>
          <w:szCs w:val="24"/>
        </w:rPr>
      </w:pPr>
    </w:p>
    <w:tbl>
      <w:tblPr>
        <w:tblStyle w:val="2f0"/>
        <w:tblW w:w="0" w:type="auto"/>
        <w:tblLook w:val="04A0"/>
      </w:tblPr>
      <w:tblGrid>
        <w:gridCol w:w="4503"/>
        <w:gridCol w:w="1842"/>
        <w:gridCol w:w="2127"/>
        <w:gridCol w:w="1780"/>
      </w:tblGrid>
      <w:tr w:rsidR="00A026C4" w:rsidRPr="00C75B6A" w:rsidTr="00814E53">
        <w:tc>
          <w:tcPr>
            <w:tcW w:w="4503"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Мероприятия</w:t>
            </w:r>
          </w:p>
        </w:tc>
        <w:tc>
          <w:tcPr>
            <w:tcW w:w="1842"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Классы</w:t>
            </w:r>
          </w:p>
        </w:tc>
        <w:tc>
          <w:tcPr>
            <w:tcW w:w="2127" w:type="dxa"/>
          </w:tcPr>
          <w:p w:rsidR="00A026C4" w:rsidRPr="00C75B6A" w:rsidRDefault="00A026C4" w:rsidP="00814E53">
            <w:pPr>
              <w:pStyle w:val="body"/>
              <w:spacing w:line="276" w:lineRule="auto"/>
              <w:ind w:firstLine="0"/>
              <w:jc w:val="left"/>
              <w:rPr>
                <w:rFonts w:cs="Times New Roman"/>
                <w:sz w:val="24"/>
                <w:szCs w:val="24"/>
              </w:rPr>
            </w:pPr>
            <w:r w:rsidRPr="00C75B6A">
              <w:rPr>
                <w:rFonts w:cs="Times New Roman"/>
                <w:sz w:val="24"/>
                <w:szCs w:val="24"/>
              </w:rPr>
              <w:t>Ориентировочное время проведения</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Ответственные</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Акции: «Бессмертный полк», «Открытка ветерану»,  «Окна Победы», Дню пожилого человека «Связь поколений», Дню матери, «Открытка учителю»</w:t>
            </w: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 педагоги-организаторы</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Мероприятия по тематике текущих исторических событий</w:t>
            </w: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Уроки мужества к памятным датам</w:t>
            </w: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по  плану</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 xml:space="preserve">Классные часы и беседы на патриотические и историко-краеведческие темы </w:t>
            </w: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Конкурс «Семейные ценности»</w:t>
            </w:r>
          </w:p>
          <w:p w:rsidR="00A026C4" w:rsidRPr="00C75B6A" w:rsidRDefault="00A026C4" w:rsidP="00814E53">
            <w:pPr>
              <w:pStyle w:val="body"/>
              <w:spacing w:line="276" w:lineRule="auto"/>
              <w:rPr>
                <w:rFonts w:cs="Times New Roman"/>
                <w:sz w:val="24"/>
                <w:szCs w:val="24"/>
              </w:rPr>
            </w:pP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март</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Конкурс проектов «Моя родословная»</w:t>
            </w: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январь</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Единый классный час, посвященный Конвенции о правах ребенка</w:t>
            </w: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ноябрь</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Экскурсии в школьный музей</w:t>
            </w: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w:t>
            </w:r>
          </w:p>
        </w:tc>
      </w:tr>
      <w:tr w:rsidR="00A026C4" w:rsidRPr="00C75B6A" w:rsidTr="00814E53">
        <w:tc>
          <w:tcPr>
            <w:tcW w:w="4503"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Военно-спортивные эстафеты</w:t>
            </w:r>
          </w:p>
          <w:p w:rsidR="00A026C4" w:rsidRPr="00C75B6A" w:rsidRDefault="00A026C4" w:rsidP="00814E53">
            <w:pPr>
              <w:pStyle w:val="body"/>
              <w:spacing w:line="276" w:lineRule="auto"/>
              <w:rPr>
                <w:rFonts w:cs="Times New Roman"/>
                <w:sz w:val="24"/>
                <w:szCs w:val="24"/>
              </w:rPr>
            </w:pPr>
          </w:p>
        </w:tc>
        <w:tc>
          <w:tcPr>
            <w:tcW w:w="1842" w:type="dxa"/>
          </w:tcPr>
          <w:p w:rsidR="00A026C4" w:rsidRPr="00C75B6A" w:rsidRDefault="00A026C4" w:rsidP="00814E53">
            <w:pPr>
              <w:spacing w:line="276" w:lineRule="auto"/>
              <w:jc w:val="center"/>
              <w:rPr>
                <w:rFonts w:cs="Times New Roman"/>
                <w:sz w:val="24"/>
                <w:szCs w:val="24"/>
              </w:rPr>
            </w:pPr>
            <w:r w:rsidRPr="00C75B6A">
              <w:rPr>
                <w:rFonts w:cs="Times New Roman"/>
                <w:sz w:val="24"/>
                <w:szCs w:val="24"/>
              </w:rPr>
              <w:t>5-9 классы</w:t>
            </w:r>
          </w:p>
        </w:tc>
        <w:tc>
          <w:tcPr>
            <w:tcW w:w="2127" w:type="dxa"/>
          </w:tcPr>
          <w:p w:rsidR="00A026C4" w:rsidRPr="00C75B6A" w:rsidRDefault="00A026C4" w:rsidP="00814E53">
            <w:pPr>
              <w:pStyle w:val="body"/>
              <w:spacing w:line="276" w:lineRule="auto"/>
              <w:rPr>
                <w:rFonts w:cs="Times New Roman"/>
                <w:sz w:val="24"/>
                <w:szCs w:val="24"/>
              </w:rPr>
            </w:pPr>
            <w:r w:rsidRPr="00C75B6A">
              <w:rPr>
                <w:rFonts w:cs="Times New Roman"/>
                <w:sz w:val="24"/>
                <w:szCs w:val="24"/>
              </w:rPr>
              <w:t>в течение года</w:t>
            </w:r>
          </w:p>
        </w:tc>
        <w:tc>
          <w:tcPr>
            <w:tcW w:w="1780" w:type="dxa"/>
          </w:tcPr>
          <w:p w:rsidR="00A026C4" w:rsidRPr="00C75B6A" w:rsidRDefault="00A026C4" w:rsidP="00814E53">
            <w:pPr>
              <w:pStyle w:val="body"/>
              <w:spacing w:line="276" w:lineRule="auto"/>
              <w:ind w:firstLine="0"/>
              <w:rPr>
                <w:rFonts w:cs="Times New Roman"/>
                <w:sz w:val="24"/>
                <w:szCs w:val="24"/>
              </w:rPr>
            </w:pPr>
            <w:r w:rsidRPr="00C75B6A">
              <w:rPr>
                <w:rFonts w:cs="Times New Roman"/>
                <w:sz w:val="24"/>
                <w:szCs w:val="24"/>
              </w:rPr>
              <w:t>классные руководители, учителя физкультуры</w:t>
            </w:r>
          </w:p>
        </w:tc>
      </w:tr>
    </w:tbl>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sectPr w:rsidR="00A026C4" w:rsidRPr="00C75B6A" w:rsidSect="00BE4346">
          <w:footnotePr>
            <w:numRestart w:val="eachPage"/>
          </w:footnotePr>
          <w:pgSz w:w="11907" w:h="16839" w:orient="landscape" w:code="9"/>
          <w:pgMar w:top="284" w:right="1134" w:bottom="567" w:left="737" w:header="720" w:footer="510" w:gutter="0"/>
          <w:cols w:space="720"/>
          <w:noEndnote/>
          <w:titlePg/>
          <w:docGrid w:linePitch="272"/>
        </w:sectPr>
      </w:pPr>
    </w:p>
    <w:p w:rsidR="00A026C4" w:rsidRPr="00C75B6A" w:rsidRDefault="00866E0C" w:rsidP="00A026C4">
      <w:pPr>
        <w:pStyle w:val="h2"/>
        <w:rPr>
          <w:rFonts w:cs="Times New Roman"/>
          <w:sz w:val="24"/>
          <w:szCs w:val="24"/>
        </w:rPr>
      </w:pPr>
      <w:bookmarkStart w:id="156" w:name="_Toc102137799"/>
      <w:r>
        <w:rPr>
          <w:rFonts w:cs="Times New Roman"/>
          <w:sz w:val="24"/>
          <w:szCs w:val="24"/>
        </w:rPr>
        <w:t>3</w:t>
      </w:r>
      <w:r w:rsidR="00A026C4" w:rsidRPr="00C75B6A">
        <w:rPr>
          <w:rFonts w:cs="Times New Roman"/>
          <w:sz w:val="24"/>
          <w:szCs w:val="24"/>
        </w:rPr>
        <w:t>.</w:t>
      </w:r>
      <w:r>
        <w:rPr>
          <w:rFonts w:cs="Times New Roman"/>
          <w:sz w:val="24"/>
          <w:szCs w:val="24"/>
        </w:rPr>
        <w:t>5</w:t>
      </w:r>
      <w:r w:rsidR="00A026C4" w:rsidRPr="00C75B6A">
        <w:rPr>
          <w:rFonts w:cs="Times New Roman"/>
          <w:sz w:val="24"/>
          <w:szCs w:val="24"/>
        </w:rPr>
        <w:t> </w:t>
      </w:r>
      <w:r w:rsidR="00C85793">
        <w:rPr>
          <w:rFonts w:cs="Times New Roman"/>
          <w:sz w:val="24"/>
          <w:szCs w:val="24"/>
        </w:rPr>
        <w:t xml:space="preserve">Система условий реализации  </w:t>
      </w:r>
      <w:r w:rsidR="00A026C4" w:rsidRPr="00C75B6A">
        <w:rPr>
          <w:rFonts w:cs="Times New Roman"/>
          <w:sz w:val="24"/>
          <w:szCs w:val="24"/>
        </w:rPr>
        <w:t>программы</w:t>
      </w:r>
      <w:r>
        <w:rPr>
          <w:rFonts w:cs="Times New Roman"/>
          <w:sz w:val="24"/>
          <w:szCs w:val="24"/>
        </w:rPr>
        <w:t xml:space="preserve"> основного</w:t>
      </w:r>
      <w:r w:rsidR="00A026C4" w:rsidRPr="00C75B6A">
        <w:rPr>
          <w:rFonts w:cs="Times New Roman"/>
          <w:sz w:val="24"/>
          <w:szCs w:val="24"/>
        </w:rPr>
        <w:t xml:space="preserve"> общего образования</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Система условий реализации программы основного общего образования, созданная в ТСШ-И , направлена на: </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достижение обучающимися планируемых результатов освоения программы  основного общего образования, в том числе адаптированной;</w:t>
      </w:r>
    </w:p>
    <w:p w:rsidR="00A026C4" w:rsidRPr="00C75B6A" w:rsidRDefault="00A026C4" w:rsidP="00A026C4">
      <w:pPr>
        <w:pStyle w:val="list-bullet"/>
        <w:numPr>
          <w:ilvl w:val="0"/>
          <w:numId w:val="0"/>
        </w:numPr>
        <w:ind w:left="567" w:hanging="340"/>
        <w:rPr>
          <w:rFonts w:cs="Times New Roman"/>
          <w:spacing w:val="-1"/>
          <w:sz w:val="24"/>
          <w:szCs w:val="24"/>
        </w:rPr>
      </w:pPr>
      <w:r w:rsidRPr="00C75B6A">
        <w:rPr>
          <w:rFonts w:cs="Times New Roman"/>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её реализации, учитывающих особенности развития и возможности обучающихся;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обновление содержания программы основного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A026C4" w:rsidRPr="00C75B6A" w:rsidRDefault="00866E0C" w:rsidP="00A026C4">
      <w:pPr>
        <w:pStyle w:val="h3"/>
        <w:rPr>
          <w:rFonts w:cs="Times New Roman"/>
          <w:sz w:val="24"/>
          <w:szCs w:val="24"/>
        </w:rPr>
      </w:pPr>
      <w:r>
        <w:rPr>
          <w:rFonts w:cs="Times New Roman"/>
          <w:sz w:val="24"/>
          <w:szCs w:val="24"/>
        </w:rPr>
        <w:t>3.6</w:t>
      </w:r>
      <w:r w:rsidR="00A026C4" w:rsidRPr="00C75B6A">
        <w:rPr>
          <w:rFonts w:cs="Times New Roman"/>
          <w:sz w:val="24"/>
          <w:szCs w:val="24"/>
        </w:rPr>
        <w:t>.</w:t>
      </w:r>
      <w:r w:rsidR="00A026C4" w:rsidRPr="00C75B6A">
        <w:rPr>
          <w:rFonts w:cs="Times New Roman"/>
          <w:sz w:val="24"/>
          <w:szCs w:val="24"/>
        </w:rPr>
        <w:t> </w:t>
      </w:r>
      <w:r>
        <w:rPr>
          <w:rFonts w:cs="Times New Roman"/>
          <w:sz w:val="24"/>
          <w:szCs w:val="24"/>
        </w:rPr>
        <w:t>Описание кадровых условий реализации основной образоывательной программы ООО</w:t>
      </w:r>
      <w:r w:rsidR="00A026C4" w:rsidRPr="00C75B6A">
        <w:rPr>
          <w:rFonts w:cs="Times New Roman"/>
          <w:sz w:val="24"/>
          <w:szCs w:val="24"/>
        </w:rPr>
        <w:t xml:space="preserve"> </w:t>
      </w:r>
    </w:p>
    <w:p w:rsidR="00A026C4" w:rsidRPr="00C75B6A" w:rsidRDefault="00A026C4" w:rsidP="00A026C4">
      <w:pPr>
        <w:pStyle w:val="body"/>
        <w:rPr>
          <w:rFonts w:cs="Times New Roman"/>
          <w:sz w:val="24"/>
          <w:szCs w:val="24"/>
        </w:rPr>
      </w:pPr>
      <w:r w:rsidRPr="00C75B6A">
        <w:rPr>
          <w:rFonts w:cs="Times New Roman"/>
          <w:sz w:val="24"/>
          <w:szCs w:val="24"/>
        </w:rPr>
        <w:t>Для реализации программы основного общего образования ТСШ-И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026C4" w:rsidRPr="00C75B6A" w:rsidRDefault="00A026C4" w:rsidP="00A026C4">
      <w:pPr>
        <w:pStyle w:val="body"/>
        <w:rPr>
          <w:rFonts w:cs="Times New Roman"/>
          <w:sz w:val="24"/>
          <w:szCs w:val="24"/>
        </w:rPr>
      </w:pPr>
      <w:r w:rsidRPr="00C75B6A">
        <w:rPr>
          <w:rFonts w:cs="Times New Roman"/>
          <w:sz w:val="24"/>
          <w:szCs w:val="24"/>
        </w:rPr>
        <w:t>Обеспеченность кадровыми условиями включает в себя: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укомплектованность педагогическими, руководящими и иными работниками;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непрерывность профессионального развития педагогических работников ТСШ-И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Укомплектованность ТСШ-И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A026C4" w:rsidRPr="00C75B6A" w:rsidRDefault="00A026C4" w:rsidP="00A026C4">
      <w:pPr>
        <w:pStyle w:val="body"/>
        <w:rPr>
          <w:rFonts w:cs="Times New Roman"/>
          <w:sz w:val="24"/>
          <w:szCs w:val="24"/>
        </w:rPr>
      </w:pPr>
      <w:r w:rsidRPr="00C75B6A">
        <w:rPr>
          <w:rFonts w:cs="Times New Roman"/>
          <w:sz w:val="24"/>
          <w:szCs w:val="24"/>
        </w:rPr>
        <w:t>Уровень квалификации педагогических и иных работников,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026C4" w:rsidRPr="00C75B6A" w:rsidRDefault="00A026C4" w:rsidP="00A026C4">
      <w:pPr>
        <w:pStyle w:val="body"/>
        <w:rPr>
          <w:rFonts w:cs="Times New Roman"/>
          <w:sz w:val="24"/>
          <w:szCs w:val="24"/>
        </w:rPr>
      </w:pPr>
      <w:r w:rsidRPr="00C75B6A">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ТСШ-И, служат квалификационные характеристики, указанные в квалификационных справочниках, и  профессиональных стандартах .</w:t>
      </w:r>
    </w:p>
    <w:p w:rsidR="00A026C4" w:rsidRPr="00C75B6A" w:rsidRDefault="00A026C4" w:rsidP="00A026C4">
      <w:pPr>
        <w:pStyle w:val="body"/>
        <w:rPr>
          <w:rFonts w:cs="Times New Roman"/>
          <w:sz w:val="24"/>
          <w:szCs w:val="24"/>
        </w:rPr>
      </w:pPr>
      <w:r w:rsidRPr="00C75B6A">
        <w:rPr>
          <w:rFonts w:cs="Times New Roman"/>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A026C4" w:rsidRPr="00C75B6A" w:rsidRDefault="00A026C4" w:rsidP="00A026C4">
      <w:pPr>
        <w:pStyle w:val="body"/>
        <w:rPr>
          <w:rFonts w:cs="Times New Roman"/>
          <w:sz w:val="24"/>
          <w:szCs w:val="24"/>
        </w:rPr>
      </w:pPr>
      <w:r w:rsidRPr="00C75B6A">
        <w:rPr>
          <w:rFonts w:cs="Times New Roman"/>
          <w:sz w:val="24"/>
          <w:szCs w:val="24"/>
        </w:rPr>
        <w:t xml:space="preserve">Уровень квалификации педагогических и иных работников ТСШ-И ,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A026C4" w:rsidRPr="00C75B6A" w:rsidRDefault="00A026C4" w:rsidP="00A026C4">
      <w:pPr>
        <w:pStyle w:val="body"/>
        <w:rPr>
          <w:rFonts w:cs="Times New Roman"/>
          <w:sz w:val="24"/>
          <w:szCs w:val="24"/>
        </w:rPr>
      </w:pPr>
      <w:r w:rsidRPr="00C75B6A">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аттестационной комиссией школы. </w:t>
      </w:r>
    </w:p>
    <w:p w:rsidR="00A026C4" w:rsidRPr="00C75B6A" w:rsidRDefault="00A026C4" w:rsidP="00A026C4">
      <w:pPr>
        <w:pStyle w:val="body"/>
        <w:rPr>
          <w:rFonts w:cs="Times New Roman"/>
          <w:sz w:val="24"/>
          <w:szCs w:val="24"/>
        </w:rPr>
      </w:pPr>
      <w:r w:rsidRPr="00C75B6A">
        <w:rPr>
          <w:rStyle w:val="Bold"/>
          <w:rFonts w:cs="Times New Roman"/>
          <w:sz w:val="24"/>
          <w:szCs w:val="24"/>
        </w:rPr>
        <w:t>Профессиональное развитие и повышение квалификации педагогических работников.</w:t>
      </w:r>
      <w:r w:rsidRPr="00C75B6A">
        <w:rPr>
          <w:rFonts w:cs="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A026C4" w:rsidRPr="00C75B6A" w:rsidRDefault="00A026C4" w:rsidP="00A026C4">
      <w:pPr>
        <w:pStyle w:val="body"/>
        <w:rPr>
          <w:rFonts w:cs="Times New Roman"/>
          <w:sz w:val="24"/>
          <w:szCs w:val="24"/>
        </w:rPr>
      </w:pPr>
      <w:r w:rsidRPr="00C75B6A">
        <w:rPr>
          <w:rFonts w:cs="Times New Roman"/>
          <w:sz w:val="24"/>
          <w:szCs w:val="24"/>
        </w:rPr>
        <w:t>Непрерывность профессионального развития педагогических и иных работников ТСШ-И, участвующих в разработке и реализации основной образовательной программы  общего образования, характеризуется долей работников, повышающих квалификацию не реже 1 раза в 3 года.</w:t>
      </w:r>
    </w:p>
    <w:p w:rsidR="00A026C4" w:rsidRPr="00C75B6A" w:rsidRDefault="00A026C4" w:rsidP="00A026C4">
      <w:pPr>
        <w:pStyle w:val="body"/>
        <w:rPr>
          <w:rFonts w:cs="Times New Roman"/>
          <w:sz w:val="24"/>
          <w:szCs w:val="24"/>
        </w:rPr>
      </w:pPr>
      <w:r w:rsidRPr="00C75B6A">
        <w:rPr>
          <w:rFonts w:cs="Times New Roman"/>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026C4" w:rsidRPr="00C75B6A" w:rsidRDefault="00A026C4" w:rsidP="00A026C4">
      <w:pPr>
        <w:pStyle w:val="body"/>
        <w:rPr>
          <w:rFonts w:cs="Times New Roman"/>
          <w:sz w:val="24"/>
          <w:szCs w:val="24"/>
        </w:rPr>
      </w:pPr>
      <w:r w:rsidRPr="00C75B6A">
        <w:rPr>
          <w:rFonts w:cs="Times New Roman"/>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обеспечение оптимального вхождения работников образования в систему ценностей современного образования;</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A026C4" w:rsidRPr="00C75B6A" w:rsidRDefault="00A026C4" w:rsidP="00A026C4">
      <w:pPr>
        <w:pStyle w:val="body"/>
        <w:rPr>
          <w:rFonts w:cs="Times New Roman"/>
          <w:sz w:val="24"/>
          <w:szCs w:val="24"/>
        </w:rPr>
      </w:pPr>
    </w:p>
    <w:p w:rsidR="00A026C4" w:rsidRPr="00C75B6A" w:rsidRDefault="00866E0C" w:rsidP="00A026C4">
      <w:pPr>
        <w:pStyle w:val="h3"/>
        <w:rPr>
          <w:rFonts w:cs="Times New Roman"/>
          <w:sz w:val="24"/>
          <w:szCs w:val="24"/>
        </w:rPr>
      </w:pPr>
      <w:r>
        <w:rPr>
          <w:rFonts w:cs="Times New Roman"/>
          <w:sz w:val="24"/>
          <w:szCs w:val="24"/>
        </w:rPr>
        <w:t>3.7</w:t>
      </w:r>
      <w:r w:rsidR="00A026C4" w:rsidRPr="00C75B6A">
        <w:rPr>
          <w:rFonts w:cs="Times New Roman"/>
          <w:sz w:val="24"/>
          <w:szCs w:val="24"/>
        </w:rPr>
        <w:t>.</w:t>
      </w:r>
      <w:r w:rsidR="00A026C4" w:rsidRPr="00C75B6A">
        <w:rPr>
          <w:rFonts w:cs="Times New Roman"/>
          <w:sz w:val="24"/>
          <w:szCs w:val="24"/>
        </w:rPr>
        <w:t> </w:t>
      </w:r>
      <w:r>
        <w:rPr>
          <w:rFonts w:cs="Times New Roman"/>
          <w:sz w:val="24"/>
          <w:szCs w:val="24"/>
        </w:rPr>
        <w:t>Описание п</w:t>
      </w:r>
      <w:r w:rsidR="00A026C4" w:rsidRPr="00C75B6A">
        <w:rPr>
          <w:rFonts w:cs="Times New Roman"/>
          <w:sz w:val="24"/>
          <w:szCs w:val="24"/>
        </w:rPr>
        <w:t>сихолого-пед</w:t>
      </w:r>
      <w:r>
        <w:rPr>
          <w:rFonts w:cs="Times New Roman"/>
          <w:sz w:val="24"/>
          <w:szCs w:val="24"/>
        </w:rPr>
        <w:t>агогических условий</w:t>
      </w:r>
      <w:r w:rsidR="00C85793">
        <w:rPr>
          <w:rFonts w:cs="Times New Roman"/>
          <w:sz w:val="24"/>
          <w:szCs w:val="24"/>
        </w:rPr>
        <w:t xml:space="preserve"> реализации  </w:t>
      </w:r>
      <w:r w:rsidR="00A026C4" w:rsidRPr="00C75B6A">
        <w:rPr>
          <w:rFonts w:cs="Times New Roman"/>
          <w:sz w:val="24"/>
          <w:szCs w:val="24"/>
        </w:rPr>
        <w:t xml:space="preserve">основной образовательной программы </w:t>
      </w:r>
      <w:r w:rsidR="00A026C4" w:rsidRPr="00C75B6A">
        <w:rPr>
          <w:rFonts w:cs="Times New Roman"/>
          <w:sz w:val="24"/>
          <w:szCs w:val="24"/>
        </w:rPr>
        <w:br/>
        <w:t xml:space="preserve">начального общего образования </w:t>
      </w:r>
    </w:p>
    <w:p w:rsidR="00A026C4" w:rsidRPr="00C75B6A" w:rsidRDefault="00A026C4" w:rsidP="00A026C4">
      <w:pPr>
        <w:pStyle w:val="body"/>
        <w:rPr>
          <w:rFonts w:cs="Times New Roman"/>
          <w:sz w:val="24"/>
          <w:szCs w:val="24"/>
        </w:rPr>
      </w:pPr>
      <w:r w:rsidRPr="00C75B6A">
        <w:rPr>
          <w:rFonts w:cs="Times New Roman"/>
          <w:sz w:val="24"/>
          <w:szCs w:val="24"/>
        </w:rPr>
        <w:t>Психолого-педагогические условия, созданные в образовательной организации, обеспечивают исполнение требований ФГОС ООО к психолого-педагогическим условиям реализации основной образовательной программы основного общего образования,  в частности:</w:t>
      </w:r>
    </w:p>
    <w:p w:rsidR="00A026C4" w:rsidRPr="00C75B6A" w:rsidRDefault="00A026C4" w:rsidP="00A026C4">
      <w:pPr>
        <w:pStyle w:val="body"/>
        <w:rPr>
          <w:rFonts w:cs="Times New Roman"/>
          <w:sz w:val="24"/>
          <w:szCs w:val="24"/>
        </w:rPr>
      </w:pPr>
      <w:r w:rsidRPr="00C75B6A">
        <w:rPr>
          <w:rFonts w:cs="Times New Roman"/>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2) способствуют социально-психологической адаптации обучающихся к условиям ТСШ-И с учётом специфики их возрастного психофизиологического развития, включая особенности адаптации к социальной среде;</w:t>
      </w:r>
    </w:p>
    <w:p w:rsidR="00A026C4" w:rsidRPr="00C75B6A" w:rsidRDefault="00A026C4" w:rsidP="00A026C4">
      <w:pPr>
        <w:pStyle w:val="body"/>
        <w:rPr>
          <w:rFonts w:cs="Times New Roman"/>
          <w:sz w:val="24"/>
          <w:szCs w:val="24"/>
        </w:rPr>
      </w:pPr>
      <w:r w:rsidRPr="00C75B6A">
        <w:rPr>
          <w:rFonts w:cs="Times New Roman"/>
          <w:sz w:val="24"/>
          <w:szCs w:val="24"/>
        </w:rPr>
        <w:t>3) 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rsidR="00A026C4" w:rsidRPr="00C75B6A" w:rsidRDefault="00A026C4" w:rsidP="00A026C4">
      <w:pPr>
        <w:pStyle w:val="body"/>
        <w:rPr>
          <w:rFonts w:cs="Times New Roman"/>
          <w:sz w:val="24"/>
          <w:szCs w:val="24"/>
        </w:rPr>
      </w:pPr>
      <w:r w:rsidRPr="00C75B6A">
        <w:rPr>
          <w:rFonts w:cs="Times New Roman"/>
          <w:sz w:val="24"/>
          <w:szCs w:val="24"/>
        </w:rPr>
        <w:t>4) обеспечивают профилактику формирования у обучающихся девиантных форм поведения, агрессии и повышенной тревожности.</w:t>
      </w:r>
    </w:p>
    <w:p w:rsidR="00A026C4" w:rsidRPr="00C75B6A" w:rsidRDefault="00A026C4" w:rsidP="00A026C4">
      <w:pPr>
        <w:pStyle w:val="body"/>
        <w:rPr>
          <w:rFonts w:cs="Times New Roman"/>
          <w:sz w:val="24"/>
          <w:szCs w:val="24"/>
        </w:rPr>
      </w:pPr>
      <w:r w:rsidRPr="00C75B6A">
        <w:rPr>
          <w:rFonts w:cs="Times New Roman"/>
          <w:sz w:val="24"/>
          <w:szCs w:val="24"/>
        </w:rPr>
        <w:t>В ТСШ-И психолого-педагогическое сопровождение  реализации программы начального общего образования осуществляется квалифицированными специалистами :</w:t>
      </w:r>
    </w:p>
    <w:p w:rsidR="00A026C4" w:rsidRPr="00C75B6A" w:rsidRDefault="00A026C4" w:rsidP="00A026C4">
      <w:pPr>
        <w:pStyle w:val="body"/>
        <w:rPr>
          <w:rFonts w:cs="Times New Roman"/>
          <w:sz w:val="24"/>
          <w:szCs w:val="24"/>
        </w:rPr>
      </w:pPr>
      <w:r w:rsidRPr="00C75B6A">
        <w:rPr>
          <w:rFonts w:cs="Times New Roman"/>
          <w:sz w:val="24"/>
          <w:szCs w:val="24"/>
        </w:rPr>
        <w:t xml:space="preserve">педагогом-психологом; </w:t>
      </w:r>
    </w:p>
    <w:p w:rsidR="00A026C4" w:rsidRPr="00C75B6A" w:rsidRDefault="00A026C4" w:rsidP="00A026C4">
      <w:pPr>
        <w:pStyle w:val="body"/>
        <w:rPr>
          <w:rFonts w:cs="Times New Roman"/>
          <w:sz w:val="24"/>
          <w:szCs w:val="24"/>
        </w:rPr>
      </w:pPr>
      <w:r w:rsidRPr="00C75B6A">
        <w:rPr>
          <w:rFonts w:cs="Times New Roman"/>
          <w:sz w:val="24"/>
          <w:szCs w:val="24"/>
        </w:rPr>
        <w:t xml:space="preserve">учителем-логопедом; </w:t>
      </w:r>
    </w:p>
    <w:p w:rsidR="00A026C4" w:rsidRPr="00C75B6A" w:rsidRDefault="00A026C4" w:rsidP="00A026C4">
      <w:pPr>
        <w:pStyle w:val="body"/>
        <w:rPr>
          <w:rFonts w:cs="Times New Roman"/>
          <w:sz w:val="24"/>
          <w:szCs w:val="24"/>
        </w:rPr>
      </w:pPr>
      <w:r w:rsidRPr="00C75B6A">
        <w:rPr>
          <w:rFonts w:cs="Times New Roman"/>
          <w:sz w:val="24"/>
          <w:szCs w:val="24"/>
        </w:rPr>
        <w:t>социальным педагогом.</w:t>
      </w:r>
    </w:p>
    <w:p w:rsidR="00A026C4" w:rsidRPr="00C75B6A" w:rsidRDefault="00A026C4" w:rsidP="00A026C4">
      <w:pPr>
        <w:pStyle w:val="body"/>
        <w:rPr>
          <w:rFonts w:cs="Times New Roman"/>
          <w:sz w:val="24"/>
          <w:szCs w:val="24"/>
        </w:rPr>
      </w:pPr>
      <w:r w:rsidRPr="00C75B6A">
        <w:rPr>
          <w:rFonts w:cs="Times New Roman"/>
          <w:sz w:val="24"/>
          <w:szCs w:val="24"/>
        </w:rPr>
        <w:t>В процессе реализации основной образовательной программы начального общего образования ТСШ-И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формирование и развитие психолого-педагогической компетентности всех участников образовательных отношений;</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сохранение и укрепление психологического благополучия и психического здоровья обучающихся;</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поддержка и сопровождение детско-родительских отношений;</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формирование ценности здоровья и безопасного образа жизни;</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мониторинг возможностей и способностей обучающихся, выявление, поддержка и сопровождение одарённых детей;</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создание условий для последующего профессионального самоопределения;</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формирование коммуникативных навыков в разновозрастной среде и среде сверстников;</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поддержка детских объединений, ученического самоуправления;</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формирование психологической культуры поведения в информационной среде;</w:t>
      </w:r>
    </w:p>
    <w:p w:rsidR="00A026C4" w:rsidRPr="00C75B6A" w:rsidRDefault="00A026C4" w:rsidP="00A026C4">
      <w:pPr>
        <w:pStyle w:val="list-dash0"/>
        <w:numPr>
          <w:ilvl w:val="0"/>
          <w:numId w:val="0"/>
        </w:numPr>
        <w:tabs>
          <w:tab w:val="left" w:pos="567"/>
        </w:tabs>
        <w:spacing w:line="242" w:lineRule="atLeast"/>
        <w:ind w:left="567" w:hanging="340"/>
        <w:rPr>
          <w:rFonts w:cs="Times New Roman"/>
          <w:sz w:val="24"/>
          <w:szCs w:val="24"/>
        </w:rPr>
      </w:pPr>
      <w:r w:rsidRPr="00C75B6A">
        <w:rPr>
          <w:rFonts w:cs="Times New Roman"/>
          <w:sz w:val="24"/>
          <w:szCs w:val="24"/>
        </w:rPr>
        <w:t>развитие психологической культуры в области использования ИКТ.</w:t>
      </w:r>
    </w:p>
    <w:p w:rsidR="00A026C4" w:rsidRPr="00C75B6A" w:rsidRDefault="00A026C4" w:rsidP="00A026C4">
      <w:pPr>
        <w:pStyle w:val="body"/>
        <w:rPr>
          <w:rFonts w:cs="Times New Roman"/>
          <w:sz w:val="24"/>
          <w:szCs w:val="24"/>
        </w:rPr>
      </w:pPr>
      <w:r w:rsidRPr="00C75B6A">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026C4" w:rsidRPr="00C75B6A" w:rsidRDefault="00A026C4" w:rsidP="00A026C4">
      <w:pPr>
        <w:pStyle w:val="body"/>
        <w:rPr>
          <w:rFonts w:cs="Times New Roman"/>
          <w:sz w:val="24"/>
          <w:szCs w:val="24"/>
        </w:rPr>
      </w:pPr>
      <w:r w:rsidRPr="00C75B6A">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rsidR="00A026C4" w:rsidRPr="00C75B6A" w:rsidRDefault="00A026C4" w:rsidP="00A026C4">
      <w:pPr>
        <w:pStyle w:val="body"/>
        <w:rPr>
          <w:rFonts w:cs="Times New Roman"/>
          <w:sz w:val="24"/>
          <w:szCs w:val="24"/>
        </w:rPr>
      </w:pPr>
      <w:r w:rsidRPr="00C75B6A">
        <w:rPr>
          <w:rFonts w:cs="Times New Roman"/>
          <w:sz w:val="24"/>
          <w:szCs w:val="24"/>
        </w:rPr>
        <w:t>обучающихся, проявляющих индивидуальные способности, и одарённых;</w:t>
      </w:r>
    </w:p>
    <w:p w:rsidR="00A026C4" w:rsidRPr="00C75B6A" w:rsidRDefault="00A026C4" w:rsidP="00A026C4">
      <w:pPr>
        <w:pStyle w:val="body"/>
        <w:rPr>
          <w:rFonts w:cs="Times New Roman"/>
          <w:sz w:val="24"/>
          <w:szCs w:val="24"/>
        </w:rPr>
      </w:pPr>
      <w:r w:rsidRPr="00C75B6A">
        <w:rPr>
          <w:rFonts w:cs="Times New Roman"/>
          <w:sz w:val="24"/>
          <w:szCs w:val="24"/>
        </w:rPr>
        <w:t>обучающихся с ОВЗ;</w:t>
      </w:r>
    </w:p>
    <w:p w:rsidR="00A026C4" w:rsidRPr="00C75B6A" w:rsidRDefault="00A026C4" w:rsidP="00A026C4">
      <w:pPr>
        <w:pStyle w:val="body"/>
        <w:rPr>
          <w:rFonts w:cs="Times New Roman"/>
          <w:sz w:val="24"/>
          <w:szCs w:val="24"/>
        </w:rPr>
      </w:pPr>
      <w:r w:rsidRPr="00C75B6A">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родителей (законных представителей) несовершеннолетних обучающихся.</w:t>
      </w:r>
    </w:p>
    <w:p w:rsidR="00A026C4" w:rsidRPr="00C75B6A" w:rsidRDefault="00A026C4" w:rsidP="00A026C4">
      <w:pPr>
        <w:pStyle w:val="body"/>
        <w:rPr>
          <w:rFonts w:cs="Times New Roman"/>
          <w:sz w:val="24"/>
          <w:szCs w:val="24"/>
        </w:rPr>
      </w:pPr>
      <w:r w:rsidRPr="00C75B6A">
        <w:rPr>
          <w:rFonts w:cs="Times New Roman"/>
          <w:sz w:val="24"/>
          <w:szCs w:val="24"/>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w:t>
      </w:r>
    </w:p>
    <w:p w:rsidR="00A026C4" w:rsidRPr="00C75B6A" w:rsidRDefault="00A026C4" w:rsidP="00A026C4">
      <w:pPr>
        <w:pStyle w:val="body"/>
        <w:rPr>
          <w:rFonts w:cs="Times New Roman"/>
          <w:sz w:val="24"/>
          <w:szCs w:val="24"/>
        </w:rPr>
      </w:pPr>
      <w:r w:rsidRPr="00C75B6A">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A026C4" w:rsidRPr="00C75B6A" w:rsidRDefault="00A026C4" w:rsidP="00A026C4">
      <w:pPr>
        <w:spacing w:line="240" w:lineRule="auto"/>
        <w:jc w:val="center"/>
        <w:rPr>
          <w:rFonts w:eastAsia="Times New Roman" w:cs="Times New Roman"/>
          <w:sz w:val="24"/>
          <w:szCs w:val="24"/>
        </w:rPr>
      </w:pPr>
      <w:r w:rsidRPr="00C75B6A">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C75B6A">
        <w:rPr>
          <w:rFonts w:eastAsia="Times New Roman" w:cs="Times New Roman"/>
          <w:bCs/>
          <w:color w:val="000000"/>
          <w:sz w:val="24"/>
          <w:szCs w:val="24"/>
        </w:rPr>
        <w:t>Анализ изучения готовности первоклассников к обучению в школе</w:t>
      </w:r>
      <w:r w:rsidRPr="00C75B6A">
        <w:rPr>
          <w:rFonts w:cs="Times New Roman"/>
          <w:bCs/>
          <w:color w:val="000000"/>
          <w:sz w:val="24"/>
          <w:szCs w:val="24"/>
        </w:rPr>
        <w:t>,</w:t>
      </w:r>
    </w:p>
    <w:p w:rsidR="00A026C4" w:rsidRPr="00C75B6A" w:rsidRDefault="00A026C4" w:rsidP="00A026C4">
      <w:pPr>
        <w:pStyle w:val="list-bullet"/>
        <w:numPr>
          <w:ilvl w:val="0"/>
          <w:numId w:val="0"/>
        </w:numPr>
        <w:ind w:left="567"/>
        <w:rPr>
          <w:rStyle w:val="Italic"/>
          <w:rFonts w:cs="Times New Roman"/>
          <w:i w:val="0"/>
          <w:iCs w:val="0"/>
          <w:sz w:val="24"/>
          <w:szCs w:val="24"/>
        </w:rPr>
      </w:pPr>
      <w:r w:rsidRPr="00C75B6A">
        <w:rPr>
          <w:rFonts w:cs="Times New Roman"/>
          <w:sz w:val="24"/>
          <w:szCs w:val="24"/>
        </w:rPr>
        <w:t>изучение уровня готовности учащихся 5- х классов к переходу в основную  школу,диагностика адаптации пятиклассников</w:t>
      </w:r>
      <w:r w:rsidRPr="00C75B6A">
        <w:rPr>
          <w:rFonts w:cs="Times New Roman"/>
          <w:sz w:val="24"/>
          <w:szCs w:val="24"/>
        </w:rPr>
        <w:br/>
        <w:t>на этапе перехода из начальной школы в среднее звено)</w:t>
      </w:r>
    </w:p>
    <w:p w:rsidR="00A026C4" w:rsidRPr="00C75B6A" w:rsidRDefault="00A026C4" w:rsidP="00A026C4">
      <w:pPr>
        <w:pStyle w:val="list-bullet"/>
        <w:numPr>
          <w:ilvl w:val="0"/>
          <w:numId w:val="0"/>
        </w:numPr>
        <w:ind w:left="567" w:hanging="340"/>
        <w:rPr>
          <w:rFonts w:cs="Times New Roman"/>
          <w:i/>
          <w:sz w:val="24"/>
          <w:szCs w:val="24"/>
        </w:rPr>
      </w:pPr>
      <w:r w:rsidRPr="00C75B6A">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p>
    <w:p w:rsidR="00A026C4" w:rsidRPr="00C75B6A" w:rsidRDefault="00866E0C" w:rsidP="00A026C4">
      <w:pPr>
        <w:pStyle w:val="list-bullet"/>
        <w:numPr>
          <w:ilvl w:val="0"/>
          <w:numId w:val="0"/>
        </w:numPr>
        <w:ind w:left="567" w:hanging="340"/>
        <w:rPr>
          <w:rFonts w:cs="Times New Roman"/>
          <w:b/>
          <w:color w:val="auto"/>
          <w:sz w:val="24"/>
          <w:szCs w:val="24"/>
        </w:rPr>
      </w:pPr>
      <w:bookmarkStart w:id="157" w:name="_Toc410654079"/>
      <w:bookmarkStart w:id="158" w:name="_Toc409691738"/>
      <w:bookmarkStart w:id="159" w:name="_Toc414553288"/>
      <w:r>
        <w:rPr>
          <w:rFonts w:cs="Times New Roman"/>
          <w:b/>
          <w:color w:val="auto"/>
          <w:sz w:val="24"/>
          <w:szCs w:val="24"/>
        </w:rPr>
        <w:t>3.8</w:t>
      </w:r>
      <w:r w:rsidR="00A026C4" w:rsidRPr="00C75B6A">
        <w:rPr>
          <w:rFonts w:cs="Times New Roman"/>
          <w:b/>
          <w:color w:val="auto"/>
          <w:sz w:val="24"/>
          <w:szCs w:val="24"/>
        </w:rPr>
        <w:t>. Финансово-экономические условия реализации образовательной</w:t>
      </w:r>
      <w:bookmarkStart w:id="160" w:name="_Toc410654080"/>
      <w:bookmarkEnd w:id="157"/>
      <w:r>
        <w:rPr>
          <w:rFonts w:cs="Times New Roman"/>
          <w:b/>
          <w:color w:val="auto"/>
          <w:sz w:val="24"/>
          <w:szCs w:val="24"/>
        </w:rPr>
        <w:t xml:space="preserve"> программы основного</w:t>
      </w:r>
      <w:r w:rsidR="00A026C4" w:rsidRPr="00C75B6A">
        <w:rPr>
          <w:rFonts w:cs="Times New Roman"/>
          <w:b/>
          <w:color w:val="auto"/>
          <w:sz w:val="24"/>
          <w:szCs w:val="24"/>
        </w:rPr>
        <w:t xml:space="preserve"> общего образования</w:t>
      </w:r>
      <w:bookmarkEnd w:id="158"/>
      <w:bookmarkEnd w:id="159"/>
      <w:bookmarkEnd w:id="160"/>
    </w:p>
    <w:p w:rsidR="00A026C4" w:rsidRPr="00C75B6A" w:rsidRDefault="00A026C4" w:rsidP="003240DF">
      <w:pPr>
        <w:numPr>
          <w:ilvl w:val="0"/>
          <w:numId w:val="21"/>
        </w:numPr>
        <w:tabs>
          <w:tab w:val="left" w:pos="993"/>
        </w:tabs>
        <w:spacing w:after="0" w:line="240" w:lineRule="auto"/>
        <w:ind w:left="0" w:firstLine="709"/>
        <w:jc w:val="both"/>
        <w:rPr>
          <w:rFonts w:cs="Times New Roman"/>
          <w:sz w:val="24"/>
          <w:szCs w:val="24"/>
        </w:rPr>
      </w:pPr>
      <w:r w:rsidRPr="00C75B6A">
        <w:rPr>
          <w:rFonts w:cs="Times New Roman"/>
          <w:sz w:val="24"/>
          <w:szCs w:val="24"/>
        </w:rPr>
        <w:t>расходы на оплату труда работников, реализующих образовательную программу начального общего образования;</w:t>
      </w:r>
    </w:p>
    <w:p w:rsidR="00A026C4" w:rsidRPr="00C75B6A" w:rsidRDefault="00A026C4" w:rsidP="003240DF">
      <w:pPr>
        <w:numPr>
          <w:ilvl w:val="0"/>
          <w:numId w:val="21"/>
        </w:numPr>
        <w:tabs>
          <w:tab w:val="left" w:pos="993"/>
        </w:tabs>
        <w:spacing w:after="0" w:line="240" w:lineRule="auto"/>
        <w:ind w:left="0" w:firstLine="709"/>
        <w:jc w:val="both"/>
        <w:rPr>
          <w:rFonts w:cs="Times New Roman"/>
          <w:sz w:val="24"/>
          <w:szCs w:val="24"/>
        </w:rPr>
      </w:pPr>
      <w:r w:rsidRPr="00C75B6A">
        <w:rPr>
          <w:rFonts w:cs="Times New Roman"/>
          <w:sz w:val="24"/>
          <w:szCs w:val="24"/>
        </w:rPr>
        <w:t>расходы на приобретение учебников и учебных пособий, средств обучения;</w:t>
      </w:r>
    </w:p>
    <w:p w:rsidR="00A026C4" w:rsidRPr="00C75B6A" w:rsidRDefault="00A026C4" w:rsidP="003240DF">
      <w:pPr>
        <w:numPr>
          <w:ilvl w:val="0"/>
          <w:numId w:val="21"/>
        </w:numPr>
        <w:tabs>
          <w:tab w:val="left" w:pos="993"/>
        </w:tabs>
        <w:spacing w:after="0" w:line="240" w:lineRule="auto"/>
        <w:ind w:left="0" w:firstLine="709"/>
        <w:jc w:val="both"/>
        <w:rPr>
          <w:rFonts w:cs="Times New Roman"/>
          <w:sz w:val="24"/>
          <w:szCs w:val="24"/>
        </w:rPr>
      </w:pPr>
      <w:r w:rsidRPr="00C75B6A">
        <w:rPr>
          <w:rFonts w:cs="Times New Roman"/>
          <w:sz w:val="24"/>
          <w:szCs w:val="24"/>
        </w:rPr>
        <w:t xml:space="preserve">прочие расходы </w:t>
      </w:r>
    </w:p>
    <w:p w:rsidR="00A026C4" w:rsidRPr="00C75B6A" w:rsidRDefault="00A026C4" w:rsidP="003240DF">
      <w:pPr>
        <w:numPr>
          <w:ilvl w:val="0"/>
          <w:numId w:val="20"/>
        </w:numPr>
        <w:tabs>
          <w:tab w:val="left" w:pos="1134"/>
        </w:tabs>
        <w:spacing w:after="0" w:line="240" w:lineRule="auto"/>
        <w:ind w:left="0" w:firstLine="709"/>
        <w:jc w:val="both"/>
        <w:rPr>
          <w:rFonts w:cs="Times New Roman"/>
          <w:sz w:val="24"/>
          <w:szCs w:val="24"/>
        </w:rPr>
      </w:pPr>
      <w:r w:rsidRPr="00C75B6A">
        <w:rPr>
          <w:rFonts w:cs="Times New Roman"/>
          <w:sz w:val="24"/>
          <w:szCs w:val="24"/>
        </w:rPr>
        <w:t>внутрибюджетные отношения (местный бюджет – муниципальная общеобразовательная организация);</w:t>
      </w:r>
    </w:p>
    <w:p w:rsidR="00A026C4" w:rsidRPr="00C75B6A" w:rsidRDefault="00A026C4" w:rsidP="003240DF">
      <w:pPr>
        <w:numPr>
          <w:ilvl w:val="0"/>
          <w:numId w:val="20"/>
        </w:numPr>
        <w:tabs>
          <w:tab w:val="left" w:pos="1134"/>
        </w:tabs>
        <w:spacing w:after="0" w:line="240" w:lineRule="auto"/>
        <w:ind w:left="0" w:firstLine="709"/>
        <w:jc w:val="both"/>
        <w:rPr>
          <w:rFonts w:cs="Times New Roman"/>
          <w:sz w:val="24"/>
          <w:szCs w:val="24"/>
        </w:rPr>
      </w:pPr>
      <w:r w:rsidRPr="00C75B6A">
        <w:rPr>
          <w:rFonts w:cs="Times New Roman"/>
          <w:sz w:val="24"/>
          <w:szCs w:val="24"/>
        </w:rPr>
        <w:t>общеобразовательная организация.</w:t>
      </w:r>
    </w:p>
    <w:p w:rsidR="00A026C4" w:rsidRPr="00C75B6A" w:rsidRDefault="00A026C4" w:rsidP="003240DF">
      <w:pPr>
        <w:numPr>
          <w:ilvl w:val="0"/>
          <w:numId w:val="22"/>
        </w:numPr>
        <w:tabs>
          <w:tab w:val="left" w:pos="1134"/>
        </w:tabs>
        <w:spacing w:after="0" w:line="240" w:lineRule="auto"/>
        <w:ind w:left="0" w:firstLine="709"/>
        <w:jc w:val="both"/>
        <w:rPr>
          <w:rFonts w:cs="Times New Roman"/>
          <w:sz w:val="24"/>
          <w:szCs w:val="24"/>
        </w:rPr>
      </w:pPr>
      <w:r w:rsidRPr="00C75B6A">
        <w:rPr>
          <w:rFonts w:cs="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026C4" w:rsidRPr="00C75B6A" w:rsidRDefault="00A026C4" w:rsidP="003240DF">
      <w:pPr>
        <w:numPr>
          <w:ilvl w:val="0"/>
          <w:numId w:val="22"/>
        </w:numPr>
        <w:tabs>
          <w:tab w:val="left" w:pos="1134"/>
        </w:tabs>
        <w:spacing w:after="0" w:line="240" w:lineRule="auto"/>
        <w:ind w:left="0" w:firstLine="709"/>
        <w:jc w:val="both"/>
        <w:rPr>
          <w:rFonts w:cs="Times New Roman"/>
          <w:sz w:val="24"/>
          <w:szCs w:val="24"/>
        </w:rPr>
      </w:pPr>
      <w:r w:rsidRPr="00C75B6A">
        <w:rPr>
          <w:rFonts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A026C4" w:rsidRPr="00C75B6A" w:rsidRDefault="00A026C4" w:rsidP="00A026C4">
      <w:pPr>
        <w:shd w:val="clear" w:color="auto" w:fill="FFFFFF"/>
        <w:tabs>
          <w:tab w:val="left" w:pos="1238"/>
        </w:tabs>
        <w:ind w:firstLine="709"/>
        <w:rPr>
          <w:rFonts w:cs="Times New Roman"/>
          <w:sz w:val="24"/>
          <w:szCs w:val="24"/>
          <w:highlight w:val="cyan"/>
        </w:rPr>
      </w:pP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соотношение базовой и стимулирующей частей фонда оплаты труда;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соотношение общей и специальной частей внутри базовой части фонда оплаты труда;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026C4" w:rsidRPr="00C75B6A" w:rsidRDefault="00A026C4" w:rsidP="00A026C4">
      <w:pPr>
        <w:pStyle w:val="body"/>
        <w:rPr>
          <w:rFonts w:cs="Times New Roman"/>
          <w:sz w:val="24"/>
          <w:szCs w:val="24"/>
        </w:rPr>
      </w:pPr>
      <w:r w:rsidRPr="00C75B6A">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C75B6A">
        <w:rPr>
          <w:rFonts w:cs="Times New Roman"/>
          <w:spacing w:val="-2"/>
          <w:sz w:val="24"/>
          <w:szCs w:val="24"/>
        </w:rPr>
        <w:t>разовательной организации), выборного органа первичной проф</w:t>
      </w:r>
      <w:r w:rsidRPr="00C75B6A">
        <w:rPr>
          <w:rFonts w:cs="Times New Roman"/>
          <w:sz w:val="24"/>
          <w:szCs w:val="24"/>
        </w:rPr>
        <w:t>союзной организации.</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A026C4" w:rsidRPr="00C75B6A" w:rsidRDefault="00A026C4" w:rsidP="00A026C4">
      <w:pPr>
        <w:pStyle w:val="body"/>
        <w:rPr>
          <w:rFonts w:cs="Times New Roman"/>
          <w:sz w:val="24"/>
          <w:szCs w:val="24"/>
        </w:rPr>
      </w:pPr>
      <w:r w:rsidRPr="00C75B6A">
        <w:rPr>
          <w:rFonts w:cs="Times New Roman"/>
          <w:sz w:val="24"/>
          <w:szCs w:val="24"/>
        </w:rPr>
        <w:t>Взаимодействие осуществляется: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026C4" w:rsidRPr="00C75B6A" w:rsidRDefault="00A026C4" w:rsidP="00A026C4">
      <w:pPr>
        <w:shd w:val="clear" w:color="auto" w:fill="FFFFFF"/>
        <w:tabs>
          <w:tab w:val="left" w:pos="1238"/>
        </w:tabs>
        <w:ind w:firstLine="709"/>
        <w:rPr>
          <w:rFonts w:cs="Times New Roman"/>
          <w:sz w:val="24"/>
          <w:szCs w:val="24"/>
          <w:highlight w:val="cyan"/>
        </w:rPr>
      </w:pPr>
    </w:p>
    <w:p w:rsidR="00A026C4" w:rsidRPr="00C75B6A" w:rsidRDefault="00866E0C" w:rsidP="00A026C4">
      <w:pPr>
        <w:pStyle w:val="h3"/>
        <w:rPr>
          <w:rFonts w:cs="Times New Roman"/>
          <w:sz w:val="24"/>
          <w:szCs w:val="24"/>
        </w:rPr>
      </w:pPr>
      <w:r>
        <w:rPr>
          <w:rFonts w:cs="Times New Roman"/>
          <w:sz w:val="24"/>
          <w:szCs w:val="24"/>
        </w:rPr>
        <w:t>3.9</w:t>
      </w:r>
      <w:r w:rsidR="00A026C4" w:rsidRPr="00C75B6A">
        <w:rPr>
          <w:rFonts w:cs="Times New Roman"/>
          <w:sz w:val="24"/>
          <w:szCs w:val="24"/>
        </w:rPr>
        <w:t>.</w:t>
      </w:r>
      <w:r w:rsidR="00A026C4" w:rsidRPr="00C75B6A">
        <w:rPr>
          <w:rFonts w:cs="Times New Roman"/>
          <w:sz w:val="24"/>
          <w:szCs w:val="24"/>
        </w:rPr>
        <w:t> </w:t>
      </w:r>
      <w:r w:rsidR="00A026C4" w:rsidRPr="00C75B6A">
        <w:rPr>
          <w:rFonts w:cs="Times New Roman"/>
          <w:sz w:val="24"/>
          <w:szCs w:val="24"/>
        </w:rPr>
        <w:t>Информационно-методические условия реализации  программы основного общего образования.</w:t>
      </w:r>
    </w:p>
    <w:p w:rsidR="00A026C4" w:rsidRPr="00C75B6A" w:rsidRDefault="00A026C4" w:rsidP="00A026C4">
      <w:pPr>
        <w:pStyle w:val="h4-first"/>
        <w:rPr>
          <w:rFonts w:cs="Times New Roman"/>
          <w:sz w:val="24"/>
          <w:szCs w:val="24"/>
        </w:rPr>
      </w:pPr>
      <w:r w:rsidRPr="00C75B6A">
        <w:rPr>
          <w:rFonts w:cs="Times New Roman"/>
          <w:sz w:val="24"/>
          <w:szCs w:val="24"/>
        </w:rPr>
        <w:t>Информационно-образовательная среда как условие реализации программы начального общего образования.</w:t>
      </w:r>
    </w:p>
    <w:p w:rsidR="00A026C4" w:rsidRPr="00C75B6A" w:rsidRDefault="00A026C4" w:rsidP="00A026C4">
      <w:pPr>
        <w:pStyle w:val="body"/>
        <w:rPr>
          <w:rFonts w:cs="Times New Roman"/>
          <w:sz w:val="24"/>
          <w:szCs w:val="24"/>
        </w:rPr>
      </w:pPr>
      <w:r w:rsidRPr="00C75B6A">
        <w:rPr>
          <w:rFonts w:cs="Times New Roman"/>
          <w:sz w:val="24"/>
          <w:szCs w:val="24"/>
        </w:rPr>
        <w:t>В соответствии с требованиями ФГОС ООО реализация программы основного общего образования обеспечивается современной информационно-образовательной средой.</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 xml:space="preserve">Под </w:t>
      </w:r>
      <w:r w:rsidRPr="00C75B6A">
        <w:rPr>
          <w:rStyle w:val="Bold"/>
          <w:rFonts w:cs="Times New Roman"/>
          <w:spacing w:val="1"/>
          <w:sz w:val="24"/>
          <w:szCs w:val="24"/>
        </w:rPr>
        <w:t>информационно-образовательной средой</w:t>
      </w:r>
      <w:r w:rsidRPr="00C75B6A">
        <w:rPr>
          <w:rFonts w:cs="Times New Roman"/>
          <w:spacing w:val="1"/>
          <w:sz w:val="24"/>
          <w:szCs w:val="24"/>
        </w:rPr>
        <w:t xml:space="preserve"> (</w:t>
      </w:r>
      <w:r w:rsidRPr="00C75B6A">
        <w:rPr>
          <w:rStyle w:val="Bold"/>
          <w:rFonts w:cs="Times New Roman"/>
          <w:spacing w:val="1"/>
          <w:sz w:val="24"/>
          <w:szCs w:val="24"/>
        </w:rPr>
        <w:t>ИОС</w:t>
      </w:r>
      <w:r w:rsidRPr="00C75B6A">
        <w:rPr>
          <w:rFonts w:cs="Times New Roman"/>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A026C4" w:rsidRPr="00C75B6A" w:rsidRDefault="00A026C4" w:rsidP="00A026C4">
      <w:pPr>
        <w:pStyle w:val="body"/>
        <w:rPr>
          <w:rStyle w:val="Bold"/>
          <w:rFonts w:cs="Times New Roman"/>
          <w:bCs w:val="0"/>
          <w:sz w:val="24"/>
          <w:szCs w:val="24"/>
        </w:rPr>
      </w:pPr>
      <w:r w:rsidRPr="00C75B6A">
        <w:rPr>
          <w:rStyle w:val="Bold"/>
          <w:rFonts w:cs="Times New Roman"/>
          <w:sz w:val="24"/>
          <w:szCs w:val="24"/>
        </w:rPr>
        <w:t xml:space="preserve">Основными компонентами ИОС </w:t>
      </w:r>
      <w:r w:rsidRPr="00C75B6A">
        <w:rPr>
          <w:rFonts w:cs="Times New Roman"/>
          <w:b/>
          <w:bCs/>
          <w:iCs/>
          <w:sz w:val="24"/>
          <w:szCs w:val="24"/>
        </w:rPr>
        <w:t xml:space="preserve">ТСШ-И </w:t>
      </w:r>
      <w:r w:rsidRPr="00C75B6A">
        <w:rPr>
          <w:rStyle w:val="Bold"/>
          <w:rFonts w:cs="Times New Roman"/>
          <w:sz w:val="24"/>
          <w:szCs w:val="24"/>
        </w:rPr>
        <w:t>являются: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A026C4" w:rsidRPr="00C75B6A" w:rsidRDefault="00A026C4" w:rsidP="00A026C4">
      <w:pPr>
        <w:pStyle w:val="list-bullet"/>
        <w:numPr>
          <w:ilvl w:val="0"/>
          <w:numId w:val="0"/>
        </w:numPr>
        <w:ind w:left="567" w:hanging="340"/>
        <w:rPr>
          <w:rFonts w:cs="Times New Roman"/>
          <w:spacing w:val="-1"/>
          <w:sz w:val="24"/>
          <w:szCs w:val="24"/>
        </w:rPr>
      </w:pPr>
      <w:r w:rsidRPr="00C75B6A">
        <w:rPr>
          <w:rFonts w:cs="Times New Roman"/>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A026C4" w:rsidRPr="00C75B6A" w:rsidRDefault="00A026C4" w:rsidP="00A026C4">
      <w:pPr>
        <w:pStyle w:val="body"/>
        <w:rPr>
          <w:rFonts w:cs="Times New Roman"/>
          <w:sz w:val="24"/>
          <w:szCs w:val="24"/>
        </w:rPr>
      </w:pPr>
      <w:r w:rsidRPr="00C75B6A">
        <w:rPr>
          <w:rStyle w:val="Bold"/>
          <w:rFonts w:cs="Times New Roman"/>
          <w:sz w:val="24"/>
          <w:szCs w:val="24"/>
        </w:rPr>
        <w:t>Информационно-коммуникационные средства и технологии</w:t>
      </w:r>
      <w:r w:rsidRPr="00C75B6A">
        <w:rPr>
          <w:rFonts w:cs="Times New Roman"/>
          <w:sz w:val="24"/>
          <w:szCs w:val="24"/>
        </w:rPr>
        <w:t xml:space="preserve"> обеспечивают: </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достижение личностных, предметных и метапредметных результатов обучения при реализации требований ФГОС ООО;</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формирование функциональной грамотности;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доступ к учебным планам, рабочим программам учебных предметов, курсов внеурочной деятельности;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включение обучающихся в проектно-конструкторскую и поисково-исследовательскую деятельность;</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проведение наблюдений и опытов, в том числе с использованием специального и цифрового оборудования;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фиксацию и хранение информации о ходе образовательного процесса;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формирование и хранение электронного портфолио обучающегося.</w:t>
      </w:r>
    </w:p>
    <w:p w:rsidR="00A026C4" w:rsidRPr="00C75B6A" w:rsidRDefault="00A026C4" w:rsidP="00A026C4">
      <w:pPr>
        <w:pStyle w:val="body"/>
        <w:rPr>
          <w:rFonts w:cs="Times New Roman"/>
          <w:sz w:val="24"/>
          <w:szCs w:val="24"/>
        </w:rPr>
      </w:pPr>
      <w:r w:rsidRPr="00C75B6A">
        <w:rPr>
          <w:rFonts w:cs="Times New Roman"/>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A026C4" w:rsidRPr="00C75B6A" w:rsidRDefault="00866E0C" w:rsidP="00A026C4">
      <w:pPr>
        <w:pStyle w:val="h3"/>
        <w:rPr>
          <w:rFonts w:cs="Times New Roman"/>
          <w:sz w:val="24"/>
          <w:szCs w:val="24"/>
        </w:rPr>
      </w:pPr>
      <w:r>
        <w:rPr>
          <w:rFonts w:cs="Times New Roman"/>
          <w:sz w:val="24"/>
          <w:szCs w:val="24"/>
        </w:rPr>
        <w:t>3.10</w:t>
      </w:r>
      <w:r w:rsidR="00A026C4" w:rsidRPr="00C75B6A">
        <w:rPr>
          <w:rFonts w:cs="Times New Roman"/>
          <w:sz w:val="24"/>
          <w:szCs w:val="24"/>
        </w:rPr>
        <w:t>.</w:t>
      </w:r>
      <w:r w:rsidR="00A026C4" w:rsidRPr="00C75B6A">
        <w:rPr>
          <w:rFonts w:cs="Times New Roman"/>
          <w:sz w:val="24"/>
          <w:szCs w:val="24"/>
        </w:rPr>
        <w:t> </w:t>
      </w:r>
      <w:r w:rsidR="00A026C4" w:rsidRPr="00C75B6A">
        <w:rPr>
          <w:rFonts w:cs="Times New Roman"/>
          <w:sz w:val="24"/>
          <w:szCs w:val="24"/>
        </w:rPr>
        <w:t>Материально-</w:t>
      </w:r>
      <w:r w:rsidR="00C85793">
        <w:rPr>
          <w:rFonts w:cs="Times New Roman"/>
          <w:sz w:val="24"/>
          <w:szCs w:val="24"/>
        </w:rPr>
        <w:t xml:space="preserve">технические условия реализации  </w:t>
      </w:r>
      <w:r w:rsidR="00A026C4" w:rsidRPr="00C75B6A">
        <w:rPr>
          <w:rFonts w:cs="Times New Roman"/>
          <w:sz w:val="24"/>
          <w:szCs w:val="24"/>
        </w:rPr>
        <w:t>основной образовательной программы</w:t>
      </w:r>
    </w:p>
    <w:p w:rsidR="00A026C4" w:rsidRPr="00C75B6A" w:rsidRDefault="00A026C4" w:rsidP="00A026C4">
      <w:pPr>
        <w:pStyle w:val="body"/>
        <w:rPr>
          <w:rFonts w:cs="Times New Roman"/>
          <w:sz w:val="24"/>
          <w:szCs w:val="24"/>
        </w:rPr>
      </w:pPr>
      <w:r w:rsidRPr="00C75B6A">
        <w:rPr>
          <w:rFonts w:cs="Times New Roman"/>
          <w:sz w:val="24"/>
          <w:szCs w:val="24"/>
        </w:rPr>
        <w:t>Материально-техническая базаТСШ-И  обеспечивает:</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 xml:space="preserve">возможность достижения обучающимися результатов освоения программы основного общего образования; </w:t>
      </w:r>
    </w:p>
    <w:p w:rsidR="00A026C4" w:rsidRPr="00C75B6A" w:rsidRDefault="00A026C4" w:rsidP="00A026C4">
      <w:pPr>
        <w:pStyle w:val="list-bullet"/>
        <w:numPr>
          <w:ilvl w:val="0"/>
          <w:numId w:val="0"/>
        </w:numPr>
        <w:ind w:left="567" w:hanging="340"/>
        <w:rPr>
          <w:rFonts w:cs="Times New Roman"/>
          <w:spacing w:val="-1"/>
          <w:sz w:val="24"/>
          <w:szCs w:val="24"/>
        </w:rPr>
      </w:pPr>
      <w:r w:rsidRPr="00C75B6A">
        <w:rPr>
          <w:rFonts w:cs="Times New Roman"/>
          <w:spacing w:val="-1"/>
          <w:sz w:val="24"/>
          <w:szCs w:val="24"/>
        </w:rPr>
        <w:t>безопасность и комфортность организации учебного процесса;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соблюдение санитарно-эпидемиологических правил и гигиенических нормативов;</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A026C4" w:rsidRPr="00C75B6A" w:rsidRDefault="00A026C4" w:rsidP="00A026C4">
      <w:pPr>
        <w:pStyle w:val="body"/>
        <w:rPr>
          <w:rFonts w:cs="Times New Roman"/>
          <w:sz w:val="24"/>
          <w:szCs w:val="24"/>
        </w:rPr>
      </w:pPr>
      <w:r w:rsidRPr="00C75B6A">
        <w:rPr>
          <w:rFonts w:cs="Times New Roman"/>
          <w:sz w:val="24"/>
          <w:szCs w:val="24"/>
        </w:rPr>
        <w:t>В школе  разработаны и закреплены локальным актами перечни оснащения и оборудования, обеспечивающие учебный процесс.</w:t>
      </w:r>
    </w:p>
    <w:p w:rsidR="00A026C4" w:rsidRPr="00C75B6A" w:rsidRDefault="00A026C4" w:rsidP="00A026C4">
      <w:pPr>
        <w:pStyle w:val="body"/>
        <w:rPr>
          <w:rFonts w:cs="Times New Roman"/>
          <w:spacing w:val="3"/>
          <w:sz w:val="24"/>
          <w:szCs w:val="24"/>
        </w:rPr>
      </w:pPr>
      <w:r w:rsidRPr="00C75B6A">
        <w:rPr>
          <w:rFonts w:cs="Times New Roman"/>
          <w:spacing w:val="3"/>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A026C4" w:rsidRPr="00C75B6A" w:rsidRDefault="00A026C4" w:rsidP="00BB646D">
      <w:pPr>
        <w:pStyle w:val="list-bullet"/>
        <w:numPr>
          <w:ilvl w:val="0"/>
          <w:numId w:val="0"/>
        </w:numPr>
        <w:ind w:left="567" w:hanging="340"/>
        <w:rPr>
          <w:rFonts w:cs="Times New Roman"/>
          <w:sz w:val="24"/>
          <w:szCs w:val="24"/>
        </w:rPr>
      </w:pPr>
      <w:r w:rsidRPr="00C75B6A">
        <w:rPr>
          <w:rFonts w:cs="Times New Roman"/>
          <w:sz w:val="24"/>
          <w:szCs w:val="24"/>
        </w:rPr>
        <w:t xml:space="preserve"> «Санитарно-эпидемиологические требования к организациям воспитания и обучения, отдыха и оздоровления детей и молодёжи», </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A026C4" w:rsidRPr="00C75B6A" w:rsidRDefault="00A026C4" w:rsidP="00A026C4">
      <w:pPr>
        <w:pStyle w:val="body"/>
        <w:rPr>
          <w:rFonts w:cs="Times New Roman"/>
          <w:sz w:val="24"/>
          <w:szCs w:val="24"/>
        </w:rPr>
      </w:pPr>
      <w:r w:rsidRPr="00C75B6A">
        <w:rPr>
          <w:rFonts w:cs="Times New Roman"/>
          <w:sz w:val="24"/>
          <w:szCs w:val="24"/>
        </w:rPr>
        <w:t>В зональную структуру ТСШ-И  включены:</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входная зона;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учебные классы с рабочими местами обучающихся и педагогических работников;</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библиотека;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спортивные сооружения (зал, спортивная площадка);</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административные помещения;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гардероб, санузлы;</w:t>
      </w:r>
    </w:p>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r w:rsidRPr="00C75B6A">
        <w:rPr>
          <w:rFonts w:cs="Times New Roman"/>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A026C4" w:rsidRPr="00C75B6A" w:rsidRDefault="00A026C4" w:rsidP="00A026C4">
      <w:pPr>
        <w:pStyle w:val="body"/>
        <w:rPr>
          <w:rFonts w:cs="Times New Roman"/>
          <w:sz w:val="24"/>
          <w:szCs w:val="24"/>
        </w:rPr>
      </w:pPr>
      <w:r w:rsidRPr="00C75B6A">
        <w:rPr>
          <w:rFonts w:cs="Times New Roman"/>
          <w:sz w:val="24"/>
          <w:szCs w:val="24"/>
        </w:rPr>
        <w:t>Комплектование классов и учебных кабинетов формируется с учётом:</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 xml:space="preserve">возрастных и индивидуальных психологических особенностей обучающихся; </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ориентации на достижение личностных, метапредметных и предметных результатов обучения;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необходимости и достаточности;</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универсальности, возможности применения одних и тех же средств обучения для решения комплекса задач.</w:t>
      </w:r>
    </w:p>
    <w:p w:rsidR="00A026C4" w:rsidRPr="00C75B6A" w:rsidRDefault="00A026C4" w:rsidP="00A026C4">
      <w:pPr>
        <w:pStyle w:val="body"/>
        <w:rPr>
          <w:rFonts w:cs="Times New Roman"/>
          <w:spacing w:val="1"/>
          <w:sz w:val="24"/>
          <w:szCs w:val="24"/>
        </w:rPr>
      </w:pPr>
      <w:r w:rsidRPr="00C75B6A">
        <w:rPr>
          <w:rFonts w:cs="Times New Roman"/>
          <w:spacing w:val="1"/>
          <w:sz w:val="24"/>
          <w:szCs w:val="24"/>
        </w:rPr>
        <w:t>Интегрированным результатом выполнения условий реализации программы основнго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A026C4" w:rsidRPr="00C75B6A" w:rsidRDefault="00A026C4" w:rsidP="00A026C4">
      <w:pPr>
        <w:pStyle w:val="list-bullet"/>
        <w:numPr>
          <w:ilvl w:val="0"/>
          <w:numId w:val="0"/>
        </w:numPr>
        <w:ind w:left="567" w:hanging="340"/>
        <w:rPr>
          <w:rFonts w:cs="Times New Roman"/>
          <w:sz w:val="24"/>
          <w:szCs w:val="24"/>
        </w:rPr>
      </w:pPr>
      <w:r w:rsidRPr="00C75B6A">
        <w:rPr>
          <w:rFonts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A026C4" w:rsidRDefault="00866E0C" w:rsidP="00A026C4">
      <w:pPr>
        <w:pStyle w:val="body"/>
        <w:rPr>
          <w:rFonts w:cs="Times New Roman"/>
          <w:b/>
          <w:sz w:val="24"/>
          <w:szCs w:val="24"/>
        </w:rPr>
      </w:pPr>
      <w:r>
        <w:rPr>
          <w:rFonts w:cs="Times New Roman"/>
          <w:b/>
          <w:sz w:val="24"/>
          <w:szCs w:val="24"/>
        </w:rPr>
        <w:t>3.11.Сетевой график (дорожная карта</w:t>
      </w:r>
      <w:r w:rsidR="00A026C4" w:rsidRPr="00C75B6A">
        <w:rPr>
          <w:rFonts w:cs="Times New Roman"/>
          <w:b/>
          <w:sz w:val="24"/>
          <w:szCs w:val="24"/>
        </w:rPr>
        <w:t>) по формированию необходимой системы условий реализации образовательной программы</w:t>
      </w:r>
    </w:p>
    <w:p w:rsidR="00BB646D" w:rsidRPr="00C75B6A" w:rsidRDefault="00BB646D" w:rsidP="00A026C4">
      <w:pPr>
        <w:pStyle w:val="body"/>
        <w:rPr>
          <w:rFonts w:cs="Times New Roman"/>
          <w:b/>
          <w:sz w:val="24"/>
          <w:szCs w:val="24"/>
        </w:rPr>
      </w:pPr>
    </w:p>
    <w:p w:rsidR="00A026C4" w:rsidRPr="00C75B6A" w:rsidRDefault="00A026C4" w:rsidP="00A026C4">
      <w:pPr>
        <w:pStyle w:val="body"/>
        <w:rPr>
          <w:rFonts w:cs="Times New Roman"/>
          <w:b/>
          <w:sz w:val="24"/>
          <w:szCs w:val="24"/>
        </w:rPr>
      </w:pPr>
    </w:p>
    <w:tbl>
      <w:tblPr>
        <w:tblW w:w="10348" w:type="dxa"/>
        <w:tblInd w:w="113" w:type="dxa"/>
        <w:tblLayout w:type="fixed"/>
        <w:tblCellMar>
          <w:left w:w="0" w:type="dxa"/>
          <w:right w:w="0" w:type="dxa"/>
        </w:tblCellMar>
        <w:tblLook w:val="0000"/>
      </w:tblPr>
      <w:tblGrid>
        <w:gridCol w:w="1871"/>
        <w:gridCol w:w="6351"/>
        <w:gridCol w:w="2126"/>
      </w:tblGrid>
      <w:tr w:rsidR="00A026C4" w:rsidRPr="00C75B6A" w:rsidTr="00814E5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 xml:space="preserve">Направление </w:t>
            </w:r>
            <w:r w:rsidRPr="00C75B6A">
              <w:rPr>
                <w:rFonts w:cs="Times New Roman"/>
                <w:sz w:val="24"/>
                <w:szCs w:val="24"/>
              </w:rPr>
              <w:br/>
              <w:t>мероприятий</w:t>
            </w: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Мероприятия</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026C4" w:rsidRPr="00C75B6A" w:rsidRDefault="00A026C4" w:rsidP="00232519">
            <w:pPr>
              <w:pStyle w:val="table-head"/>
              <w:rPr>
                <w:rFonts w:cs="Times New Roman"/>
                <w:sz w:val="24"/>
                <w:szCs w:val="24"/>
              </w:rPr>
            </w:pPr>
            <w:r w:rsidRPr="00C75B6A">
              <w:rPr>
                <w:rFonts w:cs="Times New Roman"/>
                <w:sz w:val="24"/>
                <w:szCs w:val="24"/>
              </w:rPr>
              <w:t>Сроки реализации</w:t>
            </w:r>
          </w:p>
        </w:tc>
      </w:tr>
      <w:tr w:rsidR="00A026C4" w:rsidRPr="00C75B6A" w:rsidTr="00814E5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I.</w:t>
            </w:r>
            <w:r w:rsidRPr="00C75B6A">
              <w:rPr>
                <w:rFonts w:cs="Times New Roman"/>
                <w:sz w:val="24"/>
                <w:szCs w:val="24"/>
              </w:rPr>
              <w:t> </w:t>
            </w:r>
            <w:r w:rsidRPr="00C75B6A">
              <w:rPr>
                <w:rFonts w:cs="Times New Roman"/>
                <w:sz w:val="24"/>
                <w:szCs w:val="24"/>
              </w:rPr>
              <w:t>Нормативное обеспечение введения ФГОС НОО,ООО</w:t>
            </w: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BB646D">
            <w:pPr>
              <w:pStyle w:val="table-body0mm"/>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 xml:space="preserve">Наличие решения органа государственно-общественного управления (совета школы, управляющего совета, родительского комитета)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BB646D">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Апрель </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 xml:space="preserve">Разработка на основе программы начального,основного общего образования основной образовательной программы (ООП)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BB646D">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Апрель-май</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 xml:space="preserve">Утверждение ООП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BB646D">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Май </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4.</w:t>
            </w:r>
            <w:r w:rsidRPr="00C75B6A">
              <w:rPr>
                <w:rFonts w:cs="Times New Roman"/>
                <w:sz w:val="24"/>
                <w:szCs w:val="24"/>
              </w:rPr>
              <w:t> </w:t>
            </w:r>
            <w:r w:rsidRPr="00C75B6A">
              <w:rPr>
                <w:rFonts w:cs="Times New Roman"/>
                <w:sz w:val="24"/>
                <w:szCs w:val="24"/>
              </w:rPr>
              <w:t>Обеспечение соответствия нормативной базы школы требованиям ФГОС НОО,ООО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постоянно</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5.</w:t>
            </w:r>
            <w:r w:rsidRPr="00C75B6A">
              <w:rPr>
                <w:rFonts w:cs="Times New Roman"/>
                <w:sz w:val="24"/>
                <w:szCs w:val="24"/>
              </w:rPr>
              <w:t> </w:t>
            </w:r>
            <w:r w:rsidRPr="00C75B6A">
              <w:rPr>
                <w:rFonts w:cs="Times New Roman"/>
                <w:sz w:val="24"/>
                <w:szCs w:val="24"/>
              </w:rPr>
              <w:t>Приведение должностных инструкций работников образовательной организации в соответствие с требованиями ФГОС НОО,ООО с тарифно-квалификационными характеристиками и профессиональным стандартом</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BB646D">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Май-июнь </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6.</w:t>
            </w:r>
            <w:r w:rsidRPr="00C75B6A">
              <w:rPr>
                <w:rFonts w:cs="Times New Roman"/>
                <w:sz w:val="24"/>
                <w:szCs w:val="24"/>
              </w:rPr>
              <w:t> </w:t>
            </w:r>
            <w:r w:rsidRPr="00C75B6A">
              <w:rPr>
                <w:rFonts w:cs="Times New Roman"/>
                <w:sz w:val="24"/>
                <w:szCs w:val="24"/>
              </w:rPr>
              <w:t>Разработка и утверждение плана-графика введения ФГОС НОО,ООО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E56DE3">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Май </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7.</w:t>
            </w:r>
            <w:r w:rsidRPr="00C75B6A">
              <w:rPr>
                <w:rFonts w:cs="Times New Roman"/>
                <w:sz w:val="24"/>
                <w:szCs w:val="24"/>
              </w:rPr>
              <w:t> </w:t>
            </w:r>
            <w:r w:rsidRPr="00C75B6A">
              <w:rPr>
                <w:rFonts w:cs="Times New Roman"/>
                <w:sz w:val="24"/>
                <w:szCs w:val="24"/>
              </w:rPr>
              <w:t>Определение списка учебников и учебных пособий, используемых в образовательной деятельности в соответствии с ФГОС НОО,ООО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Ежегодно</w:t>
            </w:r>
          </w:p>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8.</w:t>
            </w:r>
            <w:r w:rsidRPr="00C75B6A">
              <w:rPr>
                <w:rFonts w:cs="Times New Roman"/>
                <w:sz w:val="24"/>
                <w:szCs w:val="24"/>
              </w:rPr>
              <w:t> </w:t>
            </w:r>
            <w:r w:rsidRPr="00C75B6A">
              <w:rPr>
                <w:rFonts w:cs="Times New Roman"/>
                <w:sz w:val="24"/>
                <w:szCs w:val="24"/>
              </w:rPr>
              <w:t>Разработка локальных актов, устанавливающих требования к различным объектам инфраструктуры школы с учётом требований к необходимой и достаточной оснащённости учебной деятельности</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E56DE3">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май -август </w:t>
            </w:r>
          </w:p>
        </w:tc>
      </w:tr>
      <w:tr w:rsidR="00A026C4" w:rsidRPr="00C75B6A" w:rsidTr="00814E5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9.</w:t>
            </w:r>
            <w:r w:rsidRPr="00C75B6A">
              <w:rPr>
                <w:rFonts w:cs="Times New Roman"/>
                <w:sz w:val="24"/>
                <w:szCs w:val="24"/>
              </w:rPr>
              <w:t> </w:t>
            </w:r>
            <w:r w:rsidRPr="00C75B6A">
              <w:rPr>
                <w:rFonts w:cs="Times New Roman"/>
                <w:sz w:val="24"/>
                <w:szCs w:val="24"/>
              </w:rPr>
              <w:t>Разработка:</w:t>
            </w:r>
          </w:p>
          <w:p w:rsidR="00A026C4" w:rsidRPr="00C75B6A" w:rsidRDefault="00A026C4" w:rsidP="00232519">
            <w:pPr>
              <w:pStyle w:val="table-body0mm"/>
              <w:rPr>
                <w:rFonts w:cs="Times New Roman"/>
                <w:sz w:val="24"/>
                <w:szCs w:val="24"/>
              </w:rPr>
            </w:pPr>
            <w:r w:rsidRPr="00C75B6A">
              <w:rPr>
                <w:rFonts w:cs="Times New Roman"/>
                <w:sz w:val="24"/>
                <w:szCs w:val="24"/>
              </w:rPr>
              <w:t>—</w:t>
            </w:r>
            <w:r w:rsidRPr="00C75B6A">
              <w:rPr>
                <w:rFonts w:cs="Times New Roman"/>
                <w:sz w:val="24"/>
                <w:szCs w:val="24"/>
              </w:rPr>
              <w:t> </w:t>
            </w:r>
            <w:r w:rsidRPr="00C75B6A">
              <w:rPr>
                <w:rFonts w:cs="Times New Roman"/>
                <w:sz w:val="24"/>
                <w:szCs w:val="24"/>
              </w:rPr>
              <w:t>образовательных программ (индивидуальных и</w:t>
            </w:r>
            <w:r w:rsidRPr="00C75B6A">
              <w:rPr>
                <w:rFonts w:cs="Times New Roman"/>
                <w:sz w:val="24"/>
                <w:szCs w:val="24"/>
              </w:rPr>
              <w:t> </w:t>
            </w:r>
            <w:r w:rsidRPr="00C75B6A">
              <w:rPr>
                <w:rFonts w:cs="Times New Roman"/>
                <w:sz w:val="24"/>
                <w:szCs w:val="24"/>
              </w:rPr>
              <w:t>др.);</w:t>
            </w:r>
          </w:p>
          <w:p w:rsidR="00A026C4" w:rsidRPr="00C75B6A" w:rsidRDefault="00A026C4" w:rsidP="00232519">
            <w:pPr>
              <w:pStyle w:val="table-body0mm"/>
              <w:rPr>
                <w:rFonts w:cs="Times New Roman"/>
                <w:sz w:val="24"/>
                <w:szCs w:val="24"/>
              </w:rPr>
            </w:pPr>
            <w:r w:rsidRPr="00C75B6A">
              <w:rPr>
                <w:rFonts w:cs="Times New Roman"/>
                <w:sz w:val="24"/>
                <w:szCs w:val="24"/>
              </w:rPr>
              <w:t>—</w:t>
            </w:r>
            <w:r w:rsidRPr="00C75B6A">
              <w:rPr>
                <w:rFonts w:cs="Times New Roman"/>
                <w:sz w:val="24"/>
                <w:szCs w:val="24"/>
              </w:rPr>
              <w:t> </w:t>
            </w:r>
            <w:r w:rsidRPr="00C75B6A">
              <w:rPr>
                <w:rFonts w:cs="Times New Roman"/>
                <w:sz w:val="24"/>
                <w:szCs w:val="24"/>
              </w:rPr>
              <w:t>учебного плана;</w:t>
            </w:r>
          </w:p>
          <w:p w:rsidR="00A026C4" w:rsidRPr="00C75B6A" w:rsidRDefault="00A026C4" w:rsidP="00232519">
            <w:pPr>
              <w:pStyle w:val="table-body0mm"/>
              <w:rPr>
                <w:rFonts w:cs="Times New Roman"/>
                <w:sz w:val="24"/>
                <w:szCs w:val="24"/>
              </w:rPr>
            </w:pPr>
            <w:r w:rsidRPr="00C75B6A">
              <w:rPr>
                <w:rFonts w:cs="Times New Roman"/>
                <w:sz w:val="24"/>
                <w:szCs w:val="24"/>
              </w:rPr>
              <w:t>—</w:t>
            </w:r>
            <w:r w:rsidRPr="00C75B6A">
              <w:rPr>
                <w:rFonts w:cs="Times New Roman"/>
                <w:sz w:val="24"/>
                <w:szCs w:val="24"/>
              </w:rPr>
              <w:t> </w:t>
            </w:r>
            <w:r w:rsidRPr="00C75B6A">
              <w:rPr>
                <w:rFonts w:cs="Times New Roman"/>
                <w:sz w:val="24"/>
                <w:szCs w:val="24"/>
              </w:rPr>
              <w:t>рабочих программ учебных предметов, курсов, дисциплин, модулей;</w:t>
            </w:r>
          </w:p>
          <w:p w:rsidR="00A026C4" w:rsidRPr="00C75B6A" w:rsidRDefault="00A026C4" w:rsidP="00232519">
            <w:pPr>
              <w:pStyle w:val="table-body0mm"/>
              <w:rPr>
                <w:rFonts w:cs="Times New Roman"/>
                <w:sz w:val="24"/>
                <w:szCs w:val="24"/>
              </w:rPr>
            </w:pPr>
            <w:r w:rsidRPr="00C75B6A">
              <w:rPr>
                <w:rFonts w:cs="Times New Roman"/>
                <w:sz w:val="24"/>
                <w:szCs w:val="24"/>
              </w:rPr>
              <w:t>—</w:t>
            </w:r>
            <w:r w:rsidRPr="00C75B6A">
              <w:rPr>
                <w:rFonts w:cs="Times New Roman"/>
                <w:sz w:val="24"/>
                <w:szCs w:val="24"/>
              </w:rPr>
              <w:t> </w:t>
            </w:r>
            <w:r w:rsidRPr="00C75B6A">
              <w:rPr>
                <w:rFonts w:cs="Times New Roman"/>
                <w:sz w:val="24"/>
                <w:szCs w:val="24"/>
              </w:rPr>
              <w:t>годового календарного учебного графика;</w:t>
            </w:r>
          </w:p>
          <w:p w:rsidR="00A026C4" w:rsidRPr="00C75B6A" w:rsidRDefault="00A026C4" w:rsidP="00232519">
            <w:pPr>
              <w:pStyle w:val="table-body0mm"/>
              <w:rPr>
                <w:rFonts w:cs="Times New Roman"/>
                <w:sz w:val="24"/>
                <w:szCs w:val="24"/>
              </w:rPr>
            </w:pPr>
            <w:r w:rsidRPr="00C75B6A">
              <w:rPr>
                <w:rFonts w:cs="Times New Roman"/>
                <w:sz w:val="24"/>
                <w:szCs w:val="24"/>
              </w:rPr>
              <w:t>—</w:t>
            </w:r>
            <w:r w:rsidRPr="00C75B6A">
              <w:rPr>
                <w:rFonts w:cs="Times New Roman"/>
                <w:sz w:val="24"/>
                <w:szCs w:val="24"/>
              </w:rPr>
              <w:t> </w:t>
            </w:r>
            <w:r w:rsidRPr="00C75B6A">
              <w:rPr>
                <w:rFonts w:cs="Times New Roman"/>
                <w:sz w:val="24"/>
                <w:szCs w:val="24"/>
              </w:rPr>
              <w:t>положений о внеурочной деятельности обучающихся;</w:t>
            </w:r>
          </w:p>
          <w:p w:rsidR="00A026C4" w:rsidRPr="00C75B6A" w:rsidRDefault="00A026C4" w:rsidP="00232519">
            <w:pPr>
              <w:pStyle w:val="table-body0mm"/>
              <w:rPr>
                <w:rFonts w:cs="Times New Roman"/>
                <w:sz w:val="24"/>
                <w:szCs w:val="24"/>
              </w:rPr>
            </w:pPr>
            <w:r w:rsidRPr="00C75B6A">
              <w:rPr>
                <w:rFonts w:cs="Times New Roman"/>
                <w:sz w:val="24"/>
                <w:szCs w:val="24"/>
              </w:rPr>
              <w:t>—</w:t>
            </w:r>
            <w:r w:rsidRPr="00C75B6A">
              <w:rPr>
                <w:rFonts w:cs="Times New Roman"/>
                <w:sz w:val="24"/>
                <w:szCs w:val="24"/>
              </w:rPr>
              <w:t> </w:t>
            </w:r>
            <w:r w:rsidRPr="00C75B6A">
              <w:rPr>
                <w:rFonts w:cs="Times New Roman"/>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026C4" w:rsidRPr="00C75B6A" w:rsidRDefault="00A026C4" w:rsidP="00232519">
            <w:pPr>
              <w:pStyle w:val="table-body0mm"/>
              <w:rPr>
                <w:rFonts w:cs="Times New Roman"/>
                <w:sz w:val="24"/>
                <w:szCs w:val="24"/>
              </w:rPr>
            </w:pPr>
            <w:r w:rsidRPr="00C75B6A">
              <w:rPr>
                <w:rFonts w:cs="Times New Roman"/>
                <w:sz w:val="24"/>
                <w:szCs w:val="24"/>
              </w:rPr>
              <w:t>—</w:t>
            </w:r>
            <w:r w:rsidRPr="00C75B6A">
              <w:rPr>
                <w:rFonts w:cs="Times New Roman"/>
                <w:sz w:val="24"/>
                <w:szCs w:val="24"/>
              </w:rPr>
              <w:t> </w:t>
            </w:r>
            <w:r w:rsidRPr="00C75B6A">
              <w:rPr>
                <w:rFonts w:cs="Times New Roman"/>
                <w:sz w:val="24"/>
                <w:szCs w:val="24"/>
              </w:rPr>
              <w:t>положения о формах получения образования.</w:t>
            </w:r>
          </w:p>
          <w:p w:rsidR="00A026C4" w:rsidRPr="00C75B6A" w:rsidRDefault="00A026C4" w:rsidP="00232519">
            <w:pPr>
              <w:pStyle w:val="table-body0mm"/>
              <w:rPr>
                <w:rFonts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Ежегодно</w:t>
            </w:r>
          </w:p>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 мере необходимости.</w:t>
            </w:r>
          </w:p>
        </w:tc>
      </w:tr>
      <w:tr w:rsidR="00A026C4" w:rsidRPr="00C75B6A" w:rsidTr="00814E5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 xml:space="preserve">II. Финансовое обеспечение введения </w:t>
            </w:r>
            <w:r w:rsidRPr="00C75B6A">
              <w:rPr>
                <w:rFonts w:cs="Times New Roman"/>
                <w:sz w:val="24"/>
                <w:szCs w:val="24"/>
              </w:rPr>
              <w:br/>
              <w:t>ФГОС НОО</w:t>
            </w: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Определение объёма расходов, необходимых для реализации ООП и достижения планируемых результатов</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Ежегодно </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Ежегодно </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Заключение дополнительных соглашений к трудовому договору с педагогическими работниками</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 xml:space="preserve">Ежегодно </w:t>
            </w:r>
          </w:p>
        </w:tc>
      </w:tr>
      <w:tr w:rsidR="00A026C4" w:rsidRPr="00C75B6A" w:rsidTr="00814E5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III.</w:t>
            </w:r>
            <w:r w:rsidRPr="00C75B6A">
              <w:rPr>
                <w:rFonts w:cs="Times New Roman"/>
                <w:sz w:val="24"/>
                <w:szCs w:val="24"/>
              </w:rPr>
              <w:t> </w:t>
            </w:r>
            <w:r w:rsidRPr="00C75B6A">
              <w:rPr>
                <w:rFonts w:cs="Times New Roman"/>
                <w:sz w:val="24"/>
                <w:szCs w:val="24"/>
              </w:rPr>
              <w:t>Организационное обеспечение введения ФГОС НОО</w:t>
            </w: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 xml:space="preserve"> Обеспечение координации взаимодействия участников образовательных отношений по организации введения ФГОС НОО, ООО.</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постоянно</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Разработка и реализация моделей взаимодействия ТСШ-И и организаций дополнительного образования, обеспечивающих организацию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В начале каждого уч.года</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В начале каждого уч.года</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4.</w:t>
            </w:r>
            <w:r w:rsidRPr="00C75B6A">
              <w:rPr>
                <w:rFonts w:cs="Times New Roman"/>
                <w:sz w:val="24"/>
                <w:szCs w:val="24"/>
              </w:rPr>
              <w:t> </w:t>
            </w:r>
            <w:r w:rsidRPr="00C75B6A">
              <w:rPr>
                <w:rFonts w:cs="Times New Roman"/>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начального,основного общего образования</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 мере необходимости</w:t>
            </w:r>
          </w:p>
        </w:tc>
      </w:tr>
      <w:tr w:rsidR="00A026C4" w:rsidRPr="00C75B6A" w:rsidTr="00814E5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IV.</w:t>
            </w:r>
            <w:r w:rsidRPr="00C75B6A">
              <w:rPr>
                <w:rFonts w:cs="Times New Roman"/>
                <w:sz w:val="24"/>
                <w:szCs w:val="24"/>
              </w:rPr>
              <w:t> </w:t>
            </w:r>
            <w:r w:rsidRPr="00C75B6A">
              <w:rPr>
                <w:rFonts w:cs="Times New Roman"/>
                <w:sz w:val="24"/>
                <w:szCs w:val="24"/>
              </w:rPr>
              <w:t>Кадровое обеспечение введения ФГОС НОО,ООО.</w:t>
            </w: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Анализ кадрового обеспечения введения и реализации ФГОС НОО, ООО</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ежегодно</w:t>
            </w:r>
          </w:p>
        </w:tc>
      </w:tr>
      <w:tr w:rsidR="00A026C4" w:rsidRPr="00C75B6A" w:rsidTr="00814E53">
        <w:trPr>
          <w:trHeight w:val="20"/>
        </w:trPr>
        <w:tc>
          <w:tcPr>
            <w:tcW w:w="1871" w:type="dxa"/>
            <w:vMerge/>
            <w:tcBorders>
              <w:left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75B6A">
              <w:rPr>
                <w:rFonts w:cs="Times New Roman"/>
                <w:sz w:val="24"/>
                <w:szCs w:val="24"/>
              </w:rPr>
              <w:br/>
              <w:t>ФГОС НОО,ООО.</w:t>
            </w:r>
          </w:p>
        </w:tc>
        <w:tc>
          <w:tcPr>
            <w:tcW w:w="2126"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ежегодно</w:t>
            </w:r>
          </w:p>
        </w:tc>
      </w:tr>
      <w:tr w:rsidR="00A026C4" w:rsidRPr="00C75B6A" w:rsidTr="00814E5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r>
      <w:tr w:rsidR="00A026C4" w:rsidRPr="00C75B6A" w:rsidTr="00814E5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V.</w:t>
            </w:r>
            <w:r w:rsidRPr="00C75B6A">
              <w:rPr>
                <w:rFonts w:cs="Times New Roman"/>
                <w:sz w:val="24"/>
                <w:szCs w:val="24"/>
              </w:rPr>
              <w:t> </w:t>
            </w:r>
            <w:r w:rsidRPr="00C75B6A">
              <w:rPr>
                <w:rFonts w:cs="Times New Roman"/>
                <w:sz w:val="24"/>
                <w:szCs w:val="24"/>
              </w:rPr>
              <w:t>Информационное обеспечение введения ФГОС НОО,ООО.</w:t>
            </w: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Размещение на сайте образовательной организации информационных материалов о введении ФГОС НОО,ООО.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постоянно</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Широкое информирование родителей (законных представителей) как участников образовательного процесса о введении и реализации ФГОС НОО,ООО.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постоянно</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Обеспечение публичной отчётности образовательной организации о ходе и результатах введения и реализации ФГОС НОО,ООО.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ежегодно</w:t>
            </w:r>
          </w:p>
        </w:tc>
      </w:tr>
      <w:tr w:rsidR="00A026C4" w:rsidRPr="00C75B6A" w:rsidTr="00814E5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VI.</w:t>
            </w:r>
            <w:r w:rsidRPr="00C75B6A">
              <w:rPr>
                <w:rFonts w:cs="Times New Roman"/>
                <w:sz w:val="24"/>
                <w:szCs w:val="24"/>
              </w:rPr>
              <w:t> </w:t>
            </w:r>
            <w:r w:rsidRPr="00C75B6A">
              <w:rPr>
                <w:rFonts w:cs="Times New Roman"/>
                <w:sz w:val="24"/>
                <w:szCs w:val="24"/>
              </w:rPr>
              <w:t>Материальнотехническое обеспечение введения ФГОС НОО,ООО.</w:t>
            </w: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E56DE3">
            <w:pPr>
              <w:pStyle w:val="table-body0mm"/>
              <w:rPr>
                <w:rFonts w:cs="Times New Roman"/>
                <w:sz w:val="24"/>
                <w:szCs w:val="24"/>
              </w:rPr>
            </w:pPr>
            <w:r w:rsidRPr="00C75B6A">
              <w:rPr>
                <w:rFonts w:cs="Times New Roman"/>
                <w:sz w:val="24"/>
                <w:szCs w:val="24"/>
              </w:rPr>
              <w:t>1.</w:t>
            </w:r>
            <w:r w:rsidRPr="00C75B6A">
              <w:rPr>
                <w:rFonts w:cs="Times New Roman"/>
                <w:sz w:val="24"/>
                <w:szCs w:val="24"/>
              </w:rPr>
              <w:t> </w:t>
            </w:r>
            <w:r w:rsidRPr="00C75B6A">
              <w:rPr>
                <w:rFonts w:cs="Times New Roman"/>
                <w:sz w:val="24"/>
                <w:szCs w:val="24"/>
              </w:rPr>
              <w:t xml:space="preserve">Характеристика материально-технического обеспечения </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2.</w:t>
            </w:r>
            <w:r w:rsidRPr="00C75B6A">
              <w:rPr>
                <w:rFonts w:cs="Times New Roman"/>
                <w:sz w:val="24"/>
                <w:szCs w:val="24"/>
              </w:rPr>
              <w:t> </w:t>
            </w:r>
            <w:r w:rsidRPr="00C75B6A">
              <w:rPr>
                <w:rFonts w:cs="Times New Roman"/>
                <w:sz w:val="24"/>
                <w:szCs w:val="24"/>
              </w:rPr>
              <w:t>Обеспечение соответствия материально-технической базы образовательной организации требованиям ФГОС НОО,ООО.</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постоянно</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3.</w:t>
            </w:r>
            <w:r w:rsidRPr="00C75B6A">
              <w:rPr>
                <w:rFonts w:cs="Times New Roman"/>
                <w:sz w:val="24"/>
                <w:szCs w:val="24"/>
              </w:rPr>
              <w:t> </w:t>
            </w:r>
            <w:r w:rsidRPr="00C75B6A">
              <w:rPr>
                <w:rFonts w:cs="Times New Roman"/>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постоянно,по мере необходимости</w:t>
            </w:r>
          </w:p>
        </w:tc>
      </w:tr>
      <w:tr w:rsidR="00A026C4" w:rsidRPr="00C75B6A" w:rsidTr="00814E5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p>
        </w:tc>
        <w:tc>
          <w:tcPr>
            <w:tcW w:w="635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table-body0mm"/>
              <w:rPr>
                <w:rFonts w:cs="Times New Roman"/>
                <w:sz w:val="24"/>
                <w:szCs w:val="24"/>
              </w:rPr>
            </w:pPr>
            <w:r w:rsidRPr="00C75B6A">
              <w:rPr>
                <w:rFonts w:cs="Times New Roman"/>
                <w:sz w:val="24"/>
                <w:szCs w:val="24"/>
              </w:rPr>
              <w:t>4.</w:t>
            </w:r>
            <w:r w:rsidRPr="00C75B6A">
              <w:rPr>
                <w:rFonts w:cs="Times New Roman"/>
                <w:sz w:val="24"/>
                <w:szCs w:val="24"/>
              </w:rPr>
              <w:t> </w:t>
            </w:r>
            <w:r w:rsidRPr="00C75B6A">
              <w:rPr>
                <w:rFonts w:cs="Times New Roman"/>
                <w:sz w:val="24"/>
                <w:szCs w:val="24"/>
              </w:rPr>
              <w:t xml:space="preserve">Обеспечение соответствия </w:t>
            </w:r>
            <w:r w:rsidRPr="00C75B6A">
              <w:rPr>
                <w:rFonts w:cs="Times New Roman"/>
                <w:spacing w:val="-3"/>
                <w:sz w:val="24"/>
                <w:szCs w:val="24"/>
              </w:rPr>
              <w:t>информационно-образовательной</w:t>
            </w:r>
            <w:r w:rsidRPr="00C75B6A">
              <w:rPr>
                <w:rFonts w:cs="Times New Roman"/>
                <w:sz w:val="24"/>
                <w:szCs w:val="24"/>
              </w:rPr>
              <w:t xml:space="preserve"> среды требованиям ФГОС:</w:t>
            </w:r>
          </w:p>
          <w:p w:rsidR="00A026C4" w:rsidRPr="00C75B6A" w:rsidRDefault="00A026C4" w:rsidP="00232519">
            <w:pPr>
              <w:pStyle w:val="table-body0mm"/>
              <w:rPr>
                <w:rFonts w:cs="Times New Roman"/>
                <w:sz w:val="24"/>
                <w:szCs w:val="24"/>
              </w:rPr>
            </w:pPr>
            <w:r w:rsidRPr="00C75B6A">
              <w:rPr>
                <w:rFonts w:cs="Times New Roman"/>
                <w:sz w:val="24"/>
                <w:szCs w:val="24"/>
              </w:rPr>
              <w:t>укомплектованность библиотечно-информационного центра печатными и электронными образовательными ресурсами;</w:t>
            </w:r>
          </w:p>
          <w:p w:rsidR="00A026C4" w:rsidRPr="00C75B6A" w:rsidRDefault="00A026C4" w:rsidP="00232519">
            <w:pPr>
              <w:pStyle w:val="table-body0mm"/>
              <w:rPr>
                <w:rFonts w:cs="Times New Roman"/>
                <w:sz w:val="24"/>
                <w:szCs w:val="24"/>
              </w:rPr>
            </w:pPr>
            <w:r w:rsidRPr="00C75B6A">
              <w:rPr>
                <w:rFonts w:cs="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A026C4" w:rsidRPr="00C75B6A" w:rsidRDefault="00A026C4" w:rsidP="00232519">
            <w:pPr>
              <w:pStyle w:val="table-body0mm"/>
              <w:rPr>
                <w:rFonts w:cs="Times New Roman"/>
                <w:sz w:val="24"/>
                <w:szCs w:val="24"/>
              </w:rPr>
            </w:pPr>
            <w:r w:rsidRPr="00C75B6A">
              <w:rPr>
                <w:rFonts w:cs="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12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026C4" w:rsidRPr="00C75B6A" w:rsidRDefault="00A026C4" w:rsidP="00232519">
            <w:pPr>
              <w:pStyle w:val="NoParagraphStyle"/>
              <w:spacing w:line="240" w:lineRule="auto"/>
              <w:textAlignment w:val="auto"/>
              <w:rPr>
                <w:rFonts w:ascii="Times New Roman" w:hAnsi="Times New Roman" w:cs="Times New Roman"/>
                <w:color w:val="auto"/>
                <w:lang w:val="ru-RU"/>
              </w:rPr>
            </w:pPr>
            <w:r w:rsidRPr="00C75B6A">
              <w:rPr>
                <w:rFonts w:ascii="Times New Roman" w:hAnsi="Times New Roman" w:cs="Times New Roman"/>
                <w:color w:val="auto"/>
                <w:lang w:val="ru-RU"/>
              </w:rPr>
              <w:t>постоянно</w:t>
            </w:r>
          </w:p>
        </w:tc>
      </w:tr>
      <w:bookmarkEnd w:id="156"/>
    </w:tbl>
    <w:p w:rsidR="00A026C4" w:rsidRPr="00C75B6A" w:rsidRDefault="00A026C4" w:rsidP="00A026C4">
      <w:pPr>
        <w:pStyle w:val="body"/>
        <w:rPr>
          <w:rFonts w:cs="Times New Roman"/>
          <w:sz w:val="24"/>
          <w:szCs w:val="24"/>
        </w:rPr>
      </w:pPr>
    </w:p>
    <w:p w:rsidR="00A026C4" w:rsidRPr="00C75B6A" w:rsidRDefault="00A026C4" w:rsidP="00A026C4">
      <w:pPr>
        <w:pStyle w:val="body"/>
        <w:rPr>
          <w:rFonts w:cs="Times New Roman"/>
          <w:sz w:val="24"/>
          <w:szCs w:val="24"/>
        </w:rPr>
      </w:pPr>
    </w:p>
    <w:p w:rsidR="00A026C4" w:rsidRPr="00C75B6A" w:rsidRDefault="00A026C4" w:rsidP="00814E53">
      <w:pPr>
        <w:pStyle w:val="body"/>
        <w:ind w:firstLine="0"/>
        <w:rPr>
          <w:rFonts w:cs="Times New Roman"/>
          <w:sz w:val="24"/>
          <w:szCs w:val="24"/>
        </w:rPr>
        <w:sectPr w:rsidR="00A026C4" w:rsidRPr="00C75B6A" w:rsidSect="00232519">
          <w:footnotePr>
            <w:numRestart w:val="eachPage"/>
          </w:footnotePr>
          <w:type w:val="continuous"/>
          <w:pgSz w:w="11907" w:h="16839" w:code="9"/>
          <w:pgMar w:top="737" w:right="794" w:bottom="1134" w:left="794" w:header="720" w:footer="510" w:gutter="0"/>
          <w:cols w:space="720"/>
          <w:noEndnote/>
          <w:titlePg/>
          <w:docGrid w:linePitch="272"/>
        </w:sectPr>
      </w:pPr>
    </w:p>
    <w:p w:rsidR="001A3209" w:rsidRDefault="001A3209"/>
    <w:sectPr w:rsidR="001A3209" w:rsidSect="00232519">
      <w:footnotePr>
        <w:numRestart w:val="eachPage"/>
      </w:footnotePr>
      <w:type w:val="continuous"/>
      <w:pgSz w:w="11907" w:h="16839" w:orient="landscape" w:code="9"/>
      <w:pgMar w:top="794" w:right="1134" w:bottom="794" w:left="737" w:header="720" w:footer="510"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2B2" w:rsidRDefault="00EE72B2" w:rsidP="00A026C4">
      <w:pPr>
        <w:spacing w:after="0" w:line="240" w:lineRule="auto"/>
      </w:pPr>
      <w:r>
        <w:separator/>
      </w:r>
    </w:p>
  </w:endnote>
  <w:endnote w:type="continuationSeparator" w:id="0">
    <w:p w:rsidR="00EE72B2" w:rsidRDefault="00EE72B2" w:rsidP="00A026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OfficinaSansExtraBoldITC">
    <w:altName w:val="Arial"/>
    <w:panose1 w:val="00000000000000000000"/>
    <w:charset w:val="00"/>
    <w:family w:val="swiss"/>
    <w:notTrueType/>
    <w:pitch w:val="variable"/>
    <w:sig w:usb0="00000001" w:usb1="500020CA" w:usb2="00000000" w:usb3="00000000" w:csb0="0000009F" w:csb1="00000000"/>
  </w:font>
  <w:font w:name="OfficinaSansMediumITC-Reg">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panose1 w:val="00000000000000000000"/>
    <w:charset w:val="00"/>
    <w:family w:val="auto"/>
    <w:notTrueType/>
    <w:pitch w:val="default"/>
    <w:sig w:usb0="00000003" w:usb1="00000000" w:usb2="00000000" w:usb3="00000000" w:csb0="00000001" w:csb1="00000000"/>
  </w:font>
  <w:font w:name="KaiTi">
    <w:altName w:val="Arial Unicode MS"/>
    <w:panose1 w:val="02010609060101010101"/>
    <w:charset w:val="86"/>
    <w:family w:val="modern"/>
    <w:pitch w:val="fixed"/>
    <w:sig w:usb0="00000000" w:usb1="38CF7CFA" w:usb2="00000016" w:usb3="00000000" w:csb0="0004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notTrueType/>
    <w:pitch w:val="fixed"/>
    <w:sig w:usb0="00000001" w:usb1="08080000" w:usb2="00000010" w:usb3="00000000" w:csb0="001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extBookC">
    <w:altName w:val="Courier New"/>
    <w:panose1 w:val="00000000000000000000"/>
    <w:charset w:val="CC"/>
    <w:family w:val="modern"/>
    <w:notTrueType/>
    <w:pitch w:val="variable"/>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77610"/>
      <w:docPartObj>
        <w:docPartGallery w:val="Page Numbers (Bottom of Page)"/>
        <w:docPartUnique/>
      </w:docPartObj>
    </w:sdtPr>
    <w:sdtContent>
      <w:p w:rsidR="00191109" w:rsidRDefault="00EE716A">
        <w:pPr>
          <w:pStyle w:val="afe"/>
          <w:jc w:val="center"/>
        </w:pPr>
        <w:fldSimple w:instr="PAGE   \* MERGEFORMAT">
          <w:r w:rsidR="00CE6501">
            <w:rPr>
              <w:noProof/>
            </w:rPr>
            <w:t>496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2B2" w:rsidRDefault="00EE72B2" w:rsidP="00A026C4">
      <w:pPr>
        <w:spacing w:after="0" w:line="240" w:lineRule="auto"/>
      </w:pPr>
      <w:r>
        <w:separator/>
      </w:r>
    </w:p>
  </w:footnote>
  <w:footnote w:type="continuationSeparator" w:id="0">
    <w:p w:rsidR="00EE72B2" w:rsidRDefault="00EE72B2" w:rsidP="00A026C4">
      <w:pPr>
        <w:spacing w:after="0" w:line="240" w:lineRule="auto"/>
      </w:pPr>
      <w:r>
        <w:continuationSeparator/>
      </w:r>
    </w:p>
  </w:footnote>
  <w:footnote w:id="1">
    <w:p w:rsidR="00191109" w:rsidRDefault="00191109" w:rsidP="00A026C4">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2">
    <w:p w:rsidR="00191109" w:rsidRDefault="00191109" w:rsidP="00A026C4"/>
    <w:p w:rsidR="00191109" w:rsidRPr="00187CD1" w:rsidRDefault="00191109" w:rsidP="00A026C4">
      <w:pPr>
        <w:pStyle w:val="footnote"/>
        <w:ind w:firstLine="0"/>
      </w:pPr>
    </w:p>
  </w:footnote>
  <w:footnote w:id="3">
    <w:p w:rsidR="00191109" w:rsidRDefault="00191109" w:rsidP="00A026C4">
      <w:pPr>
        <w:pStyle w:val="footnote"/>
      </w:pPr>
      <w:r>
        <w:rPr>
          <w:vertAlign w:val="superscript"/>
        </w:rPr>
        <w:footnoteRef/>
      </w:r>
      <w:r>
        <w:tab/>
        <w:t>Последовательность изучения тем в пределах одного класса может варьироваться.</w:t>
      </w:r>
    </w:p>
  </w:footnote>
  <w:footnote w:id="4">
    <w:p w:rsidR="00191109" w:rsidRDefault="00191109" w:rsidP="00A026C4">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5">
    <w:p w:rsidR="00191109" w:rsidRDefault="00191109" w:rsidP="00A026C4">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6">
    <w:p w:rsidR="00191109" w:rsidRDefault="00191109" w:rsidP="00A026C4">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7">
    <w:p w:rsidR="00191109" w:rsidRDefault="00191109" w:rsidP="00A026C4">
      <w:pPr>
        <w:pStyle w:val="af5"/>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8">
    <w:p w:rsidR="00191109" w:rsidRDefault="00191109" w:rsidP="00A026C4">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9">
    <w:p w:rsidR="00191109" w:rsidRDefault="00191109" w:rsidP="00A026C4">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10">
    <w:p w:rsidR="00191109" w:rsidRDefault="00191109" w:rsidP="00A026C4">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11">
    <w:p w:rsidR="00191109" w:rsidRDefault="00191109" w:rsidP="00A026C4">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12">
    <w:p w:rsidR="00191109" w:rsidRDefault="00191109" w:rsidP="00A026C4">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13">
    <w:p w:rsidR="00191109" w:rsidRDefault="00191109" w:rsidP="00A026C4">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14">
    <w:p w:rsidR="00FD2552" w:rsidRDefault="00FD2552" w:rsidP="00FD2552">
      <w:pPr>
        <w:pStyle w:val="aff0"/>
      </w:pPr>
      <w:r>
        <w:rPr>
          <w:rStyle w:val="aff2"/>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5">
    <w:p w:rsidR="00FD2552" w:rsidRPr="001665A0" w:rsidRDefault="00FD2552" w:rsidP="00FD2552">
      <w:pPr>
        <w:pStyle w:val="aff0"/>
      </w:pPr>
      <w:r>
        <w:rPr>
          <w:rStyle w:val="aff2"/>
        </w:rPr>
        <w:footnoteRef/>
      </w:r>
      <w:r>
        <w:t xml:space="preserve"> </w:t>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6">
    <w:p w:rsidR="00FD2552" w:rsidRDefault="00FD2552" w:rsidP="00FD2552">
      <w:pPr>
        <w:pStyle w:val="aff0"/>
      </w:pPr>
      <w:r>
        <w:rPr>
          <w:rStyle w:val="aff2"/>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7">
    <w:p w:rsidR="00C56EA0" w:rsidRPr="00025D75" w:rsidRDefault="00C56EA0" w:rsidP="00C56EA0">
      <w:pPr>
        <w:pStyle w:val="aff0"/>
      </w:pPr>
      <w:r w:rsidRPr="00025D75">
        <w:rPr>
          <w:rStyle w:val="aff2"/>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8">
    <w:p w:rsidR="00191109" w:rsidRDefault="00191109" w:rsidP="00A026C4">
      <w:pPr>
        <w:pStyle w:val="footnote"/>
      </w:pPr>
      <w:r>
        <w:rPr>
          <w:rStyle w:val="aff2"/>
        </w:rPr>
        <w:footnoteRef/>
      </w:r>
      <w:r>
        <w:t xml:space="preserve"> Общий объем аудиторной работы обучающихся не может составлять менее 5058 и более 5549 часов.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383B79"/>
    <w:multiLevelType w:val="hybridMultilevel"/>
    <w:tmpl w:val="C310C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4">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6">
    <w:nsid w:val="06785C41"/>
    <w:multiLevelType w:val="hybridMultilevel"/>
    <w:tmpl w:val="DBA03010"/>
    <w:lvl w:ilvl="0" w:tplc="6C020E54">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0D5587"/>
    <w:multiLevelType w:val="hybridMultilevel"/>
    <w:tmpl w:val="ACB0558E"/>
    <w:lvl w:ilvl="0" w:tplc="3F60B1E0">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514D89"/>
    <w:multiLevelType w:val="hybridMultilevel"/>
    <w:tmpl w:val="855A2DD4"/>
    <w:lvl w:ilvl="0" w:tplc="4F98C91E">
      <w:start w:val="1"/>
      <w:numFmt w:val="bullet"/>
      <w:pStyle w:val="a0"/>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0D645725"/>
    <w:multiLevelType w:val="hybridMultilevel"/>
    <w:tmpl w:val="F17CA144"/>
    <w:lvl w:ilvl="0" w:tplc="0419000D">
      <w:start w:val="1"/>
      <w:numFmt w:val="bullet"/>
      <w:pStyle w:val="a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0DD224D"/>
    <w:multiLevelType w:val="hybridMultilevel"/>
    <w:tmpl w:val="1AEC0F98"/>
    <w:lvl w:ilvl="0" w:tplc="7206D1D2">
      <w:start w:val="1"/>
      <w:numFmt w:val="bullet"/>
      <w:pStyle w:val="BodyBulletnew"/>
      <w:lvlText w:val=""/>
      <w:lvlJc w:val="left"/>
      <w:pPr>
        <w:ind w:left="805" w:hanging="360"/>
      </w:pPr>
      <w:rPr>
        <w:rFonts w:ascii="Wingdings" w:hAnsi="Wingdings" w:hint="default"/>
      </w:rPr>
    </w:lvl>
    <w:lvl w:ilvl="1" w:tplc="F0C2EF00" w:tentative="1">
      <w:start w:val="1"/>
      <w:numFmt w:val="bullet"/>
      <w:lvlText w:val="o"/>
      <w:lvlJc w:val="left"/>
      <w:pPr>
        <w:ind w:left="1525" w:hanging="360"/>
      </w:pPr>
      <w:rPr>
        <w:rFonts w:ascii="Courier New" w:hAnsi="Courier New" w:cs="Courier New" w:hint="default"/>
      </w:rPr>
    </w:lvl>
    <w:lvl w:ilvl="2" w:tplc="5F40B32A" w:tentative="1">
      <w:start w:val="1"/>
      <w:numFmt w:val="bullet"/>
      <w:lvlText w:val=""/>
      <w:lvlJc w:val="left"/>
      <w:pPr>
        <w:ind w:left="2245" w:hanging="360"/>
      </w:pPr>
      <w:rPr>
        <w:rFonts w:ascii="Wingdings" w:hAnsi="Wingdings" w:hint="default"/>
      </w:rPr>
    </w:lvl>
    <w:lvl w:ilvl="3" w:tplc="0254BEA4" w:tentative="1">
      <w:start w:val="1"/>
      <w:numFmt w:val="bullet"/>
      <w:lvlText w:val=""/>
      <w:lvlJc w:val="left"/>
      <w:pPr>
        <w:ind w:left="2965" w:hanging="360"/>
      </w:pPr>
      <w:rPr>
        <w:rFonts w:ascii="Symbol" w:hAnsi="Symbol" w:hint="default"/>
      </w:rPr>
    </w:lvl>
    <w:lvl w:ilvl="4" w:tplc="1B8656B6" w:tentative="1">
      <w:start w:val="1"/>
      <w:numFmt w:val="bullet"/>
      <w:lvlText w:val="o"/>
      <w:lvlJc w:val="left"/>
      <w:pPr>
        <w:ind w:left="3685" w:hanging="360"/>
      </w:pPr>
      <w:rPr>
        <w:rFonts w:ascii="Courier New" w:hAnsi="Courier New" w:cs="Courier New" w:hint="default"/>
      </w:rPr>
    </w:lvl>
    <w:lvl w:ilvl="5" w:tplc="030E914A" w:tentative="1">
      <w:start w:val="1"/>
      <w:numFmt w:val="bullet"/>
      <w:lvlText w:val=""/>
      <w:lvlJc w:val="left"/>
      <w:pPr>
        <w:ind w:left="4405" w:hanging="360"/>
      </w:pPr>
      <w:rPr>
        <w:rFonts w:ascii="Wingdings" w:hAnsi="Wingdings" w:hint="default"/>
      </w:rPr>
    </w:lvl>
    <w:lvl w:ilvl="6" w:tplc="4202CD7C" w:tentative="1">
      <w:start w:val="1"/>
      <w:numFmt w:val="bullet"/>
      <w:lvlText w:val=""/>
      <w:lvlJc w:val="left"/>
      <w:pPr>
        <w:ind w:left="5125" w:hanging="360"/>
      </w:pPr>
      <w:rPr>
        <w:rFonts w:ascii="Symbol" w:hAnsi="Symbol" w:hint="default"/>
      </w:rPr>
    </w:lvl>
    <w:lvl w:ilvl="7" w:tplc="AEF698D2" w:tentative="1">
      <w:start w:val="1"/>
      <w:numFmt w:val="bullet"/>
      <w:lvlText w:val="o"/>
      <w:lvlJc w:val="left"/>
      <w:pPr>
        <w:ind w:left="5845" w:hanging="360"/>
      </w:pPr>
      <w:rPr>
        <w:rFonts w:ascii="Courier New" w:hAnsi="Courier New" w:cs="Courier New" w:hint="default"/>
      </w:rPr>
    </w:lvl>
    <w:lvl w:ilvl="8" w:tplc="17DCA13A" w:tentative="1">
      <w:start w:val="1"/>
      <w:numFmt w:val="bullet"/>
      <w:lvlText w:val=""/>
      <w:lvlJc w:val="left"/>
      <w:pPr>
        <w:ind w:left="6565" w:hanging="360"/>
      </w:pPr>
      <w:rPr>
        <w:rFonts w:ascii="Wingdings" w:hAnsi="Wingdings" w:hint="default"/>
      </w:rPr>
    </w:lvl>
  </w:abstractNum>
  <w:abstractNum w:abstractNumId="14">
    <w:nsid w:val="14262FB9"/>
    <w:multiLevelType w:val="hybridMultilevel"/>
    <w:tmpl w:val="F7702372"/>
    <w:lvl w:ilvl="0" w:tplc="ECE80BBE">
      <w:start w:val="1"/>
      <w:numFmt w:val="bullet"/>
      <w:pStyle w:val="a2"/>
      <w:lvlText w:val="—"/>
      <w:lvlJc w:val="left"/>
      <w:pPr>
        <w:ind w:left="720" w:hanging="360"/>
      </w:pPr>
      <w:rPr>
        <w:rFonts w:ascii="Times New Roman" w:hAnsi="Times New Roman" w:cs="Times New Roman" w:hint="default"/>
      </w:rPr>
    </w:lvl>
    <w:lvl w:ilvl="1" w:tplc="E5F80E66" w:tentative="1">
      <w:start w:val="1"/>
      <w:numFmt w:val="bullet"/>
      <w:lvlText w:val="o"/>
      <w:lvlJc w:val="left"/>
      <w:pPr>
        <w:ind w:left="1440" w:hanging="360"/>
      </w:pPr>
      <w:rPr>
        <w:rFonts w:ascii="Courier New" w:hAnsi="Courier New" w:cs="Courier New" w:hint="default"/>
      </w:rPr>
    </w:lvl>
    <w:lvl w:ilvl="2" w:tplc="B272313E" w:tentative="1">
      <w:start w:val="1"/>
      <w:numFmt w:val="bullet"/>
      <w:lvlText w:val=""/>
      <w:lvlJc w:val="left"/>
      <w:pPr>
        <w:ind w:left="2160" w:hanging="360"/>
      </w:pPr>
      <w:rPr>
        <w:rFonts w:ascii="Wingdings" w:hAnsi="Wingdings" w:hint="default"/>
      </w:rPr>
    </w:lvl>
    <w:lvl w:ilvl="3" w:tplc="9B5208E0" w:tentative="1">
      <w:start w:val="1"/>
      <w:numFmt w:val="bullet"/>
      <w:lvlText w:val=""/>
      <w:lvlJc w:val="left"/>
      <w:pPr>
        <w:ind w:left="2880" w:hanging="360"/>
      </w:pPr>
      <w:rPr>
        <w:rFonts w:ascii="Symbol" w:hAnsi="Symbol" w:hint="default"/>
      </w:rPr>
    </w:lvl>
    <w:lvl w:ilvl="4" w:tplc="D884D436" w:tentative="1">
      <w:start w:val="1"/>
      <w:numFmt w:val="bullet"/>
      <w:lvlText w:val="o"/>
      <w:lvlJc w:val="left"/>
      <w:pPr>
        <w:ind w:left="3600" w:hanging="360"/>
      </w:pPr>
      <w:rPr>
        <w:rFonts w:ascii="Courier New" w:hAnsi="Courier New" w:cs="Courier New" w:hint="default"/>
      </w:rPr>
    </w:lvl>
    <w:lvl w:ilvl="5" w:tplc="924277C6" w:tentative="1">
      <w:start w:val="1"/>
      <w:numFmt w:val="bullet"/>
      <w:lvlText w:val=""/>
      <w:lvlJc w:val="left"/>
      <w:pPr>
        <w:ind w:left="4320" w:hanging="360"/>
      </w:pPr>
      <w:rPr>
        <w:rFonts w:ascii="Wingdings" w:hAnsi="Wingdings" w:hint="default"/>
      </w:rPr>
    </w:lvl>
    <w:lvl w:ilvl="6" w:tplc="5914C7AC" w:tentative="1">
      <w:start w:val="1"/>
      <w:numFmt w:val="bullet"/>
      <w:lvlText w:val=""/>
      <w:lvlJc w:val="left"/>
      <w:pPr>
        <w:ind w:left="5040" w:hanging="360"/>
      </w:pPr>
      <w:rPr>
        <w:rFonts w:ascii="Symbol" w:hAnsi="Symbol" w:hint="default"/>
      </w:rPr>
    </w:lvl>
    <w:lvl w:ilvl="7" w:tplc="B96850D4" w:tentative="1">
      <w:start w:val="1"/>
      <w:numFmt w:val="bullet"/>
      <w:lvlText w:val="o"/>
      <w:lvlJc w:val="left"/>
      <w:pPr>
        <w:ind w:left="5760" w:hanging="360"/>
      </w:pPr>
      <w:rPr>
        <w:rFonts w:ascii="Courier New" w:hAnsi="Courier New" w:cs="Courier New" w:hint="default"/>
      </w:rPr>
    </w:lvl>
    <w:lvl w:ilvl="8" w:tplc="479EE952" w:tentative="1">
      <w:start w:val="1"/>
      <w:numFmt w:val="bullet"/>
      <w:lvlText w:val=""/>
      <w:lvlJc w:val="left"/>
      <w:pPr>
        <w:ind w:left="6480" w:hanging="360"/>
      </w:pPr>
      <w:rPr>
        <w:rFonts w:ascii="Wingdings" w:hAnsi="Wingdings" w:hint="default"/>
      </w:rPr>
    </w:lvl>
  </w:abstractNum>
  <w:abstractNum w:abstractNumId="15">
    <w:nsid w:val="149F3D79"/>
    <w:multiLevelType w:val="hybridMultilevel"/>
    <w:tmpl w:val="80F00D52"/>
    <w:lvl w:ilvl="0" w:tplc="6E0C46CC">
      <w:start w:val="1"/>
      <w:numFmt w:val="decimal"/>
      <w:lvlText w:val="%1."/>
      <w:lvlJc w:val="left"/>
      <w:pPr>
        <w:ind w:left="720" w:hanging="360"/>
      </w:pPr>
      <w:rPr>
        <w:rFonts w:eastAsiaTheme="majorEastAsia"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793905"/>
    <w:multiLevelType w:val="hybridMultilevel"/>
    <w:tmpl w:val="5328A418"/>
    <w:lvl w:ilvl="0" w:tplc="7FE86592">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7">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8C4388"/>
    <w:multiLevelType w:val="hybridMultilevel"/>
    <w:tmpl w:val="D286DE82"/>
    <w:lvl w:ilvl="0" w:tplc="6226AF6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664106C"/>
    <w:multiLevelType w:val="hybridMultilevel"/>
    <w:tmpl w:val="F21010B0"/>
    <w:lvl w:ilvl="0" w:tplc="6E7C2C3C">
      <w:start w:val="1"/>
      <w:numFmt w:val="bullet"/>
      <w:pStyle w:val="a3"/>
      <w:lvlText w:val="–"/>
      <w:lvlJc w:val="left"/>
      <w:pPr>
        <w:ind w:left="786" w:hanging="360"/>
      </w:pPr>
      <w:rPr>
        <w:rFonts w:ascii="Times New Roman" w:hAnsi="Times New Roman" w:cs="Times New Roman" w:hint="default"/>
      </w:rPr>
    </w:lvl>
    <w:lvl w:ilvl="1" w:tplc="620E2402">
      <w:start w:val="1"/>
      <w:numFmt w:val="decimal"/>
      <w:lvlText w:val="%2."/>
      <w:lvlJc w:val="left"/>
      <w:pPr>
        <w:tabs>
          <w:tab w:val="num" w:pos="1440"/>
        </w:tabs>
        <w:ind w:left="1440" w:hanging="360"/>
      </w:pPr>
    </w:lvl>
    <w:lvl w:ilvl="2" w:tplc="BF14E05E">
      <w:start w:val="1"/>
      <w:numFmt w:val="decimal"/>
      <w:lvlText w:val="%3."/>
      <w:lvlJc w:val="left"/>
      <w:pPr>
        <w:tabs>
          <w:tab w:val="num" w:pos="2160"/>
        </w:tabs>
        <w:ind w:left="2160" w:hanging="360"/>
      </w:pPr>
    </w:lvl>
    <w:lvl w:ilvl="3" w:tplc="226A808E">
      <w:start w:val="1"/>
      <w:numFmt w:val="decimal"/>
      <w:lvlText w:val="%4."/>
      <w:lvlJc w:val="left"/>
      <w:pPr>
        <w:tabs>
          <w:tab w:val="num" w:pos="2880"/>
        </w:tabs>
        <w:ind w:left="2880" w:hanging="360"/>
      </w:pPr>
    </w:lvl>
    <w:lvl w:ilvl="4" w:tplc="5D3C4E5A">
      <w:start w:val="1"/>
      <w:numFmt w:val="decimal"/>
      <w:lvlText w:val="%5."/>
      <w:lvlJc w:val="left"/>
      <w:pPr>
        <w:tabs>
          <w:tab w:val="num" w:pos="3600"/>
        </w:tabs>
        <w:ind w:left="3600" w:hanging="360"/>
      </w:pPr>
    </w:lvl>
    <w:lvl w:ilvl="5" w:tplc="543033A0">
      <w:start w:val="1"/>
      <w:numFmt w:val="decimal"/>
      <w:lvlText w:val="%6."/>
      <w:lvlJc w:val="left"/>
      <w:pPr>
        <w:tabs>
          <w:tab w:val="num" w:pos="4320"/>
        </w:tabs>
        <w:ind w:left="4320" w:hanging="360"/>
      </w:pPr>
    </w:lvl>
    <w:lvl w:ilvl="6" w:tplc="04D22AB8">
      <w:start w:val="1"/>
      <w:numFmt w:val="decimal"/>
      <w:lvlText w:val="%7."/>
      <w:lvlJc w:val="left"/>
      <w:pPr>
        <w:tabs>
          <w:tab w:val="num" w:pos="5040"/>
        </w:tabs>
        <w:ind w:left="5040" w:hanging="360"/>
      </w:pPr>
    </w:lvl>
    <w:lvl w:ilvl="7" w:tplc="2E9ECB50">
      <w:start w:val="1"/>
      <w:numFmt w:val="decimal"/>
      <w:lvlText w:val="%8."/>
      <w:lvlJc w:val="left"/>
      <w:pPr>
        <w:tabs>
          <w:tab w:val="num" w:pos="5760"/>
        </w:tabs>
        <w:ind w:left="5760" w:hanging="360"/>
      </w:pPr>
    </w:lvl>
    <w:lvl w:ilvl="8" w:tplc="43AC9D16">
      <w:start w:val="1"/>
      <w:numFmt w:val="decimal"/>
      <w:lvlText w:val="%9."/>
      <w:lvlJc w:val="left"/>
      <w:pPr>
        <w:tabs>
          <w:tab w:val="num" w:pos="6480"/>
        </w:tabs>
        <w:ind w:left="6480" w:hanging="360"/>
      </w:pPr>
    </w:lvl>
  </w:abstractNum>
  <w:abstractNum w:abstractNumId="2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7ED6132"/>
    <w:multiLevelType w:val="hybridMultilevel"/>
    <w:tmpl w:val="EF32030C"/>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2A995D26"/>
    <w:multiLevelType w:val="hybridMultilevel"/>
    <w:tmpl w:val="7CFAF796"/>
    <w:lvl w:ilvl="0" w:tplc="81AC0A6E">
      <w:start w:val="1"/>
      <w:numFmt w:val="bullet"/>
      <w:pStyle w:val="a4"/>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1DF655E"/>
    <w:multiLevelType w:val="hybridMultilevel"/>
    <w:tmpl w:val="0CEAED52"/>
    <w:lvl w:ilvl="0" w:tplc="3F60B1E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9F364D3"/>
    <w:multiLevelType w:val="hybridMultilevel"/>
    <w:tmpl w:val="92CAE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19611F"/>
    <w:multiLevelType w:val="hybridMultilevel"/>
    <w:tmpl w:val="0D8AE602"/>
    <w:lvl w:ilvl="0" w:tplc="94EA6E96">
      <w:start w:val="5"/>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CEC4912"/>
    <w:multiLevelType w:val="hybridMultilevel"/>
    <w:tmpl w:val="01DC9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40">
    <w:nsid w:val="5F9E04F4"/>
    <w:multiLevelType w:val="hybridMultilevel"/>
    <w:tmpl w:val="6FD00C9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1">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53C0C03"/>
    <w:multiLevelType w:val="hybridMultilevel"/>
    <w:tmpl w:val="051ED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5">
    <w:nsid w:val="6717386C"/>
    <w:multiLevelType w:val="hybridMultilevel"/>
    <w:tmpl w:val="D79E8392"/>
    <w:lvl w:ilvl="0" w:tplc="C5AE361E">
      <w:start w:val="1"/>
      <w:numFmt w:val="bullet"/>
      <w:lvlText w:val=""/>
      <w:lvlJc w:val="left"/>
      <w:pPr>
        <w:ind w:left="1429" w:hanging="360"/>
      </w:pPr>
      <w:rPr>
        <w:rFonts w:ascii="Symbol" w:hAnsi="Symbol" w:hint="default"/>
        <w:color w:val="auto"/>
      </w:rPr>
    </w:lvl>
    <w:lvl w:ilvl="1" w:tplc="6CB4CA82" w:tentative="1">
      <w:start w:val="1"/>
      <w:numFmt w:val="bullet"/>
      <w:lvlText w:val="o"/>
      <w:lvlJc w:val="left"/>
      <w:pPr>
        <w:ind w:left="2149" w:hanging="360"/>
      </w:pPr>
      <w:rPr>
        <w:rFonts w:ascii="Courier New" w:hAnsi="Courier New" w:hint="default"/>
      </w:rPr>
    </w:lvl>
    <w:lvl w:ilvl="2" w:tplc="82A09E52" w:tentative="1">
      <w:start w:val="1"/>
      <w:numFmt w:val="bullet"/>
      <w:lvlText w:val=""/>
      <w:lvlJc w:val="left"/>
      <w:pPr>
        <w:ind w:left="2869" w:hanging="360"/>
      </w:pPr>
      <w:rPr>
        <w:rFonts w:ascii="Wingdings" w:hAnsi="Wingdings" w:hint="default"/>
      </w:rPr>
    </w:lvl>
    <w:lvl w:ilvl="3" w:tplc="3F028FBC" w:tentative="1">
      <w:start w:val="1"/>
      <w:numFmt w:val="bullet"/>
      <w:lvlText w:val=""/>
      <w:lvlJc w:val="left"/>
      <w:pPr>
        <w:ind w:left="3589" w:hanging="360"/>
      </w:pPr>
      <w:rPr>
        <w:rFonts w:ascii="Symbol" w:hAnsi="Symbol" w:hint="default"/>
      </w:rPr>
    </w:lvl>
    <w:lvl w:ilvl="4" w:tplc="B4A46F60" w:tentative="1">
      <w:start w:val="1"/>
      <w:numFmt w:val="bullet"/>
      <w:lvlText w:val="o"/>
      <w:lvlJc w:val="left"/>
      <w:pPr>
        <w:ind w:left="4309" w:hanging="360"/>
      </w:pPr>
      <w:rPr>
        <w:rFonts w:ascii="Courier New" w:hAnsi="Courier New" w:hint="default"/>
      </w:rPr>
    </w:lvl>
    <w:lvl w:ilvl="5" w:tplc="4DDEB81C" w:tentative="1">
      <w:start w:val="1"/>
      <w:numFmt w:val="bullet"/>
      <w:lvlText w:val=""/>
      <w:lvlJc w:val="left"/>
      <w:pPr>
        <w:ind w:left="5029" w:hanging="360"/>
      </w:pPr>
      <w:rPr>
        <w:rFonts w:ascii="Wingdings" w:hAnsi="Wingdings" w:hint="default"/>
      </w:rPr>
    </w:lvl>
    <w:lvl w:ilvl="6" w:tplc="81C4B018" w:tentative="1">
      <w:start w:val="1"/>
      <w:numFmt w:val="bullet"/>
      <w:lvlText w:val=""/>
      <w:lvlJc w:val="left"/>
      <w:pPr>
        <w:ind w:left="5749" w:hanging="360"/>
      </w:pPr>
      <w:rPr>
        <w:rFonts w:ascii="Symbol" w:hAnsi="Symbol" w:hint="default"/>
      </w:rPr>
    </w:lvl>
    <w:lvl w:ilvl="7" w:tplc="2E5E5538" w:tentative="1">
      <w:start w:val="1"/>
      <w:numFmt w:val="bullet"/>
      <w:lvlText w:val="o"/>
      <w:lvlJc w:val="left"/>
      <w:pPr>
        <w:ind w:left="6469" w:hanging="360"/>
      </w:pPr>
      <w:rPr>
        <w:rFonts w:ascii="Courier New" w:hAnsi="Courier New" w:hint="default"/>
      </w:rPr>
    </w:lvl>
    <w:lvl w:ilvl="8" w:tplc="C706D7D8" w:tentative="1">
      <w:start w:val="1"/>
      <w:numFmt w:val="bullet"/>
      <w:lvlText w:val=""/>
      <w:lvlJc w:val="left"/>
      <w:pPr>
        <w:ind w:left="7189" w:hanging="360"/>
      </w:pPr>
      <w:rPr>
        <w:rFonts w:ascii="Wingdings" w:hAnsi="Wingdings" w:hint="default"/>
      </w:rPr>
    </w:lvl>
  </w:abstractNum>
  <w:abstractNum w:abstractNumId="4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A620E19"/>
    <w:multiLevelType w:val="hybridMultilevel"/>
    <w:tmpl w:val="76B0CD2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9">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78C26F10"/>
    <w:multiLevelType w:val="hybridMultilevel"/>
    <w:tmpl w:val="184EB72A"/>
    <w:lvl w:ilvl="0" w:tplc="3F60B1E0">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2">
    <w:nsid w:val="79227012"/>
    <w:multiLevelType w:val="hybridMultilevel"/>
    <w:tmpl w:val="4254DC98"/>
    <w:lvl w:ilvl="0" w:tplc="A2F63582">
      <w:start w:val="1"/>
      <w:numFmt w:val="bullet"/>
      <w:pStyle w:val="list-dash0"/>
      <w:lvlText w:val="—"/>
      <w:lvlJc w:val="left"/>
      <w:pPr>
        <w:ind w:left="502" w:hanging="360"/>
      </w:pPr>
      <w:rPr>
        <w:rFonts w:ascii="Times New Roman" w:hAnsi="Times New Roman" w:cs="Times New Roman" w:hint="default"/>
      </w:rPr>
    </w:lvl>
    <w:lvl w:ilvl="1" w:tplc="394EDDAA" w:tentative="1">
      <w:start w:val="1"/>
      <w:numFmt w:val="bullet"/>
      <w:lvlText w:val="o"/>
      <w:lvlJc w:val="left"/>
      <w:pPr>
        <w:ind w:left="1780" w:hanging="360"/>
      </w:pPr>
      <w:rPr>
        <w:rFonts w:ascii="Courier New" w:hAnsi="Courier New" w:cs="Courier New" w:hint="default"/>
      </w:rPr>
    </w:lvl>
    <w:lvl w:ilvl="2" w:tplc="5EEE5772" w:tentative="1">
      <w:start w:val="1"/>
      <w:numFmt w:val="bullet"/>
      <w:lvlText w:val=""/>
      <w:lvlJc w:val="left"/>
      <w:pPr>
        <w:ind w:left="2500" w:hanging="360"/>
      </w:pPr>
      <w:rPr>
        <w:rFonts w:ascii="Wingdings" w:hAnsi="Wingdings" w:hint="default"/>
      </w:rPr>
    </w:lvl>
    <w:lvl w:ilvl="3" w:tplc="497C828C" w:tentative="1">
      <w:start w:val="1"/>
      <w:numFmt w:val="bullet"/>
      <w:lvlText w:val=""/>
      <w:lvlJc w:val="left"/>
      <w:pPr>
        <w:ind w:left="3220" w:hanging="360"/>
      </w:pPr>
      <w:rPr>
        <w:rFonts w:ascii="Symbol" w:hAnsi="Symbol" w:hint="default"/>
      </w:rPr>
    </w:lvl>
    <w:lvl w:ilvl="4" w:tplc="A04E67A2" w:tentative="1">
      <w:start w:val="1"/>
      <w:numFmt w:val="bullet"/>
      <w:lvlText w:val="o"/>
      <w:lvlJc w:val="left"/>
      <w:pPr>
        <w:ind w:left="3940" w:hanging="360"/>
      </w:pPr>
      <w:rPr>
        <w:rFonts w:ascii="Courier New" w:hAnsi="Courier New" w:cs="Courier New" w:hint="default"/>
      </w:rPr>
    </w:lvl>
    <w:lvl w:ilvl="5" w:tplc="446C39F0" w:tentative="1">
      <w:start w:val="1"/>
      <w:numFmt w:val="bullet"/>
      <w:lvlText w:val=""/>
      <w:lvlJc w:val="left"/>
      <w:pPr>
        <w:ind w:left="4660" w:hanging="360"/>
      </w:pPr>
      <w:rPr>
        <w:rFonts w:ascii="Wingdings" w:hAnsi="Wingdings" w:hint="default"/>
      </w:rPr>
    </w:lvl>
    <w:lvl w:ilvl="6" w:tplc="1226A832" w:tentative="1">
      <w:start w:val="1"/>
      <w:numFmt w:val="bullet"/>
      <w:lvlText w:val=""/>
      <w:lvlJc w:val="left"/>
      <w:pPr>
        <w:ind w:left="5380" w:hanging="360"/>
      </w:pPr>
      <w:rPr>
        <w:rFonts w:ascii="Symbol" w:hAnsi="Symbol" w:hint="default"/>
      </w:rPr>
    </w:lvl>
    <w:lvl w:ilvl="7" w:tplc="21787356" w:tentative="1">
      <w:start w:val="1"/>
      <w:numFmt w:val="bullet"/>
      <w:lvlText w:val="o"/>
      <w:lvlJc w:val="left"/>
      <w:pPr>
        <w:ind w:left="6100" w:hanging="360"/>
      </w:pPr>
      <w:rPr>
        <w:rFonts w:ascii="Courier New" w:hAnsi="Courier New" w:cs="Courier New" w:hint="default"/>
      </w:rPr>
    </w:lvl>
    <w:lvl w:ilvl="8" w:tplc="123E15CA" w:tentative="1">
      <w:start w:val="1"/>
      <w:numFmt w:val="bullet"/>
      <w:lvlText w:val=""/>
      <w:lvlJc w:val="left"/>
      <w:pPr>
        <w:ind w:left="6820" w:hanging="360"/>
      </w:pPr>
      <w:rPr>
        <w:rFonts w:ascii="Wingdings" w:hAnsi="Wingdings" w:hint="default"/>
      </w:rPr>
    </w:lvl>
  </w:abstractNum>
  <w:abstractNum w:abstractNumId="5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2"/>
  </w:num>
  <w:num w:numId="3">
    <w:abstractNumId w:val="3"/>
  </w:num>
  <w:num w:numId="4">
    <w:abstractNumId w:val="14"/>
  </w:num>
  <w:num w:numId="5">
    <w:abstractNumId w:val="25"/>
  </w:num>
  <w:num w:numId="6">
    <w:abstractNumId w:val="24"/>
  </w:num>
  <w:num w:numId="7">
    <w:abstractNumId w:val="13"/>
  </w:num>
  <w:num w:numId="8">
    <w:abstractNumId w:val="12"/>
  </w:num>
  <w:num w:numId="9">
    <w:abstractNumId w:val="28"/>
  </w:num>
  <w:num w:numId="10">
    <w:abstractNumId w:val="20"/>
  </w:num>
  <w:num w:numId="11">
    <w:abstractNumId w:val="39"/>
  </w:num>
  <w:num w:numId="12">
    <w:abstractNumId w:val="5"/>
  </w:num>
  <w:num w:numId="13">
    <w:abstractNumId w:val="7"/>
  </w:num>
  <w:num w:numId="14">
    <w:abstractNumId w:val="6"/>
  </w:num>
  <w:num w:numId="15">
    <w:abstractNumId w:val="51"/>
  </w:num>
  <w:num w:numId="16">
    <w:abstractNumId w:val="10"/>
  </w:num>
  <w:num w:numId="17">
    <w:abstractNumId w:val="16"/>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9"/>
  </w:num>
  <w:num w:numId="21">
    <w:abstractNumId w:val="1"/>
  </w:num>
  <w:num w:numId="22">
    <w:abstractNumId w:val="45"/>
  </w:num>
  <w:num w:numId="23">
    <w:abstractNumId w:val="44"/>
  </w:num>
  <w:num w:numId="24">
    <w:abstractNumId w:val="43"/>
  </w:num>
  <w:num w:numId="25">
    <w:abstractNumId w:val="37"/>
  </w:num>
  <w:num w:numId="26">
    <w:abstractNumId w:val="2"/>
  </w:num>
  <w:num w:numId="27">
    <w:abstractNumId w:val="32"/>
  </w:num>
  <w:num w:numId="28">
    <w:abstractNumId w:val="15"/>
  </w:num>
  <w:num w:numId="29">
    <w:abstractNumId w:val="40"/>
  </w:num>
  <w:num w:numId="30">
    <w:abstractNumId w:val="48"/>
  </w:num>
  <w:num w:numId="31">
    <w:abstractNumId w:val="30"/>
  </w:num>
  <w:num w:numId="32">
    <w:abstractNumId w:val="42"/>
  </w:num>
  <w:num w:numId="33">
    <w:abstractNumId w:val="33"/>
  </w:num>
  <w:num w:numId="34">
    <w:abstractNumId w:val="36"/>
  </w:num>
  <w:num w:numId="35">
    <w:abstractNumId w:val="47"/>
  </w:num>
  <w:num w:numId="36">
    <w:abstractNumId w:val="35"/>
  </w:num>
  <w:num w:numId="37">
    <w:abstractNumId w:val="53"/>
  </w:num>
  <w:num w:numId="38">
    <w:abstractNumId w:val="46"/>
  </w:num>
  <w:num w:numId="39">
    <w:abstractNumId w:val="26"/>
  </w:num>
  <w:num w:numId="40">
    <w:abstractNumId w:val="49"/>
  </w:num>
  <w:num w:numId="41">
    <w:abstractNumId w:val="27"/>
  </w:num>
  <w:num w:numId="42">
    <w:abstractNumId w:val="9"/>
  </w:num>
  <w:num w:numId="43">
    <w:abstractNumId w:val="38"/>
  </w:num>
  <w:num w:numId="44">
    <w:abstractNumId w:val="11"/>
  </w:num>
  <w:num w:numId="45">
    <w:abstractNumId w:val="17"/>
  </w:num>
  <w:num w:numId="46">
    <w:abstractNumId w:val="55"/>
  </w:num>
  <w:num w:numId="47">
    <w:abstractNumId w:val="8"/>
  </w:num>
  <w:num w:numId="48">
    <w:abstractNumId w:val="19"/>
  </w:num>
  <w:num w:numId="49">
    <w:abstractNumId w:val="21"/>
  </w:num>
  <w:num w:numId="50">
    <w:abstractNumId w:val="18"/>
  </w:num>
  <w:num w:numId="51">
    <w:abstractNumId w:val="50"/>
  </w:num>
  <w:num w:numId="52">
    <w:abstractNumId w:val="31"/>
  </w:num>
  <w:num w:numId="53">
    <w:abstractNumId w:val="54"/>
  </w:num>
  <w:num w:numId="54">
    <w:abstractNumId w:val="23"/>
  </w:num>
  <w:num w:numId="55">
    <w:abstractNumId w:val="41"/>
  </w:num>
  <w:num w:numId="56">
    <w:abstractNumId w:val="34"/>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00"/>
  <w:displayHorizontalDrawingGridEvery w:val="2"/>
  <w:characterSpacingControl w:val="doNotCompress"/>
  <w:hdrShapeDefaults>
    <o:shapedefaults v:ext="edit" spidmax="41986"/>
  </w:hdrShapeDefaults>
  <w:footnotePr>
    <w:footnote w:id="-1"/>
    <w:footnote w:id="0"/>
  </w:footnotePr>
  <w:endnotePr>
    <w:endnote w:id="-1"/>
    <w:endnote w:id="0"/>
  </w:endnotePr>
  <w:compat/>
  <w:rsids>
    <w:rsidRoot w:val="00A026C4"/>
    <w:rsid w:val="00064F89"/>
    <w:rsid w:val="000865AC"/>
    <w:rsid w:val="000B4216"/>
    <w:rsid w:val="00100358"/>
    <w:rsid w:val="001155C1"/>
    <w:rsid w:val="00130A39"/>
    <w:rsid w:val="00163881"/>
    <w:rsid w:val="00166765"/>
    <w:rsid w:val="00191109"/>
    <w:rsid w:val="00195AD5"/>
    <w:rsid w:val="001A3209"/>
    <w:rsid w:val="00232519"/>
    <w:rsid w:val="00270975"/>
    <w:rsid w:val="002C3B3D"/>
    <w:rsid w:val="002C5F85"/>
    <w:rsid w:val="002E324C"/>
    <w:rsid w:val="002E7928"/>
    <w:rsid w:val="002F36D0"/>
    <w:rsid w:val="0030516F"/>
    <w:rsid w:val="003240DF"/>
    <w:rsid w:val="003544C1"/>
    <w:rsid w:val="00370E04"/>
    <w:rsid w:val="003804E3"/>
    <w:rsid w:val="003A127D"/>
    <w:rsid w:val="003C3A06"/>
    <w:rsid w:val="003C3E7F"/>
    <w:rsid w:val="003D5310"/>
    <w:rsid w:val="00437CEE"/>
    <w:rsid w:val="004526E1"/>
    <w:rsid w:val="0048345F"/>
    <w:rsid w:val="004839C6"/>
    <w:rsid w:val="004B4D42"/>
    <w:rsid w:val="004E35B2"/>
    <w:rsid w:val="005268AC"/>
    <w:rsid w:val="0054302E"/>
    <w:rsid w:val="00547A0D"/>
    <w:rsid w:val="0058111F"/>
    <w:rsid w:val="005879A0"/>
    <w:rsid w:val="005B05E8"/>
    <w:rsid w:val="005D0216"/>
    <w:rsid w:val="006600AC"/>
    <w:rsid w:val="0068434D"/>
    <w:rsid w:val="006D1D37"/>
    <w:rsid w:val="006E3253"/>
    <w:rsid w:val="007233C8"/>
    <w:rsid w:val="007352BF"/>
    <w:rsid w:val="007562C4"/>
    <w:rsid w:val="00787E76"/>
    <w:rsid w:val="00814E53"/>
    <w:rsid w:val="00832784"/>
    <w:rsid w:val="00866E0C"/>
    <w:rsid w:val="008712E8"/>
    <w:rsid w:val="00873BB0"/>
    <w:rsid w:val="008A4128"/>
    <w:rsid w:val="008C23B8"/>
    <w:rsid w:val="008D4F5B"/>
    <w:rsid w:val="00906B7D"/>
    <w:rsid w:val="00920BE3"/>
    <w:rsid w:val="009219D3"/>
    <w:rsid w:val="00930260"/>
    <w:rsid w:val="009540E6"/>
    <w:rsid w:val="00A026C4"/>
    <w:rsid w:val="00A054F3"/>
    <w:rsid w:val="00A22496"/>
    <w:rsid w:val="00A25BC9"/>
    <w:rsid w:val="00A5781D"/>
    <w:rsid w:val="00A676C3"/>
    <w:rsid w:val="00AE7E0F"/>
    <w:rsid w:val="00B10223"/>
    <w:rsid w:val="00B50B2D"/>
    <w:rsid w:val="00B52A16"/>
    <w:rsid w:val="00B863A6"/>
    <w:rsid w:val="00BA0113"/>
    <w:rsid w:val="00BA5926"/>
    <w:rsid w:val="00BB2167"/>
    <w:rsid w:val="00BB646D"/>
    <w:rsid w:val="00BE4346"/>
    <w:rsid w:val="00BE63C4"/>
    <w:rsid w:val="00BF5F29"/>
    <w:rsid w:val="00C14089"/>
    <w:rsid w:val="00C20D71"/>
    <w:rsid w:val="00C314E4"/>
    <w:rsid w:val="00C56EA0"/>
    <w:rsid w:val="00C85793"/>
    <w:rsid w:val="00CC7863"/>
    <w:rsid w:val="00CD5C18"/>
    <w:rsid w:val="00CE6501"/>
    <w:rsid w:val="00D32815"/>
    <w:rsid w:val="00D40839"/>
    <w:rsid w:val="00D45173"/>
    <w:rsid w:val="00D46037"/>
    <w:rsid w:val="00D947CC"/>
    <w:rsid w:val="00DA1FD2"/>
    <w:rsid w:val="00DA2A6C"/>
    <w:rsid w:val="00DD76B1"/>
    <w:rsid w:val="00E114E3"/>
    <w:rsid w:val="00E26A1E"/>
    <w:rsid w:val="00E40E2D"/>
    <w:rsid w:val="00E56DE3"/>
    <w:rsid w:val="00E76D29"/>
    <w:rsid w:val="00EC0D39"/>
    <w:rsid w:val="00EC5744"/>
    <w:rsid w:val="00EE716A"/>
    <w:rsid w:val="00EE72B2"/>
    <w:rsid w:val="00F263BC"/>
    <w:rsid w:val="00F603A1"/>
    <w:rsid w:val="00F62632"/>
    <w:rsid w:val="00F64C80"/>
    <w:rsid w:val="00F92E8B"/>
    <w:rsid w:val="00FA3F96"/>
    <w:rsid w:val="00FD2552"/>
    <w:rsid w:val="00FD51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A026C4"/>
    <w:pPr>
      <w:spacing w:after="160" w:line="22" w:lineRule="auto"/>
    </w:pPr>
    <w:rPr>
      <w:rFonts w:ascii="Times New Roman" w:eastAsiaTheme="minorEastAsia" w:hAnsi="Times New Roman"/>
      <w:sz w:val="20"/>
      <w:lang w:eastAsia="ru-RU"/>
    </w:rPr>
  </w:style>
  <w:style w:type="paragraph" w:styleId="10">
    <w:name w:val="heading 1"/>
    <w:basedOn w:val="a5"/>
    <w:next w:val="a5"/>
    <w:link w:val="11"/>
    <w:uiPriority w:val="9"/>
    <w:qFormat/>
    <w:rsid w:val="00A026C4"/>
    <w:pPr>
      <w:keepNext/>
      <w:keepLines/>
      <w:spacing w:before="240" w:after="120" w:line="240" w:lineRule="auto"/>
      <w:outlineLvl w:val="0"/>
    </w:pPr>
    <w:rPr>
      <w:rFonts w:eastAsiaTheme="majorEastAsia" w:cstheme="majorBidi"/>
      <w:b/>
      <w:caps/>
      <w:color w:val="0D0D0D" w:themeColor="text1" w:themeTint="F2"/>
      <w:sz w:val="24"/>
      <w:szCs w:val="32"/>
    </w:rPr>
  </w:style>
  <w:style w:type="paragraph" w:styleId="20">
    <w:name w:val="heading 2"/>
    <w:basedOn w:val="a5"/>
    <w:next w:val="a5"/>
    <w:link w:val="22"/>
    <w:uiPriority w:val="9"/>
    <w:unhideWhenUsed/>
    <w:qFormat/>
    <w:rsid w:val="00A026C4"/>
    <w:pPr>
      <w:keepNext/>
      <w:keepLines/>
      <w:spacing w:before="120" w:after="120" w:line="240" w:lineRule="auto"/>
      <w:outlineLvl w:val="1"/>
    </w:pPr>
    <w:rPr>
      <w:rFonts w:eastAsiaTheme="majorEastAsia" w:cstheme="majorBidi"/>
      <w:b/>
      <w:caps/>
      <w:color w:val="0D0D0D" w:themeColor="text1" w:themeTint="F2"/>
      <w:sz w:val="22"/>
      <w:szCs w:val="26"/>
    </w:rPr>
  </w:style>
  <w:style w:type="paragraph" w:styleId="3">
    <w:name w:val="heading 3"/>
    <w:basedOn w:val="a5"/>
    <w:next w:val="a5"/>
    <w:link w:val="30"/>
    <w:uiPriority w:val="9"/>
    <w:unhideWhenUsed/>
    <w:qFormat/>
    <w:rsid w:val="00A026C4"/>
    <w:pPr>
      <w:keepNext/>
      <w:keepLines/>
      <w:pBdr>
        <w:bottom w:val="single" w:sz="4" w:space="1" w:color="auto"/>
      </w:pBdr>
      <w:spacing w:before="120" w:after="120" w:line="240" w:lineRule="auto"/>
      <w:outlineLvl w:val="2"/>
    </w:pPr>
    <w:rPr>
      <w:rFonts w:eastAsiaTheme="majorEastAsia" w:cstheme="majorBidi"/>
      <w:b/>
      <w:color w:val="0D0D0D" w:themeColor="text1" w:themeTint="F2"/>
      <w:sz w:val="22"/>
      <w:szCs w:val="24"/>
    </w:rPr>
  </w:style>
  <w:style w:type="paragraph" w:styleId="4">
    <w:name w:val="heading 4"/>
    <w:basedOn w:val="a5"/>
    <w:next w:val="a5"/>
    <w:link w:val="40"/>
    <w:uiPriority w:val="9"/>
    <w:unhideWhenUsed/>
    <w:qFormat/>
    <w:rsid w:val="00A026C4"/>
    <w:pPr>
      <w:keepNext/>
      <w:keepLines/>
      <w:spacing w:before="480" w:after="240" w:line="240" w:lineRule="auto"/>
      <w:outlineLvl w:val="3"/>
    </w:pPr>
    <w:rPr>
      <w:rFonts w:eastAsiaTheme="majorEastAsia" w:cstheme="majorBidi"/>
      <w:b/>
      <w:iCs/>
      <w:caps/>
      <w:color w:val="0D0D0D" w:themeColor="text1" w:themeTint="F2"/>
      <w:sz w:val="24"/>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0"/>
    <w:uiPriority w:val="9"/>
    <w:rsid w:val="00A026C4"/>
    <w:rPr>
      <w:rFonts w:ascii="Times New Roman" w:eastAsiaTheme="majorEastAsia" w:hAnsi="Times New Roman" w:cstheme="majorBidi"/>
      <w:b/>
      <w:caps/>
      <w:color w:val="0D0D0D" w:themeColor="text1" w:themeTint="F2"/>
      <w:sz w:val="24"/>
      <w:szCs w:val="32"/>
      <w:lang w:eastAsia="ru-RU"/>
    </w:rPr>
  </w:style>
  <w:style w:type="character" w:customStyle="1" w:styleId="22">
    <w:name w:val="Заголовок 2 Знак"/>
    <w:basedOn w:val="a6"/>
    <w:link w:val="20"/>
    <w:uiPriority w:val="9"/>
    <w:rsid w:val="00A026C4"/>
    <w:rPr>
      <w:rFonts w:ascii="Times New Roman" w:eastAsiaTheme="majorEastAsia" w:hAnsi="Times New Roman" w:cstheme="majorBidi"/>
      <w:b/>
      <w:caps/>
      <w:color w:val="0D0D0D" w:themeColor="text1" w:themeTint="F2"/>
      <w:szCs w:val="26"/>
      <w:lang w:eastAsia="ru-RU"/>
    </w:rPr>
  </w:style>
  <w:style w:type="character" w:customStyle="1" w:styleId="30">
    <w:name w:val="Заголовок 3 Знак"/>
    <w:basedOn w:val="a6"/>
    <w:link w:val="3"/>
    <w:uiPriority w:val="9"/>
    <w:rsid w:val="00A026C4"/>
    <w:rPr>
      <w:rFonts w:ascii="Times New Roman" w:eastAsiaTheme="majorEastAsia" w:hAnsi="Times New Roman" w:cstheme="majorBidi"/>
      <w:b/>
      <w:color w:val="0D0D0D" w:themeColor="text1" w:themeTint="F2"/>
      <w:szCs w:val="24"/>
      <w:lang w:eastAsia="ru-RU"/>
    </w:rPr>
  </w:style>
  <w:style w:type="character" w:customStyle="1" w:styleId="40">
    <w:name w:val="Заголовок 4 Знак"/>
    <w:basedOn w:val="a6"/>
    <w:link w:val="4"/>
    <w:uiPriority w:val="9"/>
    <w:rsid w:val="00A026C4"/>
    <w:rPr>
      <w:rFonts w:ascii="Times New Roman" w:eastAsiaTheme="majorEastAsia" w:hAnsi="Times New Roman" w:cstheme="majorBidi"/>
      <w:b/>
      <w:iCs/>
      <w:caps/>
      <w:color w:val="0D0D0D" w:themeColor="text1" w:themeTint="F2"/>
      <w:sz w:val="24"/>
      <w:lang w:eastAsia="ru-RU"/>
    </w:rPr>
  </w:style>
  <w:style w:type="paragraph" w:customStyle="1" w:styleId="NoParagraphStyle">
    <w:name w:val="[No Paragraph Style]"/>
    <w:rsid w:val="00A026C4"/>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A026C4"/>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A026C4"/>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A026C4"/>
    <w:pPr>
      <w:tabs>
        <w:tab w:val="right" w:leader="dot" w:pos="5670"/>
        <w:tab w:val="right" w:pos="6350"/>
      </w:tabs>
      <w:suppressAutoHyphens/>
      <w:spacing w:before="120"/>
      <w:ind w:firstLine="0"/>
      <w:jc w:val="left"/>
    </w:pPr>
  </w:style>
  <w:style w:type="paragraph" w:customStyle="1" w:styleId="TOC-2">
    <w:name w:val="TOC-2"/>
    <w:basedOn w:val="TOC-1"/>
    <w:uiPriority w:val="99"/>
    <w:rsid w:val="00A026C4"/>
    <w:pPr>
      <w:spacing w:before="0"/>
      <w:ind w:left="227"/>
    </w:pPr>
  </w:style>
  <w:style w:type="paragraph" w:customStyle="1" w:styleId="TOC-3">
    <w:name w:val="TOC-3"/>
    <w:basedOn w:val="TOC-1"/>
    <w:uiPriority w:val="99"/>
    <w:rsid w:val="00A026C4"/>
    <w:pPr>
      <w:spacing w:before="0"/>
      <w:ind w:left="454"/>
    </w:pPr>
  </w:style>
  <w:style w:type="paragraph" w:customStyle="1" w:styleId="h2">
    <w:name w:val="h2"/>
    <w:basedOn w:val="h1"/>
    <w:uiPriority w:val="99"/>
    <w:rsid w:val="00A026C4"/>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A026C4"/>
    <w:pPr>
      <w:spacing w:before="113"/>
    </w:pPr>
  </w:style>
  <w:style w:type="paragraph" w:customStyle="1" w:styleId="h3">
    <w:name w:val="h3"/>
    <w:basedOn w:val="h2"/>
    <w:uiPriority w:val="99"/>
    <w:rsid w:val="00A026C4"/>
    <w:rPr>
      <w:rFonts w:cs="OfficinaSansExtraBoldITC-Reg"/>
      <w:caps w:val="0"/>
    </w:rPr>
  </w:style>
  <w:style w:type="paragraph" w:customStyle="1" w:styleId="h3-first">
    <w:name w:val="h3-first"/>
    <w:basedOn w:val="h3"/>
    <w:uiPriority w:val="99"/>
    <w:rsid w:val="00A026C4"/>
    <w:pPr>
      <w:spacing w:before="120"/>
    </w:pPr>
  </w:style>
  <w:style w:type="paragraph" w:customStyle="1" w:styleId="list-bullet">
    <w:name w:val="list-bullet"/>
    <w:basedOn w:val="body"/>
    <w:uiPriority w:val="99"/>
    <w:rsid w:val="00A026C4"/>
    <w:pPr>
      <w:numPr>
        <w:numId w:val="1"/>
      </w:numPr>
      <w:ind w:left="567" w:hanging="340"/>
    </w:pPr>
  </w:style>
  <w:style w:type="paragraph" w:customStyle="1" w:styleId="list-dash0">
    <w:name w:val="list-dash"/>
    <w:basedOn w:val="list-bullet"/>
    <w:uiPriority w:val="99"/>
    <w:rsid w:val="00A026C4"/>
    <w:pPr>
      <w:numPr>
        <w:numId w:val="2"/>
      </w:numPr>
      <w:ind w:left="567" w:hanging="340"/>
    </w:pPr>
  </w:style>
  <w:style w:type="paragraph" w:customStyle="1" w:styleId="footnote">
    <w:name w:val="footnote"/>
    <w:basedOn w:val="body"/>
    <w:uiPriority w:val="99"/>
    <w:rsid w:val="00A026C4"/>
    <w:pPr>
      <w:tabs>
        <w:tab w:val="left" w:pos="454"/>
      </w:tabs>
      <w:spacing w:line="200" w:lineRule="atLeast"/>
    </w:pPr>
    <w:rPr>
      <w:sz w:val="18"/>
      <w:szCs w:val="18"/>
    </w:rPr>
  </w:style>
  <w:style w:type="character" w:customStyle="1" w:styleId="Italic">
    <w:name w:val="Italic"/>
    <w:uiPriority w:val="99"/>
    <w:rsid w:val="00A026C4"/>
    <w:rPr>
      <w:i/>
      <w:iCs/>
    </w:rPr>
  </w:style>
  <w:style w:type="character" w:customStyle="1" w:styleId="Bold">
    <w:name w:val="Bold"/>
    <w:uiPriority w:val="99"/>
    <w:rsid w:val="00A026C4"/>
    <w:rPr>
      <w:rFonts w:ascii="Times New Roman" w:hAnsi="Times New Roman"/>
      <w:b/>
      <w:bCs/>
    </w:rPr>
  </w:style>
  <w:style w:type="character" w:customStyle="1" w:styleId="BoldItalic">
    <w:name w:val="Bold_Italic"/>
    <w:uiPriority w:val="99"/>
    <w:rsid w:val="00A026C4"/>
    <w:rPr>
      <w:rFonts w:ascii="Times New Roman" w:hAnsi="Times New Roman"/>
      <w:b/>
      <w:bCs/>
      <w:i/>
      <w:iCs/>
    </w:rPr>
  </w:style>
  <w:style w:type="character" w:customStyle="1" w:styleId="footnote-num">
    <w:name w:val="footnote-num"/>
    <w:uiPriority w:val="99"/>
    <w:rsid w:val="00A026C4"/>
    <w:rPr>
      <w:position w:val="4"/>
      <w:sz w:val="12"/>
      <w:szCs w:val="12"/>
      <w:vertAlign w:val="baseline"/>
    </w:rPr>
  </w:style>
  <w:style w:type="character" w:customStyle="1" w:styleId="list-bullet1">
    <w:name w:val="list-bullet1"/>
    <w:uiPriority w:val="99"/>
    <w:rsid w:val="00A026C4"/>
    <w:rPr>
      <w:rFonts w:ascii="PiGraphA Regular" w:hAnsi="PiGraphA Regular" w:cs="PiGraphA Regular"/>
      <w:position w:val="1"/>
      <w:sz w:val="14"/>
      <w:szCs w:val="14"/>
    </w:rPr>
  </w:style>
  <w:style w:type="paragraph" w:customStyle="1" w:styleId="h4">
    <w:name w:val="h4"/>
    <w:basedOn w:val="body"/>
    <w:uiPriority w:val="99"/>
    <w:rsid w:val="00A026C4"/>
    <w:pPr>
      <w:keepNext/>
      <w:keepLines/>
      <w:spacing w:before="181" w:after="57" w:line="242" w:lineRule="atLeast"/>
      <w:ind w:firstLine="0"/>
    </w:pPr>
    <w:rPr>
      <w:rFonts w:cs="OfficinaSansMediumITC"/>
      <w:b/>
      <w:sz w:val="22"/>
      <w:szCs w:val="22"/>
    </w:rPr>
  </w:style>
  <w:style w:type="character" w:customStyle="1" w:styleId="a9">
    <w:name w:val="Полужирный курсив"/>
    <w:uiPriority w:val="99"/>
    <w:rsid w:val="00A026C4"/>
    <w:rPr>
      <w:rFonts w:ascii="Times New Roman" w:hAnsi="Times New Roman"/>
      <w:b/>
      <w:bCs/>
      <w:i/>
      <w:iCs/>
    </w:rPr>
  </w:style>
  <w:style w:type="paragraph" w:customStyle="1" w:styleId="body20">
    <w:name w:val="body_2/0"/>
    <w:basedOn w:val="NoParagraphStyle"/>
    <w:next w:val="NoParagraphStyle"/>
    <w:uiPriority w:val="99"/>
    <w:rsid w:val="00A026C4"/>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A026C4"/>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A026C4"/>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A026C4"/>
    <w:pPr>
      <w:suppressAutoHyphens/>
      <w:spacing w:before="120" w:after="0" w:line="240" w:lineRule="atLeast"/>
      <w:jc w:val="left"/>
    </w:pPr>
    <w:rPr>
      <w:position w:val="6"/>
      <w:sz w:val="20"/>
      <w:szCs w:val="20"/>
    </w:rPr>
  </w:style>
  <w:style w:type="paragraph" w:customStyle="1" w:styleId="Noparagraphstyle0">
    <w:name w:val="[No paragraph style]"/>
    <w:rsid w:val="00A026C4"/>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val="en-GB" w:eastAsia="ru-RU"/>
    </w:rPr>
  </w:style>
  <w:style w:type="paragraph" w:customStyle="1" w:styleId="h1Header">
    <w:name w:val="h1 (Header)"/>
    <w:basedOn w:val="body"/>
    <w:uiPriority w:val="99"/>
    <w:rsid w:val="00A026C4"/>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A026C4"/>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A026C4"/>
    <w:pPr>
      <w:tabs>
        <w:tab w:val="clear" w:pos="567"/>
        <w:tab w:val="left" w:pos="227"/>
      </w:tabs>
    </w:pPr>
    <w:rPr>
      <w:rFonts w:cs="OfficinaSansExtraBoldITC-Reg"/>
      <w:caps w:val="0"/>
    </w:rPr>
  </w:style>
  <w:style w:type="paragraph" w:customStyle="1" w:styleId="h3-firstHeader">
    <w:name w:val="h3-first (Header)"/>
    <w:basedOn w:val="h3Header"/>
    <w:uiPriority w:val="99"/>
    <w:rsid w:val="00A026C4"/>
    <w:pPr>
      <w:spacing w:before="120"/>
    </w:pPr>
  </w:style>
  <w:style w:type="paragraph" w:customStyle="1" w:styleId="h4Header">
    <w:name w:val="h4 (Header)"/>
    <w:basedOn w:val="body"/>
    <w:uiPriority w:val="99"/>
    <w:rsid w:val="00A026C4"/>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A026C4"/>
    <w:pPr>
      <w:spacing w:before="120"/>
    </w:pPr>
  </w:style>
  <w:style w:type="character" w:customStyle="1" w:styleId="BoldItalic0">
    <w:name w:val="Bold+Italic"/>
    <w:uiPriority w:val="99"/>
    <w:rsid w:val="00A026C4"/>
    <w:rPr>
      <w:rFonts w:ascii="Times New Roman" w:hAnsi="Times New Roman"/>
      <w:b/>
      <w:bCs/>
      <w:i/>
      <w:iCs/>
    </w:rPr>
  </w:style>
  <w:style w:type="character" w:customStyle="1" w:styleId="Bul">
    <w:name w:val="Bul"/>
    <w:uiPriority w:val="99"/>
    <w:rsid w:val="00A026C4"/>
    <w:rPr>
      <w:rFonts w:ascii="SchoolBookSanPin" w:hAnsi="SchoolBookSanPin" w:cs="SchoolBookSanPin"/>
      <w:w w:val="80"/>
      <w:sz w:val="20"/>
      <w:szCs w:val="20"/>
    </w:rPr>
  </w:style>
  <w:style w:type="paragraph" w:customStyle="1" w:styleId="aa">
    <w:name w:val="Основной (Основной Текст)"/>
    <w:basedOn w:val="NoParagraphStyle"/>
    <w:uiPriority w:val="99"/>
    <w:rsid w:val="00A026C4"/>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a"/>
    <w:uiPriority w:val="99"/>
    <w:rsid w:val="00A026C4"/>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3">
    <w:name w:val="Заг 2 (Заголовки)"/>
    <w:basedOn w:val="12"/>
    <w:uiPriority w:val="99"/>
    <w:rsid w:val="00A026C4"/>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3"/>
    <w:uiPriority w:val="99"/>
    <w:rsid w:val="00A026C4"/>
    <w:pPr>
      <w:spacing w:before="227" w:after="113"/>
    </w:pPr>
    <w:rPr>
      <w:rFonts w:cs="OfficinaSansExtraBoldITC"/>
      <w:caps w:val="0"/>
    </w:rPr>
  </w:style>
  <w:style w:type="paragraph" w:customStyle="1" w:styleId="13">
    <w:name w:val="Заг1а (Заголовки)"/>
    <w:basedOn w:val="12"/>
    <w:uiPriority w:val="99"/>
    <w:rsid w:val="00A026C4"/>
    <w:pPr>
      <w:pBdr>
        <w:top w:val="none" w:sz="0" w:space="0" w:color="auto"/>
      </w:pBdr>
      <w:spacing w:after="0"/>
      <w:jc w:val="left"/>
    </w:pPr>
  </w:style>
  <w:style w:type="paragraph" w:customStyle="1" w:styleId="5">
    <w:name w:val="Заг 5 (Заголовки)"/>
    <w:basedOn w:val="aa"/>
    <w:uiPriority w:val="99"/>
    <w:rsid w:val="00A026C4"/>
    <w:pPr>
      <w:spacing w:before="113"/>
    </w:pPr>
    <w:rPr>
      <w:rFonts w:cs="SchoolBookSanPin-BoldItalic"/>
      <w:b/>
      <w:bCs/>
      <w:iCs/>
    </w:rPr>
  </w:style>
  <w:style w:type="paragraph" w:customStyle="1" w:styleId="footnote0">
    <w:name w:val="footnote (Доп. текст)"/>
    <w:basedOn w:val="aa"/>
    <w:uiPriority w:val="99"/>
    <w:rsid w:val="00A026C4"/>
    <w:pPr>
      <w:tabs>
        <w:tab w:val="left" w:pos="454"/>
      </w:tabs>
      <w:spacing w:line="200" w:lineRule="atLeast"/>
    </w:pPr>
    <w:rPr>
      <w:sz w:val="18"/>
      <w:szCs w:val="18"/>
    </w:rPr>
  </w:style>
  <w:style w:type="character" w:customStyle="1" w:styleId="ab">
    <w:name w:val="Полужирный (Выделения)"/>
    <w:uiPriority w:val="99"/>
    <w:rsid w:val="00A026C4"/>
    <w:rPr>
      <w:rFonts w:ascii="Times New Roman" w:hAnsi="Times New Roman"/>
      <w:b/>
      <w:bCs/>
    </w:rPr>
  </w:style>
  <w:style w:type="character" w:customStyle="1" w:styleId="ac">
    <w:name w:val="Курсив (Выделения)"/>
    <w:uiPriority w:val="99"/>
    <w:rsid w:val="00A026C4"/>
    <w:rPr>
      <w:rFonts w:ascii="Times New Roman" w:hAnsi="Times New Roman"/>
      <w:i/>
      <w:iCs/>
    </w:rPr>
  </w:style>
  <w:style w:type="character" w:customStyle="1" w:styleId="ad">
    <w:name w:val="Полужирный Курсив (Выделения)"/>
    <w:uiPriority w:val="99"/>
    <w:rsid w:val="00A026C4"/>
    <w:rPr>
      <w:rFonts w:ascii="Times New Roman" w:hAnsi="Times New Roman"/>
      <w:b/>
      <w:bCs/>
      <w:i/>
      <w:iCs/>
    </w:rPr>
  </w:style>
  <w:style w:type="paragraph" w:customStyle="1" w:styleId="41">
    <w:name w:val="Заг 4 (Заголовки)"/>
    <w:basedOn w:val="NoParagraphStyle"/>
    <w:uiPriority w:val="99"/>
    <w:rsid w:val="00A026C4"/>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A026C4"/>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e">
    <w:name w:val="Основной БА (Основной Текст)"/>
    <w:basedOn w:val="aa"/>
    <w:uiPriority w:val="99"/>
    <w:rsid w:val="00A026C4"/>
    <w:pPr>
      <w:ind w:firstLine="0"/>
    </w:pPr>
  </w:style>
  <w:style w:type="paragraph" w:customStyle="1" w:styleId="af">
    <w:name w:val="Осн тире (Основной Текст)"/>
    <w:basedOn w:val="ae"/>
    <w:uiPriority w:val="99"/>
    <w:rsid w:val="00A026C4"/>
    <w:pPr>
      <w:ind w:left="283" w:hanging="283"/>
    </w:pPr>
  </w:style>
  <w:style w:type="paragraph" w:customStyle="1" w:styleId="a">
    <w:name w:val="Осн булит (Основной Текст)"/>
    <w:basedOn w:val="aa"/>
    <w:uiPriority w:val="99"/>
    <w:rsid w:val="00A026C4"/>
    <w:pPr>
      <w:numPr>
        <w:numId w:val="3"/>
      </w:numPr>
      <w:tabs>
        <w:tab w:val="left" w:pos="227"/>
      </w:tabs>
      <w:ind w:left="567" w:hanging="340"/>
    </w:pPr>
  </w:style>
  <w:style w:type="paragraph" w:customStyle="1" w:styleId="af0">
    <w:name w:val="Осн  тире набором (Основной Текст)"/>
    <w:basedOn w:val="ae"/>
    <w:uiPriority w:val="99"/>
    <w:rsid w:val="00A026C4"/>
    <w:pPr>
      <w:tabs>
        <w:tab w:val="left" w:pos="283"/>
      </w:tabs>
      <w:ind w:left="567" w:hanging="340"/>
    </w:pPr>
  </w:style>
  <w:style w:type="character" w:customStyle="1" w:styleId="af1">
    <w:name w:val="Булит КВ"/>
    <w:uiPriority w:val="99"/>
    <w:rsid w:val="00A026C4"/>
    <w:rPr>
      <w:rFonts w:ascii="PiGraphA" w:hAnsi="PiGraphA" w:cs="PiGraphA"/>
      <w:sz w:val="14"/>
      <w:szCs w:val="14"/>
      <w:lang w:val="ru-RU"/>
    </w:rPr>
  </w:style>
  <w:style w:type="paragraph" w:customStyle="1" w:styleId="a2">
    <w:name w:val="Тире (Доп. текст)"/>
    <w:basedOn w:val="aa"/>
    <w:uiPriority w:val="99"/>
    <w:rsid w:val="00A026C4"/>
    <w:pPr>
      <w:numPr>
        <w:numId w:val="4"/>
      </w:numPr>
      <w:ind w:left="567" w:hanging="340"/>
    </w:pPr>
    <w:rPr>
      <w:rFonts w:eastAsia="KaiTi Regular" w:cs="SchoolBookSanPin-Regular"/>
    </w:rPr>
  </w:style>
  <w:style w:type="paragraph" w:customStyle="1" w:styleId="52">
    <w:name w:val="Заг 5_2 (Заголовки)"/>
    <w:basedOn w:val="5"/>
    <w:uiPriority w:val="99"/>
    <w:rsid w:val="00A026C4"/>
    <w:pPr>
      <w:ind w:left="227" w:firstLine="0"/>
      <w:jc w:val="left"/>
    </w:pPr>
    <w:rPr>
      <w:rFonts w:eastAsia="KaiTi Regular"/>
      <w:i/>
    </w:rPr>
  </w:style>
  <w:style w:type="paragraph" w:customStyle="1" w:styleId="a4">
    <w:name w:val="Буллит (Доп. текст)"/>
    <w:basedOn w:val="aa"/>
    <w:uiPriority w:val="99"/>
    <w:rsid w:val="00A026C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A026C4"/>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A026C4"/>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A026C4"/>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2">
    <w:name w:val="Сноска (Основной Текст)"/>
    <w:basedOn w:val="aa"/>
    <w:uiPriority w:val="99"/>
    <w:rsid w:val="00A026C4"/>
    <w:pPr>
      <w:spacing w:line="180" w:lineRule="atLeast"/>
    </w:pPr>
    <w:rPr>
      <w:rFonts w:eastAsia="KaiTi Regular" w:cs="SchoolBookSanPin-Regular"/>
      <w:sz w:val="16"/>
      <w:szCs w:val="16"/>
    </w:rPr>
  </w:style>
  <w:style w:type="character" w:customStyle="1" w:styleId="af3">
    <w:name w:val="КИТАЙ"/>
    <w:uiPriority w:val="99"/>
    <w:rsid w:val="00A026C4"/>
    <w:rPr>
      <w:rFonts w:ascii="KaiTi" w:eastAsia="KaiTi" w:cs="KaiTi"/>
      <w:sz w:val="20"/>
      <w:szCs w:val="20"/>
    </w:rPr>
  </w:style>
  <w:style w:type="character" w:customStyle="1" w:styleId="af4">
    <w:name w:val="Буллит"/>
    <w:uiPriority w:val="99"/>
    <w:rsid w:val="00A026C4"/>
    <w:rPr>
      <w:rFonts w:ascii="PiGraphA" w:hAnsi="PiGraphA" w:cs="PiGraphA"/>
      <w:position w:val="1"/>
      <w:sz w:val="14"/>
      <w:szCs w:val="14"/>
    </w:rPr>
  </w:style>
  <w:style w:type="paragraph" w:customStyle="1" w:styleId="BasicParagraph">
    <w:name w:val="[Basic Paragraph]"/>
    <w:basedOn w:val="NoParagraphStyle"/>
    <w:uiPriority w:val="99"/>
    <w:rsid w:val="00A026C4"/>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A026C4"/>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A026C4"/>
    <w:pPr>
      <w:jc w:val="center"/>
    </w:pPr>
    <w:rPr>
      <w:rFonts w:cs="SchoolBookSanPin-Bold"/>
      <w:b/>
      <w:bCs/>
    </w:rPr>
  </w:style>
  <w:style w:type="paragraph" w:customStyle="1" w:styleId="table-bodycentre">
    <w:name w:val="table-body_centre"/>
    <w:basedOn w:val="NoParagraphStyle"/>
    <w:uiPriority w:val="99"/>
    <w:rsid w:val="00A026C4"/>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A026C4"/>
    <w:pPr>
      <w:spacing w:line="200" w:lineRule="atLeast"/>
      <w:ind w:firstLine="0"/>
      <w:jc w:val="left"/>
    </w:pPr>
    <w:rPr>
      <w:rFonts w:eastAsia="Times New Roman"/>
      <w:sz w:val="18"/>
      <w:szCs w:val="18"/>
    </w:rPr>
  </w:style>
  <w:style w:type="character" w:customStyle="1" w:styleId="Book">
    <w:name w:val="Book"/>
    <w:uiPriority w:val="99"/>
    <w:rsid w:val="00A026C4"/>
  </w:style>
  <w:style w:type="character" w:customStyle="1" w:styleId="h3tracking">
    <w:name w:val="h3_tracking"/>
    <w:uiPriority w:val="99"/>
    <w:rsid w:val="00A026C4"/>
    <w:rPr>
      <w:rFonts w:ascii="Times New Roman" w:hAnsi="Times New Roman" w:cs="OfficinaSansExtraBoldITC-Reg"/>
      <w:b/>
      <w:bCs/>
    </w:rPr>
  </w:style>
  <w:style w:type="paragraph" w:customStyle="1" w:styleId="af5">
    <w:name w:val="Сноска (Доп. текст)"/>
    <w:basedOn w:val="NoParagraphStyle"/>
    <w:uiPriority w:val="99"/>
    <w:rsid w:val="00A026C4"/>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Ц сноски"/>
    <w:uiPriority w:val="99"/>
    <w:rsid w:val="00A026C4"/>
    <w:rPr>
      <w:rFonts w:ascii="SchoolBookSanPin-Regular" w:hAnsi="SchoolBookSanPin-Regular" w:cs="SchoolBookSanPin-Regular"/>
      <w:sz w:val="18"/>
      <w:szCs w:val="18"/>
      <w:vertAlign w:val="superscript"/>
    </w:rPr>
  </w:style>
  <w:style w:type="character" w:customStyle="1" w:styleId="af7">
    <w:name w:val="Автоинтерлиньяж (Прочее)"/>
    <w:uiPriority w:val="99"/>
    <w:rsid w:val="00A026C4"/>
  </w:style>
  <w:style w:type="paragraph" w:customStyle="1" w:styleId="list-numnew">
    <w:name w:val="list-num_new"/>
    <w:basedOn w:val="NoParagraphStyle"/>
    <w:next w:val="NoParagraphStyle"/>
    <w:uiPriority w:val="99"/>
    <w:rsid w:val="00A026C4"/>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A026C4"/>
    <w:rPr>
      <w:vertAlign w:val="superscript"/>
    </w:rPr>
  </w:style>
  <w:style w:type="paragraph" w:customStyle="1" w:styleId="15">
    <w:name w:val="основной_1 (Основной Текст)"/>
    <w:basedOn w:val="NoParagraphStyle"/>
    <w:uiPriority w:val="99"/>
    <w:rsid w:val="00A026C4"/>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1">
    <w:name w:val="основной_— (Основной Текст)"/>
    <w:basedOn w:val="15"/>
    <w:uiPriority w:val="99"/>
    <w:rsid w:val="00A026C4"/>
    <w:pPr>
      <w:widowControl/>
      <w:numPr>
        <w:numId w:val="8"/>
      </w:numPr>
      <w:ind w:left="567" w:hanging="340"/>
    </w:pPr>
    <w:rPr>
      <w:rFonts w:ascii="Times New Roman" w:hAnsi="Times New Roman"/>
    </w:rPr>
  </w:style>
  <w:style w:type="paragraph" w:customStyle="1" w:styleId="Bull">
    <w:name w:val="Bull (Основной Текст)"/>
    <w:basedOn w:val="a1"/>
    <w:uiPriority w:val="99"/>
    <w:rsid w:val="00A026C4"/>
  </w:style>
  <w:style w:type="paragraph" w:customStyle="1" w:styleId="42">
    <w:name w:val="4 (Заголовки)"/>
    <w:basedOn w:val="31"/>
    <w:uiPriority w:val="99"/>
    <w:rsid w:val="00A026C4"/>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A026C4"/>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8">
    <w:name w:val="Верх. Индекс (Индексы)"/>
    <w:uiPriority w:val="99"/>
    <w:rsid w:val="00A026C4"/>
    <w:rPr>
      <w:position w:val="4"/>
      <w:sz w:val="13"/>
      <w:szCs w:val="13"/>
    </w:rPr>
  </w:style>
  <w:style w:type="paragraph" w:customStyle="1" w:styleId="Header1">
    <w:name w:val="Header_1"/>
    <w:basedOn w:val="NoParagraphStyle"/>
    <w:next w:val="NoParagraphStyle"/>
    <w:uiPriority w:val="99"/>
    <w:rsid w:val="00A026C4"/>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A026C4"/>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A026C4"/>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A026C4"/>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A026C4"/>
    <w:pPr>
      <w:spacing w:before="0"/>
    </w:pPr>
  </w:style>
  <w:style w:type="paragraph" w:customStyle="1" w:styleId="Header4">
    <w:name w:val="Header_4"/>
    <w:basedOn w:val="NoParagraphStyle"/>
    <w:next w:val="NoParagraphStyle"/>
    <w:uiPriority w:val="99"/>
    <w:rsid w:val="00A026C4"/>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A026C4"/>
    <w:pPr>
      <w:spacing w:before="120"/>
    </w:pPr>
  </w:style>
  <w:style w:type="paragraph" w:customStyle="1" w:styleId="Header3">
    <w:name w:val="Header_3"/>
    <w:basedOn w:val="NoParagraphStyle"/>
    <w:uiPriority w:val="99"/>
    <w:rsid w:val="00A026C4"/>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3"/>
    <w:uiPriority w:val="99"/>
    <w:rsid w:val="00A026C4"/>
    <w:pPr>
      <w:tabs>
        <w:tab w:val="left" w:pos="510"/>
      </w:tabs>
      <w:suppressAutoHyphens w:val="0"/>
      <w:spacing w:after="113"/>
    </w:pPr>
    <w:rPr>
      <w:rFonts w:eastAsia="Times New Roman" w:cs="OfficinaSansExtraBoldITC-Reg"/>
    </w:rPr>
  </w:style>
  <w:style w:type="paragraph" w:customStyle="1" w:styleId="af9">
    <w:name w:val="Таблица Влево (Таблицы)"/>
    <w:basedOn w:val="aa"/>
    <w:uiPriority w:val="99"/>
    <w:rsid w:val="00A026C4"/>
    <w:pPr>
      <w:tabs>
        <w:tab w:val="left" w:pos="510"/>
      </w:tabs>
      <w:spacing w:line="220" w:lineRule="atLeast"/>
      <w:ind w:firstLine="0"/>
      <w:jc w:val="left"/>
    </w:pPr>
    <w:rPr>
      <w:rFonts w:eastAsia="Times New Roman"/>
      <w:sz w:val="18"/>
      <w:szCs w:val="18"/>
    </w:rPr>
  </w:style>
  <w:style w:type="paragraph" w:customStyle="1" w:styleId="afa">
    <w:name w:val="Таблица Головка (Таблицы)"/>
    <w:basedOn w:val="af9"/>
    <w:uiPriority w:val="99"/>
    <w:rsid w:val="00A026C4"/>
    <w:pPr>
      <w:jc w:val="center"/>
    </w:pPr>
    <w:rPr>
      <w:rFonts w:ascii="SchoolBookSanPin-Bold" w:hAnsi="SchoolBookSanPin-Bold" w:cs="SchoolBookSanPin-Bold"/>
      <w:b/>
      <w:bCs/>
    </w:rPr>
  </w:style>
  <w:style w:type="paragraph" w:customStyle="1" w:styleId="afb">
    <w:name w:val="Таблица по Центру (Таблицы)"/>
    <w:basedOn w:val="af9"/>
    <w:uiPriority w:val="99"/>
    <w:rsid w:val="00A026C4"/>
    <w:pPr>
      <w:jc w:val="center"/>
    </w:pPr>
  </w:style>
  <w:style w:type="paragraph" w:customStyle="1" w:styleId="bodycentre">
    <w:name w:val="body_centre"/>
    <w:basedOn w:val="NoParagraphStyle"/>
    <w:uiPriority w:val="99"/>
    <w:rsid w:val="00A026C4"/>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A026C4"/>
    <w:rPr>
      <w:b/>
      <w:bCs/>
      <w:i/>
      <w:iCs/>
      <w:u w:val="thick"/>
    </w:rPr>
  </w:style>
  <w:style w:type="character" w:customStyle="1" w:styleId="Symbol">
    <w:name w:val="Symbol"/>
    <w:uiPriority w:val="99"/>
    <w:rsid w:val="00A026C4"/>
    <w:rPr>
      <w:rFonts w:ascii="Symbol" w:hAnsi="Symbol" w:cs="Symbol"/>
    </w:rPr>
  </w:style>
  <w:style w:type="character" w:customStyle="1" w:styleId="Underline">
    <w:name w:val="Underline"/>
    <w:uiPriority w:val="99"/>
    <w:rsid w:val="00A026C4"/>
    <w:rPr>
      <w:u w:val="thick"/>
    </w:rPr>
  </w:style>
  <w:style w:type="paragraph" w:customStyle="1" w:styleId="table-list-bullet">
    <w:name w:val="table-list-bullet"/>
    <w:basedOn w:val="table-body1mm"/>
    <w:uiPriority w:val="99"/>
    <w:rsid w:val="00A026C4"/>
    <w:pPr>
      <w:spacing w:after="0"/>
      <w:ind w:left="142" w:hanging="142"/>
    </w:pPr>
  </w:style>
  <w:style w:type="paragraph" w:styleId="afc">
    <w:name w:val="header"/>
    <w:basedOn w:val="a5"/>
    <w:link w:val="afd"/>
    <w:uiPriority w:val="99"/>
    <w:unhideWhenUsed/>
    <w:rsid w:val="00A026C4"/>
    <w:pPr>
      <w:tabs>
        <w:tab w:val="center" w:pos="4677"/>
        <w:tab w:val="right" w:pos="9355"/>
      </w:tabs>
      <w:spacing w:after="0" w:line="240" w:lineRule="auto"/>
    </w:pPr>
  </w:style>
  <w:style w:type="character" w:customStyle="1" w:styleId="afd">
    <w:name w:val="Верхний колонтитул Знак"/>
    <w:basedOn w:val="a6"/>
    <w:link w:val="afc"/>
    <w:uiPriority w:val="99"/>
    <w:rsid w:val="00A026C4"/>
    <w:rPr>
      <w:rFonts w:ascii="Times New Roman" w:eastAsiaTheme="minorEastAsia" w:hAnsi="Times New Roman"/>
      <w:sz w:val="20"/>
      <w:lang w:eastAsia="ru-RU"/>
    </w:rPr>
  </w:style>
  <w:style w:type="paragraph" w:styleId="afe">
    <w:name w:val="footer"/>
    <w:basedOn w:val="a5"/>
    <w:link w:val="aff"/>
    <w:uiPriority w:val="99"/>
    <w:unhideWhenUsed/>
    <w:rsid w:val="00A026C4"/>
    <w:pPr>
      <w:tabs>
        <w:tab w:val="center" w:pos="4677"/>
        <w:tab w:val="right" w:pos="9355"/>
      </w:tabs>
      <w:spacing w:after="0" w:line="240" w:lineRule="auto"/>
    </w:pPr>
  </w:style>
  <w:style w:type="character" w:customStyle="1" w:styleId="aff">
    <w:name w:val="Нижний колонтитул Знак"/>
    <w:basedOn w:val="a6"/>
    <w:link w:val="afe"/>
    <w:uiPriority w:val="99"/>
    <w:rsid w:val="00A026C4"/>
    <w:rPr>
      <w:rFonts w:ascii="Times New Roman" w:eastAsiaTheme="minorEastAsia" w:hAnsi="Times New Roman"/>
      <w:sz w:val="20"/>
      <w:lang w:eastAsia="ru-RU"/>
    </w:rPr>
  </w:style>
  <w:style w:type="paragraph" w:styleId="aff0">
    <w:name w:val="footnote text"/>
    <w:aliases w:val="Знак6,F1"/>
    <w:basedOn w:val="a5"/>
    <w:link w:val="aff1"/>
    <w:uiPriority w:val="99"/>
    <w:unhideWhenUsed/>
    <w:rsid w:val="00A026C4"/>
    <w:pPr>
      <w:spacing w:after="0" w:line="240" w:lineRule="auto"/>
    </w:pPr>
    <w:rPr>
      <w:szCs w:val="20"/>
    </w:rPr>
  </w:style>
  <w:style w:type="character" w:customStyle="1" w:styleId="aff1">
    <w:name w:val="Текст сноски Знак"/>
    <w:aliases w:val="Знак6 Знак,F1 Знак"/>
    <w:basedOn w:val="a6"/>
    <w:link w:val="aff0"/>
    <w:uiPriority w:val="99"/>
    <w:rsid w:val="00A026C4"/>
    <w:rPr>
      <w:rFonts w:ascii="Times New Roman" w:eastAsiaTheme="minorEastAsia" w:hAnsi="Times New Roman"/>
      <w:sz w:val="20"/>
      <w:szCs w:val="20"/>
      <w:lang w:eastAsia="ru-RU"/>
    </w:rPr>
  </w:style>
  <w:style w:type="character" w:styleId="aff2">
    <w:name w:val="footnote reference"/>
    <w:basedOn w:val="a6"/>
    <w:uiPriority w:val="99"/>
    <w:unhideWhenUsed/>
    <w:rsid w:val="00A026C4"/>
    <w:rPr>
      <w:vertAlign w:val="superscript"/>
    </w:rPr>
  </w:style>
  <w:style w:type="numbering" w:customStyle="1" w:styleId="1">
    <w:name w:val="Текущий список1"/>
    <w:uiPriority w:val="99"/>
    <w:rsid w:val="00A026C4"/>
    <w:pPr>
      <w:numPr>
        <w:numId w:val="11"/>
      </w:numPr>
    </w:pPr>
  </w:style>
  <w:style w:type="numbering" w:customStyle="1" w:styleId="2">
    <w:name w:val="Текущий список2"/>
    <w:uiPriority w:val="99"/>
    <w:rsid w:val="00A026C4"/>
    <w:pPr>
      <w:numPr>
        <w:numId w:val="12"/>
      </w:numPr>
    </w:pPr>
  </w:style>
  <w:style w:type="paragraph" w:styleId="aff3">
    <w:name w:val="TOC Heading"/>
    <w:basedOn w:val="10"/>
    <w:next w:val="a5"/>
    <w:uiPriority w:val="39"/>
    <w:unhideWhenUsed/>
    <w:qFormat/>
    <w:rsid w:val="00A026C4"/>
    <w:pPr>
      <w:spacing w:after="0" w:line="259" w:lineRule="auto"/>
      <w:outlineLvl w:val="9"/>
    </w:pPr>
    <w:rPr>
      <w:rFonts w:asciiTheme="majorHAnsi" w:hAnsiTheme="majorHAnsi"/>
      <w:b w:val="0"/>
      <w:caps w:val="0"/>
      <w:color w:val="365F91" w:themeColor="accent1" w:themeShade="BF"/>
      <w:sz w:val="32"/>
    </w:rPr>
  </w:style>
  <w:style w:type="paragraph" w:styleId="16">
    <w:name w:val="toc 1"/>
    <w:basedOn w:val="a5"/>
    <w:next w:val="a5"/>
    <w:autoRedefine/>
    <w:uiPriority w:val="39"/>
    <w:unhideWhenUsed/>
    <w:rsid w:val="00A026C4"/>
    <w:pPr>
      <w:tabs>
        <w:tab w:val="right" w:leader="dot" w:pos="6226"/>
      </w:tabs>
      <w:spacing w:after="120" w:line="240" w:lineRule="auto"/>
    </w:pPr>
  </w:style>
  <w:style w:type="paragraph" w:styleId="24">
    <w:name w:val="toc 2"/>
    <w:basedOn w:val="a5"/>
    <w:next w:val="a5"/>
    <w:autoRedefine/>
    <w:uiPriority w:val="39"/>
    <w:unhideWhenUsed/>
    <w:rsid w:val="00195AD5"/>
    <w:pPr>
      <w:tabs>
        <w:tab w:val="right" w:leader="dot" w:pos="6226"/>
      </w:tabs>
      <w:spacing w:after="120" w:line="240" w:lineRule="auto"/>
      <w:ind w:left="200"/>
    </w:pPr>
  </w:style>
  <w:style w:type="paragraph" w:styleId="32">
    <w:name w:val="toc 3"/>
    <w:basedOn w:val="a5"/>
    <w:next w:val="a5"/>
    <w:autoRedefine/>
    <w:uiPriority w:val="39"/>
    <w:unhideWhenUsed/>
    <w:rsid w:val="00A026C4"/>
    <w:pPr>
      <w:spacing w:after="100"/>
      <w:ind w:left="400"/>
    </w:pPr>
  </w:style>
  <w:style w:type="character" w:styleId="aff4">
    <w:name w:val="Hyperlink"/>
    <w:basedOn w:val="a6"/>
    <w:uiPriority w:val="99"/>
    <w:unhideWhenUsed/>
    <w:rsid w:val="00A026C4"/>
    <w:rPr>
      <w:color w:val="0000FF" w:themeColor="hyperlink"/>
      <w:u w:val="single"/>
    </w:rPr>
  </w:style>
  <w:style w:type="paragraph" w:styleId="aff5">
    <w:name w:val="Revision"/>
    <w:hidden/>
    <w:uiPriority w:val="99"/>
    <w:semiHidden/>
    <w:rsid w:val="00A026C4"/>
    <w:pPr>
      <w:spacing w:after="0" w:line="240" w:lineRule="auto"/>
    </w:pPr>
    <w:rPr>
      <w:rFonts w:ascii="Times New Roman" w:eastAsiaTheme="minorEastAsia" w:hAnsi="Times New Roman"/>
      <w:sz w:val="20"/>
      <w:lang w:eastAsia="ru-RU"/>
    </w:rPr>
  </w:style>
  <w:style w:type="paragraph" w:styleId="aff6">
    <w:name w:val="Balloon Text"/>
    <w:basedOn w:val="a5"/>
    <w:link w:val="aff7"/>
    <w:uiPriority w:val="99"/>
    <w:semiHidden/>
    <w:unhideWhenUsed/>
    <w:rsid w:val="00A026C4"/>
    <w:pPr>
      <w:spacing w:after="0" w:line="240" w:lineRule="auto"/>
    </w:pPr>
    <w:rPr>
      <w:rFonts w:ascii="Tahoma" w:hAnsi="Tahoma" w:cs="Tahoma"/>
      <w:sz w:val="16"/>
      <w:szCs w:val="16"/>
    </w:rPr>
  </w:style>
  <w:style w:type="character" w:customStyle="1" w:styleId="aff7">
    <w:name w:val="Текст выноски Знак"/>
    <w:basedOn w:val="a6"/>
    <w:link w:val="aff6"/>
    <w:uiPriority w:val="99"/>
    <w:semiHidden/>
    <w:rsid w:val="00A026C4"/>
    <w:rPr>
      <w:rFonts w:ascii="Tahoma" w:eastAsiaTheme="minorEastAsia" w:hAnsi="Tahoma" w:cs="Tahoma"/>
      <w:sz w:val="16"/>
      <w:szCs w:val="16"/>
      <w:lang w:eastAsia="ru-RU"/>
    </w:rPr>
  </w:style>
  <w:style w:type="paragraph" w:customStyle="1" w:styleId="aff8">
    <w:name w:val="Основной"/>
    <w:basedOn w:val="a5"/>
    <w:link w:val="aff9"/>
    <w:rsid w:val="00A026C4"/>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9">
    <w:name w:val="Основной Знак"/>
    <w:link w:val="aff8"/>
    <w:rsid w:val="00A026C4"/>
    <w:rPr>
      <w:rFonts w:ascii="NewtonCSanPin" w:eastAsia="Times New Roman" w:hAnsi="NewtonCSanPin" w:cs="Times New Roman"/>
      <w:color w:val="000000"/>
      <w:sz w:val="21"/>
      <w:szCs w:val="21"/>
      <w:lang w:eastAsia="ru-RU"/>
    </w:rPr>
  </w:style>
  <w:style w:type="paragraph" w:styleId="affa">
    <w:name w:val="No Spacing"/>
    <w:link w:val="affb"/>
    <w:qFormat/>
    <w:rsid w:val="00A026C4"/>
    <w:pPr>
      <w:spacing w:after="0" w:line="240" w:lineRule="auto"/>
      <w:ind w:firstLine="709"/>
      <w:jc w:val="both"/>
    </w:pPr>
    <w:rPr>
      <w:rFonts w:ascii="Times New Roman" w:eastAsia="Calibri" w:hAnsi="Times New Roman" w:cs="Times New Roman"/>
      <w:sz w:val="28"/>
      <w:szCs w:val="28"/>
    </w:rPr>
  </w:style>
  <w:style w:type="character" w:customStyle="1" w:styleId="affb">
    <w:name w:val="Без интервала Знак"/>
    <w:link w:val="affa"/>
    <w:uiPriority w:val="1"/>
    <w:rsid w:val="00A026C4"/>
    <w:rPr>
      <w:rFonts w:ascii="Times New Roman" w:eastAsia="Calibri" w:hAnsi="Times New Roman" w:cs="Times New Roman"/>
      <w:sz w:val="28"/>
      <w:szCs w:val="28"/>
    </w:rPr>
  </w:style>
  <w:style w:type="paragraph" w:customStyle="1" w:styleId="17">
    <w:name w:val="Обычный (веб)1"/>
    <w:basedOn w:val="a5"/>
    <w:rsid w:val="00A026C4"/>
    <w:pPr>
      <w:suppressAutoHyphens/>
      <w:spacing w:before="280" w:after="280" w:line="100" w:lineRule="atLeast"/>
    </w:pPr>
    <w:rPr>
      <w:rFonts w:eastAsia="Arial" w:cs="Times New Roman"/>
      <w:color w:val="000000"/>
      <w:kern w:val="1"/>
      <w:sz w:val="24"/>
      <w:szCs w:val="24"/>
      <w:lang w:eastAsia="ar-SA"/>
    </w:rPr>
  </w:style>
  <w:style w:type="paragraph" w:customStyle="1" w:styleId="h2-firstHeader">
    <w:name w:val="h2-first (Header)"/>
    <w:basedOn w:val="h2Header"/>
    <w:uiPriority w:val="99"/>
    <w:rsid w:val="00A026C4"/>
    <w:pPr>
      <w:keepNext w:val="0"/>
      <w:keepLines w:val="0"/>
      <w:tabs>
        <w:tab w:val="clear" w:pos="567"/>
        <w:tab w:val="left" w:pos="454"/>
      </w:tabs>
      <w:spacing w:before="119" w:after="0"/>
    </w:pPr>
  </w:style>
  <w:style w:type="paragraph" w:customStyle="1" w:styleId="h5Header">
    <w:name w:val="h5 (Header)"/>
    <w:basedOn w:val="NoParagraphStyle"/>
    <w:uiPriority w:val="99"/>
    <w:rsid w:val="00A026C4"/>
    <w:pPr>
      <w:tabs>
        <w:tab w:val="left" w:pos="567"/>
      </w:tabs>
      <w:spacing w:line="242" w:lineRule="atLeast"/>
      <w:ind w:firstLine="227"/>
      <w:jc w:val="both"/>
    </w:pPr>
    <w:rPr>
      <w:rFonts w:ascii="Times New Roman" w:hAnsi="Times New Roman" w:cs="SchoolBookSanPin-BoldItalic"/>
      <w:b/>
      <w:bCs/>
      <w:i/>
      <w:iCs/>
      <w:sz w:val="20"/>
      <w:szCs w:val="20"/>
      <w:lang w:val="ru-RU"/>
    </w:rPr>
  </w:style>
  <w:style w:type="paragraph" w:customStyle="1" w:styleId="18">
    <w:name w:val="1 (Заголовки)"/>
    <w:basedOn w:val="body"/>
    <w:uiPriority w:val="99"/>
    <w:rsid w:val="00A026C4"/>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A026C4"/>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list-bullet0">
    <w:name w:val="list-bullet (Прочее)"/>
    <w:basedOn w:val="OSN"/>
    <w:uiPriority w:val="99"/>
    <w:rsid w:val="00A026C4"/>
    <w:pPr>
      <w:numPr>
        <w:numId w:val="15"/>
      </w:numPr>
      <w:ind w:left="567" w:hanging="340"/>
    </w:pPr>
  </w:style>
  <w:style w:type="paragraph" w:customStyle="1" w:styleId="list-dash">
    <w:name w:val="list-dash (Прочее)"/>
    <w:basedOn w:val="list-bullet0"/>
    <w:uiPriority w:val="99"/>
    <w:rsid w:val="00A026C4"/>
    <w:pPr>
      <w:numPr>
        <w:numId w:val="14"/>
      </w:numPr>
      <w:ind w:left="567" w:hanging="340"/>
    </w:pPr>
  </w:style>
  <w:style w:type="paragraph" w:customStyle="1" w:styleId="50">
    <w:name w:val="5 (Заголовки)"/>
    <w:basedOn w:val="OSN"/>
    <w:uiPriority w:val="99"/>
    <w:rsid w:val="00A026C4"/>
    <w:rPr>
      <w:rFonts w:cs="SchoolBookSanPin-BoldItalic"/>
      <w:b/>
      <w:bCs/>
      <w:i/>
      <w:iCs/>
    </w:rPr>
  </w:style>
  <w:style w:type="paragraph" w:customStyle="1" w:styleId="19">
    <w:name w:val="Заг 1"/>
    <w:basedOn w:val="NoParagraphStyle"/>
    <w:uiPriority w:val="99"/>
    <w:rsid w:val="00A026C4"/>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25">
    <w:name w:val="Заг 2"/>
    <w:basedOn w:val="NoParagraphStyle"/>
    <w:uiPriority w:val="99"/>
    <w:rsid w:val="00A026C4"/>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1BEZLINE">
    <w:name w:val="1_BEZ_LINE (Заголовки)"/>
    <w:basedOn w:val="18"/>
    <w:uiPriority w:val="99"/>
    <w:rsid w:val="00A026C4"/>
    <w:pPr>
      <w:pBdr>
        <w:bottom w:val="none" w:sz="0" w:space="0" w:color="auto"/>
      </w:pBdr>
      <w:suppressAutoHyphens w:val="0"/>
      <w:spacing w:before="170" w:after="0"/>
    </w:pPr>
    <w:rPr>
      <w:rFonts w:cs="OfficinaSansBoldITC-Reg"/>
      <w:caps w:val="0"/>
      <w:u w:color="000000"/>
      <w:lang w:val="en-GB"/>
    </w:rPr>
  </w:style>
  <w:style w:type="paragraph" w:customStyle="1" w:styleId="a0">
    <w:name w:val="ТИРЕ (Доп. текст)"/>
    <w:basedOn w:val="aa"/>
    <w:uiPriority w:val="99"/>
    <w:rsid w:val="00A026C4"/>
    <w:pPr>
      <w:numPr>
        <w:numId w:val="16"/>
      </w:numPr>
      <w:ind w:left="567" w:hanging="340"/>
    </w:pPr>
    <w:rPr>
      <w:rFonts w:cs="SchoolBookSanPin-Regular"/>
    </w:rPr>
  </w:style>
  <w:style w:type="paragraph" w:customStyle="1" w:styleId="h184">
    <w:name w:val="h1_8/4"/>
    <w:basedOn w:val="NoParagraphStyle"/>
    <w:next w:val="NoParagraphStyle"/>
    <w:uiPriority w:val="99"/>
    <w:rsid w:val="00A026C4"/>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Body200">
    <w:name w:val="Body_2/0"/>
    <w:basedOn w:val="NoParagraphStyle"/>
    <w:next w:val="NoParagraphStyle"/>
    <w:uiPriority w:val="99"/>
    <w:rsid w:val="00A026C4"/>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A026C4"/>
    <w:rPr>
      <w:rFonts w:ascii="MingLiU" w:eastAsia="MingLiU" w:cs="MingLiU"/>
    </w:rPr>
  </w:style>
  <w:style w:type="character" w:styleId="affc">
    <w:name w:val="Emphasis"/>
    <w:uiPriority w:val="20"/>
    <w:qFormat/>
    <w:rsid w:val="00A026C4"/>
    <w:rPr>
      <w:rFonts w:ascii="Times New Roman" w:hAnsi="Times New Roman" w:cs="Times New Roman"/>
      <w:i/>
      <w:iCs/>
      <w:color w:val="000000"/>
      <w:w w:val="100"/>
    </w:rPr>
  </w:style>
  <w:style w:type="paragraph" w:customStyle="1" w:styleId="1a">
    <w:name w:val="Заг_1"/>
    <w:basedOn w:val="NoParagraphStyle"/>
    <w:uiPriority w:val="99"/>
    <w:rsid w:val="00A026C4"/>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6">
    <w:name w:val="Заг_2"/>
    <w:basedOn w:val="NoParagraphStyle"/>
    <w:uiPriority w:val="99"/>
    <w:rsid w:val="00A026C4"/>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A026C4"/>
    <w:pPr>
      <w:numPr>
        <w:numId w:val="17"/>
      </w:numPr>
      <w:tabs>
        <w:tab w:val="left" w:pos="567"/>
      </w:tabs>
      <w:spacing w:line="243" w:lineRule="atLeast"/>
      <w:ind w:left="567" w:hanging="340"/>
    </w:pPr>
    <w:rPr>
      <w:rFonts w:eastAsia="Times New Roman"/>
    </w:rPr>
  </w:style>
  <w:style w:type="paragraph" w:customStyle="1" w:styleId="33">
    <w:name w:val="Заг_3"/>
    <w:basedOn w:val="NoParagraphStyle"/>
    <w:uiPriority w:val="99"/>
    <w:rsid w:val="00A026C4"/>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A026C4"/>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character" w:customStyle="1" w:styleId="affd">
    <w:name w:val="Подчерк. (Подчеркивания)"/>
    <w:uiPriority w:val="99"/>
    <w:rsid w:val="00A026C4"/>
    <w:rPr>
      <w:u w:val="thick" w:color="000000"/>
    </w:rPr>
  </w:style>
  <w:style w:type="paragraph" w:customStyle="1" w:styleId="27">
    <w:name w:val="Список 2 (Основной Текст)"/>
    <w:basedOn w:val="aa"/>
    <w:uiPriority w:val="99"/>
    <w:rsid w:val="00A026C4"/>
    <w:pPr>
      <w:tabs>
        <w:tab w:val="left" w:pos="227"/>
      </w:tabs>
      <w:spacing w:line="238" w:lineRule="atLeast"/>
      <w:ind w:left="227" w:hanging="227"/>
    </w:pPr>
    <w:rPr>
      <w:rFonts w:eastAsia="Times New Roman" w:cs="SchoolBookSanPin-Regular"/>
    </w:rPr>
  </w:style>
  <w:style w:type="character" w:customStyle="1" w:styleId="ItalicBook">
    <w:name w:val="Italic_Book"/>
    <w:uiPriority w:val="99"/>
    <w:rsid w:val="00A026C4"/>
    <w:rPr>
      <w:i/>
      <w:iCs/>
    </w:rPr>
  </w:style>
  <w:style w:type="paragraph" w:customStyle="1" w:styleId="bodyindent">
    <w:name w:val="body_indent"/>
    <w:basedOn w:val="NoParagraphStyle"/>
    <w:uiPriority w:val="99"/>
    <w:rsid w:val="00A026C4"/>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footnote1">
    <w:name w:val="footnote*"/>
    <w:basedOn w:val="footnote"/>
    <w:uiPriority w:val="99"/>
    <w:rsid w:val="00A026C4"/>
    <w:pPr>
      <w:pBdr>
        <w:top w:val="single" w:sz="4" w:space="12" w:color="000000"/>
      </w:pBdr>
      <w:tabs>
        <w:tab w:val="clear" w:pos="454"/>
      </w:tabs>
    </w:pPr>
    <w:rPr>
      <w:rFonts w:eastAsia="Times New Roman"/>
    </w:rPr>
  </w:style>
  <w:style w:type="paragraph" w:customStyle="1" w:styleId="list-dashleviy">
    <w:name w:val="list-dash_leviy"/>
    <w:basedOn w:val="list-bullet"/>
    <w:uiPriority w:val="99"/>
    <w:rsid w:val="00A026C4"/>
    <w:pPr>
      <w:widowControl w:val="0"/>
      <w:numPr>
        <w:numId w:val="13"/>
      </w:numPr>
      <w:spacing w:line="242" w:lineRule="atLeast"/>
      <w:ind w:left="567" w:hanging="340"/>
    </w:pPr>
  </w:style>
  <w:style w:type="paragraph" w:styleId="affe">
    <w:name w:val="Subtitle"/>
    <w:basedOn w:val="a5"/>
    <w:next w:val="a5"/>
    <w:link w:val="afff"/>
    <w:qFormat/>
    <w:rsid w:val="00A026C4"/>
    <w:pPr>
      <w:spacing w:after="0" w:line="360" w:lineRule="auto"/>
      <w:jc w:val="both"/>
      <w:outlineLvl w:val="1"/>
    </w:pPr>
    <w:rPr>
      <w:rFonts w:eastAsia="MS Gothic" w:cs="Times New Roman"/>
      <w:b/>
      <w:sz w:val="28"/>
      <w:szCs w:val="24"/>
    </w:rPr>
  </w:style>
  <w:style w:type="character" w:customStyle="1" w:styleId="afff">
    <w:name w:val="Подзаголовок Знак"/>
    <w:basedOn w:val="a6"/>
    <w:link w:val="affe"/>
    <w:rsid w:val="00A026C4"/>
    <w:rPr>
      <w:rFonts w:ascii="Times New Roman" w:eastAsia="MS Gothic" w:hAnsi="Times New Roman" w:cs="Times New Roman"/>
      <w:b/>
      <w:sz w:val="28"/>
      <w:szCs w:val="24"/>
      <w:lang w:eastAsia="ru-RU"/>
    </w:rPr>
  </w:style>
  <w:style w:type="paragraph" w:customStyle="1" w:styleId="afff0">
    <w:name w:val="А_сноска"/>
    <w:basedOn w:val="aff0"/>
    <w:link w:val="afff1"/>
    <w:qFormat/>
    <w:rsid w:val="00A026C4"/>
    <w:pPr>
      <w:widowControl w:val="0"/>
      <w:ind w:firstLine="400"/>
      <w:jc w:val="both"/>
    </w:pPr>
    <w:rPr>
      <w:rFonts w:eastAsia="Times New Roman" w:cs="Times New Roman"/>
      <w:sz w:val="24"/>
      <w:szCs w:val="24"/>
    </w:rPr>
  </w:style>
  <w:style w:type="character" w:customStyle="1" w:styleId="afff1">
    <w:name w:val="А_сноска Знак"/>
    <w:link w:val="afff0"/>
    <w:locked/>
    <w:rsid w:val="00A026C4"/>
    <w:rPr>
      <w:rFonts w:ascii="Times New Roman" w:eastAsia="Times New Roman" w:hAnsi="Times New Roman" w:cs="Times New Roman"/>
      <w:sz w:val="24"/>
      <w:szCs w:val="24"/>
      <w:lang w:eastAsia="ru-RU"/>
    </w:rPr>
  </w:style>
  <w:style w:type="paragraph" w:styleId="afff2">
    <w:name w:val="List Paragraph"/>
    <w:basedOn w:val="a5"/>
    <w:link w:val="afff3"/>
    <w:uiPriority w:val="99"/>
    <w:qFormat/>
    <w:rsid w:val="00A026C4"/>
    <w:pPr>
      <w:spacing w:after="0" w:line="240" w:lineRule="auto"/>
      <w:ind w:left="720"/>
      <w:contextualSpacing/>
    </w:pPr>
    <w:rPr>
      <w:rFonts w:eastAsia="Times New Roman" w:cs="Times New Roman"/>
      <w:sz w:val="24"/>
      <w:szCs w:val="24"/>
    </w:rPr>
  </w:style>
  <w:style w:type="paragraph" w:customStyle="1" w:styleId="s1">
    <w:name w:val="s_1"/>
    <w:basedOn w:val="a5"/>
    <w:rsid w:val="00A026C4"/>
    <w:pPr>
      <w:spacing w:before="100" w:beforeAutospacing="1" w:after="100" w:afterAutospacing="1" w:line="240" w:lineRule="auto"/>
    </w:pPr>
    <w:rPr>
      <w:rFonts w:eastAsia="Times New Roman" w:cs="Times New Roman"/>
      <w:sz w:val="24"/>
      <w:szCs w:val="24"/>
    </w:rPr>
  </w:style>
  <w:style w:type="paragraph" w:customStyle="1" w:styleId="ParaAttribute30">
    <w:name w:val="ParaAttribute30"/>
    <w:rsid w:val="00A026C4"/>
    <w:pPr>
      <w:spacing w:after="0" w:line="240" w:lineRule="auto"/>
      <w:ind w:left="709" w:right="566"/>
      <w:jc w:val="center"/>
    </w:pPr>
    <w:rPr>
      <w:rFonts w:ascii="Times New Roman" w:eastAsia="№Е" w:hAnsi="Times New Roman" w:cs="Times New Roman"/>
      <w:sz w:val="20"/>
      <w:szCs w:val="20"/>
      <w:lang w:eastAsia="ru-RU"/>
    </w:rPr>
  </w:style>
  <w:style w:type="character" w:customStyle="1" w:styleId="afff3">
    <w:name w:val="Абзац списка Знак"/>
    <w:link w:val="afff2"/>
    <w:uiPriority w:val="99"/>
    <w:qFormat/>
    <w:locked/>
    <w:rsid w:val="00A026C4"/>
    <w:rPr>
      <w:rFonts w:ascii="Times New Roman" w:eastAsia="Times New Roman" w:hAnsi="Times New Roman" w:cs="Times New Roman"/>
      <w:sz w:val="24"/>
      <w:szCs w:val="24"/>
      <w:lang w:eastAsia="ru-RU"/>
    </w:rPr>
  </w:style>
  <w:style w:type="character" w:customStyle="1" w:styleId="CharAttribute484">
    <w:name w:val="CharAttribute484"/>
    <w:uiPriority w:val="99"/>
    <w:rsid w:val="00A026C4"/>
    <w:rPr>
      <w:rFonts w:ascii="Times New Roman" w:eastAsia="Times New Roman"/>
      <w:i/>
      <w:sz w:val="28"/>
    </w:rPr>
  </w:style>
  <w:style w:type="paragraph" w:customStyle="1" w:styleId="ParaAttribute38">
    <w:name w:val="ParaAttribute38"/>
    <w:rsid w:val="00A026C4"/>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A026C4"/>
    <w:rPr>
      <w:rFonts w:ascii="Times New Roman" w:eastAsia="Times New Roman"/>
      <w:i/>
      <w:sz w:val="28"/>
      <w:u w:val="single"/>
    </w:rPr>
  </w:style>
  <w:style w:type="character" w:customStyle="1" w:styleId="CharAttribute502">
    <w:name w:val="CharAttribute502"/>
    <w:rsid w:val="00A026C4"/>
    <w:rPr>
      <w:rFonts w:ascii="Times New Roman" w:eastAsia="Times New Roman"/>
      <w:i/>
      <w:sz w:val="28"/>
    </w:rPr>
  </w:style>
  <w:style w:type="character" w:customStyle="1" w:styleId="CharAttribute511">
    <w:name w:val="CharAttribute511"/>
    <w:uiPriority w:val="99"/>
    <w:rsid w:val="00A026C4"/>
    <w:rPr>
      <w:rFonts w:ascii="Times New Roman" w:eastAsia="Times New Roman"/>
      <w:sz w:val="28"/>
    </w:rPr>
  </w:style>
  <w:style w:type="character" w:customStyle="1" w:styleId="CharAttribute512">
    <w:name w:val="CharAttribute512"/>
    <w:rsid w:val="00A026C4"/>
    <w:rPr>
      <w:rFonts w:ascii="Times New Roman" w:eastAsia="Times New Roman"/>
      <w:sz w:val="28"/>
    </w:rPr>
  </w:style>
  <w:style w:type="character" w:customStyle="1" w:styleId="CharAttribute3">
    <w:name w:val="CharAttribute3"/>
    <w:rsid w:val="00A026C4"/>
    <w:rPr>
      <w:rFonts w:ascii="Times New Roman" w:eastAsia="Batang" w:hAnsi="Batang"/>
      <w:sz w:val="28"/>
    </w:rPr>
  </w:style>
  <w:style w:type="character" w:customStyle="1" w:styleId="CharAttribute1">
    <w:name w:val="CharAttribute1"/>
    <w:rsid w:val="00A026C4"/>
    <w:rPr>
      <w:rFonts w:ascii="Times New Roman" w:eastAsia="Gulim" w:hAnsi="Gulim"/>
      <w:sz w:val="28"/>
    </w:rPr>
  </w:style>
  <w:style w:type="character" w:customStyle="1" w:styleId="CharAttribute0">
    <w:name w:val="CharAttribute0"/>
    <w:rsid w:val="00A026C4"/>
    <w:rPr>
      <w:rFonts w:ascii="Times New Roman" w:eastAsia="Times New Roman" w:hAnsi="Times New Roman"/>
      <w:sz w:val="28"/>
    </w:rPr>
  </w:style>
  <w:style w:type="character" w:customStyle="1" w:styleId="CharAttribute2">
    <w:name w:val="CharAttribute2"/>
    <w:rsid w:val="00A026C4"/>
    <w:rPr>
      <w:rFonts w:ascii="Times New Roman" w:eastAsia="Batang" w:hAnsi="Batang"/>
      <w:color w:val="00000A"/>
      <w:sz w:val="28"/>
    </w:rPr>
  </w:style>
  <w:style w:type="paragraph" w:styleId="afff4">
    <w:name w:val="Body Text Indent"/>
    <w:basedOn w:val="a5"/>
    <w:link w:val="afff5"/>
    <w:unhideWhenUsed/>
    <w:rsid w:val="00A026C4"/>
    <w:pPr>
      <w:spacing w:before="64" w:after="120" w:line="240" w:lineRule="auto"/>
      <w:ind w:left="283" w:right="816"/>
      <w:jc w:val="both"/>
    </w:pPr>
    <w:rPr>
      <w:rFonts w:ascii="Calibri" w:eastAsia="Calibri" w:hAnsi="Calibri" w:cs="Times New Roman"/>
      <w:sz w:val="22"/>
      <w:lang w:eastAsia="en-US"/>
    </w:rPr>
  </w:style>
  <w:style w:type="character" w:customStyle="1" w:styleId="afff5">
    <w:name w:val="Основной текст с отступом Знак"/>
    <w:basedOn w:val="a6"/>
    <w:link w:val="afff4"/>
    <w:rsid w:val="00A026C4"/>
    <w:rPr>
      <w:rFonts w:ascii="Calibri" w:eastAsia="Calibri" w:hAnsi="Calibri" w:cs="Times New Roman"/>
    </w:rPr>
  </w:style>
  <w:style w:type="paragraph" w:styleId="34">
    <w:name w:val="Body Text Indent 3"/>
    <w:basedOn w:val="a5"/>
    <w:link w:val="35"/>
    <w:unhideWhenUsed/>
    <w:rsid w:val="00A026C4"/>
    <w:pPr>
      <w:spacing w:before="64" w:after="120" w:line="240" w:lineRule="auto"/>
      <w:ind w:left="283" w:right="816"/>
      <w:jc w:val="both"/>
    </w:pPr>
    <w:rPr>
      <w:rFonts w:ascii="Calibri" w:eastAsia="Calibri" w:hAnsi="Calibri" w:cs="Times New Roman"/>
      <w:sz w:val="16"/>
      <w:szCs w:val="16"/>
      <w:lang w:eastAsia="en-US"/>
    </w:rPr>
  </w:style>
  <w:style w:type="character" w:customStyle="1" w:styleId="35">
    <w:name w:val="Основной текст с отступом 3 Знак"/>
    <w:basedOn w:val="a6"/>
    <w:link w:val="34"/>
    <w:rsid w:val="00A026C4"/>
    <w:rPr>
      <w:rFonts w:ascii="Calibri" w:eastAsia="Calibri" w:hAnsi="Calibri" w:cs="Times New Roman"/>
      <w:sz w:val="16"/>
      <w:szCs w:val="16"/>
    </w:rPr>
  </w:style>
  <w:style w:type="paragraph" w:styleId="28">
    <w:name w:val="Body Text Indent 2"/>
    <w:basedOn w:val="a5"/>
    <w:link w:val="29"/>
    <w:unhideWhenUsed/>
    <w:rsid w:val="00A026C4"/>
    <w:pPr>
      <w:spacing w:before="64" w:after="120" w:line="480" w:lineRule="auto"/>
      <w:ind w:left="283" w:right="816"/>
      <w:jc w:val="both"/>
    </w:pPr>
    <w:rPr>
      <w:rFonts w:ascii="Calibri" w:eastAsia="Calibri" w:hAnsi="Calibri" w:cs="Times New Roman"/>
      <w:sz w:val="22"/>
      <w:lang w:eastAsia="en-US"/>
    </w:rPr>
  </w:style>
  <w:style w:type="character" w:customStyle="1" w:styleId="29">
    <w:name w:val="Основной текст с отступом 2 Знак"/>
    <w:basedOn w:val="a6"/>
    <w:link w:val="28"/>
    <w:rsid w:val="00A026C4"/>
    <w:rPr>
      <w:rFonts w:ascii="Calibri" w:eastAsia="Calibri" w:hAnsi="Calibri" w:cs="Times New Roman"/>
    </w:rPr>
  </w:style>
  <w:style w:type="character" w:customStyle="1" w:styleId="CharAttribute504">
    <w:name w:val="CharAttribute504"/>
    <w:rsid w:val="00A026C4"/>
    <w:rPr>
      <w:rFonts w:ascii="Times New Roman" w:eastAsia="Times New Roman"/>
      <w:sz w:val="28"/>
    </w:rPr>
  </w:style>
  <w:style w:type="paragraph" w:customStyle="1" w:styleId="210">
    <w:name w:val="Основной текст 21"/>
    <w:basedOn w:val="a5"/>
    <w:rsid w:val="00A026C4"/>
    <w:pPr>
      <w:overflowPunct w:val="0"/>
      <w:autoSpaceDE w:val="0"/>
      <w:autoSpaceDN w:val="0"/>
      <w:adjustRightInd w:val="0"/>
      <w:spacing w:after="0" w:line="360" w:lineRule="auto"/>
      <w:ind w:firstLine="539"/>
      <w:jc w:val="both"/>
      <w:textAlignment w:val="baseline"/>
    </w:pPr>
    <w:rPr>
      <w:rFonts w:eastAsia="Times New Roman" w:cs="Times New Roman"/>
      <w:sz w:val="28"/>
      <w:szCs w:val="20"/>
    </w:rPr>
  </w:style>
  <w:style w:type="paragraph" w:styleId="afff6">
    <w:name w:val="Block Text"/>
    <w:basedOn w:val="a5"/>
    <w:rsid w:val="00A026C4"/>
    <w:pPr>
      <w:shd w:val="clear" w:color="auto" w:fill="FFFFFF"/>
      <w:spacing w:after="0" w:line="360" w:lineRule="auto"/>
      <w:ind w:left="-709" w:right="-9" w:firstLine="709"/>
      <w:jc w:val="both"/>
    </w:pPr>
    <w:rPr>
      <w:rFonts w:eastAsia="Times New Roman" w:cs="Times New Roman"/>
      <w:spacing w:val="5"/>
      <w:sz w:val="24"/>
      <w:szCs w:val="20"/>
    </w:rPr>
  </w:style>
  <w:style w:type="paragraph" w:customStyle="1" w:styleId="ParaAttribute0">
    <w:name w:val="ParaAttribute0"/>
    <w:rsid w:val="00A026C4"/>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A026C4"/>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A026C4"/>
    <w:rPr>
      <w:rFonts w:ascii="Times New Roman" w:eastAsia="Times New Roman"/>
      <w:sz w:val="28"/>
    </w:rPr>
  </w:style>
  <w:style w:type="character" w:customStyle="1" w:styleId="CharAttribute269">
    <w:name w:val="CharAttribute269"/>
    <w:rsid w:val="00A026C4"/>
    <w:rPr>
      <w:rFonts w:ascii="Times New Roman" w:eastAsia="Times New Roman"/>
      <w:i/>
      <w:sz w:val="28"/>
    </w:rPr>
  </w:style>
  <w:style w:type="character" w:customStyle="1" w:styleId="CharAttribute271">
    <w:name w:val="CharAttribute271"/>
    <w:rsid w:val="00A026C4"/>
    <w:rPr>
      <w:rFonts w:ascii="Times New Roman" w:eastAsia="Times New Roman"/>
      <w:b/>
      <w:sz w:val="28"/>
    </w:rPr>
  </w:style>
  <w:style w:type="character" w:customStyle="1" w:styleId="CharAttribute272">
    <w:name w:val="CharAttribute272"/>
    <w:rsid w:val="00A026C4"/>
    <w:rPr>
      <w:rFonts w:ascii="Times New Roman" w:eastAsia="Times New Roman"/>
      <w:sz w:val="28"/>
    </w:rPr>
  </w:style>
  <w:style w:type="character" w:customStyle="1" w:styleId="CharAttribute273">
    <w:name w:val="CharAttribute273"/>
    <w:rsid w:val="00A026C4"/>
    <w:rPr>
      <w:rFonts w:ascii="Times New Roman" w:eastAsia="Times New Roman"/>
      <w:sz w:val="28"/>
    </w:rPr>
  </w:style>
  <w:style w:type="character" w:customStyle="1" w:styleId="CharAttribute274">
    <w:name w:val="CharAttribute274"/>
    <w:rsid w:val="00A026C4"/>
    <w:rPr>
      <w:rFonts w:ascii="Times New Roman" w:eastAsia="Times New Roman"/>
      <w:sz w:val="28"/>
    </w:rPr>
  </w:style>
  <w:style w:type="character" w:customStyle="1" w:styleId="CharAttribute275">
    <w:name w:val="CharAttribute275"/>
    <w:rsid w:val="00A026C4"/>
    <w:rPr>
      <w:rFonts w:ascii="Times New Roman" w:eastAsia="Times New Roman"/>
      <w:b/>
      <w:i/>
      <w:sz w:val="28"/>
    </w:rPr>
  </w:style>
  <w:style w:type="character" w:customStyle="1" w:styleId="CharAttribute276">
    <w:name w:val="CharAttribute276"/>
    <w:rsid w:val="00A026C4"/>
    <w:rPr>
      <w:rFonts w:ascii="Times New Roman" w:eastAsia="Times New Roman"/>
      <w:sz w:val="28"/>
    </w:rPr>
  </w:style>
  <w:style w:type="character" w:customStyle="1" w:styleId="CharAttribute277">
    <w:name w:val="CharAttribute277"/>
    <w:rsid w:val="00A026C4"/>
    <w:rPr>
      <w:rFonts w:ascii="Times New Roman" w:eastAsia="Times New Roman"/>
      <w:b/>
      <w:i/>
      <w:color w:val="00000A"/>
      <w:sz w:val="28"/>
    </w:rPr>
  </w:style>
  <w:style w:type="character" w:customStyle="1" w:styleId="CharAttribute278">
    <w:name w:val="CharAttribute278"/>
    <w:rsid w:val="00A026C4"/>
    <w:rPr>
      <w:rFonts w:ascii="Times New Roman" w:eastAsia="Times New Roman"/>
      <w:color w:val="00000A"/>
      <w:sz w:val="28"/>
    </w:rPr>
  </w:style>
  <w:style w:type="character" w:customStyle="1" w:styleId="CharAttribute279">
    <w:name w:val="CharAttribute279"/>
    <w:rsid w:val="00A026C4"/>
    <w:rPr>
      <w:rFonts w:ascii="Times New Roman" w:eastAsia="Times New Roman"/>
      <w:color w:val="00000A"/>
      <w:sz w:val="28"/>
    </w:rPr>
  </w:style>
  <w:style w:type="character" w:customStyle="1" w:styleId="CharAttribute280">
    <w:name w:val="CharAttribute280"/>
    <w:rsid w:val="00A026C4"/>
    <w:rPr>
      <w:rFonts w:ascii="Times New Roman" w:eastAsia="Times New Roman"/>
      <w:color w:val="00000A"/>
      <w:sz w:val="28"/>
    </w:rPr>
  </w:style>
  <w:style w:type="character" w:customStyle="1" w:styleId="CharAttribute281">
    <w:name w:val="CharAttribute281"/>
    <w:rsid w:val="00A026C4"/>
    <w:rPr>
      <w:rFonts w:ascii="Times New Roman" w:eastAsia="Times New Roman"/>
      <w:color w:val="00000A"/>
      <w:sz w:val="28"/>
    </w:rPr>
  </w:style>
  <w:style w:type="character" w:customStyle="1" w:styleId="CharAttribute282">
    <w:name w:val="CharAttribute282"/>
    <w:rsid w:val="00A026C4"/>
    <w:rPr>
      <w:rFonts w:ascii="Times New Roman" w:eastAsia="Times New Roman"/>
      <w:color w:val="00000A"/>
      <w:sz w:val="28"/>
    </w:rPr>
  </w:style>
  <w:style w:type="character" w:customStyle="1" w:styleId="CharAttribute283">
    <w:name w:val="CharAttribute283"/>
    <w:rsid w:val="00A026C4"/>
    <w:rPr>
      <w:rFonts w:ascii="Times New Roman" w:eastAsia="Times New Roman"/>
      <w:i/>
      <w:color w:val="00000A"/>
      <w:sz w:val="28"/>
    </w:rPr>
  </w:style>
  <w:style w:type="character" w:customStyle="1" w:styleId="CharAttribute284">
    <w:name w:val="CharAttribute284"/>
    <w:rsid w:val="00A026C4"/>
    <w:rPr>
      <w:rFonts w:ascii="Times New Roman" w:eastAsia="Times New Roman"/>
      <w:sz w:val="28"/>
    </w:rPr>
  </w:style>
  <w:style w:type="character" w:customStyle="1" w:styleId="CharAttribute285">
    <w:name w:val="CharAttribute285"/>
    <w:rsid w:val="00A026C4"/>
    <w:rPr>
      <w:rFonts w:ascii="Times New Roman" w:eastAsia="Times New Roman"/>
      <w:sz w:val="28"/>
    </w:rPr>
  </w:style>
  <w:style w:type="character" w:customStyle="1" w:styleId="CharAttribute286">
    <w:name w:val="CharAttribute286"/>
    <w:rsid w:val="00A026C4"/>
    <w:rPr>
      <w:rFonts w:ascii="Times New Roman" w:eastAsia="Times New Roman"/>
      <w:sz w:val="28"/>
    </w:rPr>
  </w:style>
  <w:style w:type="character" w:customStyle="1" w:styleId="CharAttribute287">
    <w:name w:val="CharAttribute287"/>
    <w:rsid w:val="00A026C4"/>
    <w:rPr>
      <w:rFonts w:ascii="Times New Roman" w:eastAsia="Times New Roman"/>
      <w:sz w:val="28"/>
    </w:rPr>
  </w:style>
  <w:style w:type="character" w:customStyle="1" w:styleId="CharAttribute288">
    <w:name w:val="CharAttribute288"/>
    <w:rsid w:val="00A026C4"/>
    <w:rPr>
      <w:rFonts w:ascii="Times New Roman" w:eastAsia="Times New Roman"/>
      <w:sz w:val="28"/>
    </w:rPr>
  </w:style>
  <w:style w:type="character" w:customStyle="1" w:styleId="CharAttribute289">
    <w:name w:val="CharAttribute289"/>
    <w:rsid w:val="00A026C4"/>
    <w:rPr>
      <w:rFonts w:ascii="Times New Roman" w:eastAsia="Times New Roman"/>
      <w:sz w:val="28"/>
    </w:rPr>
  </w:style>
  <w:style w:type="character" w:customStyle="1" w:styleId="CharAttribute290">
    <w:name w:val="CharAttribute290"/>
    <w:rsid w:val="00A026C4"/>
    <w:rPr>
      <w:rFonts w:ascii="Times New Roman" w:eastAsia="Times New Roman"/>
      <w:sz w:val="28"/>
    </w:rPr>
  </w:style>
  <w:style w:type="character" w:customStyle="1" w:styleId="CharAttribute291">
    <w:name w:val="CharAttribute291"/>
    <w:rsid w:val="00A026C4"/>
    <w:rPr>
      <w:rFonts w:ascii="Times New Roman" w:eastAsia="Times New Roman"/>
      <w:sz w:val="28"/>
    </w:rPr>
  </w:style>
  <w:style w:type="character" w:customStyle="1" w:styleId="CharAttribute292">
    <w:name w:val="CharAttribute292"/>
    <w:rsid w:val="00A026C4"/>
    <w:rPr>
      <w:rFonts w:ascii="Times New Roman" w:eastAsia="Times New Roman"/>
      <w:sz w:val="28"/>
    </w:rPr>
  </w:style>
  <w:style w:type="character" w:customStyle="1" w:styleId="CharAttribute293">
    <w:name w:val="CharAttribute293"/>
    <w:rsid w:val="00A026C4"/>
    <w:rPr>
      <w:rFonts w:ascii="Times New Roman" w:eastAsia="Times New Roman"/>
      <w:sz w:val="28"/>
    </w:rPr>
  </w:style>
  <w:style w:type="character" w:customStyle="1" w:styleId="CharAttribute294">
    <w:name w:val="CharAttribute294"/>
    <w:rsid w:val="00A026C4"/>
    <w:rPr>
      <w:rFonts w:ascii="Times New Roman" w:eastAsia="Times New Roman"/>
      <w:sz w:val="28"/>
    </w:rPr>
  </w:style>
  <w:style w:type="character" w:customStyle="1" w:styleId="CharAttribute295">
    <w:name w:val="CharAttribute295"/>
    <w:rsid w:val="00A026C4"/>
    <w:rPr>
      <w:rFonts w:ascii="Times New Roman" w:eastAsia="Times New Roman"/>
      <w:sz w:val="28"/>
    </w:rPr>
  </w:style>
  <w:style w:type="character" w:customStyle="1" w:styleId="CharAttribute296">
    <w:name w:val="CharAttribute296"/>
    <w:rsid w:val="00A026C4"/>
    <w:rPr>
      <w:rFonts w:ascii="Times New Roman" w:eastAsia="Times New Roman"/>
      <w:sz w:val="28"/>
    </w:rPr>
  </w:style>
  <w:style w:type="character" w:customStyle="1" w:styleId="CharAttribute297">
    <w:name w:val="CharAttribute297"/>
    <w:rsid w:val="00A026C4"/>
    <w:rPr>
      <w:rFonts w:ascii="Times New Roman" w:eastAsia="Times New Roman"/>
      <w:sz w:val="28"/>
    </w:rPr>
  </w:style>
  <w:style w:type="character" w:customStyle="1" w:styleId="CharAttribute298">
    <w:name w:val="CharAttribute298"/>
    <w:rsid w:val="00A026C4"/>
    <w:rPr>
      <w:rFonts w:ascii="Times New Roman" w:eastAsia="Times New Roman"/>
      <w:sz w:val="28"/>
    </w:rPr>
  </w:style>
  <w:style w:type="character" w:customStyle="1" w:styleId="CharAttribute299">
    <w:name w:val="CharAttribute299"/>
    <w:rsid w:val="00A026C4"/>
    <w:rPr>
      <w:rFonts w:ascii="Times New Roman" w:eastAsia="Times New Roman"/>
      <w:sz w:val="28"/>
    </w:rPr>
  </w:style>
  <w:style w:type="character" w:customStyle="1" w:styleId="CharAttribute300">
    <w:name w:val="CharAttribute300"/>
    <w:rsid w:val="00A026C4"/>
    <w:rPr>
      <w:rFonts w:ascii="Times New Roman" w:eastAsia="Times New Roman"/>
      <w:color w:val="00000A"/>
      <w:sz w:val="28"/>
    </w:rPr>
  </w:style>
  <w:style w:type="character" w:customStyle="1" w:styleId="CharAttribute301">
    <w:name w:val="CharAttribute301"/>
    <w:rsid w:val="00A026C4"/>
    <w:rPr>
      <w:rFonts w:ascii="Times New Roman" w:eastAsia="Times New Roman"/>
      <w:color w:val="00000A"/>
      <w:sz w:val="28"/>
    </w:rPr>
  </w:style>
  <w:style w:type="character" w:customStyle="1" w:styleId="CharAttribute303">
    <w:name w:val="CharAttribute303"/>
    <w:rsid w:val="00A026C4"/>
    <w:rPr>
      <w:rFonts w:ascii="Times New Roman" w:eastAsia="Times New Roman"/>
      <w:b/>
      <w:sz w:val="28"/>
    </w:rPr>
  </w:style>
  <w:style w:type="character" w:customStyle="1" w:styleId="CharAttribute304">
    <w:name w:val="CharAttribute304"/>
    <w:rsid w:val="00A026C4"/>
    <w:rPr>
      <w:rFonts w:ascii="Times New Roman" w:eastAsia="Times New Roman"/>
      <w:sz w:val="28"/>
    </w:rPr>
  </w:style>
  <w:style w:type="character" w:customStyle="1" w:styleId="CharAttribute305">
    <w:name w:val="CharAttribute305"/>
    <w:rsid w:val="00A026C4"/>
    <w:rPr>
      <w:rFonts w:ascii="Times New Roman" w:eastAsia="Times New Roman"/>
      <w:sz w:val="28"/>
    </w:rPr>
  </w:style>
  <w:style w:type="character" w:customStyle="1" w:styleId="CharAttribute306">
    <w:name w:val="CharAttribute306"/>
    <w:rsid w:val="00A026C4"/>
    <w:rPr>
      <w:rFonts w:ascii="Times New Roman" w:eastAsia="Times New Roman"/>
      <w:sz w:val="28"/>
    </w:rPr>
  </w:style>
  <w:style w:type="character" w:customStyle="1" w:styleId="CharAttribute307">
    <w:name w:val="CharAttribute307"/>
    <w:rsid w:val="00A026C4"/>
    <w:rPr>
      <w:rFonts w:ascii="Times New Roman" w:eastAsia="Times New Roman"/>
      <w:sz w:val="28"/>
    </w:rPr>
  </w:style>
  <w:style w:type="character" w:customStyle="1" w:styleId="CharAttribute308">
    <w:name w:val="CharAttribute308"/>
    <w:rsid w:val="00A026C4"/>
    <w:rPr>
      <w:rFonts w:ascii="Times New Roman" w:eastAsia="Times New Roman"/>
      <w:sz w:val="28"/>
    </w:rPr>
  </w:style>
  <w:style w:type="character" w:customStyle="1" w:styleId="CharAttribute309">
    <w:name w:val="CharAttribute309"/>
    <w:rsid w:val="00A026C4"/>
    <w:rPr>
      <w:rFonts w:ascii="Times New Roman" w:eastAsia="Times New Roman"/>
      <w:sz w:val="28"/>
    </w:rPr>
  </w:style>
  <w:style w:type="character" w:customStyle="1" w:styleId="CharAttribute310">
    <w:name w:val="CharAttribute310"/>
    <w:rsid w:val="00A026C4"/>
    <w:rPr>
      <w:rFonts w:ascii="Times New Roman" w:eastAsia="Times New Roman"/>
      <w:sz w:val="28"/>
    </w:rPr>
  </w:style>
  <w:style w:type="character" w:customStyle="1" w:styleId="CharAttribute311">
    <w:name w:val="CharAttribute311"/>
    <w:rsid w:val="00A026C4"/>
    <w:rPr>
      <w:rFonts w:ascii="Times New Roman" w:eastAsia="Times New Roman"/>
      <w:sz w:val="28"/>
    </w:rPr>
  </w:style>
  <w:style w:type="character" w:customStyle="1" w:styleId="CharAttribute312">
    <w:name w:val="CharAttribute312"/>
    <w:rsid w:val="00A026C4"/>
    <w:rPr>
      <w:rFonts w:ascii="Times New Roman" w:eastAsia="Times New Roman"/>
      <w:sz w:val="28"/>
    </w:rPr>
  </w:style>
  <w:style w:type="character" w:customStyle="1" w:styleId="CharAttribute313">
    <w:name w:val="CharAttribute313"/>
    <w:rsid w:val="00A026C4"/>
    <w:rPr>
      <w:rFonts w:ascii="Times New Roman" w:eastAsia="Times New Roman"/>
      <w:sz w:val="28"/>
    </w:rPr>
  </w:style>
  <w:style w:type="character" w:customStyle="1" w:styleId="CharAttribute314">
    <w:name w:val="CharAttribute314"/>
    <w:rsid w:val="00A026C4"/>
    <w:rPr>
      <w:rFonts w:ascii="Times New Roman" w:eastAsia="Times New Roman"/>
      <w:sz w:val="28"/>
    </w:rPr>
  </w:style>
  <w:style w:type="character" w:customStyle="1" w:styleId="CharAttribute315">
    <w:name w:val="CharAttribute315"/>
    <w:rsid w:val="00A026C4"/>
    <w:rPr>
      <w:rFonts w:ascii="Times New Roman" w:eastAsia="Times New Roman"/>
      <w:sz w:val="28"/>
    </w:rPr>
  </w:style>
  <w:style w:type="character" w:customStyle="1" w:styleId="CharAttribute316">
    <w:name w:val="CharAttribute316"/>
    <w:rsid w:val="00A026C4"/>
    <w:rPr>
      <w:rFonts w:ascii="Times New Roman" w:eastAsia="Times New Roman"/>
      <w:sz w:val="28"/>
    </w:rPr>
  </w:style>
  <w:style w:type="character" w:customStyle="1" w:styleId="CharAttribute317">
    <w:name w:val="CharAttribute317"/>
    <w:rsid w:val="00A026C4"/>
    <w:rPr>
      <w:rFonts w:ascii="Times New Roman" w:eastAsia="Times New Roman"/>
      <w:sz w:val="28"/>
    </w:rPr>
  </w:style>
  <w:style w:type="character" w:customStyle="1" w:styleId="CharAttribute318">
    <w:name w:val="CharAttribute318"/>
    <w:rsid w:val="00A026C4"/>
    <w:rPr>
      <w:rFonts w:ascii="Times New Roman" w:eastAsia="Times New Roman"/>
      <w:sz w:val="28"/>
    </w:rPr>
  </w:style>
  <w:style w:type="character" w:customStyle="1" w:styleId="CharAttribute319">
    <w:name w:val="CharAttribute319"/>
    <w:rsid w:val="00A026C4"/>
    <w:rPr>
      <w:rFonts w:ascii="Times New Roman" w:eastAsia="Times New Roman"/>
      <w:sz w:val="28"/>
    </w:rPr>
  </w:style>
  <w:style w:type="character" w:customStyle="1" w:styleId="CharAttribute320">
    <w:name w:val="CharAttribute320"/>
    <w:rsid w:val="00A026C4"/>
    <w:rPr>
      <w:rFonts w:ascii="Times New Roman" w:eastAsia="Times New Roman"/>
      <w:sz w:val="28"/>
    </w:rPr>
  </w:style>
  <w:style w:type="character" w:customStyle="1" w:styleId="CharAttribute321">
    <w:name w:val="CharAttribute321"/>
    <w:rsid w:val="00A026C4"/>
    <w:rPr>
      <w:rFonts w:ascii="Times New Roman" w:eastAsia="Times New Roman"/>
      <w:sz w:val="28"/>
    </w:rPr>
  </w:style>
  <w:style w:type="character" w:customStyle="1" w:styleId="CharAttribute322">
    <w:name w:val="CharAttribute322"/>
    <w:rsid w:val="00A026C4"/>
    <w:rPr>
      <w:rFonts w:ascii="Times New Roman" w:eastAsia="Times New Roman"/>
      <w:sz w:val="28"/>
    </w:rPr>
  </w:style>
  <w:style w:type="character" w:customStyle="1" w:styleId="CharAttribute323">
    <w:name w:val="CharAttribute323"/>
    <w:rsid w:val="00A026C4"/>
    <w:rPr>
      <w:rFonts w:ascii="Times New Roman" w:eastAsia="Times New Roman"/>
      <w:sz w:val="28"/>
    </w:rPr>
  </w:style>
  <w:style w:type="character" w:customStyle="1" w:styleId="CharAttribute324">
    <w:name w:val="CharAttribute324"/>
    <w:rsid w:val="00A026C4"/>
    <w:rPr>
      <w:rFonts w:ascii="Times New Roman" w:eastAsia="Times New Roman"/>
      <w:sz w:val="28"/>
    </w:rPr>
  </w:style>
  <w:style w:type="character" w:customStyle="1" w:styleId="CharAttribute325">
    <w:name w:val="CharAttribute325"/>
    <w:rsid w:val="00A026C4"/>
    <w:rPr>
      <w:rFonts w:ascii="Times New Roman" w:eastAsia="Times New Roman"/>
      <w:sz w:val="28"/>
    </w:rPr>
  </w:style>
  <w:style w:type="character" w:customStyle="1" w:styleId="CharAttribute326">
    <w:name w:val="CharAttribute326"/>
    <w:rsid w:val="00A026C4"/>
    <w:rPr>
      <w:rFonts w:ascii="Times New Roman" w:eastAsia="Times New Roman"/>
      <w:sz w:val="28"/>
    </w:rPr>
  </w:style>
  <w:style w:type="character" w:customStyle="1" w:styleId="CharAttribute327">
    <w:name w:val="CharAttribute327"/>
    <w:rsid w:val="00A026C4"/>
    <w:rPr>
      <w:rFonts w:ascii="Times New Roman" w:eastAsia="Times New Roman"/>
      <w:sz w:val="28"/>
    </w:rPr>
  </w:style>
  <w:style w:type="character" w:customStyle="1" w:styleId="CharAttribute328">
    <w:name w:val="CharAttribute328"/>
    <w:rsid w:val="00A026C4"/>
    <w:rPr>
      <w:rFonts w:ascii="Times New Roman" w:eastAsia="Times New Roman"/>
      <w:sz w:val="28"/>
    </w:rPr>
  </w:style>
  <w:style w:type="character" w:customStyle="1" w:styleId="CharAttribute329">
    <w:name w:val="CharAttribute329"/>
    <w:rsid w:val="00A026C4"/>
    <w:rPr>
      <w:rFonts w:ascii="Times New Roman" w:eastAsia="Times New Roman"/>
      <w:sz w:val="28"/>
    </w:rPr>
  </w:style>
  <w:style w:type="character" w:customStyle="1" w:styleId="CharAttribute330">
    <w:name w:val="CharAttribute330"/>
    <w:rsid w:val="00A026C4"/>
    <w:rPr>
      <w:rFonts w:ascii="Times New Roman" w:eastAsia="Times New Roman"/>
      <w:sz w:val="28"/>
    </w:rPr>
  </w:style>
  <w:style w:type="character" w:customStyle="1" w:styleId="CharAttribute331">
    <w:name w:val="CharAttribute331"/>
    <w:rsid w:val="00A026C4"/>
    <w:rPr>
      <w:rFonts w:ascii="Times New Roman" w:eastAsia="Times New Roman"/>
      <w:sz w:val="28"/>
    </w:rPr>
  </w:style>
  <w:style w:type="character" w:customStyle="1" w:styleId="CharAttribute332">
    <w:name w:val="CharAttribute332"/>
    <w:rsid w:val="00A026C4"/>
    <w:rPr>
      <w:rFonts w:ascii="Times New Roman" w:eastAsia="Times New Roman"/>
      <w:sz w:val="28"/>
    </w:rPr>
  </w:style>
  <w:style w:type="character" w:customStyle="1" w:styleId="CharAttribute333">
    <w:name w:val="CharAttribute333"/>
    <w:rsid w:val="00A026C4"/>
    <w:rPr>
      <w:rFonts w:ascii="Times New Roman" w:eastAsia="Times New Roman"/>
      <w:sz w:val="28"/>
    </w:rPr>
  </w:style>
  <w:style w:type="character" w:customStyle="1" w:styleId="CharAttribute334">
    <w:name w:val="CharAttribute334"/>
    <w:rsid w:val="00A026C4"/>
    <w:rPr>
      <w:rFonts w:ascii="Times New Roman" w:eastAsia="Times New Roman"/>
      <w:sz w:val="28"/>
    </w:rPr>
  </w:style>
  <w:style w:type="character" w:customStyle="1" w:styleId="CharAttribute335">
    <w:name w:val="CharAttribute335"/>
    <w:rsid w:val="00A026C4"/>
    <w:rPr>
      <w:rFonts w:ascii="Times New Roman" w:eastAsia="Times New Roman"/>
      <w:sz w:val="28"/>
    </w:rPr>
  </w:style>
  <w:style w:type="character" w:customStyle="1" w:styleId="CharAttribute514">
    <w:name w:val="CharAttribute514"/>
    <w:rsid w:val="00A026C4"/>
    <w:rPr>
      <w:rFonts w:ascii="Times New Roman" w:eastAsia="Times New Roman"/>
      <w:sz w:val="28"/>
    </w:rPr>
  </w:style>
  <w:style w:type="character" w:customStyle="1" w:styleId="CharAttribute520">
    <w:name w:val="CharAttribute520"/>
    <w:rsid w:val="00A026C4"/>
    <w:rPr>
      <w:rFonts w:ascii="Times New Roman" w:eastAsia="Times New Roman"/>
      <w:sz w:val="28"/>
    </w:rPr>
  </w:style>
  <w:style w:type="character" w:customStyle="1" w:styleId="CharAttribute521">
    <w:name w:val="CharAttribute521"/>
    <w:rsid w:val="00A026C4"/>
    <w:rPr>
      <w:rFonts w:ascii="Times New Roman" w:eastAsia="Times New Roman"/>
      <w:i/>
      <w:sz w:val="28"/>
    </w:rPr>
  </w:style>
  <w:style w:type="character" w:customStyle="1" w:styleId="CharAttribute548">
    <w:name w:val="CharAttribute548"/>
    <w:rsid w:val="00A026C4"/>
    <w:rPr>
      <w:rFonts w:ascii="Times New Roman" w:eastAsia="Times New Roman"/>
      <w:sz w:val="24"/>
    </w:rPr>
  </w:style>
  <w:style w:type="paragraph" w:customStyle="1" w:styleId="ParaAttribute10">
    <w:name w:val="ParaAttribute10"/>
    <w:uiPriority w:val="99"/>
    <w:rsid w:val="00A026C4"/>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A026C4"/>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A026C4"/>
    <w:rPr>
      <w:rFonts w:ascii="Times New Roman" w:eastAsia="Times New Roman"/>
      <w:i/>
      <w:sz w:val="22"/>
    </w:rPr>
  </w:style>
  <w:style w:type="character" w:styleId="afff7">
    <w:name w:val="annotation reference"/>
    <w:uiPriority w:val="99"/>
    <w:semiHidden/>
    <w:unhideWhenUsed/>
    <w:rsid w:val="00A026C4"/>
    <w:rPr>
      <w:sz w:val="16"/>
      <w:szCs w:val="16"/>
    </w:rPr>
  </w:style>
  <w:style w:type="paragraph" w:styleId="afff8">
    <w:name w:val="annotation text"/>
    <w:basedOn w:val="a5"/>
    <w:link w:val="afff9"/>
    <w:uiPriority w:val="99"/>
    <w:semiHidden/>
    <w:unhideWhenUsed/>
    <w:rsid w:val="00A026C4"/>
    <w:pPr>
      <w:widowControl w:val="0"/>
      <w:wordWrap w:val="0"/>
      <w:autoSpaceDE w:val="0"/>
      <w:autoSpaceDN w:val="0"/>
      <w:spacing w:after="0" w:line="240" w:lineRule="auto"/>
      <w:jc w:val="both"/>
    </w:pPr>
    <w:rPr>
      <w:rFonts w:eastAsia="Times New Roman" w:cs="Times New Roman"/>
      <w:kern w:val="2"/>
      <w:szCs w:val="20"/>
      <w:lang w:val="en-US" w:eastAsia="ko-KR"/>
    </w:rPr>
  </w:style>
  <w:style w:type="character" w:customStyle="1" w:styleId="afff9">
    <w:name w:val="Текст примечания Знак"/>
    <w:basedOn w:val="a6"/>
    <w:link w:val="afff8"/>
    <w:uiPriority w:val="99"/>
    <w:semiHidden/>
    <w:rsid w:val="00A026C4"/>
    <w:rPr>
      <w:rFonts w:ascii="Times New Roman" w:eastAsia="Times New Roman" w:hAnsi="Times New Roman" w:cs="Times New Roman"/>
      <w:kern w:val="2"/>
      <w:sz w:val="20"/>
      <w:szCs w:val="20"/>
      <w:lang w:val="en-US" w:eastAsia="ko-KR"/>
    </w:rPr>
  </w:style>
  <w:style w:type="paragraph" w:styleId="afffa">
    <w:name w:val="annotation subject"/>
    <w:basedOn w:val="afff8"/>
    <w:next w:val="afff8"/>
    <w:link w:val="afffb"/>
    <w:uiPriority w:val="99"/>
    <w:semiHidden/>
    <w:unhideWhenUsed/>
    <w:rsid w:val="00A026C4"/>
    <w:rPr>
      <w:b/>
      <w:bCs/>
    </w:rPr>
  </w:style>
  <w:style w:type="character" w:customStyle="1" w:styleId="afffb">
    <w:name w:val="Тема примечания Знак"/>
    <w:basedOn w:val="afff9"/>
    <w:link w:val="afffa"/>
    <w:uiPriority w:val="99"/>
    <w:semiHidden/>
    <w:rsid w:val="00A026C4"/>
    <w:rPr>
      <w:b/>
      <w:bCs/>
    </w:rPr>
  </w:style>
  <w:style w:type="paragraph" w:customStyle="1" w:styleId="1b">
    <w:name w:val="Без интервала1"/>
    <w:aliases w:val="основа"/>
    <w:rsid w:val="00A026C4"/>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A026C4"/>
    <w:rPr>
      <w:rFonts w:ascii="Times New Roman" w:eastAsia="Times New Roman"/>
      <w:sz w:val="28"/>
    </w:rPr>
  </w:style>
  <w:style w:type="character" w:customStyle="1" w:styleId="CharAttribute534">
    <w:name w:val="CharAttribute534"/>
    <w:rsid w:val="00A026C4"/>
    <w:rPr>
      <w:rFonts w:ascii="Times New Roman" w:eastAsia="Times New Roman"/>
      <w:sz w:val="24"/>
    </w:rPr>
  </w:style>
  <w:style w:type="character" w:customStyle="1" w:styleId="CharAttribute4">
    <w:name w:val="CharAttribute4"/>
    <w:uiPriority w:val="99"/>
    <w:rsid w:val="00A026C4"/>
    <w:rPr>
      <w:rFonts w:ascii="Times New Roman" w:eastAsia="Batang" w:hAnsi="Batang"/>
      <w:i/>
      <w:sz w:val="28"/>
    </w:rPr>
  </w:style>
  <w:style w:type="character" w:customStyle="1" w:styleId="CharAttribute10">
    <w:name w:val="CharAttribute10"/>
    <w:uiPriority w:val="99"/>
    <w:rsid w:val="00A026C4"/>
    <w:rPr>
      <w:rFonts w:ascii="Times New Roman" w:eastAsia="Times New Roman" w:hAnsi="Times New Roman"/>
      <w:b/>
      <w:sz w:val="28"/>
    </w:rPr>
  </w:style>
  <w:style w:type="character" w:customStyle="1" w:styleId="CharAttribute11">
    <w:name w:val="CharAttribute11"/>
    <w:rsid w:val="00A026C4"/>
    <w:rPr>
      <w:rFonts w:ascii="Times New Roman" w:eastAsia="Batang" w:hAnsi="Batang"/>
      <w:i/>
      <w:color w:val="00000A"/>
      <w:sz w:val="28"/>
    </w:rPr>
  </w:style>
  <w:style w:type="paragraph" w:styleId="afffc">
    <w:name w:val="Normal (Web)"/>
    <w:basedOn w:val="a5"/>
    <w:uiPriority w:val="99"/>
    <w:unhideWhenUsed/>
    <w:rsid w:val="00A026C4"/>
    <w:pPr>
      <w:spacing w:before="100" w:beforeAutospacing="1" w:after="100" w:afterAutospacing="1" w:line="240" w:lineRule="auto"/>
    </w:pPr>
    <w:rPr>
      <w:rFonts w:eastAsia="Times New Roman" w:cs="Times New Roman"/>
      <w:sz w:val="24"/>
      <w:szCs w:val="24"/>
    </w:rPr>
  </w:style>
  <w:style w:type="character" w:customStyle="1" w:styleId="CharAttribute498">
    <w:name w:val="CharAttribute498"/>
    <w:rsid w:val="00A026C4"/>
    <w:rPr>
      <w:rFonts w:ascii="Times New Roman" w:eastAsia="Times New Roman"/>
      <w:sz w:val="28"/>
    </w:rPr>
  </w:style>
  <w:style w:type="character" w:customStyle="1" w:styleId="CharAttribute499">
    <w:name w:val="CharAttribute499"/>
    <w:rsid w:val="00A026C4"/>
    <w:rPr>
      <w:rFonts w:ascii="Times New Roman" w:eastAsia="Times New Roman"/>
      <w:i/>
      <w:sz w:val="28"/>
      <w:u w:val="single"/>
    </w:rPr>
  </w:style>
  <w:style w:type="character" w:customStyle="1" w:styleId="CharAttribute500">
    <w:name w:val="CharAttribute500"/>
    <w:rsid w:val="00A026C4"/>
    <w:rPr>
      <w:rFonts w:ascii="Times New Roman" w:eastAsia="Times New Roman"/>
      <w:sz w:val="28"/>
    </w:rPr>
  </w:style>
  <w:style w:type="table" w:customStyle="1" w:styleId="DefaultTable">
    <w:name w:val="Default Table"/>
    <w:rsid w:val="00A026C4"/>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A026C4"/>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6"/>
    <w:rsid w:val="00A026C4"/>
  </w:style>
  <w:style w:type="table" w:styleId="afffd">
    <w:name w:val="Table Grid"/>
    <w:basedOn w:val="a7"/>
    <w:rsid w:val="00A026C4"/>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A026C4"/>
    <w:pPr>
      <w:widowControl w:val="0"/>
      <w:autoSpaceDE w:val="0"/>
      <w:autoSpaceDN w:val="0"/>
      <w:spacing w:after="0" w:line="240" w:lineRule="auto"/>
    </w:pPr>
    <w:rPr>
      <w:rFonts w:ascii="Calibri" w:eastAsia="Times New Roman" w:hAnsi="Calibri" w:cs="Calibri"/>
      <w:szCs w:val="20"/>
      <w:lang w:eastAsia="ru-RU"/>
    </w:rPr>
  </w:style>
  <w:style w:type="paragraph" w:customStyle="1" w:styleId="text-12">
    <w:name w:val="text-12"/>
    <w:basedOn w:val="a5"/>
    <w:rsid w:val="00A026C4"/>
    <w:pPr>
      <w:spacing w:before="100" w:beforeAutospacing="1" w:after="100" w:afterAutospacing="1" w:line="240" w:lineRule="auto"/>
    </w:pPr>
    <w:rPr>
      <w:rFonts w:eastAsia="Times New Roman" w:cs="Times New Roman"/>
      <w:sz w:val="24"/>
      <w:szCs w:val="24"/>
    </w:rPr>
  </w:style>
  <w:style w:type="paragraph" w:styleId="afffe">
    <w:name w:val="Title"/>
    <w:aliases w:val="Знак5"/>
    <w:basedOn w:val="a5"/>
    <w:link w:val="affff"/>
    <w:qFormat/>
    <w:rsid w:val="00A026C4"/>
    <w:pPr>
      <w:spacing w:before="100" w:beforeAutospacing="1" w:after="100" w:afterAutospacing="1" w:line="240" w:lineRule="auto"/>
    </w:pPr>
    <w:rPr>
      <w:rFonts w:eastAsia="Times New Roman" w:cs="Times New Roman"/>
      <w:sz w:val="24"/>
      <w:szCs w:val="24"/>
    </w:rPr>
  </w:style>
  <w:style w:type="character" w:customStyle="1" w:styleId="affff">
    <w:name w:val="Название Знак"/>
    <w:aliases w:val="Знак5 Знак1"/>
    <w:basedOn w:val="a6"/>
    <w:link w:val="afffe"/>
    <w:rsid w:val="00A026C4"/>
    <w:rPr>
      <w:rFonts w:ascii="Times New Roman" w:eastAsia="Times New Roman" w:hAnsi="Times New Roman" w:cs="Times New Roman"/>
      <w:sz w:val="24"/>
      <w:szCs w:val="24"/>
      <w:lang w:eastAsia="ru-RU"/>
    </w:rPr>
  </w:style>
  <w:style w:type="paragraph" w:customStyle="1" w:styleId="2a">
    <w:name w:val="Абзац списка2"/>
    <w:basedOn w:val="a5"/>
    <w:rsid w:val="00A026C4"/>
    <w:pPr>
      <w:spacing w:after="200" w:line="276" w:lineRule="auto"/>
      <w:ind w:left="720"/>
      <w:contextualSpacing/>
    </w:pPr>
    <w:rPr>
      <w:rFonts w:ascii="Calibri" w:eastAsia="Times New Roman" w:hAnsi="Calibri" w:cs="Times New Roman"/>
      <w:sz w:val="22"/>
    </w:rPr>
  </w:style>
  <w:style w:type="character" w:styleId="affff0">
    <w:name w:val="Strong"/>
    <w:uiPriority w:val="99"/>
    <w:qFormat/>
    <w:rsid w:val="00A026C4"/>
    <w:rPr>
      <w:b/>
      <w:bCs/>
    </w:rPr>
  </w:style>
  <w:style w:type="paragraph" w:styleId="affff1">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5"/>
    <w:link w:val="affff2"/>
    <w:unhideWhenUsed/>
    <w:rsid w:val="00A026C4"/>
    <w:pPr>
      <w:spacing w:after="120" w:line="276" w:lineRule="auto"/>
    </w:pPr>
    <w:rPr>
      <w:rFonts w:ascii="Calibri" w:eastAsia="Calibri" w:hAnsi="Calibri" w:cs="Times New Roman"/>
      <w:sz w:val="22"/>
      <w:lang w:eastAsia="en-US"/>
    </w:rPr>
  </w:style>
  <w:style w:type="character" w:customStyle="1" w:styleId="affff2">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6"/>
    <w:link w:val="affff1"/>
    <w:rsid w:val="00A026C4"/>
    <w:rPr>
      <w:rFonts w:ascii="Calibri" w:eastAsia="Calibri" w:hAnsi="Calibri" w:cs="Times New Roman"/>
    </w:rPr>
  </w:style>
  <w:style w:type="character" w:customStyle="1" w:styleId="affff3">
    <w:name w:val="Перечень Знак"/>
    <w:link w:val="a3"/>
    <w:locked/>
    <w:rsid w:val="00A026C4"/>
    <w:rPr>
      <w:sz w:val="28"/>
      <w:u w:color="000000"/>
      <w:bdr w:val="none" w:sz="0" w:space="0" w:color="auto" w:frame="1"/>
    </w:rPr>
  </w:style>
  <w:style w:type="paragraph" w:customStyle="1" w:styleId="a3">
    <w:name w:val="Перечень"/>
    <w:basedOn w:val="a5"/>
    <w:next w:val="a5"/>
    <w:link w:val="affff3"/>
    <w:qFormat/>
    <w:rsid w:val="00A026C4"/>
    <w:pPr>
      <w:numPr>
        <w:numId w:val="18"/>
      </w:numPr>
      <w:suppressAutoHyphens/>
      <w:spacing w:after="0" w:line="360" w:lineRule="auto"/>
      <w:ind w:left="0" w:firstLine="284"/>
      <w:jc w:val="both"/>
    </w:pPr>
    <w:rPr>
      <w:rFonts w:asciiTheme="minorHAnsi" w:eastAsiaTheme="minorHAnsi" w:hAnsiTheme="minorHAnsi"/>
      <w:sz w:val="28"/>
      <w:u w:color="000000"/>
      <w:bdr w:val="none" w:sz="0" w:space="0" w:color="auto" w:frame="1"/>
      <w:lang w:eastAsia="en-US"/>
    </w:rPr>
  </w:style>
  <w:style w:type="table" w:customStyle="1" w:styleId="44">
    <w:name w:val="Сетка таблицы4"/>
    <w:basedOn w:val="a7"/>
    <w:next w:val="afffd"/>
    <w:uiPriority w:val="59"/>
    <w:rsid w:val="00A026C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
    <w:name w:val="Адрес HTML Знак"/>
    <w:link w:val="HTML0"/>
    <w:uiPriority w:val="99"/>
    <w:semiHidden/>
    <w:rsid w:val="00A026C4"/>
    <w:rPr>
      <w:rFonts w:eastAsia="Times New Roman"/>
      <w:i/>
      <w:iCs/>
      <w:sz w:val="24"/>
      <w:szCs w:val="24"/>
    </w:rPr>
  </w:style>
  <w:style w:type="paragraph" w:styleId="HTML0">
    <w:name w:val="HTML Address"/>
    <w:basedOn w:val="a5"/>
    <w:link w:val="HTML"/>
    <w:uiPriority w:val="99"/>
    <w:semiHidden/>
    <w:unhideWhenUsed/>
    <w:rsid w:val="00A026C4"/>
    <w:pPr>
      <w:spacing w:after="0" w:line="240" w:lineRule="auto"/>
    </w:pPr>
    <w:rPr>
      <w:rFonts w:asciiTheme="minorHAnsi" w:eastAsia="Times New Roman" w:hAnsiTheme="minorHAnsi"/>
      <w:i/>
      <w:iCs/>
      <w:sz w:val="24"/>
      <w:szCs w:val="24"/>
      <w:lang w:eastAsia="en-US"/>
    </w:rPr>
  </w:style>
  <w:style w:type="character" w:customStyle="1" w:styleId="HTML1">
    <w:name w:val="Адрес HTML Знак1"/>
    <w:basedOn w:val="a6"/>
    <w:link w:val="HTML0"/>
    <w:uiPriority w:val="99"/>
    <w:semiHidden/>
    <w:rsid w:val="00A026C4"/>
    <w:rPr>
      <w:rFonts w:ascii="Times New Roman" w:eastAsiaTheme="minorEastAsia" w:hAnsi="Times New Roman"/>
      <w:i/>
      <w:iCs/>
      <w:sz w:val="20"/>
      <w:lang w:eastAsia="ru-RU"/>
    </w:rPr>
  </w:style>
  <w:style w:type="character" w:customStyle="1" w:styleId="51">
    <w:name w:val="Основной текст (5)_"/>
    <w:link w:val="53"/>
    <w:rsid w:val="00A026C4"/>
    <w:rPr>
      <w:rFonts w:eastAsia="Times New Roman"/>
      <w:b/>
      <w:bCs/>
      <w:sz w:val="28"/>
      <w:szCs w:val="28"/>
      <w:shd w:val="clear" w:color="auto" w:fill="FFFFFF"/>
    </w:rPr>
  </w:style>
  <w:style w:type="paragraph" w:customStyle="1" w:styleId="53">
    <w:name w:val="Основной текст (5)"/>
    <w:basedOn w:val="a5"/>
    <w:link w:val="51"/>
    <w:rsid w:val="00A026C4"/>
    <w:pPr>
      <w:widowControl w:val="0"/>
      <w:shd w:val="clear" w:color="auto" w:fill="FFFFFF"/>
      <w:spacing w:after="0" w:line="322" w:lineRule="exact"/>
      <w:ind w:hanging="980"/>
    </w:pPr>
    <w:rPr>
      <w:rFonts w:asciiTheme="minorHAnsi" w:eastAsia="Times New Roman" w:hAnsiTheme="minorHAnsi"/>
      <w:b/>
      <w:bCs/>
      <w:sz w:val="28"/>
      <w:szCs w:val="28"/>
      <w:lang w:eastAsia="en-US"/>
    </w:rPr>
  </w:style>
  <w:style w:type="character" w:customStyle="1" w:styleId="2b">
    <w:name w:val="Основной текст (2)_"/>
    <w:link w:val="2c"/>
    <w:rsid w:val="00A026C4"/>
    <w:rPr>
      <w:rFonts w:eastAsia="Times New Roman"/>
      <w:sz w:val="28"/>
      <w:szCs w:val="28"/>
      <w:shd w:val="clear" w:color="auto" w:fill="FFFFFF"/>
    </w:rPr>
  </w:style>
  <w:style w:type="paragraph" w:customStyle="1" w:styleId="2c">
    <w:name w:val="Основной текст (2)"/>
    <w:basedOn w:val="a5"/>
    <w:link w:val="2b"/>
    <w:rsid w:val="00A026C4"/>
    <w:pPr>
      <w:widowControl w:val="0"/>
      <w:shd w:val="clear" w:color="auto" w:fill="FFFFFF"/>
      <w:spacing w:after="0" w:line="322" w:lineRule="exact"/>
      <w:jc w:val="both"/>
    </w:pPr>
    <w:rPr>
      <w:rFonts w:asciiTheme="minorHAnsi" w:eastAsia="Times New Roman" w:hAnsiTheme="minorHAnsi"/>
      <w:sz w:val="28"/>
      <w:szCs w:val="28"/>
      <w:lang w:eastAsia="en-US"/>
    </w:rPr>
  </w:style>
  <w:style w:type="character" w:customStyle="1" w:styleId="7">
    <w:name w:val="Основной текст (7)_"/>
    <w:link w:val="70"/>
    <w:rsid w:val="00A026C4"/>
    <w:rPr>
      <w:rFonts w:eastAsia="Times New Roman"/>
      <w:b/>
      <w:bCs/>
      <w:i/>
      <w:iCs/>
      <w:sz w:val="28"/>
      <w:szCs w:val="28"/>
      <w:shd w:val="clear" w:color="auto" w:fill="FFFFFF"/>
    </w:rPr>
  </w:style>
  <w:style w:type="paragraph" w:customStyle="1" w:styleId="70">
    <w:name w:val="Основной текст (7)"/>
    <w:basedOn w:val="a5"/>
    <w:link w:val="7"/>
    <w:rsid w:val="00A026C4"/>
    <w:pPr>
      <w:widowControl w:val="0"/>
      <w:shd w:val="clear" w:color="auto" w:fill="FFFFFF"/>
      <w:spacing w:after="0" w:line="322" w:lineRule="exact"/>
      <w:jc w:val="both"/>
    </w:pPr>
    <w:rPr>
      <w:rFonts w:asciiTheme="minorHAnsi" w:eastAsia="Times New Roman" w:hAnsiTheme="minorHAnsi"/>
      <w:b/>
      <w:bCs/>
      <w:i/>
      <w:iCs/>
      <w:sz w:val="28"/>
      <w:szCs w:val="28"/>
      <w:lang w:eastAsia="en-US"/>
    </w:rPr>
  </w:style>
  <w:style w:type="character" w:customStyle="1" w:styleId="2d">
    <w:name w:val="Основной текст (2) + Курсив"/>
    <w:rsid w:val="00A026C4"/>
    <w:rPr>
      <w:rFonts w:eastAsia="Times New Roman"/>
      <w:i/>
      <w:iCs/>
      <w:color w:val="000000"/>
      <w:spacing w:val="0"/>
      <w:w w:val="100"/>
      <w:position w:val="0"/>
      <w:sz w:val="28"/>
      <w:szCs w:val="28"/>
      <w:shd w:val="clear" w:color="auto" w:fill="FFFFFF"/>
      <w:lang w:val="ru-RU" w:eastAsia="ru-RU" w:bidi="ru-RU"/>
    </w:rPr>
  </w:style>
  <w:style w:type="character" w:customStyle="1" w:styleId="8">
    <w:name w:val="Основной текст (8)_"/>
    <w:link w:val="80"/>
    <w:rsid w:val="00A026C4"/>
    <w:rPr>
      <w:rFonts w:eastAsia="Times New Roman"/>
      <w:i/>
      <w:iCs/>
      <w:sz w:val="28"/>
      <w:szCs w:val="28"/>
      <w:shd w:val="clear" w:color="auto" w:fill="FFFFFF"/>
    </w:rPr>
  </w:style>
  <w:style w:type="paragraph" w:customStyle="1" w:styleId="80">
    <w:name w:val="Основной текст (8)"/>
    <w:basedOn w:val="a5"/>
    <w:link w:val="8"/>
    <w:rsid w:val="00A026C4"/>
    <w:pPr>
      <w:widowControl w:val="0"/>
      <w:shd w:val="clear" w:color="auto" w:fill="FFFFFF"/>
      <w:spacing w:line="317" w:lineRule="exact"/>
      <w:ind w:firstLine="760"/>
      <w:jc w:val="both"/>
    </w:pPr>
    <w:rPr>
      <w:rFonts w:asciiTheme="minorHAnsi" w:eastAsia="Times New Roman" w:hAnsiTheme="minorHAnsi"/>
      <w:i/>
      <w:iCs/>
      <w:sz w:val="28"/>
      <w:szCs w:val="28"/>
      <w:lang w:eastAsia="en-US"/>
    </w:rPr>
  </w:style>
  <w:style w:type="character" w:customStyle="1" w:styleId="81">
    <w:name w:val="Основной текст (8) + Не курсив"/>
    <w:rsid w:val="00A026C4"/>
    <w:rPr>
      <w:rFonts w:eastAsia="Times New Roman"/>
      <w:i/>
      <w:iCs/>
      <w:color w:val="000000"/>
      <w:spacing w:val="0"/>
      <w:w w:val="100"/>
      <w:position w:val="0"/>
      <w:sz w:val="28"/>
      <w:szCs w:val="28"/>
      <w:shd w:val="clear" w:color="auto" w:fill="FFFFFF"/>
      <w:lang w:val="ru-RU" w:eastAsia="ru-RU" w:bidi="ru-RU"/>
    </w:rPr>
  </w:style>
  <w:style w:type="character" w:customStyle="1" w:styleId="2e">
    <w:name w:val="Основной текст (2) + Полужирный"/>
    <w:rsid w:val="00A026C4"/>
    <w:rPr>
      <w:rFonts w:eastAsia="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apple-converted-space">
    <w:name w:val="apple-converted-space"/>
    <w:rsid w:val="00A026C4"/>
  </w:style>
  <w:style w:type="character" w:customStyle="1" w:styleId="45">
    <w:name w:val="Заголовок №4_"/>
    <w:link w:val="46"/>
    <w:rsid w:val="00A026C4"/>
    <w:rPr>
      <w:rFonts w:eastAsia="Times New Roman"/>
      <w:b/>
      <w:bCs/>
      <w:shd w:val="clear" w:color="auto" w:fill="FFFFFF"/>
    </w:rPr>
  </w:style>
  <w:style w:type="paragraph" w:customStyle="1" w:styleId="46">
    <w:name w:val="Заголовок №4"/>
    <w:basedOn w:val="a5"/>
    <w:link w:val="45"/>
    <w:rsid w:val="00A026C4"/>
    <w:pPr>
      <w:widowControl w:val="0"/>
      <w:shd w:val="clear" w:color="auto" w:fill="FFFFFF"/>
      <w:spacing w:after="0" w:line="274" w:lineRule="exact"/>
      <w:outlineLvl w:val="3"/>
    </w:pPr>
    <w:rPr>
      <w:rFonts w:asciiTheme="minorHAnsi" w:eastAsia="Times New Roman" w:hAnsiTheme="minorHAnsi"/>
      <w:b/>
      <w:bCs/>
      <w:sz w:val="22"/>
      <w:lang w:eastAsia="en-US"/>
    </w:rPr>
  </w:style>
  <w:style w:type="character" w:customStyle="1" w:styleId="211pt">
    <w:name w:val="Основной текст (2) + 11 pt;Курсив"/>
    <w:rsid w:val="00A026C4"/>
    <w:rPr>
      <w:rFonts w:eastAsia="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6">
    <w:name w:val="Основной текст (6)_"/>
    <w:link w:val="60"/>
    <w:rsid w:val="00A026C4"/>
    <w:rPr>
      <w:rFonts w:eastAsia="Times New Roman"/>
      <w:b/>
      <w:bCs/>
      <w:shd w:val="clear" w:color="auto" w:fill="FFFFFF"/>
    </w:rPr>
  </w:style>
  <w:style w:type="paragraph" w:customStyle="1" w:styleId="60">
    <w:name w:val="Основной текст (6)"/>
    <w:basedOn w:val="a5"/>
    <w:link w:val="6"/>
    <w:rsid w:val="00A026C4"/>
    <w:pPr>
      <w:widowControl w:val="0"/>
      <w:shd w:val="clear" w:color="auto" w:fill="FFFFFF"/>
      <w:spacing w:after="0" w:line="274" w:lineRule="exact"/>
    </w:pPr>
    <w:rPr>
      <w:rFonts w:asciiTheme="minorHAnsi" w:eastAsia="Times New Roman" w:hAnsiTheme="minorHAnsi"/>
      <w:b/>
      <w:bCs/>
      <w:sz w:val="22"/>
      <w:lang w:eastAsia="en-US"/>
    </w:rPr>
  </w:style>
  <w:style w:type="character" w:customStyle="1" w:styleId="61">
    <w:name w:val="Основной текст (6) + Малые прописные"/>
    <w:rsid w:val="00A026C4"/>
    <w:rPr>
      <w:rFonts w:eastAsia="Times New Roman"/>
      <w:b/>
      <w:bCs/>
      <w:i w:val="0"/>
      <w:iCs w:val="0"/>
      <w:smallCaps/>
      <w:strike w:val="0"/>
      <w:color w:val="000000"/>
      <w:spacing w:val="0"/>
      <w:w w:val="100"/>
      <w:position w:val="0"/>
      <w:sz w:val="24"/>
      <w:szCs w:val="24"/>
      <w:u w:val="none"/>
      <w:shd w:val="clear" w:color="auto" w:fill="FFFFFF"/>
      <w:lang w:val="ru-RU" w:eastAsia="ru-RU" w:bidi="ru-RU"/>
    </w:rPr>
  </w:style>
  <w:style w:type="numbering" w:customStyle="1" w:styleId="1c">
    <w:name w:val="Нет списка1"/>
    <w:next w:val="a8"/>
    <w:uiPriority w:val="99"/>
    <w:semiHidden/>
    <w:unhideWhenUsed/>
    <w:rsid w:val="00A026C4"/>
  </w:style>
  <w:style w:type="paragraph" w:customStyle="1" w:styleId="swiper-slide">
    <w:name w:val="swiper-slide"/>
    <w:basedOn w:val="a5"/>
    <w:rsid w:val="00A026C4"/>
    <w:pPr>
      <w:spacing w:before="100" w:beforeAutospacing="1" w:after="100" w:afterAutospacing="1" w:line="240" w:lineRule="auto"/>
    </w:pPr>
    <w:rPr>
      <w:rFonts w:eastAsia="Times New Roman" w:cs="Times New Roman"/>
      <w:sz w:val="24"/>
      <w:szCs w:val="24"/>
    </w:rPr>
  </w:style>
  <w:style w:type="numbering" w:customStyle="1" w:styleId="2f">
    <w:name w:val="Нет списка2"/>
    <w:next w:val="a8"/>
    <w:uiPriority w:val="99"/>
    <w:semiHidden/>
    <w:unhideWhenUsed/>
    <w:rsid w:val="00A026C4"/>
  </w:style>
  <w:style w:type="paragraph" w:customStyle="1" w:styleId="13NormDOC-header-1">
    <w:name w:val="13NormDOC-header-1"/>
    <w:basedOn w:val="a5"/>
    <w:uiPriority w:val="99"/>
    <w:rsid w:val="00A026C4"/>
    <w:pPr>
      <w:autoSpaceDE w:val="0"/>
      <w:autoSpaceDN w:val="0"/>
      <w:adjustRightInd w:val="0"/>
      <w:spacing w:before="340" w:after="340" w:line="280" w:lineRule="atLeast"/>
      <w:ind w:left="567" w:right="567"/>
      <w:jc w:val="center"/>
      <w:textAlignment w:val="center"/>
    </w:pPr>
    <w:rPr>
      <w:rFonts w:ascii="TextBookC" w:eastAsia="Calibri" w:hAnsi="TextBookC" w:cs="TextBookC"/>
      <w:b/>
      <w:bCs/>
      <w:color w:val="000000"/>
      <w:spacing w:val="-2"/>
      <w:sz w:val="22"/>
      <w:u w:color="000000"/>
      <w:lang w:eastAsia="en-US"/>
    </w:rPr>
  </w:style>
  <w:style w:type="numbering" w:customStyle="1" w:styleId="36">
    <w:name w:val="Нет списка3"/>
    <w:next w:val="a8"/>
    <w:uiPriority w:val="99"/>
    <w:semiHidden/>
    <w:unhideWhenUsed/>
    <w:rsid w:val="00A026C4"/>
  </w:style>
  <w:style w:type="table" w:customStyle="1" w:styleId="TableNormal">
    <w:name w:val="Table Normal"/>
    <w:uiPriority w:val="2"/>
    <w:semiHidden/>
    <w:unhideWhenUsed/>
    <w:qFormat/>
    <w:rsid w:val="00A026C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A026C4"/>
    <w:pPr>
      <w:widowControl w:val="0"/>
      <w:autoSpaceDE w:val="0"/>
      <w:autoSpaceDN w:val="0"/>
      <w:spacing w:after="0" w:line="268" w:lineRule="exact"/>
      <w:ind w:left="110"/>
    </w:pPr>
    <w:rPr>
      <w:rFonts w:eastAsia="Times New Roman" w:cs="Times New Roman"/>
      <w:sz w:val="22"/>
      <w:lang w:eastAsia="en-US"/>
    </w:rPr>
  </w:style>
  <w:style w:type="table" w:customStyle="1" w:styleId="TableGrid">
    <w:name w:val="TableGrid"/>
    <w:rsid w:val="00A026C4"/>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customStyle="1" w:styleId="21">
    <w:name w:val="Средняя сетка 21"/>
    <w:basedOn w:val="a5"/>
    <w:qFormat/>
    <w:rsid w:val="00A026C4"/>
    <w:pPr>
      <w:numPr>
        <w:numId w:val="19"/>
      </w:numPr>
      <w:spacing w:after="0" w:line="360" w:lineRule="auto"/>
      <w:contextualSpacing/>
      <w:jc w:val="both"/>
      <w:outlineLvl w:val="1"/>
    </w:pPr>
    <w:rPr>
      <w:rFonts w:eastAsia="Times New Roman" w:cs="Times New Roman"/>
      <w:sz w:val="28"/>
      <w:szCs w:val="24"/>
    </w:rPr>
  </w:style>
  <w:style w:type="paragraph" w:customStyle="1" w:styleId="Default">
    <w:name w:val="Default"/>
    <w:rsid w:val="00A026C4"/>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d">
    <w:name w:val="Сетка таблицы1"/>
    <w:basedOn w:val="a7"/>
    <w:next w:val="afffd"/>
    <w:rsid w:val="00A026C4"/>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7"/>
    <w:next w:val="afffd"/>
    <w:uiPriority w:val="39"/>
    <w:rsid w:val="00A026C4"/>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7"/>
    <w:next w:val="afffd"/>
    <w:uiPriority w:val="59"/>
    <w:rsid w:val="00A026C4"/>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g11">
    <w:name w:val="Zag_11"/>
    <w:rsid w:val="00D32815"/>
  </w:style>
  <w:style w:type="paragraph" w:customStyle="1" w:styleId="affff4">
    <w:name w:val="А ОСН ТЕКСТ"/>
    <w:basedOn w:val="a5"/>
    <w:link w:val="affff5"/>
    <w:rsid w:val="00D32815"/>
    <w:pPr>
      <w:spacing w:after="0" w:line="360" w:lineRule="auto"/>
      <w:ind w:firstLine="454"/>
      <w:jc w:val="both"/>
    </w:pPr>
    <w:rPr>
      <w:rFonts w:eastAsia="Arial Unicode MS" w:cs="Times New Roman"/>
      <w:color w:val="000000"/>
      <w:sz w:val="28"/>
      <w:szCs w:val="28"/>
    </w:rPr>
  </w:style>
  <w:style w:type="character" w:customStyle="1" w:styleId="affff5">
    <w:name w:val="А ОСН ТЕКСТ Знак"/>
    <w:link w:val="affff4"/>
    <w:rsid w:val="00D32815"/>
    <w:rPr>
      <w:rFonts w:ascii="Times New Roman" w:eastAsia="Arial Unicode MS" w:hAnsi="Times New Roman" w:cs="Times New Roman"/>
      <w:color w:val="000000"/>
      <w:sz w:val="28"/>
      <w:szCs w:val="28"/>
      <w:lang w:eastAsia="ru-RU"/>
    </w:rPr>
  </w:style>
  <w:style w:type="paragraph" w:customStyle="1" w:styleId="Normal1">
    <w:name w:val="Normal1"/>
    <w:uiPriority w:val="99"/>
    <w:rsid w:val="002C5F85"/>
    <w:pPr>
      <w:widowControl w:val="0"/>
      <w:spacing w:after="0" w:line="240" w:lineRule="auto"/>
      <w:jc w:val="both"/>
    </w:pPr>
    <w:rPr>
      <w:rFonts w:ascii="Times New Roman" w:eastAsia="Times New Roman" w:hAnsi="Times New Roman" w:cs="Times New Roman"/>
      <w:sz w:val="20"/>
      <w:szCs w:val="20"/>
      <w:lang w:eastAsia="ru-RU"/>
    </w:rPr>
  </w:style>
  <w:style w:type="character" w:styleId="affff6">
    <w:name w:val="Intense Reference"/>
    <w:uiPriority w:val="32"/>
    <w:qFormat/>
    <w:rsid w:val="00E76D29"/>
    <w:rPr>
      <w:smallCaps/>
      <w:spacing w:val="5"/>
      <w:u w:val="single"/>
    </w:rPr>
  </w:style>
  <w:style w:type="character" w:customStyle="1" w:styleId="1e">
    <w:name w:val="Название Знак1"/>
    <w:aliases w:val="Знак5 Знак"/>
    <w:basedOn w:val="a6"/>
    <w:locked/>
    <w:rsid w:val="00BE4346"/>
    <w:rPr>
      <w:rFonts w:ascii="Calibri" w:eastAsia="Calibri" w:hAnsi="Calibri" w:cs="Times New Roman"/>
      <w:b/>
      <w:bCs/>
      <w:sz w:val="24"/>
      <w:szCs w:val="24"/>
      <w:lang w:eastAsia="ru-RU"/>
    </w:rPr>
  </w:style>
  <w:style w:type="paragraph" w:customStyle="1" w:styleId="affff7">
    <w:name w:val="А_основной"/>
    <w:basedOn w:val="a5"/>
    <w:link w:val="affff8"/>
    <w:uiPriority w:val="99"/>
    <w:qFormat/>
    <w:rsid w:val="00BE4346"/>
    <w:pPr>
      <w:widowControl w:val="0"/>
      <w:autoSpaceDE w:val="0"/>
      <w:autoSpaceDN w:val="0"/>
      <w:adjustRightInd w:val="0"/>
      <w:spacing w:after="0" w:line="360" w:lineRule="auto"/>
      <w:ind w:firstLine="454"/>
      <w:jc w:val="both"/>
    </w:pPr>
    <w:rPr>
      <w:rFonts w:eastAsia="Times New Roman" w:cs="Arial"/>
      <w:sz w:val="28"/>
      <w:szCs w:val="20"/>
    </w:rPr>
  </w:style>
  <w:style w:type="character" w:customStyle="1" w:styleId="affff8">
    <w:name w:val="А_основной Знак"/>
    <w:basedOn w:val="a6"/>
    <w:link w:val="affff7"/>
    <w:uiPriority w:val="99"/>
    <w:rsid w:val="00BE4346"/>
    <w:rPr>
      <w:rFonts w:ascii="Times New Roman" w:eastAsia="Times New Roman" w:hAnsi="Times New Roman" w:cs="Arial"/>
      <w:sz w:val="28"/>
      <w:szCs w:val="20"/>
      <w:lang w:eastAsia="ru-RU"/>
    </w:rPr>
  </w:style>
  <w:style w:type="character" w:customStyle="1" w:styleId="FontStyle63">
    <w:name w:val="Font Style63"/>
    <w:basedOn w:val="a6"/>
    <w:rsid w:val="00BE4346"/>
    <w:rPr>
      <w:rFonts w:ascii="Times New Roman" w:hAnsi="Times New Roman" w:cs="Times New Roman"/>
      <w:b/>
      <w:bCs/>
      <w:sz w:val="22"/>
      <w:szCs w:val="22"/>
    </w:rPr>
  </w:style>
  <w:style w:type="character" w:customStyle="1" w:styleId="FontStyle64">
    <w:name w:val="Font Style64"/>
    <w:basedOn w:val="a6"/>
    <w:rsid w:val="00BE4346"/>
    <w:rPr>
      <w:rFonts w:ascii="Times New Roman" w:hAnsi="Times New Roman" w:cs="Times New Roman"/>
      <w:sz w:val="22"/>
      <w:szCs w:val="22"/>
    </w:rPr>
  </w:style>
  <w:style w:type="paragraph" w:customStyle="1" w:styleId="Style2">
    <w:name w:val="Style2"/>
    <w:basedOn w:val="a5"/>
    <w:rsid w:val="00BE4346"/>
    <w:pPr>
      <w:widowControl w:val="0"/>
      <w:suppressAutoHyphens/>
      <w:autoSpaceDE w:val="0"/>
      <w:spacing w:after="0" w:line="214" w:lineRule="exact"/>
      <w:ind w:firstLine="346"/>
      <w:jc w:val="both"/>
    </w:pPr>
    <w:rPr>
      <w:rFonts w:ascii="Tahoma" w:eastAsia="Times New Roman" w:hAnsi="Tahoma" w:cs="Tahoma"/>
      <w:sz w:val="24"/>
      <w:szCs w:val="24"/>
      <w:lang w:eastAsia="ar-SA"/>
    </w:rPr>
  </w:style>
  <w:style w:type="character" w:customStyle="1" w:styleId="dash041e005f0431005f044b005f0447005f043d005f044b005f0439005f005fchar1char1">
    <w:name w:val="dash041e_005f0431_005f044b_005f0447_005f043d_005f044b_005f0439_005f_005fchar1__char1"/>
    <w:uiPriority w:val="99"/>
    <w:rsid w:val="00BE4346"/>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5"/>
    <w:rsid w:val="00BE4346"/>
    <w:pPr>
      <w:spacing w:after="0" w:line="240" w:lineRule="auto"/>
    </w:pPr>
    <w:rPr>
      <w:rFonts w:eastAsia="Times New Roman" w:cs="Times New Roman"/>
      <w:sz w:val="24"/>
      <w:szCs w:val="24"/>
    </w:rPr>
  </w:style>
  <w:style w:type="paragraph" w:customStyle="1" w:styleId="affff9">
    <w:name w:val="Новый"/>
    <w:basedOn w:val="a5"/>
    <w:rsid w:val="00BE4346"/>
    <w:pPr>
      <w:suppressAutoHyphens/>
      <w:spacing w:after="0" w:line="360" w:lineRule="auto"/>
      <w:ind w:firstLine="454"/>
      <w:jc w:val="both"/>
    </w:pPr>
    <w:rPr>
      <w:rFonts w:eastAsia="Times New Roman" w:cs="Times New Roman"/>
      <w:sz w:val="28"/>
      <w:szCs w:val="24"/>
      <w:lang w:eastAsia="ar-SA"/>
    </w:rPr>
  </w:style>
  <w:style w:type="paragraph" w:customStyle="1" w:styleId="c24">
    <w:name w:val="c24"/>
    <w:basedOn w:val="a5"/>
    <w:rsid w:val="00BE4346"/>
    <w:pPr>
      <w:spacing w:before="100" w:beforeAutospacing="1" w:after="100" w:afterAutospacing="1" w:line="240" w:lineRule="auto"/>
    </w:pPr>
    <w:rPr>
      <w:rFonts w:eastAsia="Times New Roman" w:cs="Times New Roman"/>
      <w:sz w:val="24"/>
      <w:szCs w:val="24"/>
    </w:rPr>
  </w:style>
  <w:style w:type="character" w:customStyle="1" w:styleId="c6">
    <w:name w:val="c6"/>
    <w:basedOn w:val="a6"/>
    <w:rsid w:val="00BE4346"/>
  </w:style>
  <w:style w:type="character" w:customStyle="1" w:styleId="c16">
    <w:name w:val="c16"/>
    <w:basedOn w:val="a6"/>
    <w:rsid w:val="00BE4346"/>
  </w:style>
  <w:style w:type="character" w:customStyle="1" w:styleId="affffa">
    <w:name w:val="Основной текст_"/>
    <w:basedOn w:val="a6"/>
    <w:link w:val="2f1"/>
    <w:rsid w:val="00BE4346"/>
    <w:rPr>
      <w:rFonts w:ascii="Times New Roman" w:eastAsia="Times New Roman" w:hAnsi="Times New Roman" w:cs="Times New Roman"/>
      <w:sz w:val="18"/>
      <w:szCs w:val="18"/>
      <w:shd w:val="clear" w:color="auto" w:fill="FFFFFF"/>
    </w:rPr>
  </w:style>
  <w:style w:type="paragraph" w:customStyle="1" w:styleId="2f1">
    <w:name w:val="Основной текст2"/>
    <w:basedOn w:val="a5"/>
    <w:link w:val="affffa"/>
    <w:rsid w:val="00BE4346"/>
    <w:pPr>
      <w:shd w:val="clear" w:color="auto" w:fill="FFFFFF"/>
      <w:spacing w:after="0" w:line="173" w:lineRule="exact"/>
      <w:jc w:val="both"/>
    </w:pPr>
    <w:rPr>
      <w:rFonts w:eastAsia="Times New Roman" w:cs="Times New Roman"/>
      <w:sz w:val="18"/>
      <w:szCs w:val="18"/>
      <w:lang w:eastAsia="en-US"/>
    </w:rPr>
  </w:style>
  <w:style w:type="paragraph" w:customStyle="1" w:styleId="Standard">
    <w:name w:val="Standard"/>
    <w:rsid w:val="00BE434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c2">
    <w:name w:val="c2"/>
    <w:basedOn w:val="a5"/>
    <w:rsid w:val="00BE4346"/>
    <w:pPr>
      <w:spacing w:before="100" w:beforeAutospacing="1" w:after="100" w:afterAutospacing="1" w:line="240" w:lineRule="auto"/>
    </w:pPr>
    <w:rPr>
      <w:rFonts w:eastAsia="Times New Roman" w:cs="Times New Roman"/>
      <w:sz w:val="24"/>
      <w:szCs w:val="24"/>
    </w:rPr>
  </w:style>
  <w:style w:type="character" w:customStyle="1" w:styleId="c8">
    <w:name w:val="c8"/>
    <w:basedOn w:val="a6"/>
    <w:rsid w:val="00BE4346"/>
  </w:style>
  <w:style w:type="paragraph" w:customStyle="1" w:styleId="c32">
    <w:name w:val="c32"/>
    <w:basedOn w:val="a5"/>
    <w:rsid w:val="00BE4346"/>
    <w:pPr>
      <w:spacing w:before="100" w:beforeAutospacing="1" w:after="100" w:afterAutospacing="1" w:line="240" w:lineRule="auto"/>
    </w:pPr>
    <w:rPr>
      <w:rFonts w:eastAsia="Times New Roman" w:cs="Times New Roman"/>
      <w:sz w:val="24"/>
      <w:szCs w:val="24"/>
    </w:rPr>
  </w:style>
  <w:style w:type="paragraph" w:customStyle="1" w:styleId="37">
    <w:name w:val="Заголовок 3+"/>
    <w:basedOn w:val="a5"/>
    <w:rsid w:val="00BE4346"/>
    <w:pPr>
      <w:widowControl w:val="0"/>
      <w:suppressAutoHyphens/>
      <w:overflowPunct w:val="0"/>
      <w:autoSpaceDE w:val="0"/>
      <w:spacing w:before="240" w:after="0" w:line="240" w:lineRule="auto"/>
      <w:jc w:val="center"/>
    </w:pPr>
    <w:rPr>
      <w:rFonts w:eastAsia="Times New Roman" w:cs="Times New Roman"/>
      <w:b/>
      <w:sz w:val="28"/>
      <w:szCs w:val="20"/>
      <w:lang w:eastAsia="ar-SA"/>
    </w:rPr>
  </w:style>
  <w:style w:type="character" w:customStyle="1" w:styleId="apple-tab-span">
    <w:name w:val="apple-tab-span"/>
    <w:basedOn w:val="a6"/>
    <w:uiPriority w:val="99"/>
    <w:rsid w:val="008A4128"/>
  </w:style>
  <w:style w:type="paragraph" w:customStyle="1" w:styleId="-11">
    <w:name w:val="Цветной список - Акцент 11"/>
    <w:basedOn w:val="a5"/>
    <w:qFormat/>
    <w:rsid w:val="00FD2552"/>
    <w:pPr>
      <w:spacing w:after="0" w:line="240" w:lineRule="auto"/>
      <w:ind w:left="720"/>
      <w:contextualSpacing/>
    </w:pPr>
    <w:rPr>
      <w:rFonts w:eastAsia="Times New Roman" w:cs="Times New Roman"/>
      <w:sz w:val="24"/>
      <w:szCs w:val="24"/>
    </w:rPr>
  </w:style>
  <w:style w:type="paragraph" w:customStyle="1" w:styleId="Osnova">
    <w:name w:val="Osnova"/>
    <w:basedOn w:val="a5"/>
    <w:rsid w:val="00C56E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image" Target="media/image15.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hyperlink" Target="http://bio.ekonoom.ru/dekorativnie-osobennosti-farfora-epohi-kansi-i-ego-vliyanie-na.html"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hyperlink" Target="http://bio.ekonoom.ru/cinskaya-imperiya-v-novoe-vremya.htm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hyperlink" Target="https://base.garant.ru/55170507/" TargetMode="External"/><Relationship Id="rId14" Type="http://schemas.openxmlformats.org/officeDocument/2006/relationships/image" Target="media/image4.wmf"/><Relationship Id="rId22" Type="http://schemas.openxmlformats.org/officeDocument/2006/relationships/image" Target="media/image8.png"/><Relationship Id="rId27" Type="http://schemas.openxmlformats.org/officeDocument/2006/relationships/image" Target="media/image11.wmf"/><Relationship Id="rId30" Type="http://schemas.openxmlformats.org/officeDocument/2006/relationships/oleObject" Target="embeddings/oleObject10.bin"/><Relationship Id="rId35" Type="http://schemas.openxmlformats.org/officeDocument/2006/relationships/oleObject" Target="embeddings/oleObject1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E3D40-8610-4DAE-85DF-80B46D272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1</Pages>
  <Words>224902</Words>
  <Characters>1281945</Characters>
  <Application>Microsoft Office Word</Application>
  <DocSecurity>0</DocSecurity>
  <Lines>10682</Lines>
  <Paragraphs>3007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1503840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Вход</dc:creator>
  <cp:lastModifiedBy>Спортзал</cp:lastModifiedBy>
  <cp:revision>36</cp:revision>
  <cp:lastPrinted>2023-01-23T14:08:00Z</cp:lastPrinted>
  <dcterms:created xsi:type="dcterms:W3CDTF">2022-10-29T03:02:00Z</dcterms:created>
  <dcterms:modified xsi:type="dcterms:W3CDTF">2023-01-24T05:44:00Z</dcterms:modified>
</cp:coreProperties>
</file>