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0" w:name="__RefHeading___Toc3744253"/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C8192D">
        <w:rPr>
          <w:rFonts w:ascii="Times New Roman" w:hAnsi="Times New Roman"/>
          <w:b/>
          <w:sz w:val="28"/>
          <w:szCs w:val="28"/>
        </w:rPr>
        <w:t xml:space="preserve">Пояснительная записка  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     Нормативную  правовую  основу  настоящей  примерной  программы  по учебному  предмету  </w:t>
      </w:r>
      <w:r w:rsidRPr="00C8192D">
        <w:rPr>
          <w:rFonts w:ascii="Times New Roman" w:hAnsi="Times New Roman"/>
          <w:b/>
          <w:sz w:val="28"/>
          <w:szCs w:val="28"/>
        </w:rPr>
        <w:t>«Русский  родной  язык</w:t>
      </w:r>
      <w:r w:rsidRPr="00C8192D">
        <w:rPr>
          <w:rFonts w:ascii="Times New Roman" w:hAnsi="Times New Roman"/>
          <w:sz w:val="28"/>
          <w:szCs w:val="28"/>
        </w:rPr>
        <w:t>»  составляют  следующие документы: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 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  Закон Российской Федерации от 25 октября 1991 г. № 1807-1 «О языках народов  Российской  Федерации»  (в  редакции  Федерального  закона  №  185-ФЗ)</w:t>
      </w:r>
      <w:proofErr w:type="gramStart"/>
      <w:r w:rsidRPr="00C8192D">
        <w:rPr>
          <w:rFonts w:ascii="Times New Roman" w:hAnsi="Times New Roman"/>
          <w:sz w:val="28"/>
          <w:szCs w:val="28"/>
        </w:rPr>
        <w:t>;п</w:t>
      </w:r>
      <w:proofErr w:type="gramEnd"/>
      <w:r w:rsidRPr="00C8192D">
        <w:rPr>
          <w:rFonts w:ascii="Times New Roman" w:hAnsi="Times New Roman"/>
          <w:sz w:val="28"/>
          <w:szCs w:val="28"/>
        </w:rPr>
        <w:t xml:space="preserve">риказ Министерства образования и науки Российской Федерации от 17 декабря  2010  г.  №  1897  «Об  утверждении  федерального  государственного образовательного  стандарта  основного  общего  образования»  (в  редакции приказа </w:t>
      </w:r>
      <w:proofErr w:type="spellStart"/>
      <w:r w:rsidRPr="00C8192D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8192D">
        <w:rPr>
          <w:rFonts w:ascii="Times New Roman" w:hAnsi="Times New Roman"/>
          <w:sz w:val="28"/>
          <w:szCs w:val="28"/>
        </w:rPr>
        <w:t xml:space="preserve"> России от 31 декабря 2015 г. № 1577);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C8192D">
        <w:rPr>
          <w:rFonts w:ascii="Times New Roman" w:hAnsi="Times New Roman"/>
          <w:sz w:val="28"/>
          <w:szCs w:val="28"/>
        </w:rPr>
        <w:t>Примерная  программа  (далее  –  программа)  разработана  на  основе требований  федерального  государственного  образовательного  стандарта основного  общего  образования  к результатам  освоения  основной образовательной  программы  основного  общего  образования  по  учебному предмету  «Русский  родной  язык»,  входящему  в  образовательную  область «Родной язык и  родная литература».</w:t>
      </w:r>
      <w:proofErr w:type="gramEnd"/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                            Цели изучения учебного предмета «Русский родной язык»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*сопровождение и поддержка основного курса русского  языка,  обязательного  для  изучения  во  всех  школах  Российской Федерации,  и  направлено  на  достижение  результатов  освоения  основной образовательной  программы  основного  общего  образования  по  русскому языку,  заданных  соответствующим  федеральным  государственным 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образовательным  стандартом.  В  то  же  время  цели  курса  русского  языка  в рамках образовательной области «Родной язык и родная литература» имеют свою специфику, обусловленную  дополнительным,  по сути дела, характером курса,  а  также  особенностями  функционирования  русского  языка  в  разных регионах Российской </w:t>
      </w:r>
      <w:proofErr w:type="spellStart"/>
      <w:r w:rsidRPr="00C8192D">
        <w:rPr>
          <w:rFonts w:ascii="Times New Roman" w:hAnsi="Times New Roman"/>
          <w:sz w:val="28"/>
          <w:szCs w:val="28"/>
        </w:rPr>
        <w:t>Федерации</w:t>
      </w:r>
      <w:proofErr w:type="gramStart"/>
      <w:r w:rsidRPr="00C8192D">
        <w:rPr>
          <w:rFonts w:ascii="Times New Roman" w:hAnsi="Times New Roman"/>
          <w:sz w:val="28"/>
          <w:szCs w:val="28"/>
        </w:rPr>
        <w:t>.Ц</w:t>
      </w:r>
      <w:proofErr w:type="spellEnd"/>
      <w:proofErr w:type="gramEnd"/>
      <w:r w:rsidRPr="00C8192D">
        <w:rPr>
          <w:rFonts w:ascii="Times New Roman" w:hAnsi="Times New Roman"/>
          <w:sz w:val="28"/>
          <w:szCs w:val="28"/>
        </w:rPr>
        <w:t xml:space="preserve"> Е Л И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8192D">
        <w:rPr>
          <w:rFonts w:ascii="Times New Roman" w:hAnsi="Times New Roman"/>
          <w:sz w:val="28"/>
          <w:szCs w:val="28"/>
        </w:rPr>
        <w:t>1.</w:t>
      </w:r>
      <w:r w:rsidRPr="00C8192D">
        <w:rPr>
          <w:rFonts w:ascii="Times New Roman" w:hAnsi="Times New Roman"/>
          <w:sz w:val="28"/>
          <w:szCs w:val="28"/>
        </w:rPr>
        <w:tab/>
        <w:t>воспитание гражданина и патриота;  формирование представления о русском языке как духовной, нравственной и культурной ценности народа;  осознание  национального  своеобразия  русского  языка;  формирование  познавательного  интереса,  любви,  уважительного  отношения  к  русскому языку,  а  через  него  –  к  родной  культуре;  воспитание  ответственного отношения  к  сохранению  и  развитию  родного  языка,  формирование волонтёрской  позиции  в отношении  популяризации  родного  языка;</w:t>
      </w:r>
      <w:proofErr w:type="gramEnd"/>
      <w:r w:rsidRPr="00C8192D">
        <w:rPr>
          <w:rFonts w:ascii="Times New Roman" w:hAnsi="Times New Roman"/>
          <w:sz w:val="28"/>
          <w:szCs w:val="28"/>
        </w:rPr>
        <w:t xml:space="preserve">  воспитание уважительного отношения к культурам и языкам народов России;  овладение культурой межнационального общения;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lastRenderedPageBreak/>
        <w:t xml:space="preserve">2. совершенствование  коммуникативных  умений  и  культуры  речи, обеспечивающих свободное владение русским литературным языком в </w:t>
      </w:r>
      <w:proofErr w:type="spellStart"/>
      <w:r w:rsidRPr="00C8192D">
        <w:rPr>
          <w:rFonts w:ascii="Times New Roman" w:hAnsi="Times New Roman"/>
          <w:sz w:val="28"/>
          <w:szCs w:val="28"/>
        </w:rPr>
        <w:t>разныхсферах</w:t>
      </w:r>
      <w:proofErr w:type="spellEnd"/>
      <w:r w:rsidRPr="00C8192D">
        <w:rPr>
          <w:rFonts w:ascii="Times New Roman" w:hAnsi="Times New Roman"/>
          <w:sz w:val="28"/>
          <w:szCs w:val="28"/>
        </w:rPr>
        <w:t xml:space="preserve">  и  ситуациях  его  использования;  обогащение  словарного  запаса  и 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>грамматического строя речи учащихся; развитие готовности и способности к речевому  взаимодействию  и  взаимопониманию,  потребности  к  речевому самосовершенствованию;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3  углубление  и  при  необходимости  расширение  знаний  о  таких явлениях и категориях современного русского литературного языка, которые обеспечивают его нормативное, уместное, этичное использование  </w:t>
      </w:r>
      <w:proofErr w:type="gramStart"/>
      <w:r w:rsidRPr="00C8192D">
        <w:rPr>
          <w:rFonts w:ascii="Times New Roman" w:hAnsi="Times New Roman"/>
          <w:sz w:val="28"/>
          <w:szCs w:val="28"/>
        </w:rPr>
        <w:t>в</w:t>
      </w:r>
      <w:proofErr w:type="gramEnd"/>
      <w:r w:rsidRPr="00C8192D">
        <w:rPr>
          <w:rFonts w:ascii="Times New Roman" w:hAnsi="Times New Roman"/>
          <w:sz w:val="28"/>
          <w:szCs w:val="28"/>
        </w:rPr>
        <w:t xml:space="preserve"> различных 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</w:t>
      </w:r>
      <w:proofErr w:type="gramStart"/>
      <w:r w:rsidRPr="00C8192D">
        <w:rPr>
          <w:rFonts w:ascii="Times New Roman" w:hAnsi="Times New Roman"/>
          <w:sz w:val="28"/>
          <w:szCs w:val="28"/>
        </w:rPr>
        <w:t>с</w:t>
      </w:r>
      <w:proofErr w:type="gramEnd"/>
      <w:r w:rsidRPr="00C8192D">
        <w:rPr>
          <w:rFonts w:ascii="Times New Roman" w:hAnsi="Times New Roman"/>
          <w:sz w:val="28"/>
          <w:szCs w:val="28"/>
        </w:rPr>
        <w:t xml:space="preserve"> 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>национально-культурной семантикой; о русском речевом этикете;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 xml:space="preserve"> 4. совершенствование  умений  опознавать,  анализировать, классифицировать  языковые  факты,  оценивать  их  с  точки 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8192D">
        <w:rPr>
          <w:rFonts w:ascii="Times New Roman" w:hAnsi="Times New Roman"/>
          <w:sz w:val="28"/>
          <w:szCs w:val="28"/>
        </w:rPr>
        <w:t>5.  развитие  проектного  и  исследовательского  мышления, приобретение  практического  опыта  исследовательской  работы  по  русскому языку, воспитание самостоятельности в приобретении знаний.</w:t>
      </w:r>
    </w:p>
    <w:p w:rsidR="00C8192D" w:rsidRPr="00C8192D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192D" w:rsidRPr="00FD1788" w:rsidRDefault="00C8192D" w:rsidP="00C8192D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</w:p>
    <w:p w:rsidR="00FD1788" w:rsidRPr="00FD1788" w:rsidRDefault="00FD1788" w:rsidP="00FD1788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  <w:r w:rsidRPr="00FD1788">
        <w:rPr>
          <w:rFonts w:ascii="Times New Roman" w:hAnsi="Times New Roman"/>
          <w:b/>
          <w:sz w:val="40"/>
          <w:szCs w:val="40"/>
        </w:rPr>
        <w:t xml:space="preserve">                                                 </w:t>
      </w:r>
      <w:r w:rsidRPr="00FD1788">
        <w:rPr>
          <w:rFonts w:ascii="Times New Roman" w:hAnsi="Times New Roman"/>
          <w:b/>
          <w:sz w:val="40"/>
          <w:szCs w:val="40"/>
        </w:rPr>
        <w:t>Описание места учебного предмета</w:t>
      </w:r>
    </w:p>
    <w:p w:rsidR="00FD1788" w:rsidRPr="00FD1788" w:rsidRDefault="00FD1788" w:rsidP="00FD1788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  <w:r w:rsidRPr="00FD1788">
        <w:rPr>
          <w:rFonts w:ascii="Times New Roman" w:hAnsi="Times New Roman"/>
          <w:b/>
          <w:sz w:val="40"/>
          <w:szCs w:val="40"/>
        </w:rPr>
        <w:t xml:space="preserve">                                                  </w:t>
      </w:r>
      <w:r w:rsidRPr="00FD1788">
        <w:rPr>
          <w:rFonts w:ascii="Times New Roman" w:hAnsi="Times New Roman"/>
          <w:b/>
          <w:sz w:val="40"/>
          <w:szCs w:val="40"/>
        </w:rPr>
        <w:t>(01.09.2020-28.05.2021учебный год)</w:t>
      </w:r>
    </w:p>
    <w:p w:rsidR="002F0933" w:rsidRPr="00FD1788" w:rsidRDefault="00FD1788" w:rsidP="00FD1788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  <w:r w:rsidRPr="00FD1788">
        <w:rPr>
          <w:rFonts w:ascii="Times New Roman" w:hAnsi="Times New Roman"/>
          <w:b/>
          <w:sz w:val="40"/>
          <w:szCs w:val="40"/>
        </w:rPr>
        <w:t xml:space="preserve">             </w:t>
      </w:r>
      <w:r w:rsidRPr="00FD1788">
        <w:rPr>
          <w:rFonts w:ascii="Times New Roman" w:hAnsi="Times New Roman"/>
          <w:b/>
          <w:sz w:val="40"/>
          <w:szCs w:val="40"/>
        </w:rPr>
        <w:t xml:space="preserve">         </w:t>
      </w:r>
      <w:r w:rsidRPr="00FD1788">
        <w:rPr>
          <w:rFonts w:ascii="Times New Roman" w:hAnsi="Times New Roman"/>
          <w:b/>
          <w:sz w:val="40"/>
          <w:szCs w:val="40"/>
        </w:rPr>
        <w:t>На изучение данного предмет</w:t>
      </w:r>
      <w:r w:rsidRPr="00FD1788">
        <w:rPr>
          <w:rFonts w:ascii="Times New Roman" w:hAnsi="Times New Roman"/>
          <w:b/>
          <w:sz w:val="40"/>
          <w:szCs w:val="40"/>
        </w:rPr>
        <w:t>а отводится в год 17 часов (перв</w:t>
      </w:r>
      <w:r w:rsidRPr="00FD1788">
        <w:rPr>
          <w:rFonts w:ascii="Times New Roman" w:hAnsi="Times New Roman"/>
          <w:b/>
          <w:sz w:val="40"/>
          <w:szCs w:val="40"/>
        </w:rPr>
        <w:t>ое полугодие)</w:t>
      </w:r>
    </w:p>
    <w:p w:rsidR="002F0933" w:rsidRPr="00FD1788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</w:p>
    <w:p w:rsidR="002F0933" w:rsidRPr="00FD1788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  <w:bookmarkStart w:id="1" w:name="_GoBack"/>
      <w:bookmarkEnd w:id="1"/>
    </w:p>
    <w:p w:rsidR="002F0933" w:rsidRPr="00FD1788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</w:p>
    <w:p w:rsidR="002F0933" w:rsidRPr="00FD1788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40"/>
          <w:szCs w:val="40"/>
        </w:rPr>
      </w:pPr>
    </w:p>
    <w:p w:rsidR="002F0933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F0933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F0933" w:rsidRDefault="002F0933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192D" w:rsidRDefault="00C8192D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86786" w:rsidRPr="00086786" w:rsidRDefault="00C8192D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086786" w:rsidRPr="00086786">
        <w:rPr>
          <w:rFonts w:ascii="Times New Roman" w:hAnsi="Times New Roman"/>
          <w:sz w:val="28"/>
          <w:szCs w:val="28"/>
        </w:rPr>
        <w:t>Содержание учебного предмета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86786">
        <w:rPr>
          <w:rFonts w:ascii="Times New Roman" w:hAnsi="Times New Roman"/>
          <w:b/>
          <w:sz w:val="28"/>
          <w:szCs w:val="28"/>
        </w:rPr>
        <w:t>Раздел 1. Язык и культура (8 ч.)</w:t>
      </w:r>
    </w:p>
    <w:p w:rsidR="00086786" w:rsidRPr="00086786" w:rsidRDefault="003E5279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086786" w:rsidRPr="00086786">
        <w:rPr>
          <w:rFonts w:ascii="Times New Roman" w:hAnsi="Times New Roman"/>
          <w:sz w:val="28"/>
          <w:szCs w:val="28"/>
        </w:rPr>
        <w:t xml:space="preserve"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</w:t>
      </w:r>
      <w:proofErr w:type="gramStart"/>
      <w:r w:rsidRPr="00086786">
        <w:rPr>
          <w:rFonts w:ascii="Times New Roman" w:hAnsi="Times New Roman"/>
          <w:sz w:val="28"/>
          <w:szCs w:val="28"/>
        </w:rPr>
        <w:t>народно-поэтические</w:t>
      </w:r>
      <w:proofErr w:type="gramEnd"/>
      <w:r w:rsidRPr="00086786">
        <w:rPr>
          <w:rFonts w:ascii="Times New Roman" w:hAnsi="Times New Roman"/>
          <w:sz w:val="28"/>
          <w:szCs w:val="28"/>
        </w:rPr>
        <w:t xml:space="preserve">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086786">
        <w:rPr>
          <w:rFonts w:ascii="Times New Roman" w:hAnsi="Times New Roman"/>
          <w:sz w:val="28"/>
          <w:szCs w:val="28"/>
        </w:rPr>
        <w:t>р</w:t>
      </w:r>
      <w:proofErr w:type="gramEnd"/>
      <w:r w:rsidRPr="00086786">
        <w:rPr>
          <w:rFonts w:ascii="Times New Roman" w:hAnsi="Times New Roman"/>
          <w:sz w:val="28"/>
          <w:szCs w:val="28"/>
        </w:rPr>
        <w:t xml:space="preserve">όдный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086786">
        <w:rPr>
          <w:rFonts w:ascii="Times New Roman" w:hAnsi="Times New Roman"/>
          <w:sz w:val="28"/>
          <w:szCs w:val="28"/>
        </w:rPr>
        <w:t>с</w:t>
      </w:r>
      <w:proofErr w:type="gramEnd"/>
      <w:r w:rsidRPr="00086786">
        <w:rPr>
          <w:rFonts w:ascii="Times New Roman" w:hAnsi="Times New Roman"/>
          <w:sz w:val="28"/>
          <w:szCs w:val="28"/>
        </w:rPr>
        <w:t xml:space="preserve"> сватьей бабой </w:t>
      </w:r>
      <w:proofErr w:type="spellStart"/>
      <w:r w:rsidRPr="00086786">
        <w:rPr>
          <w:rFonts w:ascii="Times New Roman" w:hAnsi="Times New Roman"/>
          <w:sz w:val="28"/>
          <w:szCs w:val="28"/>
        </w:rPr>
        <w:t>Бабарихой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Краткая история русской письменности. Создание славянского алфавита.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Ознакомление с историей и этимологией некоторых слов.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lastRenderedPageBreak/>
        <w:t xml:space="preserve">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 коварная для русских, символ долголетия, мудрости для тюркских народов и т. п.).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Русские имена. Имена исконные и заи</w:t>
      </w:r>
      <w:r w:rsidRPr="00086786">
        <w:rPr>
          <w:rFonts w:ascii="Times New Roman" w:hAnsi="Times New Roman"/>
          <w:b/>
          <w:sz w:val="28"/>
          <w:szCs w:val="28"/>
        </w:rPr>
        <w:t xml:space="preserve">мствованные, краткие сведения по </w:t>
      </w:r>
      <w:r w:rsidRPr="00086786">
        <w:rPr>
          <w:rFonts w:ascii="Times New Roman" w:hAnsi="Times New Roman"/>
          <w:sz w:val="28"/>
          <w:szCs w:val="28"/>
        </w:rPr>
        <w:t xml:space="preserve">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</w:t>
      </w:r>
    </w:p>
    <w:p w:rsid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Названия общеизвестных старинных рус</w:t>
      </w:r>
      <w:r>
        <w:rPr>
          <w:rFonts w:ascii="Times New Roman" w:hAnsi="Times New Roman"/>
          <w:sz w:val="28"/>
          <w:szCs w:val="28"/>
        </w:rPr>
        <w:t>ских городов. Их происхождение.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b/>
          <w:sz w:val="28"/>
          <w:szCs w:val="28"/>
        </w:rPr>
        <w:t>Раздел 2. Культура речи (5ч</w:t>
      </w:r>
      <w:r w:rsidRPr="00086786">
        <w:rPr>
          <w:rFonts w:ascii="Times New Roman" w:hAnsi="Times New Roman"/>
          <w:sz w:val="28"/>
          <w:szCs w:val="28"/>
        </w:rPr>
        <w:t xml:space="preserve">.)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Постоянное и подвижное ударение в именах существительных, именах прилагательных, глаголах.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Омографы: ударение как маркер смысла слова (</w:t>
      </w:r>
      <w:proofErr w:type="spellStart"/>
      <w:r w:rsidRPr="00086786">
        <w:rPr>
          <w:rFonts w:ascii="Times New Roman" w:hAnsi="Times New Roman"/>
          <w:sz w:val="28"/>
          <w:szCs w:val="28"/>
        </w:rPr>
        <w:t>пАрить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086786">
        <w:rPr>
          <w:rFonts w:ascii="Times New Roman" w:hAnsi="Times New Roman"/>
          <w:sz w:val="28"/>
          <w:szCs w:val="28"/>
        </w:rPr>
        <w:t>парИть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6786">
        <w:rPr>
          <w:rFonts w:ascii="Times New Roman" w:hAnsi="Times New Roman"/>
          <w:sz w:val="28"/>
          <w:szCs w:val="28"/>
        </w:rPr>
        <w:t>рОжки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086786">
        <w:rPr>
          <w:rFonts w:ascii="Times New Roman" w:hAnsi="Times New Roman"/>
          <w:sz w:val="28"/>
          <w:szCs w:val="28"/>
        </w:rPr>
        <w:t>рожкИ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6786">
        <w:rPr>
          <w:rFonts w:ascii="Times New Roman" w:hAnsi="Times New Roman"/>
          <w:sz w:val="28"/>
          <w:szCs w:val="28"/>
        </w:rPr>
        <w:t>пОлки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086786">
        <w:rPr>
          <w:rFonts w:ascii="Times New Roman" w:hAnsi="Times New Roman"/>
          <w:sz w:val="28"/>
          <w:szCs w:val="28"/>
        </w:rPr>
        <w:t>полкИ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, Атлас — </w:t>
      </w:r>
      <w:proofErr w:type="spellStart"/>
      <w:r w:rsidRPr="00086786">
        <w:rPr>
          <w:rFonts w:ascii="Times New Roman" w:hAnsi="Times New Roman"/>
          <w:sz w:val="28"/>
          <w:szCs w:val="28"/>
        </w:rPr>
        <w:t>атлАс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).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Произносительные варианты орфоэпической нормы (</w:t>
      </w:r>
      <w:proofErr w:type="spellStart"/>
      <w:r w:rsidRPr="00086786">
        <w:rPr>
          <w:rFonts w:ascii="Times New Roman" w:hAnsi="Times New Roman"/>
          <w:sz w:val="28"/>
          <w:szCs w:val="28"/>
        </w:rPr>
        <w:t>було</w:t>
      </w:r>
      <w:proofErr w:type="spellEnd"/>
      <w:r w:rsidRPr="00086786">
        <w:rPr>
          <w:rFonts w:ascii="Times New Roman" w:hAnsi="Times New Roman"/>
          <w:sz w:val="28"/>
          <w:szCs w:val="28"/>
        </w:rPr>
        <w:t>[ч’]</w:t>
      </w:r>
      <w:proofErr w:type="spellStart"/>
      <w:r w:rsidRPr="00086786">
        <w:rPr>
          <w:rFonts w:ascii="Times New Roman" w:hAnsi="Times New Roman"/>
          <w:sz w:val="28"/>
          <w:szCs w:val="28"/>
        </w:rPr>
        <w:t>ная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086786">
        <w:rPr>
          <w:rFonts w:ascii="Times New Roman" w:hAnsi="Times New Roman"/>
          <w:sz w:val="28"/>
          <w:szCs w:val="28"/>
        </w:rPr>
        <w:t>було</w:t>
      </w:r>
      <w:proofErr w:type="spellEnd"/>
      <w:r w:rsidRPr="00086786">
        <w:rPr>
          <w:rFonts w:ascii="Times New Roman" w:hAnsi="Times New Roman"/>
          <w:sz w:val="28"/>
          <w:szCs w:val="28"/>
        </w:rPr>
        <w:t>[ш]</w:t>
      </w:r>
      <w:proofErr w:type="spellStart"/>
      <w:r w:rsidRPr="00086786">
        <w:rPr>
          <w:rFonts w:ascii="Times New Roman" w:hAnsi="Times New Roman"/>
          <w:sz w:val="28"/>
          <w:szCs w:val="28"/>
        </w:rPr>
        <w:t>ная</w:t>
      </w:r>
      <w:proofErr w:type="spellEnd"/>
      <w:r w:rsidRPr="00086786">
        <w:rPr>
          <w:rFonts w:ascii="Times New Roman" w:hAnsi="Times New Roman"/>
          <w:sz w:val="28"/>
          <w:szCs w:val="28"/>
        </w:rPr>
        <w:t>, до[</w:t>
      </w:r>
      <w:proofErr w:type="spellStart"/>
      <w:r w:rsidRPr="00086786">
        <w:rPr>
          <w:rFonts w:ascii="Times New Roman" w:hAnsi="Times New Roman"/>
          <w:sz w:val="28"/>
          <w:szCs w:val="28"/>
        </w:rPr>
        <w:t>жд</w:t>
      </w:r>
      <w:proofErr w:type="spellEnd"/>
      <w:r w:rsidRPr="00086786">
        <w:rPr>
          <w:rFonts w:ascii="Times New Roman" w:hAnsi="Times New Roman"/>
          <w:sz w:val="28"/>
          <w:szCs w:val="28"/>
        </w:rPr>
        <w:t>’]</w:t>
      </w:r>
      <w:proofErr w:type="spellStart"/>
      <w:r w:rsidRPr="00086786">
        <w:rPr>
          <w:rFonts w:ascii="Times New Roman" w:hAnsi="Times New Roman"/>
          <w:sz w:val="28"/>
          <w:szCs w:val="28"/>
        </w:rPr>
        <w:t>ём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— до[</w:t>
      </w:r>
      <w:proofErr w:type="spellStart"/>
      <w:r w:rsidRPr="00086786">
        <w:rPr>
          <w:rFonts w:ascii="Times New Roman" w:hAnsi="Times New Roman"/>
          <w:sz w:val="28"/>
          <w:szCs w:val="28"/>
        </w:rPr>
        <w:t>ж’ж</w:t>
      </w:r>
      <w:proofErr w:type="spellEnd"/>
      <w:r w:rsidRPr="00086786">
        <w:rPr>
          <w:rFonts w:ascii="Times New Roman" w:hAnsi="Times New Roman"/>
          <w:sz w:val="28"/>
          <w:szCs w:val="28"/>
        </w:rPr>
        <w:t>’]</w:t>
      </w:r>
      <w:proofErr w:type="spellStart"/>
      <w:r w:rsidRPr="00086786">
        <w:rPr>
          <w:rFonts w:ascii="Times New Roman" w:hAnsi="Times New Roman"/>
          <w:sz w:val="28"/>
          <w:szCs w:val="28"/>
        </w:rPr>
        <w:t>ём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и т. п.). Произносительные варианты на уровне словосочетаний (</w:t>
      </w:r>
      <w:proofErr w:type="spellStart"/>
      <w:r w:rsidRPr="00086786">
        <w:rPr>
          <w:rFonts w:ascii="Times New Roman" w:hAnsi="Times New Roman"/>
          <w:sz w:val="28"/>
          <w:szCs w:val="28"/>
        </w:rPr>
        <w:t>микроволнОвая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печь – </w:t>
      </w:r>
      <w:proofErr w:type="spellStart"/>
      <w:r w:rsidRPr="00086786">
        <w:rPr>
          <w:rFonts w:ascii="Times New Roman" w:hAnsi="Times New Roman"/>
          <w:sz w:val="28"/>
          <w:szCs w:val="28"/>
        </w:rPr>
        <w:t>микровОлновая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терапия). </w:t>
      </w:r>
    </w:p>
    <w:p w:rsidR="00086786" w:rsidRPr="00015610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015610">
        <w:rPr>
          <w:rFonts w:ascii="Times New Roman" w:hAnsi="Times New Roman"/>
          <w:sz w:val="28"/>
          <w:szCs w:val="28"/>
          <w:u w:val="single"/>
        </w:rPr>
        <w:t xml:space="preserve">Роль звукописи в художественном тексте.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щеки, вытягивать шею, всплеснуть руками и др.) в сравнении с языком жестов других народов.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Основные лексические нормы современного русского литературного языка.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lastRenderedPageBreak/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086786">
        <w:rPr>
          <w:rFonts w:ascii="Times New Roman" w:hAnsi="Times New Roman"/>
          <w:sz w:val="28"/>
          <w:szCs w:val="28"/>
        </w:rPr>
        <w:t xml:space="preserve">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086786">
        <w:rPr>
          <w:rFonts w:ascii="Times New Roman" w:hAnsi="Times New Roman"/>
          <w:sz w:val="28"/>
          <w:szCs w:val="28"/>
        </w:rPr>
        <w:t>блато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— болото; </w:t>
      </w:r>
      <w:proofErr w:type="spellStart"/>
      <w:r w:rsidRPr="00086786">
        <w:rPr>
          <w:rFonts w:ascii="Times New Roman" w:hAnsi="Times New Roman"/>
          <w:sz w:val="28"/>
          <w:szCs w:val="28"/>
        </w:rPr>
        <w:t>брещи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-беречь; шлем — шелом; краткий — короткий; беспрестанный — </w:t>
      </w:r>
      <w:proofErr w:type="spellStart"/>
      <w:r w:rsidRPr="00086786">
        <w:rPr>
          <w:rFonts w:ascii="Times New Roman" w:hAnsi="Times New Roman"/>
          <w:sz w:val="28"/>
          <w:szCs w:val="28"/>
        </w:rPr>
        <w:t>бесперестанный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086786">
        <w:rPr>
          <w:rFonts w:ascii="Times New Roman" w:hAnsi="Times New Roman"/>
          <w:sz w:val="28"/>
          <w:szCs w:val="28"/>
        </w:rPr>
        <w:t>глаголить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– говорить – сказать – брякнуть). </w:t>
      </w:r>
      <w:proofErr w:type="gramEnd"/>
    </w:p>
    <w:p w:rsid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Основные грамматические нормы современного русского литературного языка. 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(плащ-палатка, диван-кровать, музей-квартира); род имён собственных (географических названий); род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аббревиатур. Нормативные и ненормативные формы употребления имён существительных.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Формы существительных мужского рода множественного числа с окончаниями -а(-я), -ы(и)‚ различающиеся по смыслу: корпуса (здания, войсковые соединения) – корпусы (туловища); образа (иконы) – образы (литературные); меха (выделанные шкуры) – мехи (кузнечные); соболя (меха) –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>Речевой этикет.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имен,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86786">
        <w:rPr>
          <w:rFonts w:ascii="Times New Roman" w:hAnsi="Times New Roman"/>
          <w:b/>
          <w:sz w:val="28"/>
          <w:szCs w:val="28"/>
        </w:rPr>
        <w:t xml:space="preserve">Раздел 3. Речь. Речевая деятельность. Текст (4 ч.). 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Язык и речь. Виды речевой деятельности. 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Интонация и жесты. Формы речи: монолог и диалог.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lastRenderedPageBreak/>
        <w:t xml:space="preserve">Текст как единица языка и речи.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Функциональные разновидности языка.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Разговорная речь. Просьба, извинение как жанры разговорной речи.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Официально-деловой стиль. Объявление (устное и письменное).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Учебно-научный стиль. План ответа на уроке, план текста.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Публицистический стиль. Устное выступление. Девиз, слоган.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Язык художественной литературы. Литературная сказка. Рассказ.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</w:t>
      </w:r>
    </w:p>
    <w:p w:rsidR="006A7F98" w:rsidRPr="006A7F98" w:rsidRDefault="003E5279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36"/>
          <w:szCs w:val="3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6A7F98" w:rsidRPr="006A7F98">
        <w:rPr>
          <w:rFonts w:ascii="Times New Roman" w:hAnsi="Times New Roman"/>
          <w:b/>
          <w:sz w:val="36"/>
          <w:szCs w:val="36"/>
          <w:u w:val="single"/>
        </w:rPr>
        <w:t>Планируемые результаты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Изучение предмета «Русский родной язык» в 5-м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5-м классе.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Предметные результаты 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В конце первого года (5 класс) изучения курса русского родного языка предметные результаты должны отражать </w:t>
      </w:r>
      <w:proofErr w:type="spellStart"/>
      <w:r w:rsidRPr="0008678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следующих умений.</w:t>
      </w:r>
    </w:p>
    <w:p w:rsidR="00086786" w:rsidRPr="00015610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15610">
        <w:rPr>
          <w:rFonts w:ascii="Times New Roman" w:hAnsi="Times New Roman"/>
          <w:b/>
          <w:sz w:val="28"/>
          <w:szCs w:val="28"/>
          <w:u w:val="single"/>
        </w:rPr>
        <w:t xml:space="preserve">«Язык и культура»: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объяснять роль русского родного языка в жизни общества и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государства, в современном мире, в жизни человека;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понимать, что бережное отношение к родному языку является одним из необходимых качеств современного культурного человека;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понимать, что язык – развивающееся явление; приводить примеры исторических изменений значений и форм слов;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объяснять основные факты из истории русской письменности и создания славянского алфавита;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lastRenderedPageBreak/>
        <w:t xml:space="preserve">- распознавать и правильно объяснять значения изученных слов с национально-культурным компонентом, правильно употреблять их в речи;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 общения;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распознавать и правильно объяснять народно-поэтические эпитеты в русских народных и литературных сказках, народных песнях, художественной литературе, былинах;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распознавать крылатые слова и выражения из русских народных и литературных сказок, объяснять их значения, правильно употреблять в речи;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объяснять значения пословиц и поговорок, правильно употреблять изученные пословицы, поговорки;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 окраску;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понимать и объяснять взаимосвязь происхождения названий старинных русских городов и истории народа, истории языка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пользоваться. </w:t>
      </w:r>
    </w:p>
    <w:p w:rsidR="00086786" w:rsidRPr="00015610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15610">
        <w:rPr>
          <w:rFonts w:ascii="Times New Roman" w:hAnsi="Times New Roman"/>
          <w:b/>
          <w:sz w:val="28"/>
          <w:szCs w:val="28"/>
          <w:u w:val="single"/>
        </w:rPr>
        <w:t xml:space="preserve">«Культура речи»: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различать постоянное и подвижное ударение в именах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существительных, именах прилагательных, глаголах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соблюдать нормы ударения в отдельных грамматических формах имён существительных, прилагательных, глаголов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анализировать смыслоразличительную роль ударения на примере омографов; корректно употреблять омографы в письменной речи;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lastRenderedPageBreak/>
        <w:t xml:space="preserve">- 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соблюдать нормы употребления синонимов‚ антонимов, омонимов, паронимов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-а(-я), -ы(-и)‚ различающихся по смыслу‚ и корректно употреблять их в речи (в рамках изученного);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86786">
        <w:rPr>
          <w:rFonts w:ascii="Times New Roman" w:hAnsi="Times New Roman"/>
          <w:sz w:val="28"/>
          <w:szCs w:val="28"/>
        </w:rPr>
        <w:t>тразличать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 типичные речевые ошибки; выявлять и исправлять речевые ошибки в устной речи;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различать типичные речевые ошибки, связанные с нарушением грамматической нормы; выявлять и исправлять грамматические ошибки в устной речи;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</w:t>
      </w:r>
      <w:proofErr w:type="spellStart"/>
      <w:r w:rsidRPr="00086786">
        <w:rPr>
          <w:rFonts w:ascii="Times New Roman" w:hAnsi="Times New Roman"/>
          <w:sz w:val="28"/>
          <w:szCs w:val="28"/>
        </w:rPr>
        <w:t>полилога</w:t>
      </w:r>
      <w:proofErr w:type="spellEnd"/>
      <w:r w:rsidRPr="00086786">
        <w:rPr>
          <w:rFonts w:ascii="Times New Roman" w:hAnsi="Times New Roman"/>
          <w:sz w:val="28"/>
          <w:szCs w:val="28"/>
        </w:rPr>
        <w:t xml:space="preserve">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соблюдать этикетные формы и устойчивые формулы‚ принципы этикетного общения, лежащие в основе национального речевого этикета;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соблюдать русскую этикетную вербальную и невербальную манеру общения;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использовать толковые, в том числе мультимедийные, словари для определения лексического значения слова, особенностей употребления;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использовать орфоэпические, в том числе мультимедийные,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орфографические словари для определения нормативного произношения слова; вариантов произношения; нормативных вариантов написания;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использовать словари синонимов, антонимов для уточнения значения слов, подбора к ним синонимов, антонимов, а также в процессе редактирования текста;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lastRenderedPageBreak/>
        <w:t xml:space="preserve">- 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 текста. </w:t>
      </w:r>
    </w:p>
    <w:p w:rsidR="00086786" w:rsidRPr="00015610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15610">
        <w:rPr>
          <w:rFonts w:ascii="Times New Roman" w:hAnsi="Times New Roman"/>
          <w:b/>
          <w:sz w:val="28"/>
          <w:szCs w:val="28"/>
          <w:u w:val="single"/>
        </w:rPr>
        <w:t xml:space="preserve">«Речь. Речевая деятельность. Текст»: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анализировать и создавать (с опорой на образец) устные и письменные тексты описательного типа: определение понятия, собственно описание;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создавать устные учебно-научные монологические сообщения различных функционально-смысловых типов речи (ответ на уроке);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участвовать в беседе и поддерживать диалог, сохранять инициативу в диалоге, завершать диалог;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владеть приёмами работы с заголовком текста;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уместно использовать коммуникативные стратегии и тактики устного общения: приветствие, просьбу, принесение извинений;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создавать объявления (в устной и письменной форме) официально-делового стиля;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анализировать и создавать тексты публицистических жанров (девиз, слоган);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владеть приёмами работы с оглавлением, списком литературы;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редактировать собственные тексты с целью совершенствования их содержания и формы; сопоставлять черновой и отредактированный тексты;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086786" w:rsidRPr="00086786" w:rsidRDefault="00086786" w:rsidP="0008678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6786">
        <w:rPr>
          <w:rFonts w:ascii="Times New Roman" w:hAnsi="Times New Roman"/>
          <w:sz w:val="28"/>
          <w:szCs w:val="28"/>
        </w:rPr>
        <w:t xml:space="preserve">- знать и соблюдать правила информационной безопасности при общении в социальных сетях. </w:t>
      </w:r>
    </w:p>
    <w:p w:rsidR="00FC14F6" w:rsidRPr="00086786" w:rsidRDefault="00FC14F6" w:rsidP="00A83BF3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C14F6" w:rsidRDefault="00FC14F6" w:rsidP="00A83BF3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C14F6" w:rsidRDefault="00FC14F6" w:rsidP="00A83BF3">
      <w:p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30996" w:rsidRPr="002F0933" w:rsidRDefault="003E5279" w:rsidP="004066F0">
      <w:pPr>
        <w:pStyle w:val="1"/>
        <w:numPr>
          <w:ilvl w:val="0"/>
          <w:numId w:val="0"/>
        </w:numPr>
        <w:rPr>
          <w:bCs w:val="0"/>
          <w:kern w:val="0"/>
          <w:sz w:val="28"/>
          <w:szCs w:val="28"/>
        </w:rPr>
      </w:pPr>
      <w:r>
        <w:rPr>
          <w:bCs w:val="0"/>
          <w:kern w:val="0"/>
          <w:sz w:val="28"/>
          <w:szCs w:val="28"/>
        </w:rPr>
        <w:t xml:space="preserve">                            </w:t>
      </w:r>
    </w:p>
    <w:p w:rsidR="00C30996" w:rsidRPr="002F0933" w:rsidRDefault="00C30996" w:rsidP="004066F0">
      <w:pPr>
        <w:pStyle w:val="1"/>
        <w:numPr>
          <w:ilvl w:val="0"/>
          <w:numId w:val="0"/>
        </w:numPr>
        <w:rPr>
          <w:bCs w:val="0"/>
          <w:kern w:val="0"/>
          <w:sz w:val="28"/>
          <w:szCs w:val="28"/>
        </w:rPr>
      </w:pPr>
    </w:p>
    <w:p w:rsidR="00C30996" w:rsidRPr="002F0933" w:rsidRDefault="00C30996" w:rsidP="004066F0">
      <w:pPr>
        <w:pStyle w:val="1"/>
        <w:numPr>
          <w:ilvl w:val="0"/>
          <w:numId w:val="0"/>
        </w:numPr>
        <w:rPr>
          <w:bCs w:val="0"/>
          <w:kern w:val="0"/>
          <w:sz w:val="28"/>
          <w:szCs w:val="28"/>
        </w:rPr>
      </w:pPr>
    </w:p>
    <w:p w:rsidR="00D37D1B" w:rsidRPr="00F43ABD" w:rsidRDefault="00C30996" w:rsidP="004066F0">
      <w:pPr>
        <w:pStyle w:val="1"/>
        <w:numPr>
          <w:ilvl w:val="0"/>
          <w:numId w:val="0"/>
        </w:numPr>
        <w:rPr>
          <w:sz w:val="28"/>
          <w:szCs w:val="28"/>
        </w:rPr>
      </w:pPr>
      <w:r w:rsidRPr="002F0933">
        <w:rPr>
          <w:bCs w:val="0"/>
          <w:kern w:val="0"/>
          <w:sz w:val="28"/>
          <w:szCs w:val="28"/>
        </w:rPr>
        <w:t xml:space="preserve">                     </w:t>
      </w:r>
      <w:proofErr w:type="gramStart"/>
      <w:r w:rsidR="00BC4DC5" w:rsidRPr="008343FE">
        <w:rPr>
          <w:sz w:val="28"/>
          <w:szCs w:val="28"/>
        </w:rPr>
        <w:t>ТЕМАТИЧЕСКОЕ</w:t>
      </w:r>
      <w:proofErr w:type="gramEnd"/>
      <w:r w:rsidR="00BC4DC5" w:rsidRPr="008343FE">
        <w:rPr>
          <w:sz w:val="28"/>
          <w:szCs w:val="28"/>
        </w:rPr>
        <w:t xml:space="preserve"> ПЛАНИРОВАНИЕ</w:t>
      </w:r>
      <w:r w:rsidR="005F24DC" w:rsidRPr="00F43ABD">
        <w:rPr>
          <w:sz w:val="28"/>
          <w:szCs w:val="28"/>
        </w:rPr>
        <w:t>5 класс.</w:t>
      </w:r>
      <w:r w:rsidR="00A7214D">
        <w:rPr>
          <w:sz w:val="28"/>
          <w:szCs w:val="28"/>
        </w:rPr>
        <w:t xml:space="preserve"> Русский </w:t>
      </w:r>
      <w:r w:rsidR="004066F0">
        <w:rPr>
          <w:sz w:val="28"/>
          <w:szCs w:val="28"/>
        </w:rPr>
        <w:t>(</w:t>
      </w:r>
      <w:r w:rsidR="00A7214D">
        <w:rPr>
          <w:sz w:val="28"/>
          <w:szCs w:val="28"/>
        </w:rPr>
        <w:t>родной</w:t>
      </w:r>
      <w:r w:rsidR="004066F0">
        <w:rPr>
          <w:sz w:val="28"/>
          <w:szCs w:val="28"/>
        </w:rPr>
        <w:t>)</w:t>
      </w:r>
      <w:r w:rsidR="00A7214D">
        <w:rPr>
          <w:sz w:val="28"/>
          <w:szCs w:val="28"/>
        </w:rPr>
        <w:t xml:space="preserve"> язык (17 часов)</w:t>
      </w:r>
      <w:bookmarkEnd w:id="0"/>
    </w:p>
    <w:tbl>
      <w:tblPr>
        <w:tblStyle w:val="af"/>
        <w:tblW w:w="15276" w:type="dxa"/>
        <w:tblLayout w:type="fixed"/>
        <w:tblLook w:val="0000" w:firstRow="0" w:lastRow="0" w:firstColumn="0" w:lastColumn="0" w:noHBand="0" w:noVBand="0"/>
      </w:tblPr>
      <w:tblGrid>
        <w:gridCol w:w="853"/>
        <w:gridCol w:w="713"/>
        <w:gridCol w:w="64"/>
        <w:gridCol w:w="38"/>
        <w:gridCol w:w="32"/>
        <w:gridCol w:w="720"/>
        <w:gridCol w:w="6245"/>
        <w:gridCol w:w="14"/>
        <w:gridCol w:w="143"/>
        <w:gridCol w:w="2138"/>
        <w:gridCol w:w="4316"/>
      </w:tblGrid>
      <w:tr w:rsidR="001E7F5A" w:rsidRPr="008343FE" w:rsidTr="00FD048F">
        <w:trPr>
          <w:trHeight w:val="435"/>
        </w:trPr>
        <w:tc>
          <w:tcPr>
            <w:tcW w:w="853" w:type="dxa"/>
          </w:tcPr>
          <w:p w:rsidR="001E7F5A" w:rsidRDefault="001E7F5A" w:rsidP="00C8192D">
            <w:r w:rsidRPr="001E7F5A">
              <w:t>№</w:t>
            </w:r>
          </w:p>
          <w:p w:rsidR="001E7F5A" w:rsidRPr="001E7F5A" w:rsidRDefault="008862A0" w:rsidP="00C8192D">
            <w:r w:rsidRPr="001E7F5A">
              <w:t>У</w:t>
            </w:r>
            <w:r w:rsidR="001E7F5A" w:rsidRPr="001E7F5A">
              <w:t>р</w:t>
            </w:r>
            <w:r>
              <w:t>.</w:t>
            </w:r>
          </w:p>
        </w:tc>
        <w:tc>
          <w:tcPr>
            <w:tcW w:w="1567" w:type="dxa"/>
            <w:gridSpan w:val="5"/>
          </w:tcPr>
          <w:p w:rsidR="001E7F5A" w:rsidRPr="001E7F5A" w:rsidRDefault="001E7F5A" w:rsidP="00C8192D">
            <w:r w:rsidRPr="001E7F5A">
              <w:t>ДАТА</w:t>
            </w:r>
          </w:p>
        </w:tc>
        <w:tc>
          <w:tcPr>
            <w:tcW w:w="6259" w:type="dxa"/>
            <w:gridSpan w:val="2"/>
            <w:vMerge w:val="restart"/>
          </w:tcPr>
          <w:p w:rsidR="001E7F5A" w:rsidRPr="008343FE" w:rsidRDefault="001E7F5A" w:rsidP="00C8192D">
            <w:pPr>
              <w:rPr>
                <w:sz w:val="28"/>
                <w:szCs w:val="28"/>
              </w:rPr>
            </w:pPr>
            <w:r w:rsidRPr="008343FE">
              <w:rPr>
                <w:b/>
                <w:sz w:val="28"/>
                <w:szCs w:val="28"/>
              </w:rPr>
              <w:t>Тема и основное содержание урока</w:t>
            </w:r>
          </w:p>
        </w:tc>
        <w:tc>
          <w:tcPr>
            <w:tcW w:w="2281" w:type="dxa"/>
            <w:gridSpan w:val="2"/>
            <w:vMerge w:val="restart"/>
          </w:tcPr>
          <w:p w:rsidR="001E7F5A" w:rsidRDefault="001E7F5A" w:rsidP="00C8192D">
            <w:pPr>
              <w:rPr>
                <w:b/>
                <w:sz w:val="28"/>
                <w:szCs w:val="28"/>
              </w:rPr>
            </w:pPr>
            <w:r w:rsidRPr="008343FE">
              <w:rPr>
                <w:b/>
                <w:sz w:val="28"/>
                <w:szCs w:val="28"/>
              </w:rPr>
              <w:t>Форма урока</w:t>
            </w:r>
            <w:r w:rsidR="00132882">
              <w:rPr>
                <w:b/>
                <w:sz w:val="28"/>
                <w:szCs w:val="28"/>
              </w:rPr>
              <w:t>.</w:t>
            </w:r>
          </w:p>
          <w:p w:rsidR="00132882" w:rsidRPr="008343FE" w:rsidRDefault="00132882" w:rsidP="00C8192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Материал.</w:t>
            </w:r>
          </w:p>
        </w:tc>
        <w:tc>
          <w:tcPr>
            <w:tcW w:w="4316" w:type="dxa"/>
            <w:vMerge w:val="restart"/>
          </w:tcPr>
          <w:p w:rsidR="001E7F5A" w:rsidRPr="008343FE" w:rsidRDefault="001E7F5A" w:rsidP="00C8192D">
            <w:pPr>
              <w:rPr>
                <w:sz w:val="28"/>
                <w:szCs w:val="28"/>
              </w:rPr>
            </w:pPr>
            <w:r w:rsidRPr="008343FE">
              <w:rPr>
                <w:b/>
                <w:sz w:val="28"/>
                <w:szCs w:val="28"/>
              </w:rPr>
              <w:t xml:space="preserve">Характеристика основных видов деятельности учащихся </w:t>
            </w:r>
          </w:p>
        </w:tc>
      </w:tr>
      <w:tr w:rsidR="001E7F5A" w:rsidRPr="008343FE" w:rsidTr="00FD048F">
        <w:trPr>
          <w:trHeight w:val="295"/>
        </w:trPr>
        <w:tc>
          <w:tcPr>
            <w:tcW w:w="853" w:type="dxa"/>
            <w:vMerge w:val="restart"/>
          </w:tcPr>
          <w:p w:rsidR="001E7F5A" w:rsidRPr="00935CEE" w:rsidRDefault="001E7F5A" w:rsidP="00C8192D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gridSpan w:val="4"/>
          </w:tcPr>
          <w:p w:rsidR="001E7F5A" w:rsidRPr="00935CEE" w:rsidRDefault="001E7F5A" w:rsidP="00C819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720" w:type="dxa"/>
          </w:tcPr>
          <w:p w:rsidR="001E7F5A" w:rsidRPr="00935CEE" w:rsidRDefault="001E7F5A" w:rsidP="00C8192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6259" w:type="dxa"/>
            <w:gridSpan w:val="2"/>
            <w:vMerge/>
          </w:tcPr>
          <w:p w:rsidR="001E7F5A" w:rsidRPr="008343FE" w:rsidRDefault="001E7F5A" w:rsidP="00C8192D">
            <w:pPr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gridSpan w:val="2"/>
            <w:vMerge/>
          </w:tcPr>
          <w:p w:rsidR="001E7F5A" w:rsidRPr="008343FE" w:rsidRDefault="001E7F5A" w:rsidP="00C8192D">
            <w:pPr>
              <w:rPr>
                <w:b/>
                <w:sz w:val="28"/>
                <w:szCs w:val="28"/>
              </w:rPr>
            </w:pPr>
          </w:p>
        </w:tc>
        <w:tc>
          <w:tcPr>
            <w:tcW w:w="4316" w:type="dxa"/>
            <w:vMerge/>
          </w:tcPr>
          <w:p w:rsidR="001E7F5A" w:rsidRPr="008343FE" w:rsidRDefault="001E7F5A" w:rsidP="00C8192D">
            <w:pPr>
              <w:rPr>
                <w:b/>
                <w:sz w:val="28"/>
                <w:szCs w:val="28"/>
              </w:rPr>
            </w:pPr>
          </w:p>
        </w:tc>
      </w:tr>
      <w:tr w:rsidR="001E7F5A" w:rsidRPr="008343FE" w:rsidTr="00FD048F">
        <w:trPr>
          <w:trHeight w:val="360"/>
        </w:trPr>
        <w:tc>
          <w:tcPr>
            <w:tcW w:w="853" w:type="dxa"/>
            <w:vMerge/>
          </w:tcPr>
          <w:p w:rsidR="001E7F5A" w:rsidRPr="008343FE" w:rsidRDefault="001E7F5A" w:rsidP="00C8192D">
            <w:pPr>
              <w:rPr>
                <w:sz w:val="28"/>
                <w:szCs w:val="28"/>
              </w:rPr>
            </w:pPr>
          </w:p>
        </w:tc>
        <w:tc>
          <w:tcPr>
            <w:tcW w:w="14423" w:type="dxa"/>
            <w:gridSpan w:val="10"/>
          </w:tcPr>
          <w:p w:rsidR="001E7F5A" w:rsidRPr="009F15AF" w:rsidRDefault="009F15AF" w:rsidP="00C8192D">
            <w:pPr>
              <w:rPr>
                <w:b/>
                <w:sz w:val="28"/>
                <w:szCs w:val="28"/>
              </w:rPr>
            </w:pPr>
            <w:r w:rsidRPr="009F15AF">
              <w:rPr>
                <w:b/>
                <w:sz w:val="28"/>
                <w:szCs w:val="28"/>
              </w:rPr>
              <w:t>Язык и культура (8 часов)</w:t>
            </w:r>
          </w:p>
        </w:tc>
      </w:tr>
      <w:tr w:rsidR="00685795" w:rsidRPr="008343FE" w:rsidTr="00FD048F">
        <w:trPr>
          <w:trHeight w:val="2946"/>
        </w:trPr>
        <w:tc>
          <w:tcPr>
            <w:tcW w:w="853" w:type="dxa"/>
          </w:tcPr>
          <w:p w:rsidR="00685795" w:rsidRPr="003E5279" w:rsidRDefault="00A52628" w:rsidP="00C8192D">
            <w:r w:rsidRPr="003E5279">
              <w:t>№1</w:t>
            </w:r>
          </w:p>
        </w:tc>
        <w:tc>
          <w:tcPr>
            <w:tcW w:w="847" w:type="dxa"/>
            <w:gridSpan w:val="4"/>
          </w:tcPr>
          <w:p w:rsidR="00685795" w:rsidRPr="003E5279" w:rsidRDefault="00685795" w:rsidP="00C8192D"/>
        </w:tc>
        <w:tc>
          <w:tcPr>
            <w:tcW w:w="720" w:type="dxa"/>
          </w:tcPr>
          <w:p w:rsidR="00685795" w:rsidRPr="003E5279" w:rsidRDefault="00685795" w:rsidP="00C8192D"/>
        </w:tc>
        <w:tc>
          <w:tcPr>
            <w:tcW w:w="6402" w:type="dxa"/>
            <w:gridSpan w:val="3"/>
          </w:tcPr>
          <w:p w:rsidR="00685795" w:rsidRPr="003E5279" w:rsidRDefault="003925EF" w:rsidP="00C8192D">
            <w:r w:rsidRPr="003E5279">
              <w:rPr>
                <w:b/>
                <w:i/>
              </w:rPr>
              <w:t>Наш родной русский язык. Из истории русской письменности</w:t>
            </w:r>
            <w:r w:rsidRPr="003E5279">
              <w:t>.</w:t>
            </w:r>
            <w:r w:rsidR="00D36988" w:rsidRPr="003E5279">
              <w:t xml:space="preserve"> Введение понятий: русский язык - национальный язык русского народа, государственный язык, язык межнационального общения. Русский язык - язык русской художественной литературы.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Краткая история русской письменности. Ознакомление с историей и этимологией слов азбука, алфавит. Создание славянского алфавита; общие сведения о кириллице и глаголице. Реформы русского письма. Памятники письменности.</w:t>
            </w:r>
          </w:p>
        </w:tc>
        <w:tc>
          <w:tcPr>
            <w:tcW w:w="2138" w:type="dxa"/>
          </w:tcPr>
          <w:p w:rsidR="003E5279" w:rsidRPr="003E5279" w:rsidRDefault="003E5279" w:rsidP="00C8192D"/>
          <w:p w:rsidR="00685795" w:rsidRPr="003E5279" w:rsidRDefault="00D36988" w:rsidP="00C8192D">
            <w:r w:rsidRPr="003E5279">
              <w:t>Работа с учебником</w:t>
            </w:r>
            <w:r w:rsidR="00D03B82" w:rsidRPr="003E5279">
              <w:t>§1-§2</w:t>
            </w:r>
            <w:r w:rsidR="00685795" w:rsidRPr="003E5279">
              <w:t xml:space="preserve">Беседа. Выдвижение гипотезы о предназначении предмета и его содержании. </w:t>
            </w:r>
          </w:p>
          <w:p w:rsidR="00685795" w:rsidRPr="003E5279" w:rsidRDefault="00685795" w:rsidP="00C8192D"/>
        </w:tc>
        <w:tc>
          <w:tcPr>
            <w:tcW w:w="4316" w:type="dxa"/>
          </w:tcPr>
          <w:p w:rsidR="003E5279" w:rsidRPr="003E5279" w:rsidRDefault="003E5279" w:rsidP="00C8192D"/>
          <w:p w:rsidR="00685795" w:rsidRPr="003E5279" w:rsidRDefault="00685795" w:rsidP="00C8192D">
            <w:r w:rsidRPr="003E5279">
              <w:t>- отвечают на вопросы;</w:t>
            </w:r>
          </w:p>
          <w:p w:rsidR="00685795" w:rsidRPr="003E5279" w:rsidRDefault="00685795" w:rsidP="00C8192D">
            <w:r w:rsidRPr="003E5279">
              <w:t>- находят и выделяют необходимую информацию;</w:t>
            </w:r>
          </w:p>
          <w:p w:rsidR="00685795" w:rsidRPr="003E5279" w:rsidRDefault="00D03B82" w:rsidP="00C8192D">
            <w:r w:rsidRPr="003E5279">
              <w:t>- составляют с учителем краткий конспект основных понятий.</w:t>
            </w:r>
          </w:p>
          <w:p w:rsidR="00D03B82" w:rsidRPr="003E5279" w:rsidRDefault="00D03B82" w:rsidP="00C8192D">
            <w:r w:rsidRPr="003E5279">
              <w:t>-Знакомятся со словарями русского языка.</w:t>
            </w:r>
          </w:p>
          <w:p w:rsidR="00685795" w:rsidRPr="003E5279" w:rsidRDefault="00685795" w:rsidP="00C8192D"/>
        </w:tc>
      </w:tr>
      <w:tr w:rsidR="004D157D" w:rsidRPr="008343FE" w:rsidTr="00C8192D">
        <w:trPr>
          <w:trHeight w:val="345"/>
        </w:trPr>
        <w:tc>
          <w:tcPr>
            <w:tcW w:w="853" w:type="dxa"/>
          </w:tcPr>
          <w:p w:rsidR="004D157D" w:rsidRPr="003E5279" w:rsidRDefault="004D157D" w:rsidP="00C8192D">
            <w:r w:rsidRPr="003E5279">
              <w:t>№2</w:t>
            </w:r>
          </w:p>
        </w:tc>
        <w:tc>
          <w:tcPr>
            <w:tcW w:w="815" w:type="dxa"/>
            <w:gridSpan w:val="3"/>
          </w:tcPr>
          <w:p w:rsidR="004D157D" w:rsidRPr="003E5279" w:rsidRDefault="004D157D" w:rsidP="00C8192D">
            <w:pPr>
              <w:rPr>
                <w:b/>
              </w:rPr>
            </w:pPr>
          </w:p>
        </w:tc>
        <w:tc>
          <w:tcPr>
            <w:tcW w:w="752" w:type="dxa"/>
            <w:gridSpan w:val="2"/>
          </w:tcPr>
          <w:p w:rsidR="004D157D" w:rsidRPr="003E5279" w:rsidRDefault="004D157D" w:rsidP="00C8192D">
            <w:pPr>
              <w:rPr>
                <w:b/>
              </w:rPr>
            </w:pPr>
          </w:p>
        </w:tc>
        <w:tc>
          <w:tcPr>
            <w:tcW w:w="6402" w:type="dxa"/>
            <w:gridSpan w:val="3"/>
          </w:tcPr>
          <w:p w:rsidR="00A7214D" w:rsidRPr="003E5279" w:rsidRDefault="004D157D" w:rsidP="00C8192D">
            <w:r w:rsidRPr="003E5279">
              <w:rPr>
                <w:b/>
                <w:i/>
              </w:rPr>
              <w:t>Язык - волшебное зеркало мира и национальной культуры</w:t>
            </w:r>
            <w:proofErr w:type="gramStart"/>
            <w:r w:rsidRPr="003E5279">
              <w:rPr>
                <w:b/>
                <w:i/>
              </w:rPr>
              <w:t>.</w:t>
            </w:r>
            <w:r w:rsidRPr="003E5279">
              <w:rPr>
                <w:i/>
              </w:rPr>
              <w:t>Я</w:t>
            </w:r>
            <w:proofErr w:type="gramEnd"/>
            <w:r w:rsidRPr="003E5279">
              <w:rPr>
                <w:i/>
              </w:rPr>
              <w:t xml:space="preserve">зык </w:t>
            </w:r>
            <w:r w:rsidRPr="003E5279">
              <w:t xml:space="preserve">как зеркало национальной культуры. </w:t>
            </w:r>
            <w:r w:rsidRPr="003E5279">
              <w:rPr>
                <w:i/>
              </w:rPr>
              <w:t>Слово</w:t>
            </w:r>
            <w:r w:rsidRPr="003E5279">
              <w:t xml:space="preserve"> как хранилище материальной и духовной культуры народа.</w:t>
            </w:r>
          </w:p>
          <w:p w:rsidR="004D157D" w:rsidRPr="003E5279" w:rsidRDefault="004D157D" w:rsidP="00C8192D">
            <w:r w:rsidRPr="003E5279">
              <w:t xml:space="preserve">Национальная специфика слов с живой внутренней формой. Национальная специфика терминов родства. Слова с национально-культурным компонентом значения в словарном составе языка. Национально-культурная специфика. </w:t>
            </w:r>
          </w:p>
        </w:tc>
        <w:tc>
          <w:tcPr>
            <w:tcW w:w="2138" w:type="dxa"/>
          </w:tcPr>
          <w:p w:rsidR="003E5279" w:rsidRPr="003E5279" w:rsidRDefault="003E5279" w:rsidP="00C8192D"/>
          <w:p w:rsidR="004D157D" w:rsidRPr="003E5279" w:rsidRDefault="004D157D" w:rsidP="00C8192D">
            <w:r w:rsidRPr="003E5279">
              <w:t xml:space="preserve">Работа </w:t>
            </w:r>
            <w:proofErr w:type="gramStart"/>
            <w:r w:rsidRPr="003E5279">
              <w:t>с</w:t>
            </w:r>
            <w:proofErr w:type="gramEnd"/>
          </w:p>
          <w:p w:rsidR="004D157D" w:rsidRPr="003E5279" w:rsidRDefault="004D157D" w:rsidP="00C8192D">
            <w:r w:rsidRPr="003E5279">
              <w:t xml:space="preserve"> учебником  §3.</w:t>
            </w:r>
          </w:p>
          <w:p w:rsidR="004D157D" w:rsidRPr="003E5279" w:rsidRDefault="004D157D" w:rsidP="00C8192D">
            <w:r w:rsidRPr="003E5279">
              <w:t xml:space="preserve"> Орфографический практикум. Объяснение терминов.</w:t>
            </w:r>
          </w:p>
        </w:tc>
        <w:tc>
          <w:tcPr>
            <w:tcW w:w="4316" w:type="dxa"/>
          </w:tcPr>
          <w:p w:rsidR="003E5279" w:rsidRPr="003E5279" w:rsidRDefault="003E5279" w:rsidP="00C8192D"/>
          <w:p w:rsidR="004D157D" w:rsidRPr="003E5279" w:rsidRDefault="004D157D" w:rsidP="00C8192D">
            <w:r w:rsidRPr="003E5279">
              <w:t>- отвечают на вопросы;</w:t>
            </w:r>
          </w:p>
          <w:p w:rsidR="004D157D" w:rsidRPr="003E5279" w:rsidRDefault="004D157D" w:rsidP="00C8192D">
            <w:r w:rsidRPr="003E5279">
              <w:t>- находят и выделяют необходимую информацию;</w:t>
            </w:r>
          </w:p>
          <w:p w:rsidR="004D157D" w:rsidRPr="003E5279" w:rsidRDefault="004D157D" w:rsidP="00C8192D">
            <w:r w:rsidRPr="003E5279">
              <w:t>- составляют с учителем краткий конспект основных понятий.</w:t>
            </w:r>
          </w:p>
          <w:p w:rsidR="004D157D" w:rsidRPr="003E5279" w:rsidRDefault="004D157D" w:rsidP="00C8192D">
            <w:r w:rsidRPr="003E5279">
              <w:t>-работают в группах и парах.</w:t>
            </w:r>
          </w:p>
          <w:p w:rsidR="004D157D" w:rsidRPr="003E5279" w:rsidRDefault="004D157D" w:rsidP="00C8192D"/>
        </w:tc>
      </w:tr>
      <w:tr w:rsidR="00B016DF" w:rsidRPr="008343FE" w:rsidTr="00C8192D">
        <w:trPr>
          <w:trHeight w:val="4251"/>
        </w:trPr>
        <w:tc>
          <w:tcPr>
            <w:tcW w:w="853" w:type="dxa"/>
          </w:tcPr>
          <w:p w:rsidR="003E5279" w:rsidRPr="003E5279" w:rsidRDefault="003E5279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</w:p>
          <w:p w:rsidR="00B016DF" w:rsidRPr="003E5279" w:rsidRDefault="00710122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№</w:t>
            </w:r>
            <w:r w:rsidR="004D157D" w:rsidRPr="003E5279">
              <w:rPr>
                <w:rFonts w:ascii="Times New Roman" w:hAnsi="Times New Roman"/>
              </w:rPr>
              <w:t>3</w:t>
            </w:r>
          </w:p>
        </w:tc>
        <w:tc>
          <w:tcPr>
            <w:tcW w:w="815" w:type="dxa"/>
            <w:gridSpan w:val="3"/>
          </w:tcPr>
          <w:p w:rsidR="00C8192D" w:rsidRDefault="00C8192D" w:rsidP="00BF757C">
            <w:pPr>
              <w:snapToGrid w:val="0"/>
              <w:ind w:left="-132"/>
              <w:contextualSpacing/>
              <w:jc w:val="center"/>
              <w:rPr>
                <w:rFonts w:ascii="Times New Roman" w:hAnsi="Times New Roman"/>
              </w:rPr>
            </w:pPr>
          </w:p>
          <w:p w:rsidR="00B016DF" w:rsidRPr="003E5279" w:rsidRDefault="00B016DF" w:rsidP="00BF757C">
            <w:pPr>
              <w:snapToGrid w:val="0"/>
              <w:ind w:left="-13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gridSpan w:val="2"/>
          </w:tcPr>
          <w:p w:rsidR="00B016DF" w:rsidRPr="003E5279" w:rsidRDefault="00B016DF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02" w:type="dxa"/>
            <w:gridSpan w:val="3"/>
          </w:tcPr>
          <w:p w:rsidR="00975CCE" w:rsidRPr="003E5279" w:rsidRDefault="002E66B6" w:rsidP="00C8192D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  <w:b/>
                <w:i/>
              </w:rPr>
              <w:t>История в слове: наименования предметов традиционной русской одежды.  История в слове: наименования предметов традиционного русского быта</w:t>
            </w:r>
            <w:r w:rsidRPr="003E5279">
              <w:rPr>
                <w:rFonts w:ascii="Times New Roman" w:hAnsi="Times New Roman"/>
              </w:rPr>
              <w:t>.</w:t>
            </w:r>
          </w:p>
          <w:p w:rsidR="002E66B6" w:rsidRPr="003E5279" w:rsidRDefault="00975CCE" w:rsidP="00900162">
            <w:pPr>
              <w:spacing w:after="120"/>
              <w:ind w:left="43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 xml:space="preserve">Слова, обозначающие </w:t>
            </w:r>
            <w:r w:rsidRPr="003E5279">
              <w:rPr>
                <w:rFonts w:ascii="Times New Roman" w:hAnsi="Times New Roman"/>
                <w:u w:val="single"/>
              </w:rPr>
              <w:t xml:space="preserve">предметы и явления </w:t>
            </w:r>
            <w:r w:rsidRPr="003E5279">
              <w:rPr>
                <w:rFonts w:ascii="Times New Roman" w:hAnsi="Times New Roman"/>
              </w:rPr>
              <w:t>традиционного русского быта. Ознакомление с историей и этимологией некоторых слов. Слова и устойчивые сочетания, обозначающие предметы русского традиционного мужского и женского костюма</w:t>
            </w:r>
            <w:proofErr w:type="gramStart"/>
            <w:r w:rsidRPr="003E5279">
              <w:rPr>
                <w:rFonts w:ascii="Times New Roman" w:hAnsi="Times New Roman"/>
              </w:rPr>
              <w:t>.С</w:t>
            </w:r>
            <w:proofErr w:type="gramEnd"/>
            <w:r w:rsidRPr="003E5279">
              <w:rPr>
                <w:rFonts w:ascii="Times New Roman" w:hAnsi="Times New Roman"/>
              </w:rPr>
              <w:t xml:space="preserve">лова и устойчивые сочетания, обозначающие предметы и явления традиционного русского быта (пища). Ознакомление с историей и этимологией некоторых слов. Слова и устойчивые сочетания, обозначающие предметы и явления традиционного русского быта (жилище). Ознакомление с историей и этимологией некоторых фразеологизмов. </w:t>
            </w:r>
          </w:p>
        </w:tc>
        <w:tc>
          <w:tcPr>
            <w:tcW w:w="2138" w:type="dxa"/>
          </w:tcPr>
          <w:p w:rsidR="003E5279" w:rsidRPr="003E5279" w:rsidRDefault="003E5279" w:rsidP="00491A8D"/>
          <w:p w:rsidR="00491A8D" w:rsidRPr="003E5279" w:rsidRDefault="00491A8D" w:rsidP="00491A8D">
            <w:r w:rsidRPr="003E5279">
              <w:t>Орфографический и пунктуационный практикум. Слова и основные понятия</w:t>
            </w:r>
            <w:proofErr w:type="gramStart"/>
            <w:r w:rsidRPr="003E5279">
              <w:t>.Р</w:t>
            </w:r>
            <w:proofErr w:type="gramEnd"/>
            <w:r w:rsidRPr="003E5279">
              <w:t>абота с</w:t>
            </w:r>
          </w:p>
          <w:p w:rsidR="00B016DF" w:rsidRPr="003E5279" w:rsidRDefault="00491A8D" w:rsidP="00491A8D">
            <w:r w:rsidRPr="003E5279">
              <w:t xml:space="preserve"> учеб</w:t>
            </w:r>
            <w:r w:rsidR="008668B0" w:rsidRPr="003E5279">
              <w:t>ником  §4-5</w:t>
            </w:r>
            <w:r w:rsidRPr="003E5279">
              <w:t>.</w:t>
            </w:r>
          </w:p>
        </w:tc>
        <w:tc>
          <w:tcPr>
            <w:tcW w:w="4316" w:type="dxa"/>
          </w:tcPr>
          <w:p w:rsidR="003E5279" w:rsidRPr="003E5279" w:rsidRDefault="003E5279" w:rsidP="00A7214D">
            <w:pPr>
              <w:pStyle w:val="af1"/>
            </w:pPr>
          </w:p>
          <w:p w:rsidR="00327F7C" w:rsidRPr="003E5279" w:rsidRDefault="00B016DF" w:rsidP="00A7214D">
            <w:pPr>
              <w:pStyle w:val="af1"/>
            </w:pPr>
            <w:r w:rsidRPr="003E5279">
              <w:t>- выразительно читают текст, отвечают на вопросы по прочитанному или прослушанному тексту;</w:t>
            </w:r>
          </w:p>
          <w:p w:rsidR="00B016DF" w:rsidRPr="003E5279" w:rsidRDefault="00B016DF" w:rsidP="00A7214D">
            <w:pPr>
              <w:pStyle w:val="af1"/>
            </w:pPr>
            <w:r w:rsidRPr="003E5279">
              <w:t xml:space="preserve">- </w:t>
            </w:r>
            <w:r w:rsidR="008668B0" w:rsidRPr="003E5279">
              <w:t>выделяют слова, обозначающие предметы и явления  русского быта</w:t>
            </w:r>
            <w:r w:rsidRPr="003E5279">
              <w:t>;</w:t>
            </w:r>
            <w:r w:rsidR="008668B0" w:rsidRPr="003E5279">
              <w:t xml:space="preserve"> одежды.</w:t>
            </w:r>
          </w:p>
          <w:p w:rsidR="00B016DF" w:rsidRPr="003E5279" w:rsidRDefault="00B016DF" w:rsidP="00A7214D">
            <w:pPr>
              <w:pStyle w:val="af1"/>
            </w:pPr>
            <w:r w:rsidRPr="003E5279">
              <w:t>- определяют и характеризуют нравственную пробл</w:t>
            </w:r>
            <w:r w:rsidR="008668B0" w:rsidRPr="003E5279">
              <w:t>ематику  и вид одежды</w:t>
            </w:r>
            <w:r w:rsidRPr="003E5279">
              <w:t>;</w:t>
            </w:r>
          </w:p>
          <w:p w:rsidR="008668B0" w:rsidRPr="003E5279" w:rsidRDefault="00B016DF" w:rsidP="00A7214D">
            <w:pPr>
              <w:pStyle w:val="af1"/>
            </w:pPr>
            <w:r w:rsidRPr="003E5279">
              <w:t xml:space="preserve">- </w:t>
            </w:r>
            <w:r w:rsidR="00C01751" w:rsidRPr="003E5279">
              <w:t>находят устойчивые сочетания и определяют их роль в речи.</w:t>
            </w:r>
          </w:p>
          <w:p w:rsidR="00C01751" w:rsidRPr="003E5279" w:rsidRDefault="00C01751" w:rsidP="00A7214D">
            <w:pPr>
              <w:pStyle w:val="af1"/>
            </w:pPr>
            <w:r w:rsidRPr="003E5279">
              <w:t>-  Работают с этимологическим словарём.</w:t>
            </w:r>
          </w:p>
          <w:p w:rsidR="00C01751" w:rsidRPr="003E5279" w:rsidRDefault="00C01751" w:rsidP="008668B0">
            <w:pPr>
              <w:spacing w:after="120"/>
            </w:pPr>
          </w:p>
          <w:p w:rsidR="00B016DF" w:rsidRPr="003E5279" w:rsidRDefault="00B016DF" w:rsidP="00C5665B">
            <w:pPr>
              <w:spacing w:after="120"/>
            </w:pPr>
          </w:p>
        </w:tc>
      </w:tr>
      <w:tr w:rsidR="009D0671" w:rsidRPr="008343FE" w:rsidTr="00C8192D">
        <w:trPr>
          <w:trHeight w:val="435"/>
        </w:trPr>
        <w:tc>
          <w:tcPr>
            <w:tcW w:w="853" w:type="dxa"/>
          </w:tcPr>
          <w:p w:rsidR="009D0671" w:rsidRPr="003E5279" w:rsidRDefault="009D0671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№</w:t>
            </w:r>
          </w:p>
          <w:p w:rsidR="009D0671" w:rsidRPr="003E5279" w:rsidRDefault="009D0671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815" w:type="dxa"/>
            <w:gridSpan w:val="3"/>
          </w:tcPr>
          <w:p w:rsidR="009D0671" w:rsidRPr="003E5279" w:rsidRDefault="009D0671" w:rsidP="00C8192D">
            <w:pPr>
              <w:snapToGrid w:val="0"/>
              <w:ind w:left="-132"/>
              <w:contextualSpacing/>
              <w:rPr>
                <w:rFonts w:ascii="Times New Roman" w:hAnsi="Times New Roman"/>
              </w:rPr>
            </w:pPr>
          </w:p>
        </w:tc>
        <w:tc>
          <w:tcPr>
            <w:tcW w:w="752" w:type="dxa"/>
            <w:gridSpan w:val="2"/>
          </w:tcPr>
          <w:p w:rsidR="009D0671" w:rsidRPr="003E5279" w:rsidRDefault="009D0671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02" w:type="dxa"/>
            <w:gridSpan w:val="3"/>
          </w:tcPr>
          <w:p w:rsidR="0078456C" w:rsidRPr="003E5279" w:rsidRDefault="008019A1" w:rsidP="0078456C">
            <w:pPr>
              <w:spacing w:after="120"/>
              <w:ind w:left="43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  <w:b/>
                <w:i/>
              </w:rPr>
              <w:t>Образность русской речи: метафора, олицетворение</w:t>
            </w:r>
            <w:proofErr w:type="gramStart"/>
            <w:r w:rsidRPr="003E5279">
              <w:rPr>
                <w:rFonts w:ascii="Times New Roman" w:hAnsi="Times New Roman"/>
                <w:b/>
                <w:i/>
              </w:rPr>
              <w:t>.</w:t>
            </w:r>
            <w:r w:rsidR="0078456C" w:rsidRPr="003E5279">
              <w:rPr>
                <w:rFonts w:ascii="Times New Roman" w:hAnsi="Times New Roman"/>
              </w:rPr>
              <w:t>З</w:t>
            </w:r>
            <w:proofErr w:type="gramEnd"/>
            <w:r w:rsidR="0078456C" w:rsidRPr="003E5279">
              <w:rPr>
                <w:rFonts w:ascii="Times New Roman" w:hAnsi="Times New Roman"/>
              </w:rPr>
              <w:t>агадки. Метафоричность русской загадки.   Метафоры общеязыковые и художественные, их национально-культурная специфика. Слова со специфическим оценочно-характеризующим значением. Связь определенных наименований с некоторыми качествами, эмоциональными состояниями и т.п. человека.</w:t>
            </w:r>
          </w:p>
          <w:p w:rsidR="009D0671" w:rsidRPr="003E5279" w:rsidRDefault="0078456C" w:rsidP="00D40609">
            <w:pPr>
              <w:spacing w:after="120"/>
              <w:ind w:left="43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  <w:b/>
              </w:rPr>
              <w:t>Метафора, олицетворение, эпитет</w:t>
            </w:r>
            <w:r w:rsidR="00D40609" w:rsidRPr="003E5279">
              <w:rPr>
                <w:rFonts w:ascii="Times New Roman" w:hAnsi="Times New Roman"/>
              </w:rPr>
              <w:t xml:space="preserve"> как изобразительные средства. </w:t>
            </w:r>
          </w:p>
        </w:tc>
        <w:tc>
          <w:tcPr>
            <w:tcW w:w="2138" w:type="dxa"/>
          </w:tcPr>
          <w:p w:rsidR="0078456C" w:rsidRPr="003E5279" w:rsidRDefault="0078456C" w:rsidP="00491A8D">
            <w:r w:rsidRPr="003E5279">
              <w:t>Орфографический и пунктуационный практикум.</w:t>
            </w:r>
          </w:p>
          <w:p w:rsidR="009D0671" w:rsidRPr="003E5279" w:rsidRDefault="0078456C" w:rsidP="00491A8D">
            <w:r w:rsidRPr="003E5279">
              <w:t>Работа с учебником §6</w:t>
            </w:r>
          </w:p>
        </w:tc>
        <w:tc>
          <w:tcPr>
            <w:tcW w:w="4316" w:type="dxa"/>
          </w:tcPr>
          <w:p w:rsidR="0078456C" w:rsidRPr="003E5279" w:rsidRDefault="0078456C" w:rsidP="0078456C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 xml:space="preserve">- выразительно читают текст параграфа, отвечают на вопросы по прочитанному тексту; </w:t>
            </w:r>
          </w:p>
          <w:p w:rsidR="0078456C" w:rsidRPr="003E5279" w:rsidRDefault="0078456C" w:rsidP="0078456C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 xml:space="preserve">-  выделяют слова, обозначающие </w:t>
            </w:r>
            <w:r w:rsidR="00D40609" w:rsidRPr="003E5279">
              <w:rPr>
                <w:rFonts w:ascii="Times New Roman" w:hAnsi="Times New Roman"/>
              </w:rPr>
              <w:t>смысл загадок.</w:t>
            </w:r>
          </w:p>
          <w:p w:rsidR="0078456C" w:rsidRPr="003E5279" w:rsidRDefault="0078456C" w:rsidP="0078456C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 xml:space="preserve">- определяют и характеризуют нравственную </w:t>
            </w:r>
            <w:r w:rsidR="00D40609" w:rsidRPr="003E5279">
              <w:rPr>
                <w:rFonts w:ascii="Times New Roman" w:hAnsi="Times New Roman"/>
              </w:rPr>
              <w:t>их проблематику</w:t>
            </w:r>
            <w:r w:rsidRPr="003E5279">
              <w:rPr>
                <w:rFonts w:ascii="Times New Roman" w:hAnsi="Times New Roman"/>
              </w:rPr>
              <w:t>;</w:t>
            </w:r>
          </w:p>
          <w:p w:rsidR="0078456C" w:rsidRPr="003E5279" w:rsidRDefault="00D40609" w:rsidP="0078456C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 находят загадки и их эмоциональную окраску.</w:t>
            </w:r>
          </w:p>
          <w:p w:rsidR="009D0671" w:rsidRPr="003E5279" w:rsidRDefault="0078456C" w:rsidP="0078456C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  Работают</w:t>
            </w:r>
            <w:r w:rsidR="00D40609" w:rsidRPr="003E5279">
              <w:rPr>
                <w:rFonts w:ascii="Times New Roman" w:hAnsi="Times New Roman"/>
              </w:rPr>
              <w:t xml:space="preserve"> с текстом и составляют словесную характеристику загадкам.</w:t>
            </w:r>
          </w:p>
          <w:p w:rsidR="006E3686" w:rsidRPr="003E5279" w:rsidRDefault="00D40609" w:rsidP="0078456C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 словесно иллюстрируют.</w:t>
            </w:r>
            <w:r w:rsidR="005F24DC" w:rsidRPr="003E5279">
              <w:rPr>
                <w:rFonts w:ascii="Times New Roman" w:hAnsi="Times New Roman"/>
              </w:rPr>
              <w:t xml:space="preserve"> Работают с разными художественными текстами и н</w:t>
            </w:r>
            <w:r w:rsidR="00F43ABD" w:rsidRPr="003E5279">
              <w:rPr>
                <w:rFonts w:ascii="Times New Roman" w:hAnsi="Times New Roman"/>
              </w:rPr>
              <w:t>аходят метафоры и олицетворение.</w:t>
            </w:r>
          </w:p>
        </w:tc>
      </w:tr>
      <w:tr w:rsidR="009D0671" w:rsidRPr="008343FE" w:rsidTr="00C8192D">
        <w:trPr>
          <w:trHeight w:val="4109"/>
        </w:trPr>
        <w:tc>
          <w:tcPr>
            <w:tcW w:w="853" w:type="dxa"/>
          </w:tcPr>
          <w:p w:rsidR="00CC04A7" w:rsidRPr="003E5279" w:rsidRDefault="00CC04A7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</w:p>
          <w:p w:rsidR="009D0671" w:rsidRPr="003E5279" w:rsidRDefault="005F6EA3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№5</w:t>
            </w:r>
          </w:p>
        </w:tc>
        <w:tc>
          <w:tcPr>
            <w:tcW w:w="815" w:type="dxa"/>
            <w:gridSpan w:val="3"/>
          </w:tcPr>
          <w:p w:rsidR="009D0671" w:rsidRPr="003E5279" w:rsidRDefault="009D0671" w:rsidP="00BF757C">
            <w:pPr>
              <w:snapToGrid w:val="0"/>
              <w:ind w:left="-13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gridSpan w:val="2"/>
          </w:tcPr>
          <w:p w:rsidR="009D0671" w:rsidRPr="003E5279" w:rsidRDefault="009D0671" w:rsidP="00A52628">
            <w:pPr>
              <w:snapToGrid w:val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6402" w:type="dxa"/>
            <w:gridSpan w:val="3"/>
          </w:tcPr>
          <w:p w:rsidR="003E5279" w:rsidRPr="003E5279" w:rsidRDefault="003E5279" w:rsidP="006E3686">
            <w:pPr>
              <w:spacing w:after="120"/>
              <w:ind w:left="43"/>
              <w:rPr>
                <w:rFonts w:ascii="Times New Roman" w:hAnsi="Times New Roman"/>
                <w:b/>
                <w:i/>
              </w:rPr>
            </w:pPr>
          </w:p>
          <w:p w:rsidR="006E3686" w:rsidRPr="003E5279" w:rsidRDefault="006E3686" w:rsidP="006E3686">
            <w:pPr>
              <w:spacing w:after="120"/>
              <w:ind w:left="43"/>
            </w:pPr>
            <w:r w:rsidRPr="003E5279">
              <w:rPr>
                <w:rFonts w:ascii="Times New Roman" w:hAnsi="Times New Roman"/>
                <w:b/>
                <w:i/>
              </w:rPr>
              <w:t>Живое слово русского фольклора.</w:t>
            </w:r>
          </w:p>
          <w:p w:rsidR="009D0671" w:rsidRPr="003E5279" w:rsidRDefault="006E3686" w:rsidP="00900162">
            <w:pPr>
              <w:spacing w:after="120"/>
              <w:ind w:left="43"/>
              <w:rPr>
                <w:rFonts w:ascii="Times New Roman" w:hAnsi="Times New Roman"/>
              </w:rPr>
            </w:pPr>
            <w:r w:rsidRPr="003E5279">
              <w:t>Усто</w:t>
            </w:r>
            <w:r w:rsidRPr="003E5279">
              <w:rPr>
                <w:rFonts w:ascii="Times New Roman" w:hAnsi="Times New Roman"/>
              </w:rPr>
              <w:t xml:space="preserve">йчивые обороты в произведениях фольклора, </w:t>
            </w:r>
            <w:proofErr w:type="gramStart"/>
            <w:r w:rsidRPr="003E5279">
              <w:rPr>
                <w:rFonts w:ascii="Times New Roman" w:hAnsi="Times New Roman"/>
              </w:rPr>
              <w:t>народно-поэтические</w:t>
            </w:r>
            <w:proofErr w:type="gramEnd"/>
            <w:r w:rsidRPr="003E5279">
              <w:rPr>
                <w:rFonts w:ascii="Times New Roman" w:hAnsi="Times New Roman"/>
              </w:rPr>
              <w:t xml:space="preserve"> символы, народно-поэтические эпитеты в русских народных и литературных сказках, народных песнях, былинах, художественной литературе.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</w:t>
            </w:r>
            <w:proofErr w:type="gramStart"/>
            <w:r w:rsidR="00900162" w:rsidRPr="003E5279">
              <w:rPr>
                <w:rFonts w:ascii="Times New Roman" w:hAnsi="Times New Roman"/>
              </w:rPr>
              <w:t>.</w:t>
            </w:r>
            <w:r w:rsidRPr="003E5279">
              <w:rPr>
                <w:rFonts w:ascii="Times New Roman" w:hAnsi="Times New Roman"/>
              </w:rPr>
              <w:t>С</w:t>
            </w:r>
            <w:proofErr w:type="gramEnd"/>
            <w:r w:rsidRPr="003E5279">
              <w:rPr>
                <w:rFonts w:ascii="Times New Roman" w:hAnsi="Times New Roman"/>
              </w:rPr>
              <w:t xml:space="preserve">равнения, прецедентные имена в русских народных и литературных сказках, народных песнях, былинах, художественной литературе. </w:t>
            </w:r>
          </w:p>
        </w:tc>
        <w:tc>
          <w:tcPr>
            <w:tcW w:w="2138" w:type="dxa"/>
          </w:tcPr>
          <w:p w:rsidR="003E5279" w:rsidRPr="003E5279" w:rsidRDefault="000555A2" w:rsidP="000555A2">
            <w:r w:rsidRPr="003E5279">
              <w:t xml:space="preserve"> </w:t>
            </w:r>
          </w:p>
          <w:p w:rsidR="000555A2" w:rsidRPr="003E5279" w:rsidRDefault="000555A2" w:rsidP="000555A2">
            <w:r w:rsidRPr="003E5279">
              <w:t>Работа с учебником§7</w:t>
            </w:r>
          </w:p>
          <w:p w:rsidR="000555A2" w:rsidRPr="003E5279" w:rsidRDefault="000555A2" w:rsidP="000555A2">
            <w:r w:rsidRPr="003E5279">
              <w:t xml:space="preserve">Морфемный и словообразовательный разбор практикум. </w:t>
            </w:r>
          </w:p>
          <w:p w:rsidR="009D0671" w:rsidRPr="003E5279" w:rsidRDefault="000555A2" w:rsidP="000555A2">
            <w:r w:rsidRPr="003E5279">
              <w:t>Работа с  текстами.</w:t>
            </w:r>
          </w:p>
        </w:tc>
        <w:tc>
          <w:tcPr>
            <w:tcW w:w="4316" w:type="dxa"/>
          </w:tcPr>
          <w:p w:rsidR="003E5279" w:rsidRPr="003E5279" w:rsidRDefault="003E5279" w:rsidP="00C5665B">
            <w:pPr>
              <w:spacing w:after="120"/>
              <w:rPr>
                <w:rFonts w:ascii="Times New Roman" w:hAnsi="Times New Roman"/>
              </w:rPr>
            </w:pPr>
          </w:p>
          <w:p w:rsidR="009D0671" w:rsidRPr="003E5279" w:rsidRDefault="00D679EB" w:rsidP="00C5665B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 о</w:t>
            </w:r>
            <w:r w:rsidR="00CC04A7" w:rsidRPr="003E5279">
              <w:rPr>
                <w:rFonts w:ascii="Times New Roman" w:hAnsi="Times New Roman"/>
              </w:rPr>
              <w:t>знакомление с историей и этимологией некоторых слов.</w:t>
            </w:r>
          </w:p>
          <w:p w:rsidR="00D679EB" w:rsidRPr="003E5279" w:rsidRDefault="00D679EB" w:rsidP="00C5665B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-морфемный разбор слов и  лексическое значение суффиксов, приставок.</w:t>
            </w:r>
          </w:p>
          <w:p w:rsidR="00D679EB" w:rsidRPr="003E5279" w:rsidRDefault="00D679EB" w:rsidP="00C5665B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-особенности употребления данных слов в народной речи и их эмоциональная окраска.</w:t>
            </w:r>
          </w:p>
          <w:p w:rsidR="00D679EB" w:rsidRPr="003E5279" w:rsidRDefault="00D679EB" w:rsidP="00C5665B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 нахождение в тексте сравнения и определение их лексического понимания.</w:t>
            </w:r>
          </w:p>
          <w:p w:rsidR="00D679EB" w:rsidRPr="003E5279" w:rsidRDefault="00D679EB" w:rsidP="00C5665B">
            <w:pPr>
              <w:spacing w:after="120"/>
              <w:rPr>
                <w:rFonts w:ascii="Times New Roman" w:hAnsi="Times New Roman"/>
              </w:rPr>
            </w:pPr>
            <w:r w:rsidRPr="003E5279">
              <w:rPr>
                <w:rFonts w:ascii="Times New Roman" w:hAnsi="Times New Roman"/>
              </w:rPr>
              <w:t>- умение работать с иллюстрациями  и вести диалог по ним.</w:t>
            </w:r>
          </w:p>
          <w:p w:rsidR="00D679EB" w:rsidRPr="003E5279" w:rsidRDefault="00D679EB" w:rsidP="00C5665B">
            <w:pPr>
              <w:spacing w:after="120"/>
              <w:rPr>
                <w:rFonts w:ascii="Times New Roman" w:hAnsi="Times New Roman"/>
              </w:rPr>
            </w:pPr>
          </w:p>
        </w:tc>
      </w:tr>
      <w:tr w:rsidR="00D679EB" w:rsidRPr="008343FE" w:rsidTr="00C8192D">
        <w:trPr>
          <w:trHeight w:val="1828"/>
        </w:trPr>
        <w:tc>
          <w:tcPr>
            <w:tcW w:w="853" w:type="dxa"/>
          </w:tcPr>
          <w:p w:rsidR="003E5279" w:rsidRDefault="003E5279" w:rsidP="00A52628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79EB" w:rsidRDefault="007B5F03" w:rsidP="00A52628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</w:t>
            </w:r>
          </w:p>
        </w:tc>
        <w:tc>
          <w:tcPr>
            <w:tcW w:w="815" w:type="dxa"/>
            <w:gridSpan w:val="3"/>
          </w:tcPr>
          <w:p w:rsidR="00D679EB" w:rsidRPr="00710122" w:rsidRDefault="00D679EB" w:rsidP="00BF757C">
            <w:pPr>
              <w:snapToGrid w:val="0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</w:tcPr>
          <w:p w:rsidR="00D679EB" w:rsidRPr="00710122" w:rsidRDefault="00D679EB" w:rsidP="00A52628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2" w:type="dxa"/>
            <w:gridSpan w:val="3"/>
          </w:tcPr>
          <w:p w:rsidR="003E5279" w:rsidRDefault="003E5279" w:rsidP="004E015D">
            <w:pPr>
              <w:spacing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79EB" w:rsidRPr="004E015D" w:rsidRDefault="004E015D" w:rsidP="004E015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E015D">
              <w:rPr>
                <w:rFonts w:ascii="Times New Roman" w:hAnsi="Times New Roman"/>
                <w:b/>
                <w:i/>
                <w:sz w:val="24"/>
                <w:szCs w:val="24"/>
              </w:rPr>
              <w:t>Меткое слово русской речи: крылатые слова, пословицы, поговорки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4E015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E015D">
              <w:rPr>
                <w:rFonts w:ascii="Times New Roman" w:hAnsi="Times New Roman"/>
                <w:sz w:val="24"/>
                <w:szCs w:val="24"/>
              </w:rPr>
              <w:t>рылатые слова и выражения (прецедентные тексты) из русских народных и литературных сказок (источники, значение и употребление в современных ситуациях речевого общения). Русские пословицы и поговорки как вопло</w:t>
            </w:r>
            <w:r w:rsidR="00900162">
              <w:rPr>
                <w:rFonts w:ascii="Times New Roman" w:hAnsi="Times New Roman"/>
                <w:sz w:val="24"/>
                <w:szCs w:val="24"/>
              </w:rPr>
              <w:t xml:space="preserve">щение опыта, наблюдений, оценок. </w:t>
            </w:r>
          </w:p>
        </w:tc>
        <w:tc>
          <w:tcPr>
            <w:tcW w:w="2138" w:type="dxa"/>
          </w:tcPr>
          <w:p w:rsidR="003E5279" w:rsidRDefault="003E5279" w:rsidP="00491A8D">
            <w:pPr>
              <w:rPr>
                <w:sz w:val="24"/>
                <w:szCs w:val="24"/>
              </w:rPr>
            </w:pPr>
          </w:p>
          <w:p w:rsidR="00D679EB" w:rsidRPr="00491A8D" w:rsidRDefault="004E015D" w:rsidP="00491A8D">
            <w:pPr>
              <w:rPr>
                <w:sz w:val="24"/>
                <w:szCs w:val="24"/>
              </w:rPr>
            </w:pPr>
            <w:r w:rsidRPr="004E015D">
              <w:rPr>
                <w:sz w:val="24"/>
                <w:szCs w:val="24"/>
              </w:rPr>
              <w:t>Орфографический и пунктуационный практикум</w:t>
            </w:r>
            <w:r>
              <w:rPr>
                <w:sz w:val="24"/>
                <w:szCs w:val="24"/>
              </w:rPr>
              <w:t>.</w:t>
            </w:r>
            <w:r w:rsidRPr="004E015D">
              <w:rPr>
                <w:sz w:val="24"/>
                <w:szCs w:val="24"/>
              </w:rPr>
              <w:t xml:space="preserve"> Работа с учебником</w:t>
            </w:r>
            <w:r w:rsidR="008F0C8E">
              <w:rPr>
                <w:sz w:val="24"/>
                <w:szCs w:val="24"/>
              </w:rPr>
              <w:t>§8</w:t>
            </w:r>
          </w:p>
        </w:tc>
        <w:tc>
          <w:tcPr>
            <w:tcW w:w="4316" w:type="dxa"/>
          </w:tcPr>
          <w:p w:rsidR="003E5279" w:rsidRDefault="003E5279" w:rsidP="0096114C">
            <w:pPr>
              <w:pStyle w:val="af1"/>
            </w:pPr>
          </w:p>
          <w:p w:rsidR="00F43ABD" w:rsidRDefault="004E015D" w:rsidP="0096114C">
            <w:pPr>
              <w:pStyle w:val="af1"/>
            </w:pPr>
            <w:r>
              <w:t>- о</w:t>
            </w:r>
            <w:r w:rsidRPr="004E015D">
              <w:t>знакомление с историей и этимологией некоторых слов</w:t>
            </w:r>
            <w:r>
              <w:t>.</w:t>
            </w:r>
          </w:p>
          <w:p w:rsidR="00900162" w:rsidRDefault="004E015D" w:rsidP="0096114C">
            <w:pPr>
              <w:pStyle w:val="af1"/>
            </w:pPr>
            <w:r>
              <w:t>- наблюдение над выразительностью крылатых слов и выражений</w:t>
            </w:r>
            <w:r w:rsidR="00AF0FA9">
              <w:t xml:space="preserve"> русской речи.</w:t>
            </w:r>
          </w:p>
          <w:p w:rsidR="004E015D" w:rsidRPr="00CC04A7" w:rsidRDefault="00900162" w:rsidP="0096114C">
            <w:pPr>
              <w:pStyle w:val="af1"/>
            </w:pPr>
            <w:r>
              <w:t xml:space="preserve"> -отражение </w:t>
            </w:r>
            <w:r w:rsidRPr="00900162">
              <w:t>народного ума и особенностей национальной культуры народа</w:t>
            </w:r>
          </w:p>
        </w:tc>
      </w:tr>
      <w:tr w:rsidR="007B5F03" w:rsidRPr="008343FE" w:rsidTr="00C8192D">
        <w:trPr>
          <w:trHeight w:val="2010"/>
        </w:trPr>
        <w:tc>
          <w:tcPr>
            <w:tcW w:w="853" w:type="dxa"/>
          </w:tcPr>
          <w:p w:rsidR="003E5279" w:rsidRDefault="003E5279" w:rsidP="007B5F03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5F03" w:rsidRPr="00710122" w:rsidRDefault="007B5F03" w:rsidP="007B5F03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№7</w:t>
            </w:r>
          </w:p>
        </w:tc>
        <w:tc>
          <w:tcPr>
            <w:tcW w:w="815" w:type="dxa"/>
            <w:gridSpan w:val="3"/>
          </w:tcPr>
          <w:p w:rsidR="007B5F03" w:rsidRPr="00710122" w:rsidRDefault="007B5F03" w:rsidP="00C8192D">
            <w:pPr>
              <w:snapToGrid w:val="0"/>
              <w:ind w:left="-13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</w:tcPr>
          <w:p w:rsidR="007B5F03" w:rsidRPr="00710122" w:rsidRDefault="007B5F03" w:rsidP="00A52628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2" w:type="dxa"/>
            <w:gridSpan w:val="3"/>
          </w:tcPr>
          <w:p w:rsidR="003E5279" w:rsidRDefault="003E5279" w:rsidP="00900162">
            <w:pPr>
              <w:spacing w:after="120"/>
              <w:ind w:left="43"/>
              <w:rPr>
                <w:rFonts w:ascii="Times New Roman" w:hAnsi="Times New Roman"/>
                <w:b/>
                <w:i/>
              </w:rPr>
            </w:pPr>
          </w:p>
          <w:p w:rsidR="007B5F03" w:rsidRPr="00900162" w:rsidRDefault="00900162" w:rsidP="00900162">
            <w:pPr>
              <w:spacing w:after="120"/>
              <w:ind w:left="43"/>
              <w:rPr>
                <w:rFonts w:ascii="Times New Roman" w:hAnsi="Times New Roman"/>
                <w:b/>
                <w:i/>
              </w:rPr>
            </w:pPr>
            <w:r w:rsidRPr="00900162">
              <w:rPr>
                <w:rFonts w:ascii="Times New Roman" w:hAnsi="Times New Roman"/>
                <w:b/>
                <w:i/>
              </w:rPr>
              <w:t>О чём могут рассказать имена людей и названия городов</w:t>
            </w:r>
            <w:r>
              <w:rPr>
                <w:rFonts w:ascii="Times New Roman" w:hAnsi="Times New Roman"/>
                <w:b/>
                <w:i/>
              </w:rPr>
              <w:t xml:space="preserve">? </w:t>
            </w:r>
            <w:r w:rsidRPr="00900162">
              <w:rPr>
                <w:rFonts w:ascii="Times New Roman" w:hAnsi="Times New Roman"/>
              </w:rPr>
              <w:t>Русские имена. Имена исконные и заимствованные, краткие сведения по их этимологии. Имена, которые не являются исконно русскими</w:t>
            </w:r>
            <w:r>
              <w:rPr>
                <w:rFonts w:ascii="Times New Roman" w:hAnsi="Times New Roman"/>
              </w:rPr>
              <w:t xml:space="preserve">. </w:t>
            </w:r>
            <w:r w:rsidRPr="00900162">
              <w:rPr>
                <w:rFonts w:ascii="Times New Roman" w:hAnsi="Times New Roman"/>
              </w:rPr>
              <w:t xml:space="preserve"> Имена традиционные и новые. Имена популярные и устаревшие. Имена с у</w:t>
            </w:r>
            <w:r>
              <w:rPr>
                <w:rFonts w:ascii="Times New Roman" w:hAnsi="Times New Roman"/>
              </w:rPr>
              <w:t>старевшей социальной окраской.</w:t>
            </w:r>
            <w:r w:rsidRPr="00900162">
              <w:rPr>
                <w:rFonts w:ascii="Times New Roman" w:hAnsi="Times New Roman"/>
              </w:rPr>
              <w:t xml:space="preserve">Названия общеизвестных старинных русских городов. Их происхождение. </w:t>
            </w:r>
            <w:r w:rsidR="00F43ABD" w:rsidRPr="00F43ABD">
              <w:rPr>
                <w:rFonts w:ascii="Times New Roman" w:hAnsi="Times New Roman"/>
              </w:rPr>
              <w:t xml:space="preserve">Имена, входящие в состав пословиц и поговорок и имеющие в силу этого определённую </w:t>
            </w:r>
            <w:r w:rsidR="00F43ABD" w:rsidRPr="00F43ABD">
              <w:rPr>
                <w:rFonts w:ascii="Times New Roman" w:hAnsi="Times New Roman"/>
              </w:rPr>
              <w:lastRenderedPageBreak/>
              <w:t>стилистическую окраску</w:t>
            </w:r>
          </w:p>
        </w:tc>
        <w:tc>
          <w:tcPr>
            <w:tcW w:w="2138" w:type="dxa"/>
          </w:tcPr>
          <w:p w:rsidR="003E5279" w:rsidRDefault="003E5279" w:rsidP="00BF757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5F03" w:rsidRPr="00C5665B" w:rsidRDefault="008F6461" w:rsidP="00BF75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над сообщениями. Иллюстрация сообщений §9</w:t>
            </w:r>
          </w:p>
        </w:tc>
        <w:tc>
          <w:tcPr>
            <w:tcW w:w="4316" w:type="dxa"/>
          </w:tcPr>
          <w:p w:rsidR="003E5279" w:rsidRDefault="003E5279" w:rsidP="00F43AB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7B5F03" w:rsidRPr="00C5665B" w:rsidRDefault="00900162" w:rsidP="00F43AB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</w:t>
            </w:r>
            <w:r w:rsidRPr="00900162">
              <w:rPr>
                <w:rFonts w:ascii="Times New Roman" w:hAnsi="Times New Roman"/>
                <w:sz w:val="24"/>
                <w:szCs w:val="24"/>
              </w:rPr>
              <w:t>мена, которые не являются исконно русскими</w:t>
            </w:r>
            <w:r>
              <w:rPr>
                <w:rFonts w:ascii="Times New Roman" w:hAnsi="Times New Roman"/>
                <w:sz w:val="24"/>
                <w:szCs w:val="24"/>
              </w:rPr>
              <w:t>, но воспринимаются как таковые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мена традиционные и новые,имена популярные и устаревшие, и</w:t>
            </w:r>
            <w:r w:rsidRPr="00900162">
              <w:rPr>
                <w:rFonts w:ascii="Times New Roman" w:hAnsi="Times New Roman"/>
                <w:sz w:val="24"/>
                <w:szCs w:val="24"/>
              </w:rPr>
              <w:t>мена с устаревшей социальной окраской</w:t>
            </w:r>
          </w:p>
        </w:tc>
      </w:tr>
      <w:tr w:rsidR="00A85E00" w:rsidRPr="008343FE" w:rsidTr="00C8192D">
        <w:trPr>
          <w:trHeight w:val="1125"/>
        </w:trPr>
        <w:tc>
          <w:tcPr>
            <w:tcW w:w="853" w:type="dxa"/>
          </w:tcPr>
          <w:p w:rsidR="003E5279" w:rsidRDefault="003E5279" w:rsidP="00F43ABD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A85E00" w:rsidRDefault="003E5279" w:rsidP="00F43ABD">
            <w:pPr>
              <w:snapToGri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C6BEF">
              <w:rPr>
                <w:rFonts w:ascii="Times New Roman" w:hAnsi="Times New Roman"/>
                <w:sz w:val="20"/>
                <w:szCs w:val="20"/>
              </w:rPr>
              <w:t>№8</w:t>
            </w:r>
          </w:p>
        </w:tc>
        <w:tc>
          <w:tcPr>
            <w:tcW w:w="815" w:type="dxa"/>
            <w:gridSpan w:val="3"/>
          </w:tcPr>
          <w:p w:rsidR="00A85E00" w:rsidRPr="00710122" w:rsidRDefault="00A85E00" w:rsidP="00BF757C">
            <w:pPr>
              <w:snapToGrid w:val="0"/>
              <w:ind w:left="-13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</w:tcPr>
          <w:p w:rsidR="00A85E00" w:rsidRPr="00710122" w:rsidRDefault="00A85E00" w:rsidP="00A52628">
            <w:pPr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2" w:type="dxa"/>
            <w:gridSpan w:val="3"/>
          </w:tcPr>
          <w:p w:rsidR="003E5279" w:rsidRPr="000E5C9A" w:rsidRDefault="003E5279" w:rsidP="00F43ABD">
            <w:pPr>
              <w:spacing w:after="120"/>
              <w:rPr>
                <w:rFonts w:ascii="Times New Roman" w:hAnsi="Times New Roman"/>
                <w:b/>
                <w:i/>
              </w:rPr>
            </w:pPr>
          </w:p>
          <w:p w:rsidR="00A85E00" w:rsidRPr="000E5C9A" w:rsidRDefault="00F51F80" w:rsidP="00F43ABD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  <w:b/>
                <w:i/>
              </w:rPr>
              <w:t xml:space="preserve">Проверочная работа. </w:t>
            </w:r>
            <w:r w:rsidRPr="000E5C9A">
              <w:rPr>
                <w:rFonts w:ascii="Times New Roman" w:hAnsi="Times New Roman"/>
              </w:rPr>
              <w:t>Ключевые слова раздела. Обобщение материала. Представление результатов проектных, исследовательских работ</w:t>
            </w:r>
          </w:p>
        </w:tc>
        <w:tc>
          <w:tcPr>
            <w:tcW w:w="2138" w:type="dxa"/>
          </w:tcPr>
          <w:p w:rsidR="003E5279" w:rsidRPr="000E5C9A" w:rsidRDefault="003E5279" w:rsidP="00BF757C">
            <w:pPr>
              <w:rPr>
                <w:rFonts w:ascii="Times New Roman" w:hAnsi="Times New Roman"/>
              </w:rPr>
            </w:pPr>
          </w:p>
          <w:p w:rsidR="003E5279" w:rsidRPr="000E5C9A" w:rsidRDefault="00F51F80" w:rsidP="00BF757C">
            <w:pPr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Индивидуальная работа. Рабо</w:t>
            </w:r>
            <w:r w:rsidR="00F43ABD" w:rsidRPr="000E5C9A">
              <w:rPr>
                <w:rFonts w:ascii="Times New Roman" w:hAnsi="Times New Roman"/>
              </w:rPr>
              <w:t xml:space="preserve">та над сообщениями. </w:t>
            </w:r>
          </w:p>
          <w:p w:rsidR="00A85E00" w:rsidRPr="000E5C9A" w:rsidRDefault="003E5279" w:rsidP="00BF757C">
            <w:pPr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      </w:t>
            </w:r>
            <w:r w:rsidR="00F51F80" w:rsidRPr="000E5C9A">
              <w:rPr>
                <w:rFonts w:ascii="Times New Roman" w:hAnsi="Times New Roman"/>
              </w:rPr>
              <w:t xml:space="preserve"> § 1-9</w:t>
            </w:r>
          </w:p>
        </w:tc>
        <w:tc>
          <w:tcPr>
            <w:tcW w:w="4316" w:type="dxa"/>
          </w:tcPr>
          <w:p w:rsidR="003E5279" w:rsidRPr="000E5C9A" w:rsidRDefault="003E5279" w:rsidP="00FD57EF">
            <w:pPr>
              <w:spacing w:after="120"/>
              <w:rPr>
                <w:rFonts w:ascii="Times New Roman" w:hAnsi="Times New Roman"/>
              </w:rPr>
            </w:pPr>
          </w:p>
          <w:p w:rsidR="00AF10C0" w:rsidRPr="000E5C9A" w:rsidRDefault="00AF10C0" w:rsidP="00FD57EF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- нахождение недочётов и </w:t>
            </w:r>
            <w:r w:rsidR="00A101E3" w:rsidRPr="000E5C9A">
              <w:rPr>
                <w:rFonts w:ascii="Times New Roman" w:hAnsi="Times New Roman"/>
              </w:rPr>
              <w:t xml:space="preserve">их исправление, умение выразить </w:t>
            </w:r>
            <w:r w:rsidRPr="000E5C9A">
              <w:rPr>
                <w:rFonts w:ascii="Times New Roman" w:hAnsi="Times New Roman"/>
              </w:rPr>
              <w:t xml:space="preserve"> свою оценку.</w:t>
            </w:r>
          </w:p>
        </w:tc>
      </w:tr>
      <w:tr w:rsidR="001E7F5A" w:rsidRPr="008343FE" w:rsidTr="00FD048F">
        <w:trPr>
          <w:trHeight w:val="180"/>
        </w:trPr>
        <w:tc>
          <w:tcPr>
            <w:tcW w:w="15276" w:type="dxa"/>
            <w:gridSpan w:val="11"/>
          </w:tcPr>
          <w:p w:rsidR="001E7F5A" w:rsidRPr="00AC425D" w:rsidRDefault="003E5279" w:rsidP="001E7F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</w:t>
            </w:r>
            <w:r w:rsidR="007707AA" w:rsidRPr="007707AA">
              <w:rPr>
                <w:rFonts w:ascii="Times New Roman" w:hAnsi="Times New Roman"/>
                <w:b/>
                <w:sz w:val="28"/>
                <w:szCs w:val="28"/>
              </w:rPr>
              <w:t>Культура речи</w:t>
            </w:r>
            <w:r w:rsidR="007707AA">
              <w:rPr>
                <w:rFonts w:ascii="Times New Roman" w:hAnsi="Times New Roman"/>
                <w:b/>
                <w:sz w:val="28"/>
                <w:szCs w:val="28"/>
              </w:rPr>
              <w:t xml:space="preserve"> (5часов</w:t>
            </w:r>
            <w:r w:rsidR="00C5665B" w:rsidRPr="00AC425D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AC425D" w:rsidRPr="008343FE" w:rsidTr="00FD048F">
        <w:trPr>
          <w:trHeight w:val="375"/>
        </w:trPr>
        <w:tc>
          <w:tcPr>
            <w:tcW w:w="853" w:type="dxa"/>
          </w:tcPr>
          <w:p w:rsidR="003E5279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AC425D" w:rsidRPr="00044DB2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7707AA">
              <w:rPr>
                <w:rFonts w:ascii="Times New Roman" w:hAnsi="Times New Roman"/>
                <w:sz w:val="20"/>
                <w:szCs w:val="20"/>
              </w:rPr>
              <w:t>№ 9</w:t>
            </w:r>
          </w:p>
        </w:tc>
        <w:tc>
          <w:tcPr>
            <w:tcW w:w="777" w:type="dxa"/>
            <w:gridSpan w:val="2"/>
          </w:tcPr>
          <w:p w:rsidR="00AC425D" w:rsidRDefault="00AC425D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:rsidR="00AC425D" w:rsidRDefault="00AC425D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2" w:type="dxa"/>
            <w:gridSpan w:val="3"/>
          </w:tcPr>
          <w:p w:rsidR="003E5279" w:rsidRPr="000E5C9A" w:rsidRDefault="003E5279" w:rsidP="007707AA">
            <w:pPr>
              <w:spacing w:after="120"/>
              <w:rPr>
                <w:rFonts w:ascii="Times New Roman" w:hAnsi="Times New Roman"/>
                <w:b/>
                <w:i/>
              </w:rPr>
            </w:pPr>
            <w:r w:rsidRPr="000E5C9A">
              <w:rPr>
                <w:rFonts w:ascii="Times New Roman" w:hAnsi="Times New Roman"/>
                <w:b/>
                <w:i/>
              </w:rPr>
              <w:t xml:space="preserve">  </w:t>
            </w:r>
          </w:p>
          <w:p w:rsidR="007707AA" w:rsidRPr="000E5C9A" w:rsidRDefault="007707AA" w:rsidP="007707AA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  <w:b/>
                <w:i/>
              </w:rPr>
              <w:t xml:space="preserve">Современный русский литературный </w:t>
            </w:r>
            <w:proofErr w:type="spellStart"/>
            <w:r w:rsidRPr="000E5C9A">
              <w:rPr>
                <w:rFonts w:ascii="Times New Roman" w:hAnsi="Times New Roman"/>
                <w:b/>
                <w:i/>
              </w:rPr>
              <w:t>язык</w:t>
            </w:r>
            <w:r w:rsidRPr="000E5C9A">
              <w:rPr>
                <w:rFonts w:ascii="Times New Roman" w:hAnsi="Times New Roman"/>
              </w:rPr>
              <w:t>Понятие</w:t>
            </w:r>
            <w:proofErr w:type="spellEnd"/>
            <w:r w:rsidRPr="000E5C9A">
              <w:rPr>
                <w:rFonts w:ascii="Times New Roman" w:hAnsi="Times New Roman"/>
              </w:rPr>
              <w:t xml:space="preserve"> о литературном языке как высшей форме национального языка. Основные показатели культурной речи. Правильность речи - соблюдение норм литературного языка. Значение родного языка в жизни человека. </w:t>
            </w:r>
          </w:p>
          <w:p w:rsidR="007707AA" w:rsidRPr="000E5C9A" w:rsidRDefault="007707AA" w:rsidP="007707AA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Роль А. С. Пушкина в создании современного русского литературного языка. </w:t>
            </w:r>
          </w:p>
          <w:p w:rsidR="00AC425D" w:rsidRPr="000E5C9A" w:rsidRDefault="007707AA" w:rsidP="007707AA">
            <w:pPr>
              <w:spacing w:after="120"/>
              <w:rPr>
                <w:rFonts w:ascii="Times New Roman" w:hAnsi="Times New Roman"/>
                <w:b/>
                <w:i/>
              </w:rPr>
            </w:pPr>
            <w:r w:rsidRPr="000E5C9A">
              <w:rPr>
                <w:rFonts w:ascii="Times New Roman" w:hAnsi="Times New Roman"/>
              </w:rPr>
              <w:t>Чистота речи. Нарушение</w:t>
            </w:r>
            <w:r w:rsidR="003600C8" w:rsidRPr="000E5C9A">
              <w:rPr>
                <w:rFonts w:ascii="Times New Roman" w:hAnsi="Times New Roman"/>
              </w:rPr>
              <w:t xml:space="preserve"> чистоты речи: слова-паразиты.</w:t>
            </w:r>
          </w:p>
        </w:tc>
        <w:tc>
          <w:tcPr>
            <w:tcW w:w="2138" w:type="dxa"/>
          </w:tcPr>
          <w:p w:rsidR="003E5279" w:rsidRPr="000E5C9A" w:rsidRDefault="003E5279" w:rsidP="00711949">
            <w:pPr>
              <w:pStyle w:val="af1"/>
            </w:pPr>
          </w:p>
          <w:p w:rsidR="00AC425D" w:rsidRPr="000E5C9A" w:rsidRDefault="007707AA" w:rsidP="00711949">
            <w:pPr>
              <w:pStyle w:val="af1"/>
            </w:pPr>
            <w:r w:rsidRPr="000E5C9A">
              <w:t>Орфографический и пунктуационный практикум.</w:t>
            </w:r>
          </w:p>
          <w:p w:rsidR="007707AA" w:rsidRPr="000E5C9A" w:rsidRDefault="007707AA" w:rsidP="00711949">
            <w:pPr>
              <w:pStyle w:val="af1"/>
            </w:pPr>
            <w:r w:rsidRPr="000E5C9A">
              <w:t>Работа с текстом, Редактирование текста.</w:t>
            </w:r>
            <w:r w:rsidR="00AF45A1" w:rsidRPr="000E5C9A">
              <w:t xml:space="preserve"> Работа с учебником § 10</w:t>
            </w:r>
          </w:p>
        </w:tc>
        <w:tc>
          <w:tcPr>
            <w:tcW w:w="4316" w:type="dxa"/>
          </w:tcPr>
          <w:p w:rsidR="003E5279" w:rsidRPr="000E5C9A" w:rsidRDefault="003E5279" w:rsidP="007707AA">
            <w:pPr>
              <w:jc w:val="both"/>
              <w:rPr>
                <w:rFonts w:ascii="Times New Roman" w:hAnsi="Times New Roman"/>
              </w:rPr>
            </w:pPr>
          </w:p>
          <w:p w:rsidR="007707AA" w:rsidRPr="000E5C9A" w:rsidRDefault="007707AA" w:rsidP="007707AA">
            <w:pPr>
              <w:jc w:val="both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осмысленно выразительно читают (с листа и наизусть) и объясняют значение прочитанного;</w:t>
            </w:r>
          </w:p>
          <w:p w:rsidR="007707AA" w:rsidRPr="000E5C9A" w:rsidRDefault="007707AA" w:rsidP="007707AA">
            <w:pPr>
              <w:jc w:val="both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- анализирую материал учебника;</w:t>
            </w:r>
          </w:p>
          <w:p w:rsidR="00AC425D" w:rsidRPr="000E5C9A" w:rsidRDefault="007707AA" w:rsidP="007707AA">
            <w:pPr>
              <w:jc w:val="both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- строят монологическое устное высказывание;</w:t>
            </w:r>
          </w:p>
          <w:p w:rsidR="007707AA" w:rsidRPr="000E5C9A" w:rsidRDefault="007707AA" w:rsidP="007707AA">
            <w:pPr>
              <w:jc w:val="both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- строят таблицу: «Структура русского национального языка»</w:t>
            </w:r>
          </w:p>
          <w:p w:rsidR="007707AA" w:rsidRPr="000E5C9A" w:rsidRDefault="007707AA" w:rsidP="007707AA">
            <w:pPr>
              <w:jc w:val="both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- дают понятие: чистота языка.</w:t>
            </w:r>
          </w:p>
        </w:tc>
      </w:tr>
      <w:tr w:rsidR="00820326" w:rsidRPr="008343FE" w:rsidTr="00FD048F">
        <w:trPr>
          <w:trHeight w:val="435"/>
        </w:trPr>
        <w:tc>
          <w:tcPr>
            <w:tcW w:w="853" w:type="dxa"/>
          </w:tcPr>
          <w:p w:rsidR="003E5279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20326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20326" w:rsidRPr="00044DB2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  <w:p w:rsidR="00820326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20326" w:rsidRDefault="00820326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20326" w:rsidRPr="00044DB2" w:rsidRDefault="00820326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7" w:type="dxa"/>
            <w:gridSpan w:val="2"/>
          </w:tcPr>
          <w:p w:rsidR="00820326" w:rsidRDefault="00820326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:rsidR="00820326" w:rsidRDefault="00820326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2" w:type="dxa"/>
            <w:gridSpan w:val="3"/>
          </w:tcPr>
          <w:p w:rsidR="003E5279" w:rsidRPr="000E5C9A" w:rsidRDefault="003E5279" w:rsidP="00A539B1">
            <w:pPr>
              <w:spacing w:after="120"/>
              <w:ind w:right="-108"/>
              <w:rPr>
                <w:rFonts w:ascii="Times New Roman" w:hAnsi="Times New Roman"/>
                <w:b/>
                <w:i/>
              </w:rPr>
            </w:pPr>
          </w:p>
          <w:p w:rsidR="00820326" w:rsidRPr="000E5C9A" w:rsidRDefault="00820326" w:rsidP="00A539B1">
            <w:pPr>
              <w:spacing w:after="120"/>
              <w:ind w:right="-108"/>
              <w:rPr>
                <w:rFonts w:ascii="Times New Roman" w:hAnsi="Times New Roman"/>
                <w:b/>
                <w:i/>
              </w:rPr>
            </w:pPr>
            <w:r w:rsidRPr="000E5C9A">
              <w:rPr>
                <w:rFonts w:ascii="Times New Roman" w:hAnsi="Times New Roman"/>
                <w:b/>
                <w:i/>
              </w:rPr>
              <w:t>Русская орфоэпия. Нормы произношения и ударения</w:t>
            </w:r>
            <w:proofErr w:type="gramStart"/>
            <w:r w:rsidRPr="000E5C9A">
              <w:rPr>
                <w:rFonts w:ascii="Times New Roman" w:hAnsi="Times New Roman"/>
                <w:b/>
                <w:i/>
              </w:rPr>
              <w:t>.Р</w:t>
            </w:r>
            <w:proofErr w:type="gramEnd"/>
            <w:r w:rsidRPr="000E5C9A">
              <w:rPr>
                <w:rFonts w:ascii="Times New Roman" w:hAnsi="Times New Roman"/>
                <w:b/>
                <w:i/>
              </w:rPr>
              <w:t>ечь точная и выразительная. Основные лексические нормы</w:t>
            </w:r>
            <w:proofErr w:type="gramStart"/>
            <w:r w:rsidRPr="000E5C9A">
              <w:rPr>
                <w:rFonts w:ascii="Times New Roman" w:hAnsi="Times New Roman"/>
                <w:b/>
                <w:i/>
              </w:rPr>
              <w:t>.</w:t>
            </w:r>
            <w:r w:rsidRPr="000E5C9A">
              <w:rPr>
                <w:rFonts w:ascii="Times New Roman" w:hAnsi="Times New Roman"/>
              </w:rPr>
              <w:t>Р</w:t>
            </w:r>
            <w:proofErr w:type="gramEnd"/>
            <w:r w:rsidRPr="000E5C9A">
              <w:rPr>
                <w:rFonts w:ascii="Times New Roman" w:hAnsi="Times New Roman"/>
              </w:rPr>
              <w:t>усская орфоэпия. Нормы произношения и ударения</w:t>
            </w:r>
          </w:p>
          <w:p w:rsidR="00820326" w:rsidRPr="000E5C9A" w:rsidRDefault="00820326" w:rsidP="00A539B1">
            <w:pPr>
              <w:spacing w:after="120"/>
              <w:ind w:right="-108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Нормы произношения сочетания </w:t>
            </w:r>
            <w:proofErr w:type="spellStart"/>
            <w:r w:rsidRPr="000E5C9A">
              <w:rPr>
                <w:rFonts w:ascii="Times New Roman" w:hAnsi="Times New Roman"/>
                <w:b/>
                <w:i/>
              </w:rPr>
              <w:t>чн</w:t>
            </w:r>
            <w:proofErr w:type="spellEnd"/>
            <w:r w:rsidRPr="000E5C9A">
              <w:rPr>
                <w:rFonts w:ascii="Times New Roman" w:hAnsi="Times New Roman"/>
              </w:rPr>
              <w:t xml:space="preserve">, твёрдого и мягкого согласного в сочетаниях </w:t>
            </w:r>
            <w:proofErr w:type="gramStart"/>
            <w:r w:rsidRPr="000E5C9A">
              <w:rPr>
                <w:rFonts w:ascii="Times New Roman" w:hAnsi="Times New Roman"/>
              </w:rPr>
              <w:t>с</w:t>
            </w:r>
            <w:proofErr w:type="gramEnd"/>
            <w:r w:rsidRPr="000E5C9A">
              <w:rPr>
                <w:rFonts w:ascii="Times New Roman" w:hAnsi="Times New Roman"/>
              </w:rPr>
              <w:t xml:space="preserve"> [э] в заимствованных словах. </w:t>
            </w:r>
          </w:p>
          <w:p w:rsidR="00031EA5" w:rsidRPr="000E5C9A" w:rsidRDefault="00820326" w:rsidP="00820326">
            <w:pPr>
              <w:spacing w:after="120"/>
              <w:ind w:right="-108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Постоянное и подвижное ударение в именах существительных, именах прилагательных, глаголах. Омографы: ударение как </w:t>
            </w:r>
            <w:r w:rsidRPr="000E5C9A">
              <w:rPr>
                <w:rFonts w:ascii="Times New Roman" w:hAnsi="Times New Roman"/>
              </w:rPr>
              <w:lastRenderedPageBreak/>
              <w:t>маркер смысла слова.</w:t>
            </w:r>
          </w:p>
          <w:p w:rsidR="00820326" w:rsidRPr="000E5C9A" w:rsidRDefault="00031EA5" w:rsidP="00820326">
            <w:pPr>
              <w:spacing w:after="120"/>
              <w:ind w:right="-108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 Стилистическая окраска слова.</w:t>
            </w:r>
          </w:p>
        </w:tc>
        <w:tc>
          <w:tcPr>
            <w:tcW w:w="2138" w:type="dxa"/>
          </w:tcPr>
          <w:p w:rsidR="003E5279" w:rsidRPr="000E5C9A" w:rsidRDefault="003E5279" w:rsidP="00711949">
            <w:pPr>
              <w:pStyle w:val="af1"/>
            </w:pPr>
          </w:p>
          <w:p w:rsidR="00820326" w:rsidRPr="000E5C9A" w:rsidRDefault="00820326" w:rsidP="00711949">
            <w:pPr>
              <w:pStyle w:val="af1"/>
            </w:pPr>
            <w:r w:rsidRPr="000E5C9A">
              <w:t xml:space="preserve">Орфографический практикум </w:t>
            </w:r>
          </w:p>
          <w:p w:rsidR="00820326" w:rsidRPr="000E5C9A" w:rsidRDefault="00820326" w:rsidP="00711949">
            <w:pPr>
              <w:pStyle w:val="af1"/>
            </w:pPr>
            <w:r w:rsidRPr="000E5C9A">
              <w:t xml:space="preserve">Толковый словарь и стилистические пометы в толковом словаре. Наиболее популярные толковые словари </w:t>
            </w:r>
            <w:r w:rsidRPr="000E5C9A">
              <w:lastRenderedPageBreak/>
              <w:t xml:space="preserve">С. И. Ожегова, Д. </w:t>
            </w:r>
            <w:r w:rsidR="00031EA5" w:rsidRPr="000E5C9A">
              <w:t>Н. Ушакова и В. И. Даля. §11-§13</w:t>
            </w:r>
            <w:r w:rsidRPr="000E5C9A">
              <w:t>.</w:t>
            </w:r>
          </w:p>
        </w:tc>
        <w:tc>
          <w:tcPr>
            <w:tcW w:w="4316" w:type="dxa"/>
          </w:tcPr>
          <w:p w:rsidR="003E5279" w:rsidRPr="000E5C9A" w:rsidRDefault="003E5279" w:rsidP="005B1FCC">
            <w:pPr>
              <w:spacing w:after="120"/>
              <w:rPr>
                <w:rFonts w:ascii="Times New Roman" w:hAnsi="Times New Roman"/>
              </w:rPr>
            </w:pPr>
          </w:p>
          <w:p w:rsidR="00711949" w:rsidRPr="000E5C9A" w:rsidRDefault="00820326" w:rsidP="005B1FCC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Речь точная и выразительная. Основные лексические нормы</w:t>
            </w:r>
            <w:r w:rsidRPr="000E5C9A">
              <w:rPr>
                <w:rFonts w:ascii="Times New Roman" w:hAnsi="Times New Roman"/>
              </w:rPr>
              <w:tab/>
              <w:t>Культура речи и нормы литературного языка.</w:t>
            </w:r>
          </w:p>
          <w:p w:rsidR="00711949" w:rsidRPr="000E5C9A" w:rsidRDefault="00820326" w:rsidP="005B1FCC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 Равноправные и допустимые варианты произношения. Нерекомендуемые и неправильные варианты произношения. Запретительные пометы в орфоэпических </w:t>
            </w:r>
            <w:r w:rsidRPr="000E5C9A">
              <w:rPr>
                <w:rFonts w:ascii="Times New Roman" w:hAnsi="Times New Roman"/>
              </w:rPr>
              <w:lastRenderedPageBreak/>
              <w:t>словарях.</w:t>
            </w:r>
          </w:p>
          <w:p w:rsidR="00711949" w:rsidRPr="000E5C9A" w:rsidRDefault="00820326" w:rsidP="005B1FCC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 xml:space="preserve"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 </w:t>
            </w:r>
          </w:p>
          <w:p w:rsidR="00820326" w:rsidRPr="000E5C9A" w:rsidRDefault="00820326" w:rsidP="005B1FCC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Речевые ошибки. Лексические нормы употребления  частей речи в современном русском литературном  языке.</w:t>
            </w:r>
          </w:p>
          <w:p w:rsidR="00820326" w:rsidRPr="000E5C9A" w:rsidRDefault="00820326" w:rsidP="005B1FCC">
            <w:pPr>
              <w:spacing w:after="120"/>
              <w:rPr>
                <w:rFonts w:ascii="Times New Roman" w:hAnsi="Times New Roman"/>
              </w:rPr>
            </w:pPr>
            <w:r w:rsidRPr="000E5C9A">
              <w:rPr>
                <w:rFonts w:ascii="Times New Roman" w:hAnsi="Times New Roman"/>
              </w:rPr>
              <w:t>- выработка умения строить правильный текст. Редактирование и исправление ошибок.</w:t>
            </w:r>
            <w:r w:rsidRPr="000E5C9A">
              <w:rPr>
                <w:rFonts w:ascii="Times New Roman" w:hAnsi="Times New Roman"/>
              </w:rPr>
              <w:tab/>
            </w:r>
          </w:p>
        </w:tc>
      </w:tr>
      <w:tr w:rsidR="000B6F80" w:rsidRPr="008343FE" w:rsidTr="00FD048F">
        <w:trPr>
          <w:trHeight w:val="3401"/>
        </w:trPr>
        <w:tc>
          <w:tcPr>
            <w:tcW w:w="853" w:type="dxa"/>
          </w:tcPr>
          <w:p w:rsidR="003E5279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E5279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B6F80" w:rsidRPr="00044DB2" w:rsidRDefault="003E5279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0B6F80">
              <w:rPr>
                <w:rFonts w:ascii="Times New Roman" w:hAnsi="Times New Roman"/>
                <w:sz w:val="20"/>
                <w:szCs w:val="20"/>
              </w:rPr>
              <w:t>№11</w:t>
            </w:r>
          </w:p>
        </w:tc>
        <w:tc>
          <w:tcPr>
            <w:tcW w:w="777" w:type="dxa"/>
            <w:gridSpan w:val="2"/>
          </w:tcPr>
          <w:p w:rsidR="000B6F80" w:rsidRDefault="000B6F80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:rsidR="000B6F80" w:rsidRDefault="000B6F80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2" w:type="dxa"/>
            <w:gridSpan w:val="3"/>
          </w:tcPr>
          <w:p w:rsidR="003E5279" w:rsidRDefault="003E5279" w:rsidP="00676D59">
            <w:pPr>
              <w:spacing w:after="120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B6F80" w:rsidRPr="00676D59" w:rsidRDefault="000B6F80" w:rsidP="00676D59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31EA5">
              <w:rPr>
                <w:rFonts w:ascii="Times New Roman" w:hAnsi="Times New Roman"/>
                <w:b/>
                <w:i/>
                <w:sz w:val="24"/>
                <w:szCs w:val="24"/>
              </w:rPr>
              <w:t>Речь правильная. Основные грамматические нормы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676D59">
              <w:rPr>
                <w:rFonts w:ascii="Times New Roman" w:hAnsi="Times New Roman"/>
                <w:sz w:val="24"/>
                <w:szCs w:val="24"/>
              </w:rPr>
              <w:t xml:space="preserve">Основные грамматические нормы современного русского литературного языка. Категория рода: род заимствованных несклоняемых имён существительных. Формы существительных мужского рода множественного числа с окончаниями </w:t>
            </w:r>
            <w:proofErr w:type="gramStart"/>
            <w:r w:rsidRPr="00676D59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676D59">
              <w:rPr>
                <w:rFonts w:ascii="Times New Roman" w:hAnsi="Times New Roman"/>
                <w:sz w:val="24"/>
                <w:szCs w:val="24"/>
              </w:rPr>
              <w:t>(-я),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ы(-и)‚ различающиеся по смыслу </w:t>
            </w:r>
            <w:r w:rsidRPr="00676D59">
              <w:rPr>
                <w:rFonts w:ascii="Times New Roman" w:hAnsi="Times New Roman"/>
                <w:sz w:val="24"/>
                <w:szCs w:val="24"/>
              </w:rPr>
              <w:t xml:space="preserve">Род несклоняемых географических названий, аббревиатур. </w:t>
            </w:r>
          </w:p>
          <w:p w:rsidR="000B6F80" w:rsidRPr="00676D59" w:rsidRDefault="000B6F80" w:rsidP="00676D59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76D59">
              <w:rPr>
                <w:rFonts w:ascii="Times New Roman" w:hAnsi="Times New Roman"/>
                <w:sz w:val="24"/>
                <w:szCs w:val="24"/>
              </w:rPr>
              <w:t xml:space="preserve">Формы родительного падежа множественного числа имён существительных. </w:t>
            </w:r>
          </w:p>
          <w:p w:rsidR="000B6F80" w:rsidRPr="00676D59" w:rsidRDefault="000B6F80" w:rsidP="00676D59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76D59">
              <w:rPr>
                <w:rFonts w:ascii="Times New Roman" w:hAnsi="Times New Roman"/>
                <w:sz w:val="24"/>
                <w:szCs w:val="24"/>
              </w:rPr>
              <w:t>Ошибки в построении предложений, связанные с нар</w:t>
            </w:r>
            <w:r>
              <w:rPr>
                <w:rFonts w:ascii="Times New Roman" w:hAnsi="Times New Roman"/>
                <w:sz w:val="24"/>
                <w:szCs w:val="24"/>
              </w:rPr>
              <w:t>ушениями грамматической нормы.</w:t>
            </w:r>
          </w:p>
        </w:tc>
        <w:tc>
          <w:tcPr>
            <w:tcW w:w="2138" w:type="dxa"/>
          </w:tcPr>
          <w:p w:rsidR="003E5279" w:rsidRDefault="003E5279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6F80" w:rsidRDefault="000B6F80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D59">
              <w:rPr>
                <w:rFonts w:ascii="Times New Roman" w:hAnsi="Times New Roman"/>
                <w:sz w:val="24"/>
                <w:szCs w:val="24"/>
              </w:rPr>
              <w:t>Орфографический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6F80" w:rsidRPr="00A539B1" w:rsidRDefault="000B6F80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с учебником §14</w:t>
            </w:r>
            <w:r w:rsidRPr="00012C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</w:tcPr>
          <w:p w:rsidR="003E5279" w:rsidRDefault="003E5279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-понятие грамматические нормы</w:t>
            </w: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-понятие категория рода.</w:t>
            </w: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географические названия в речи</w:t>
            </w: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формы родительного падежа множественного числа в речи.</w:t>
            </w: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нахождение ошибок в построении предложений</w:t>
            </w: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B6F80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B6F80" w:rsidRPr="00A539B1" w:rsidRDefault="000B6F80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80" w:rsidRPr="008343FE" w:rsidTr="00FD048F">
        <w:trPr>
          <w:trHeight w:val="4785"/>
        </w:trPr>
        <w:tc>
          <w:tcPr>
            <w:tcW w:w="853" w:type="dxa"/>
          </w:tcPr>
          <w:p w:rsidR="000B6F80" w:rsidRDefault="000B6F80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№12</w:t>
            </w: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B7FBC" w:rsidRDefault="00AB7FBC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7" w:type="dxa"/>
            <w:gridSpan w:val="2"/>
          </w:tcPr>
          <w:p w:rsidR="000B6F80" w:rsidRDefault="000B6F80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:rsidR="000B6F80" w:rsidRDefault="000B6F80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2" w:type="dxa"/>
            <w:gridSpan w:val="3"/>
          </w:tcPr>
          <w:p w:rsidR="00404C45" w:rsidRDefault="001E6EF5" w:rsidP="00404C45">
            <w:pPr>
              <w:spacing w:after="120"/>
              <w:ind w:right="-108"/>
            </w:pPr>
            <w:r w:rsidRPr="00404C45">
              <w:rPr>
                <w:rFonts w:ascii="Times New Roman" w:hAnsi="Times New Roman"/>
                <w:b/>
                <w:i/>
                <w:sz w:val="24"/>
                <w:szCs w:val="24"/>
              </w:rPr>
              <w:t>Речевой этикет: нормы и традиции.</w:t>
            </w:r>
          </w:p>
          <w:p w:rsidR="00404C45" w:rsidRPr="00404C45" w:rsidRDefault="00404C45" w:rsidP="00404C45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>История этикетной формулы обращения в русском языке.</w:t>
            </w:r>
          </w:p>
          <w:p w:rsidR="00404C45" w:rsidRPr="00404C45" w:rsidRDefault="00404C45" w:rsidP="00404C45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</w:t>
            </w:r>
          </w:p>
          <w:p w:rsidR="00D10B48" w:rsidRDefault="00404C45" w:rsidP="00404C45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 xml:space="preserve">Обращение как показатель степени воспитанности человека, отношения к собеседнику, эмоционального состояния. </w:t>
            </w:r>
          </w:p>
          <w:p w:rsidR="00D10B48" w:rsidRDefault="00404C45" w:rsidP="00404C45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>Обращения в официальной и неофициальной речевой ситуации.</w:t>
            </w:r>
          </w:p>
          <w:p w:rsidR="000B6F80" w:rsidRDefault="00404C45" w:rsidP="00404C45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 xml:space="preserve"> Современные формулы обращения к незнакомому чело</w:t>
            </w:r>
            <w:r w:rsidR="00D10B48">
              <w:rPr>
                <w:rFonts w:ascii="Times New Roman" w:hAnsi="Times New Roman"/>
                <w:sz w:val="24"/>
                <w:szCs w:val="24"/>
              </w:rPr>
              <w:t xml:space="preserve">веку. Употребление формы «он». </w:t>
            </w:r>
          </w:p>
          <w:p w:rsidR="00D10B48" w:rsidRPr="00404C45" w:rsidRDefault="00D10B48" w:rsidP="00404C45">
            <w:pPr>
              <w:spacing w:after="12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при разговоре не только речевого этикета, но и возрастного ценза. Соблюдение субординации.</w:t>
            </w:r>
          </w:p>
        </w:tc>
        <w:tc>
          <w:tcPr>
            <w:tcW w:w="2138" w:type="dxa"/>
          </w:tcPr>
          <w:p w:rsidR="007C284F" w:rsidRDefault="007C284F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84F">
              <w:rPr>
                <w:rFonts w:ascii="Times New Roman" w:hAnsi="Times New Roman"/>
                <w:sz w:val="24"/>
                <w:szCs w:val="24"/>
              </w:rPr>
              <w:t>Орфографич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еский и пунктуационный практикум.  </w:t>
            </w:r>
          </w:p>
          <w:p w:rsidR="000B6F80" w:rsidRDefault="007C284F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 §15</w:t>
            </w:r>
          </w:p>
          <w:p w:rsidR="00D10B48" w:rsidRDefault="00D10B48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0B48" w:rsidRDefault="00D10B48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0B48" w:rsidRDefault="00D10B48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0F5" w:rsidRPr="00676D59" w:rsidRDefault="007550F5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404C45" w:rsidRPr="00404C45" w:rsidRDefault="00404C45" w:rsidP="00404C4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работают над</w:t>
            </w:r>
            <w:r w:rsidR="00153485">
              <w:rPr>
                <w:rFonts w:ascii="Times New Roman" w:hAnsi="Times New Roman"/>
                <w:sz w:val="24"/>
                <w:szCs w:val="24"/>
              </w:rPr>
              <w:t>п</w:t>
            </w:r>
            <w:r w:rsidRPr="00404C45">
              <w:rPr>
                <w:rFonts w:ascii="Times New Roman" w:hAnsi="Times New Roman"/>
                <w:sz w:val="24"/>
                <w:szCs w:val="24"/>
              </w:rPr>
              <w:t xml:space="preserve">равила речевого этикета: нормы и традиции. </w:t>
            </w:r>
          </w:p>
          <w:p w:rsidR="00404C45" w:rsidRPr="00404C45" w:rsidRDefault="00404C45" w:rsidP="00404C4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 xml:space="preserve">Устойчивые формулы речевого этикета в общении. </w:t>
            </w:r>
          </w:p>
          <w:p w:rsidR="000B6F80" w:rsidRDefault="00404C45" w:rsidP="00404C4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404C45">
              <w:rPr>
                <w:rFonts w:ascii="Times New Roman" w:hAnsi="Times New Roman"/>
                <w:sz w:val="24"/>
                <w:szCs w:val="24"/>
              </w:rPr>
              <w:t>Обращение в русском речевом этикете.</w:t>
            </w:r>
          </w:p>
        </w:tc>
      </w:tr>
      <w:tr w:rsidR="00775F68" w:rsidRPr="008343FE" w:rsidTr="00FD048F">
        <w:trPr>
          <w:trHeight w:val="1416"/>
        </w:trPr>
        <w:tc>
          <w:tcPr>
            <w:tcW w:w="853" w:type="dxa"/>
          </w:tcPr>
          <w:p w:rsidR="00775F68" w:rsidRDefault="00775F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5F68" w:rsidRDefault="00775F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5F68" w:rsidRDefault="00775F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75F68" w:rsidRDefault="00775F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№13</w:t>
            </w:r>
          </w:p>
        </w:tc>
        <w:tc>
          <w:tcPr>
            <w:tcW w:w="777" w:type="dxa"/>
            <w:gridSpan w:val="2"/>
          </w:tcPr>
          <w:p w:rsidR="00775F68" w:rsidRDefault="00775F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" w:type="dxa"/>
            <w:gridSpan w:val="3"/>
          </w:tcPr>
          <w:p w:rsidR="00775F68" w:rsidRDefault="00775F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2" w:type="dxa"/>
            <w:gridSpan w:val="3"/>
          </w:tcPr>
          <w:p w:rsidR="00775F68" w:rsidRPr="00404C45" w:rsidRDefault="00775F68" w:rsidP="00404C45">
            <w:pPr>
              <w:spacing w:after="120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550F5">
              <w:rPr>
                <w:rFonts w:ascii="Times New Roman" w:hAnsi="Times New Roman"/>
                <w:sz w:val="24"/>
                <w:szCs w:val="24"/>
              </w:rPr>
              <w:t>Проверочная работа. Ключевые слова раздела. Обобщение материала. Представление результатов проектных, исследовательских работ</w:t>
            </w:r>
          </w:p>
        </w:tc>
        <w:tc>
          <w:tcPr>
            <w:tcW w:w="2138" w:type="dxa"/>
          </w:tcPr>
          <w:p w:rsidR="00775F68" w:rsidRPr="007C284F" w:rsidRDefault="00775F68" w:rsidP="00A539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0F5">
              <w:rPr>
                <w:rFonts w:ascii="Times New Roman" w:hAnsi="Times New Roman"/>
                <w:sz w:val="24"/>
                <w:szCs w:val="24"/>
              </w:rPr>
              <w:t>Индивидуальная работа. Работа над сообщениями. Иллюстрация сообщений § 1</w:t>
            </w:r>
            <w:r>
              <w:rPr>
                <w:rFonts w:ascii="Times New Roman" w:hAnsi="Times New Roman"/>
                <w:sz w:val="24"/>
                <w:szCs w:val="24"/>
              </w:rPr>
              <w:t>0-15</w:t>
            </w:r>
          </w:p>
        </w:tc>
        <w:tc>
          <w:tcPr>
            <w:tcW w:w="4316" w:type="dxa"/>
          </w:tcPr>
          <w:p w:rsidR="00775F68" w:rsidRDefault="00711949" w:rsidP="00404C45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949">
              <w:rPr>
                <w:rFonts w:ascii="Times New Roman" w:hAnsi="Times New Roman"/>
                <w:sz w:val="24"/>
                <w:szCs w:val="24"/>
              </w:rPr>
              <w:t>- нахождение недочётов и их исправление, умение выразить  свою оценку.</w:t>
            </w:r>
          </w:p>
        </w:tc>
      </w:tr>
      <w:tr w:rsidR="00CA3266" w:rsidRPr="008343FE" w:rsidTr="00FD048F">
        <w:trPr>
          <w:trHeight w:val="420"/>
        </w:trPr>
        <w:tc>
          <w:tcPr>
            <w:tcW w:w="15276" w:type="dxa"/>
            <w:gridSpan w:val="11"/>
          </w:tcPr>
          <w:p w:rsidR="00775F68" w:rsidRPr="00F43ABD" w:rsidRDefault="00F43ABD" w:rsidP="005B1FCC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F43ABD">
              <w:rPr>
                <w:rFonts w:ascii="Times New Roman" w:hAnsi="Times New Roman"/>
                <w:b/>
                <w:sz w:val="28"/>
                <w:szCs w:val="28"/>
              </w:rPr>
              <w:t>Речь. Текст.</w:t>
            </w:r>
            <w:r w:rsidR="00711949">
              <w:rPr>
                <w:rFonts w:ascii="Times New Roman" w:hAnsi="Times New Roman"/>
                <w:b/>
                <w:sz w:val="28"/>
                <w:szCs w:val="28"/>
              </w:rPr>
              <w:t xml:space="preserve">  (4 часа)</w:t>
            </w:r>
          </w:p>
        </w:tc>
      </w:tr>
      <w:tr w:rsidR="0070759B" w:rsidRPr="008343FE" w:rsidTr="00FD048F">
        <w:trPr>
          <w:trHeight w:val="450"/>
        </w:trPr>
        <w:tc>
          <w:tcPr>
            <w:tcW w:w="853" w:type="dxa"/>
          </w:tcPr>
          <w:p w:rsidR="0070759B" w:rsidRPr="00775F68" w:rsidRDefault="0070759B" w:rsidP="005B1FCC">
            <w:pPr>
              <w:spacing w:after="120"/>
              <w:rPr>
                <w:rFonts w:ascii="Times New Roman" w:hAnsi="Times New Roman"/>
                <w:sz w:val="18"/>
                <w:szCs w:val="18"/>
              </w:rPr>
            </w:pPr>
            <w:r w:rsidRPr="00775F68">
              <w:rPr>
                <w:rFonts w:ascii="Times New Roman" w:hAnsi="Times New Roman"/>
                <w:sz w:val="18"/>
                <w:szCs w:val="18"/>
              </w:rPr>
              <w:t>№14</w:t>
            </w:r>
          </w:p>
        </w:tc>
        <w:tc>
          <w:tcPr>
            <w:tcW w:w="713" w:type="dxa"/>
          </w:tcPr>
          <w:p w:rsidR="0070759B" w:rsidRDefault="0070759B" w:rsidP="000E5C9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gridSpan w:val="4"/>
          </w:tcPr>
          <w:p w:rsidR="0070759B" w:rsidRDefault="0070759B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</w:tcPr>
          <w:p w:rsidR="0070759B" w:rsidRDefault="0070759B" w:rsidP="00775F68">
            <w:pPr>
              <w:pStyle w:val="af1"/>
              <w:rPr>
                <w:b/>
                <w:i/>
              </w:rPr>
            </w:pPr>
          </w:p>
          <w:p w:rsidR="0070759B" w:rsidRDefault="0070759B" w:rsidP="00775F68">
            <w:pPr>
              <w:pStyle w:val="af1"/>
              <w:rPr>
                <w:b/>
                <w:i/>
              </w:rPr>
            </w:pPr>
            <w:r w:rsidRPr="00775F68">
              <w:rPr>
                <w:b/>
                <w:i/>
              </w:rPr>
              <w:t xml:space="preserve">Язык и речь. </w:t>
            </w:r>
          </w:p>
          <w:p w:rsidR="0070759B" w:rsidRPr="00775F68" w:rsidRDefault="0070759B" w:rsidP="00775F68">
            <w:pPr>
              <w:pStyle w:val="af1"/>
              <w:rPr>
                <w:b/>
                <w:i/>
              </w:rPr>
            </w:pPr>
            <w:r w:rsidRPr="00775F68">
              <w:rPr>
                <w:b/>
                <w:i/>
              </w:rPr>
              <w:t>Средства выразительности устной речи.</w:t>
            </w:r>
          </w:p>
          <w:p w:rsidR="0070759B" w:rsidRDefault="0070759B" w:rsidP="00775F68">
            <w:pPr>
              <w:pStyle w:val="af1"/>
              <w:rPr>
                <w:b/>
                <w:i/>
              </w:rPr>
            </w:pPr>
            <w:r>
              <w:rPr>
                <w:b/>
                <w:i/>
              </w:rPr>
              <w:t xml:space="preserve">Формы речи: монолог и диалог. </w:t>
            </w:r>
          </w:p>
          <w:p w:rsidR="0070759B" w:rsidRPr="00775F68" w:rsidRDefault="0070759B" w:rsidP="00775F68">
            <w:pPr>
              <w:pStyle w:val="af1"/>
              <w:rPr>
                <w:b/>
                <w:i/>
              </w:rPr>
            </w:pPr>
            <w:r w:rsidRPr="00775F68">
              <w:rPr>
                <w:b/>
                <w:i/>
              </w:rPr>
              <w:t>Текст и его строение.</w:t>
            </w:r>
          </w:p>
          <w:p w:rsidR="0070759B" w:rsidRDefault="0070759B" w:rsidP="00D033D9">
            <w:pPr>
              <w:pStyle w:val="af1"/>
              <w:rPr>
                <w:b/>
                <w:i/>
              </w:rPr>
            </w:pPr>
            <w:r w:rsidRPr="00775F68">
              <w:rPr>
                <w:b/>
                <w:i/>
              </w:rPr>
              <w:t>Композиционные особенности описания, повествования, рассуждения</w:t>
            </w:r>
            <w:r>
              <w:rPr>
                <w:b/>
                <w:i/>
              </w:rPr>
              <w:t>.</w:t>
            </w:r>
          </w:p>
          <w:p w:rsidR="0070759B" w:rsidRDefault="0070759B" w:rsidP="00D033D9">
            <w:pPr>
              <w:pStyle w:val="af1"/>
            </w:pPr>
            <w:r w:rsidRPr="00D033D9">
              <w:lastRenderedPageBreak/>
              <w:t xml:space="preserve">Соотношение понятий «язык» и «речь»: владение языком; правильная и выразительная речь. </w:t>
            </w:r>
          </w:p>
          <w:p w:rsidR="0070759B" w:rsidRPr="00D033D9" w:rsidRDefault="0070759B" w:rsidP="00D033D9">
            <w:pPr>
              <w:pStyle w:val="af1"/>
            </w:pPr>
            <w:r w:rsidRPr="00D033D9">
              <w:rPr>
                <w:u w:val="single"/>
              </w:rPr>
              <w:t>Виды</w:t>
            </w:r>
            <w:r w:rsidRPr="00D033D9">
              <w:t xml:space="preserve"> речевой деятельности: слушание, говорение, чтение, письмо.</w:t>
            </w:r>
          </w:p>
          <w:p w:rsidR="0070759B" w:rsidRPr="00D033D9" w:rsidRDefault="0070759B" w:rsidP="00D033D9">
            <w:pPr>
              <w:pStyle w:val="af1"/>
            </w:pPr>
            <w:r w:rsidRPr="00D033D9">
              <w:rPr>
                <w:u w:val="single"/>
              </w:rPr>
              <w:t>Выразительность речи</w:t>
            </w:r>
            <w:r w:rsidRPr="00D033D9">
              <w:t xml:space="preserve">. Понятие об интонации: громкость, тон, тембр, темп, паузы. Интонация как средство выражения эмоций </w:t>
            </w:r>
          </w:p>
          <w:p w:rsidR="0070759B" w:rsidRPr="00D033D9" w:rsidRDefault="0070759B" w:rsidP="00D033D9">
            <w:pPr>
              <w:pStyle w:val="af1"/>
            </w:pPr>
            <w:r w:rsidRPr="00D033D9">
              <w:rPr>
                <w:u w:val="single"/>
              </w:rPr>
              <w:t>Средства выразительной устной речи</w:t>
            </w:r>
            <w:r w:rsidRPr="00D033D9">
              <w:t>: логическое ударение, движение тона. Скороговорки как средство тр</w:t>
            </w:r>
            <w:r>
              <w:t xml:space="preserve">енировки чёткого произношения. </w:t>
            </w:r>
          </w:p>
          <w:p w:rsidR="0070759B" w:rsidRDefault="0070759B" w:rsidP="00D033D9">
            <w:pPr>
              <w:pStyle w:val="af1"/>
            </w:pPr>
            <w:r w:rsidRPr="00D033D9">
              <w:rPr>
                <w:u w:val="single"/>
              </w:rPr>
              <w:t>Признаки монолога и диалога</w:t>
            </w:r>
            <w:r w:rsidRPr="00D033D9">
              <w:t>. Составление монологического высказывания на выбранную тему.</w:t>
            </w:r>
          </w:p>
          <w:p w:rsidR="0070759B" w:rsidRPr="00D033D9" w:rsidRDefault="0070759B" w:rsidP="00D033D9">
            <w:pPr>
              <w:pStyle w:val="af1"/>
            </w:pPr>
            <w:r w:rsidRPr="0070759B">
              <w:rPr>
                <w:u w:val="single"/>
              </w:rPr>
              <w:t>Разыгрывание диалогов</w:t>
            </w:r>
            <w:r w:rsidRPr="00D033D9">
              <w:t xml:space="preserve"> в разных ситуациях общения. </w:t>
            </w:r>
          </w:p>
          <w:p w:rsidR="0070759B" w:rsidRDefault="0070759B" w:rsidP="00D033D9">
            <w:pPr>
              <w:pStyle w:val="af1"/>
            </w:pPr>
            <w:r w:rsidRPr="0070759B">
              <w:rPr>
                <w:u w:val="single"/>
              </w:rPr>
              <w:t xml:space="preserve">Текст </w:t>
            </w:r>
            <w:r w:rsidRPr="00D033D9">
              <w:t>и его основные признаки.</w:t>
            </w:r>
          </w:p>
          <w:p w:rsidR="0070759B" w:rsidRPr="00D033D9" w:rsidRDefault="0070759B" w:rsidP="00D033D9">
            <w:pPr>
              <w:pStyle w:val="af1"/>
            </w:pPr>
            <w:r w:rsidRPr="00D033D9">
              <w:t xml:space="preserve"> Смысловая часть, </w:t>
            </w:r>
            <w:proofErr w:type="spellStart"/>
            <w:r w:rsidRPr="00D033D9">
              <w:t>микротема</w:t>
            </w:r>
            <w:proofErr w:type="spellEnd"/>
            <w:r w:rsidRPr="00D033D9">
              <w:t>, ключевые слова</w:t>
            </w:r>
            <w:r>
              <w:t>.</w:t>
            </w:r>
          </w:p>
          <w:p w:rsidR="0070759B" w:rsidRDefault="0070759B" w:rsidP="00D033D9">
            <w:pPr>
              <w:pStyle w:val="af1"/>
            </w:pPr>
            <w:r w:rsidRPr="00D033D9">
              <w:t xml:space="preserve">Как строится текст. </w:t>
            </w:r>
          </w:p>
          <w:p w:rsidR="0070759B" w:rsidRPr="00D033D9" w:rsidRDefault="0070759B" w:rsidP="00D033D9">
            <w:pPr>
              <w:pStyle w:val="af1"/>
            </w:pPr>
            <w:r w:rsidRPr="0070759B">
              <w:rPr>
                <w:u w:val="single"/>
              </w:rPr>
              <w:t>Композиция текста</w:t>
            </w:r>
            <w:r w:rsidRPr="00D033D9">
              <w:t xml:space="preserve">: вступление, основная часть, заключение. Смысловая часть и абзац. </w:t>
            </w:r>
            <w:r w:rsidR="000A081E">
              <w:t>Тематика текста и типы речи при тематике.</w:t>
            </w:r>
          </w:p>
          <w:p w:rsidR="0070759B" w:rsidRPr="00711949" w:rsidRDefault="0070759B" w:rsidP="00D033D9">
            <w:pPr>
              <w:pStyle w:val="af1"/>
            </w:pPr>
            <w:r w:rsidRPr="00D033D9">
              <w:t>Общая характеристика содержания и композиции основных типов речи: описания, повествования, рассуждения</w:t>
            </w:r>
          </w:p>
        </w:tc>
        <w:tc>
          <w:tcPr>
            <w:tcW w:w="2295" w:type="dxa"/>
            <w:gridSpan w:val="3"/>
          </w:tcPr>
          <w:p w:rsidR="0070759B" w:rsidRDefault="0070759B" w:rsidP="005B1FCC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033D9">
              <w:rPr>
                <w:rFonts w:ascii="Times New Roman" w:hAnsi="Times New Roman"/>
                <w:sz w:val="24"/>
                <w:szCs w:val="24"/>
              </w:rPr>
              <w:lastRenderedPageBreak/>
              <w:t>Орфографический и пунктуационный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2882" w:rsidRPr="00132882" w:rsidRDefault="0070759B" w:rsidP="0013288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  <w:r w:rsidR="00132882" w:rsidRPr="00132882">
              <w:rPr>
                <w:rFonts w:ascii="Times New Roman" w:hAnsi="Times New Roman"/>
                <w:sz w:val="24"/>
                <w:szCs w:val="24"/>
              </w:rPr>
              <w:t xml:space="preserve">Сказка. Особенности языка </w:t>
            </w:r>
            <w:r w:rsidR="00132882" w:rsidRPr="001328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сказки (сравнения, синонимы, антонимы, слова с уменьшительно-ласкательными суффиксами и т. д.). Особенности языка загадок и пословиц. </w:t>
            </w:r>
          </w:p>
          <w:p w:rsidR="00FB5965" w:rsidRDefault="00132882" w:rsidP="0013288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32882">
              <w:rPr>
                <w:rFonts w:ascii="Times New Roman" w:hAnsi="Times New Roman"/>
                <w:sz w:val="24"/>
                <w:szCs w:val="24"/>
              </w:rPr>
              <w:t>Орфографический и пунктуационный практикум</w:t>
            </w:r>
            <w:r w:rsidR="0070759B">
              <w:rPr>
                <w:rFonts w:ascii="Times New Roman" w:hAnsi="Times New Roman"/>
                <w:sz w:val="24"/>
                <w:szCs w:val="24"/>
              </w:rPr>
              <w:t>Составление плана текста</w:t>
            </w:r>
          </w:p>
          <w:p w:rsidR="0070759B" w:rsidRDefault="00FB5965" w:rsidP="00132882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16-20</w:t>
            </w:r>
            <w:r w:rsidR="007075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</w:tcPr>
          <w:p w:rsidR="0070759B" w:rsidRPr="00D033D9" w:rsidRDefault="0070759B" w:rsidP="00D033D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033D9">
              <w:rPr>
                <w:rFonts w:ascii="Times New Roman" w:hAnsi="Times New Roman"/>
                <w:sz w:val="24"/>
                <w:szCs w:val="24"/>
              </w:rPr>
              <w:lastRenderedPageBreak/>
              <w:t>- участвуют в дискуссии;</w:t>
            </w:r>
          </w:p>
          <w:p w:rsidR="0070759B" w:rsidRPr="00D033D9" w:rsidRDefault="0070759B" w:rsidP="00D033D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характеризуют текст по</w:t>
            </w:r>
            <w:r w:rsidRPr="00D033D9">
              <w:rPr>
                <w:rFonts w:ascii="Times New Roman" w:hAnsi="Times New Roman"/>
                <w:sz w:val="24"/>
                <w:szCs w:val="24"/>
              </w:rPr>
              <w:t xml:space="preserve"> плану;</w:t>
            </w:r>
          </w:p>
          <w:p w:rsidR="0070759B" w:rsidRPr="00D033D9" w:rsidRDefault="0070759B" w:rsidP="00D033D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определяют композицию текста</w:t>
            </w:r>
            <w:r w:rsidRPr="00D033D9">
              <w:rPr>
                <w:rFonts w:ascii="Times New Roman" w:hAnsi="Times New Roman"/>
                <w:sz w:val="24"/>
                <w:szCs w:val="24"/>
              </w:rPr>
              <w:t>; -</w:t>
            </w:r>
          </w:p>
          <w:p w:rsidR="0070759B" w:rsidRDefault="0070759B" w:rsidP="00D033D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033D9">
              <w:rPr>
                <w:rFonts w:ascii="Times New Roman" w:hAnsi="Times New Roman"/>
                <w:sz w:val="24"/>
                <w:szCs w:val="24"/>
              </w:rPr>
              <w:t xml:space="preserve">- готовят художественный пересказ (подробный или сжатый) фрагмента </w:t>
            </w:r>
            <w:r w:rsidRPr="00D033D9">
              <w:rPr>
                <w:rFonts w:ascii="Times New Roman" w:hAnsi="Times New Roman"/>
                <w:sz w:val="24"/>
                <w:szCs w:val="24"/>
              </w:rPr>
              <w:lastRenderedPageBreak/>
              <w:t>или эпизода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759B" w:rsidRDefault="0070759B" w:rsidP="00D033D9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определяют тип речи текста.</w:t>
            </w:r>
          </w:p>
        </w:tc>
      </w:tr>
      <w:tr w:rsidR="0070759B" w:rsidRPr="008343FE" w:rsidTr="00FD048F">
        <w:trPr>
          <w:trHeight w:val="70"/>
        </w:trPr>
        <w:tc>
          <w:tcPr>
            <w:tcW w:w="853" w:type="dxa"/>
          </w:tcPr>
          <w:p w:rsidR="00BE5C8A" w:rsidRDefault="00BE5C8A" w:rsidP="00C05B76">
            <w:pPr>
              <w:pStyle w:val="af1"/>
            </w:pPr>
          </w:p>
          <w:p w:rsidR="00BE5C8A" w:rsidRDefault="00BE5C8A" w:rsidP="00C05B76">
            <w:pPr>
              <w:pStyle w:val="af1"/>
            </w:pPr>
          </w:p>
          <w:p w:rsidR="00FD048F" w:rsidRDefault="00BE5C8A" w:rsidP="00C05B76">
            <w:pPr>
              <w:pStyle w:val="af1"/>
            </w:pPr>
            <w:r>
              <w:t xml:space="preserve">   </w:t>
            </w:r>
            <w:r w:rsidR="00C05B76">
              <w:t>№15</w:t>
            </w:r>
          </w:p>
          <w:p w:rsidR="00FD048F" w:rsidRDefault="00FD048F" w:rsidP="00C05B76">
            <w:pPr>
              <w:pStyle w:val="af1"/>
            </w:pPr>
          </w:p>
          <w:p w:rsidR="0070759B" w:rsidRDefault="00FD048F" w:rsidP="00C05B76">
            <w:pPr>
              <w:pStyle w:val="af1"/>
            </w:pPr>
            <w:r>
              <w:t>№16</w:t>
            </w:r>
          </w:p>
        </w:tc>
        <w:tc>
          <w:tcPr>
            <w:tcW w:w="713" w:type="dxa"/>
          </w:tcPr>
          <w:p w:rsidR="0070759B" w:rsidRDefault="0070759B" w:rsidP="00C05B76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854" w:type="dxa"/>
            <w:gridSpan w:val="4"/>
          </w:tcPr>
          <w:p w:rsidR="0070759B" w:rsidRDefault="0070759B" w:rsidP="00C05B76">
            <w:pPr>
              <w:pStyle w:val="af1"/>
              <w:rPr>
                <w:sz w:val="28"/>
                <w:szCs w:val="28"/>
              </w:rPr>
            </w:pPr>
          </w:p>
        </w:tc>
        <w:tc>
          <w:tcPr>
            <w:tcW w:w="6259" w:type="dxa"/>
            <w:gridSpan w:val="2"/>
          </w:tcPr>
          <w:p w:rsidR="00BE5C8A" w:rsidRDefault="00BE5C8A" w:rsidP="0041131A">
            <w:pPr>
              <w:pStyle w:val="af1"/>
              <w:rPr>
                <w:b/>
                <w:i/>
                <w:sz w:val="24"/>
                <w:szCs w:val="24"/>
              </w:rPr>
            </w:pPr>
          </w:p>
          <w:p w:rsidR="0041131A" w:rsidRPr="00165C06" w:rsidRDefault="0041131A" w:rsidP="0041131A">
            <w:pPr>
              <w:pStyle w:val="af1"/>
              <w:rPr>
                <w:b/>
                <w:i/>
                <w:sz w:val="24"/>
                <w:szCs w:val="24"/>
              </w:rPr>
            </w:pPr>
            <w:r w:rsidRPr="00165C06">
              <w:rPr>
                <w:b/>
                <w:i/>
                <w:sz w:val="24"/>
                <w:szCs w:val="24"/>
              </w:rPr>
              <w:t>Функциональные разновидности языка</w:t>
            </w:r>
            <w:r w:rsidR="008D66DE" w:rsidRPr="00165C06">
              <w:rPr>
                <w:b/>
                <w:i/>
                <w:sz w:val="24"/>
                <w:szCs w:val="24"/>
              </w:rPr>
              <w:t xml:space="preserve">. </w:t>
            </w:r>
            <w:r w:rsidRPr="00165C06">
              <w:rPr>
                <w:b/>
                <w:i/>
                <w:sz w:val="24"/>
                <w:szCs w:val="24"/>
              </w:rPr>
              <w:t>Разговорная речь. Просьба, извинение</w:t>
            </w:r>
            <w:r w:rsidR="004614AA" w:rsidRPr="00165C06">
              <w:rPr>
                <w:b/>
                <w:i/>
                <w:sz w:val="24"/>
                <w:szCs w:val="24"/>
              </w:rPr>
              <w:t>, объяснение.</w:t>
            </w:r>
          </w:p>
          <w:p w:rsidR="0041131A" w:rsidRPr="00165C06" w:rsidRDefault="0041131A" w:rsidP="0041131A">
            <w:pPr>
              <w:pStyle w:val="af1"/>
              <w:rPr>
                <w:b/>
                <w:i/>
                <w:sz w:val="24"/>
                <w:szCs w:val="24"/>
              </w:rPr>
            </w:pPr>
            <w:r w:rsidRPr="00165C06">
              <w:rPr>
                <w:b/>
                <w:i/>
                <w:sz w:val="24"/>
                <w:szCs w:val="24"/>
              </w:rPr>
              <w:t xml:space="preserve">Официально-деловой стиль. </w:t>
            </w:r>
          </w:p>
          <w:p w:rsidR="0041131A" w:rsidRPr="00165C06" w:rsidRDefault="0041131A" w:rsidP="0041131A">
            <w:pPr>
              <w:pStyle w:val="af1"/>
              <w:rPr>
                <w:b/>
                <w:i/>
                <w:sz w:val="24"/>
                <w:szCs w:val="24"/>
              </w:rPr>
            </w:pPr>
            <w:r w:rsidRPr="00165C06">
              <w:rPr>
                <w:b/>
                <w:i/>
                <w:sz w:val="24"/>
                <w:szCs w:val="24"/>
              </w:rPr>
              <w:t xml:space="preserve">Научно-учебный </w:t>
            </w:r>
            <w:proofErr w:type="spellStart"/>
            <w:r w:rsidRPr="00165C06">
              <w:rPr>
                <w:b/>
                <w:i/>
                <w:sz w:val="24"/>
                <w:szCs w:val="24"/>
              </w:rPr>
              <w:t>подстиль</w:t>
            </w:r>
            <w:proofErr w:type="spellEnd"/>
            <w:r w:rsidRPr="00165C06">
              <w:rPr>
                <w:b/>
                <w:i/>
                <w:sz w:val="24"/>
                <w:szCs w:val="24"/>
              </w:rPr>
              <w:t xml:space="preserve">. План ответа на уроке, план текста </w:t>
            </w:r>
          </w:p>
          <w:p w:rsidR="00EF077A" w:rsidRPr="004614AA" w:rsidRDefault="0041131A" w:rsidP="00EF077A">
            <w:pPr>
              <w:pStyle w:val="af1"/>
              <w:rPr>
                <w:sz w:val="24"/>
                <w:szCs w:val="24"/>
              </w:rPr>
            </w:pPr>
            <w:r w:rsidRPr="00165C06">
              <w:rPr>
                <w:b/>
                <w:i/>
                <w:sz w:val="24"/>
                <w:szCs w:val="24"/>
              </w:rPr>
              <w:t>Публицистический стиль.</w:t>
            </w:r>
            <w:r w:rsidRPr="004614AA">
              <w:rPr>
                <w:sz w:val="24"/>
                <w:szCs w:val="24"/>
              </w:rPr>
              <w:t xml:space="preserve"> Устное выступление</w:t>
            </w:r>
            <w:r w:rsidR="00EF077A" w:rsidRPr="004614AA">
              <w:rPr>
                <w:sz w:val="24"/>
                <w:szCs w:val="24"/>
              </w:rPr>
              <w:t xml:space="preserve">Сферы и ситуации общения и функциональные разновидности языка. Общая характеристика научного, официально-делового, публицистического стилей, разговорной речи, языка художественной литературы </w:t>
            </w:r>
          </w:p>
          <w:p w:rsidR="00EF077A" w:rsidRPr="004614AA" w:rsidRDefault="00EF077A" w:rsidP="00EF077A">
            <w:pPr>
              <w:pStyle w:val="af1"/>
              <w:rPr>
                <w:sz w:val="24"/>
                <w:szCs w:val="24"/>
              </w:rPr>
            </w:pPr>
            <w:r w:rsidRPr="004614AA">
              <w:rPr>
                <w:sz w:val="24"/>
                <w:szCs w:val="24"/>
              </w:rPr>
              <w:lastRenderedPageBreak/>
              <w:t>Определение стилевой принадлежности текста: стиле</w:t>
            </w:r>
            <w:r w:rsidR="008B41EA" w:rsidRPr="004614AA">
              <w:rPr>
                <w:sz w:val="24"/>
                <w:szCs w:val="24"/>
              </w:rPr>
              <w:t xml:space="preserve">вые черты и языковые средства. </w:t>
            </w:r>
          </w:p>
          <w:p w:rsidR="00EF077A" w:rsidRPr="004614AA" w:rsidRDefault="00EF077A" w:rsidP="00EF077A">
            <w:pPr>
              <w:pStyle w:val="af1"/>
              <w:rPr>
                <w:sz w:val="24"/>
                <w:szCs w:val="24"/>
              </w:rPr>
            </w:pPr>
            <w:r w:rsidRPr="004614AA">
              <w:rPr>
                <w:sz w:val="24"/>
                <w:szCs w:val="24"/>
              </w:rPr>
              <w:t xml:space="preserve">Разговорная речь: пословицы, характеризующие устное общение. </w:t>
            </w:r>
          </w:p>
          <w:p w:rsidR="00EF077A" w:rsidRPr="004614AA" w:rsidRDefault="00EF077A" w:rsidP="00EF077A">
            <w:pPr>
              <w:pStyle w:val="af1"/>
              <w:rPr>
                <w:sz w:val="24"/>
                <w:szCs w:val="24"/>
              </w:rPr>
            </w:pPr>
            <w:r w:rsidRPr="004614AA">
              <w:rPr>
                <w:sz w:val="24"/>
                <w:szCs w:val="24"/>
              </w:rPr>
              <w:t xml:space="preserve">Правила общения. Просьба, извинение как жанры разговорной речи. </w:t>
            </w:r>
          </w:p>
          <w:p w:rsidR="00EF077A" w:rsidRPr="004614AA" w:rsidRDefault="00EF077A" w:rsidP="00EF077A">
            <w:pPr>
              <w:pStyle w:val="af1"/>
              <w:rPr>
                <w:sz w:val="24"/>
                <w:szCs w:val="24"/>
              </w:rPr>
            </w:pPr>
            <w:r w:rsidRPr="004614AA">
              <w:rPr>
                <w:sz w:val="24"/>
                <w:szCs w:val="24"/>
              </w:rPr>
              <w:t>Объявление как жанр официально-делового стиля речи. Устная и письменная формы объя</w:t>
            </w:r>
            <w:r w:rsidR="008B41EA" w:rsidRPr="004614AA">
              <w:rPr>
                <w:sz w:val="24"/>
                <w:szCs w:val="24"/>
              </w:rPr>
              <w:t xml:space="preserve">вления. </w:t>
            </w:r>
          </w:p>
          <w:p w:rsidR="00EF077A" w:rsidRPr="004614AA" w:rsidRDefault="00EF077A" w:rsidP="00EF077A">
            <w:pPr>
              <w:pStyle w:val="af1"/>
              <w:rPr>
                <w:sz w:val="24"/>
                <w:szCs w:val="24"/>
              </w:rPr>
            </w:pPr>
            <w:r w:rsidRPr="004614AA">
              <w:rPr>
                <w:sz w:val="24"/>
                <w:szCs w:val="24"/>
              </w:rPr>
              <w:t>План устного ответа на уроке, план прочитанного текста. Виды плана: на основе назывных пре</w:t>
            </w:r>
            <w:r w:rsidR="008B41EA" w:rsidRPr="004614AA">
              <w:rPr>
                <w:sz w:val="24"/>
                <w:szCs w:val="24"/>
              </w:rPr>
              <w:t xml:space="preserve">дложений, вопросный, тезисный. </w:t>
            </w:r>
          </w:p>
          <w:p w:rsidR="0070759B" w:rsidRDefault="00EF077A" w:rsidP="00EF077A">
            <w:pPr>
              <w:pStyle w:val="af1"/>
              <w:rPr>
                <w:sz w:val="24"/>
                <w:szCs w:val="24"/>
              </w:rPr>
            </w:pPr>
            <w:r w:rsidRPr="004614AA">
              <w:rPr>
                <w:sz w:val="24"/>
                <w:szCs w:val="24"/>
              </w:rPr>
              <w:t>Стилевые черты и языковые средства публицистического стиля. Устн</w:t>
            </w:r>
            <w:r w:rsidR="008B41EA" w:rsidRPr="004614AA">
              <w:rPr>
                <w:sz w:val="24"/>
                <w:szCs w:val="24"/>
              </w:rPr>
              <w:t xml:space="preserve">ое выступление. Девиз, слоган. </w:t>
            </w:r>
          </w:p>
          <w:p w:rsidR="00FD048F" w:rsidRDefault="00FD048F" w:rsidP="005121DD">
            <w:pPr>
              <w:pStyle w:val="af1"/>
              <w:rPr>
                <w:b/>
                <w:i/>
                <w:sz w:val="24"/>
                <w:szCs w:val="24"/>
              </w:rPr>
            </w:pPr>
          </w:p>
          <w:p w:rsidR="00FD048F" w:rsidRPr="00132882" w:rsidRDefault="00FD048F" w:rsidP="005121DD">
            <w:pPr>
              <w:pStyle w:val="af1"/>
              <w:rPr>
                <w:b/>
                <w:i/>
                <w:sz w:val="24"/>
                <w:szCs w:val="24"/>
              </w:rPr>
            </w:pPr>
            <w:r w:rsidRPr="005121DD">
              <w:rPr>
                <w:b/>
                <w:i/>
                <w:sz w:val="24"/>
                <w:szCs w:val="24"/>
              </w:rPr>
              <w:t>Язык художественной литературы. Литературная ска</w:t>
            </w:r>
            <w:r>
              <w:rPr>
                <w:b/>
                <w:i/>
                <w:sz w:val="24"/>
                <w:szCs w:val="24"/>
              </w:rPr>
              <w:t xml:space="preserve">зка. </w:t>
            </w:r>
            <w:r w:rsidRPr="005121DD">
              <w:rPr>
                <w:b/>
                <w:i/>
                <w:sz w:val="24"/>
                <w:szCs w:val="24"/>
              </w:rPr>
              <w:t xml:space="preserve">Язык художественной литературы. </w:t>
            </w:r>
            <w:r w:rsidRPr="00132882">
              <w:rPr>
                <w:sz w:val="24"/>
                <w:szCs w:val="24"/>
              </w:rPr>
              <w:t>Рассказ</w:t>
            </w:r>
            <w:r>
              <w:rPr>
                <w:sz w:val="24"/>
                <w:szCs w:val="24"/>
              </w:rPr>
              <w:t>.</w:t>
            </w:r>
          </w:p>
          <w:p w:rsidR="00FD048F" w:rsidRPr="00132882" w:rsidRDefault="00FD048F" w:rsidP="00132882">
            <w:pPr>
              <w:pStyle w:val="af1"/>
              <w:rPr>
                <w:sz w:val="24"/>
                <w:szCs w:val="24"/>
              </w:rPr>
            </w:pPr>
            <w:r w:rsidRPr="00132882">
              <w:rPr>
                <w:sz w:val="24"/>
                <w:szCs w:val="24"/>
              </w:rPr>
              <w:t xml:space="preserve">Особенности языка фольклорных текстов.Литературная сказка как жанр художественной литературы: образная система и сочетание типов речи; тема и главная мысль </w:t>
            </w:r>
          </w:p>
          <w:p w:rsidR="00BE5C8A" w:rsidRPr="004614AA" w:rsidRDefault="00FD048F" w:rsidP="00132882">
            <w:pPr>
              <w:pStyle w:val="af1"/>
              <w:rPr>
                <w:sz w:val="24"/>
                <w:szCs w:val="24"/>
              </w:rPr>
            </w:pPr>
            <w:r w:rsidRPr="00132882">
              <w:rPr>
                <w:sz w:val="24"/>
                <w:szCs w:val="24"/>
              </w:rPr>
              <w:t>Рассказ как жанр художественной л</w:t>
            </w:r>
            <w:r>
              <w:rPr>
                <w:sz w:val="24"/>
                <w:szCs w:val="24"/>
              </w:rPr>
              <w:t>итературы: завязка, кульминация.</w:t>
            </w:r>
            <w:r w:rsidRPr="00132882">
              <w:rPr>
                <w:sz w:val="24"/>
                <w:szCs w:val="24"/>
              </w:rPr>
              <w:t xml:space="preserve"> Былины.</w:t>
            </w:r>
          </w:p>
        </w:tc>
        <w:tc>
          <w:tcPr>
            <w:tcW w:w="2281" w:type="dxa"/>
            <w:gridSpan w:val="2"/>
          </w:tcPr>
          <w:p w:rsidR="00BE5C8A" w:rsidRDefault="00BE5C8A" w:rsidP="00C05B76">
            <w:pPr>
              <w:pStyle w:val="af1"/>
              <w:rPr>
                <w:sz w:val="24"/>
                <w:szCs w:val="24"/>
              </w:rPr>
            </w:pPr>
          </w:p>
          <w:p w:rsidR="00FB5965" w:rsidRDefault="008B41EA" w:rsidP="00C05B76">
            <w:pPr>
              <w:pStyle w:val="af1"/>
              <w:rPr>
                <w:sz w:val="24"/>
                <w:szCs w:val="24"/>
              </w:rPr>
            </w:pPr>
            <w:r w:rsidRPr="008B41EA">
              <w:rPr>
                <w:sz w:val="24"/>
                <w:szCs w:val="24"/>
              </w:rPr>
              <w:t xml:space="preserve">Орфографический </w:t>
            </w:r>
            <w:proofErr w:type="spellStart"/>
            <w:r w:rsidRPr="008B41EA">
              <w:rPr>
                <w:sz w:val="24"/>
                <w:szCs w:val="24"/>
              </w:rPr>
              <w:t>практикум</w:t>
            </w:r>
            <w:proofErr w:type="gramStart"/>
            <w:r w:rsidRPr="008B41EA">
              <w:rPr>
                <w:sz w:val="24"/>
                <w:szCs w:val="24"/>
              </w:rPr>
              <w:t>.П</w:t>
            </w:r>
            <w:proofErr w:type="gramEnd"/>
            <w:r w:rsidRPr="008B41EA">
              <w:rPr>
                <w:sz w:val="24"/>
                <w:szCs w:val="24"/>
              </w:rPr>
              <w:t>унктуационный</w:t>
            </w:r>
            <w:proofErr w:type="spellEnd"/>
            <w:r w:rsidRPr="008B41EA">
              <w:rPr>
                <w:sz w:val="24"/>
                <w:szCs w:val="24"/>
              </w:rPr>
              <w:t xml:space="preserve"> практикум</w:t>
            </w:r>
          </w:p>
          <w:p w:rsidR="00FD048F" w:rsidRDefault="00FB5965" w:rsidP="00C05B76">
            <w:pPr>
              <w:pStyle w:val="af1"/>
              <w:rPr>
                <w:sz w:val="24"/>
                <w:szCs w:val="24"/>
              </w:rPr>
            </w:pPr>
            <w:r w:rsidRPr="00FB5965">
              <w:rPr>
                <w:sz w:val="24"/>
                <w:szCs w:val="24"/>
              </w:rPr>
              <w:t xml:space="preserve">§ </w:t>
            </w:r>
            <w:r w:rsidR="008D66DE">
              <w:rPr>
                <w:sz w:val="24"/>
                <w:szCs w:val="24"/>
              </w:rPr>
              <w:t>21-26</w:t>
            </w:r>
          </w:p>
          <w:p w:rsidR="00FD048F" w:rsidRDefault="00FD048F" w:rsidP="00C05B76">
            <w:pPr>
              <w:pStyle w:val="af1"/>
              <w:rPr>
                <w:sz w:val="24"/>
                <w:szCs w:val="24"/>
              </w:rPr>
            </w:pPr>
          </w:p>
          <w:p w:rsidR="0070759B" w:rsidRPr="00A539B1" w:rsidRDefault="00FD048F" w:rsidP="00C05B76">
            <w:pPr>
              <w:pStyle w:val="af1"/>
              <w:rPr>
                <w:sz w:val="24"/>
                <w:szCs w:val="24"/>
              </w:rPr>
            </w:pPr>
            <w:r w:rsidRPr="00132882">
              <w:rPr>
                <w:sz w:val="24"/>
                <w:szCs w:val="24"/>
              </w:rPr>
              <w:t>Орфографический и пунктуационный практикум</w:t>
            </w:r>
            <w:r>
              <w:rPr>
                <w:sz w:val="24"/>
                <w:szCs w:val="24"/>
              </w:rPr>
              <w:t xml:space="preserve"> § 27-28</w:t>
            </w:r>
          </w:p>
        </w:tc>
        <w:tc>
          <w:tcPr>
            <w:tcW w:w="4316" w:type="dxa"/>
          </w:tcPr>
          <w:p w:rsidR="00BE5C8A" w:rsidRDefault="00BE5C8A" w:rsidP="00C05B76">
            <w:pPr>
              <w:pStyle w:val="af1"/>
              <w:rPr>
                <w:sz w:val="24"/>
                <w:szCs w:val="24"/>
              </w:rPr>
            </w:pPr>
          </w:p>
          <w:p w:rsidR="0070759B" w:rsidRDefault="00056621" w:rsidP="00C05B76">
            <w:pPr>
              <w:pStyle w:val="af1"/>
              <w:rPr>
                <w:sz w:val="24"/>
                <w:szCs w:val="24"/>
              </w:rPr>
            </w:pPr>
            <w:r w:rsidRPr="00056621">
              <w:rPr>
                <w:sz w:val="24"/>
                <w:szCs w:val="24"/>
              </w:rPr>
              <w:t>Определение стилевой принадлежности текста: стилевые черты и языковые средства.</w:t>
            </w:r>
          </w:p>
          <w:p w:rsidR="00056621" w:rsidRDefault="00056621" w:rsidP="00C05B76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планы ответов.</w:t>
            </w:r>
          </w:p>
          <w:p w:rsidR="00056621" w:rsidRDefault="00056621" w:rsidP="00C05B76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характеристики стилям речи, работают с текстами.</w:t>
            </w:r>
          </w:p>
          <w:p w:rsidR="00056621" w:rsidRDefault="00056621" w:rsidP="00C05B76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Определяютс</w:t>
            </w:r>
            <w:r w:rsidRPr="00056621">
              <w:rPr>
                <w:sz w:val="24"/>
                <w:szCs w:val="24"/>
              </w:rPr>
              <w:t>тилевые черты и языковые средства публицистического стиля.</w:t>
            </w:r>
          </w:p>
          <w:p w:rsidR="00056621" w:rsidRDefault="00056621" w:rsidP="00C05B76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Готовят устное выступление.</w:t>
            </w:r>
          </w:p>
          <w:p w:rsidR="00FD048F" w:rsidRDefault="008D66DE" w:rsidP="00C05B76">
            <w:pPr>
              <w:pStyle w:val="af1"/>
              <w:rPr>
                <w:sz w:val="24"/>
                <w:szCs w:val="24"/>
              </w:rPr>
            </w:pPr>
            <w:r w:rsidRPr="008D66DE">
              <w:rPr>
                <w:sz w:val="24"/>
                <w:szCs w:val="24"/>
                <w:u w:val="single"/>
              </w:rPr>
              <w:lastRenderedPageBreak/>
              <w:t>Средства связи предложений и частей текста</w:t>
            </w:r>
            <w:r>
              <w:rPr>
                <w:sz w:val="24"/>
                <w:szCs w:val="24"/>
              </w:rPr>
              <w:t>.</w:t>
            </w:r>
          </w:p>
          <w:p w:rsidR="00FD048F" w:rsidRDefault="00FD048F" w:rsidP="00C05B76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048F" w:rsidRDefault="00FD048F" w:rsidP="00C05B76">
            <w:pPr>
              <w:pStyle w:val="af1"/>
              <w:rPr>
                <w:sz w:val="24"/>
                <w:szCs w:val="24"/>
              </w:rPr>
            </w:pPr>
            <w:r w:rsidRPr="00132882">
              <w:rPr>
                <w:sz w:val="24"/>
                <w:szCs w:val="24"/>
              </w:rPr>
              <w:t>образная система и сочетание типов речи; тема и главная мысль</w:t>
            </w:r>
            <w:r>
              <w:rPr>
                <w:sz w:val="24"/>
                <w:szCs w:val="24"/>
              </w:rPr>
              <w:t xml:space="preserve"> текста.</w:t>
            </w:r>
          </w:p>
          <w:p w:rsidR="00FD048F" w:rsidRPr="00132882" w:rsidRDefault="00FD048F" w:rsidP="00132882">
            <w:pPr>
              <w:pStyle w:val="af1"/>
              <w:rPr>
                <w:sz w:val="24"/>
                <w:szCs w:val="24"/>
              </w:rPr>
            </w:pPr>
            <w:r w:rsidRPr="00132882">
              <w:rPr>
                <w:sz w:val="24"/>
                <w:szCs w:val="24"/>
              </w:rPr>
              <w:t>Особенности языка фольклорных текстов</w:t>
            </w:r>
            <w:r>
              <w:rPr>
                <w:sz w:val="24"/>
                <w:szCs w:val="24"/>
              </w:rPr>
              <w:t xml:space="preserve">: </w:t>
            </w:r>
            <w:r w:rsidRPr="00132882">
              <w:rPr>
                <w:sz w:val="24"/>
                <w:szCs w:val="24"/>
              </w:rPr>
              <w:t>сравнения, синонимы, антонимы, слова с уменьшительно-л</w:t>
            </w:r>
            <w:r>
              <w:rPr>
                <w:sz w:val="24"/>
                <w:szCs w:val="24"/>
              </w:rPr>
              <w:t>аскательными суффиксами и т. д</w:t>
            </w:r>
            <w:r w:rsidRPr="00132882">
              <w:rPr>
                <w:sz w:val="24"/>
                <w:szCs w:val="24"/>
              </w:rPr>
              <w:t xml:space="preserve">. Особенности языка загадок и пословиц. </w:t>
            </w:r>
          </w:p>
          <w:p w:rsidR="008D66DE" w:rsidRPr="00A539B1" w:rsidRDefault="008D66DE" w:rsidP="00132882">
            <w:pPr>
              <w:pStyle w:val="af1"/>
              <w:rPr>
                <w:sz w:val="24"/>
                <w:szCs w:val="24"/>
              </w:rPr>
            </w:pPr>
          </w:p>
        </w:tc>
      </w:tr>
      <w:tr w:rsidR="00A07A68" w:rsidRPr="008343FE" w:rsidTr="00FD048F">
        <w:trPr>
          <w:trHeight w:val="1335"/>
        </w:trPr>
        <w:tc>
          <w:tcPr>
            <w:tcW w:w="853" w:type="dxa"/>
          </w:tcPr>
          <w:p w:rsidR="00A07A68" w:rsidRDefault="00A07A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№17</w:t>
            </w:r>
          </w:p>
        </w:tc>
        <w:tc>
          <w:tcPr>
            <w:tcW w:w="713" w:type="dxa"/>
          </w:tcPr>
          <w:p w:rsidR="00A07A68" w:rsidRDefault="00A07A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" w:type="dxa"/>
            <w:gridSpan w:val="4"/>
          </w:tcPr>
          <w:p w:rsidR="00A07A68" w:rsidRDefault="00A07A68" w:rsidP="001E7F5A">
            <w:pPr>
              <w:snapToGri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9" w:type="dxa"/>
            <w:gridSpan w:val="2"/>
          </w:tcPr>
          <w:p w:rsidR="00A07A68" w:rsidRPr="00404C45" w:rsidRDefault="00A07A68" w:rsidP="000E5C9A">
            <w:pPr>
              <w:spacing w:after="120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550F5">
              <w:rPr>
                <w:rFonts w:ascii="Times New Roman" w:hAnsi="Times New Roman"/>
                <w:sz w:val="24"/>
                <w:szCs w:val="24"/>
              </w:rPr>
              <w:t>Проверочная работа. Ключевые слова раздела. Обобщение материала. Представление результатов проектных, исследовательских работ</w:t>
            </w:r>
          </w:p>
        </w:tc>
        <w:tc>
          <w:tcPr>
            <w:tcW w:w="2281" w:type="dxa"/>
            <w:gridSpan w:val="2"/>
          </w:tcPr>
          <w:p w:rsidR="00A07A68" w:rsidRPr="007C284F" w:rsidRDefault="00A07A68" w:rsidP="000E5C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0F5">
              <w:rPr>
                <w:rFonts w:ascii="Times New Roman" w:hAnsi="Times New Roman"/>
                <w:sz w:val="24"/>
                <w:szCs w:val="24"/>
              </w:rPr>
              <w:t>Индивидуальная работа. Работа над сообще</w:t>
            </w:r>
            <w:r>
              <w:rPr>
                <w:rFonts w:ascii="Times New Roman" w:hAnsi="Times New Roman"/>
                <w:sz w:val="24"/>
                <w:szCs w:val="24"/>
              </w:rPr>
              <w:t>ниями. Иллюстрация сообщений.</w:t>
            </w:r>
          </w:p>
        </w:tc>
        <w:tc>
          <w:tcPr>
            <w:tcW w:w="4316" w:type="dxa"/>
          </w:tcPr>
          <w:p w:rsidR="00A07A68" w:rsidRDefault="00A07A68" w:rsidP="000E5C9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11949">
              <w:rPr>
                <w:rFonts w:ascii="Times New Roman" w:hAnsi="Times New Roman"/>
                <w:sz w:val="24"/>
                <w:szCs w:val="24"/>
              </w:rPr>
              <w:t>- нахождение недочётов и их исправление, умение выразить  свою оценку.</w:t>
            </w:r>
          </w:p>
        </w:tc>
      </w:tr>
    </w:tbl>
    <w:p w:rsidR="00EC4F4E" w:rsidRDefault="00EC4F4E" w:rsidP="00CB6B21">
      <w:pPr>
        <w:rPr>
          <w:sz w:val="28"/>
          <w:szCs w:val="28"/>
        </w:rPr>
      </w:pPr>
    </w:p>
    <w:p w:rsidR="00C30996" w:rsidRDefault="00C30996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746B7">
        <w:rPr>
          <w:rFonts w:ascii="Times New Roman" w:hAnsi="Times New Roman"/>
          <w:b/>
          <w:sz w:val="28"/>
          <w:szCs w:val="28"/>
          <w:u w:val="single"/>
        </w:rPr>
        <w:lastRenderedPageBreak/>
        <w:t>Примерные темы проектных и исследовательских работ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>1. Из истории русских имён.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2. Русские пословицы и поговорки о </w:t>
      </w:r>
      <w:r>
        <w:rPr>
          <w:rFonts w:ascii="Times New Roman" w:hAnsi="Times New Roman"/>
          <w:sz w:val="24"/>
          <w:szCs w:val="24"/>
        </w:rPr>
        <w:t>гостеприимстве и хлебосольстве.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>3. Словарик пословиц о хар</w:t>
      </w:r>
      <w:r>
        <w:rPr>
          <w:rFonts w:ascii="Times New Roman" w:hAnsi="Times New Roman"/>
          <w:sz w:val="24"/>
          <w:szCs w:val="24"/>
        </w:rPr>
        <w:t>актере человека, его качествах.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4. Словарь одного слова.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Календарь пословиц о временах года.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6. Карта «Интересные названия городов моего края/России».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7. Понимаем ли мы язык Пушкина?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8. Этикетные формы обращения.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9. Как быть вежливым?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10. Как назвать новорождённого?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11. Этикет приветствия в русском и иностранном языках.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12. Слоганы в языке современной рекламы.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13. Девизы и слоганы любимых спортивных команд. </w:t>
      </w:r>
    </w:p>
    <w:p w:rsidR="00FD048F" w:rsidRPr="006746B7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 xml:space="preserve">14. Синонимический ряд: врач – доктор – лекарь – эскулап – целитель – врачеватель. Что общего и в чём различие. </w:t>
      </w:r>
    </w:p>
    <w:p w:rsidR="00FD048F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6746B7">
        <w:rPr>
          <w:rFonts w:ascii="Times New Roman" w:hAnsi="Times New Roman"/>
          <w:sz w:val="24"/>
          <w:szCs w:val="24"/>
        </w:rPr>
        <w:t>15. Подготовка альманаха рассказов.</w:t>
      </w:r>
    </w:p>
    <w:p w:rsidR="00FD048F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048F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048F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30996" w:rsidRDefault="00C30996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30996" w:rsidRDefault="00C30996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30996" w:rsidRDefault="00C30996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9512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ОЦЕНИВАНИЕ  ДОСТИЖЕНИЯ  ПЛАНИРУЕМЫХ  РЕЗУЛЬТАТОВ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ФГОС основного общего образования требует оценить не только предметные результаты, но и другие достижения: насколько учащийся умеет осуществлять поиск информации в открытом информационном пространстве; насколько и как учащийся способен сотрудничать и общаться со сверстниками; как он умеет работать на результат; как развиваются его познавательные интересы и способности; насколько он способен применять свои знания, умения и навыки в учебных и </w:t>
      </w:r>
      <w:proofErr w:type="spellStart"/>
      <w:r w:rsidRPr="00995120">
        <w:rPr>
          <w:rFonts w:ascii="Times New Roman" w:hAnsi="Times New Roman"/>
          <w:sz w:val="24"/>
          <w:szCs w:val="24"/>
        </w:rPr>
        <w:t>неучебных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ситуациях; </w:t>
      </w:r>
      <w:proofErr w:type="spellStart"/>
      <w:r w:rsidRPr="00995120">
        <w:rPr>
          <w:rFonts w:ascii="Times New Roman" w:hAnsi="Times New Roman"/>
          <w:sz w:val="24"/>
          <w:szCs w:val="24"/>
        </w:rPr>
        <w:t>какимобразом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он приходит к выбору профильного обучения или профессии; насколько он мотивирован в своём продвижении.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Содержание и структура заданий, предлагаемых для составления работ, используемых в качестве тематического и итогового контроля, соотносятся с целями обучения русскому родному языку в основной общеобразовательной школе, в </w:t>
      </w:r>
      <w:proofErr w:type="gramStart"/>
      <w:r w:rsidRPr="00995120">
        <w:rPr>
          <w:rFonts w:ascii="Times New Roman" w:hAnsi="Times New Roman"/>
          <w:sz w:val="24"/>
          <w:szCs w:val="24"/>
        </w:rPr>
        <w:t>связи</w:t>
      </w:r>
      <w:proofErr w:type="gramEnd"/>
      <w:r w:rsidRPr="00995120">
        <w:rPr>
          <w:rFonts w:ascii="Times New Roman" w:hAnsi="Times New Roman"/>
          <w:sz w:val="24"/>
          <w:szCs w:val="24"/>
        </w:rPr>
        <w:t xml:space="preserve"> с чем в содержании и структуре работы реализуются </w:t>
      </w:r>
      <w:proofErr w:type="spellStart"/>
      <w:r w:rsidRPr="00995120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95120">
        <w:rPr>
          <w:rFonts w:ascii="Times New Roman" w:hAnsi="Times New Roman"/>
          <w:sz w:val="24"/>
          <w:szCs w:val="24"/>
        </w:rPr>
        <w:t>текстоориентированный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подходы к отбору и предъявлению контрольно-измерительных материалов, проверке и оцениванию результатов выполнения проверочных работ.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>Процесс контроля и оценки в курсе «Русский родной язык» имеет особенности, которые связаны с целями изучения этого курса. Курс не направлен на заучивание каких-либо фактов из истории языка – приоритетной целью является формирование познавательного интереса, любви, уважительного отношения к русскому языку, а через него – к родной культуре. Чрезмерная формализация и стандартизация контроля может вызвать обратный эффект.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В ходе текущего оценивания целесообразно использовать </w:t>
      </w:r>
      <w:proofErr w:type="spellStart"/>
      <w:r w:rsidRPr="00995120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оценивание, объектом которого является письменное или устное высказывание (сообщение) отдельного ученика или группы учеников на основе критериев, которые заранее согласованы с учениками.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Для учителя </w:t>
      </w:r>
      <w:proofErr w:type="spellStart"/>
      <w:r w:rsidRPr="00995120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оценивание – это: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1) оценка-поддержка, а не жёсткий контроль;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2) способ получить информацию о том, как учится каждый ученик (такая информация нужна для поиска наиболее эффективных методов обучения для конкретного класса, конкретного ученика);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3) возможность дать ученикам обратную связь на каждом этапе освоения курса.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95120">
        <w:rPr>
          <w:rFonts w:ascii="Times New Roman" w:hAnsi="Times New Roman"/>
          <w:sz w:val="24"/>
          <w:szCs w:val="24"/>
        </w:rPr>
        <w:t>Критериальное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оценивание – это прежде всего коммуникация «ученик – ученик», содержанием которой является определение степени освоения того или иного умения. Роль учителя в таком оценивании существенно меняется: он только помогает ученикам удерживать основную цель коммуникации-оценивания – помочь однокласснику научиться говорить, читать, писать, слушать лучше. Именно другие дети и учитель становятся своеобразным зеркалом, помогающим ученику увидеть, оценить свои усилия, обнаружить пробелы в своём опыте и понять, что делать дальше, чтобы улучшить результаты. А это означает, что ученик активно включается в своё обучение, у него существенно повышается мотивация.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lastRenderedPageBreak/>
        <w:t xml:space="preserve">Чтобы оценивание было продуктивным, оно должно отвечать следующим требованиям.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>1. В качестве критериев оценки используются те умения, которые осваивает ученик на уроке. Например, для оценки устного сообщения ученика может быть такой набор критериев: точность, ясность и правильность речи и т. п.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2. Критерии вырабатываются совместно с учениками, они должны быть сформулированы кратко и чётко.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3. Критерии могут изменяться. Если все ученики в классе освоили какое-то умение, например «говорить чётко», то данный критерий больше не используется для оценки, появляется новый, связанный с умением, которое осваивается в данный момент. Слишком общие критерии конкретизируются.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4. Критические замечания должны высказываться в форме совета.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Основная цель оценки – стимулировать осмысленное обсуждение устного сообщения или письменного текста, дружеское взаимодействие в группе, поэтому на уроке сначала обсуждается то, что получилось хорошо, а критические замечания каждый стремится сделать в мягкой форме. Этому надо специально обучать детей, поэтому сначала учитель помогает формулировать «щадящие» высказывания, обращает внимание на самые удачные; постепенно дети смогут делать это сами.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Обратная связь – ключевая цель </w:t>
      </w:r>
      <w:proofErr w:type="spellStart"/>
      <w:r w:rsidRPr="00995120">
        <w:rPr>
          <w:rFonts w:ascii="Times New Roman" w:hAnsi="Times New Roman"/>
          <w:sz w:val="24"/>
          <w:szCs w:val="24"/>
        </w:rPr>
        <w:t>критериального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оценивания. Формы обратной связи могут быть самые разные, но качественная обратная связь обязательно показывает, где сейчас находится ученик (что уже умеет делать), какие затруднения у него возникают и как он может с ними справиться.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Обратная связь может быть представлена в разных формах: устное оценочное высказывание, письменная фиксация в тетради. Кроме того, ученики осваивают оценивание с помощью значков («плюс», «минус» и др.), этот тип оценивания нужно активно использовать на уроке при оценке небольших устных сообщений.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Поскольку </w:t>
      </w:r>
      <w:proofErr w:type="spellStart"/>
      <w:r w:rsidRPr="00995120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при работе в паре, группе (этап подготовки) и при предъявлении результатов классу – неотъемлемый элемент каждого урока, ученики достаточно быстро овладевают содержанием критериев и умеют их применять. Через некоторое время эти критерии становятся опорой для самооценки. </w:t>
      </w:r>
    </w:p>
    <w:p w:rsidR="00FD048F" w:rsidRPr="0099512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995120">
        <w:rPr>
          <w:rFonts w:ascii="Times New Roman" w:hAnsi="Times New Roman"/>
          <w:sz w:val="24"/>
          <w:szCs w:val="24"/>
        </w:rPr>
        <w:t>критериального</w:t>
      </w:r>
      <w:proofErr w:type="spellEnd"/>
      <w:r w:rsidRPr="00995120">
        <w:rPr>
          <w:rFonts w:ascii="Times New Roman" w:hAnsi="Times New Roman"/>
          <w:sz w:val="24"/>
          <w:szCs w:val="24"/>
        </w:rPr>
        <w:t xml:space="preserve"> оценивания на уроках русского родного языка – один из ключевых факторов, влияющих не только на формирование устной и письменной речи школьника, но и на становление и развитие его учебной самостоятельности. </w:t>
      </w:r>
    </w:p>
    <w:p w:rsidR="00FD048F" w:rsidRPr="00C30996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5120">
        <w:rPr>
          <w:rFonts w:ascii="Times New Roman" w:hAnsi="Times New Roman"/>
          <w:sz w:val="24"/>
          <w:szCs w:val="24"/>
        </w:rPr>
        <w:t xml:space="preserve">Основным видом промежуточного и итогового контроля является представление учащимися подготовленных ими проектных заданий. Оценивается как качество выполнения проектного задания, так и представление результатов проекта перед классом. Предпочтение отдаётся качественной доброжелательной оценке, позволяющей учащемуся при подготовке и представлении следующего проекта учесть результаты предыдущей оценки для создания более качественного продукта. </w:t>
      </w:r>
    </w:p>
    <w:p w:rsidR="00FD048F" w:rsidRPr="003625D5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625D5">
        <w:rPr>
          <w:rFonts w:ascii="Times New Roman" w:hAnsi="Times New Roman"/>
          <w:b/>
          <w:sz w:val="24"/>
          <w:szCs w:val="24"/>
          <w:u w:val="single"/>
        </w:rPr>
        <w:lastRenderedPageBreak/>
        <w:t>СРЕДСТВА ОБУЧЕНИЯ</w:t>
      </w:r>
    </w:p>
    <w:p w:rsidR="00FD048F" w:rsidRPr="004066F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</w:p>
    <w:p w:rsidR="00FD048F" w:rsidRPr="003625D5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  <w:u w:val="single"/>
        </w:rPr>
      </w:pPr>
      <w:r w:rsidRPr="003625D5">
        <w:rPr>
          <w:rFonts w:ascii="Times New Roman" w:hAnsi="Times New Roman"/>
          <w:sz w:val="24"/>
          <w:szCs w:val="24"/>
          <w:u w:val="single"/>
        </w:rPr>
        <w:t xml:space="preserve">Нормативные документы </w:t>
      </w:r>
    </w:p>
    <w:p w:rsidR="00FD048F" w:rsidRPr="004066F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 xml:space="preserve">1. Закон Российской Федерации от 25 октября 1991 г. № 1807-I «О языках народов Российской Федерации» (в редакции Федерального закона от 2 июля 2013 г. № 185-ФЗ). </w:t>
      </w:r>
    </w:p>
    <w:p w:rsidR="00FD048F" w:rsidRPr="004066F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 xml:space="preserve">2. Федеральный закон от 29 декабря 2012 г. № 273-ФЗ «Об образовании в Российской Федерации». </w:t>
      </w:r>
    </w:p>
    <w:p w:rsidR="00FD048F" w:rsidRPr="004066F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 xml:space="preserve">3. Федеральный закон от 3 августа 2018 г. № 317-ФЗ «О внесении изменений в статьи 11 и 14 Федерального закона "Об образовании в Российской Федерации"». </w:t>
      </w:r>
    </w:p>
    <w:p w:rsidR="00FD048F" w:rsidRPr="004066F0" w:rsidRDefault="00FD048F" w:rsidP="00FD048F">
      <w:pPr>
        <w:spacing w:after="12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 xml:space="preserve">4.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4066F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066F0">
        <w:rPr>
          <w:rFonts w:ascii="Times New Roman" w:hAnsi="Times New Roman"/>
          <w:sz w:val="24"/>
          <w:szCs w:val="24"/>
        </w:rPr>
        <w:t xml:space="preserve"> России от 31 декабря 2015 г. № 1577). 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</w:p>
    <w:p w:rsidR="00FD048F" w:rsidRPr="003625D5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  <w:u w:val="single"/>
        </w:rPr>
      </w:pPr>
      <w:r w:rsidRPr="003625D5">
        <w:rPr>
          <w:rFonts w:ascii="Times New Roman" w:hAnsi="Times New Roman"/>
          <w:sz w:val="24"/>
          <w:szCs w:val="24"/>
          <w:u w:val="single"/>
        </w:rPr>
        <w:t xml:space="preserve">Интернет-ресурсы 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Азбучные истины: http://gramota.ru/class/istiny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Академический орфографический словарь: http://gramota.ru/slovari/info/lop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 xml:space="preserve">Вавилонская башня. Базы данных по словарям C. И. Ожегова, 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А. А. Зализняка, М. Фасмера: http://starling.rinet.ru/indexru.htm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Вишнякова О. В. Словарь паронимов русского языка: https://classes.ru/grammar/122.Vishnyakova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Древнерусские берестяные грамоты: http://gramoty.ru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Какие бывают словари: http://gramota.ru/slovari/types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proofErr w:type="spellStart"/>
      <w:r w:rsidRPr="004066F0">
        <w:rPr>
          <w:rFonts w:ascii="Times New Roman" w:hAnsi="Times New Roman"/>
          <w:sz w:val="24"/>
          <w:szCs w:val="24"/>
        </w:rPr>
        <w:t>Кругосвет</w:t>
      </w:r>
      <w:proofErr w:type="spellEnd"/>
      <w:r w:rsidRPr="004066F0">
        <w:rPr>
          <w:rFonts w:ascii="Times New Roman" w:hAnsi="Times New Roman"/>
          <w:sz w:val="24"/>
          <w:szCs w:val="24"/>
        </w:rPr>
        <w:t xml:space="preserve"> – универсальная энциклопедия: http://www.krugosvet.ru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Культура письменной речи: http://gramma.ru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Лингвистика для школьников: http://www.lingling.ru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Мир русского слова: http://gramota.ru/biblio/magazines/mrs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lastRenderedPageBreak/>
        <w:t>Образовательный портал Национального корпуса русского языка: https://studiorum-ruscorpora.ru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Обучающий корпус русского языка: http://www.ruscorpora.ru/search-school.html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Первое сентября: http://rus.1september.ru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Портал «Русские словари»: http://slovari.ru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Православная библиотека: справочники, энциклопедии, словари: https://azbyka.ru/otechnik/Spravochniki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Русская виртуальная библиотека: http://www.rvb.ru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Русская речь: http://gramota.ru/biblio/magazines/rr/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Русский филологический портал: http://www.philology.ru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Русский язык в школе: http://gramota.ru/biblio/magazines/riash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066F0">
        <w:rPr>
          <w:rFonts w:ascii="Times New Roman" w:hAnsi="Times New Roman"/>
          <w:sz w:val="24"/>
          <w:szCs w:val="24"/>
        </w:rPr>
        <w:t>C</w:t>
      </w:r>
      <w:proofErr w:type="gramEnd"/>
      <w:r w:rsidRPr="004066F0">
        <w:rPr>
          <w:rFonts w:ascii="Times New Roman" w:hAnsi="Times New Roman"/>
          <w:sz w:val="24"/>
          <w:szCs w:val="24"/>
        </w:rPr>
        <w:t>ловарь</w:t>
      </w:r>
      <w:proofErr w:type="spellEnd"/>
      <w:r w:rsidRPr="004066F0">
        <w:rPr>
          <w:rFonts w:ascii="Times New Roman" w:hAnsi="Times New Roman"/>
          <w:sz w:val="24"/>
          <w:szCs w:val="24"/>
        </w:rPr>
        <w:t xml:space="preserve"> сокращений русского языка: http://www.sokr.ru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Словари и энциклопедии GUFO: https://gufo.me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Словари и энциклопедии на Академике: https://dic.academic.ru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 xml:space="preserve">Словари, созданные на основе Национального корпуса русского языка 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(проект ИРЯ РАН): http://dict.ruslang.ru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Словарь молодёжного сленга: http://teenslang.su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Словарь устойчивых словосочетаний и оборотов деловой речи: http://doc-style.ru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Стихия: классическая русская/советская поэзия: http://litera.ru/stixiya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Учительская газета: http://www.ug.ru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Фундаментальная электронная библиотека «Русская литература и фольклор»:</w:t>
      </w:r>
    </w:p>
    <w:p w:rsidR="00FD048F" w:rsidRPr="004066F0" w:rsidRDefault="00FD048F" w:rsidP="00FD048F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</w:pPr>
      <w:r w:rsidRPr="004066F0">
        <w:rPr>
          <w:rFonts w:ascii="Times New Roman" w:hAnsi="Times New Roman"/>
          <w:sz w:val="24"/>
          <w:szCs w:val="24"/>
        </w:rPr>
        <w:t>словари, энциклопедии. URL: http://feb-web.ru/feb/feb/dict.htm</w:t>
      </w:r>
    </w:p>
    <w:p w:rsidR="00186E1F" w:rsidRPr="00C30996" w:rsidRDefault="00FD048F" w:rsidP="00C30996">
      <w:pPr>
        <w:spacing w:after="120" w:line="240" w:lineRule="auto"/>
        <w:ind w:right="-108"/>
        <w:rPr>
          <w:rFonts w:ascii="Times New Roman" w:hAnsi="Times New Roman"/>
          <w:sz w:val="24"/>
          <w:szCs w:val="24"/>
        </w:rPr>
        <w:sectPr w:rsidR="00186E1F" w:rsidRPr="00C30996" w:rsidSect="00C30996">
          <w:footerReference w:type="default" r:id="rId9"/>
          <w:pgSz w:w="16838" w:h="11906" w:orient="landscape"/>
          <w:pgMar w:top="1276" w:right="820" w:bottom="1276" w:left="1134" w:header="720" w:footer="708" w:gutter="0"/>
          <w:cols w:space="720"/>
          <w:docGrid w:linePitch="360"/>
        </w:sectPr>
      </w:pPr>
      <w:r w:rsidRPr="004066F0">
        <w:rPr>
          <w:rFonts w:ascii="Times New Roman" w:hAnsi="Times New Roman"/>
          <w:sz w:val="24"/>
          <w:szCs w:val="24"/>
        </w:rPr>
        <w:t xml:space="preserve">Этимология и история слов русского языка (проект ИРЯ </w:t>
      </w:r>
      <w:r w:rsidR="00C30996">
        <w:rPr>
          <w:rFonts w:ascii="Times New Roman" w:hAnsi="Times New Roman"/>
          <w:sz w:val="24"/>
          <w:szCs w:val="24"/>
        </w:rPr>
        <w:t>РАН). http://etymolog.ruslang.r</w:t>
      </w:r>
      <w:r w:rsidR="00C30996">
        <w:rPr>
          <w:rFonts w:ascii="Times New Roman" w:hAnsi="Times New Roman"/>
          <w:sz w:val="24"/>
          <w:szCs w:val="24"/>
          <w:lang w:val="en-US"/>
        </w:rPr>
        <w:t>u</w:t>
      </w:r>
    </w:p>
    <w:p w:rsidR="00186E1F" w:rsidRPr="008343FE" w:rsidRDefault="00186E1F" w:rsidP="00FD048F">
      <w:pPr>
        <w:spacing w:before="40" w:after="40" w:line="343" w:lineRule="auto"/>
        <w:jc w:val="both"/>
        <w:rPr>
          <w:sz w:val="28"/>
          <w:szCs w:val="28"/>
        </w:rPr>
      </w:pPr>
    </w:p>
    <w:sectPr w:rsidR="00186E1F" w:rsidRPr="008343FE" w:rsidSect="00D55885">
      <w:footerReference w:type="even" r:id="rId10"/>
      <w:footerReference w:type="default" r:id="rId11"/>
      <w:footerReference w:type="first" r:id="rId12"/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09" w:rsidRDefault="007F7F09" w:rsidP="000E7835">
      <w:pPr>
        <w:spacing w:after="0" w:line="240" w:lineRule="auto"/>
      </w:pPr>
      <w:r>
        <w:separator/>
      </w:r>
    </w:p>
  </w:endnote>
  <w:endnote w:type="continuationSeparator" w:id="0">
    <w:p w:rsidR="007F7F09" w:rsidRDefault="007F7F09" w:rsidP="000E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4461"/>
      <w:docPartObj>
        <w:docPartGallery w:val="Page Numbers (Bottom of Page)"/>
        <w:docPartUnique/>
      </w:docPartObj>
    </w:sdtPr>
    <w:sdtEndPr/>
    <w:sdtContent>
      <w:p w:rsidR="000E5C9A" w:rsidRDefault="00C702C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7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5C9A" w:rsidRDefault="000E5C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9A" w:rsidRDefault="000E5C9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9A" w:rsidRDefault="00C702C4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FD1788">
      <w:rPr>
        <w:noProof/>
      </w:rPr>
      <w:t>23</w:t>
    </w:r>
    <w:r>
      <w:rPr>
        <w:noProof/>
      </w:rPr>
      <w:fldChar w:fldCharType="end"/>
    </w:r>
  </w:p>
  <w:p w:rsidR="000E5C9A" w:rsidRDefault="000E5C9A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9A" w:rsidRDefault="000E5C9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09" w:rsidRDefault="007F7F09" w:rsidP="000E7835">
      <w:pPr>
        <w:spacing w:after="0" w:line="240" w:lineRule="auto"/>
      </w:pPr>
      <w:r>
        <w:separator/>
      </w:r>
    </w:p>
  </w:footnote>
  <w:footnote w:type="continuationSeparator" w:id="0">
    <w:p w:rsidR="007F7F09" w:rsidRDefault="007F7F09" w:rsidP="000E7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0F14B7"/>
    <w:multiLevelType w:val="hybridMultilevel"/>
    <w:tmpl w:val="EC12EF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9CBA8A8"/>
    <w:multiLevelType w:val="hybridMultilevel"/>
    <w:tmpl w:val="0F3E2B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B2919E2"/>
    <w:multiLevelType w:val="hybridMultilevel"/>
    <w:tmpl w:val="404EF4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A6577A"/>
    <w:multiLevelType w:val="hybridMultilevel"/>
    <w:tmpl w:val="71D594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7B51295"/>
    <w:multiLevelType w:val="hybridMultilevel"/>
    <w:tmpl w:val="49868C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7EDAC40"/>
    <w:multiLevelType w:val="hybridMultilevel"/>
    <w:tmpl w:val="460380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F745077"/>
    <w:multiLevelType w:val="hybridMultilevel"/>
    <w:tmpl w:val="27284C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00000004"/>
    <w:multiLevelType w:val="singleLevel"/>
    <w:tmpl w:val="6AA221F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690" w:hanging="360"/>
      </w:pPr>
      <w:rPr>
        <w:rFonts w:ascii="Symbol" w:hAnsi="Symbol" w:cs="Symbol" w:hint="default"/>
        <w:sz w:val="28"/>
        <w:szCs w:val="28"/>
      </w:rPr>
    </w:lvl>
  </w:abstractNum>
  <w:abstractNum w:abstractNumId="11">
    <w:nsid w:val="0ED76DF5"/>
    <w:multiLevelType w:val="hybridMultilevel"/>
    <w:tmpl w:val="33DCD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721011"/>
    <w:multiLevelType w:val="hybridMultilevel"/>
    <w:tmpl w:val="85522FAA"/>
    <w:lvl w:ilvl="0" w:tplc="7082C6C8">
      <w:numFmt w:val="bullet"/>
      <w:lvlText w:val="•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D20426"/>
    <w:multiLevelType w:val="hybridMultilevel"/>
    <w:tmpl w:val="881C2D0A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161315"/>
    <w:multiLevelType w:val="hybridMultilevel"/>
    <w:tmpl w:val="49D26990"/>
    <w:lvl w:ilvl="0" w:tplc="862AA30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4D5524"/>
    <w:multiLevelType w:val="hybridMultilevel"/>
    <w:tmpl w:val="3BCECA38"/>
    <w:lvl w:ilvl="0" w:tplc="451CAD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011308"/>
    <w:multiLevelType w:val="hybridMultilevel"/>
    <w:tmpl w:val="7C0C658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FD2791"/>
    <w:multiLevelType w:val="hybridMultilevel"/>
    <w:tmpl w:val="DA9965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B2654C1"/>
    <w:multiLevelType w:val="hybridMultilevel"/>
    <w:tmpl w:val="085BD1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4795C87"/>
    <w:multiLevelType w:val="hybridMultilevel"/>
    <w:tmpl w:val="E56CF390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815A04"/>
    <w:multiLevelType w:val="hybridMultilevel"/>
    <w:tmpl w:val="05F25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8C9EF"/>
    <w:multiLevelType w:val="hybridMultilevel"/>
    <w:tmpl w:val="3CD0A7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1B9418C"/>
    <w:multiLevelType w:val="hybridMultilevel"/>
    <w:tmpl w:val="C5364954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2562DE"/>
    <w:multiLevelType w:val="hybridMultilevel"/>
    <w:tmpl w:val="33048CF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A45FB0"/>
    <w:multiLevelType w:val="hybridMultilevel"/>
    <w:tmpl w:val="4D8A2B0C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46EAB"/>
    <w:multiLevelType w:val="hybridMultilevel"/>
    <w:tmpl w:val="C470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0726A"/>
    <w:multiLevelType w:val="hybridMultilevel"/>
    <w:tmpl w:val="3D64B562"/>
    <w:lvl w:ilvl="0" w:tplc="701E9F5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DAAE4"/>
    <w:multiLevelType w:val="hybridMultilevel"/>
    <w:tmpl w:val="357A70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6DC0B4C"/>
    <w:multiLevelType w:val="hybridMultilevel"/>
    <w:tmpl w:val="192ADB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6F80083"/>
    <w:multiLevelType w:val="hybridMultilevel"/>
    <w:tmpl w:val="9E965A46"/>
    <w:lvl w:ilvl="0" w:tplc="AD5E6E30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B28BB"/>
    <w:multiLevelType w:val="hybridMultilevel"/>
    <w:tmpl w:val="A112D6E8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A5FC2"/>
    <w:multiLevelType w:val="hybridMultilevel"/>
    <w:tmpl w:val="9DE4C5E6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2457A1"/>
    <w:multiLevelType w:val="hybridMultilevel"/>
    <w:tmpl w:val="21B215A4"/>
    <w:lvl w:ilvl="0" w:tplc="AD5E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F5614F"/>
    <w:multiLevelType w:val="hybridMultilevel"/>
    <w:tmpl w:val="A75C1FDC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8"/>
  </w:num>
  <w:num w:numId="5">
    <w:abstractNumId w:val="10"/>
  </w:num>
  <w:num w:numId="6">
    <w:abstractNumId w:val="11"/>
  </w:num>
  <w:num w:numId="7">
    <w:abstractNumId w:val="14"/>
  </w:num>
  <w:num w:numId="8">
    <w:abstractNumId w:val="28"/>
  </w:num>
  <w:num w:numId="9">
    <w:abstractNumId w:val="6"/>
  </w:num>
  <w:num w:numId="10">
    <w:abstractNumId w:val="30"/>
  </w:num>
  <w:num w:numId="11">
    <w:abstractNumId w:val="12"/>
  </w:num>
  <w:num w:numId="12">
    <w:abstractNumId w:val="33"/>
  </w:num>
  <w:num w:numId="13">
    <w:abstractNumId w:val="31"/>
  </w:num>
  <w:num w:numId="14">
    <w:abstractNumId w:val="26"/>
  </w:num>
  <w:num w:numId="15">
    <w:abstractNumId w:val="5"/>
  </w:num>
  <w:num w:numId="16">
    <w:abstractNumId w:val="18"/>
  </w:num>
  <w:num w:numId="17">
    <w:abstractNumId w:val="4"/>
  </w:num>
  <w:num w:numId="18">
    <w:abstractNumId w:val="21"/>
  </w:num>
  <w:num w:numId="19">
    <w:abstractNumId w:val="13"/>
  </w:num>
  <w:num w:numId="20">
    <w:abstractNumId w:val="23"/>
  </w:num>
  <w:num w:numId="21">
    <w:abstractNumId w:val="0"/>
  </w:num>
  <w:num w:numId="22">
    <w:abstractNumId w:val="17"/>
  </w:num>
  <w:num w:numId="23">
    <w:abstractNumId w:val="27"/>
  </w:num>
  <w:num w:numId="24">
    <w:abstractNumId w:val="16"/>
  </w:num>
  <w:num w:numId="25">
    <w:abstractNumId w:val="24"/>
  </w:num>
  <w:num w:numId="26">
    <w:abstractNumId w:val="1"/>
  </w:num>
  <w:num w:numId="27">
    <w:abstractNumId w:val="2"/>
  </w:num>
  <w:num w:numId="28">
    <w:abstractNumId w:val="3"/>
  </w:num>
  <w:num w:numId="29">
    <w:abstractNumId w:val="19"/>
  </w:num>
  <w:num w:numId="30">
    <w:abstractNumId w:val="22"/>
  </w:num>
  <w:num w:numId="31">
    <w:abstractNumId w:val="20"/>
  </w:num>
  <w:num w:numId="32">
    <w:abstractNumId w:val="25"/>
  </w:num>
  <w:num w:numId="33">
    <w:abstractNumId w:val="29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D1B"/>
    <w:rsid w:val="00012C32"/>
    <w:rsid w:val="00013100"/>
    <w:rsid w:val="00015610"/>
    <w:rsid w:val="000204A5"/>
    <w:rsid w:val="00031EA5"/>
    <w:rsid w:val="00044DB2"/>
    <w:rsid w:val="000555A2"/>
    <w:rsid w:val="00056621"/>
    <w:rsid w:val="00086786"/>
    <w:rsid w:val="00087735"/>
    <w:rsid w:val="0009238F"/>
    <w:rsid w:val="00097AF0"/>
    <w:rsid w:val="000A081E"/>
    <w:rsid w:val="000B6F80"/>
    <w:rsid w:val="000C33CA"/>
    <w:rsid w:val="000E5C9A"/>
    <w:rsid w:val="000E7835"/>
    <w:rsid w:val="000F63C5"/>
    <w:rsid w:val="000F7C66"/>
    <w:rsid w:val="00132882"/>
    <w:rsid w:val="00153485"/>
    <w:rsid w:val="001577C9"/>
    <w:rsid w:val="00165C06"/>
    <w:rsid w:val="00186E1F"/>
    <w:rsid w:val="0019760C"/>
    <w:rsid w:val="001C1193"/>
    <w:rsid w:val="001C2AEC"/>
    <w:rsid w:val="001E6EF5"/>
    <w:rsid w:val="001E7F5A"/>
    <w:rsid w:val="001F564F"/>
    <w:rsid w:val="00206B50"/>
    <w:rsid w:val="00210927"/>
    <w:rsid w:val="00220EF2"/>
    <w:rsid w:val="002232AD"/>
    <w:rsid w:val="0024473C"/>
    <w:rsid w:val="00261824"/>
    <w:rsid w:val="002D4019"/>
    <w:rsid w:val="002D5FD4"/>
    <w:rsid w:val="002E39D5"/>
    <w:rsid w:val="002E66B6"/>
    <w:rsid w:val="002F0933"/>
    <w:rsid w:val="00312D3D"/>
    <w:rsid w:val="003169A8"/>
    <w:rsid w:val="00327BDE"/>
    <w:rsid w:val="00327F7C"/>
    <w:rsid w:val="00332F7A"/>
    <w:rsid w:val="003427FC"/>
    <w:rsid w:val="003431AF"/>
    <w:rsid w:val="0035093E"/>
    <w:rsid w:val="003600C8"/>
    <w:rsid w:val="003625D5"/>
    <w:rsid w:val="003919C2"/>
    <w:rsid w:val="003925EF"/>
    <w:rsid w:val="003927A5"/>
    <w:rsid w:val="003E5279"/>
    <w:rsid w:val="00403D29"/>
    <w:rsid w:val="00404C45"/>
    <w:rsid w:val="004066F0"/>
    <w:rsid w:val="0041131A"/>
    <w:rsid w:val="00420C46"/>
    <w:rsid w:val="004351D4"/>
    <w:rsid w:val="00437D9F"/>
    <w:rsid w:val="0044003D"/>
    <w:rsid w:val="004614AA"/>
    <w:rsid w:val="004872FB"/>
    <w:rsid w:val="00491A8D"/>
    <w:rsid w:val="004B640C"/>
    <w:rsid w:val="004C0D8E"/>
    <w:rsid w:val="004D157D"/>
    <w:rsid w:val="004E015D"/>
    <w:rsid w:val="005121DD"/>
    <w:rsid w:val="0051718E"/>
    <w:rsid w:val="00536B49"/>
    <w:rsid w:val="005373F0"/>
    <w:rsid w:val="00542433"/>
    <w:rsid w:val="00553D51"/>
    <w:rsid w:val="00577ED0"/>
    <w:rsid w:val="0059049E"/>
    <w:rsid w:val="005B1FCC"/>
    <w:rsid w:val="005D0024"/>
    <w:rsid w:val="005D3ABC"/>
    <w:rsid w:val="005E1B5D"/>
    <w:rsid w:val="005F24DC"/>
    <w:rsid w:val="005F6EA3"/>
    <w:rsid w:val="00605332"/>
    <w:rsid w:val="00624129"/>
    <w:rsid w:val="006746B7"/>
    <w:rsid w:val="00676D59"/>
    <w:rsid w:val="00681C07"/>
    <w:rsid w:val="00685795"/>
    <w:rsid w:val="0069545E"/>
    <w:rsid w:val="006A7F98"/>
    <w:rsid w:val="006D2EF9"/>
    <w:rsid w:val="006D49AA"/>
    <w:rsid w:val="006E3686"/>
    <w:rsid w:val="0070759B"/>
    <w:rsid w:val="00710122"/>
    <w:rsid w:val="00711949"/>
    <w:rsid w:val="00717654"/>
    <w:rsid w:val="0072158C"/>
    <w:rsid w:val="00724A2E"/>
    <w:rsid w:val="007276BB"/>
    <w:rsid w:val="0073151B"/>
    <w:rsid w:val="00731B3C"/>
    <w:rsid w:val="007550F5"/>
    <w:rsid w:val="00765053"/>
    <w:rsid w:val="007707AA"/>
    <w:rsid w:val="00775F68"/>
    <w:rsid w:val="0078456C"/>
    <w:rsid w:val="00791691"/>
    <w:rsid w:val="007971E4"/>
    <w:rsid w:val="007A181A"/>
    <w:rsid w:val="007B5F03"/>
    <w:rsid w:val="007C284F"/>
    <w:rsid w:val="007F7F09"/>
    <w:rsid w:val="008019A1"/>
    <w:rsid w:val="00812095"/>
    <w:rsid w:val="0081611F"/>
    <w:rsid w:val="00820326"/>
    <w:rsid w:val="008343FE"/>
    <w:rsid w:val="008668B0"/>
    <w:rsid w:val="00883239"/>
    <w:rsid w:val="008862A0"/>
    <w:rsid w:val="008A0FD6"/>
    <w:rsid w:val="008B41EA"/>
    <w:rsid w:val="008D66DE"/>
    <w:rsid w:val="008E39D8"/>
    <w:rsid w:val="008F0C8E"/>
    <w:rsid w:val="008F3E5B"/>
    <w:rsid w:val="008F6461"/>
    <w:rsid w:val="00900162"/>
    <w:rsid w:val="00935CEE"/>
    <w:rsid w:val="0096114C"/>
    <w:rsid w:val="00975CCE"/>
    <w:rsid w:val="00995120"/>
    <w:rsid w:val="009A7C6F"/>
    <w:rsid w:val="009D0671"/>
    <w:rsid w:val="009E1F0B"/>
    <w:rsid w:val="009F15AF"/>
    <w:rsid w:val="00A05B5B"/>
    <w:rsid w:val="00A07A68"/>
    <w:rsid w:val="00A101E3"/>
    <w:rsid w:val="00A20D4B"/>
    <w:rsid w:val="00A26D5B"/>
    <w:rsid w:val="00A52628"/>
    <w:rsid w:val="00A539B1"/>
    <w:rsid w:val="00A55920"/>
    <w:rsid w:val="00A7214D"/>
    <w:rsid w:val="00A83BF3"/>
    <w:rsid w:val="00A85E00"/>
    <w:rsid w:val="00AA08F2"/>
    <w:rsid w:val="00AA12D8"/>
    <w:rsid w:val="00AB6093"/>
    <w:rsid w:val="00AB7FBC"/>
    <w:rsid w:val="00AC425D"/>
    <w:rsid w:val="00AD742C"/>
    <w:rsid w:val="00AF0FA9"/>
    <w:rsid w:val="00AF10C0"/>
    <w:rsid w:val="00AF45A1"/>
    <w:rsid w:val="00B016DF"/>
    <w:rsid w:val="00B0734D"/>
    <w:rsid w:val="00B20263"/>
    <w:rsid w:val="00B211EA"/>
    <w:rsid w:val="00B46F62"/>
    <w:rsid w:val="00B64BA9"/>
    <w:rsid w:val="00B67C5A"/>
    <w:rsid w:val="00B95A87"/>
    <w:rsid w:val="00BC4DC5"/>
    <w:rsid w:val="00BD2E1D"/>
    <w:rsid w:val="00BE5C8A"/>
    <w:rsid w:val="00BF36EF"/>
    <w:rsid w:val="00BF757C"/>
    <w:rsid w:val="00C01751"/>
    <w:rsid w:val="00C05B76"/>
    <w:rsid w:val="00C14034"/>
    <w:rsid w:val="00C30996"/>
    <w:rsid w:val="00C55E05"/>
    <w:rsid w:val="00C5665B"/>
    <w:rsid w:val="00C6415F"/>
    <w:rsid w:val="00C702C4"/>
    <w:rsid w:val="00C81894"/>
    <w:rsid w:val="00C8192D"/>
    <w:rsid w:val="00CA3266"/>
    <w:rsid w:val="00CA77E5"/>
    <w:rsid w:val="00CB6B21"/>
    <w:rsid w:val="00CC04A7"/>
    <w:rsid w:val="00CD191C"/>
    <w:rsid w:val="00CE6BA8"/>
    <w:rsid w:val="00D033D9"/>
    <w:rsid w:val="00D03B82"/>
    <w:rsid w:val="00D10B48"/>
    <w:rsid w:val="00D230B4"/>
    <w:rsid w:val="00D36988"/>
    <w:rsid w:val="00D37D1B"/>
    <w:rsid w:val="00D40609"/>
    <w:rsid w:val="00D55885"/>
    <w:rsid w:val="00D679EB"/>
    <w:rsid w:val="00D743CD"/>
    <w:rsid w:val="00D74598"/>
    <w:rsid w:val="00D8246E"/>
    <w:rsid w:val="00DA5A84"/>
    <w:rsid w:val="00DC40C4"/>
    <w:rsid w:val="00DD2527"/>
    <w:rsid w:val="00DE3CD0"/>
    <w:rsid w:val="00DF3B1A"/>
    <w:rsid w:val="00E06604"/>
    <w:rsid w:val="00E22DF6"/>
    <w:rsid w:val="00E25588"/>
    <w:rsid w:val="00E328A5"/>
    <w:rsid w:val="00E65A9D"/>
    <w:rsid w:val="00E80CA4"/>
    <w:rsid w:val="00E87D23"/>
    <w:rsid w:val="00EC4F4E"/>
    <w:rsid w:val="00EC6BEF"/>
    <w:rsid w:val="00EE718D"/>
    <w:rsid w:val="00EF077A"/>
    <w:rsid w:val="00F0244F"/>
    <w:rsid w:val="00F04FEE"/>
    <w:rsid w:val="00F130B7"/>
    <w:rsid w:val="00F30D0F"/>
    <w:rsid w:val="00F43ABD"/>
    <w:rsid w:val="00F46CB5"/>
    <w:rsid w:val="00F51F80"/>
    <w:rsid w:val="00FA1DC7"/>
    <w:rsid w:val="00FA4D0C"/>
    <w:rsid w:val="00FB5965"/>
    <w:rsid w:val="00FC14F6"/>
    <w:rsid w:val="00FD048F"/>
    <w:rsid w:val="00FD1788"/>
    <w:rsid w:val="00FD57E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1B"/>
    <w:pPr>
      <w:suppressAutoHyphens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0"/>
    <w:link w:val="10"/>
    <w:qFormat/>
    <w:rsid w:val="00D37D1B"/>
    <w:pPr>
      <w:numPr>
        <w:numId w:val="1"/>
      </w:numPr>
      <w:spacing w:before="280" w:after="280" w:line="240" w:lineRule="auto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343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37D1B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4"/>
    <w:uiPriority w:val="99"/>
    <w:unhideWhenUsed/>
    <w:rsid w:val="00D37D1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D37D1B"/>
    <w:rPr>
      <w:rFonts w:ascii="Calibri" w:eastAsia="Times New Roman" w:hAnsi="Calibri" w:cs="Times New Roman"/>
      <w:lang w:eastAsia="zh-CN"/>
    </w:rPr>
  </w:style>
  <w:style w:type="character" w:styleId="a5">
    <w:name w:val="Hyperlink"/>
    <w:rsid w:val="00186E1F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186E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86E1F"/>
    <w:rPr>
      <w:rFonts w:ascii="Calibri" w:eastAsia="Times New Roman" w:hAnsi="Calibri" w:cs="Times New Roman"/>
      <w:lang w:eastAsia="zh-CN"/>
    </w:rPr>
  </w:style>
  <w:style w:type="paragraph" w:customStyle="1" w:styleId="Default">
    <w:name w:val="Default"/>
    <w:rsid w:val="008E39D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8">
    <w:name w:val="Subtitle"/>
    <w:basedOn w:val="a"/>
    <w:next w:val="a"/>
    <w:link w:val="a9"/>
    <w:qFormat/>
    <w:rsid w:val="008E39D8"/>
    <w:pPr>
      <w:spacing w:after="60"/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1"/>
    <w:link w:val="a8"/>
    <w:rsid w:val="008E39D8"/>
    <w:rPr>
      <w:rFonts w:ascii="Cambria" w:eastAsia="Times New Roman" w:hAnsi="Cambria" w:cs="Times New Roman"/>
      <w:sz w:val="24"/>
      <w:szCs w:val="24"/>
      <w:lang w:eastAsia="zh-CN"/>
    </w:rPr>
  </w:style>
  <w:style w:type="character" w:styleId="aa">
    <w:name w:val="footnote reference"/>
    <w:rsid w:val="000E7835"/>
    <w:rPr>
      <w:vertAlign w:val="superscript"/>
    </w:rPr>
  </w:style>
  <w:style w:type="paragraph" w:styleId="ab">
    <w:name w:val="footnote text"/>
    <w:basedOn w:val="a"/>
    <w:link w:val="ac"/>
    <w:rsid w:val="000E7835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0E7835"/>
    <w:rPr>
      <w:rFonts w:ascii="Calibri" w:eastAsia="Times New Roman" w:hAnsi="Calibri" w:cs="Times New Roman"/>
      <w:sz w:val="20"/>
      <w:szCs w:val="20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0E7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0E7835"/>
    <w:rPr>
      <w:rFonts w:ascii="Calibri" w:eastAsia="Times New Roman" w:hAnsi="Calibri" w:cs="Times New Roman"/>
      <w:lang w:eastAsia="zh-CN"/>
    </w:rPr>
  </w:style>
  <w:style w:type="table" w:styleId="af">
    <w:name w:val="Table Grid"/>
    <w:basedOn w:val="a2"/>
    <w:uiPriority w:val="59"/>
    <w:rsid w:val="0072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14034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83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21">
    <w:name w:val="Основной текст (2)_"/>
    <w:link w:val="22"/>
    <w:locked/>
    <w:rsid w:val="008343FE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43FE"/>
    <w:pPr>
      <w:widowControl w:val="0"/>
      <w:shd w:val="clear" w:color="auto" w:fill="FFFFFF"/>
      <w:suppressAutoHyphens w:val="0"/>
      <w:spacing w:before="300" w:after="0" w:line="264" w:lineRule="exact"/>
      <w:jc w:val="both"/>
    </w:pPr>
    <w:rPr>
      <w:rFonts w:ascii="Times New Roman" w:eastAsiaTheme="minorHAnsi" w:hAnsi="Times New Roman" w:cstheme="minorBidi"/>
      <w:lang w:eastAsia="en-US"/>
    </w:rPr>
  </w:style>
  <w:style w:type="paragraph" w:styleId="af1">
    <w:name w:val="No Spacing"/>
    <w:uiPriority w:val="1"/>
    <w:qFormat/>
    <w:rsid w:val="00775F68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9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BA83-1921-4384-BDB3-DAA6E4C2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23</Pages>
  <Words>6294</Words>
  <Characters>35879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Windows User</cp:lastModifiedBy>
  <cp:revision>143</cp:revision>
  <cp:lastPrinted>2020-09-03T04:32:00Z</cp:lastPrinted>
  <dcterms:created xsi:type="dcterms:W3CDTF">2020-05-07T12:21:00Z</dcterms:created>
  <dcterms:modified xsi:type="dcterms:W3CDTF">2020-09-09T16:45:00Z</dcterms:modified>
</cp:coreProperties>
</file>