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12" w:rsidRDefault="00E17C12" w:rsidP="001E593E">
      <w:pPr>
        <w:widowControl w:val="0"/>
        <w:autoSpaceDE w:val="0"/>
        <w:autoSpaceDN w:val="0"/>
        <w:adjustRightInd w:val="0"/>
        <w:spacing w:line="360" w:lineRule="auto"/>
        <w:rPr>
          <w:b/>
          <w:bCs/>
          <w:caps/>
          <w:color w:val="000000"/>
        </w:rPr>
        <w:sectPr w:rsidR="00E17C12" w:rsidSect="001E593E">
          <w:footerReference w:type="default" r:id="rId8"/>
          <w:pgSz w:w="16838" w:h="11906" w:orient="landscape"/>
          <w:pgMar w:top="1134" w:right="851" w:bottom="851" w:left="851" w:header="708" w:footer="708" w:gutter="0"/>
          <w:pgNumType w:start="2"/>
          <w:cols w:space="708"/>
          <w:docGrid w:linePitch="360"/>
        </w:sectPr>
      </w:pPr>
    </w:p>
    <w:p w:rsidR="00E17C12" w:rsidRDefault="00E17C12" w:rsidP="001E593E">
      <w:pPr>
        <w:widowControl w:val="0"/>
        <w:autoSpaceDE w:val="0"/>
        <w:autoSpaceDN w:val="0"/>
        <w:adjustRightInd w:val="0"/>
        <w:spacing w:line="360" w:lineRule="auto"/>
        <w:rPr>
          <w:b/>
          <w:bCs/>
          <w:caps/>
          <w:color w:val="000000"/>
        </w:rPr>
      </w:pPr>
    </w:p>
    <w:p w:rsidR="00EA46DB" w:rsidRPr="00F02143" w:rsidRDefault="00EA46DB" w:rsidP="00F02143">
      <w:pPr>
        <w:jc w:val="center"/>
        <w:rPr>
          <w:b/>
          <w:sz w:val="28"/>
          <w:szCs w:val="28"/>
        </w:rPr>
      </w:pPr>
      <w:r w:rsidRPr="00F02143">
        <w:rPr>
          <w:b/>
          <w:sz w:val="28"/>
          <w:szCs w:val="28"/>
        </w:rPr>
        <w:t>Пояснительная записка</w:t>
      </w:r>
    </w:p>
    <w:p w:rsidR="001E593E" w:rsidRDefault="001E593E" w:rsidP="001E593E">
      <w:pPr>
        <w:pStyle w:val="af1"/>
        <w:spacing w:before="100" w:beforeAutospacing="1"/>
        <w:ind w:left="45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AC9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биологии 6 класса составлена на основе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следующих нормативных документов и материалов:</w:t>
      </w:r>
    </w:p>
    <w:p w:rsidR="001E593E" w:rsidRDefault="001E593E" w:rsidP="001E593E">
      <w:pPr>
        <w:pStyle w:val="af1"/>
        <w:numPr>
          <w:ilvl w:val="0"/>
          <w:numId w:val="38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AC9">
        <w:rPr>
          <w:rFonts w:ascii="Times New Roman" w:hAnsi="Times New Roman" w:cs="Times New Roman"/>
          <w:sz w:val="24"/>
          <w:szCs w:val="24"/>
          <w:lang w:eastAsia="ru-RU"/>
        </w:rPr>
        <w:t>Федерального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закона от 29.12.2012 №273-ФЗ «Об образовании в Российской федерации»;</w:t>
      </w:r>
    </w:p>
    <w:p w:rsidR="001E593E" w:rsidRDefault="001E593E" w:rsidP="001E593E">
      <w:pPr>
        <w:pStyle w:val="af1"/>
        <w:numPr>
          <w:ilvl w:val="0"/>
          <w:numId w:val="38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AC9">
        <w:rPr>
          <w:rFonts w:ascii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, утвержденного приказом Минобрнауки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1E593E" w:rsidRDefault="001E593E" w:rsidP="001E593E">
      <w:pPr>
        <w:pStyle w:val="af1"/>
        <w:numPr>
          <w:ilvl w:val="0"/>
          <w:numId w:val="38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Основной общеобразовательной программы основного общего образования МКОУ Туринской средней школы -интернат (Приказ №78 Протокол от 29.05.2015);</w:t>
      </w:r>
    </w:p>
    <w:p w:rsidR="001E593E" w:rsidRDefault="001E593E" w:rsidP="001E593E">
      <w:pPr>
        <w:pStyle w:val="af1"/>
        <w:numPr>
          <w:ilvl w:val="0"/>
          <w:numId w:val="38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Учебного плана МКОУ ТСШ-И на 2020-2021 учебный год (протокол №27 от 29.05.2020 г.)</w:t>
      </w:r>
    </w:p>
    <w:p w:rsidR="001E593E" w:rsidRDefault="001E593E" w:rsidP="001E593E">
      <w:pPr>
        <w:pStyle w:val="af1"/>
        <w:numPr>
          <w:ilvl w:val="0"/>
          <w:numId w:val="38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Положения о рабочей программе учебного предмета МКОУ ТСШ-и (Приказ №53 ПР от 08.04.2015г.);</w:t>
      </w:r>
    </w:p>
    <w:p w:rsidR="001E593E" w:rsidRPr="00552B36" w:rsidRDefault="001E593E" w:rsidP="00F02143">
      <w:pPr>
        <w:pStyle w:val="af1"/>
        <w:numPr>
          <w:ilvl w:val="0"/>
          <w:numId w:val="38"/>
        </w:numPr>
        <w:spacing w:before="100" w:beforeAutospacing="1" w:after="100" w:after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Рабочей программы по биологии для основной школы (</w:t>
      </w:r>
      <w:r w:rsidRPr="00C52482">
        <w:rPr>
          <w:rFonts w:ascii="Times New Roman" w:hAnsi="Times New Roman" w:cs="Times New Roman"/>
          <w:sz w:val="24"/>
          <w:szCs w:val="24"/>
          <w:lang w:eastAsia="ru-RU"/>
        </w:rPr>
        <w:t>Биология. Рабочие программы. Предметная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линия</w:t>
      </w:r>
      <w:r w:rsidRPr="00C52482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учебников «Линия жизни»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52482">
        <w:rPr>
          <w:rFonts w:ascii="Times New Roman" w:hAnsi="Times New Roman" w:cs="Times New Roman"/>
          <w:sz w:val="24"/>
          <w:szCs w:val="24"/>
          <w:lang w:eastAsia="ru-RU"/>
        </w:rPr>
        <w:t>В. В. Пасечника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С.В. Суматохина. </w:t>
      </w:r>
      <w:r w:rsidRPr="00C52482">
        <w:rPr>
          <w:rFonts w:ascii="Times New Roman" w:hAnsi="Times New Roman" w:cs="Times New Roman"/>
          <w:sz w:val="24"/>
          <w:szCs w:val="24"/>
          <w:lang w:eastAsia="ru-RU"/>
        </w:rPr>
        <w:t>5-9 классы</w:t>
      </w:r>
      <w:r>
        <w:rPr>
          <w:rFonts w:ascii="Times New Roman" w:hAnsi="Times New Roman" w:cs="Times New Roman"/>
          <w:sz w:val="24"/>
          <w:szCs w:val="24"/>
          <w:lang w:eastAsia="ru-RU"/>
        </w:rPr>
        <w:t>М.:  Просвещение, 2011.).</w:t>
      </w:r>
    </w:p>
    <w:p w:rsidR="00125EA2" w:rsidRPr="00125EA2" w:rsidRDefault="003846CA" w:rsidP="00125EA2">
      <w:pPr>
        <w:pStyle w:val="a3"/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Цели </w:t>
      </w:r>
      <w:r w:rsidR="003A1264">
        <w:rPr>
          <w:b/>
        </w:rPr>
        <w:t>курса биологии в 5 классе</w:t>
      </w:r>
    </w:p>
    <w:p w:rsidR="00BC1A31" w:rsidRPr="00F02143" w:rsidRDefault="00BC1A31" w:rsidP="00F02143">
      <w:pPr>
        <w:pStyle w:val="a5"/>
        <w:spacing w:line="36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143">
        <w:rPr>
          <w:rFonts w:ascii="Times New Roman" w:hAnsi="Times New Roman" w:cs="Times New Roman"/>
          <w:b/>
          <w:sz w:val="24"/>
          <w:szCs w:val="24"/>
        </w:rPr>
        <w:t>Изучение биологии направлено на достижение следующих целей:</w:t>
      </w:r>
    </w:p>
    <w:p w:rsidR="00F02143" w:rsidRPr="00F02143" w:rsidRDefault="00F02143" w:rsidP="00F02143">
      <w:pPr>
        <w:pStyle w:val="af1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F02143">
        <w:rPr>
          <w:rFonts w:ascii="Times New Roman" w:hAnsi="Times New Roman" w:cs="Times New Roman"/>
          <w:b/>
          <w:sz w:val="24"/>
          <w:szCs w:val="24"/>
        </w:rPr>
        <w:t>-</w:t>
      </w:r>
      <w:r w:rsidR="00BC1A31" w:rsidRPr="00F02143">
        <w:rPr>
          <w:rFonts w:ascii="Times New Roman" w:hAnsi="Times New Roman" w:cs="Times New Roman"/>
          <w:b/>
          <w:sz w:val="24"/>
          <w:szCs w:val="24"/>
        </w:rPr>
        <w:t xml:space="preserve">Формирование первоначальных систематизированных </w:t>
      </w:r>
      <w:r w:rsidR="00BC1A31" w:rsidRPr="00F02143">
        <w:rPr>
          <w:rFonts w:ascii="Times New Roman" w:hAnsi="Times New Roman" w:cs="Times New Roman"/>
          <w:sz w:val="24"/>
          <w:szCs w:val="24"/>
        </w:rPr>
        <w:t>представлений о биологических объектах, процессах, явлениях, закономерностях, об основных биологических теориях (клеточной, эволюционной), элементарных представлений о наследственности и изменчивости, об экосистемной организации жизни; овладение понятийным аппаратом биологии.</w:t>
      </w:r>
    </w:p>
    <w:p w:rsidR="00F02143" w:rsidRPr="00F02143" w:rsidRDefault="00F02143" w:rsidP="00F02143">
      <w:pPr>
        <w:pStyle w:val="af1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F02143">
        <w:rPr>
          <w:rFonts w:ascii="Times New Roman" w:hAnsi="Times New Roman" w:cs="Times New Roman"/>
          <w:sz w:val="24"/>
          <w:szCs w:val="24"/>
        </w:rPr>
        <w:t>-</w:t>
      </w:r>
      <w:r w:rsidR="00BC1A31" w:rsidRPr="00F02143">
        <w:rPr>
          <w:rFonts w:ascii="Times New Roman" w:hAnsi="Times New Roman" w:cs="Times New Roman"/>
          <w:b/>
          <w:sz w:val="24"/>
          <w:szCs w:val="24"/>
        </w:rPr>
        <w:t>Приобретение опыта использования методов</w:t>
      </w:r>
      <w:r w:rsidR="00BC1A31" w:rsidRPr="00F02143">
        <w:rPr>
          <w:rFonts w:ascii="Times New Roman" w:hAnsi="Times New Roman" w:cs="Times New Roman"/>
          <w:sz w:val="24"/>
          <w:szCs w:val="24"/>
        </w:rPr>
        <w:t xml:space="preserve"> биологической науки для изучения живых организмов и человека: наблюдение за живыми объектами, собственным организмом, описание биологических объектов и процессов; проведение несложных биологических экспериментов с использованием аналоговых и цифровых биологических приборов, и инструментов;</w:t>
      </w:r>
    </w:p>
    <w:p w:rsidR="00BC1A31" w:rsidRPr="00F02143" w:rsidRDefault="00F02143" w:rsidP="00F02143">
      <w:pPr>
        <w:pStyle w:val="af1"/>
        <w:ind w:left="28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02143">
        <w:rPr>
          <w:rFonts w:eastAsia="MS Mincho"/>
          <w:b/>
          <w:bCs/>
          <w:iCs/>
        </w:rPr>
        <w:t>-</w:t>
      </w:r>
      <w:r w:rsidR="00BC1A31" w:rsidRPr="00F02143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Освоение приемов оказания первой</w:t>
      </w:r>
      <w:r w:rsidR="00BC1A31" w:rsidRPr="00F02143">
        <w:rPr>
          <w:rFonts w:ascii="Times New Roman" w:hAnsi="Times New Roman" w:cs="Times New Roman"/>
          <w:sz w:val="24"/>
          <w:szCs w:val="24"/>
        </w:rPr>
        <w:t xml:space="preserve"> помощи, рациональной организации труда и отдых, выращивания и размножения культурных растений и домашних животных, ухода за ними; проведение наблюдений за состоянием собственного организма.</w:t>
      </w:r>
    </w:p>
    <w:p w:rsidR="00BC1A31" w:rsidRPr="00F02143" w:rsidRDefault="00F02143" w:rsidP="00F02143">
      <w:pPr>
        <w:pStyle w:val="af1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F02143">
        <w:rPr>
          <w:rFonts w:ascii="Times New Roman" w:hAnsi="Times New Roman" w:cs="Times New Roman"/>
          <w:b/>
          <w:sz w:val="24"/>
          <w:szCs w:val="24"/>
        </w:rPr>
        <w:t>-</w:t>
      </w:r>
      <w:r w:rsidR="00BC1A31" w:rsidRPr="00F02143">
        <w:rPr>
          <w:rFonts w:ascii="Times New Roman" w:hAnsi="Times New Roman" w:cs="Times New Roman"/>
          <w:b/>
          <w:sz w:val="24"/>
          <w:szCs w:val="24"/>
        </w:rPr>
        <w:t xml:space="preserve">Формирование основ экологической грамотности: </w:t>
      </w:r>
      <w:r w:rsidR="00BC1A31" w:rsidRPr="00F02143">
        <w:rPr>
          <w:rFonts w:ascii="Times New Roman" w:hAnsi="Times New Roman" w:cs="Times New Roman"/>
          <w:sz w:val="24"/>
          <w:szCs w:val="24"/>
        </w:rPr>
        <w:t>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своему здоровью, здоровью окружающих; осознания необходимости сохранения биологического разнообразия и природных местообитаний.</w:t>
      </w:r>
    </w:p>
    <w:p w:rsidR="00BC1A31" w:rsidRPr="00F02143" w:rsidRDefault="00F02143" w:rsidP="00F02143">
      <w:pPr>
        <w:pStyle w:val="af1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F02143">
        <w:rPr>
          <w:rFonts w:ascii="Times New Roman" w:hAnsi="Times New Roman" w:cs="Times New Roman"/>
          <w:b/>
          <w:sz w:val="24"/>
          <w:szCs w:val="24"/>
        </w:rPr>
        <w:t>-</w:t>
      </w:r>
      <w:r w:rsidR="00BC1A31" w:rsidRPr="00F02143">
        <w:rPr>
          <w:rFonts w:ascii="Times New Roman" w:hAnsi="Times New Roman" w:cs="Times New Roman"/>
          <w:b/>
          <w:sz w:val="24"/>
          <w:szCs w:val="24"/>
        </w:rPr>
        <w:t xml:space="preserve">Овладение приемами работы с информацией </w:t>
      </w:r>
      <w:r w:rsidR="00BC1A31" w:rsidRPr="00F02143">
        <w:rPr>
          <w:rFonts w:ascii="Times New Roman" w:hAnsi="Times New Roman" w:cs="Times New Roman"/>
          <w:sz w:val="24"/>
          <w:szCs w:val="24"/>
        </w:rPr>
        <w:t>биологического содержания, представленной в разной форме (в виде текста, таблиц, схем, фотографий)</w:t>
      </w:r>
    </w:p>
    <w:p w:rsidR="003C35D2" w:rsidRDefault="003C35D2" w:rsidP="00F02143">
      <w:pPr>
        <w:pStyle w:val="af1"/>
        <w:ind w:left="283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41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Общая характеристика учебного предмета.</w:t>
      </w:r>
    </w:p>
    <w:p w:rsidR="003C35D2" w:rsidRDefault="003C35D2" w:rsidP="00F02143">
      <w:pPr>
        <w:pStyle w:val="af1"/>
        <w:ind w:left="283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35D2" w:rsidRPr="003733B3" w:rsidRDefault="003C35D2" w:rsidP="00F02143">
      <w:pPr>
        <w:pStyle w:val="af1"/>
        <w:ind w:left="283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4175">
        <w:rPr>
          <w:rFonts w:ascii="Times New Roman" w:eastAsia="Calibri" w:hAnsi="Times New Roman" w:cs="Times New Roman"/>
          <w:sz w:val="24"/>
          <w:szCs w:val="24"/>
        </w:rPr>
        <w:t>Курс направлен на формирование у учащихся представлений об отличительных особенностях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живой природы, ее многообразии</w:t>
      </w:r>
      <w:r w:rsidRPr="008A417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 Преемственные связи между начальной, основной и старшей школой способствуют получению прочных знаний и формированию целостного взгляда на мир. В основу данного курса положен системно-деятельностный подход. Программа предусматривает проведение демонстраций, наблюдений, лабораторных и практических работ. Это позволяет вовлечь учащихся в разнообразную учебную деятельность, способствует активному получению знаний. </w:t>
      </w:r>
    </w:p>
    <w:p w:rsidR="003C35D2" w:rsidRPr="007827C5" w:rsidRDefault="003C35D2" w:rsidP="00F02143">
      <w:pPr>
        <w:pStyle w:val="af1"/>
        <w:ind w:left="283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27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5 классе учащиеся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27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Они получают сведения о клетке, тканях и органах живых организмов, об условиях жизни и разнообразии, распространении и значении бактерий, грибов, растений и животных.</w:t>
      </w:r>
    </w:p>
    <w:p w:rsidR="003C35D2" w:rsidRPr="003C35D2" w:rsidRDefault="003C35D2" w:rsidP="00F02143">
      <w:pPr>
        <w:ind w:left="283"/>
        <w:jc w:val="both"/>
        <w:rPr>
          <w:b/>
        </w:rPr>
      </w:pPr>
    </w:p>
    <w:p w:rsidR="003C35D2" w:rsidRPr="001E593E" w:rsidRDefault="003C35D2" w:rsidP="00F02143">
      <w:pPr>
        <w:pStyle w:val="af1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93E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  <w:r w:rsidR="001E593E">
        <w:rPr>
          <w:rFonts w:ascii="Times New Roman" w:hAnsi="Times New Roman" w:cs="Times New Roman"/>
          <w:b/>
          <w:sz w:val="24"/>
          <w:szCs w:val="24"/>
        </w:rPr>
        <w:t>.</w:t>
      </w:r>
    </w:p>
    <w:p w:rsidR="001E593E" w:rsidRPr="001E593E" w:rsidRDefault="001E593E" w:rsidP="00F02143">
      <w:pPr>
        <w:pStyle w:val="af1"/>
        <w:ind w:lef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93E">
        <w:rPr>
          <w:rFonts w:ascii="Times New Roman" w:hAnsi="Times New Roman" w:cs="Times New Roman"/>
          <w:sz w:val="24"/>
          <w:szCs w:val="24"/>
        </w:rPr>
        <w:t>Согласно действующему учебному плану школы рабочая программа для 5 класса предусматривает 1 час в неделю, всего 34 часа, том числе на проведение контрольных работ-3 часа, лабораторных- 6 часов.</w:t>
      </w:r>
    </w:p>
    <w:p w:rsidR="00F02143" w:rsidRPr="00871EF4" w:rsidRDefault="00F02143" w:rsidP="00F02143">
      <w:pPr>
        <w:tabs>
          <w:tab w:val="left" w:pos="652"/>
          <w:tab w:val="left" w:pos="5046"/>
        </w:tabs>
        <w:spacing w:line="100" w:lineRule="atLeast"/>
        <w:ind w:left="283" w:right="227"/>
        <w:jc w:val="both"/>
      </w:pPr>
      <w:r w:rsidRPr="00871EF4">
        <w:t>Преподавание ведется в рамках традиционной технологии, применяются следующие методы: технологии развития критического мышления через чтение и письмо, компьютерных технологий и использование электронных учебных пособий, технологии проектной деятельности.</w:t>
      </w:r>
    </w:p>
    <w:p w:rsidR="00F02143" w:rsidRPr="00871EF4" w:rsidRDefault="00F02143" w:rsidP="00F02143">
      <w:pPr>
        <w:tabs>
          <w:tab w:val="left" w:pos="652"/>
          <w:tab w:val="left" w:pos="5766"/>
        </w:tabs>
        <w:spacing w:line="100" w:lineRule="atLeast"/>
        <w:ind w:left="283" w:right="227" w:hanging="57"/>
        <w:jc w:val="both"/>
        <w:rPr>
          <w:b/>
        </w:rPr>
      </w:pPr>
    </w:p>
    <w:p w:rsidR="00F02143" w:rsidRPr="00871EF4" w:rsidRDefault="00F02143" w:rsidP="00F02143">
      <w:pPr>
        <w:tabs>
          <w:tab w:val="left" w:pos="652"/>
          <w:tab w:val="left" w:pos="5766"/>
        </w:tabs>
        <w:spacing w:line="100" w:lineRule="atLeast"/>
        <w:ind w:left="283" w:right="227" w:hanging="57"/>
        <w:jc w:val="both"/>
        <w:rPr>
          <w:b/>
        </w:rPr>
      </w:pPr>
      <w:r w:rsidRPr="00871EF4">
        <w:rPr>
          <w:b/>
        </w:rPr>
        <w:t xml:space="preserve">Формы обучения: </w:t>
      </w:r>
      <w:r w:rsidRPr="00871EF4">
        <w:t xml:space="preserve">индивидуальная, групповая, фронтальная и парная. </w:t>
      </w:r>
    </w:p>
    <w:p w:rsidR="00F02143" w:rsidRPr="00871EF4" w:rsidRDefault="00F02143" w:rsidP="00F02143">
      <w:pPr>
        <w:ind w:left="283" w:right="227"/>
        <w:jc w:val="both"/>
        <w:rPr>
          <w:b/>
        </w:rPr>
      </w:pPr>
    </w:p>
    <w:p w:rsidR="00F02143" w:rsidRPr="00871EF4" w:rsidRDefault="00F02143" w:rsidP="00F02143">
      <w:pPr>
        <w:ind w:left="283" w:right="227"/>
        <w:jc w:val="both"/>
      </w:pPr>
      <w:r w:rsidRPr="00871EF4">
        <w:rPr>
          <w:b/>
        </w:rPr>
        <w:t>Учебно-методический комплект:</w:t>
      </w:r>
    </w:p>
    <w:p w:rsidR="00F02143" w:rsidRPr="00871EF4" w:rsidRDefault="00F02143" w:rsidP="00F02143">
      <w:pPr>
        <w:ind w:left="283" w:right="227"/>
        <w:jc w:val="both"/>
      </w:pPr>
      <w:r w:rsidRPr="00871EF4">
        <w:t xml:space="preserve">1. </w:t>
      </w:r>
      <w:r>
        <w:t>В</w:t>
      </w:r>
      <w:r w:rsidRPr="00871EF4">
        <w:t>.</w:t>
      </w:r>
      <w:r>
        <w:t>В</w:t>
      </w:r>
      <w:r w:rsidRPr="00871EF4">
        <w:t xml:space="preserve">. </w:t>
      </w:r>
      <w:r>
        <w:t>Пасечник</w:t>
      </w:r>
      <w:r w:rsidRPr="00871EF4">
        <w:t xml:space="preserve">. «Биология. </w:t>
      </w:r>
      <w:r w:rsidRPr="00DD61D9">
        <w:t>Многообразие покрытосеменных растений</w:t>
      </w:r>
      <w:r w:rsidRPr="00871EF4">
        <w:t>»</w:t>
      </w:r>
      <w:r w:rsidRPr="00DD61D9">
        <w:t xml:space="preserve"> 5-6 классы.</w:t>
      </w:r>
      <w:r>
        <w:t xml:space="preserve"> </w:t>
      </w:r>
      <w:r w:rsidRPr="00871EF4">
        <w:t xml:space="preserve">Учебник для общеобраз. учеб.заведений. – М.: </w:t>
      </w:r>
      <w:r>
        <w:t>«Просвещение»</w:t>
      </w:r>
      <w:r w:rsidRPr="00871EF4">
        <w:t xml:space="preserve"> 201</w:t>
      </w:r>
      <w:r>
        <w:t>9 г.</w:t>
      </w:r>
    </w:p>
    <w:p w:rsidR="001E593E" w:rsidRDefault="001E593E" w:rsidP="00F02143">
      <w:pPr>
        <w:ind w:left="283"/>
        <w:jc w:val="both"/>
        <w:rPr>
          <w:b/>
        </w:rPr>
      </w:pPr>
    </w:p>
    <w:p w:rsidR="001E593E" w:rsidRDefault="001E593E" w:rsidP="00F02143">
      <w:pPr>
        <w:ind w:left="283"/>
        <w:jc w:val="both"/>
        <w:rPr>
          <w:b/>
        </w:rPr>
      </w:pPr>
    </w:p>
    <w:p w:rsidR="001E593E" w:rsidRDefault="001E593E" w:rsidP="00F02143">
      <w:pPr>
        <w:ind w:left="283"/>
        <w:jc w:val="both"/>
        <w:rPr>
          <w:b/>
        </w:rPr>
      </w:pPr>
    </w:p>
    <w:p w:rsidR="001E593E" w:rsidRDefault="001E593E" w:rsidP="00F02143">
      <w:pPr>
        <w:ind w:left="283"/>
        <w:jc w:val="both"/>
        <w:rPr>
          <w:b/>
        </w:rPr>
      </w:pPr>
    </w:p>
    <w:p w:rsidR="00F02143" w:rsidRDefault="00F02143" w:rsidP="00F02143">
      <w:pPr>
        <w:ind w:left="283"/>
        <w:jc w:val="center"/>
        <w:rPr>
          <w:b/>
        </w:rPr>
      </w:pPr>
    </w:p>
    <w:p w:rsidR="00F02143" w:rsidRDefault="00F02143" w:rsidP="00F02143">
      <w:pPr>
        <w:ind w:left="283"/>
        <w:jc w:val="center"/>
        <w:rPr>
          <w:b/>
        </w:rPr>
      </w:pPr>
    </w:p>
    <w:p w:rsidR="00F02143" w:rsidRDefault="00F02143" w:rsidP="003C35D2">
      <w:pPr>
        <w:jc w:val="center"/>
        <w:rPr>
          <w:b/>
        </w:rPr>
      </w:pPr>
    </w:p>
    <w:p w:rsidR="00F02143" w:rsidRDefault="00F02143" w:rsidP="003C35D2">
      <w:pPr>
        <w:jc w:val="center"/>
        <w:rPr>
          <w:b/>
        </w:rPr>
      </w:pPr>
    </w:p>
    <w:p w:rsidR="00F02143" w:rsidRDefault="00F02143" w:rsidP="003C35D2">
      <w:pPr>
        <w:jc w:val="center"/>
        <w:rPr>
          <w:b/>
        </w:rPr>
      </w:pPr>
    </w:p>
    <w:p w:rsidR="00F02143" w:rsidRDefault="00F02143" w:rsidP="003C35D2">
      <w:pPr>
        <w:jc w:val="center"/>
        <w:rPr>
          <w:b/>
        </w:rPr>
      </w:pPr>
    </w:p>
    <w:p w:rsidR="00F02143" w:rsidRDefault="00F02143" w:rsidP="003C35D2">
      <w:pPr>
        <w:jc w:val="center"/>
        <w:rPr>
          <w:b/>
        </w:rPr>
      </w:pPr>
    </w:p>
    <w:p w:rsidR="001E593E" w:rsidRDefault="001E593E" w:rsidP="003C35D2">
      <w:pPr>
        <w:jc w:val="center"/>
        <w:rPr>
          <w:b/>
        </w:rPr>
      </w:pPr>
    </w:p>
    <w:p w:rsidR="00125EA2" w:rsidRDefault="003C35D2" w:rsidP="003C35D2">
      <w:pPr>
        <w:jc w:val="center"/>
        <w:rPr>
          <w:b/>
        </w:rPr>
      </w:pPr>
      <w:r>
        <w:rPr>
          <w:b/>
        </w:rPr>
        <w:lastRenderedPageBreak/>
        <w:t>П</w:t>
      </w:r>
      <w:r w:rsidR="00125EA2" w:rsidRPr="003C35D2">
        <w:rPr>
          <w:b/>
        </w:rPr>
        <w:t xml:space="preserve">ланируемые </w:t>
      </w:r>
      <w:r>
        <w:rPr>
          <w:b/>
        </w:rPr>
        <w:t>р</w:t>
      </w:r>
      <w:r w:rsidR="00125EA2" w:rsidRPr="003C35D2">
        <w:rPr>
          <w:b/>
        </w:rPr>
        <w:t>езультаты изучения учебного предмета</w:t>
      </w:r>
      <w:r>
        <w:rPr>
          <w:b/>
        </w:rPr>
        <w:t>.</w:t>
      </w:r>
    </w:p>
    <w:p w:rsidR="003C35D2" w:rsidRPr="003C35D2" w:rsidRDefault="003C35D2" w:rsidP="003C35D2">
      <w:pPr>
        <w:jc w:val="center"/>
        <w:rPr>
          <w:b/>
        </w:rPr>
      </w:pPr>
    </w:p>
    <w:p w:rsidR="00125EA2" w:rsidRPr="000D7647" w:rsidRDefault="00125EA2" w:rsidP="00125EA2">
      <w:pPr>
        <w:spacing w:line="360" w:lineRule="auto"/>
        <w:ind w:firstLine="709"/>
      </w:pPr>
      <w:r w:rsidRPr="000D7647"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 </w:t>
      </w:r>
    </w:p>
    <w:p w:rsidR="00125EA2" w:rsidRPr="000D7647" w:rsidRDefault="00125EA2" w:rsidP="00125EA2">
      <w:pPr>
        <w:spacing w:line="360" w:lineRule="auto"/>
        <w:ind w:firstLine="709"/>
      </w:pPr>
      <w:r w:rsidRPr="000D7647">
        <w:rPr>
          <w:b/>
          <w:i/>
        </w:rPr>
        <w:t>Личностные результаты</w:t>
      </w:r>
      <w:r w:rsidRPr="000D7647">
        <w:t xml:space="preserve"> обучения биологии: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 xml:space="preserve">формирование личностных представлений о целостности природы, 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формирование толерантности и миролюбия;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освоение социальных норм, правил поведения, ролей и форм социальной жизни в группах и сообществах,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учебно-иследовательской, творческой и других видах деятельности;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125EA2" w:rsidRPr="00297043" w:rsidRDefault="00125EA2" w:rsidP="006C268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297043"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125EA2" w:rsidRDefault="00125EA2" w:rsidP="00125EA2">
      <w:pPr>
        <w:spacing w:line="360" w:lineRule="auto"/>
        <w:ind w:firstLine="709"/>
      </w:pPr>
      <w:r w:rsidRPr="000D7647">
        <w:rPr>
          <w:b/>
          <w:i/>
        </w:rPr>
        <w:t>Метапредметные результаты</w:t>
      </w:r>
      <w:r w:rsidRPr="000D7647">
        <w:t xml:space="preserve"> обучения биологии:</w:t>
      </w:r>
    </w:p>
    <w:p w:rsidR="00125EA2" w:rsidRPr="006043C6" w:rsidRDefault="00125EA2" w:rsidP="006C268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6043C6">
        <w:lastRenderedPageBreak/>
        <w:t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25EA2" w:rsidRPr="006043C6" w:rsidRDefault="00125EA2" w:rsidP="006C268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6043C6"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125EA2" w:rsidRPr="006043C6" w:rsidRDefault="00125EA2" w:rsidP="006C268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6043C6"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125EA2" w:rsidRPr="006043C6" w:rsidRDefault="00125EA2" w:rsidP="006C268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6043C6">
        <w:t>владение основами самоконтроля, самооценки, принятия решений в учебной и познавательной деятельности</w:t>
      </w:r>
    </w:p>
    <w:p w:rsidR="00125EA2" w:rsidRPr="006043C6" w:rsidRDefault="00125EA2" w:rsidP="006C268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6043C6">
        <w:t>формирование и развитие компетентности в области использования информационно-коммуникативных технологий.</w:t>
      </w:r>
    </w:p>
    <w:p w:rsidR="00125EA2" w:rsidRPr="006043C6" w:rsidRDefault="00125EA2" w:rsidP="006C268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</w:pPr>
      <w:r w:rsidRPr="006043C6"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125EA2" w:rsidRPr="000D7647" w:rsidRDefault="00125EA2" w:rsidP="00125EA2">
      <w:pPr>
        <w:spacing w:line="360" w:lineRule="auto"/>
        <w:ind w:firstLine="405"/>
      </w:pPr>
      <w:r w:rsidRPr="001A6052">
        <w:rPr>
          <w:b/>
          <w:i/>
        </w:rPr>
        <w:t>Предметными результатами</w:t>
      </w:r>
      <w:r>
        <w:t xml:space="preserve"> обучения биологии </w:t>
      </w:r>
      <w:r w:rsidRPr="000D7647">
        <w:t>являются:</w:t>
      </w:r>
    </w:p>
    <w:p w:rsidR="00125EA2" w:rsidRPr="000D7647" w:rsidRDefault="00125EA2" w:rsidP="00125EA2">
      <w:pPr>
        <w:spacing w:line="360" w:lineRule="auto"/>
      </w:pPr>
      <w:r>
        <w:t xml:space="preserve">1. </w:t>
      </w:r>
      <w:r w:rsidRPr="000D7647">
        <w:t xml:space="preserve">В </w:t>
      </w:r>
      <w:r w:rsidRPr="000D7647">
        <w:rPr>
          <w:i/>
        </w:rPr>
        <w:t>познавательной</w:t>
      </w:r>
      <w:r w:rsidRPr="000D7647">
        <w:t xml:space="preserve"> (интеллектуальной) сфере: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 xml:space="preserve">выделение существенных признаков биологических объектов (отличительных признаков живых организмов; клеток и организмов растений, грибов и бактерий; 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>соблюдения мер профилактики заболеваний, вызываемых растениями, бактериями, грибами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>классификация — определение принадлежности биологических объектов к определенной систематической группе;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>различение на таблицах частей и органоидов клетки, на живых объектах и таблицах наиболее распространенных растений; съедобных и ядовитых грибов; опасных для человека растений;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>сравнение биологических объектов и процессов, умение делать выводы и умозаключения на основе сравнения;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lastRenderedPageBreak/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125EA2" w:rsidRPr="000D7647" w:rsidRDefault="00125EA2" w:rsidP="006C2689">
      <w:pPr>
        <w:numPr>
          <w:ilvl w:val="0"/>
          <w:numId w:val="11"/>
        </w:numPr>
        <w:spacing w:line="360" w:lineRule="auto"/>
        <w:ind w:left="360"/>
        <w:jc w:val="both"/>
      </w:pPr>
      <w:r w:rsidRPr="000D7647"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125EA2" w:rsidRPr="000D7647" w:rsidRDefault="00125EA2" w:rsidP="00125EA2">
      <w:pPr>
        <w:spacing w:line="360" w:lineRule="auto"/>
      </w:pPr>
      <w:r w:rsidRPr="000D7647">
        <w:t xml:space="preserve"> 2. В </w:t>
      </w:r>
      <w:r w:rsidRPr="000D7647">
        <w:rPr>
          <w:i/>
        </w:rPr>
        <w:t>ценностно-ориентационной</w:t>
      </w:r>
      <w:r w:rsidRPr="000D7647">
        <w:t xml:space="preserve"> сфере:</w:t>
      </w:r>
    </w:p>
    <w:p w:rsidR="00125EA2" w:rsidRPr="000D7647" w:rsidRDefault="00125EA2" w:rsidP="006C2689">
      <w:pPr>
        <w:numPr>
          <w:ilvl w:val="0"/>
          <w:numId w:val="12"/>
        </w:numPr>
        <w:spacing w:line="360" w:lineRule="auto"/>
        <w:ind w:left="360"/>
        <w:jc w:val="both"/>
      </w:pPr>
      <w:r w:rsidRPr="000D7647">
        <w:t>знание основных правил поведения в природе;</w:t>
      </w:r>
    </w:p>
    <w:p w:rsidR="00125EA2" w:rsidRPr="000D7647" w:rsidRDefault="00125EA2" w:rsidP="006C2689">
      <w:pPr>
        <w:numPr>
          <w:ilvl w:val="0"/>
          <w:numId w:val="12"/>
        </w:numPr>
        <w:spacing w:line="360" w:lineRule="auto"/>
        <w:ind w:left="360"/>
        <w:jc w:val="both"/>
      </w:pPr>
      <w:r w:rsidRPr="000D7647">
        <w:t>анализ и оценка последствий деятельности человека в природе, влияния факторов риска на здоровье человека.</w:t>
      </w:r>
    </w:p>
    <w:p w:rsidR="00125EA2" w:rsidRPr="000D7647" w:rsidRDefault="00125EA2" w:rsidP="006C2689">
      <w:pPr>
        <w:spacing w:line="360" w:lineRule="auto"/>
      </w:pPr>
      <w:r w:rsidRPr="000D7647">
        <w:t xml:space="preserve"> 3. В </w:t>
      </w:r>
      <w:r w:rsidRPr="000D7647">
        <w:rPr>
          <w:i/>
        </w:rPr>
        <w:t>сфере трудовой</w:t>
      </w:r>
      <w:r w:rsidRPr="000D7647">
        <w:t xml:space="preserve"> деятельности:</w:t>
      </w:r>
    </w:p>
    <w:p w:rsidR="00125EA2" w:rsidRPr="000D7647" w:rsidRDefault="00125EA2" w:rsidP="006C2689">
      <w:pPr>
        <w:numPr>
          <w:ilvl w:val="0"/>
          <w:numId w:val="13"/>
        </w:numPr>
        <w:spacing w:line="360" w:lineRule="auto"/>
        <w:ind w:left="360"/>
        <w:jc w:val="both"/>
      </w:pPr>
      <w:r w:rsidRPr="000D7647">
        <w:t>знание и соблюдение правил работы в кабинете биологии;</w:t>
      </w:r>
    </w:p>
    <w:p w:rsidR="00125EA2" w:rsidRPr="000D7647" w:rsidRDefault="00125EA2" w:rsidP="006C2689">
      <w:pPr>
        <w:numPr>
          <w:ilvl w:val="0"/>
          <w:numId w:val="13"/>
        </w:numPr>
        <w:spacing w:line="360" w:lineRule="auto"/>
        <w:ind w:left="360"/>
        <w:jc w:val="both"/>
      </w:pPr>
      <w:r w:rsidRPr="000D7647">
        <w:t>соблюдение правил работы с биологическими приборами и инструментами (препаровальные иглы, скальпели, лупы, микроскопы).</w:t>
      </w:r>
    </w:p>
    <w:p w:rsidR="00125EA2" w:rsidRPr="000D7647" w:rsidRDefault="00125EA2" w:rsidP="006C2689">
      <w:pPr>
        <w:spacing w:line="360" w:lineRule="auto"/>
      </w:pPr>
      <w:r w:rsidRPr="000D7647">
        <w:t xml:space="preserve"> 4. В сфере </w:t>
      </w:r>
      <w:r w:rsidRPr="000D7647">
        <w:rPr>
          <w:i/>
        </w:rPr>
        <w:t>физической</w:t>
      </w:r>
      <w:r w:rsidRPr="000D7647">
        <w:t xml:space="preserve"> деятельности:</w:t>
      </w:r>
    </w:p>
    <w:p w:rsidR="00125EA2" w:rsidRPr="000D7647" w:rsidRDefault="00125EA2" w:rsidP="006C2689">
      <w:pPr>
        <w:numPr>
          <w:ilvl w:val="0"/>
          <w:numId w:val="14"/>
        </w:numPr>
        <w:spacing w:line="360" w:lineRule="auto"/>
        <w:ind w:left="360"/>
        <w:jc w:val="both"/>
      </w:pPr>
      <w:r w:rsidRPr="000D7647">
        <w:t xml:space="preserve">освоение приемов оказания первой помощи при отравлении ядовитыми грибами, растениями; </w:t>
      </w:r>
    </w:p>
    <w:p w:rsidR="00125EA2" w:rsidRPr="000D7647" w:rsidRDefault="00125EA2" w:rsidP="006C2689">
      <w:pPr>
        <w:spacing w:line="360" w:lineRule="auto"/>
      </w:pPr>
      <w:r w:rsidRPr="000D7647">
        <w:t xml:space="preserve"> 5. В </w:t>
      </w:r>
      <w:r w:rsidRPr="000D7647">
        <w:rPr>
          <w:i/>
        </w:rPr>
        <w:t xml:space="preserve">эстетической </w:t>
      </w:r>
      <w:r w:rsidRPr="000D7647">
        <w:t>сфере:</w:t>
      </w:r>
    </w:p>
    <w:p w:rsidR="00125EA2" w:rsidRDefault="00125EA2" w:rsidP="006C2689">
      <w:pPr>
        <w:numPr>
          <w:ilvl w:val="0"/>
          <w:numId w:val="14"/>
        </w:numPr>
        <w:spacing w:line="360" w:lineRule="auto"/>
        <w:ind w:left="360"/>
        <w:jc w:val="both"/>
      </w:pPr>
      <w:r w:rsidRPr="000D7647">
        <w:t>овладение умением оценивать с эстетической точки зрения объекты живой природы.</w:t>
      </w:r>
    </w:p>
    <w:p w:rsidR="00BC1A31" w:rsidRDefault="00BC1A31" w:rsidP="00BC1A31">
      <w:pPr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3A1264" w:rsidRDefault="003A1264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3A1264" w:rsidRPr="001C593C" w:rsidRDefault="003A1264" w:rsidP="001C593C">
      <w:pPr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rPr>
          <w:b/>
          <w:bCs/>
          <w:caps/>
        </w:rPr>
      </w:pPr>
    </w:p>
    <w:p w:rsidR="001E593E" w:rsidRDefault="001E593E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1E593E" w:rsidRDefault="001E593E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1E593E" w:rsidRDefault="001E593E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1E593E" w:rsidRDefault="001E593E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1E593E" w:rsidRDefault="001E593E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1E593E" w:rsidRDefault="001E593E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</w:p>
    <w:p w:rsidR="00A25F2A" w:rsidRPr="00995F05" w:rsidRDefault="00A25F2A" w:rsidP="008E09D4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995F05">
        <w:rPr>
          <w:b/>
          <w:bCs/>
          <w:caps/>
        </w:rPr>
        <w:lastRenderedPageBreak/>
        <w:t>Содержание учебного предмета</w:t>
      </w:r>
    </w:p>
    <w:p w:rsidR="00FD152B" w:rsidRPr="00475CD0" w:rsidRDefault="00FD152B" w:rsidP="008E09D4">
      <w:pPr>
        <w:widowControl w:val="0"/>
        <w:spacing w:line="360" w:lineRule="auto"/>
        <w:jc w:val="center"/>
        <w:rPr>
          <w:b/>
          <w:bCs/>
        </w:rPr>
      </w:pPr>
      <w:r w:rsidRPr="00475CD0">
        <w:rPr>
          <w:b/>
          <w:bCs/>
        </w:rPr>
        <w:t>(34 часа, 1 час в неделю)</w:t>
      </w:r>
    </w:p>
    <w:p w:rsidR="00FD152B" w:rsidRPr="007B338D" w:rsidRDefault="00475CD0" w:rsidP="00475CD0">
      <w:pPr>
        <w:widowControl w:val="0"/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Тема 1. </w:t>
      </w:r>
      <w:r w:rsidR="00FD152B" w:rsidRPr="007B338D">
        <w:rPr>
          <w:b/>
          <w:bCs/>
        </w:rPr>
        <w:t xml:space="preserve">Биология как наука </w:t>
      </w:r>
      <w:r w:rsidR="00FD152B" w:rsidRPr="007B338D">
        <w:rPr>
          <w:iCs/>
        </w:rPr>
        <w:t>(</w:t>
      </w:r>
      <w:r w:rsidR="00FD152B" w:rsidRPr="00356049">
        <w:rPr>
          <w:b/>
          <w:i/>
          <w:iCs/>
        </w:rPr>
        <w:t>5 часов</w:t>
      </w:r>
      <w:r w:rsidR="00FD152B" w:rsidRPr="00356049">
        <w:rPr>
          <w:b/>
          <w:iCs/>
        </w:rPr>
        <w:t>)</w:t>
      </w:r>
    </w:p>
    <w:p w:rsidR="00FD152B" w:rsidRPr="007B338D" w:rsidRDefault="00FD152B" w:rsidP="008E09D4">
      <w:pPr>
        <w:spacing w:line="360" w:lineRule="auto"/>
        <w:ind w:firstLine="708"/>
        <w:jc w:val="both"/>
      </w:pPr>
      <w:r w:rsidRPr="007B338D">
        <w:t xml:space="preserve">Биология — наука о живой природе. Роль биологии в практической деятельности людей.  Разнообразие организмов. Отличительные признаки представителей разных царств живой природы. Методы исследования в биологии: наблюдение, измерение, эксперимент. Клеточное строение организмов. Правила работы в кабинете биологии, правила работы с биологическими приборами и инструментами. </w:t>
      </w:r>
    </w:p>
    <w:p w:rsidR="00FD152B" w:rsidRPr="007B338D" w:rsidRDefault="00FD152B" w:rsidP="00FD152B">
      <w:pPr>
        <w:widowControl w:val="0"/>
        <w:snapToGrid w:val="0"/>
        <w:spacing w:line="360" w:lineRule="auto"/>
        <w:jc w:val="both"/>
        <w:rPr>
          <w:b/>
          <w:bCs/>
          <w:i/>
          <w:iCs/>
        </w:rPr>
      </w:pPr>
      <w:r w:rsidRPr="007B338D">
        <w:rPr>
          <w:b/>
          <w:bCs/>
          <w:i/>
          <w:iCs/>
        </w:rPr>
        <w:t>Экскурсии</w:t>
      </w:r>
    </w:p>
    <w:p w:rsidR="00FD152B" w:rsidRPr="007B338D" w:rsidRDefault="00FD152B" w:rsidP="00FD152B">
      <w:pPr>
        <w:widowControl w:val="0"/>
        <w:snapToGrid w:val="0"/>
        <w:spacing w:line="360" w:lineRule="auto"/>
        <w:jc w:val="both"/>
      </w:pPr>
      <w:r w:rsidRPr="007B338D">
        <w:t>Многообразие живых организмов, осенние явления в жизни растений и животных.</w:t>
      </w:r>
    </w:p>
    <w:p w:rsidR="00FD152B" w:rsidRPr="007B338D" w:rsidRDefault="00475CD0" w:rsidP="00475CD0">
      <w:pPr>
        <w:widowControl w:val="0"/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Тема 2. </w:t>
      </w:r>
      <w:r w:rsidR="00FD152B" w:rsidRPr="007B338D">
        <w:rPr>
          <w:b/>
          <w:bCs/>
        </w:rPr>
        <w:t xml:space="preserve">Клетка – основа строения и </w:t>
      </w:r>
      <w:r w:rsidR="008E09D4" w:rsidRPr="007B338D">
        <w:rPr>
          <w:b/>
          <w:bCs/>
        </w:rPr>
        <w:t>жизнедеятельности организмов</w:t>
      </w:r>
      <w:r w:rsidR="00FD152B" w:rsidRPr="00475CD0">
        <w:rPr>
          <w:iCs/>
        </w:rPr>
        <w:t>(</w:t>
      </w:r>
      <w:r w:rsidR="00FD152B" w:rsidRPr="00475CD0">
        <w:rPr>
          <w:b/>
          <w:iCs/>
        </w:rPr>
        <w:t>10 часов)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 xml:space="preserve">Устройство увеличительных приборов (лупа, световой микроскоп). Правила работы с микроскопом. Методы изучения клетки. Химический состав клетки. Клетка и ее строение: оболочка, цитоплазма, ядро, вакуоли, пластиды. Жизнедеятельность клетки: поступление веществ в клетку (дыхание, питание), рост, </w:t>
      </w:r>
      <w:r w:rsidR="008E09D4" w:rsidRPr="007B338D">
        <w:t>раздражимость, развитие</w:t>
      </w:r>
      <w:r w:rsidRPr="007B338D">
        <w:t xml:space="preserve"> и деление клетки. Понятие «ткань».</w:t>
      </w:r>
    </w:p>
    <w:p w:rsidR="00FD152B" w:rsidRPr="00475CD0" w:rsidRDefault="00FD152B" w:rsidP="00FD152B">
      <w:pPr>
        <w:widowControl w:val="0"/>
        <w:snapToGrid w:val="0"/>
        <w:spacing w:line="360" w:lineRule="auto"/>
        <w:jc w:val="both"/>
        <w:rPr>
          <w:b/>
          <w:bCs/>
          <w:iCs/>
        </w:rPr>
      </w:pPr>
      <w:r w:rsidRPr="00475CD0">
        <w:rPr>
          <w:b/>
          <w:bCs/>
          <w:iCs/>
        </w:rPr>
        <w:t>Лаб</w:t>
      </w:r>
      <w:r w:rsidR="00475CD0">
        <w:rPr>
          <w:b/>
          <w:bCs/>
          <w:iCs/>
        </w:rPr>
        <w:t>ораторные и практические работы:</w:t>
      </w:r>
    </w:p>
    <w:p w:rsidR="00FD152B" w:rsidRPr="007B338D" w:rsidRDefault="00FD152B" w:rsidP="00475CD0">
      <w:pPr>
        <w:pStyle w:val="a3"/>
        <w:widowControl w:val="0"/>
        <w:numPr>
          <w:ilvl w:val="0"/>
          <w:numId w:val="33"/>
        </w:numPr>
        <w:snapToGrid w:val="0"/>
        <w:spacing w:line="360" w:lineRule="auto"/>
        <w:jc w:val="both"/>
      </w:pPr>
      <w:r w:rsidRPr="007B338D">
        <w:t>Устройство увеличительных приборов, рассматривание клеточного строения растения с помощью лупы.</w:t>
      </w:r>
    </w:p>
    <w:p w:rsidR="00FD152B" w:rsidRPr="007B338D" w:rsidRDefault="008E09D4" w:rsidP="00475CD0">
      <w:pPr>
        <w:pStyle w:val="a3"/>
        <w:widowControl w:val="0"/>
        <w:numPr>
          <w:ilvl w:val="0"/>
          <w:numId w:val="33"/>
        </w:numPr>
        <w:snapToGrid w:val="0"/>
        <w:spacing w:line="360" w:lineRule="auto"/>
        <w:jc w:val="both"/>
      </w:pPr>
      <w:r w:rsidRPr="007B338D">
        <w:t>Устройство светового</w:t>
      </w:r>
      <w:r w:rsidR="00FD152B" w:rsidRPr="007B338D">
        <w:t xml:space="preserve"> микроскопа и приемы работы с ним.</w:t>
      </w:r>
    </w:p>
    <w:p w:rsidR="00475CD0" w:rsidRDefault="00FD152B" w:rsidP="00475CD0">
      <w:pPr>
        <w:pStyle w:val="a3"/>
        <w:widowControl w:val="0"/>
        <w:numPr>
          <w:ilvl w:val="0"/>
          <w:numId w:val="33"/>
        </w:numPr>
        <w:snapToGrid w:val="0"/>
        <w:spacing w:line="360" w:lineRule="auto"/>
        <w:jc w:val="both"/>
      </w:pPr>
      <w:r w:rsidRPr="007B338D">
        <w:t xml:space="preserve">Приготовление препарата кожицы чешуи лука, рассматривание его под микроскопом.   </w:t>
      </w:r>
    </w:p>
    <w:p w:rsidR="00FD152B" w:rsidRPr="007B338D" w:rsidRDefault="00FD152B" w:rsidP="00475CD0">
      <w:pPr>
        <w:pStyle w:val="a3"/>
        <w:widowControl w:val="0"/>
        <w:numPr>
          <w:ilvl w:val="0"/>
          <w:numId w:val="33"/>
        </w:numPr>
        <w:snapToGrid w:val="0"/>
        <w:spacing w:line="360" w:lineRule="auto"/>
        <w:jc w:val="both"/>
      </w:pPr>
      <w:r w:rsidRPr="007B338D">
        <w:t>Приготовление препаратов и рассматривание под микроскопом пластид в клетках листа элодеи, плодов томатов, рябины, шиповника.</w:t>
      </w:r>
    </w:p>
    <w:p w:rsidR="00FD152B" w:rsidRPr="007B338D" w:rsidRDefault="00475CD0" w:rsidP="00475CD0">
      <w:pPr>
        <w:widowControl w:val="0"/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Тема 3. </w:t>
      </w:r>
      <w:r w:rsidR="00FD152B" w:rsidRPr="007B338D">
        <w:rPr>
          <w:b/>
          <w:bCs/>
        </w:rPr>
        <w:t xml:space="preserve">Многообразие </w:t>
      </w:r>
      <w:r w:rsidR="008E09D4" w:rsidRPr="007B338D">
        <w:rPr>
          <w:b/>
          <w:bCs/>
        </w:rPr>
        <w:t xml:space="preserve">организмов </w:t>
      </w:r>
      <w:r w:rsidR="008E09D4" w:rsidRPr="00475CD0">
        <w:rPr>
          <w:iCs/>
        </w:rPr>
        <w:t>(</w:t>
      </w:r>
      <w:r w:rsidR="00FD152B" w:rsidRPr="00475CD0">
        <w:rPr>
          <w:b/>
          <w:iCs/>
        </w:rPr>
        <w:t>1</w:t>
      </w:r>
      <w:r w:rsidR="00B2781B" w:rsidRPr="00475CD0">
        <w:rPr>
          <w:b/>
          <w:iCs/>
        </w:rPr>
        <w:t>8</w:t>
      </w:r>
      <w:r w:rsidR="00FD152B" w:rsidRPr="00475CD0">
        <w:rPr>
          <w:b/>
          <w:iCs/>
        </w:rPr>
        <w:t xml:space="preserve"> часов</w:t>
      </w:r>
      <w:r w:rsidR="00FD152B" w:rsidRPr="00475CD0">
        <w:rPr>
          <w:iCs/>
        </w:rPr>
        <w:t>)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Многообразие организмов и их классификация. Отличительные признаки представителей разных царств живой природы.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Строение и жизнедеятельность бактерий. Размножение бактерий. Бактерии, их роль в круговороте веществ в природе и жизни человека. Разнообразие бактерий, их распространение в природе.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Грибы. Общая характеристика грибов, их строение и жизнедеятельность. Многообразие грибов. Съедобные и ядовитые грибы. Правила сбора съедобных грибов и их охрана. Профилактика отравления грибами. Роль грибов в природе и жизни человека.</w:t>
      </w:r>
    </w:p>
    <w:p w:rsidR="00FD152B" w:rsidRPr="007B338D" w:rsidRDefault="00FD152B" w:rsidP="00FD152B">
      <w:pPr>
        <w:spacing w:line="360" w:lineRule="auto"/>
        <w:jc w:val="both"/>
      </w:pPr>
      <w:r w:rsidRPr="007B338D">
        <w:lastRenderedPageBreak/>
        <w:t xml:space="preserve">Растения. Общая характеристика растительного царства. Многообразие растений, одноклеточные и многоклеточные растения, низшие и высшие растения.  </w:t>
      </w:r>
      <w:r w:rsidR="008E09D4" w:rsidRPr="007B338D">
        <w:t>Места обитания</w:t>
      </w:r>
      <w:r w:rsidRPr="007B338D">
        <w:t xml:space="preserve"> растений. 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Водоросли. Многообразие водорослей – одноклеточные и многоклеточные. Строение одноклеточных и многоклеточных водорослей. Роль водорослей в природе и жизни человека, использование.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Лишайники – симбиотические организмы, многообразие и распространение лишайников.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Высшие споровые растения. Мхи, папоротники, хвощи, плауны, их отличительные особенности, многообразие и распространение.</w:t>
      </w:r>
    </w:p>
    <w:p w:rsidR="00FD152B" w:rsidRPr="007B338D" w:rsidRDefault="00FD152B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Семенные растения. Голосеменные, особенности строения.  Их многообразие, значение в природе и использование человеком.</w:t>
      </w:r>
    </w:p>
    <w:p w:rsidR="00FD152B" w:rsidRPr="007B338D" w:rsidRDefault="008E09D4" w:rsidP="008E09D4">
      <w:pPr>
        <w:widowControl w:val="0"/>
        <w:snapToGrid w:val="0"/>
        <w:spacing w:line="360" w:lineRule="auto"/>
        <w:ind w:firstLine="708"/>
        <w:jc w:val="both"/>
      </w:pPr>
      <w:r w:rsidRPr="007B338D">
        <w:t>Покрытосемянные растения</w:t>
      </w:r>
      <w:r w:rsidR="00FD152B" w:rsidRPr="007B338D">
        <w:t xml:space="preserve">, </w:t>
      </w:r>
      <w:r w:rsidRPr="007B338D">
        <w:t>особенности строения</w:t>
      </w:r>
      <w:r w:rsidR="00FD152B" w:rsidRPr="007B338D">
        <w:t xml:space="preserve"> и многообразие.  Значение в природе и жизни человека.</w:t>
      </w:r>
    </w:p>
    <w:p w:rsidR="00FD152B" w:rsidRPr="007B338D" w:rsidRDefault="00FD152B" w:rsidP="008E09D4">
      <w:pPr>
        <w:spacing w:line="360" w:lineRule="auto"/>
        <w:ind w:firstLine="708"/>
        <w:jc w:val="both"/>
      </w:pPr>
      <w:r w:rsidRPr="007B338D">
        <w:t>Общая характеристика царства Животные. Разнообразие животных – одноклеточные и многоклеточные. Охрана животного мира. Особенности строения одноклеточных животных и их многообразие. Роль одноклеточных животных в природе и жизни человека.</w:t>
      </w:r>
    </w:p>
    <w:p w:rsidR="00FD152B" w:rsidRPr="007B338D" w:rsidRDefault="00FD152B" w:rsidP="008E09D4">
      <w:pPr>
        <w:spacing w:line="360" w:lineRule="auto"/>
        <w:ind w:firstLine="708"/>
        <w:jc w:val="both"/>
      </w:pPr>
      <w:r w:rsidRPr="007B338D">
        <w:t>Беспозвоночные животные, особенности их строения. Многообразие беспозвоночных животных.</w:t>
      </w:r>
    </w:p>
    <w:p w:rsidR="00FD152B" w:rsidRPr="007B338D" w:rsidRDefault="00FD152B" w:rsidP="008E09D4">
      <w:pPr>
        <w:spacing w:line="360" w:lineRule="auto"/>
        <w:ind w:firstLine="708"/>
        <w:jc w:val="both"/>
      </w:pPr>
      <w:r w:rsidRPr="007B338D">
        <w:t>Позвоночные животные, особенности их строения. Многообразие позвоночных животных.</w:t>
      </w:r>
    </w:p>
    <w:p w:rsidR="00FD152B" w:rsidRPr="007B338D" w:rsidRDefault="00FD152B" w:rsidP="008E09D4">
      <w:pPr>
        <w:spacing w:line="360" w:lineRule="auto"/>
        <w:ind w:firstLine="708"/>
        <w:jc w:val="both"/>
      </w:pPr>
      <w:r w:rsidRPr="007B338D">
        <w:t>Многообразие и охрана живой природы.</w:t>
      </w:r>
    </w:p>
    <w:p w:rsidR="00475CD0" w:rsidRPr="00475CD0" w:rsidRDefault="00FD152B" w:rsidP="00FD152B">
      <w:pPr>
        <w:widowControl w:val="0"/>
        <w:snapToGrid w:val="0"/>
        <w:spacing w:line="360" w:lineRule="auto"/>
        <w:jc w:val="both"/>
        <w:rPr>
          <w:b/>
          <w:bCs/>
          <w:iCs/>
        </w:rPr>
      </w:pPr>
      <w:r w:rsidRPr="00475CD0">
        <w:rPr>
          <w:b/>
          <w:bCs/>
          <w:iCs/>
        </w:rPr>
        <w:t xml:space="preserve">Лабораторные и практические работы </w:t>
      </w:r>
    </w:p>
    <w:p w:rsidR="00475CD0" w:rsidRPr="00475CD0" w:rsidRDefault="00FD152B" w:rsidP="00475CD0">
      <w:pPr>
        <w:pStyle w:val="a3"/>
        <w:widowControl w:val="0"/>
        <w:numPr>
          <w:ilvl w:val="0"/>
          <w:numId w:val="35"/>
        </w:numPr>
        <w:snapToGrid w:val="0"/>
        <w:spacing w:line="360" w:lineRule="auto"/>
        <w:jc w:val="both"/>
        <w:rPr>
          <w:bCs/>
          <w:iCs/>
        </w:rPr>
      </w:pPr>
      <w:r w:rsidRPr="00475CD0">
        <w:rPr>
          <w:bCs/>
          <w:iCs/>
        </w:rPr>
        <w:t>Особенности с</w:t>
      </w:r>
      <w:r w:rsidRPr="00475CD0">
        <w:t>троения   мукора</w:t>
      </w:r>
      <w:r w:rsidR="008E09D4" w:rsidRPr="00475CD0">
        <w:t>и дрожжей</w:t>
      </w:r>
      <w:r w:rsidRPr="00475CD0">
        <w:t>.</w:t>
      </w:r>
    </w:p>
    <w:p w:rsidR="00475CD0" w:rsidRPr="001E593E" w:rsidRDefault="00FD152B" w:rsidP="00FD152B">
      <w:pPr>
        <w:pStyle w:val="a3"/>
        <w:widowControl w:val="0"/>
        <w:numPr>
          <w:ilvl w:val="0"/>
          <w:numId w:val="35"/>
        </w:numPr>
        <w:snapToGrid w:val="0"/>
        <w:spacing w:line="360" w:lineRule="auto"/>
        <w:jc w:val="both"/>
        <w:rPr>
          <w:bCs/>
          <w:iCs/>
        </w:rPr>
      </w:pPr>
      <w:r w:rsidRPr="00475CD0">
        <w:t>Внешнее строение цветкового растения.</w:t>
      </w:r>
    </w:p>
    <w:p w:rsidR="001E593E" w:rsidRDefault="001E593E" w:rsidP="001E593E">
      <w:pPr>
        <w:widowControl w:val="0"/>
        <w:snapToGrid w:val="0"/>
        <w:spacing w:line="360" w:lineRule="auto"/>
        <w:jc w:val="both"/>
        <w:rPr>
          <w:bCs/>
          <w:iCs/>
        </w:rPr>
      </w:pPr>
    </w:p>
    <w:p w:rsidR="001E593E" w:rsidRDefault="001E593E" w:rsidP="001E593E">
      <w:pPr>
        <w:widowControl w:val="0"/>
        <w:snapToGrid w:val="0"/>
        <w:spacing w:line="360" w:lineRule="auto"/>
        <w:jc w:val="both"/>
        <w:rPr>
          <w:bCs/>
          <w:iCs/>
        </w:rPr>
      </w:pPr>
    </w:p>
    <w:p w:rsidR="001E593E" w:rsidRDefault="001E593E" w:rsidP="001E593E">
      <w:pPr>
        <w:widowControl w:val="0"/>
        <w:snapToGrid w:val="0"/>
        <w:spacing w:line="360" w:lineRule="auto"/>
        <w:jc w:val="both"/>
        <w:rPr>
          <w:bCs/>
          <w:iCs/>
        </w:rPr>
      </w:pPr>
    </w:p>
    <w:p w:rsidR="001E593E" w:rsidRDefault="001E593E" w:rsidP="001E593E">
      <w:pPr>
        <w:widowControl w:val="0"/>
        <w:snapToGrid w:val="0"/>
        <w:spacing w:line="360" w:lineRule="auto"/>
        <w:jc w:val="both"/>
        <w:rPr>
          <w:bCs/>
          <w:iCs/>
        </w:rPr>
      </w:pPr>
    </w:p>
    <w:p w:rsidR="001E593E" w:rsidRDefault="001E593E" w:rsidP="001E593E">
      <w:pPr>
        <w:widowControl w:val="0"/>
        <w:snapToGrid w:val="0"/>
        <w:spacing w:line="360" w:lineRule="auto"/>
        <w:jc w:val="both"/>
        <w:rPr>
          <w:bCs/>
          <w:iCs/>
        </w:rPr>
      </w:pPr>
    </w:p>
    <w:p w:rsidR="001E593E" w:rsidRPr="001E593E" w:rsidRDefault="001E593E" w:rsidP="001E593E">
      <w:pPr>
        <w:widowControl w:val="0"/>
        <w:snapToGrid w:val="0"/>
        <w:spacing w:line="360" w:lineRule="auto"/>
        <w:jc w:val="both"/>
        <w:rPr>
          <w:bCs/>
          <w:iCs/>
        </w:rPr>
      </w:pPr>
    </w:p>
    <w:p w:rsidR="00475CD0" w:rsidRDefault="00475CD0" w:rsidP="00FD152B">
      <w:pPr>
        <w:spacing w:line="360" w:lineRule="auto"/>
        <w:jc w:val="both"/>
        <w:rPr>
          <w:bCs/>
        </w:rPr>
      </w:pPr>
    </w:p>
    <w:p w:rsidR="00475CD0" w:rsidRPr="00347DAE" w:rsidRDefault="00475CD0" w:rsidP="00FD152B">
      <w:pPr>
        <w:spacing w:line="360" w:lineRule="auto"/>
        <w:jc w:val="both"/>
        <w:rPr>
          <w:bCs/>
        </w:rPr>
      </w:pPr>
    </w:p>
    <w:p w:rsidR="004D2AC9" w:rsidRPr="004D2AC9" w:rsidRDefault="003846CA" w:rsidP="004D2AC9">
      <w:pPr>
        <w:spacing w:line="360" w:lineRule="auto"/>
        <w:ind w:left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Учебно-т</w:t>
      </w:r>
      <w:r w:rsidR="004D2AC9" w:rsidRPr="004D2AC9">
        <w:rPr>
          <w:b/>
          <w:bCs/>
          <w:szCs w:val="28"/>
        </w:rPr>
        <w:t>ематический план</w:t>
      </w:r>
    </w:p>
    <w:tbl>
      <w:tblPr>
        <w:tblW w:w="10850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17"/>
        <w:gridCol w:w="6930"/>
        <w:gridCol w:w="2503"/>
      </w:tblGrid>
      <w:tr w:rsidR="004D2AC9" w:rsidRPr="00A07765" w:rsidTr="00DF1546">
        <w:trPr>
          <w:trHeight w:val="712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3846CA" w:rsidRDefault="004D2AC9" w:rsidP="001C593C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3846CA">
              <w:rPr>
                <w:b/>
                <w:color w:val="000000"/>
                <w:szCs w:val="28"/>
              </w:rPr>
              <w:t>№ п/п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3846CA" w:rsidRDefault="004D2AC9" w:rsidP="001C593C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3846CA">
              <w:rPr>
                <w:b/>
                <w:color w:val="000000"/>
                <w:szCs w:val="28"/>
              </w:rPr>
              <w:t>Разделы, темы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3846CA" w:rsidRDefault="004D2AC9" w:rsidP="001C593C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</w:p>
          <w:p w:rsidR="004D2AC9" w:rsidRPr="003846CA" w:rsidRDefault="004D2AC9" w:rsidP="00F57EDB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3846CA">
              <w:rPr>
                <w:b/>
                <w:color w:val="000000"/>
                <w:szCs w:val="28"/>
              </w:rPr>
              <w:t>Количество часов</w:t>
            </w:r>
          </w:p>
        </w:tc>
      </w:tr>
      <w:tr w:rsidR="004D2AC9" w:rsidRPr="00A07765" w:rsidTr="00DF1546">
        <w:trPr>
          <w:trHeight w:val="660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4D2AC9" w:rsidP="001C593C">
            <w:pPr>
              <w:jc w:val="center"/>
              <w:rPr>
                <w:color w:val="000000"/>
                <w:szCs w:val="28"/>
              </w:rPr>
            </w:pPr>
            <w:r w:rsidRPr="004D2AC9">
              <w:rPr>
                <w:color w:val="000000"/>
                <w:szCs w:val="28"/>
              </w:rPr>
              <w:t>1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4D2AC9" w:rsidP="001C593C">
            <w:pPr>
              <w:shd w:val="clear" w:color="auto" w:fill="FFFFFF"/>
              <w:spacing w:before="101"/>
              <w:ind w:left="62"/>
              <w:jc w:val="both"/>
              <w:rPr>
                <w:szCs w:val="28"/>
              </w:rPr>
            </w:pPr>
            <w:r w:rsidRPr="004D2AC9">
              <w:rPr>
                <w:rFonts w:eastAsiaTheme="minorHAnsi"/>
                <w:szCs w:val="28"/>
                <w:lang w:eastAsia="en-US"/>
              </w:rPr>
              <w:t>Введение. Биология как наука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4D2AC9" w:rsidRDefault="004D2AC9" w:rsidP="001C593C">
            <w:pPr>
              <w:shd w:val="clear" w:color="auto" w:fill="FFFFFF"/>
              <w:jc w:val="center"/>
              <w:rPr>
                <w:bCs/>
                <w:color w:val="000000"/>
                <w:spacing w:val="-2"/>
                <w:szCs w:val="28"/>
              </w:rPr>
            </w:pPr>
            <w:r w:rsidRPr="004D2AC9">
              <w:rPr>
                <w:bCs/>
                <w:color w:val="000000"/>
                <w:spacing w:val="-2"/>
                <w:szCs w:val="28"/>
              </w:rPr>
              <w:t>5</w:t>
            </w:r>
          </w:p>
        </w:tc>
      </w:tr>
      <w:tr w:rsidR="004D2AC9" w:rsidRPr="00A07765" w:rsidTr="00DF1546">
        <w:trPr>
          <w:trHeight w:val="660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4D2AC9" w:rsidP="001C593C">
            <w:pPr>
              <w:jc w:val="center"/>
              <w:rPr>
                <w:color w:val="000000"/>
                <w:szCs w:val="28"/>
              </w:rPr>
            </w:pPr>
            <w:r w:rsidRPr="004D2AC9">
              <w:rPr>
                <w:color w:val="000000"/>
                <w:szCs w:val="28"/>
              </w:rPr>
              <w:t>2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4D2AC9" w:rsidP="001C593C">
            <w:pPr>
              <w:shd w:val="clear" w:color="auto" w:fill="FFFFFF"/>
              <w:spacing w:before="139"/>
              <w:ind w:right="14"/>
              <w:jc w:val="both"/>
              <w:rPr>
                <w:szCs w:val="28"/>
              </w:rPr>
            </w:pPr>
            <w:r w:rsidRPr="004D2AC9">
              <w:rPr>
                <w:rFonts w:eastAsiaTheme="minorHAnsi"/>
                <w:szCs w:val="28"/>
                <w:lang w:eastAsia="en-US"/>
              </w:rPr>
              <w:t>Клетка – основа строения и жизнедеятельности организмов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4D2AC9" w:rsidRDefault="004D2AC9" w:rsidP="001C593C">
            <w:pPr>
              <w:shd w:val="clear" w:color="auto" w:fill="FFFFFF"/>
              <w:jc w:val="center"/>
              <w:rPr>
                <w:bCs/>
                <w:color w:val="000000"/>
                <w:spacing w:val="-2"/>
                <w:szCs w:val="28"/>
              </w:rPr>
            </w:pPr>
            <w:r>
              <w:rPr>
                <w:bCs/>
                <w:color w:val="000000"/>
                <w:spacing w:val="-2"/>
                <w:szCs w:val="28"/>
              </w:rPr>
              <w:t>8</w:t>
            </w:r>
          </w:p>
        </w:tc>
      </w:tr>
      <w:tr w:rsidR="004D2AC9" w:rsidRPr="00A07765" w:rsidTr="00DF1546">
        <w:trPr>
          <w:trHeight w:val="660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4D2AC9" w:rsidP="001C593C">
            <w:pPr>
              <w:jc w:val="center"/>
              <w:rPr>
                <w:color w:val="000000"/>
                <w:szCs w:val="28"/>
              </w:rPr>
            </w:pPr>
            <w:r w:rsidRPr="004D2AC9">
              <w:rPr>
                <w:color w:val="000000"/>
                <w:szCs w:val="28"/>
              </w:rPr>
              <w:t>3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8C03CB" w:rsidP="001C593C">
            <w:pPr>
              <w:shd w:val="clear" w:color="auto" w:fill="FFFFFF"/>
              <w:spacing w:before="5"/>
              <w:jc w:val="both"/>
              <w:rPr>
                <w:szCs w:val="28"/>
              </w:rPr>
            </w:pPr>
            <w:r>
              <w:rPr>
                <w:szCs w:val="28"/>
              </w:rPr>
              <w:t>Многообразие живых организмов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4D2AC9" w:rsidRDefault="008C03CB" w:rsidP="001C593C">
            <w:pPr>
              <w:shd w:val="clear" w:color="auto" w:fill="FFFFFF"/>
              <w:jc w:val="center"/>
              <w:rPr>
                <w:bCs/>
                <w:color w:val="000000"/>
                <w:spacing w:val="-2"/>
                <w:szCs w:val="28"/>
              </w:rPr>
            </w:pPr>
            <w:r>
              <w:rPr>
                <w:bCs/>
                <w:color w:val="000000"/>
                <w:spacing w:val="-2"/>
                <w:szCs w:val="28"/>
              </w:rPr>
              <w:t>21</w:t>
            </w:r>
          </w:p>
        </w:tc>
      </w:tr>
      <w:tr w:rsidR="004D2AC9" w:rsidRPr="00A07765" w:rsidTr="00DF1546">
        <w:trPr>
          <w:trHeight w:val="660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4D2AC9" w:rsidP="001C593C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C9" w:rsidRPr="004D2AC9" w:rsidRDefault="008C03CB" w:rsidP="001C593C">
            <w:pPr>
              <w:shd w:val="clear" w:color="auto" w:fill="FFFFFF"/>
              <w:spacing w:before="5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Итого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C9" w:rsidRPr="004D2AC9" w:rsidRDefault="008C03CB" w:rsidP="001C593C">
            <w:pPr>
              <w:shd w:val="clear" w:color="auto" w:fill="FFFFFF"/>
              <w:jc w:val="center"/>
              <w:rPr>
                <w:bCs/>
                <w:color w:val="000000"/>
                <w:spacing w:val="-2"/>
                <w:szCs w:val="28"/>
              </w:rPr>
            </w:pPr>
            <w:r>
              <w:rPr>
                <w:bCs/>
                <w:color w:val="000000"/>
                <w:spacing w:val="-2"/>
                <w:szCs w:val="28"/>
              </w:rPr>
              <w:t>34</w:t>
            </w:r>
          </w:p>
        </w:tc>
      </w:tr>
    </w:tbl>
    <w:p w:rsidR="00BA064E" w:rsidRDefault="00BA064E" w:rsidP="00F57EDB">
      <w:pPr>
        <w:spacing w:line="360" w:lineRule="auto"/>
        <w:rPr>
          <w:b/>
        </w:rPr>
      </w:pPr>
    </w:p>
    <w:p w:rsidR="00B2781B" w:rsidRPr="00514F01" w:rsidRDefault="00B2781B" w:rsidP="00B2781B">
      <w:pPr>
        <w:spacing w:line="360" w:lineRule="auto"/>
        <w:ind w:firstLine="708"/>
        <w:jc w:val="center"/>
        <w:rPr>
          <w:b/>
        </w:rPr>
      </w:pPr>
      <w:r w:rsidRPr="002853BE">
        <w:rPr>
          <w:b/>
        </w:rPr>
        <w:t>График пр</w:t>
      </w:r>
      <w:r>
        <w:rPr>
          <w:b/>
        </w:rPr>
        <w:t>оведения практических работ</w:t>
      </w:r>
    </w:p>
    <w:tbl>
      <w:tblPr>
        <w:tblpPr w:leftFromText="180" w:rightFromText="180" w:vertAnchor="text" w:horzAnchor="margin" w:tblpXSpec="center" w:tblpY="20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7418"/>
        <w:gridCol w:w="2268"/>
      </w:tblGrid>
      <w:tr w:rsidR="00B2781B" w:rsidRPr="00EA46EE" w:rsidTr="00DF1546">
        <w:trPr>
          <w:trHeight w:val="281"/>
        </w:trPr>
        <w:tc>
          <w:tcPr>
            <w:tcW w:w="770" w:type="dxa"/>
          </w:tcPr>
          <w:p w:rsidR="00B2781B" w:rsidRPr="002A07AE" w:rsidRDefault="00B2781B" w:rsidP="00F57EDB">
            <w:pPr>
              <w:tabs>
                <w:tab w:val="left" w:pos="2780"/>
              </w:tabs>
              <w:ind w:firstLine="28"/>
              <w:jc w:val="center"/>
              <w:rPr>
                <w:b/>
                <w:bCs/>
              </w:rPr>
            </w:pPr>
            <w:r w:rsidRPr="002A07AE">
              <w:rPr>
                <w:b/>
                <w:bCs/>
              </w:rPr>
              <w:t>№</w:t>
            </w:r>
          </w:p>
        </w:tc>
        <w:tc>
          <w:tcPr>
            <w:tcW w:w="7418" w:type="dxa"/>
          </w:tcPr>
          <w:p w:rsidR="00B2781B" w:rsidRPr="00F57EDB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 w:rsidRPr="002A07AE">
              <w:rPr>
                <w:b/>
                <w:bCs/>
              </w:rPr>
              <w:t>Тема</w:t>
            </w:r>
            <w:r>
              <w:rPr>
                <w:b/>
              </w:rPr>
              <w:t xml:space="preserve"> практической работы</w:t>
            </w: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Период проведения</w:t>
            </w:r>
          </w:p>
        </w:tc>
      </w:tr>
      <w:tr w:rsidR="00B2781B" w:rsidRPr="00EA46EE" w:rsidTr="00DF1546">
        <w:trPr>
          <w:trHeight w:val="218"/>
        </w:trPr>
        <w:tc>
          <w:tcPr>
            <w:tcW w:w="770" w:type="dxa"/>
          </w:tcPr>
          <w:p w:rsidR="00B2781B" w:rsidRPr="00514F01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 w:rsidRPr="00514F01">
              <w:rPr>
                <w:b/>
                <w:bCs/>
              </w:rPr>
              <w:t>1.</w:t>
            </w:r>
          </w:p>
        </w:tc>
        <w:tc>
          <w:tcPr>
            <w:tcW w:w="7418" w:type="dxa"/>
          </w:tcPr>
          <w:p w:rsidR="00B2781B" w:rsidRPr="007B338D" w:rsidRDefault="00B2781B" w:rsidP="00F57EDB">
            <w:pPr>
              <w:widowControl w:val="0"/>
              <w:snapToGrid w:val="0"/>
              <w:jc w:val="both"/>
            </w:pPr>
            <w:r w:rsidRPr="007B338D">
              <w:t>Устройство увеличительных приборов, рассматривание клеточного строения растения с помощью лупы.</w:t>
            </w:r>
          </w:p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</w:tr>
      <w:tr w:rsidR="00B2781B" w:rsidRPr="00EA46EE" w:rsidTr="00DF1546">
        <w:trPr>
          <w:trHeight w:val="218"/>
        </w:trPr>
        <w:tc>
          <w:tcPr>
            <w:tcW w:w="770" w:type="dxa"/>
          </w:tcPr>
          <w:p w:rsidR="00B2781B" w:rsidRPr="00514F01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18" w:type="dxa"/>
          </w:tcPr>
          <w:p w:rsidR="00B2781B" w:rsidRPr="007B338D" w:rsidRDefault="00B2781B" w:rsidP="00F57EDB">
            <w:pPr>
              <w:widowControl w:val="0"/>
              <w:snapToGrid w:val="0"/>
              <w:jc w:val="both"/>
            </w:pPr>
            <w:r w:rsidRPr="007B338D">
              <w:t>Устройство светового микроскопа и приемы работы с ним.</w:t>
            </w:r>
          </w:p>
          <w:p w:rsidR="00B2781B" w:rsidRPr="002A07AE" w:rsidRDefault="00B2781B" w:rsidP="00F57EDB">
            <w:pPr>
              <w:widowControl w:val="0"/>
              <w:snapToGrid w:val="0"/>
              <w:jc w:val="both"/>
            </w:pP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</w:tr>
      <w:tr w:rsidR="00B2781B" w:rsidRPr="00EA46EE" w:rsidTr="00DF1546">
        <w:trPr>
          <w:trHeight w:val="218"/>
        </w:trPr>
        <w:tc>
          <w:tcPr>
            <w:tcW w:w="770" w:type="dxa"/>
          </w:tcPr>
          <w:p w:rsidR="00B2781B" w:rsidRPr="00514F01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18" w:type="dxa"/>
          </w:tcPr>
          <w:p w:rsidR="00B2781B" w:rsidRPr="002A07AE" w:rsidRDefault="00B2781B" w:rsidP="00DF1546">
            <w:pPr>
              <w:widowControl w:val="0"/>
              <w:snapToGrid w:val="0"/>
              <w:jc w:val="both"/>
            </w:pPr>
            <w:r w:rsidRPr="007B338D">
              <w:t xml:space="preserve">Приготовление препарата кожицы чешуи лука, рассматривание его под микроскопом.     </w:t>
            </w: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</w:tr>
      <w:tr w:rsidR="00B2781B" w:rsidRPr="00EA46EE" w:rsidTr="00DF1546">
        <w:trPr>
          <w:trHeight w:val="218"/>
        </w:trPr>
        <w:tc>
          <w:tcPr>
            <w:tcW w:w="770" w:type="dxa"/>
          </w:tcPr>
          <w:p w:rsidR="00B2781B" w:rsidRPr="00514F01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1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  <w:r w:rsidRPr="007B338D">
              <w:t>Приготовление препаратов и рассматривание под микроскопом пластид в клетках листа элодеи, плодов томатов, рябины, шиповника.</w:t>
            </w: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</w:tr>
      <w:tr w:rsidR="00B2781B" w:rsidRPr="00EA46EE" w:rsidTr="00DF1546">
        <w:trPr>
          <w:trHeight w:val="218"/>
        </w:trPr>
        <w:tc>
          <w:tcPr>
            <w:tcW w:w="770" w:type="dxa"/>
          </w:tcPr>
          <w:p w:rsidR="00B2781B" w:rsidRPr="00514F01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18" w:type="dxa"/>
          </w:tcPr>
          <w:p w:rsidR="00B2781B" w:rsidRPr="002A07AE" w:rsidRDefault="00B2781B" w:rsidP="00F57EDB">
            <w:pPr>
              <w:widowControl w:val="0"/>
              <w:snapToGrid w:val="0"/>
              <w:jc w:val="both"/>
            </w:pPr>
            <w:r w:rsidRPr="007B338D">
              <w:rPr>
                <w:bCs/>
                <w:iCs/>
              </w:rPr>
              <w:t>Особенности с</w:t>
            </w:r>
            <w:r w:rsidRPr="007B338D">
              <w:t>троения   мукора и дрожжей.</w:t>
            </w: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</w:tr>
      <w:tr w:rsidR="00B2781B" w:rsidRPr="00EA46EE" w:rsidTr="00DF1546">
        <w:trPr>
          <w:trHeight w:val="218"/>
        </w:trPr>
        <w:tc>
          <w:tcPr>
            <w:tcW w:w="770" w:type="dxa"/>
          </w:tcPr>
          <w:p w:rsidR="00B2781B" w:rsidRPr="00514F01" w:rsidRDefault="00B2781B" w:rsidP="00F57EDB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18" w:type="dxa"/>
          </w:tcPr>
          <w:p w:rsidR="00B2781B" w:rsidRPr="007B338D" w:rsidRDefault="00B2781B" w:rsidP="00F57EDB">
            <w:pPr>
              <w:widowControl w:val="0"/>
              <w:snapToGrid w:val="0"/>
              <w:jc w:val="both"/>
            </w:pPr>
            <w:r w:rsidRPr="007B338D">
              <w:t>Внешнее строение цветкового растения.</w:t>
            </w:r>
          </w:p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  <w:tc>
          <w:tcPr>
            <w:tcW w:w="2268" w:type="dxa"/>
          </w:tcPr>
          <w:p w:rsidR="00B2781B" w:rsidRPr="002A07AE" w:rsidRDefault="00B2781B" w:rsidP="00F57EDB">
            <w:pPr>
              <w:tabs>
                <w:tab w:val="left" w:pos="2780"/>
              </w:tabs>
            </w:pPr>
          </w:p>
        </w:tc>
      </w:tr>
    </w:tbl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BA064E" w:rsidRDefault="00BA064E" w:rsidP="00BA064E">
      <w:pPr>
        <w:spacing w:line="360" w:lineRule="auto"/>
        <w:rPr>
          <w:b/>
          <w:bCs/>
          <w:caps/>
          <w:sz w:val="28"/>
          <w:szCs w:val="28"/>
        </w:rPr>
      </w:pPr>
    </w:p>
    <w:p w:rsidR="00F57EDB" w:rsidRDefault="00F57EDB" w:rsidP="00BA064E">
      <w:pPr>
        <w:spacing w:line="360" w:lineRule="auto"/>
        <w:rPr>
          <w:b/>
        </w:rPr>
      </w:pPr>
    </w:p>
    <w:p w:rsidR="00206AFE" w:rsidRDefault="00206AFE" w:rsidP="00F57EDB">
      <w:pPr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line="264" w:lineRule="auto"/>
        <w:rPr>
          <w:b/>
          <w:bCs/>
          <w:caps/>
        </w:rPr>
      </w:pPr>
    </w:p>
    <w:p w:rsidR="00D612FE" w:rsidRDefault="00D612FE" w:rsidP="00F57EDB">
      <w:pPr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line="264" w:lineRule="auto"/>
        <w:rPr>
          <w:b/>
          <w:bCs/>
          <w:caps/>
        </w:rPr>
      </w:pPr>
    </w:p>
    <w:tbl>
      <w:tblPr>
        <w:tblStyle w:val="10"/>
        <w:tblW w:w="15593" w:type="dxa"/>
        <w:tblInd w:w="-34" w:type="dxa"/>
        <w:tblLayout w:type="fixed"/>
        <w:tblLook w:val="04A0"/>
      </w:tblPr>
      <w:tblGrid>
        <w:gridCol w:w="568"/>
        <w:gridCol w:w="3402"/>
        <w:gridCol w:w="6378"/>
        <w:gridCol w:w="1276"/>
        <w:gridCol w:w="142"/>
        <w:gridCol w:w="1134"/>
        <w:gridCol w:w="709"/>
        <w:gridCol w:w="850"/>
        <w:gridCol w:w="142"/>
        <w:gridCol w:w="992"/>
      </w:tblGrid>
      <w:tr w:rsidR="00032360" w:rsidRPr="00D612FE" w:rsidTr="00206AFE">
        <w:trPr>
          <w:trHeight w:val="57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Деятельность учащихся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Дата по факту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032360" w:rsidRPr="00D612FE" w:rsidTr="00206AFE">
        <w:trPr>
          <w:trHeight w:val="7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360" w:rsidRPr="00475CD0" w:rsidRDefault="00032360" w:rsidP="00D612FE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360" w:rsidRPr="00475CD0" w:rsidRDefault="00032360" w:rsidP="00D612FE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360" w:rsidRPr="00475CD0" w:rsidRDefault="00032360" w:rsidP="00D612FE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5Б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5А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CD21D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5Б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CD21D6" w:rsidRPr="00D612FE" w:rsidTr="00475CD0">
        <w:trPr>
          <w:trHeight w:val="525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1D6" w:rsidRPr="00475CD0" w:rsidRDefault="00475CD0" w:rsidP="00475CD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Тема 1. </w:t>
            </w:r>
            <w:r w:rsidR="00CD21D6" w:rsidRPr="00475CD0">
              <w:rPr>
                <w:rFonts w:eastAsia="Calibri"/>
                <w:b/>
                <w:sz w:val="24"/>
                <w:szCs w:val="24"/>
                <w:lang w:eastAsia="en-US"/>
              </w:rPr>
              <w:t>Б</w:t>
            </w: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иология – наука о живой природе (</w:t>
            </w:r>
            <w:r w:rsidR="00CD21D6" w:rsidRPr="00475CD0">
              <w:rPr>
                <w:rFonts w:eastAsia="Calibri"/>
                <w:b/>
                <w:sz w:val="24"/>
                <w:szCs w:val="24"/>
                <w:lang w:eastAsia="en-US"/>
              </w:rPr>
              <w:t>5 часов</w:t>
            </w: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Биология – наука о живой природе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Определять значение биол. знаний в современной жизни. Оцени</w:t>
            </w:r>
            <w:r w:rsidRPr="00475CD0">
              <w:rPr>
                <w:sz w:val="24"/>
                <w:szCs w:val="24"/>
                <w:lang w:eastAsia="en-US"/>
              </w:rPr>
              <w:softHyphen/>
              <w:t>вать роль биол. науки в жизни общества. Овладевать основными при</w:t>
            </w:r>
            <w:r w:rsidRPr="00475CD0">
              <w:rPr>
                <w:sz w:val="24"/>
                <w:szCs w:val="24"/>
                <w:lang w:eastAsia="en-US"/>
              </w:rPr>
              <w:softHyphen/>
              <w:t>ёмами работы с учебником. Сотрудни</w:t>
            </w:r>
            <w:r w:rsidRPr="00475CD0">
              <w:rPr>
                <w:sz w:val="24"/>
                <w:szCs w:val="24"/>
                <w:lang w:eastAsia="en-US"/>
              </w:rPr>
              <w:softHyphen/>
              <w:t>чать с одноклассниками при обсужде</w:t>
            </w:r>
            <w:r w:rsidRPr="00475CD0">
              <w:rPr>
                <w:sz w:val="24"/>
                <w:szCs w:val="24"/>
                <w:lang w:eastAsia="en-US"/>
              </w:rPr>
              <w:softHyphen/>
              <w:t>нии значения биол.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02.09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Методы изучения биологии. Правила работы в кабинете биологии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Определять методы биол. исследований. Овладевать основными приёмами работы с лаб. обо</w:t>
            </w:r>
            <w:r w:rsidRPr="00475CD0">
              <w:rPr>
                <w:sz w:val="24"/>
                <w:szCs w:val="24"/>
                <w:lang w:eastAsia="en-US"/>
              </w:rPr>
              <w:softHyphen/>
              <w:t>рудованием и посудой. Соблюдать пра</w:t>
            </w:r>
            <w:r w:rsidRPr="00475CD0">
              <w:rPr>
                <w:sz w:val="24"/>
                <w:szCs w:val="24"/>
                <w:lang w:eastAsia="en-US"/>
              </w:rPr>
              <w:softHyphen/>
              <w:t>вила работы с биол. прибо</w:t>
            </w:r>
            <w:r w:rsidRPr="00475CD0">
              <w:rPr>
                <w:sz w:val="24"/>
                <w:szCs w:val="24"/>
                <w:lang w:eastAsia="en-US"/>
              </w:rPr>
              <w:softHyphen/>
              <w:t>рами, правила работы в кабинете биологии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09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09.09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Разнообразие живой природы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основные отличия живого от неживого. Систематизировать знания о многообразии живых организмов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16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16.09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Среда обитания организмов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Устанавливать взаимосвязь между сре</w:t>
            </w:r>
            <w:r w:rsidRPr="00475CD0">
              <w:rPr>
                <w:sz w:val="24"/>
                <w:szCs w:val="24"/>
                <w:lang w:eastAsia="en-US"/>
              </w:rPr>
              <w:softHyphen/>
              <w:t>дой обитания и приспособленностью организмов к ней. Объяснять роль живых организмов в среде обитания. Соблюдать правила поведения в окру</w:t>
            </w:r>
            <w:r w:rsidRPr="00475CD0">
              <w:rPr>
                <w:sz w:val="24"/>
                <w:szCs w:val="24"/>
                <w:lang w:eastAsia="en-US"/>
              </w:rPr>
              <w:softHyphen/>
              <w:t>жающей среде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Экскурсия «разнообразия живых организмов. Осенние явления в жизни растений»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Различать, наблюдать и описывать живые организмы разных групп, сезон</w:t>
            </w:r>
            <w:r w:rsidRPr="00475CD0">
              <w:rPr>
                <w:sz w:val="24"/>
                <w:szCs w:val="24"/>
                <w:lang w:eastAsia="en-US"/>
              </w:rPr>
              <w:softHyphen/>
              <w:t>ные изменения в природе. Оформлять результаты своих наблюдений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D21D6" w:rsidRPr="00D612FE" w:rsidTr="00475CD0"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1D6" w:rsidRPr="00475CD0" w:rsidRDefault="00475CD0" w:rsidP="00D612F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Тема 2. </w:t>
            </w:r>
            <w:r w:rsidR="00CD21D6" w:rsidRPr="00475CD0">
              <w:rPr>
                <w:rFonts w:eastAsia="Calibri"/>
                <w:b/>
                <w:sz w:val="24"/>
                <w:szCs w:val="24"/>
                <w:lang w:eastAsia="en-US"/>
              </w:rPr>
              <w:t>Клетка-основа строения</w:t>
            </w: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 xml:space="preserve"> и жизнедеятельности организмов(</w:t>
            </w:r>
            <w:r w:rsidR="00CD21D6" w:rsidRPr="00475CD0">
              <w:rPr>
                <w:rFonts w:eastAsia="Calibri"/>
                <w:b/>
                <w:sz w:val="24"/>
                <w:szCs w:val="24"/>
                <w:lang w:eastAsia="en-US"/>
              </w:rPr>
              <w:t>10 часов</w:t>
            </w: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Устройство увеличительных приборов. Л. Р. №1 «Устройство микроскопа и приемы работы с ним», №2 «Рассматривание клеточного строения организмов с помощью лупы»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Научиться работать с лупой и микроско</w:t>
            </w:r>
            <w:r w:rsidRPr="00475CD0">
              <w:rPr>
                <w:sz w:val="24"/>
                <w:szCs w:val="24"/>
                <w:lang w:eastAsia="en-US"/>
              </w:rPr>
              <w:softHyphen/>
              <w:t>пом, знать устройство микроскопа. Со</w:t>
            </w:r>
            <w:r w:rsidRPr="00475CD0">
              <w:rPr>
                <w:sz w:val="24"/>
                <w:szCs w:val="24"/>
                <w:lang w:eastAsia="en-US"/>
              </w:rPr>
              <w:softHyphen/>
              <w:t>блюдать правила работы с микроскопом.</w:t>
            </w:r>
          </w:p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Сотрудничать с одноклассниками при обсуждении результатов лабораторных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07.10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 xml:space="preserve">Химический состав клетки. 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Неорганические вещества.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lastRenderedPageBreak/>
              <w:t xml:space="preserve">Объяснять   роль  минеральных  веществ и воды, входящих </w:t>
            </w:r>
            <w:r w:rsidRPr="00475CD0">
              <w:rPr>
                <w:sz w:val="24"/>
                <w:szCs w:val="24"/>
                <w:lang w:eastAsia="en-US"/>
              </w:rPr>
              <w:lastRenderedPageBreak/>
              <w:t>в состав клетки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14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14.10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Химический состав клетки органические вещества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Различать органические и неорганиче</w:t>
            </w:r>
            <w:r w:rsidRPr="00475CD0">
              <w:rPr>
                <w:sz w:val="24"/>
                <w:szCs w:val="24"/>
                <w:lang w:eastAsia="en-US"/>
              </w:rPr>
              <w:softHyphen/>
              <w:t>ские вещества, входящие в состав клет</w:t>
            </w:r>
            <w:r w:rsidRPr="00475CD0">
              <w:rPr>
                <w:sz w:val="24"/>
                <w:szCs w:val="24"/>
                <w:lang w:eastAsia="en-US"/>
              </w:rPr>
              <w:softHyphen/>
              <w:t>ки. Ставить биологические эксперимен</w:t>
            </w:r>
            <w:r w:rsidRPr="00475CD0">
              <w:rPr>
                <w:sz w:val="24"/>
                <w:szCs w:val="24"/>
                <w:lang w:eastAsia="en-US"/>
              </w:rPr>
              <w:softHyphen/>
              <w:t>ты по изучению химического состава</w:t>
            </w:r>
            <w:r w:rsidRPr="00475CD0">
              <w:rPr>
                <w:sz w:val="24"/>
                <w:szCs w:val="24"/>
                <w:lang w:eastAsia="en-US"/>
              </w:rPr>
              <w:br/>
              <w:t>клетки. Научиться работать с лабора</w:t>
            </w:r>
            <w:r w:rsidRPr="00475CD0">
              <w:rPr>
                <w:sz w:val="24"/>
                <w:szCs w:val="24"/>
                <w:lang w:eastAsia="en-US"/>
              </w:rPr>
              <w:softHyphen/>
              <w:t>торным оборудованием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Строение клетки (оболочка, цитоплазма, ядро, вакуоли)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стро</w:t>
            </w:r>
            <w:r w:rsidRPr="00475CD0">
              <w:rPr>
                <w:sz w:val="24"/>
                <w:szCs w:val="24"/>
                <w:lang w:eastAsia="en-US"/>
              </w:rPr>
              <w:softHyphen/>
              <w:t>ения клетки. Различать на таблицах и микропрепаратах части и органоиды клетки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28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="00E650F4"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28.10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1E593E">
        <w:trPr>
          <w:trHeight w:val="18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Лабораторная работа №3«Приготовление и рассматривание препарата кожицы чешуи лука под микроскопом»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стро</w:t>
            </w:r>
            <w:r w:rsidRPr="00475CD0">
              <w:rPr>
                <w:sz w:val="24"/>
                <w:szCs w:val="24"/>
                <w:lang w:eastAsia="en-US"/>
              </w:rPr>
              <w:softHyphen/>
              <w:t>ения клетки. Различать на таблицах и микропрепаратах части и органоиды клетки. Научиться готовить микропре</w:t>
            </w:r>
            <w:r w:rsidRPr="00475CD0">
              <w:rPr>
                <w:sz w:val="24"/>
                <w:szCs w:val="24"/>
                <w:lang w:eastAsia="en-US"/>
              </w:rPr>
              <w:softHyphen/>
              <w:t>параты. Наблюдать части и органоиды клетки под микроскопом, описывать и схематически изображать их. Научиться    работать    с    микроскопом, знать его устройство.  Соблюдать пра</w:t>
            </w:r>
            <w:r w:rsidRPr="00475CD0">
              <w:rPr>
                <w:sz w:val="24"/>
                <w:szCs w:val="24"/>
                <w:lang w:eastAsia="en-US"/>
              </w:rPr>
              <w:softHyphen/>
              <w:t>вила работы с микроскопом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11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11.11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Лабораторная работа №4 «Пластиды в клетках (листа элодеи, плодов томата, рябины, шиповника)»</w:t>
            </w:r>
          </w:p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Особенности строения клеток. Пластиды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стро</w:t>
            </w:r>
            <w:r w:rsidRPr="00475CD0">
              <w:rPr>
                <w:sz w:val="24"/>
                <w:szCs w:val="24"/>
                <w:lang w:eastAsia="en-US"/>
              </w:rPr>
              <w:softHyphen/>
              <w:t>ения клетки. Различать на таблицах и микропрепаратах части и органоиды клетки. Научиться готовить микропре</w:t>
            </w:r>
            <w:r w:rsidRPr="00475CD0">
              <w:rPr>
                <w:sz w:val="24"/>
                <w:szCs w:val="24"/>
                <w:lang w:eastAsia="en-US"/>
              </w:rPr>
              <w:softHyphen/>
              <w:t>параты. Наблюдать части и органоиды клетки под микроскопом, описывать и схематически изображать 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18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Процессы жизнедеятельности клеток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про</w:t>
            </w:r>
            <w:r w:rsidRPr="00475CD0">
              <w:rPr>
                <w:sz w:val="24"/>
                <w:szCs w:val="24"/>
                <w:lang w:eastAsia="en-US"/>
              </w:rPr>
              <w:softHyphen/>
              <w:t>цессов жизнедеятельности клетки. Ставить биологические эксперименты по изучению процессов жизнедеятельно</w:t>
            </w:r>
            <w:r w:rsidRPr="00475CD0">
              <w:rPr>
                <w:sz w:val="24"/>
                <w:szCs w:val="24"/>
                <w:lang w:eastAsia="en-US"/>
              </w:rPr>
              <w:softHyphen/>
              <w:t>сти организмов и объяснять их резуль</w:t>
            </w:r>
            <w:r w:rsidRPr="00475CD0">
              <w:rPr>
                <w:sz w:val="24"/>
                <w:szCs w:val="24"/>
                <w:lang w:eastAsia="en-US"/>
              </w:rPr>
              <w:softHyphen/>
              <w:t>таты. Наблюдать движение цитоплазмы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Деление и рост клеток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про</w:t>
            </w:r>
            <w:r w:rsidRPr="00475CD0">
              <w:rPr>
                <w:sz w:val="24"/>
                <w:szCs w:val="24"/>
                <w:lang w:eastAsia="en-US"/>
              </w:rPr>
              <w:softHyphen/>
              <w:t>цессов жизнедеятельности клетки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02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02.12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Единство живого. Сравнение строения клеток различных организмов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Сравнивать строение клеток разных организмов. Формировать представле</w:t>
            </w:r>
            <w:r w:rsidRPr="00475CD0">
              <w:rPr>
                <w:sz w:val="24"/>
                <w:szCs w:val="24"/>
                <w:lang w:eastAsia="en-US"/>
              </w:rPr>
              <w:softHyphen/>
              <w:t>ния о единстве живого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09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09.12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 xml:space="preserve">Контрольно-обобщающий урок по теме «Клетка – основа 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строения и жизнедеятельности организмов»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Выполнение самостоятельной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16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D21D6" w:rsidRPr="00D612FE" w:rsidTr="00475CD0"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1D6" w:rsidRPr="00475CD0" w:rsidRDefault="00475CD0" w:rsidP="00D612F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Тема 3. Многообразие организмов(</w:t>
            </w:r>
            <w:r w:rsidR="00CD21D6" w:rsidRPr="00475CD0">
              <w:rPr>
                <w:rFonts w:eastAsia="Calibri"/>
                <w:b/>
                <w:sz w:val="24"/>
                <w:szCs w:val="24"/>
                <w:lang w:eastAsia="en-US"/>
              </w:rPr>
              <w:t>18 часов</w:t>
            </w:r>
            <w:r w:rsidRPr="00475CD0">
              <w:rPr>
                <w:rFonts w:eastAsia="Calibr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Классификация организмов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пред</w:t>
            </w:r>
            <w:r w:rsidRPr="00475CD0">
              <w:rPr>
                <w:sz w:val="24"/>
                <w:szCs w:val="24"/>
                <w:lang w:eastAsia="en-US"/>
              </w:rPr>
              <w:softHyphen/>
              <w:t>ставителей разных царств природы. Определять принадлежность биологиче</w:t>
            </w:r>
            <w:r w:rsidRPr="00475CD0">
              <w:rPr>
                <w:sz w:val="24"/>
                <w:szCs w:val="24"/>
                <w:lang w:eastAsia="en-US"/>
              </w:rPr>
              <w:softHyphen/>
              <w:t>ских объектов к систематической группе (классифицировать)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 xml:space="preserve">Строение и многообразие бактерий.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бак</w:t>
            </w:r>
            <w:r w:rsidRPr="00475CD0">
              <w:rPr>
                <w:sz w:val="24"/>
                <w:szCs w:val="24"/>
                <w:lang w:eastAsia="en-US"/>
              </w:rPr>
              <w:softHyphen/>
              <w:t>терий. Объяснять роль бактерий в природе и жизни человека. Подбирать и систе</w:t>
            </w:r>
            <w:r w:rsidRPr="00475CD0">
              <w:rPr>
                <w:sz w:val="24"/>
                <w:szCs w:val="24"/>
                <w:lang w:eastAsia="en-US"/>
              </w:rPr>
              <w:softHyphen/>
              <w:t>матизировать информацию, строить поисковый запрос по изучаемой теме. Представлять информацию в виде сооб</w:t>
            </w:r>
            <w:r w:rsidRPr="00475CD0">
              <w:rPr>
                <w:sz w:val="24"/>
                <w:szCs w:val="24"/>
                <w:lang w:eastAsia="en-US"/>
              </w:rPr>
              <w:softHyphen/>
              <w:t>щений и презентаций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Роль бактерий в природе и жизни человека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Строение грибов. Грибы съедобные и ядовитые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 xml:space="preserve">Выделять       существенные       признаки строения  и жизнедеятельности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Лабораторная работа №5 «Особен</w:t>
            </w:r>
            <w:r w:rsidR="00206AFE">
              <w:rPr>
                <w:rFonts w:eastAsia="Calibri"/>
                <w:sz w:val="24"/>
                <w:szCs w:val="24"/>
                <w:lang w:eastAsia="en-US"/>
              </w:rPr>
              <w:t>ности строения мукора и дрожжей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«Плесневые грибы и дрожжи. Роль грибов в природе и жизни человека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Объяснять    роль    грибов    в    природе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03.02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Характеристика царства Растения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рас</w:t>
            </w:r>
            <w:r w:rsidRPr="00475CD0">
              <w:rPr>
                <w:sz w:val="24"/>
                <w:szCs w:val="24"/>
                <w:lang w:eastAsia="en-US"/>
              </w:rPr>
              <w:softHyphen/>
              <w:t>тений. Сравнивать представителей низших и высших рас</w:t>
            </w:r>
            <w:r w:rsidRPr="00475CD0">
              <w:rPr>
                <w:sz w:val="24"/>
                <w:szCs w:val="24"/>
                <w:lang w:eastAsia="en-US"/>
              </w:rPr>
              <w:softHyphen/>
              <w:t>тений, делать выводы на основе срав</w:t>
            </w:r>
            <w:r w:rsidRPr="00475CD0">
              <w:rPr>
                <w:sz w:val="24"/>
                <w:szCs w:val="24"/>
                <w:lang w:eastAsia="en-US"/>
              </w:rPr>
              <w:softHyphen/>
              <w:t>нения. Выявлять взаимосвязи между строением растений и их местообита</w:t>
            </w:r>
            <w:r w:rsidRPr="00475CD0">
              <w:rPr>
                <w:sz w:val="24"/>
                <w:szCs w:val="24"/>
                <w:lang w:eastAsia="en-US"/>
              </w:rPr>
              <w:softHyphen/>
              <w:t>нием.</w:t>
            </w:r>
          </w:p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 xml:space="preserve">Объяснять роль различных растений в природе и жизни человека.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Водоросли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водо</w:t>
            </w:r>
            <w:r w:rsidRPr="00475CD0">
              <w:rPr>
                <w:sz w:val="24"/>
                <w:szCs w:val="24"/>
                <w:lang w:eastAsia="en-US"/>
              </w:rPr>
              <w:softHyphen/>
              <w:t>рослей. Различать на таблицах и гербарных образцах представителей водо</w:t>
            </w:r>
            <w:r w:rsidRPr="00475CD0">
              <w:rPr>
                <w:sz w:val="24"/>
                <w:szCs w:val="24"/>
                <w:lang w:eastAsia="en-US"/>
              </w:rPr>
              <w:softHyphen/>
              <w:t>рослей. Объяснять роль водорослей в природе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Лишайники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стро</w:t>
            </w:r>
            <w:r w:rsidRPr="00475CD0">
              <w:rPr>
                <w:sz w:val="24"/>
                <w:szCs w:val="24"/>
                <w:lang w:eastAsia="en-US"/>
              </w:rPr>
              <w:softHyphen/>
              <w:t>ения лишайников. Объяснять роль лишайников в природе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Высшие споровые растения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выс</w:t>
            </w:r>
            <w:r w:rsidRPr="00475CD0">
              <w:rPr>
                <w:sz w:val="24"/>
                <w:szCs w:val="24"/>
                <w:lang w:eastAsia="en-US"/>
              </w:rPr>
              <w:softHyphen/>
              <w:t xml:space="preserve">ших споровых </w:t>
            </w:r>
            <w:r w:rsidRPr="00475CD0">
              <w:rPr>
                <w:sz w:val="24"/>
                <w:szCs w:val="24"/>
                <w:lang w:eastAsia="en-US"/>
              </w:rPr>
              <w:lastRenderedPageBreak/>
              <w:t>растений. Различать на таблицах и гербарных образцах пред</w:t>
            </w:r>
            <w:r w:rsidRPr="00475CD0">
              <w:rPr>
                <w:sz w:val="24"/>
                <w:szCs w:val="24"/>
                <w:lang w:eastAsia="en-US"/>
              </w:rPr>
              <w:softHyphen/>
              <w:t xml:space="preserve">ставителей мхов, папоротников, хвощей </w:t>
            </w:r>
            <w:r w:rsidRPr="00475CD0">
              <w:rPr>
                <w:bCs/>
                <w:sz w:val="24"/>
                <w:szCs w:val="24"/>
                <w:lang w:eastAsia="en-US"/>
              </w:rPr>
              <w:t xml:space="preserve">и </w:t>
            </w:r>
            <w:r w:rsidRPr="00475CD0">
              <w:rPr>
                <w:sz w:val="24"/>
                <w:szCs w:val="24"/>
                <w:lang w:eastAsia="en-US"/>
              </w:rPr>
              <w:t>плаунов. Объяснять их роль в природе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03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Голосеменные растения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голо</w:t>
            </w:r>
            <w:r w:rsidRPr="00475CD0">
              <w:rPr>
                <w:sz w:val="24"/>
                <w:szCs w:val="24"/>
                <w:lang w:eastAsia="en-US"/>
              </w:rPr>
              <w:softHyphen/>
              <w:t>семенных растений. Различать на жи</w:t>
            </w:r>
            <w:r w:rsidRPr="00475CD0">
              <w:rPr>
                <w:sz w:val="24"/>
                <w:szCs w:val="24"/>
                <w:lang w:eastAsia="en-US"/>
              </w:rPr>
              <w:softHyphen/>
              <w:t>вых   объектах, таблицах   и   гербарных образцах представителей голосеменных растений. Объяснять роль голосемен</w:t>
            </w:r>
            <w:r w:rsidRPr="00475CD0">
              <w:rPr>
                <w:sz w:val="24"/>
                <w:szCs w:val="24"/>
                <w:lang w:eastAsia="en-US"/>
              </w:rPr>
              <w:softHyphen/>
              <w:t>ных в природе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D20C9"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0.03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iCs/>
                <w:spacing w:val="-4"/>
                <w:sz w:val="24"/>
                <w:szCs w:val="24"/>
                <w:lang w:eastAsia="en-US"/>
              </w:rPr>
              <w:t>Лаборатор</w:t>
            </w:r>
            <w:r w:rsidRPr="00475CD0">
              <w:rPr>
                <w:iCs/>
                <w:spacing w:val="-4"/>
                <w:sz w:val="24"/>
                <w:szCs w:val="24"/>
                <w:lang w:eastAsia="en-US"/>
              </w:rPr>
              <w:softHyphen/>
            </w:r>
            <w:r w:rsidRPr="00475CD0">
              <w:rPr>
                <w:iCs/>
                <w:spacing w:val="-2"/>
                <w:sz w:val="24"/>
                <w:szCs w:val="24"/>
                <w:lang w:eastAsia="en-US"/>
              </w:rPr>
              <w:t xml:space="preserve">ная работа№6 </w:t>
            </w:r>
            <w:r w:rsidRPr="00475CD0">
              <w:rPr>
                <w:spacing w:val="-2"/>
                <w:sz w:val="24"/>
                <w:szCs w:val="24"/>
                <w:lang w:eastAsia="en-US"/>
              </w:rPr>
              <w:t>«Внешнее строе</w:t>
            </w:r>
            <w:r w:rsidRPr="00475CD0">
              <w:rPr>
                <w:spacing w:val="-2"/>
                <w:sz w:val="24"/>
                <w:szCs w:val="24"/>
                <w:lang w:eastAsia="en-US"/>
              </w:rPr>
              <w:softHyphen/>
            </w:r>
            <w:r w:rsidRPr="00475CD0">
              <w:rPr>
                <w:sz w:val="24"/>
                <w:szCs w:val="24"/>
                <w:lang w:eastAsia="en-US"/>
              </w:rPr>
              <w:t>ние цветкового растения»</w:t>
            </w:r>
          </w:p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Покрытосеменные растения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Выделять существенные признаки выс</w:t>
            </w:r>
            <w:r w:rsidRPr="00475CD0">
              <w:rPr>
                <w:sz w:val="24"/>
                <w:szCs w:val="24"/>
                <w:lang w:eastAsia="en-US"/>
              </w:rPr>
              <w:softHyphen/>
              <w:t>ших</w:t>
            </w:r>
            <w:r w:rsidRPr="00475CD0">
              <w:rPr>
                <w:spacing w:val="-3"/>
                <w:sz w:val="24"/>
                <w:szCs w:val="24"/>
                <w:lang w:eastAsia="en-US"/>
              </w:rPr>
              <w:t xml:space="preserve">     семенных     растений.  Различать </w:t>
            </w:r>
            <w:r w:rsidRPr="00475CD0">
              <w:rPr>
                <w:sz w:val="24"/>
                <w:szCs w:val="24"/>
                <w:lang w:eastAsia="en-US"/>
              </w:rPr>
              <w:t>на живых объектах, таблицах и гербар</w:t>
            </w:r>
            <w:r w:rsidRPr="00475CD0">
              <w:rPr>
                <w:sz w:val="24"/>
                <w:szCs w:val="24"/>
                <w:lang w:eastAsia="en-US"/>
              </w:rPr>
              <w:softHyphen/>
            </w:r>
            <w:r w:rsidRPr="00475CD0">
              <w:rPr>
                <w:spacing w:val="-1"/>
                <w:sz w:val="24"/>
                <w:szCs w:val="24"/>
                <w:lang w:eastAsia="en-US"/>
              </w:rPr>
              <w:t>ных   образцах   представителей    покры</w:t>
            </w:r>
            <w:r w:rsidRPr="00475CD0">
              <w:rPr>
                <w:spacing w:val="-1"/>
                <w:sz w:val="24"/>
                <w:szCs w:val="24"/>
                <w:lang w:eastAsia="en-US"/>
              </w:rPr>
              <w:softHyphen/>
            </w:r>
            <w:r w:rsidRPr="00475CD0">
              <w:rPr>
                <w:spacing w:val="-3"/>
                <w:sz w:val="24"/>
                <w:szCs w:val="24"/>
                <w:lang w:eastAsia="en-US"/>
              </w:rPr>
              <w:t xml:space="preserve">тосеменных   растений.   Объяснять   роль </w:t>
            </w:r>
            <w:r w:rsidRPr="00475CD0">
              <w:rPr>
                <w:spacing w:val="-1"/>
                <w:sz w:val="24"/>
                <w:szCs w:val="24"/>
                <w:lang w:eastAsia="en-US"/>
              </w:rPr>
              <w:t xml:space="preserve">покрытосеменных   в   природе   и   жизни </w:t>
            </w:r>
            <w:r w:rsidRPr="00475CD0">
              <w:rPr>
                <w:spacing w:val="-3"/>
                <w:sz w:val="24"/>
                <w:szCs w:val="24"/>
                <w:lang w:eastAsia="en-US"/>
              </w:rPr>
              <w:t xml:space="preserve">человека.    Сравнивать    представителей </w:t>
            </w:r>
            <w:r w:rsidRPr="00475CD0">
              <w:rPr>
                <w:sz w:val="24"/>
                <w:szCs w:val="24"/>
                <w:lang w:eastAsia="en-US"/>
              </w:rPr>
              <w:t xml:space="preserve">разных групп растений, делать выводы на основе сравнения.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D20C9" w:rsidP="00ED20C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Урок промежуточного контроля знаний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Дифференцированная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31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31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Общая характеристика царства Животные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 xml:space="preserve">Выделять существенные признаки </w:t>
            </w:r>
            <w:r w:rsidRPr="00475CD0">
              <w:rPr>
                <w:spacing w:val="-1"/>
                <w:sz w:val="24"/>
                <w:szCs w:val="24"/>
                <w:lang w:eastAsia="en-US"/>
              </w:rPr>
              <w:t xml:space="preserve">животных. Сравнивать представителей </w:t>
            </w:r>
            <w:r w:rsidRPr="00475CD0">
              <w:rPr>
                <w:sz w:val="24"/>
                <w:szCs w:val="24"/>
                <w:lang w:eastAsia="en-US"/>
              </w:rPr>
              <w:t xml:space="preserve">разных групп животных, делать выводы </w:t>
            </w:r>
            <w:r w:rsidRPr="00475CD0">
              <w:rPr>
                <w:spacing w:val="-1"/>
                <w:sz w:val="24"/>
                <w:szCs w:val="24"/>
                <w:lang w:eastAsia="en-US"/>
              </w:rPr>
              <w:t xml:space="preserve">на основе сравнения.   Объяснять роль </w:t>
            </w:r>
            <w:r w:rsidRPr="00475CD0">
              <w:rPr>
                <w:sz w:val="24"/>
                <w:szCs w:val="24"/>
                <w:lang w:eastAsia="en-US"/>
              </w:rPr>
              <w:t>различных животных в природе и жиз</w:t>
            </w:r>
            <w:r w:rsidRPr="00475CD0">
              <w:rPr>
                <w:sz w:val="24"/>
                <w:szCs w:val="24"/>
                <w:lang w:eastAsia="en-US"/>
              </w:rPr>
              <w:softHyphen/>
              <w:t>ни человека. Находить информацию о живот</w:t>
            </w:r>
            <w:r w:rsidRPr="00475CD0">
              <w:rPr>
                <w:sz w:val="24"/>
                <w:szCs w:val="24"/>
                <w:lang w:eastAsia="en-US"/>
              </w:rPr>
              <w:softHyphen/>
              <w:t>ных в интернет-источниках, научно-популярной литературе, биологических словарях и справочниках, анализировать</w:t>
            </w:r>
            <w:r w:rsidRPr="00475CD0">
              <w:rPr>
                <w:sz w:val="24"/>
                <w:szCs w:val="24"/>
                <w:lang w:eastAsia="en-US"/>
              </w:rPr>
              <w:br/>
              <w:t>и оценивать её, переводить из одной формы подачи в другую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07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Подцарство Одноклеточные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Различать на таблицах однокл. животных, опасных для человека. Срав</w:t>
            </w:r>
            <w:r w:rsidRPr="00475CD0">
              <w:rPr>
                <w:sz w:val="24"/>
                <w:szCs w:val="24"/>
                <w:lang w:eastAsia="en-US"/>
              </w:rPr>
              <w:softHyphen/>
              <w:t>нивать представителей однокл. животных, делать выводы на основе сравнения. Приводить доказательства необходимости соблю</w:t>
            </w:r>
            <w:r w:rsidRPr="00475CD0">
              <w:rPr>
                <w:sz w:val="24"/>
                <w:szCs w:val="24"/>
                <w:lang w:eastAsia="en-US"/>
              </w:rPr>
              <w:softHyphen/>
              <w:t>дения мер профилактики заболеваний, вызываемых одноклеточными живот</w:t>
            </w:r>
            <w:r w:rsidRPr="00475CD0">
              <w:rPr>
                <w:sz w:val="24"/>
                <w:szCs w:val="24"/>
                <w:lang w:eastAsia="en-US"/>
              </w:rPr>
              <w:softHyphen/>
              <w:t>ными. Объяснять роль одноклеточных</w:t>
            </w:r>
            <w:r w:rsidRPr="00475CD0">
              <w:rPr>
                <w:sz w:val="24"/>
                <w:szCs w:val="24"/>
                <w:lang w:eastAsia="en-US"/>
              </w:rPr>
              <w:br/>
              <w:t>животных в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650F4" w:rsidRPr="00475CD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14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Подцарство Многоклеточные. Беспозоночные животные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Различать на живых объектах и табли</w:t>
            </w:r>
            <w:r w:rsidRPr="00475CD0">
              <w:rPr>
                <w:sz w:val="24"/>
                <w:szCs w:val="24"/>
                <w:lang w:eastAsia="en-US"/>
              </w:rPr>
              <w:softHyphen/>
              <w:t>цах беспозвоночных животных, в том числе опасных для человека.Сравнивать представителей беспо</w:t>
            </w:r>
            <w:r w:rsidRPr="00475CD0">
              <w:rPr>
                <w:sz w:val="24"/>
                <w:szCs w:val="24"/>
                <w:lang w:eastAsia="en-US"/>
              </w:rPr>
              <w:softHyphen/>
              <w:t xml:space="preserve">звоночных животных, делать выводы </w:t>
            </w:r>
            <w:r w:rsidRPr="00475CD0">
              <w:rPr>
                <w:sz w:val="24"/>
                <w:szCs w:val="24"/>
                <w:lang w:eastAsia="en-US"/>
              </w:rPr>
              <w:lastRenderedPageBreak/>
              <w:t>на основе сравнения. Приводить дока</w:t>
            </w:r>
            <w:r w:rsidRPr="00475CD0">
              <w:rPr>
                <w:sz w:val="24"/>
                <w:szCs w:val="24"/>
                <w:lang w:eastAsia="en-US"/>
              </w:rPr>
              <w:softHyphen/>
              <w:t>зательства необходи</w:t>
            </w:r>
            <w:r w:rsidRPr="00475CD0">
              <w:rPr>
                <w:sz w:val="24"/>
                <w:szCs w:val="24"/>
                <w:lang w:eastAsia="en-US"/>
              </w:rPr>
              <w:softHyphen/>
              <w:t>мости соблюдения мер профилактики заболеваний, вызываемых беспозвоноч</w:t>
            </w:r>
            <w:r w:rsidRPr="00475CD0">
              <w:rPr>
                <w:sz w:val="24"/>
                <w:szCs w:val="24"/>
                <w:lang w:eastAsia="en-US"/>
              </w:rPr>
              <w:softHyphen/>
              <w:t>ными животными.Объяснять роль беспозвоночных живот</w:t>
            </w:r>
            <w:r w:rsidRPr="00475CD0">
              <w:rPr>
                <w:sz w:val="24"/>
                <w:szCs w:val="24"/>
                <w:lang w:eastAsia="en-US"/>
              </w:rPr>
              <w:softHyphen/>
              <w:t>ных в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2</w:t>
            </w:r>
            <w:r w:rsidR="00E650F4"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1.0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Холоднокровные позвоночные животные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Различать на живых объектах и табли</w:t>
            </w:r>
            <w:r w:rsidRPr="00475CD0">
              <w:rPr>
                <w:sz w:val="24"/>
                <w:szCs w:val="24"/>
                <w:lang w:eastAsia="en-US"/>
              </w:rPr>
              <w:softHyphen/>
              <w:t>цах позвоночных животных, в том числе опасных для человека. Сравнивать представителей холодно</w:t>
            </w:r>
            <w:r w:rsidRPr="00475CD0">
              <w:rPr>
                <w:sz w:val="24"/>
                <w:szCs w:val="24"/>
                <w:lang w:eastAsia="en-US"/>
              </w:rPr>
              <w:softHyphen/>
              <w:t>кровных позвоночных животных, делать выводы на основе сравнения. Объяснять роль рыб, земноводных, пресмыкающихся в природе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8.0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8.0</w:t>
            </w:r>
            <w:r w:rsidRPr="00475CD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Теплокровные животные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Различать на живых объектах и таблицах теплокровных позвоночных животных, в том числе опасных для человека. Сравнивать представителей тепло</w:t>
            </w:r>
            <w:r w:rsidRPr="00475CD0">
              <w:rPr>
                <w:sz w:val="24"/>
                <w:szCs w:val="24"/>
                <w:lang w:eastAsia="en-US"/>
              </w:rPr>
              <w:softHyphen/>
              <w:t>кровных позвоночных животных, делать выводы на основе сравнения. Объяс</w:t>
            </w:r>
            <w:r w:rsidRPr="00475CD0">
              <w:rPr>
                <w:sz w:val="24"/>
                <w:szCs w:val="24"/>
                <w:lang w:eastAsia="en-US"/>
              </w:rPr>
              <w:softHyphen/>
              <w:t>нять роль птиц, млекопитающих в при</w:t>
            </w:r>
            <w:r w:rsidRPr="00475CD0">
              <w:rPr>
                <w:sz w:val="24"/>
                <w:szCs w:val="24"/>
                <w:lang w:eastAsia="en-US"/>
              </w:rPr>
              <w:softHyphen/>
              <w:t>роде 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05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2360" w:rsidRPr="00475CD0" w:rsidRDefault="00E650F4" w:rsidP="006157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5.05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Урок промежуточного контроля знаний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Работа по индивидуальным заданиям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2.05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CA08CE" w:rsidP="006157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32360" w:rsidRPr="00D612FE" w:rsidTr="00206A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Обобщающий урок – проект «Многообразие живой природы. Охрана природы»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sz w:val="24"/>
                <w:szCs w:val="24"/>
                <w:lang w:eastAsia="en-US"/>
              </w:rPr>
              <w:t>Находить информацию о живой при</w:t>
            </w:r>
            <w:r w:rsidRPr="00475CD0">
              <w:rPr>
                <w:sz w:val="24"/>
                <w:szCs w:val="24"/>
                <w:lang w:eastAsia="en-US"/>
              </w:rPr>
              <w:softHyphen/>
              <w:t>роде в научно-популярной литературе, биологических словарях и справочни</w:t>
            </w:r>
            <w:r w:rsidRPr="00475CD0">
              <w:rPr>
                <w:sz w:val="24"/>
                <w:szCs w:val="24"/>
                <w:lang w:eastAsia="en-US"/>
              </w:rPr>
              <w:softHyphen/>
              <w:t>ках, систематизировать, анализировать и оценивать её, переводить из одной формы подачи в другую. Представлять информацию в виде сообщений и пре</w:t>
            </w:r>
            <w:r w:rsidRPr="00475CD0">
              <w:rPr>
                <w:sz w:val="24"/>
                <w:szCs w:val="24"/>
                <w:lang w:eastAsia="en-US"/>
              </w:rPr>
              <w:softHyphen/>
              <w:t>зентаций. Осуществлять сотрудничество друг с другом, с учителем и другими участниками проекта. Аргументированно отстаивать свою точку зрения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360" w:rsidRPr="00475CD0" w:rsidRDefault="00E650F4" w:rsidP="00E650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19</w:t>
            </w:r>
            <w:r w:rsidR="00032360" w:rsidRPr="00475CD0">
              <w:rPr>
                <w:rFonts w:eastAsia="Calibri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CA08CE" w:rsidP="006157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5CD0">
              <w:rPr>
                <w:rFonts w:eastAsia="Calibri"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360" w:rsidRPr="00475CD0" w:rsidRDefault="00032360" w:rsidP="00D612F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612FE" w:rsidRPr="00D612FE" w:rsidRDefault="00D612FE" w:rsidP="00D612FE">
      <w:pPr>
        <w:rPr>
          <w:rFonts w:eastAsia="Calibri"/>
          <w:sz w:val="22"/>
          <w:szCs w:val="22"/>
          <w:lang w:eastAsia="en-US"/>
        </w:rPr>
      </w:pPr>
    </w:p>
    <w:p w:rsidR="00413545" w:rsidRDefault="00413545" w:rsidP="00413545">
      <w:pPr>
        <w:spacing w:line="360" w:lineRule="auto"/>
        <w:jc w:val="center"/>
        <w:rPr>
          <w:b/>
          <w:bCs/>
        </w:rPr>
      </w:pPr>
    </w:p>
    <w:p w:rsidR="00206AFE" w:rsidRDefault="00206AFE" w:rsidP="00413545">
      <w:pPr>
        <w:spacing w:line="360" w:lineRule="auto"/>
        <w:jc w:val="center"/>
        <w:rPr>
          <w:b/>
          <w:bCs/>
        </w:rPr>
      </w:pPr>
    </w:p>
    <w:p w:rsidR="00206AFE" w:rsidRDefault="00206AFE" w:rsidP="00413545">
      <w:pPr>
        <w:spacing w:line="360" w:lineRule="auto"/>
        <w:jc w:val="center"/>
        <w:rPr>
          <w:b/>
          <w:bCs/>
        </w:rPr>
      </w:pPr>
    </w:p>
    <w:p w:rsidR="00206AFE" w:rsidRDefault="00206AFE" w:rsidP="00413545">
      <w:pPr>
        <w:spacing w:line="360" w:lineRule="auto"/>
        <w:jc w:val="center"/>
        <w:rPr>
          <w:b/>
          <w:bCs/>
        </w:rPr>
      </w:pPr>
    </w:p>
    <w:p w:rsidR="00206AFE" w:rsidRDefault="00206AFE" w:rsidP="00DF1546">
      <w:pPr>
        <w:spacing w:line="360" w:lineRule="auto"/>
        <w:rPr>
          <w:b/>
          <w:bCs/>
        </w:rPr>
      </w:pPr>
    </w:p>
    <w:p w:rsidR="00206AFE" w:rsidRDefault="00206AFE" w:rsidP="00413545">
      <w:pPr>
        <w:spacing w:line="360" w:lineRule="auto"/>
        <w:jc w:val="center"/>
        <w:rPr>
          <w:b/>
          <w:bCs/>
        </w:rPr>
      </w:pPr>
    </w:p>
    <w:p w:rsidR="00413545" w:rsidRPr="00756AA6" w:rsidRDefault="00413545" w:rsidP="00413545">
      <w:pPr>
        <w:spacing w:line="360" w:lineRule="auto"/>
        <w:jc w:val="center"/>
        <w:rPr>
          <w:b/>
          <w:bCs/>
        </w:rPr>
      </w:pPr>
      <w:r w:rsidRPr="00756AA6">
        <w:rPr>
          <w:b/>
          <w:bCs/>
        </w:rPr>
        <w:t>МАТЕРИАЛЬНО-ТЕХНИЧЕСКОЕ ОБЕСПЕЧЕНИЕ ОБРАЗОВАТЕЛЬНОГО ПРОЦЕССА</w:t>
      </w:r>
    </w:p>
    <w:p w:rsidR="00413545" w:rsidRDefault="00413545" w:rsidP="00413545">
      <w:pPr>
        <w:spacing w:line="360" w:lineRule="auto"/>
        <w:ind w:firstLine="709"/>
        <w:rPr>
          <w:bCs/>
          <w:iCs/>
        </w:rPr>
      </w:pPr>
      <w:r w:rsidRPr="00756AA6">
        <w:rPr>
          <w:bCs/>
        </w:rPr>
        <w:t xml:space="preserve">Материально </w:t>
      </w:r>
      <w:r w:rsidRPr="00756AA6">
        <w:rPr>
          <w:bCs/>
          <w:iCs/>
        </w:rPr>
        <w:t>– техническое обеспечение образовательного процесса соответствует требованиям ФГОС.</w:t>
      </w:r>
    </w:p>
    <w:p w:rsidR="00413545" w:rsidRPr="00DF1546" w:rsidRDefault="00413545" w:rsidP="00DF1546">
      <w:pPr>
        <w:spacing w:line="360" w:lineRule="auto"/>
        <w:ind w:firstLine="709"/>
        <w:rPr>
          <w:bCs/>
          <w:iCs/>
        </w:rPr>
      </w:pPr>
      <w:r w:rsidRPr="00413545">
        <w:rPr>
          <w:bCs/>
          <w:iCs/>
        </w:rPr>
        <w:t xml:space="preserve">Учебник: Биология. 5-6 классы : учеб. для общеобразоват. организаций / </w:t>
      </w:r>
      <w:r w:rsidRPr="00206AFE">
        <w:rPr>
          <w:bCs/>
          <w:iCs/>
        </w:rPr>
        <w:t>[</w:t>
      </w:r>
      <w:r w:rsidRPr="00413545">
        <w:rPr>
          <w:bCs/>
          <w:iCs/>
        </w:rPr>
        <w:t>В.В.Пасечник</w:t>
      </w:r>
      <w:r w:rsidRPr="00206AFE">
        <w:rPr>
          <w:bCs/>
          <w:iCs/>
        </w:rPr>
        <w:t xml:space="preserve">, </w:t>
      </w:r>
      <w:r w:rsidRPr="00413545">
        <w:rPr>
          <w:bCs/>
          <w:iCs/>
        </w:rPr>
        <w:t>С.В. Суматохин, Г.С. Калинова, З.Г. Гапонюк</w:t>
      </w:r>
      <w:r w:rsidRPr="00206AFE">
        <w:rPr>
          <w:bCs/>
          <w:iCs/>
        </w:rPr>
        <w:t xml:space="preserve">] </w:t>
      </w:r>
      <w:r w:rsidRPr="00413545">
        <w:rPr>
          <w:bCs/>
          <w:iCs/>
        </w:rPr>
        <w:t>; под ред. В.В.Пасечника. – 10-е изд. – М. : Просвещение, 2020. – 224 с. : ил. – (Линия жизни). (Соответствует требованиям ФГОС).</w:t>
      </w:r>
    </w:p>
    <w:p w:rsidR="00413545" w:rsidRPr="00D45D37" w:rsidRDefault="00413545" w:rsidP="00413545">
      <w:pPr>
        <w:widowControl w:val="0"/>
        <w:autoSpaceDE w:val="0"/>
        <w:autoSpaceDN w:val="0"/>
        <w:adjustRightInd w:val="0"/>
        <w:spacing w:before="60" w:after="45" w:line="360" w:lineRule="auto"/>
        <w:jc w:val="center"/>
        <w:rPr>
          <w:b/>
          <w:bCs/>
          <w:szCs w:val="28"/>
        </w:rPr>
      </w:pPr>
      <w:r w:rsidRPr="00D45D37">
        <w:rPr>
          <w:b/>
          <w:bCs/>
          <w:szCs w:val="28"/>
        </w:rPr>
        <w:t>Интернет-ресурсы.</w:t>
      </w:r>
    </w:p>
    <w:p w:rsidR="00413545" w:rsidRPr="00D45D37" w:rsidRDefault="00413545" w:rsidP="00413545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D45D37">
        <w:rPr>
          <w:szCs w:val="28"/>
        </w:rPr>
        <w:t>Единая коллекция Цифровых Образовательных Ресурсов. – Режим доступа : http://school-collection.edu.ru</w:t>
      </w:r>
    </w:p>
    <w:p w:rsidR="00D612FE" w:rsidRDefault="00413545" w:rsidP="00413545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D45D37">
        <w:rPr>
          <w:szCs w:val="28"/>
        </w:rPr>
        <w:t xml:space="preserve"> КМ-школа (образовательная среда для комплексной информатизации школы). – Режим доступа : </w:t>
      </w:r>
      <w:r w:rsidR="007F3B79" w:rsidRPr="00483473">
        <w:rPr>
          <w:szCs w:val="28"/>
        </w:rPr>
        <w:t>http://www.km-school.ru</w:t>
      </w:r>
    </w:p>
    <w:p w:rsidR="007F3B79" w:rsidRPr="007F3B79" w:rsidRDefault="007F3B79" w:rsidP="007F3B79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7F3B79">
        <w:rPr>
          <w:szCs w:val="28"/>
        </w:rPr>
        <w:t>Учебные материалы и словари на сайте «Кирилл и Мефодий». – Режим доступа :http://www.km.ru/education</w:t>
      </w:r>
    </w:p>
    <w:p w:rsidR="00C32136" w:rsidRPr="00DF1546" w:rsidRDefault="007F3B79" w:rsidP="00DF154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7F3B79">
        <w:rPr>
          <w:szCs w:val="28"/>
        </w:rPr>
        <w:t>Федеральный государственный образовательный стандарт. – Режим доступа :http://www.standart.edu.ru</w:t>
      </w:r>
    </w:p>
    <w:p w:rsidR="00132AB7" w:rsidRPr="00A542F5" w:rsidRDefault="009C736E" w:rsidP="009C736E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b/>
          <w:bCs/>
          <w:color w:val="000000"/>
        </w:rPr>
        <w:t>Л</w:t>
      </w:r>
      <w:r w:rsidR="00132AB7" w:rsidRPr="00A542F5">
        <w:rPr>
          <w:b/>
          <w:bCs/>
          <w:color w:val="000000"/>
        </w:rPr>
        <w:t>итература</w:t>
      </w:r>
    </w:p>
    <w:p w:rsidR="00132AB7" w:rsidRPr="00A542F5" w:rsidRDefault="00132AB7" w:rsidP="00132AB7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542F5">
        <w:rPr>
          <w:color w:val="000000"/>
        </w:rPr>
        <w:t>Животные/пер. с англ. М.Я. Беньковский и др.- М.: ООО « ИздательствоАстрель; ООО « Издательство АСТ», 2003.- 624 с.: ил.</w:t>
      </w:r>
    </w:p>
    <w:p w:rsidR="00132AB7" w:rsidRPr="00A542F5" w:rsidRDefault="00132AB7" w:rsidP="00132AB7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542F5">
        <w:rPr>
          <w:color w:val="000000"/>
        </w:rPr>
        <w:t>Энциклопедия для детей. Т. 2. Биология. 5-е изд., перераб. и доп./глав.ред. М. Д. Аксеонова - М.: Аванта+, 1998.-704 с.: ил.</w:t>
      </w:r>
    </w:p>
    <w:p w:rsidR="00132AB7" w:rsidRPr="00A542F5" w:rsidRDefault="00132AB7" w:rsidP="00132AB7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542F5">
        <w:rPr>
          <w:color w:val="000000"/>
        </w:rPr>
        <w:t>Я познаю мир: детская энциклопедия: миграция животных / автор А. Х. Тамбиев; - М.: ООО «Фирма «Издательство АСТ»; ООО «Астрель», 1999. – 464 с.: ил.</w:t>
      </w:r>
    </w:p>
    <w:p w:rsidR="00413545" w:rsidRPr="00D45D37" w:rsidRDefault="00413545" w:rsidP="00413545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bookmarkStart w:id="0" w:name="_GoBack"/>
      <w:bookmarkEnd w:id="0"/>
    </w:p>
    <w:p w:rsidR="00132AB7" w:rsidRDefault="00413545" w:rsidP="00413545">
      <w:pPr>
        <w:pStyle w:val="a3"/>
        <w:ind w:left="0"/>
        <w:jc w:val="center"/>
        <w:rPr>
          <w:b/>
        </w:rPr>
      </w:pPr>
      <w:r w:rsidRPr="00413545">
        <w:rPr>
          <w:b/>
        </w:rPr>
        <w:t>Материально-техническое обеспечение</w:t>
      </w:r>
    </w:p>
    <w:p w:rsidR="00413545" w:rsidRPr="00413545" w:rsidRDefault="00413545" w:rsidP="00413545">
      <w:pPr>
        <w:pStyle w:val="a3"/>
        <w:numPr>
          <w:ilvl w:val="0"/>
          <w:numId w:val="37"/>
        </w:numPr>
        <w:spacing w:line="360" w:lineRule="auto"/>
        <w:ind w:left="714" w:hanging="357"/>
        <w:rPr>
          <w:bCs/>
        </w:rPr>
      </w:pPr>
      <w:r w:rsidRPr="00413545">
        <w:rPr>
          <w:bCs/>
        </w:rPr>
        <w:t>Классная доска</w:t>
      </w:r>
    </w:p>
    <w:p w:rsidR="00413545" w:rsidRPr="00413545" w:rsidRDefault="00413545" w:rsidP="00413545">
      <w:pPr>
        <w:pStyle w:val="a3"/>
        <w:numPr>
          <w:ilvl w:val="0"/>
          <w:numId w:val="37"/>
        </w:numPr>
        <w:spacing w:line="360" w:lineRule="auto"/>
        <w:ind w:left="714" w:hanging="357"/>
        <w:rPr>
          <w:bCs/>
        </w:rPr>
      </w:pPr>
      <w:r w:rsidRPr="00413545">
        <w:rPr>
          <w:bCs/>
        </w:rPr>
        <w:t xml:space="preserve">Компьютер </w:t>
      </w:r>
    </w:p>
    <w:p w:rsidR="00413545" w:rsidRDefault="00413545" w:rsidP="00413545">
      <w:pPr>
        <w:pStyle w:val="a3"/>
        <w:numPr>
          <w:ilvl w:val="0"/>
          <w:numId w:val="37"/>
        </w:numPr>
        <w:spacing w:line="360" w:lineRule="auto"/>
        <w:ind w:left="714" w:hanging="357"/>
        <w:rPr>
          <w:bCs/>
        </w:rPr>
      </w:pPr>
      <w:r w:rsidRPr="00413545">
        <w:rPr>
          <w:bCs/>
        </w:rPr>
        <w:t>Мультимедиа-проектор</w:t>
      </w:r>
    </w:p>
    <w:p w:rsidR="00413545" w:rsidRDefault="00413545" w:rsidP="00413545">
      <w:pPr>
        <w:pStyle w:val="a3"/>
        <w:numPr>
          <w:ilvl w:val="0"/>
          <w:numId w:val="37"/>
        </w:numPr>
        <w:spacing w:line="360" w:lineRule="auto"/>
        <w:ind w:left="714" w:hanging="357"/>
        <w:rPr>
          <w:bCs/>
        </w:rPr>
      </w:pPr>
      <w:r>
        <w:rPr>
          <w:bCs/>
        </w:rPr>
        <w:t>Рабочие тетради по билогии</w:t>
      </w:r>
    </w:p>
    <w:p w:rsidR="007F3B79" w:rsidRPr="00413545" w:rsidRDefault="007F3B79" w:rsidP="00413545">
      <w:pPr>
        <w:pStyle w:val="a3"/>
        <w:numPr>
          <w:ilvl w:val="0"/>
          <w:numId w:val="37"/>
        </w:numPr>
        <w:spacing w:line="360" w:lineRule="auto"/>
        <w:ind w:left="714" w:hanging="357"/>
        <w:rPr>
          <w:bCs/>
        </w:rPr>
      </w:pPr>
      <w:r w:rsidRPr="007F3B79">
        <w:rPr>
          <w:bCs/>
        </w:rPr>
        <w:t>Микроскоп</w:t>
      </w:r>
    </w:p>
    <w:p w:rsidR="00413545" w:rsidRPr="00413545" w:rsidRDefault="00413545" w:rsidP="00413545">
      <w:pPr>
        <w:spacing w:line="360" w:lineRule="auto"/>
        <w:ind w:left="357"/>
        <w:rPr>
          <w:bCs/>
        </w:rPr>
      </w:pPr>
    </w:p>
    <w:p w:rsidR="00413545" w:rsidRPr="00413545" w:rsidRDefault="00413545" w:rsidP="00413545">
      <w:pPr>
        <w:pStyle w:val="a3"/>
        <w:ind w:left="0"/>
        <w:jc w:val="both"/>
      </w:pPr>
    </w:p>
    <w:sectPr w:rsidR="00413545" w:rsidRPr="00413545" w:rsidSect="00BA064E">
      <w:pgSz w:w="16838" w:h="11906" w:orient="landscape"/>
      <w:pgMar w:top="1134" w:right="851" w:bottom="851" w:left="85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AC4" w:rsidRDefault="001E6AC4" w:rsidP="00634A0D">
      <w:r>
        <w:separator/>
      </w:r>
    </w:p>
  </w:endnote>
  <w:endnote w:type="continuationSeparator" w:id="1">
    <w:p w:rsidR="001E6AC4" w:rsidRDefault="001E6AC4" w:rsidP="0063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719840"/>
      <w:docPartObj>
        <w:docPartGallery w:val="Page Numbers (Bottom of Page)"/>
        <w:docPartUnique/>
      </w:docPartObj>
    </w:sdtPr>
    <w:sdtContent>
      <w:p w:rsidR="001C593C" w:rsidRDefault="00823255">
        <w:pPr>
          <w:pStyle w:val="ac"/>
          <w:jc w:val="center"/>
        </w:pPr>
        <w:r>
          <w:fldChar w:fldCharType="begin"/>
        </w:r>
        <w:r w:rsidR="00032360">
          <w:instrText>PAGE   \* MERGEFORMAT</w:instrText>
        </w:r>
        <w:r>
          <w:fldChar w:fldCharType="separate"/>
        </w:r>
        <w:r w:rsidR="00F0214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C593C" w:rsidRDefault="001C59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AC4" w:rsidRDefault="001E6AC4" w:rsidP="00634A0D">
      <w:r>
        <w:separator/>
      </w:r>
    </w:p>
  </w:footnote>
  <w:footnote w:type="continuationSeparator" w:id="1">
    <w:p w:rsidR="001E6AC4" w:rsidRDefault="001E6AC4" w:rsidP="0063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90C"/>
    <w:multiLevelType w:val="hybridMultilevel"/>
    <w:tmpl w:val="00000F3E"/>
    <w:lvl w:ilvl="0" w:tplc="0000009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91C"/>
    <w:multiLevelType w:val="hybridMultilevel"/>
    <w:tmpl w:val="00004D06"/>
    <w:lvl w:ilvl="0" w:tplc="00004DB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3B14D4A"/>
    <w:multiLevelType w:val="hybridMultilevel"/>
    <w:tmpl w:val="BEE27C5C"/>
    <w:lvl w:ilvl="0" w:tplc="0419000F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4">
    <w:nsid w:val="076C75D5"/>
    <w:multiLevelType w:val="hybridMultilevel"/>
    <w:tmpl w:val="5C466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854C1"/>
    <w:multiLevelType w:val="hybridMultilevel"/>
    <w:tmpl w:val="779AC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7377A4"/>
    <w:multiLevelType w:val="hybridMultilevel"/>
    <w:tmpl w:val="427E6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33825"/>
    <w:multiLevelType w:val="hybridMultilevel"/>
    <w:tmpl w:val="5F2459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44503C"/>
    <w:multiLevelType w:val="hybridMultilevel"/>
    <w:tmpl w:val="BEE2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FC582E"/>
    <w:multiLevelType w:val="hybridMultilevel"/>
    <w:tmpl w:val="4E569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C3C9B"/>
    <w:multiLevelType w:val="hybridMultilevel"/>
    <w:tmpl w:val="7A627D8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1A857EE"/>
    <w:multiLevelType w:val="hybridMultilevel"/>
    <w:tmpl w:val="A55E8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6C6BCB"/>
    <w:multiLevelType w:val="hybridMultilevel"/>
    <w:tmpl w:val="2B06D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56111"/>
    <w:multiLevelType w:val="hybridMultilevel"/>
    <w:tmpl w:val="4646671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3D05EE5"/>
    <w:multiLevelType w:val="hybridMultilevel"/>
    <w:tmpl w:val="5DD4F58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4B6719D"/>
    <w:multiLevelType w:val="multilevel"/>
    <w:tmpl w:val="7DD2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82719E"/>
    <w:multiLevelType w:val="hybridMultilevel"/>
    <w:tmpl w:val="2242A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31FAA"/>
    <w:multiLevelType w:val="hybridMultilevel"/>
    <w:tmpl w:val="FAAAD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6160EE"/>
    <w:multiLevelType w:val="hybridMultilevel"/>
    <w:tmpl w:val="AFEA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6479C3"/>
    <w:multiLevelType w:val="hybridMultilevel"/>
    <w:tmpl w:val="8B0A7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1163F1"/>
    <w:multiLevelType w:val="hybridMultilevel"/>
    <w:tmpl w:val="ADE81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E2568"/>
    <w:multiLevelType w:val="hybridMultilevel"/>
    <w:tmpl w:val="5CB4F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7B2035"/>
    <w:multiLevelType w:val="hybridMultilevel"/>
    <w:tmpl w:val="9C62E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554A13"/>
    <w:multiLevelType w:val="hybridMultilevel"/>
    <w:tmpl w:val="EE2CA1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BB4315"/>
    <w:multiLevelType w:val="hybridMultilevel"/>
    <w:tmpl w:val="7F020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E53F91"/>
    <w:multiLevelType w:val="hybridMultilevel"/>
    <w:tmpl w:val="B3E28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481DBE"/>
    <w:multiLevelType w:val="hybridMultilevel"/>
    <w:tmpl w:val="89949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9F0039"/>
    <w:multiLevelType w:val="hybridMultilevel"/>
    <w:tmpl w:val="723CE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390C03"/>
    <w:multiLevelType w:val="hybridMultilevel"/>
    <w:tmpl w:val="E794D22A"/>
    <w:lvl w:ilvl="0" w:tplc="345E6D8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5D4352"/>
    <w:multiLevelType w:val="hybridMultilevel"/>
    <w:tmpl w:val="B1EAF5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A74588"/>
    <w:multiLevelType w:val="hybridMultilevel"/>
    <w:tmpl w:val="53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072311"/>
    <w:multiLevelType w:val="hybridMultilevel"/>
    <w:tmpl w:val="161474E6"/>
    <w:lvl w:ilvl="0" w:tplc="11C077DE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35">
    <w:nsid w:val="795F72F1"/>
    <w:multiLevelType w:val="hybridMultilevel"/>
    <w:tmpl w:val="BEE2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7C4C53F3"/>
    <w:multiLevelType w:val="hybridMultilevel"/>
    <w:tmpl w:val="D6BEC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9"/>
  </w:num>
  <w:num w:numId="4">
    <w:abstractNumId w:val="1"/>
  </w:num>
  <w:num w:numId="5">
    <w:abstractNumId w:val="0"/>
  </w:num>
  <w:num w:numId="6">
    <w:abstractNumId w:val="2"/>
  </w:num>
  <w:num w:numId="7">
    <w:abstractNumId w:val="17"/>
  </w:num>
  <w:num w:numId="8">
    <w:abstractNumId w:val="18"/>
  </w:num>
  <w:num w:numId="9">
    <w:abstractNumId w:val="24"/>
  </w:num>
  <w:num w:numId="10">
    <w:abstractNumId w:val="4"/>
  </w:num>
  <w:num w:numId="11">
    <w:abstractNumId w:val="20"/>
  </w:num>
  <w:num w:numId="12">
    <w:abstractNumId w:val="7"/>
  </w:num>
  <w:num w:numId="13">
    <w:abstractNumId w:val="21"/>
  </w:num>
  <w:num w:numId="14">
    <w:abstractNumId w:val="36"/>
  </w:num>
  <w:num w:numId="15">
    <w:abstractNumId w:val="11"/>
  </w:num>
  <w:num w:numId="16">
    <w:abstractNumId w:val="15"/>
  </w:num>
  <w:num w:numId="17">
    <w:abstractNumId w:val="37"/>
  </w:num>
  <w:num w:numId="18">
    <w:abstractNumId w:val="6"/>
  </w:num>
  <w:num w:numId="19">
    <w:abstractNumId w:val="30"/>
  </w:num>
  <w:num w:numId="20">
    <w:abstractNumId w:val="5"/>
  </w:num>
  <w:num w:numId="21">
    <w:abstractNumId w:val="26"/>
  </w:num>
  <w:num w:numId="22">
    <w:abstractNumId w:val="8"/>
  </w:num>
  <w:num w:numId="23">
    <w:abstractNumId w:val="29"/>
  </w:num>
  <w:num w:numId="24">
    <w:abstractNumId w:val="25"/>
  </w:num>
  <w:num w:numId="25">
    <w:abstractNumId w:val="32"/>
  </w:num>
  <w:num w:numId="26">
    <w:abstractNumId w:val="22"/>
  </w:num>
  <w:num w:numId="27">
    <w:abstractNumId w:val="12"/>
  </w:num>
  <w:num w:numId="28">
    <w:abstractNumId w:val="35"/>
  </w:num>
  <w:num w:numId="29">
    <w:abstractNumId w:val="16"/>
  </w:num>
  <w:num w:numId="30">
    <w:abstractNumId w:val="33"/>
  </w:num>
  <w:num w:numId="31">
    <w:abstractNumId w:val="10"/>
  </w:num>
  <w:num w:numId="32">
    <w:abstractNumId w:val="27"/>
  </w:num>
  <w:num w:numId="33">
    <w:abstractNumId w:val="19"/>
  </w:num>
  <w:num w:numId="34">
    <w:abstractNumId w:val="23"/>
  </w:num>
  <w:num w:numId="35">
    <w:abstractNumId w:val="13"/>
  </w:num>
  <w:num w:numId="36">
    <w:abstractNumId w:val="28"/>
  </w:num>
  <w:num w:numId="37">
    <w:abstractNumId w:val="14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6DB"/>
    <w:rsid w:val="00032360"/>
    <w:rsid w:val="00036F76"/>
    <w:rsid w:val="000B1263"/>
    <w:rsid w:val="000C611B"/>
    <w:rsid w:val="000F0B2E"/>
    <w:rsid w:val="0011077A"/>
    <w:rsid w:val="00122FCB"/>
    <w:rsid w:val="00125EA2"/>
    <w:rsid w:val="00132AB7"/>
    <w:rsid w:val="00160B26"/>
    <w:rsid w:val="001C593C"/>
    <w:rsid w:val="001E593E"/>
    <w:rsid w:val="001E6AC4"/>
    <w:rsid w:val="00206AFE"/>
    <w:rsid w:val="0024195A"/>
    <w:rsid w:val="00275DF0"/>
    <w:rsid w:val="00292DBF"/>
    <w:rsid w:val="002A286C"/>
    <w:rsid w:val="002E20B0"/>
    <w:rsid w:val="00302320"/>
    <w:rsid w:val="003312B1"/>
    <w:rsid w:val="00346AFF"/>
    <w:rsid w:val="0035090F"/>
    <w:rsid w:val="003648C3"/>
    <w:rsid w:val="003846CA"/>
    <w:rsid w:val="00386CD0"/>
    <w:rsid w:val="003A1264"/>
    <w:rsid w:val="003A2E9A"/>
    <w:rsid w:val="003A50F1"/>
    <w:rsid w:val="003B2BA2"/>
    <w:rsid w:val="003C35D2"/>
    <w:rsid w:val="003E5834"/>
    <w:rsid w:val="00413545"/>
    <w:rsid w:val="004241DC"/>
    <w:rsid w:val="004678F1"/>
    <w:rsid w:val="00472803"/>
    <w:rsid w:val="00475CD0"/>
    <w:rsid w:val="00483473"/>
    <w:rsid w:val="004C06D2"/>
    <w:rsid w:val="004D2AC9"/>
    <w:rsid w:val="00515692"/>
    <w:rsid w:val="00521217"/>
    <w:rsid w:val="0055035B"/>
    <w:rsid w:val="00594E7F"/>
    <w:rsid w:val="005B15F7"/>
    <w:rsid w:val="005C6309"/>
    <w:rsid w:val="006157B5"/>
    <w:rsid w:val="00634A0D"/>
    <w:rsid w:val="006A3925"/>
    <w:rsid w:val="006B4865"/>
    <w:rsid w:val="006C2689"/>
    <w:rsid w:val="006E6261"/>
    <w:rsid w:val="006F7BC5"/>
    <w:rsid w:val="0074373E"/>
    <w:rsid w:val="00781649"/>
    <w:rsid w:val="007954B8"/>
    <w:rsid w:val="007A0B99"/>
    <w:rsid w:val="007F3B79"/>
    <w:rsid w:val="00823255"/>
    <w:rsid w:val="00827912"/>
    <w:rsid w:val="00860CE6"/>
    <w:rsid w:val="008C0398"/>
    <w:rsid w:val="008C03CB"/>
    <w:rsid w:val="008D6372"/>
    <w:rsid w:val="008E09D4"/>
    <w:rsid w:val="00906AE1"/>
    <w:rsid w:val="00907AE2"/>
    <w:rsid w:val="009122F5"/>
    <w:rsid w:val="00953253"/>
    <w:rsid w:val="00971A5C"/>
    <w:rsid w:val="00977B42"/>
    <w:rsid w:val="009A1594"/>
    <w:rsid w:val="009C736E"/>
    <w:rsid w:val="009D4D65"/>
    <w:rsid w:val="00A02439"/>
    <w:rsid w:val="00A12EC5"/>
    <w:rsid w:val="00A1770E"/>
    <w:rsid w:val="00A25F2A"/>
    <w:rsid w:val="00B16667"/>
    <w:rsid w:val="00B2781B"/>
    <w:rsid w:val="00B50887"/>
    <w:rsid w:val="00B909A4"/>
    <w:rsid w:val="00BA064E"/>
    <w:rsid w:val="00BB4841"/>
    <w:rsid w:val="00BC1A31"/>
    <w:rsid w:val="00BC3F1E"/>
    <w:rsid w:val="00C03135"/>
    <w:rsid w:val="00C03960"/>
    <w:rsid w:val="00C31D28"/>
    <w:rsid w:val="00C32136"/>
    <w:rsid w:val="00C646B2"/>
    <w:rsid w:val="00CA08CE"/>
    <w:rsid w:val="00CD21D6"/>
    <w:rsid w:val="00D2103F"/>
    <w:rsid w:val="00D411E9"/>
    <w:rsid w:val="00D45D37"/>
    <w:rsid w:val="00D612FE"/>
    <w:rsid w:val="00D729CA"/>
    <w:rsid w:val="00DC3AAF"/>
    <w:rsid w:val="00DC6BF1"/>
    <w:rsid w:val="00DF1546"/>
    <w:rsid w:val="00E136BC"/>
    <w:rsid w:val="00E17C12"/>
    <w:rsid w:val="00E20DD2"/>
    <w:rsid w:val="00E35F7A"/>
    <w:rsid w:val="00E47343"/>
    <w:rsid w:val="00E650F4"/>
    <w:rsid w:val="00E73860"/>
    <w:rsid w:val="00E92A68"/>
    <w:rsid w:val="00EA46DB"/>
    <w:rsid w:val="00ED20C9"/>
    <w:rsid w:val="00EF5432"/>
    <w:rsid w:val="00F02143"/>
    <w:rsid w:val="00F17328"/>
    <w:rsid w:val="00F57EDB"/>
    <w:rsid w:val="00F8671E"/>
    <w:rsid w:val="00FB088A"/>
    <w:rsid w:val="00FD10D5"/>
    <w:rsid w:val="00FD1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6DB"/>
    <w:pPr>
      <w:ind w:left="720"/>
      <w:contextualSpacing/>
    </w:pPr>
  </w:style>
  <w:style w:type="paragraph" w:customStyle="1" w:styleId="2">
    <w:name w:val="Без интервала2"/>
    <w:rsid w:val="00A02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F867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BC1A3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C1A3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page number"/>
    <w:basedOn w:val="a0"/>
    <w:rsid w:val="004241DC"/>
  </w:style>
  <w:style w:type="paragraph" w:styleId="a8">
    <w:name w:val="Normal (Web)"/>
    <w:basedOn w:val="a"/>
    <w:uiPriority w:val="99"/>
    <w:rsid w:val="004241DC"/>
    <w:pPr>
      <w:spacing w:before="100" w:beforeAutospacing="1" w:after="100" w:afterAutospacing="1"/>
    </w:pPr>
  </w:style>
  <w:style w:type="character" w:customStyle="1" w:styleId="20">
    <w:name w:val="Основной текст с отступом 2 Знак"/>
    <w:basedOn w:val="a0"/>
    <w:link w:val="21"/>
    <w:rsid w:val="00FD152B"/>
    <w:rPr>
      <w:sz w:val="24"/>
    </w:rPr>
  </w:style>
  <w:style w:type="paragraph" w:styleId="21">
    <w:name w:val="Body Text Indent 2"/>
    <w:basedOn w:val="a"/>
    <w:link w:val="20"/>
    <w:rsid w:val="00FD152B"/>
    <w:pPr>
      <w:spacing w:after="120" w:line="480" w:lineRule="auto"/>
      <w:ind w:left="283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FD1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D152B"/>
    <w:pPr>
      <w:ind w:left="720"/>
    </w:pPr>
    <w:rPr>
      <w:sz w:val="20"/>
      <w:szCs w:val="20"/>
    </w:rPr>
  </w:style>
  <w:style w:type="table" w:styleId="a9">
    <w:name w:val="Table Grid"/>
    <w:basedOn w:val="a1"/>
    <w:uiPriority w:val="39"/>
    <w:rsid w:val="0034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34A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4A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34A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4A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646B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646B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612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13545"/>
    <w:rPr>
      <w:color w:val="0563C1" w:themeColor="hyperlink"/>
      <w:u w:val="single"/>
    </w:rPr>
  </w:style>
  <w:style w:type="paragraph" w:styleId="af1">
    <w:name w:val="No Spacing"/>
    <w:uiPriority w:val="1"/>
    <w:qFormat/>
    <w:rsid w:val="003C35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9251-645F-49AB-9799-608E6188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16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34</cp:revision>
  <cp:lastPrinted>2020-11-30T04:34:00Z</cp:lastPrinted>
  <dcterms:created xsi:type="dcterms:W3CDTF">2016-06-06T10:05:00Z</dcterms:created>
  <dcterms:modified xsi:type="dcterms:W3CDTF">2020-11-30T04:35:00Z</dcterms:modified>
</cp:coreProperties>
</file>