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DC" w:rsidRDefault="008A1EDC">
      <w:pPr>
        <w:rPr>
          <w:rFonts w:ascii="Times New Roman" w:eastAsiaTheme="minorHAnsi" w:hAnsi="Times New Roman" w:cs="Times New Roman"/>
          <w:sz w:val="28"/>
          <w:szCs w:val="28"/>
          <w:lang w:eastAsia="en-US"/>
        </w:rPr>
      </w:pPr>
      <w:r>
        <w:rPr>
          <w:rFonts w:ascii="Times New Roman" w:hAnsi="Times New Roman" w:cs="Times New Roman"/>
          <w:noProof/>
          <w:sz w:val="28"/>
          <w:szCs w:val="28"/>
        </w:rPr>
        <w:drawing>
          <wp:inline distT="0" distB="0" distL="0" distR="0">
            <wp:extent cx="5686425" cy="9220617"/>
            <wp:effectExtent l="19050" t="0" r="9525" b="0"/>
            <wp:docPr id="1" name="Рисунок 1" descr="D:\На сайт школы\май\элективы\о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сайт школы\май\элективы\окс.jpg"/>
                    <pic:cNvPicPr>
                      <a:picLocks noChangeAspect="1" noChangeArrowheads="1"/>
                    </pic:cNvPicPr>
                  </pic:nvPicPr>
                  <pic:blipFill>
                    <a:blip r:embed="rId4"/>
                    <a:srcRect l="11705" r="7803" b="7605"/>
                    <a:stretch>
                      <a:fillRect/>
                    </a:stretch>
                  </pic:blipFill>
                  <pic:spPr bwMode="auto">
                    <a:xfrm>
                      <a:off x="0" y="0"/>
                      <a:ext cx="5686425" cy="9220617"/>
                    </a:xfrm>
                    <a:prstGeom prst="rect">
                      <a:avLst/>
                    </a:prstGeom>
                    <a:noFill/>
                    <a:ln w="9525">
                      <a:noFill/>
                      <a:miter lim="800000"/>
                      <a:headEnd/>
                      <a:tailEnd/>
                    </a:ln>
                  </pic:spPr>
                </pic:pic>
              </a:graphicData>
            </a:graphic>
          </wp:inline>
        </w:drawing>
      </w:r>
    </w:p>
    <w:p w:rsidR="00F07BC0" w:rsidRPr="00034C90" w:rsidRDefault="00F07BC0" w:rsidP="00F07BC0">
      <w:pPr>
        <w:pStyle w:val="a3"/>
        <w:jc w:val="center"/>
        <w:rPr>
          <w:rFonts w:ascii="Times New Roman" w:hAnsi="Times New Roman" w:cs="Times New Roman"/>
          <w:sz w:val="28"/>
          <w:szCs w:val="28"/>
        </w:rPr>
      </w:pPr>
      <w:r w:rsidRPr="00034C90">
        <w:rPr>
          <w:rFonts w:ascii="Times New Roman" w:hAnsi="Times New Roman" w:cs="Times New Roman"/>
          <w:sz w:val="28"/>
          <w:szCs w:val="28"/>
        </w:rPr>
        <w:lastRenderedPageBreak/>
        <w:t>Пояснительная записка.</w:t>
      </w: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В связи с актуализацией проблемы правового нигилизма, недостатка правовой культуры, а также воспитания активной гражданской позиции молодых граждан, на основе рекомендаций к препода</w:t>
      </w:r>
      <w:r>
        <w:rPr>
          <w:rFonts w:ascii="Times New Roman" w:hAnsi="Times New Roman" w:cs="Times New Roman"/>
          <w:sz w:val="28"/>
          <w:szCs w:val="28"/>
        </w:rPr>
        <w:t>ванию правовых дисциплин</w:t>
      </w:r>
      <w:r w:rsidRPr="00034C90">
        <w:rPr>
          <w:rFonts w:ascii="Times New Roman" w:hAnsi="Times New Roman" w:cs="Times New Roman"/>
          <w:sz w:val="28"/>
          <w:szCs w:val="28"/>
        </w:rPr>
        <w:t xml:space="preserve"> </w:t>
      </w:r>
      <w:r>
        <w:rPr>
          <w:rFonts w:ascii="Times New Roman" w:hAnsi="Times New Roman" w:cs="Times New Roman"/>
          <w:sz w:val="28"/>
          <w:szCs w:val="28"/>
        </w:rPr>
        <w:t xml:space="preserve">и на основе авторской программы учителя истории и обществознания Туринской средней школы </w:t>
      </w:r>
      <w:proofErr w:type="spellStart"/>
      <w:r>
        <w:rPr>
          <w:rFonts w:ascii="Times New Roman" w:hAnsi="Times New Roman" w:cs="Times New Roman"/>
          <w:sz w:val="28"/>
          <w:szCs w:val="28"/>
        </w:rPr>
        <w:t>Ринчиновой</w:t>
      </w:r>
      <w:proofErr w:type="spellEnd"/>
      <w:r>
        <w:rPr>
          <w:rFonts w:ascii="Times New Roman" w:hAnsi="Times New Roman" w:cs="Times New Roman"/>
          <w:sz w:val="28"/>
          <w:szCs w:val="28"/>
        </w:rPr>
        <w:t xml:space="preserve"> Е.Н. (программа одобрена и принята на ММО учителей истории и обществознания) </w:t>
      </w:r>
      <w:r w:rsidRPr="00034C90">
        <w:rPr>
          <w:rFonts w:ascii="Times New Roman" w:hAnsi="Times New Roman" w:cs="Times New Roman"/>
          <w:sz w:val="28"/>
          <w:szCs w:val="28"/>
        </w:rPr>
        <w:t xml:space="preserve"> была разработана </w:t>
      </w:r>
      <w:r>
        <w:rPr>
          <w:rFonts w:ascii="Times New Roman" w:hAnsi="Times New Roman" w:cs="Times New Roman"/>
          <w:sz w:val="28"/>
          <w:szCs w:val="28"/>
        </w:rPr>
        <w:t xml:space="preserve">рабочая </w:t>
      </w:r>
      <w:r w:rsidRPr="00034C90">
        <w:rPr>
          <w:rFonts w:ascii="Times New Roman" w:hAnsi="Times New Roman" w:cs="Times New Roman"/>
          <w:sz w:val="28"/>
          <w:szCs w:val="28"/>
        </w:rPr>
        <w:t>программа настоящего элективного курса.</w:t>
      </w:r>
    </w:p>
    <w:p w:rsidR="00F07BC0" w:rsidRPr="00034C90" w:rsidRDefault="00F07BC0" w:rsidP="00F07BC0">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 элективного</w:t>
      </w:r>
      <w:r w:rsidRPr="00034C90">
        <w:rPr>
          <w:rFonts w:ascii="Times New Roman" w:hAnsi="Times New Roman" w:cs="Times New Roman"/>
          <w:sz w:val="28"/>
          <w:szCs w:val="28"/>
        </w:rPr>
        <w:t xml:space="preserve"> курс</w:t>
      </w:r>
      <w:r>
        <w:rPr>
          <w:rFonts w:ascii="Times New Roman" w:hAnsi="Times New Roman" w:cs="Times New Roman"/>
          <w:sz w:val="28"/>
          <w:szCs w:val="28"/>
        </w:rPr>
        <w:t>а</w:t>
      </w:r>
      <w:r w:rsidRPr="00034C90">
        <w:rPr>
          <w:rFonts w:ascii="Times New Roman" w:hAnsi="Times New Roman" w:cs="Times New Roman"/>
          <w:sz w:val="28"/>
          <w:szCs w:val="28"/>
        </w:rPr>
        <w:t xml:space="preserve"> «</w:t>
      </w:r>
      <w:r>
        <w:rPr>
          <w:rFonts w:ascii="Times New Roman" w:hAnsi="Times New Roman" w:cs="Times New Roman"/>
          <w:sz w:val="28"/>
          <w:szCs w:val="28"/>
        </w:rPr>
        <w:t>Основы конституционного</w:t>
      </w:r>
      <w:r w:rsidRPr="00034C90">
        <w:rPr>
          <w:rFonts w:ascii="Times New Roman" w:hAnsi="Times New Roman" w:cs="Times New Roman"/>
          <w:sz w:val="28"/>
          <w:szCs w:val="28"/>
        </w:rPr>
        <w:t xml:space="preserve"> пр</w:t>
      </w:r>
      <w:r>
        <w:rPr>
          <w:rFonts w:ascii="Times New Roman" w:hAnsi="Times New Roman" w:cs="Times New Roman"/>
          <w:sz w:val="28"/>
          <w:szCs w:val="28"/>
        </w:rPr>
        <w:t>ава» рассчитана на учащихся 11</w:t>
      </w:r>
      <w:r w:rsidRPr="00034C90">
        <w:rPr>
          <w:rFonts w:ascii="Times New Roman" w:hAnsi="Times New Roman" w:cs="Times New Roman"/>
          <w:sz w:val="28"/>
          <w:szCs w:val="28"/>
        </w:rPr>
        <w:t xml:space="preserve"> классов общеобразовательной школы. Основные положения курса включены в школьную программу, но в не достаточном объеме, т.е. сжатом варианте, хотя в системе юридического образования изучение данной отрасли права занимает одно из центральных мест. На современном этапе эта отрасль системы права характеризуется активным развитием. Конституционное право России как учебный курс способствует формированию основных представлений о фундаментальных ценностях конституционного строя страны, о правовых принципах, направляющих содержание, развитие и применение всех отраслей отечественного права. </w:t>
      </w: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Центральное внимание в элективном курсе уделено основам конституционного строя РФ, полномочиям органов власти, всем группам прав граждан РФ, в частности акцентировано внимание на избирательных правах, пути их реализации, также рассматривается порядок формирования и деятельность органов представительной власти РФ. Знание своих прав, конкретных правовых норм, определяющих основы жизнедеятельности граждан имеет важное значение для формирования гражданского правосознания и правовой культуры старшеклассников. От понимания особенностей политической системы России, происходящих политических процессов в стране, от готовности компетентно участвовать в делах государства, от правовой культуры подрастающего поколения зависит будущее страны. Поэтому, существует необходимость в проведении дополнительных занятий в виде элективного курса по избирательному праву, изучив который учащиеся получат дополнительные правовые знания и смогут применить их на практике.</w:t>
      </w: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Основными объектами изучения курса являются Конституция РФ, федеральное конституционное законодательство, конституции и уставы субъектов Федерации, уставы местного самоуправления. Логика кура выдержана в соответствии с логикой изложения содержания Конституции РФ. Отбор содержания материала осуществлялся на основе доступности, оптимальности объема, реальности усвоения, системности, объективности и целостности. Содержание курса предполагает аналитическую работу с документами (законами); с информацией от респондентов. Каждая тема включает в себя как индивидуальную, так и коллективную работу. Во избежание чисто информационного курса предлагаются задания и вопросы, с помощью которых можно оценить уровень </w:t>
      </w:r>
      <w:proofErr w:type="spellStart"/>
      <w:r w:rsidRPr="00034C90">
        <w:rPr>
          <w:rFonts w:ascii="Times New Roman" w:hAnsi="Times New Roman" w:cs="Times New Roman"/>
          <w:sz w:val="28"/>
          <w:szCs w:val="28"/>
        </w:rPr>
        <w:t>сформированности</w:t>
      </w:r>
      <w:proofErr w:type="spellEnd"/>
      <w:r w:rsidRPr="00034C90">
        <w:rPr>
          <w:rFonts w:ascii="Times New Roman" w:hAnsi="Times New Roman" w:cs="Times New Roman"/>
          <w:sz w:val="28"/>
          <w:szCs w:val="28"/>
        </w:rPr>
        <w:t xml:space="preserve"> знаний и </w:t>
      </w:r>
      <w:r w:rsidRPr="00034C90">
        <w:rPr>
          <w:rFonts w:ascii="Times New Roman" w:hAnsi="Times New Roman" w:cs="Times New Roman"/>
          <w:sz w:val="28"/>
          <w:szCs w:val="28"/>
        </w:rPr>
        <w:lastRenderedPageBreak/>
        <w:t>умений учащихся, анализ нормативных текстов, тесты, эссе, социологический опрос.</w:t>
      </w:r>
    </w:p>
    <w:p w:rsidR="00F07BC0" w:rsidRPr="00034C90" w:rsidRDefault="00F07BC0" w:rsidP="00F07BC0">
      <w:pPr>
        <w:pStyle w:val="a3"/>
        <w:ind w:firstLine="708"/>
        <w:jc w:val="both"/>
        <w:rPr>
          <w:rFonts w:ascii="Times New Roman" w:hAnsi="Times New Roman" w:cs="Times New Roman"/>
          <w:sz w:val="28"/>
          <w:szCs w:val="28"/>
        </w:rPr>
      </w:pPr>
      <w:r w:rsidRPr="006B4679">
        <w:rPr>
          <w:rFonts w:ascii="Times New Roman" w:hAnsi="Times New Roman" w:cs="Times New Roman"/>
          <w:b/>
          <w:sz w:val="28"/>
          <w:szCs w:val="28"/>
        </w:rPr>
        <w:t>Основной целью</w:t>
      </w:r>
      <w:r w:rsidRPr="00034C90">
        <w:rPr>
          <w:rFonts w:ascii="Times New Roman" w:hAnsi="Times New Roman" w:cs="Times New Roman"/>
          <w:sz w:val="28"/>
          <w:szCs w:val="28"/>
        </w:rPr>
        <w:t xml:space="preserve"> настоящего курса является расширение знаний о Конституционном праве РФ, субъектах правоотношений в рамках данной отрасли права, правах и обязанностях граждан РФ, об обстоятельствах, влияющих на гражданскую позицию, об особенностях конституционного устройства России и взаимодействия структур власти.</w:t>
      </w:r>
    </w:p>
    <w:p w:rsidR="00F07BC0" w:rsidRPr="00CD2448" w:rsidRDefault="00F07BC0" w:rsidP="00F07BC0">
      <w:pPr>
        <w:pStyle w:val="a3"/>
        <w:ind w:firstLine="708"/>
        <w:jc w:val="both"/>
        <w:rPr>
          <w:rFonts w:ascii="Times New Roman" w:hAnsi="Times New Roman" w:cs="Times New Roman"/>
          <w:b/>
          <w:sz w:val="28"/>
          <w:szCs w:val="28"/>
        </w:rPr>
      </w:pPr>
      <w:r w:rsidRPr="00CD2448">
        <w:rPr>
          <w:rFonts w:ascii="Times New Roman" w:hAnsi="Times New Roman" w:cs="Times New Roman"/>
          <w:b/>
          <w:sz w:val="28"/>
          <w:szCs w:val="28"/>
        </w:rPr>
        <w:t xml:space="preserve"> Кроме этого, можно выделить подцели, сопровождающие основную цель:</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формирование устойчивой потребности в правомерном поведении;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актуализация собственной позиции на основе правовых ценностей общества;</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формирование способности теоретического анализа правовой ситуации;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развитие коммуникативных способностей;</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формирование активной гражданской позиции;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профессиональная ориентация и самоопределение</w:t>
      </w:r>
    </w:p>
    <w:p w:rsidR="00F07BC0" w:rsidRDefault="00F07BC0" w:rsidP="00F07BC0">
      <w:pPr>
        <w:pStyle w:val="a3"/>
        <w:ind w:firstLine="708"/>
        <w:jc w:val="both"/>
        <w:rPr>
          <w:rFonts w:ascii="Times New Roman" w:hAnsi="Times New Roman" w:cs="Times New Roman"/>
          <w:b/>
          <w:sz w:val="28"/>
          <w:szCs w:val="28"/>
        </w:rPr>
      </w:pPr>
      <w:r w:rsidRPr="00CD2448">
        <w:rPr>
          <w:rFonts w:ascii="Times New Roman" w:hAnsi="Times New Roman" w:cs="Times New Roman"/>
          <w:b/>
          <w:sz w:val="28"/>
          <w:szCs w:val="28"/>
        </w:rPr>
        <w:t>Задачи элективного курса «</w:t>
      </w:r>
      <w:r>
        <w:rPr>
          <w:rFonts w:ascii="Times New Roman" w:hAnsi="Times New Roman" w:cs="Times New Roman"/>
          <w:sz w:val="28"/>
          <w:szCs w:val="28"/>
        </w:rPr>
        <w:t>Основы конституционного</w:t>
      </w:r>
      <w:r w:rsidRPr="00034C90">
        <w:rPr>
          <w:rFonts w:ascii="Times New Roman" w:hAnsi="Times New Roman" w:cs="Times New Roman"/>
          <w:sz w:val="28"/>
          <w:szCs w:val="28"/>
        </w:rPr>
        <w:t xml:space="preserve"> пр</w:t>
      </w:r>
      <w:r>
        <w:rPr>
          <w:rFonts w:ascii="Times New Roman" w:hAnsi="Times New Roman" w:cs="Times New Roman"/>
          <w:sz w:val="28"/>
          <w:szCs w:val="28"/>
        </w:rPr>
        <w:t>ава»</w:t>
      </w:r>
      <w:r>
        <w:rPr>
          <w:rFonts w:ascii="Times New Roman" w:hAnsi="Times New Roman" w:cs="Times New Roman"/>
          <w:b/>
          <w:sz w:val="28"/>
          <w:szCs w:val="28"/>
        </w:rPr>
        <w:t>:</w:t>
      </w:r>
    </w:p>
    <w:p w:rsidR="00F07BC0" w:rsidRDefault="00F07BC0" w:rsidP="00F07BC0">
      <w:pPr>
        <w:pStyle w:val="a3"/>
        <w:jc w:val="both"/>
        <w:rPr>
          <w:rFonts w:ascii="Times New Roman" w:hAnsi="Times New Roman" w:cs="Times New Roman"/>
          <w:sz w:val="28"/>
          <w:szCs w:val="28"/>
        </w:rPr>
      </w:pPr>
      <w:r>
        <w:rPr>
          <w:rFonts w:ascii="Times New Roman" w:hAnsi="Times New Roman" w:cs="Times New Roman"/>
          <w:b/>
          <w:sz w:val="28"/>
          <w:szCs w:val="28"/>
        </w:rPr>
        <w:t>- з</w:t>
      </w:r>
      <w:r w:rsidRPr="00034C90">
        <w:rPr>
          <w:rFonts w:ascii="Times New Roman" w:hAnsi="Times New Roman" w:cs="Times New Roman"/>
          <w:sz w:val="28"/>
          <w:szCs w:val="28"/>
        </w:rPr>
        <w:t xml:space="preserve">накомство с источниками конституционного права; </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порядком формирования представительных органов государственной власти</w:t>
      </w:r>
      <w:r>
        <w:rPr>
          <w:rFonts w:ascii="Times New Roman" w:hAnsi="Times New Roman" w:cs="Times New Roman"/>
          <w:sz w:val="28"/>
          <w:szCs w:val="28"/>
        </w:rPr>
        <w:t>;</w:t>
      </w:r>
    </w:p>
    <w:p w:rsidR="00F07BC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р</w:t>
      </w:r>
      <w:r w:rsidRPr="00034C90">
        <w:rPr>
          <w:rFonts w:ascii="Times New Roman" w:hAnsi="Times New Roman" w:cs="Times New Roman"/>
          <w:sz w:val="28"/>
          <w:szCs w:val="28"/>
        </w:rPr>
        <w:t xml:space="preserve">азвитие умения пользоваться источниками права; </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анализировать нормы права, получать в ходе анализа дополнительную информацию и использовать её для решения задач познавательного характера</w:t>
      </w:r>
      <w:r>
        <w:rPr>
          <w:rFonts w:ascii="Times New Roman" w:hAnsi="Times New Roman" w:cs="Times New Roman"/>
          <w:sz w:val="28"/>
          <w:szCs w:val="28"/>
        </w:rPr>
        <w:t>;</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р</w:t>
      </w:r>
      <w:r w:rsidRPr="00034C90">
        <w:rPr>
          <w:rFonts w:ascii="Times New Roman" w:hAnsi="Times New Roman" w:cs="Times New Roman"/>
          <w:sz w:val="28"/>
          <w:szCs w:val="28"/>
        </w:rPr>
        <w:t>азвитие умения работать в группах</w:t>
      </w:r>
      <w:r>
        <w:rPr>
          <w:rFonts w:ascii="Times New Roman" w:hAnsi="Times New Roman" w:cs="Times New Roman"/>
          <w:sz w:val="28"/>
          <w:szCs w:val="28"/>
        </w:rPr>
        <w:t xml:space="preserve"> и отстаивать свою точку зрения;</w:t>
      </w:r>
      <w:r w:rsidRPr="00034C90">
        <w:rPr>
          <w:rFonts w:ascii="Times New Roman" w:hAnsi="Times New Roman" w:cs="Times New Roman"/>
          <w:sz w:val="28"/>
          <w:szCs w:val="28"/>
        </w:rPr>
        <w:t xml:space="preserve"> </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п</w:t>
      </w:r>
      <w:r w:rsidRPr="00034C90">
        <w:rPr>
          <w:rFonts w:ascii="Times New Roman" w:hAnsi="Times New Roman" w:cs="Times New Roman"/>
          <w:sz w:val="28"/>
          <w:szCs w:val="28"/>
        </w:rPr>
        <w:t>овышение уровня познавательной активности и саморазвития в о</w:t>
      </w:r>
      <w:r>
        <w:rPr>
          <w:rFonts w:ascii="Times New Roman" w:hAnsi="Times New Roman" w:cs="Times New Roman"/>
          <w:sz w:val="28"/>
          <w:szCs w:val="28"/>
        </w:rPr>
        <w:t>тношении обществоведческих наук;</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с</w:t>
      </w:r>
      <w:r w:rsidRPr="00034C90">
        <w:rPr>
          <w:rFonts w:ascii="Times New Roman" w:hAnsi="Times New Roman" w:cs="Times New Roman"/>
          <w:sz w:val="28"/>
          <w:szCs w:val="28"/>
        </w:rPr>
        <w:t>пособствование дальнейшей социализации учащихся</w:t>
      </w:r>
      <w:r>
        <w:rPr>
          <w:rFonts w:ascii="Times New Roman" w:hAnsi="Times New Roman" w:cs="Times New Roman"/>
          <w:sz w:val="28"/>
          <w:szCs w:val="28"/>
        </w:rPr>
        <w:t>;</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с</w:t>
      </w:r>
      <w:r w:rsidRPr="00034C90">
        <w:rPr>
          <w:rFonts w:ascii="Times New Roman" w:hAnsi="Times New Roman" w:cs="Times New Roman"/>
          <w:sz w:val="28"/>
          <w:szCs w:val="28"/>
        </w:rPr>
        <w:t>оздание условий для формирования твёрдой гражданской позиции</w:t>
      </w:r>
      <w:r>
        <w:rPr>
          <w:rFonts w:ascii="Times New Roman" w:hAnsi="Times New Roman" w:cs="Times New Roman"/>
          <w:sz w:val="28"/>
          <w:szCs w:val="28"/>
        </w:rPr>
        <w:t>;</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п</w:t>
      </w:r>
      <w:r w:rsidRPr="00034C90">
        <w:rPr>
          <w:rFonts w:ascii="Times New Roman" w:hAnsi="Times New Roman" w:cs="Times New Roman"/>
          <w:sz w:val="28"/>
          <w:szCs w:val="28"/>
        </w:rPr>
        <w:t>рофессиональная ориентация.</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ab/>
        <w:t>Рабочая программа элективного</w:t>
      </w:r>
      <w:r w:rsidRPr="00034C90">
        <w:rPr>
          <w:rFonts w:ascii="Times New Roman" w:hAnsi="Times New Roman" w:cs="Times New Roman"/>
          <w:sz w:val="28"/>
          <w:szCs w:val="28"/>
        </w:rPr>
        <w:t xml:space="preserve"> курс</w:t>
      </w:r>
      <w:r>
        <w:rPr>
          <w:rFonts w:ascii="Times New Roman" w:hAnsi="Times New Roman" w:cs="Times New Roman"/>
          <w:sz w:val="28"/>
          <w:szCs w:val="28"/>
        </w:rPr>
        <w:t>а</w:t>
      </w:r>
      <w:r w:rsidRPr="00034C90">
        <w:rPr>
          <w:rFonts w:ascii="Times New Roman" w:hAnsi="Times New Roman" w:cs="Times New Roman"/>
          <w:sz w:val="28"/>
          <w:szCs w:val="28"/>
        </w:rPr>
        <w:t xml:space="preserve"> «</w:t>
      </w:r>
      <w:r>
        <w:rPr>
          <w:rFonts w:ascii="Times New Roman" w:hAnsi="Times New Roman" w:cs="Times New Roman"/>
          <w:sz w:val="28"/>
          <w:szCs w:val="28"/>
        </w:rPr>
        <w:t>Основы конституционного</w:t>
      </w:r>
      <w:r w:rsidRPr="00034C90">
        <w:rPr>
          <w:rFonts w:ascii="Times New Roman" w:hAnsi="Times New Roman" w:cs="Times New Roman"/>
          <w:sz w:val="28"/>
          <w:szCs w:val="28"/>
        </w:rPr>
        <w:t xml:space="preserve"> пр</w:t>
      </w:r>
      <w:r>
        <w:rPr>
          <w:rFonts w:ascii="Times New Roman" w:hAnsi="Times New Roman" w:cs="Times New Roman"/>
          <w:sz w:val="28"/>
          <w:szCs w:val="28"/>
        </w:rPr>
        <w:t>ава»</w:t>
      </w:r>
      <w:r w:rsidRPr="00034C90">
        <w:rPr>
          <w:rFonts w:ascii="Times New Roman" w:hAnsi="Times New Roman" w:cs="Times New Roman"/>
          <w:sz w:val="28"/>
          <w:szCs w:val="28"/>
        </w:rPr>
        <w:t xml:space="preserve"> рассчитан</w:t>
      </w:r>
      <w:r>
        <w:rPr>
          <w:rFonts w:ascii="Times New Roman" w:hAnsi="Times New Roman" w:cs="Times New Roman"/>
          <w:sz w:val="28"/>
          <w:szCs w:val="28"/>
        </w:rPr>
        <w:t>а</w:t>
      </w:r>
      <w:r w:rsidR="000D13BC">
        <w:rPr>
          <w:rFonts w:ascii="Times New Roman" w:hAnsi="Times New Roman" w:cs="Times New Roman"/>
          <w:sz w:val="28"/>
          <w:szCs w:val="28"/>
        </w:rPr>
        <w:t xml:space="preserve"> на 33</w:t>
      </w:r>
      <w:r w:rsidRPr="00034C90">
        <w:rPr>
          <w:rFonts w:ascii="Times New Roman" w:hAnsi="Times New Roman" w:cs="Times New Roman"/>
          <w:sz w:val="28"/>
          <w:szCs w:val="28"/>
        </w:rPr>
        <w:t xml:space="preserve"> учебных часа, в рамках которых обучающиеся смогут получить минимальный объём знаний в области конституционного права, не вошедших в программу школьного и профильного обучения. Полученные знания дают ученикам возможность более качественно подготовиться к итоговой аттестации по праву и обществознанию за курс основной (полной) школы и способствуют дальнейшей профессиональной ориентации.</w:t>
      </w:r>
    </w:p>
    <w:p w:rsidR="00F07BC0" w:rsidRPr="00034C90" w:rsidRDefault="00F07BC0" w:rsidP="00F07BC0">
      <w:pPr>
        <w:pStyle w:val="a3"/>
        <w:jc w:val="both"/>
        <w:rPr>
          <w:rFonts w:ascii="Times New Roman" w:hAnsi="Times New Roman" w:cs="Times New Roman"/>
          <w:sz w:val="28"/>
          <w:szCs w:val="28"/>
        </w:rPr>
      </w:pPr>
    </w:p>
    <w:p w:rsidR="00F07BC0" w:rsidRPr="00CD2448" w:rsidRDefault="00F07BC0" w:rsidP="00F07BC0">
      <w:pPr>
        <w:pStyle w:val="a3"/>
        <w:jc w:val="both"/>
        <w:rPr>
          <w:rFonts w:ascii="Times New Roman" w:hAnsi="Times New Roman" w:cs="Times New Roman"/>
          <w:b/>
          <w:sz w:val="28"/>
          <w:szCs w:val="28"/>
        </w:rPr>
      </w:pPr>
      <w:r w:rsidRPr="00CD2448">
        <w:rPr>
          <w:rFonts w:ascii="Times New Roman" w:hAnsi="Times New Roman" w:cs="Times New Roman"/>
          <w:b/>
          <w:sz w:val="28"/>
          <w:szCs w:val="28"/>
        </w:rPr>
        <w:t xml:space="preserve"> Предполагаемые результаты.</w:t>
      </w:r>
    </w:p>
    <w:p w:rsidR="00F07BC0" w:rsidRPr="00CD2448" w:rsidRDefault="00F07BC0" w:rsidP="00F07BC0">
      <w:pPr>
        <w:pStyle w:val="a3"/>
        <w:jc w:val="both"/>
        <w:rPr>
          <w:rFonts w:ascii="Times New Roman" w:hAnsi="Times New Roman" w:cs="Times New Roman"/>
          <w:b/>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Курс дает возможность вести работу по формированию устойчивого познавательного интереса к правоведению, стремления к творчеству, также по формированию следующих умений:</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34C90">
        <w:rPr>
          <w:rFonts w:ascii="Times New Roman" w:hAnsi="Times New Roman" w:cs="Times New Roman"/>
          <w:sz w:val="28"/>
          <w:szCs w:val="28"/>
        </w:rPr>
        <w:t>умения выделять основные права граждан, определять какие из них нарушены в конкретной ситуации;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сравнивать нормативные акты субъектов федерации, определять сходство, различия и противоречия федеральным актам;</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давать самостоятельную оценку;</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работать с основными статьями Конституции РФ и другими нормативно-правовыми актами;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проводить социологический опрос, анализировать полученную информацию, обобщать и делать выводы;</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анализировать нормативные акты;</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определять функции органов государственной власти;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прогнозировать результат конституционных изменений;</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дискутировать, отстаивать свои взгляды</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использовать дополнительную литературу при подготовке к семинарам, дискуссиям, диспутам;</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w:t>
      </w:r>
      <w:r w:rsidRPr="00034C90">
        <w:rPr>
          <w:rFonts w:ascii="Times New Roman" w:hAnsi="Times New Roman" w:cs="Times New Roman"/>
          <w:sz w:val="28"/>
          <w:szCs w:val="28"/>
        </w:rPr>
        <w:t>умения применять в ответе и написании творческих работ соответствующую терминологию;</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умения ссылаться при ответе на источники права или дополнительную литературу, исторические документы, факты и современные политические события и процессы;</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использовать для решения задач познавательного характера источники права;</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 xml:space="preserve">работать в группах, распределять обязанности, выступать от имени группы, </w:t>
      </w:r>
      <w:r>
        <w:rPr>
          <w:rFonts w:ascii="Times New Roman" w:hAnsi="Times New Roman" w:cs="Times New Roman"/>
          <w:sz w:val="28"/>
          <w:szCs w:val="28"/>
        </w:rPr>
        <w:t xml:space="preserve">- </w:t>
      </w:r>
      <w:r w:rsidRPr="00034C90">
        <w:rPr>
          <w:rFonts w:ascii="Times New Roman" w:hAnsi="Times New Roman" w:cs="Times New Roman"/>
          <w:sz w:val="28"/>
          <w:szCs w:val="28"/>
        </w:rPr>
        <w:t xml:space="preserve">отстаивать точку зрения группы и свою собственную.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120B0A">
        <w:rPr>
          <w:rFonts w:ascii="Times New Roman" w:hAnsi="Times New Roman" w:cs="Times New Roman"/>
          <w:b/>
          <w:sz w:val="28"/>
          <w:szCs w:val="28"/>
        </w:rPr>
        <w:t xml:space="preserve"> По окончании изучения курса обучающиеся должны знать</w:t>
      </w:r>
      <w:r w:rsidRPr="00034C90">
        <w:rPr>
          <w:rFonts w:ascii="Times New Roman" w:hAnsi="Times New Roman" w:cs="Times New Roman"/>
          <w:sz w:val="28"/>
          <w:szCs w:val="28"/>
        </w:rPr>
        <w:t>:</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суть Конституционного права;</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структуру основного закона страны</w:t>
      </w:r>
      <w:r>
        <w:rPr>
          <w:rFonts w:ascii="Times New Roman" w:hAnsi="Times New Roman" w:cs="Times New Roman"/>
          <w:sz w:val="28"/>
          <w:szCs w:val="28"/>
        </w:rPr>
        <w:t>;</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основные обязанности и права граждан РФ и способы их реализации;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функции и полномочия органов государственной власти РФ;</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полномочия и особенности управления федерации и субъектов федерации;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последние поправки к основному закону РФ;</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источники Конституционного права Российской Федерации;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 xml:space="preserve">основные избирательные системы, применяемые в РФ при проведении выборов; </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порядок организации и проведения выборов и референдумов в Российской Федерации;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порядок формирования, структуру и компетенцию Парламента РФ;</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правовой статус и полномочия депутата Государственной Думы РФ;</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порядок избрания и вступления в должность Президента РФ, полномочия и обязанности;</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государственные гарантии в области защиты прав граждан РФ;</w:t>
      </w: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терминологию, соответствующую теме курса.</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CD2448">
        <w:rPr>
          <w:rFonts w:ascii="Times New Roman" w:hAnsi="Times New Roman" w:cs="Times New Roman"/>
          <w:b/>
          <w:sz w:val="28"/>
          <w:szCs w:val="28"/>
        </w:rPr>
        <w:t xml:space="preserve"> Методы и формы занятий.</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F07BC0" w:rsidRPr="00034C90" w:rsidRDefault="00F07BC0" w:rsidP="00F07BC0">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Рабочая п</w:t>
      </w:r>
      <w:r w:rsidRPr="00034C90">
        <w:rPr>
          <w:rFonts w:ascii="Times New Roman" w:hAnsi="Times New Roman" w:cs="Times New Roman"/>
          <w:sz w:val="28"/>
          <w:szCs w:val="28"/>
        </w:rPr>
        <w:t>рограмма предоставляет возможность подробнее остановиться на рассмотрении практических ситуаций актуальных для подростков, через метод исследований и дискуссий. С этой целью в содержании программы предусмотрены лекции, семинары и практикумы с опережающими заданиями.</w:t>
      </w: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Ведущее место в преподавании настоящего курса отводится методам словесным, наглядным, проблемного изложения, частично-поисковым и исследовательским. Данный выбор определяется необходимостью активизации интереса и формирования умений самостоятельной поисковой деятельности, осознания себя активным субъектом настоящих и будущих правоотношений. Формы планируемой работы: индивидуальная, парная, групповая.</w:t>
      </w: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Учебно-тематический план составлен так, чтобы по мере углубления в содержание курса на 1-ое место выходили такие формы занятий как практикумы (работа со статьями Конституции, Федеральных конституционных законов, итогами социологических исследований, решение проблемных задач). В зависимости от качества совместной работы учителя и учащихся итоговое занятие может проводиться как конференция, где осуществляется защита индивидуальных и коллективных работ творческого характера по выбранной проблематике, например, реферата, или как конкурс знатоков конституционного права.</w:t>
      </w: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Кроме вышеизложенной работы, текущий и итоговый контроль за уровнем достижений учащихся планируется осуществлять через ранжированные по степени сложности и объектам проверки усвоенного тесты. устную и письменную защиту а также через решение правовых задач.</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p>
    <w:p w:rsidR="00F07BC0" w:rsidRPr="00062BF3" w:rsidRDefault="00F07BC0" w:rsidP="00F07BC0">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034C90">
        <w:rPr>
          <w:rFonts w:ascii="Times New Roman" w:hAnsi="Times New Roman" w:cs="Times New Roman"/>
          <w:sz w:val="28"/>
          <w:szCs w:val="28"/>
        </w:rPr>
        <w:t xml:space="preserve"> </w:t>
      </w:r>
      <w:r w:rsidRPr="00062BF3">
        <w:rPr>
          <w:rFonts w:ascii="Times New Roman" w:hAnsi="Times New Roman" w:cs="Times New Roman"/>
          <w:b/>
          <w:sz w:val="28"/>
          <w:szCs w:val="28"/>
        </w:rPr>
        <w:t>Содержание программы.</w:t>
      </w:r>
    </w:p>
    <w:p w:rsidR="00F07BC0" w:rsidRPr="00034C90" w:rsidRDefault="00F07BC0" w:rsidP="00F07BC0">
      <w:pPr>
        <w:pStyle w:val="a3"/>
        <w:jc w:val="both"/>
        <w:rPr>
          <w:rFonts w:ascii="Times New Roman" w:hAnsi="Times New Roman" w:cs="Times New Roman"/>
          <w:sz w:val="28"/>
          <w:szCs w:val="28"/>
        </w:rPr>
      </w:pPr>
    </w:p>
    <w:p w:rsidR="00F07BC0" w:rsidRPr="00396AA3" w:rsidRDefault="00F07BC0" w:rsidP="00F07BC0">
      <w:pPr>
        <w:pStyle w:val="a3"/>
        <w:jc w:val="both"/>
        <w:rPr>
          <w:rFonts w:ascii="Times New Roman" w:hAnsi="Times New Roman" w:cs="Times New Roman"/>
          <w:b/>
          <w:sz w:val="28"/>
          <w:szCs w:val="28"/>
        </w:rPr>
      </w:pPr>
      <w:r w:rsidRPr="00396AA3">
        <w:rPr>
          <w:rFonts w:ascii="Times New Roman" w:hAnsi="Times New Roman" w:cs="Times New Roman"/>
          <w:b/>
          <w:sz w:val="28"/>
          <w:szCs w:val="28"/>
        </w:rPr>
        <w:t>I. Тема: «Конституционное право: ведущая отрасль права. Конституционализм» (9 ч).</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Конституционное право как отрасль права. Предмет и метод конституционного права. </w:t>
      </w:r>
      <w:proofErr w:type="spellStart"/>
      <w:r w:rsidRPr="00034C90">
        <w:rPr>
          <w:rFonts w:ascii="Times New Roman" w:hAnsi="Times New Roman" w:cs="Times New Roman"/>
          <w:sz w:val="28"/>
          <w:szCs w:val="28"/>
        </w:rPr>
        <w:t>Подотрасли</w:t>
      </w:r>
      <w:proofErr w:type="spellEnd"/>
      <w:r w:rsidRPr="00034C90">
        <w:rPr>
          <w:rFonts w:ascii="Times New Roman" w:hAnsi="Times New Roman" w:cs="Times New Roman"/>
          <w:sz w:val="28"/>
          <w:szCs w:val="28"/>
        </w:rPr>
        <w:t xml:space="preserve"> и институты конституционного права.</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ab/>
      </w:r>
      <w:r w:rsidRPr="00034C90">
        <w:rPr>
          <w:rFonts w:ascii="Times New Roman" w:hAnsi="Times New Roman" w:cs="Times New Roman"/>
          <w:sz w:val="28"/>
          <w:szCs w:val="28"/>
        </w:rPr>
        <w:t xml:space="preserve">Конституционно- - правовые нормы и отношения. Государственная власть и права человека и гражданина.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ab/>
      </w:r>
      <w:r w:rsidRPr="00034C90">
        <w:rPr>
          <w:rFonts w:ascii="Times New Roman" w:hAnsi="Times New Roman" w:cs="Times New Roman"/>
          <w:sz w:val="28"/>
          <w:szCs w:val="28"/>
        </w:rPr>
        <w:t xml:space="preserve">Место конституционного права в системе российского права, его влияние на другие отрасли права. Источники конституционного права. Конституция РФ – основной источник отрасли. Иерархия источников </w:t>
      </w:r>
      <w:r w:rsidRPr="00034C90">
        <w:rPr>
          <w:rFonts w:ascii="Times New Roman" w:hAnsi="Times New Roman" w:cs="Times New Roman"/>
          <w:sz w:val="28"/>
          <w:szCs w:val="28"/>
        </w:rPr>
        <w:lastRenderedPageBreak/>
        <w:t xml:space="preserve">конституционного права. Соотношение федерального закона и </w:t>
      </w:r>
      <w:proofErr w:type="spellStart"/>
      <w:r w:rsidRPr="00034C90">
        <w:rPr>
          <w:rFonts w:ascii="Times New Roman" w:hAnsi="Times New Roman" w:cs="Times New Roman"/>
          <w:sz w:val="28"/>
          <w:szCs w:val="28"/>
        </w:rPr>
        <w:t>и</w:t>
      </w:r>
      <w:proofErr w:type="spellEnd"/>
      <w:r w:rsidRPr="00034C90">
        <w:rPr>
          <w:rFonts w:ascii="Times New Roman" w:hAnsi="Times New Roman" w:cs="Times New Roman"/>
          <w:sz w:val="28"/>
          <w:szCs w:val="28"/>
        </w:rPr>
        <w:t xml:space="preserve"> конституции, устава субъекта федерации.</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Понятие и истоки конституционализма. Конституционное государство и правовое государство: соотношение понятий. Конституционное развитие России: дореволюционный, советский и постсоветский периоды.</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Конституция РФ 1993 года: разработка и принятие. Всенародный референдум.</w:t>
      </w:r>
    </w:p>
    <w:p w:rsidR="00F07BC0" w:rsidRPr="00034C90" w:rsidRDefault="00F07BC0" w:rsidP="00F07BC0">
      <w:pPr>
        <w:pStyle w:val="a3"/>
        <w:jc w:val="both"/>
        <w:rPr>
          <w:rFonts w:ascii="Times New Roman" w:hAnsi="Times New Roman" w:cs="Times New Roman"/>
          <w:sz w:val="28"/>
          <w:szCs w:val="28"/>
        </w:rPr>
      </w:pPr>
    </w:p>
    <w:p w:rsidR="00F07BC0" w:rsidRPr="00396AA3"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4C90">
        <w:rPr>
          <w:rFonts w:ascii="Times New Roman" w:hAnsi="Times New Roman" w:cs="Times New Roman"/>
          <w:sz w:val="28"/>
          <w:szCs w:val="28"/>
        </w:rPr>
        <w:t xml:space="preserve"> </w:t>
      </w:r>
      <w:r w:rsidRPr="00396AA3">
        <w:rPr>
          <w:rFonts w:ascii="Times New Roman" w:hAnsi="Times New Roman" w:cs="Times New Roman"/>
          <w:b/>
          <w:sz w:val="28"/>
          <w:szCs w:val="28"/>
        </w:rPr>
        <w:t xml:space="preserve">II. Тема: «Конституция РФ» 9 час.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Понятие Конституции, основное содержание и виды. Принципы основного закона РФ. Структура Конституции РФ. Порядок пересмотра и принятие новой Конституции РФ.</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Особенности реализации конституционных норм. Прямое действие Конституции. Обеспечение реализации и механизм защиты конституционных норм. Конституционно-правовая ответственность: особенности и порядок осуществления. Конституционно-правовые санкции, их виды. Конституционные правонарушения.</w:t>
      </w:r>
    </w:p>
    <w:p w:rsidR="00F07BC0" w:rsidRPr="00034C90" w:rsidRDefault="00F07BC0" w:rsidP="00F07BC0">
      <w:pPr>
        <w:pStyle w:val="a3"/>
        <w:jc w:val="both"/>
        <w:rPr>
          <w:rFonts w:ascii="Times New Roman" w:hAnsi="Times New Roman" w:cs="Times New Roman"/>
          <w:sz w:val="28"/>
          <w:szCs w:val="28"/>
        </w:rPr>
      </w:pPr>
    </w:p>
    <w:p w:rsidR="00F07BC0" w:rsidRPr="00396AA3"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6AA3">
        <w:rPr>
          <w:rFonts w:ascii="Times New Roman" w:hAnsi="Times New Roman" w:cs="Times New Roman"/>
          <w:b/>
          <w:sz w:val="28"/>
          <w:szCs w:val="28"/>
        </w:rPr>
        <w:t xml:space="preserve"> III. Тема: «Конституционный строй РФ. Государственная власть в РФ» 16 час.   </w:t>
      </w:r>
    </w:p>
    <w:p w:rsidR="00F07BC0" w:rsidRPr="00396AA3" w:rsidRDefault="00F07BC0" w:rsidP="00F07BC0">
      <w:pPr>
        <w:pStyle w:val="a3"/>
        <w:jc w:val="both"/>
        <w:rPr>
          <w:rFonts w:ascii="Times New Roman" w:hAnsi="Times New Roman" w:cs="Times New Roman"/>
          <w:b/>
          <w:sz w:val="28"/>
          <w:szCs w:val="28"/>
        </w:rPr>
      </w:pPr>
    </w:p>
    <w:p w:rsidR="00F07BC0" w:rsidRPr="00034C90"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ab/>
      </w:r>
      <w:r w:rsidRPr="00034C90">
        <w:rPr>
          <w:rFonts w:ascii="Times New Roman" w:hAnsi="Times New Roman" w:cs="Times New Roman"/>
          <w:sz w:val="28"/>
          <w:szCs w:val="28"/>
        </w:rPr>
        <w:t>Основы конституционного строя. Непосредственная и представительная демократия.</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Конституция и экономика. Конституция и личность: граждане, иностранцы, лица без гражданства – конституционное регулирование указанных статусов. Уполномоченный по правам человека. Гарантии прав и свобод гражданина и человека. Понятие и принципы гражданства.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w:t>
      </w:r>
      <w:r>
        <w:rPr>
          <w:rFonts w:ascii="Times New Roman" w:hAnsi="Times New Roman" w:cs="Times New Roman"/>
          <w:sz w:val="28"/>
          <w:szCs w:val="28"/>
        </w:rPr>
        <w:tab/>
      </w:r>
      <w:r w:rsidRPr="00034C90">
        <w:rPr>
          <w:rFonts w:ascii="Times New Roman" w:hAnsi="Times New Roman" w:cs="Times New Roman"/>
          <w:sz w:val="28"/>
          <w:szCs w:val="28"/>
        </w:rPr>
        <w:t xml:space="preserve">Федеративное устройство РФ. Изменения в конституционном законодательстве по федеративному устройству РФ. Формы и особенности взаимоотношения федеральных органов государственной власти и органов власти субъектов Федерации. СНГ.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Выборы и народное представительство. Понятия «избирательное право» и «избирательная система». Принципы избирательного права. Понятие и этапы избирательного процесса в РФ. Особенности предвыборной агитации. Система избирательных прав граждан РФ. Законодательство о выборах.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lastRenderedPageBreak/>
        <w:t xml:space="preserve"> Конституционный статус Президента РФ. Место и роль Президента РФ в системе органов государственной власти. Порядок избрания Президента РФ. Акты Президента РФ. Полномочия Президента РФ. Основные направления развития президентской власти в России.</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Парламентаризм в России. Федеральное собрание в системе органов государственной власти. Законодательный орган РФ. Парламентский контроль. Структура Федерального Собрания РФ. Компетенция Совета Федерации и Государственной Думы РФ.</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Понятие и стадии законодательного процесса. Понятие права законодательной инициативы. Основные стадии рассмотрения и принятия федерального закона Государственной Думой РФ. Стадия одобрения закона Советом Федерации. Федеральное Собрание и Президент РФ в законодательном процессе РФ. Президентское вето. Порядок опубликования и вступления в силу законов и иных правовых актов палат Федерального Собрания.</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Правительство РФ в системе органов государственной власти. Компетенция Правительства РФ. Взаимоотношения Правительства РФ с другими органами государственной власти. Институт ответственности Правительства РФ.</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ind w:firstLine="708"/>
        <w:jc w:val="both"/>
        <w:rPr>
          <w:rFonts w:ascii="Times New Roman" w:hAnsi="Times New Roman" w:cs="Times New Roman"/>
          <w:sz w:val="28"/>
          <w:szCs w:val="28"/>
        </w:rPr>
      </w:pPr>
      <w:r w:rsidRPr="00034C90">
        <w:rPr>
          <w:rFonts w:ascii="Times New Roman" w:hAnsi="Times New Roman" w:cs="Times New Roman"/>
          <w:sz w:val="28"/>
          <w:szCs w:val="28"/>
        </w:rPr>
        <w:t xml:space="preserve"> Система органов государственной власти субъектов Федерации. Конституционные основы местного самоуправления в РФ. Структура органов местного самоуправления. </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sidRPr="00034C90">
        <w:rPr>
          <w:rFonts w:ascii="Times New Roman" w:hAnsi="Times New Roman" w:cs="Times New Roman"/>
          <w:sz w:val="28"/>
          <w:szCs w:val="28"/>
        </w:rPr>
        <w:t xml:space="preserve"> Природа и место судебной власти в системе органов государственной власти. Конституционный суд РФ, Высший арбитражный СУД РФ, Верховный суд РФ. Полномочия главных судов РФ. Особенности конституционного статуса прокуратуры РФ.</w:t>
      </w: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p>
    <w:p w:rsidR="00F07BC0" w:rsidRPr="00034C90" w:rsidRDefault="00F07BC0" w:rsidP="00F07B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Default="00F07BC0" w:rsidP="00F07BC0">
      <w:pPr>
        <w:pStyle w:val="a3"/>
        <w:jc w:val="center"/>
        <w:rPr>
          <w:rFonts w:ascii="Times New Roman" w:hAnsi="Times New Roman" w:cs="Times New Roman"/>
          <w:b/>
          <w:sz w:val="28"/>
          <w:szCs w:val="28"/>
        </w:rPr>
      </w:pP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lastRenderedPageBreak/>
        <w:t>Учебно-тематический план</w:t>
      </w:r>
    </w:p>
    <w:tbl>
      <w:tblPr>
        <w:tblStyle w:val="a4"/>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817"/>
        <w:gridCol w:w="1843"/>
        <w:gridCol w:w="3260"/>
        <w:gridCol w:w="992"/>
        <w:gridCol w:w="851"/>
        <w:gridCol w:w="526"/>
        <w:gridCol w:w="324"/>
        <w:gridCol w:w="851"/>
      </w:tblGrid>
      <w:tr w:rsidR="00F07BC0" w:rsidRPr="00B36D0D" w:rsidTr="002C76E9">
        <w:trPr>
          <w:gridBefore w:val="5"/>
          <w:gridAfter w:val="2"/>
          <w:wBefore w:w="7763" w:type="dxa"/>
          <w:wAfter w:w="1175" w:type="dxa"/>
          <w:trHeight w:val="100"/>
        </w:trPr>
        <w:tc>
          <w:tcPr>
            <w:tcW w:w="526" w:type="dxa"/>
          </w:tcPr>
          <w:p w:rsidR="00F07BC0" w:rsidRPr="00B36D0D" w:rsidRDefault="00F07BC0" w:rsidP="002C76E9">
            <w:pPr>
              <w:pStyle w:val="a3"/>
              <w:jc w:val="both"/>
              <w:rPr>
                <w:rFonts w:ascii="Times New Roman" w:hAnsi="Times New Roman" w:cs="Times New Roman"/>
                <w:sz w:val="24"/>
                <w:szCs w:val="24"/>
              </w:rPr>
            </w:pP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vMerge w:val="restart"/>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п.п.</w:t>
            </w:r>
          </w:p>
        </w:tc>
        <w:tc>
          <w:tcPr>
            <w:tcW w:w="1843" w:type="dxa"/>
            <w:vMerge w:val="restart"/>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Тема занятий</w:t>
            </w:r>
          </w:p>
        </w:tc>
        <w:tc>
          <w:tcPr>
            <w:tcW w:w="3260" w:type="dxa"/>
            <w:vMerge w:val="restart"/>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Содержание</w:t>
            </w:r>
          </w:p>
        </w:tc>
        <w:tc>
          <w:tcPr>
            <w:tcW w:w="1843" w:type="dxa"/>
            <w:gridSpan w:val="2"/>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Кол-во часов</w:t>
            </w:r>
          </w:p>
        </w:tc>
        <w:tc>
          <w:tcPr>
            <w:tcW w:w="1701" w:type="dxa"/>
            <w:gridSpan w:val="3"/>
            <w:tcBorders>
              <w:top w:val="single" w:sz="4" w:space="0" w:color="auto"/>
              <w:bottom w:val="single" w:sz="4" w:space="0" w:color="auto"/>
              <w:right w:val="single" w:sz="4" w:space="0" w:color="auto"/>
            </w:tcBorders>
            <w:shd w:val="clear" w:color="auto" w:fill="auto"/>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Сроки проведения</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vMerge/>
          </w:tcPr>
          <w:p w:rsidR="00F07BC0" w:rsidRPr="00B36D0D" w:rsidRDefault="00F07BC0" w:rsidP="002C76E9">
            <w:pPr>
              <w:pStyle w:val="a3"/>
              <w:jc w:val="both"/>
              <w:rPr>
                <w:rFonts w:ascii="Times New Roman" w:hAnsi="Times New Roman" w:cs="Times New Roman"/>
                <w:sz w:val="24"/>
                <w:szCs w:val="24"/>
              </w:rPr>
            </w:pPr>
          </w:p>
        </w:tc>
        <w:tc>
          <w:tcPr>
            <w:tcW w:w="1843" w:type="dxa"/>
            <w:vMerge/>
          </w:tcPr>
          <w:p w:rsidR="00F07BC0" w:rsidRPr="00B36D0D" w:rsidRDefault="00F07BC0" w:rsidP="002C76E9">
            <w:pPr>
              <w:pStyle w:val="a3"/>
              <w:jc w:val="both"/>
              <w:rPr>
                <w:rFonts w:ascii="Times New Roman" w:hAnsi="Times New Roman" w:cs="Times New Roman"/>
                <w:sz w:val="24"/>
                <w:szCs w:val="24"/>
              </w:rPr>
            </w:pPr>
          </w:p>
        </w:tc>
        <w:tc>
          <w:tcPr>
            <w:tcW w:w="3260" w:type="dxa"/>
            <w:vMerge/>
          </w:tcPr>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теории</w:t>
            </w: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практики</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план</w:t>
            </w: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факт</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1843"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«Конституционное право: ведущая отрасль права.9 час.</w:t>
            </w: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«Конституционное право: ведущая отрасль права. Конституционализм»   </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05.09.</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05.09.</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Предмет и метод конституционного права. </w:t>
            </w:r>
            <w:proofErr w:type="spellStart"/>
            <w:r w:rsidRPr="00B36D0D">
              <w:rPr>
                <w:rFonts w:ascii="Times New Roman" w:hAnsi="Times New Roman" w:cs="Times New Roman"/>
                <w:sz w:val="24"/>
                <w:szCs w:val="24"/>
              </w:rPr>
              <w:t>Подотрасли</w:t>
            </w:r>
            <w:proofErr w:type="spellEnd"/>
            <w:r w:rsidRPr="00B36D0D">
              <w:rPr>
                <w:rFonts w:ascii="Times New Roman" w:hAnsi="Times New Roman" w:cs="Times New Roman"/>
                <w:sz w:val="24"/>
                <w:szCs w:val="24"/>
              </w:rPr>
              <w:t xml:space="preserve"> и институты конституционного права.</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12.09.</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12.09.</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3</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Конституционно - правовые нормы и отношения. Государственная власть и права человека и гражданина.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19.09.</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19.09.</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4</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Место конституционного права в системе российского права, его влияние на другие отрасли права. Источники конституционного права. Конституция РФ – основной источник отрасли. Иерархия источников конституционного права. Соотношение федерального закона и </w:t>
            </w:r>
            <w:proofErr w:type="spellStart"/>
            <w:r w:rsidRPr="00B36D0D">
              <w:rPr>
                <w:rFonts w:ascii="Times New Roman" w:hAnsi="Times New Roman" w:cs="Times New Roman"/>
                <w:sz w:val="24"/>
                <w:szCs w:val="24"/>
              </w:rPr>
              <w:t>и</w:t>
            </w:r>
            <w:proofErr w:type="spellEnd"/>
            <w:r w:rsidRPr="00B36D0D">
              <w:rPr>
                <w:rFonts w:ascii="Times New Roman" w:hAnsi="Times New Roman" w:cs="Times New Roman"/>
                <w:sz w:val="24"/>
                <w:szCs w:val="24"/>
              </w:rPr>
              <w:t xml:space="preserve"> конституции, устава субъекта федерации.</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26.09.</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26.09.</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5</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Понятие и истоки конституционализма. Конституционное государство и правовое государство: соотношение понятий. Конституционное развитие России: дореволюционный, советский и постсоветский периоды.</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03.10</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03.10</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6-7</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Конституция РФ 1993 года: разработка и принятие. Всенародный референдум</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10.10.</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10.10.</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Контрольное тестирование по теме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17.10</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17.10</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«Конституция РФ»  9 час.</w:t>
            </w: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Понятие Конституции, основное содержание и виды. Принципы основного закона РФ. Структура Конституции РФ.</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24.10.</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24.10.</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0</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Порядок пересмотра и принятие новой Конституции РФ</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07.11.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07.11.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1</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Особенности реализации конституционных норм. Прямое действие Конституции.</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14.11.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14.11.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2</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Обеспечение реализации и механизм защиты конституционных норм.</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21.11.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21.11.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3</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Конституционно-правовая ответственность: особенности и порядок осуществления.</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28.11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28.11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4</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Конституционные правонарушения</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05.12.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05.12.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5</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Конституционно-правовые санкции, их виды.</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12.12.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12.12.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6</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Обобщающее повторение по теме </w:t>
            </w: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19.12.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19.12.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7</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Контрольное тестирование по теме  </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26.12.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26.12.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r>
              <w:rPr>
                <w:rFonts w:ascii="Times New Roman" w:hAnsi="Times New Roman" w:cs="Times New Roman"/>
                <w:sz w:val="24"/>
                <w:szCs w:val="24"/>
              </w:rPr>
              <w:t>8</w:t>
            </w:r>
          </w:p>
        </w:tc>
        <w:tc>
          <w:tcPr>
            <w:tcW w:w="1843"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«Конституционный строй РФ. Государственная власть в РФ»    16 час.</w:t>
            </w: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Основы конституционного строя. Непосредственная и представительная демократия.</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16.01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16.01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Конституция и личность: граждане, иностранцы, лица без гражданства – конституционное регулирование указанных статусов.</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23.01.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23.01.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Pr>
                <w:rFonts w:ascii="Times New Roman" w:hAnsi="Times New Roman" w:cs="Times New Roman"/>
                <w:sz w:val="24"/>
                <w:szCs w:val="24"/>
              </w:rPr>
              <w:t>0</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Уполномоченный по правам человека. Гарантии прав и свобод гражданина и человека. Понятие и </w:t>
            </w:r>
            <w:r w:rsidRPr="00B36D0D">
              <w:rPr>
                <w:rFonts w:ascii="Times New Roman" w:hAnsi="Times New Roman" w:cs="Times New Roman"/>
                <w:sz w:val="24"/>
                <w:szCs w:val="24"/>
              </w:rPr>
              <w:lastRenderedPageBreak/>
              <w:t>принципы гражданства.</w:t>
            </w: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30.01.</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30.01.</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lastRenderedPageBreak/>
              <w:t>2</w:t>
            </w:r>
            <w:r w:rsidR="009A4F35">
              <w:rPr>
                <w:rFonts w:ascii="Times New Roman" w:hAnsi="Times New Roman" w:cs="Times New Roman"/>
                <w:sz w:val="24"/>
                <w:szCs w:val="24"/>
              </w:rPr>
              <w:t>1</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Федеративное устройство РФ. Изменения в конституционном законодательстве по федеративному устройству РФ.</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06.02.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06.02.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2</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Формы и особенности взаимоотношения федеральных органов государственной власти и органов власти субъектов Федерации. СНГ.</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13.02.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13.02.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3</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Выборы и народное представительство. Понятия «избирательное право» и «избирательная система». Принципы избирательного права  .   </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20.02.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20.02.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4</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Понятие и этапы избирательного процесса в РФ. Особенности предвыборной агитации.</w:t>
            </w:r>
          </w:p>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w:t>
            </w: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27.02.</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27.02.</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5</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Система избирательных прав граждан РФ. Законодательство о выборах. </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06.03.</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06.03.</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6</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Конституционный статус Президента РФ. Место и роль Президента РФ в системе органов государственной власти. Порядок избрания Президента РФ. Акты Президента РФ.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13.03.</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13.03.</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7</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Полномочия Президента РФ. Основные направления развития президентской власти в России.</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03.04.</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03.04.</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8</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Парламентаризм в России. Федеральное собрание в системе органов государственной власти. Законодательный орган РФ. Парламентский контроль.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lastRenderedPageBreak/>
              <w:t xml:space="preserve"> </w:t>
            </w: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lastRenderedPageBreak/>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10.04.</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10.04.</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9A4F35" w:rsidP="002C76E9">
            <w:pPr>
              <w:pStyle w:val="a3"/>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Структура Федерального Собрания РФ. Компетенция Совета Федерации и Государственной Думы РФ.</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17.04.</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17.04.</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3</w:t>
            </w:r>
            <w:r w:rsidR="009A4F35">
              <w:rPr>
                <w:rFonts w:ascii="Times New Roman" w:hAnsi="Times New Roman" w:cs="Times New Roman"/>
                <w:sz w:val="24"/>
                <w:szCs w:val="24"/>
              </w:rPr>
              <w:t>0</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Правительство РФ в системе органов государственной власти. Компетенция Правительства РФ. Взаимоотношения Правительства РФ с другими органами государственной власти. Институт ответственности Правительства РФ.</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24.04.</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24.04.</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3</w:t>
            </w:r>
            <w:r w:rsidR="009A4F35">
              <w:rPr>
                <w:rFonts w:ascii="Times New Roman" w:hAnsi="Times New Roman" w:cs="Times New Roman"/>
                <w:sz w:val="24"/>
                <w:szCs w:val="24"/>
              </w:rPr>
              <w:t>1</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Система органов государственной власти субъектов Федерации. Конституционные основы местного самоуправления в РФ. Структура органов местного самоуправления.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08.05.</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08.05.</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3</w:t>
            </w:r>
            <w:r w:rsidR="009A4F35">
              <w:rPr>
                <w:rFonts w:ascii="Times New Roman" w:hAnsi="Times New Roman" w:cs="Times New Roman"/>
                <w:sz w:val="24"/>
                <w:szCs w:val="24"/>
              </w:rPr>
              <w:t>2</w:t>
            </w:r>
          </w:p>
        </w:tc>
        <w:tc>
          <w:tcPr>
            <w:tcW w:w="1843" w:type="dxa"/>
          </w:tcPr>
          <w:p w:rsidR="00F07BC0" w:rsidRPr="00B36D0D" w:rsidRDefault="00F07BC0" w:rsidP="002C76E9">
            <w:pPr>
              <w:pStyle w:val="a3"/>
              <w:jc w:val="both"/>
              <w:rPr>
                <w:rFonts w:ascii="Times New Roman" w:hAnsi="Times New Roman" w:cs="Times New Roman"/>
                <w:sz w:val="24"/>
                <w:szCs w:val="24"/>
              </w:rPr>
            </w:pP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Природа и место судебной власти в системе органов государственной власти. Конституционный суд РФ, Высший арбитражный СУД РФ, Верховный суд РФ. Полномочия главных судов РФ. Особенности конституционного статуса прокуратуры РФ.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1" w:type="dxa"/>
          </w:tcPr>
          <w:p w:rsidR="00F07BC0" w:rsidRPr="00B36D0D" w:rsidRDefault="00F07BC0" w:rsidP="002C76E9">
            <w:pPr>
              <w:pStyle w:val="a3"/>
              <w:jc w:val="both"/>
              <w:rPr>
                <w:rFonts w:ascii="Times New Roman" w:hAnsi="Times New Roman" w:cs="Times New Roman"/>
                <w:sz w:val="24"/>
                <w:szCs w:val="24"/>
              </w:rPr>
            </w:pP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15.05.</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15.05.</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3</w:t>
            </w:r>
            <w:r w:rsidR="009A4F35">
              <w:rPr>
                <w:rFonts w:ascii="Times New Roman" w:hAnsi="Times New Roman" w:cs="Times New Roman"/>
                <w:sz w:val="24"/>
                <w:szCs w:val="24"/>
              </w:rPr>
              <w:t>3</w:t>
            </w:r>
          </w:p>
        </w:tc>
        <w:tc>
          <w:tcPr>
            <w:tcW w:w="1843"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Итоговое занятие</w:t>
            </w:r>
          </w:p>
        </w:tc>
        <w:tc>
          <w:tcPr>
            <w:tcW w:w="3260"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Итоговое тестирование </w:t>
            </w:r>
          </w:p>
          <w:p w:rsidR="00F07BC0" w:rsidRPr="00B36D0D" w:rsidRDefault="00F07BC0" w:rsidP="002C76E9">
            <w:pPr>
              <w:pStyle w:val="a3"/>
              <w:jc w:val="both"/>
              <w:rPr>
                <w:rFonts w:ascii="Times New Roman" w:hAnsi="Times New Roman" w:cs="Times New Roman"/>
                <w:sz w:val="24"/>
                <w:szCs w:val="24"/>
              </w:rPr>
            </w:pPr>
          </w:p>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1</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22.05.</w:t>
            </w:r>
          </w:p>
        </w:tc>
        <w:tc>
          <w:tcPr>
            <w:tcW w:w="851" w:type="dxa"/>
          </w:tcPr>
          <w:p w:rsidR="00F07BC0" w:rsidRPr="00B36D0D" w:rsidRDefault="00F07BC0" w:rsidP="002C76E9">
            <w:pPr>
              <w:pStyle w:val="a3"/>
              <w:jc w:val="both"/>
              <w:rPr>
                <w:rFonts w:ascii="Times New Roman" w:hAnsi="Times New Roman" w:cs="Times New Roman"/>
                <w:sz w:val="24"/>
                <w:szCs w:val="24"/>
              </w:rPr>
            </w:pPr>
            <w:r>
              <w:rPr>
                <w:rFonts w:ascii="Times New Roman" w:hAnsi="Times New Roman" w:cs="Times New Roman"/>
                <w:sz w:val="24"/>
                <w:szCs w:val="24"/>
              </w:rPr>
              <w:t>22.05.</w:t>
            </w:r>
          </w:p>
        </w:tc>
      </w:tr>
      <w:tr w:rsidR="00F07BC0" w:rsidRPr="00B36D0D" w:rsidTr="002C76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17"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итого</w:t>
            </w:r>
          </w:p>
        </w:tc>
        <w:tc>
          <w:tcPr>
            <w:tcW w:w="1843" w:type="dxa"/>
          </w:tcPr>
          <w:p w:rsidR="00F07BC0" w:rsidRPr="00B36D0D" w:rsidRDefault="009A4F35" w:rsidP="002C76E9">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260" w:type="dxa"/>
          </w:tcPr>
          <w:p w:rsidR="00F07BC0" w:rsidRPr="00B36D0D" w:rsidRDefault="00F07BC0" w:rsidP="002C76E9">
            <w:pPr>
              <w:pStyle w:val="a3"/>
              <w:jc w:val="both"/>
              <w:rPr>
                <w:rFonts w:ascii="Times New Roman" w:hAnsi="Times New Roman" w:cs="Times New Roman"/>
                <w:sz w:val="24"/>
                <w:szCs w:val="24"/>
              </w:rPr>
            </w:pPr>
          </w:p>
        </w:tc>
        <w:tc>
          <w:tcPr>
            <w:tcW w:w="992"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2</w:t>
            </w:r>
            <w:r w:rsidR="009A4F35">
              <w:rPr>
                <w:rFonts w:ascii="Times New Roman" w:hAnsi="Times New Roman" w:cs="Times New Roman"/>
                <w:sz w:val="24"/>
                <w:szCs w:val="24"/>
              </w:rPr>
              <w:t>4</w:t>
            </w:r>
          </w:p>
        </w:tc>
        <w:tc>
          <w:tcPr>
            <w:tcW w:w="851" w:type="dxa"/>
          </w:tcPr>
          <w:p w:rsidR="00F07BC0" w:rsidRPr="00B36D0D" w:rsidRDefault="00F07BC0" w:rsidP="002C76E9">
            <w:pPr>
              <w:pStyle w:val="a3"/>
              <w:jc w:val="both"/>
              <w:rPr>
                <w:rFonts w:ascii="Times New Roman" w:hAnsi="Times New Roman" w:cs="Times New Roman"/>
                <w:sz w:val="24"/>
                <w:szCs w:val="24"/>
              </w:rPr>
            </w:pPr>
            <w:r w:rsidRPr="00B36D0D">
              <w:rPr>
                <w:rFonts w:ascii="Times New Roman" w:hAnsi="Times New Roman" w:cs="Times New Roman"/>
                <w:sz w:val="24"/>
                <w:szCs w:val="24"/>
              </w:rPr>
              <w:t>9</w:t>
            </w:r>
          </w:p>
        </w:tc>
        <w:tc>
          <w:tcPr>
            <w:tcW w:w="850" w:type="dxa"/>
            <w:gridSpan w:val="2"/>
          </w:tcPr>
          <w:p w:rsidR="00F07BC0" w:rsidRPr="00B36D0D" w:rsidRDefault="00F07BC0" w:rsidP="002C76E9">
            <w:pPr>
              <w:pStyle w:val="a3"/>
              <w:jc w:val="both"/>
              <w:rPr>
                <w:rFonts w:ascii="Times New Roman" w:hAnsi="Times New Roman" w:cs="Times New Roman"/>
                <w:sz w:val="24"/>
                <w:szCs w:val="24"/>
              </w:rPr>
            </w:pPr>
          </w:p>
        </w:tc>
        <w:tc>
          <w:tcPr>
            <w:tcW w:w="851" w:type="dxa"/>
          </w:tcPr>
          <w:p w:rsidR="00F07BC0" w:rsidRPr="00B36D0D" w:rsidRDefault="00F07BC0" w:rsidP="002C76E9">
            <w:pPr>
              <w:pStyle w:val="a3"/>
              <w:jc w:val="both"/>
              <w:rPr>
                <w:rFonts w:ascii="Times New Roman" w:hAnsi="Times New Roman" w:cs="Times New Roman"/>
                <w:sz w:val="24"/>
                <w:szCs w:val="24"/>
              </w:rPr>
            </w:pPr>
          </w:p>
        </w:tc>
      </w:tr>
    </w:tbl>
    <w:p w:rsidR="00F07BC0" w:rsidRPr="00B36D0D" w:rsidRDefault="00F07BC0" w:rsidP="00F07BC0">
      <w:pPr>
        <w:pStyle w:val="a3"/>
        <w:jc w:val="both"/>
        <w:rPr>
          <w:rFonts w:ascii="Times New Roman" w:hAnsi="Times New Roman" w:cs="Times New Roman"/>
          <w:sz w:val="24"/>
          <w:szCs w:val="24"/>
        </w:rPr>
      </w:pPr>
    </w:p>
    <w:p w:rsidR="00F07BC0" w:rsidRPr="00B36D0D" w:rsidRDefault="00F07BC0" w:rsidP="00F07BC0">
      <w:pPr>
        <w:pStyle w:val="a3"/>
        <w:jc w:val="both"/>
        <w:rPr>
          <w:rFonts w:ascii="Times New Roman" w:hAnsi="Times New Roman" w:cs="Times New Roman"/>
          <w:sz w:val="24"/>
          <w:szCs w:val="24"/>
        </w:rPr>
      </w:pP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 Учебно-методический комплект:</w:t>
      </w:r>
    </w:p>
    <w:p w:rsidR="00F07BC0" w:rsidRPr="00B36D0D" w:rsidRDefault="00F07BC0" w:rsidP="00F07BC0">
      <w:pPr>
        <w:pStyle w:val="a3"/>
        <w:jc w:val="both"/>
        <w:rPr>
          <w:rFonts w:ascii="Times New Roman" w:hAnsi="Times New Roman" w:cs="Times New Roman"/>
          <w:sz w:val="24"/>
          <w:szCs w:val="24"/>
        </w:rPr>
      </w:pP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Глущенко П.П., Зиновьев А.В., </w:t>
      </w:r>
      <w:proofErr w:type="spellStart"/>
      <w:r w:rsidRPr="00B36D0D">
        <w:rPr>
          <w:rFonts w:ascii="Times New Roman" w:hAnsi="Times New Roman" w:cs="Times New Roman"/>
          <w:sz w:val="24"/>
          <w:szCs w:val="24"/>
        </w:rPr>
        <w:t>Поляшова</w:t>
      </w:r>
      <w:proofErr w:type="spellEnd"/>
      <w:r w:rsidRPr="00B36D0D">
        <w:rPr>
          <w:rFonts w:ascii="Times New Roman" w:hAnsi="Times New Roman" w:cs="Times New Roman"/>
          <w:sz w:val="24"/>
          <w:szCs w:val="24"/>
        </w:rPr>
        <w:t xml:space="preserve"> И.С. Конституционное право России (схемы), Питер.,2006.</w:t>
      </w:r>
    </w:p>
    <w:p w:rsidR="00F07BC0" w:rsidRPr="00B36D0D" w:rsidRDefault="00F07BC0" w:rsidP="00F07BC0">
      <w:pPr>
        <w:pStyle w:val="a3"/>
        <w:jc w:val="both"/>
        <w:rPr>
          <w:rFonts w:ascii="Times New Roman" w:hAnsi="Times New Roman" w:cs="Times New Roman"/>
          <w:sz w:val="24"/>
          <w:szCs w:val="24"/>
        </w:rPr>
      </w:pPr>
      <w:proofErr w:type="spellStart"/>
      <w:r w:rsidRPr="00B36D0D">
        <w:rPr>
          <w:rFonts w:ascii="Times New Roman" w:hAnsi="Times New Roman" w:cs="Times New Roman"/>
          <w:sz w:val="24"/>
          <w:szCs w:val="24"/>
        </w:rPr>
        <w:lastRenderedPageBreak/>
        <w:t>Головистикова</w:t>
      </w:r>
      <w:proofErr w:type="spellEnd"/>
      <w:r w:rsidRPr="00B36D0D">
        <w:rPr>
          <w:rFonts w:ascii="Times New Roman" w:hAnsi="Times New Roman" w:cs="Times New Roman"/>
          <w:sz w:val="24"/>
          <w:szCs w:val="24"/>
        </w:rPr>
        <w:t xml:space="preserve"> А.Н., </w:t>
      </w:r>
      <w:proofErr w:type="spellStart"/>
      <w:r w:rsidRPr="00B36D0D">
        <w:rPr>
          <w:rFonts w:ascii="Times New Roman" w:hAnsi="Times New Roman" w:cs="Times New Roman"/>
          <w:sz w:val="24"/>
          <w:szCs w:val="24"/>
        </w:rPr>
        <w:t>Грудцина</w:t>
      </w:r>
      <w:proofErr w:type="spellEnd"/>
      <w:r w:rsidRPr="00B36D0D">
        <w:rPr>
          <w:rFonts w:ascii="Times New Roman" w:hAnsi="Times New Roman" w:cs="Times New Roman"/>
          <w:sz w:val="24"/>
          <w:szCs w:val="24"/>
        </w:rPr>
        <w:t xml:space="preserve"> Н.А. Конституционное право России: учебник, М., 2006</w:t>
      </w:r>
    </w:p>
    <w:p w:rsidR="00F07BC0" w:rsidRPr="00B36D0D" w:rsidRDefault="00F07BC0" w:rsidP="00F07BC0">
      <w:pPr>
        <w:pStyle w:val="a3"/>
        <w:jc w:val="both"/>
        <w:rPr>
          <w:rFonts w:ascii="Times New Roman" w:hAnsi="Times New Roman" w:cs="Times New Roman"/>
          <w:sz w:val="24"/>
          <w:szCs w:val="24"/>
        </w:rPr>
      </w:pPr>
      <w:proofErr w:type="spellStart"/>
      <w:r w:rsidRPr="00B36D0D">
        <w:rPr>
          <w:rFonts w:ascii="Times New Roman" w:hAnsi="Times New Roman" w:cs="Times New Roman"/>
          <w:sz w:val="24"/>
          <w:szCs w:val="24"/>
        </w:rPr>
        <w:t>Кашанина</w:t>
      </w:r>
      <w:proofErr w:type="spellEnd"/>
      <w:r w:rsidRPr="00B36D0D">
        <w:rPr>
          <w:rFonts w:ascii="Times New Roman" w:hAnsi="Times New Roman" w:cs="Times New Roman"/>
          <w:sz w:val="24"/>
          <w:szCs w:val="24"/>
        </w:rPr>
        <w:t xml:space="preserve"> Т.В., </w:t>
      </w:r>
      <w:proofErr w:type="spellStart"/>
      <w:r w:rsidRPr="00B36D0D">
        <w:rPr>
          <w:rFonts w:ascii="Times New Roman" w:hAnsi="Times New Roman" w:cs="Times New Roman"/>
          <w:sz w:val="24"/>
          <w:szCs w:val="24"/>
        </w:rPr>
        <w:t>Кашанин</w:t>
      </w:r>
      <w:proofErr w:type="spellEnd"/>
      <w:r w:rsidRPr="00B36D0D">
        <w:rPr>
          <w:rFonts w:ascii="Times New Roman" w:hAnsi="Times New Roman" w:cs="Times New Roman"/>
          <w:sz w:val="24"/>
          <w:szCs w:val="24"/>
        </w:rPr>
        <w:t xml:space="preserve"> А.В. Право. Учебник для 10-11 классов. М.: «Вита -Пресс», 2008</w:t>
      </w:r>
    </w:p>
    <w:p w:rsidR="00F07BC0" w:rsidRPr="00B36D0D" w:rsidRDefault="00F07BC0" w:rsidP="00F07BC0">
      <w:pPr>
        <w:pStyle w:val="a3"/>
        <w:jc w:val="both"/>
        <w:rPr>
          <w:rFonts w:ascii="Times New Roman" w:hAnsi="Times New Roman" w:cs="Times New Roman"/>
          <w:sz w:val="24"/>
          <w:szCs w:val="24"/>
        </w:rPr>
      </w:pPr>
      <w:proofErr w:type="spellStart"/>
      <w:r w:rsidRPr="00B36D0D">
        <w:rPr>
          <w:rFonts w:ascii="Times New Roman" w:hAnsi="Times New Roman" w:cs="Times New Roman"/>
          <w:sz w:val="24"/>
          <w:szCs w:val="24"/>
        </w:rPr>
        <w:t>Мазаев</w:t>
      </w:r>
      <w:proofErr w:type="spellEnd"/>
      <w:r w:rsidRPr="00B36D0D">
        <w:rPr>
          <w:rFonts w:ascii="Times New Roman" w:hAnsi="Times New Roman" w:cs="Times New Roman"/>
          <w:sz w:val="24"/>
          <w:szCs w:val="24"/>
        </w:rPr>
        <w:t xml:space="preserve"> В.Д., Васильева С.В., В.А. Виноградова. Конституционное право Российской Федерации. Курс </w:t>
      </w:r>
      <w:proofErr w:type="spellStart"/>
      <w:r w:rsidRPr="00B36D0D">
        <w:rPr>
          <w:rFonts w:ascii="Times New Roman" w:hAnsi="Times New Roman" w:cs="Times New Roman"/>
          <w:sz w:val="24"/>
          <w:szCs w:val="24"/>
        </w:rPr>
        <w:t>лекций.М</w:t>
      </w:r>
      <w:proofErr w:type="spellEnd"/>
      <w:r w:rsidRPr="00B36D0D">
        <w:rPr>
          <w:rFonts w:ascii="Times New Roman" w:hAnsi="Times New Roman" w:cs="Times New Roman"/>
          <w:sz w:val="24"/>
          <w:szCs w:val="24"/>
        </w:rPr>
        <w:t>.: «АЙРИС - ПРЕСС», 2006</w:t>
      </w:r>
    </w:p>
    <w:p w:rsidR="00F07BC0" w:rsidRPr="00B36D0D" w:rsidRDefault="00F07BC0" w:rsidP="00F07BC0">
      <w:pPr>
        <w:pStyle w:val="a3"/>
        <w:jc w:val="both"/>
        <w:rPr>
          <w:rFonts w:ascii="Times New Roman" w:hAnsi="Times New Roman" w:cs="Times New Roman"/>
          <w:sz w:val="24"/>
          <w:szCs w:val="24"/>
        </w:rPr>
      </w:pPr>
      <w:proofErr w:type="spellStart"/>
      <w:r w:rsidRPr="00B36D0D">
        <w:rPr>
          <w:rFonts w:ascii="Times New Roman" w:hAnsi="Times New Roman" w:cs="Times New Roman"/>
          <w:sz w:val="24"/>
          <w:szCs w:val="24"/>
        </w:rPr>
        <w:t>Мазаев</w:t>
      </w:r>
      <w:proofErr w:type="spellEnd"/>
      <w:r w:rsidRPr="00B36D0D">
        <w:rPr>
          <w:rFonts w:ascii="Times New Roman" w:hAnsi="Times New Roman" w:cs="Times New Roman"/>
          <w:sz w:val="24"/>
          <w:szCs w:val="24"/>
        </w:rPr>
        <w:t xml:space="preserve"> В.Д., Васильева С.В., В.А. Виноградова. Конституционное право Российской Федерации. Практикум. М.: «АЙРИС - ПРЕСС», 2006</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Никитин А.Ф. Правоведение: учебник для 10 -11 классов общеобразовательных учреждений, М., Просвещение, 2005.</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Никитин А.Ф. Основы государства и права: пособие для 10 - 11 классов общеобразовательных учреждений, М., Дрофа, 2005.</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Юридический словарь. М.: «ОЛМА –ПРЕСС </w:t>
      </w:r>
      <w:proofErr w:type="spellStart"/>
      <w:r w:rsidRPr="00B36D0D">
        <w:rPr>
          <w:rFonts w:ascii="Times New Roman" w:hAnsi="Times New Roman" w:cs="Times New Roman"/>
          <w:sz w:val="24"/>
          <w:szCs w:val="24"/>
        </w:rPr>
        <w:t>Инвест</w:t>
      </w:r>
      <w:proofErr w:type="spellEnd"/>
      <w:r w:rsidRPr="00B36D0D">
        <w:rPr>
          <w:rFonts w:ascii="Times New Roman" w:hAnsi="Times New Roman" w:cs="Times New Roman"/>
          <w:sz w:val="24"/>
          <w:szCs w:val="24"/>
        </w:rPr>
        <w:t>»2009</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Нормативно - правовые акты:</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 xml:space="preserve">Конституция РФ с комментариями. </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ФКЗ от 28 июня 2004 г. №5-ФКЗ «О референдуме в Российской Федерации».</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ФЗ от 12 июня 2002 г. №67-ФЗ «Об основных гарантиях избирательных прав и права на участие в референдуме граждан Российской Федерации».</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ФЗ от 18 мая 2005 г. №51-ФЗ «О выборах депутатов Государственной Думы Федерального Собрания Российской Федерации».</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ФЗ от 10 января 2003 г. №19-ФЗ «О выборах Президента Российской Федерации».</w:t>
      </w:r>
    </w:p>
    <w:p w:rsidR="00F07BC0" w:rsidRPr="00B36D0D" w:rsidRDefault="00F07BC0" w:rsidP="00F07BC0">
      <w:pPr>
        <w:pStyle w:val="a3"/>
        <w:jc w:val="both"/>
        <w:rPr>
          <w:rFonts w:ascii="Times New Roman" w:hAnsi="Times New Roman" w:cs="Times New Roman"/>
          <w:sz w:val="24"/>
          <w:szCs w:val="24"/>
        </w:rPr>
      </w:pPr>
      <w:r w:rsidRPr="00B36D0D">
        <w:rPr>
          <w:rFonts w:ascii="Times New Roman" w:hAnsi="Times New Roman" w:cs="Times New Roman"/>
          <w:sz w:val="24"/>
          <w:szCs w:val="24"/>
        </w:rPr>
        <w:t>Федеральный закон от 5 августа 2000 г. №113-ФЗ «О порядке формирования Совета Федерации Федерального Собрания Российской Федерации».</w:t>
      </w:r>
    </w:p>
    <w:p w:rsidR="00F07BC0" w:rsidRPr="00B36D0D" w:rsidRDefault="00F07BC0" w:rsidP="00F07BC0">
      <w:pPr>
        <w:pStyle w:val="a3"/>
        <w:jc w:val="both"/>
        <w:rPr>
          <w:rFonts w:ascii="Times New Roman" w:hAnsi="Times New Roman" w:cs="Times New Roman"/>
          <w:sz w:val="24"/>
          <w:szCs w:val="24"/>
        </w:rPr>
      </w:pPr>
    </w:p>
    <w:p w:rsidR="00F07BC0" w:rsidRPr="00B36D0D" w:rsidRDefault="00F07BC0" w:rsidP="00F07BC0">
      <w:pPr>
        <w:pStyle w:val="a3"/>
        <w:jc w:val="both"/>
        <w:rPr>
          <w:rFonts w:ascii="Times New Roman" w:hAnsi="Times New Roman" w:cs="Times New Roman"/>
          <w:sz w:val="24"/>
          <w:szCs w:val="24"/>
        </w:rPr>
      </w:pPr>
    </w:p>
    <w:p w:rsidR="004A276D" w:rsidRDefault="004A276D"/>
    <w:sectPr w:rsidR="004A276D" w:rsidSect="00753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07BC0"/>
    <w:rsid w:val="000D13BC"/>
    <w:rsid w:val="004A276D"/>
    <w:rsid w:val="00753D08"/>
    <w:rsid w:val="008A1EDC"/>
    <w:rsid w:val="009A4F35"/>
    <w:rsid w:val="00F07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BC0"/>
    <w:pPr>
      <w:spacing w:after="0" w:line="240" w:lineRule="auto"/>
    </w:pPr>
    <w:rPr>
      <w:rFonts w:eastAsiaTheme="minorHAnsi"/>
      <w:lang w:eastAsia="en-US"/>
    </w:rPr>
  </w:style>
  <w:style w:type="table" w:styleId="a4">
    <w:name w:val="Table Grid"/>
    <w:basedOn w:val="a1"/>
    <w:uiPriority w:val="59"/>
    <w:rsid w:val="00F07BC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1E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1E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Роман</cp:lastModifiedBy>
  <cp:revision>4</cp:revision>
  <dcterms:created xsi:type="dcterms:W3CDTF">2018-06-06T06:29:00Z</dcterms:created>
  <dcterms:modified xsi:type="dcterms:W3CDTF">2018-06-07T04:48:00Z</dcterms:modified>
</cp:coreProperties>
</file>