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00" w:rsidRDefault="00E926F2" w:rsidP="004B62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76950" cy="8890791"/>
            <wp:effectExtent l="19050" t="0" r="0" b="0"/>
            <wp:docPr id="1" name="Рисунок 1" descr="D:\На сайт школы\май\бис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бисе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86" r="5398" b="14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34" cy="889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F2" w:rsidRDefault="00E926F2" w:rsidP="004B6240">
      <w:pPr>
        <w:jc w:val="center"/>
        <w:rPr>
          <w:b/>
        </w:rPr>
      </w:pPr>
    </w:p>
    <w:p w:rsidR="00E926F2" w:rsidRDefault="00E926F2" w:rsidP="004B6240">
      <w:pPr>
        <w:jc w:val="center"/>
        <w:rPr>
          <w:b/>
        </w:rPr>
      </w:pPr>
    </w:p>
    <w:p w:rsidR="00357C00" w:rsidRDefault="00357C00" w:rsidP="004B6240">
      <w:pPr>
        <w:jc w:val="center"/>
        <w:rPr>
          <w:b/>
        </w:rPr>
      </w:pPr>
    </w:p>
    <w:p w:rsidR="00357C00" w:rsidRDefault="00357C00" w:rsidP="004B6240">
      <w:pPr>
        <w:jc w:val="center"/>
        <w:rPr>
          <w:b/>
        </w:rPr>
      </w:pPr>
    </w:p>
    <w:p w:rsidR="004B6240" w:rsidRPr="004B6240" w:rsidRDefault="004B6240" w:rsidP="004B6240"/>
    <w:p w:rsidR="004B6240" w:rsidRPr="004B6240" w:rsidRDefault="004B6240" w:rsidP="004B6240">
      <w:pPr>
        <w:jc w:val="center"/>
        <w:rPr>
          <w:b/>
        </w:rPr>
      </w:pPr>
      <w:r w:rsidRPr="004B6240">
        <w:rPr>
          <w:b/>
        </w:rPr>
        <w:t>Пояснительная записка</w:t>
      </w:r>
    </w:p>
    <w:p w:rsidR="004B6240" w:rsidRPr="004B6240" w:rsidRDefault="004B6240" w:rsidP="004B6240">
      <w:pPr>
        <w:jc w:val="center"/>
        <w:rPr>
          <w:b/>
        </w:rPr>
      </w:pPr>
    </w:p>
    <w:p w:rsidR="004B6240" w:rsidRPr="004B6240" w:rsidRDefault="004B6240" w:rsidP="00357C00">
      <w:pPr>
        <w:jc w:val="both"/>
      </w:pPr>
      <w:r w:rsidRPr="004B6240">
        <w:t xml:space="preserve">Образовательная программа «Бисерные фантазии» составлена на основе интернет ресурсов </w:t>
      </w:r>
      <w:hyperlink r:id="rId8" w:history="1">
        <w:r w:rsidRPr="004B6240">
          <w:rPr>
            <w:rStyle w:val="a6"/>
          </w:rPr>
          <w:t>http://domdettvor-tura.ru/bisernye-fantazii</w:t>
        </w:r>
      </w:hyperlink>
      <w:r w:rsidRPr="004B6240">
        <w:t xml:space="preserve">  Муниципального бюджетного образовательного учреждения дополнительного образования «Дом детского творчества» Эвенкийского муниципального района Красноярского края п.Тура</w:t>
      </w:r>
      <w:r w:rsidR="00357C00">
        <w:t xml:space="preserve">, </w:t>
      </w:r>
      <w:r w:rsidRPr="004B6240">
        <w:t xml:space="preserve">имеет художественно - эстетическую направленность, по функциональному предназначению – прикладной, по форме организации –кружковой ,по времени реализации -двухгодичной. 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rPr>
          <w:b/>
        </w:rPr>
        <w:t>Программа актуальна</w:t>
      </w:r>
      <w:r w:rsidRPr="004B6240">
        <w:t xml:space="preserve">, так как в настоящее время становится насущной проблема сохранения культурной и исторической самобытности России, национальных традиций народов Севера. Декоративно- прикладное искусство органично вошло в современный быт, и продолжает развиваться, сохраняя национальные традиции в целостности. Оно содержит в себе огромный потенциал для освоения культурного наследия. Восприятие Родины, культуры народа, его самобытность приходят к детям через предметный мир декоративно-прикладного творчества.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rPr>
          <w:b/>
        </w:rPr>
        <w:t>Отличительная особенность и новизна программы</w:t>
      </w:r>
      <w:r w:rsidRPr="004B6240">
        <w:t xml:space="preserve"> «Бисерные фантазии» в том, что в данной программе выделен национально-региональный компонент: изучение традиционного искусства народов Севера. Учащиеся должны знать обычаи,  предания, самобытную культуру своих предков. В тесной связи происходит изучение национальных народных традиций с современными направлениями бисерного рукоделия. Данная программа направлена на овладение учащимися основными приемами бисероплетения, ткачества и вышивки бисером.  В основе программы «Бисерные фантазии» лежит изучение народных национальных обрядов, традиций, орнаментов и их обозначение.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4B6240" w:rsidRPr="004B6240" w:rsidRDefault="004B6240" w:rsidP="004B6240">
      <w:pPr>
        <w:spacing w:line="360" w:lineRule="auto"/>
        <w:ind w:firstLine="709"/>
        <w:jc w:val="center"/>
        <w:rPr>
          <w:b/>
        </w:rPr>
      </w:pPr>
      <w:r w:rsidRPr="004B6240">
        <w:rPr>
          <w:b/>
        </w:rPr>
        <w:t>Цель программы:</w:t>
      </w:r>
    </w:p>
    <w:p w:rsidR="004B6240" w:rsidRPr="004B6240" w:rsidRDefault="004B6240" w:rsidP="004B6240">
      <w:pPr>
        <w:spacing w:line="360" w:lineRule="auto"/>
        <w:ind w:firstLine="709"/>
        <w:jc w:val="center"/>
        <w:rPr>
          <w:b/>
        </w:rPr>
      </w:pPr>
    </w:p>
    <w:p w:rsidR="004B6240" w:rsidRPr="004B6240" w:rsidRDefault="004B6240" w:rsidP="004B6240">
      <w:pPr>
        <w:spacing w:line="360" w:lineRule="auto"/>
        <w:jc w:val="both"/>
      </w:pPr>
      <w:r w:rsidRPr="004B6240">
        <w:t>Развитие художественных способностей детей средствами бисерного рукоделия и приобщение их к национальной культуре  своего народа, а так же активизация познавательной и творческой деятельности и подготовка к самостоятельной жизни в современном мире и дальнейшему профессиональному самоопределению.</w:t>
      </w:r>
    </w:p>
    <w:p w:rsidR="004B6240" w:rsidRPr="004B6240" w:rsidRDefault="004B6240" w:rsidP="004B6240">
      <w:pPr>
        <w:spacing w:line="360" w:lineRule="auto"/>
        <w:jc w:val="both"/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Задачи:</w:t>
      </w:r>
    </w:p>
    <w:p w:rsidR="004B6240" w:rsidRPr="004B6240" w:rsidRDefault="004B6240" w:rsidP="004B6240">
      <w:pPr>
        <w:spacing w:line="360" w:lineRule="auto"/>
        <w:jc w:val="center"/>
        <w:rPr>
          <w:b/>
        </w:rPr>
      </w:pPr>
    </w:p>
    <w:p w:rsidR="004B6240" w:rsidRPr="004B6240" w:rsidRDefault="004B6240" w:rsidP="004B6240">
      <w:pPr>
        <w:spacing w:line="360" w:lineRule="auto"/>
        <w:ind w:firstLine="709"/>
        <w:jc w:val="both"/>
        <w:rPr>
          <w:i/>
        </w:rPr>
      </w:pPr>
      <w:r w:rsidRPr="004B6240">
        <w:rPr>
          <w:i/>
        </w:rPr>
        <w:lastRenderedPageBreak/>
        <w:t>Обучающие:</w:t>
      </w:r>
    </w:p>
    <w:p w:rsidR="004B6240" w:rsidRPr="004B6240" w:rsidRDefault="004B6240" w:rsidP="004B6240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</w:pPr>
      <w:r w:rsidRPr="004B6240">
        <w:t>Научить владеть различным техникам бисерного рукоделия;</w:t>
      </w:r>
    </w:p>
    <w:p w:rsidR="004B6240" w:rsidRPr="004B6240" w:rsidRDefault="004B6240" w:rsidP="004B6240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</w:pPr>
      <w:r w:rsidRPr="004B6240">
        <w:t>Формирование художественного мышления посредствам приобщения детей к проектной деятельности;</w:t>
      </w:r>
    </w:p>
    <w:p w:rsidR="004B6240" w:rsidRPr="004B6240" w:rsidRDefault="004B6240" w:rsidP="004B6240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</w:pPr>
      <w:r w:rsidRPr="004B6240">
        <w:t>Расширение знаний об истории и развитии бисерного рукоделия.</w:t>
      </w:r>
    </w:p>
    <w:p w:rsidR="004B6240" w:rsidRPr="004B6240" w:rsidRDefault="004B6240" w:rsidP="004B6240">
      <w:pPr>
        <w:spacing w:line="360" w:lineRule="auto"/>
        <w:ind w:firstLine="709"/>
        <w:jc w:val="both"/>
        <w:rPr>
          <w:i/>
        </w:rPr>
      </w:pPr>
      <w:r w:rsidRPr="004B6240">
        <w:rPr>
          <w:i/>
        </w:rPr>
        <w:t xml:space="preserve">Развивающие: </w:t>
      </w:r>
    </w:p>
    <w:p w:rsidR="004B6240" w:rsidRPr="004B6240" w:rsidRDefault="004B6240" w:rsidP="004B6240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</w:pPr>
      <w:r w:rsidRPr="004B6240">
        <w:t>Формирование эстетического и художественного вкуса, творческих способностей, развития моторных навыков, внимания, мышления, фантазии.</w:t>
      </w:r>
    </w:p>
    <w:p w:rsidR="004B6240" w:rsidRPr="004B6240" w:rsidRDefault="004B6240" w:rsidP="004B6240">
      <w:pPr>
        <w:spacing w:line="360" w:lineRule="auto"/>
        <w:ind w:firstLine="709"/>
        <w:jc w:val="both"/>
        <w:rPr>
          <w:i/>
        </w:rPr>
      </w:pPr>
      <w:r w:rsidRPr="004B6240">
        <w:rPr>
          <w:i/>
        </w:rPr>
        <w:t>Воспитательные:</w:t>
      </w:r>
    </w:p>
    <w:p w:rsidR="004B6240" w:rsidRPr="004B6240" w:rsidRDefault="004B6240" w:rsidP="004B6240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</w:pPr>
      <w:r w:rsidRPr="004B6240">
        <w:t>Воспитывать трудолюбие, усидчивость, терпение, умение доводить начатое дело до конца;</w:t>
      </w:r>
    </w:p>
    <w:p w:rsidR="004B6240" w:rsidRPr="004B6240" w:rsidRDefault="004B6240" w:rsidP="004B6240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</w:pPr>
      <w:r w:rsidRPr="004B6240">
        <w:t>Привитие любви к национальным корням и традициям, и бережному сохранению и продолжению традиций своего народа.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Все эти задачи могут быть успешно решены педагогом только в процессе практических творческих занятий: при изготовление различных изделий, выполнение творческих проектных заданий, с историей возникновения и развития бисерного рукоделия.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Данная программа предназначена для работы с детьми в возрасте от 7 до 18 лет и имеет уровень основного общего образования. Группы формируются из разновозрастных детей, имеющих различные базовые знания и умения. Оптимальное количество детей в группе 8 – 10 человек, это обусловлено наличием посадочных мест и необходимым пространством для работы с иглами и другими колющими и режущими инструментами. При большем числе учащихся осложняется внимательное отношение к проблемам каждого ребенка, особенно на начальном этапе.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Программа предусматривает двухгодичное обучение. Данная программа рассчитана на 2 этапа усвоения материала: </w:t>
      </w:r>
    </w:p>
    <w:p w:rsidR="004B6240" w:rsidRPr="004B6240" w:rsidRDefault="004B6240" w:rsidP="004B6240">
      <w:pPr>
        <w:spacing w:line="360" w:lineRule="auto"/>
        <w:ind w:firstLine="709"/>
        <w:jc w:val="both"/>
        <w:rPr>
          <w:i/>
        </w:rPr>
      </w:pPr>
      <w:r w:rsidRPr="004B6240">
        <w:rPr>
          <w:i/>
          <w:lang w:val="en-US"/>
        </w:rPr>
        <w:t>I</w:t>
      </w:r>
      <w:r w:rsidRPr="004B6240">
        <w:rPr>
          <w:i/>
        </w:rPr>
        <w:t xml:space="preserve"> этап обучения – начальный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Первый год обучения </w:t>
      </w:r>
      <w:r>
        <w:t>рассчитан на 102 часа, занятия 3 раза в неделю по 1</w:t>
      </w:r>
      <w:r w:rsidRPr="004B6240">
        <w:t xml:space="preserve"> часа. Продолжительность занятия – 45 минут, перемена между занятиями 10 минут (согласно требованиям Сан ПиН 2.4.4.1251-03). На данном этапе предусматривается постепенный переход от одной техники бисероплетения к другой, более сложной, от одной упрощенной схемы к другой более усложненной. Изучая технику бисероплетения, технику ткачества бисером, технику вышивки бисером, учащиеся обучаются практическим умениям и навыкам работы с различными материалами и инструментами. Изучая творчество народных мастериц, дети осваивают традиционные приемы вышивки бисером. На данном </w:t>
      </w:r>
      <w:r w:rsidRPr="004B6240">
        <w:lastRenderedPageBreak/>
        <w:t>этапе вводиться проектная деятельность. Учащимся предлагается разрабатывать и осуществлять проекты. Процесс работы над проектом строится по примерной схеме:</w:t>
      </w:r>
    </w:p>
    <w:p w:rsidR="004B6240" w:rsidRPr="004B6240" w:rsidRDefault="004B6240" w:rsidP="004B6240">
      <w:pPr>
        <w:numPr>
          <w:ilvl w:val="0"/>
          <w:numId w:val="17"/>
        </w:numPr>
        <w:spacing w:line="360" w:lineRule="auto"/>
        <w:jc w:val="both"/>
      </w:pPr>
      <w:r w:rsidRPr="004B6240">
        <w:t>Постановка проблемы, знакомство с темой</w:t>
      </w:r>
    </w:p>
    <w:p w:rsidR="004B6240" w:rsidRPr="004B6240" w:rsidRDefault="004B6240" w:rsidP="004B6240">
      <w:pPr>
        <w:numPr>
          <w:ilvl w:val="0"/>
          <w:numId w:val="17"/>
        </w:numPr>
        <w:spacing w:line="360" w:lineRule="auto"/>
        <w:jc w:val="both"/>
      </w:pPr>
      <w:r w:rsidRPr="004B6240">
        <w:t>Сбор материала по теме</w:t>
      </w:r>
    </w:p>
    <w:p w:rsidR="004B6240" w:rsidRPr="004B6240" w:rsidRDefault="004B6240" w:rsidP="004B6240">
      <w:pPr>
        <w:numPr>
          <w:ilvl w:val="0"/>
          <w:numId w:val="17"/>
        </w:numPr>
        <w:spacing w:line="360" w:lineRule="auto"/>
        <w:jc w:val="both"/>
      </w:pPr>
      <w:r w:rsidRPr="004B6240">
        <w:t>Работа над эскизом</w:t>
      </w:r>
    </w:p>
    <w:p w:rsidR="004B6240" w:rsidRPr="004B6240" w:rsidRDefault="004B6240" w:rsidP="004B6240">
      <w:pPr>
        <w:numPr>
          <w:ilvl w:val="0"/>
          <w:numId w:val="17"/>
        </w:numPr>
        <w:spacing w:line="360" w:lineRule="auto"/>
        <w:jc w:val="both"/>
      </w:pPr>
      <w:r w:rsidRPr="004B6240">
        <w:t>Выполнение работы в материале</w:t>
      </w:r>
    </w:p>
    <w:p w:rsidR="004B6240" w:rsidRPr="004B6240" w:rsidRDefault="004B6240" w:rsidP="004B6240">
      <w:pPr>
        <w:numPr>
          <w:ilvl w:val="0"/>
          <w:numId w:val="17"/>
        </w:numPr>
        <w:spacing w:line="360" w:lineRule="auto"/>
        <w:jc w:val="both"/>
      </w:pPr>
      <w:r w:rsidRPr="004B6240">
        <w:t>Презентация проектов</w:t>
      </w:r>
    </w:p>
    <w:p w:rsidR="004B6240" w:rsidRPr="004B6240" w:rsidRDefault="004B6240" w:rsidP="004B6240">
      <w:pPr>
        <w:spacing w:line="360" w:lineRule="auto"/>
        <w:ind w:left="709"/>
        <w:jc w:val="both"/>
      </w:pPr>
      <w:r w:rsidRPr="004B6240">
        <w:t>Включение учащихся в процессе выполнения проекта предполагает овладение ими следующими проектными умениями: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Исследовательскими: генерировать идеи, выбирать лучшее решение;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Социального взаимодействия: сотрудничать, оказывать и принимать помощь;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Оценочными: оценивать ход и результат своей деятельности и деятельности других;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Информационными: самостоятельно осуществлять поиск нужной информации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Презентационными: выступать перед аудиторией, использовать разнообразные средства наглядности;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Рефлексивными: адекватно выбирать свою роль в коллективном деле;</w:t>
      </w:r>
    </w:p>
    <w:p w:rsidR="004B6240" w:rsidRPr="004B6240" w:rsidRDefault="004B6240" w:rsidP="004B6240">
      <w:pPr>
        <w:numPr>
          <w:ilvl w:val="0"/>
          <w:numId w:val="18"/>
        </w:numPr>
        <w:spacing w:line="360" w:lineRule="auto"/>
        <w:jc w:val="both"/>
      </w:pPr>
      <w:r w:rsidRPr="004B6240">
        <w:t>Менеджерскими: проектировать процесс, планировать деятельность, принимать решения, распределять обязанности при выполнении коллективного проекта.</w:t>
      </w:r>
    </w:p>
    <w:p w:rsidR="004B6240" w:rsidRPr="004B6240" w:rsidRDefault="004B6240" w:rsidP="004B6240">
      <w:pPr>
        <w:spacing w:line="360" w:lineRule="auto"/>
        <w:ind w:left="709"/>
        <w:jc w:val="both"/>
      </w:pPr>
      <w:r w:rsidRPr="004B6240">
        <w:t>Для того, чтобы учащиеся успешно осуществляли проектную деятельность, учитель сам должен ею владеть.</w:t>
      </w:r>
    </w:p>
    <w:p w:rsidR="004B6240" w:rsidRPr="004B6240" w:rsidRDefault="004B6240" w:rsidP="004B6240">
      <w:pPr>
        <w:spacing w:line="360" w:lineRule="auto"/>
        <w:ind w:left="709"/>
        <w:jc w:val="both"/>
      </w:pPr>
      <w:r w:rsidRPr="004B6240">
        <w:rPr>
          <w:b/>
        </w:rPr>
        <w:t>Цели проекта:</w:t>
      </w:r>
    </w:p>
    <w:p w:rsidR="004B6240" w:rsidRPr="004B6240" w:rsidRDefault="004B6240" w:rsidP="004B6240">
      <w:pPr>
        <w:numPr>
          <w:ilvl w:val="0"/>
          <w:numId w:val="19"/>
        </w:numPr>
        <w:spacing w:line="360" w:lineRule="auto"/>
        <w:jc w:val="both"/>
      </w:pPr>
      <w:r w:rsidRPr="004B6240">
        <w:t>Повысить интерес учащихся к чтению, расширить кругозор, способствовать приобретению навыков исследовательской работы, развивать умения работать с различными источниками информации.</w:t>
      </w:r>
    </w:p>
    <w:p w:rsidR="004B6240" w:rsidRPr="004B6240" w:rsidRDefault="004B6240" w:rsidP="004B6240">
      <w:pPr>
        <w:numPr>
          <w:ilvl w:val="0"/>
          <w:numId w:val="19"/>
        </w:numPr>
        <w:spacing w:line="360" w:lineRule="auto"/>
        <w:jc w:val="both"/>
      </w:pPr>
      <w:r w:rsidRPr="004B6240">
        <w:t>Способствовать развитию речи учащихся, в том числе обогащению словарного запаса, развитию их коммуникативных способностей, созданию условий для самореализации каждого ученика, повышению самооценки.</w:t>
      </w:r>
    </w:p>
    <w:p w:rsidR="004B6240" w:rsidRPr="004B6240" w:rsidRDefault="004B6240" w:rsidP="004B6240">
      <w:pPr>
        <w:numPr>
          <w:ilvl w:val="0"/>
          <w:numId w:val="19"/>
        </w:numPr>
        <w:spacing w:line="360" w:lineRule="auto"/>
        <w:jc w:val="both"/>
      </w:pPr>
      <w:r w:rsidRPr="004B6240">
        <w:t>Продолжить работу по воспитанию художественного вкуса, развитию творческих способностей.</w:t>
      </w:r>
    </w:p>
    <w:p w:rsidR="004B6240" w:rsidRPr="004B6240" w:rsidRDefault="004B6240" w:rsidP="004B6240">
      <w:pPr>
        <w:spacing w:line="360" w:lineRule="auto"/>
        <w:ind w:left="709"/>
        <w:jc w:val="both"/>
      </w:pPr>
    </w:p>
    <w:p w:rsidR="004B6240" w:rsidRPr="004B6240" w:rsidRDefault="004B6240" w:rsidP="004B6240">
      <w:pPr>
        <w:spacing w:line="360" w:lineRule="auto"/>
        <w:ind w:firstLine="709"/>
        <w:jc w:val="both"/>
        <w:rPr>
          <w:i/>
        </w:rPr>
      </w:pPr>
      <w:r w:rsidRPr="004B6240">
        <w:rPr>
          <w:i/>
          <w:lang w:val="en-US"/>
        </w:rPr>
        <w:lastRenderedPageBreak/>
        <w:t>II</w:t>
      </w:r>
      <w:r w:rsidRPr="004B6240">
        <w:rPr>
          <w:i/>
        </w:rPr>
        <w:t xml:space="preserve"> этап обучения – основной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Втор</w:t>
      </w:r>
      <w:r>
        <w:t>ой год обучения рассчитан на 204 часов, занятия 3 раза в неделю по 2</w:t>
      </w:r>
      <w:r w:rsidRPr="004B6240">
        <w:t xml:space="preserve"> часа. Продолжительность занятия – 45 минут, перемена между занятиями 10 минут (согласно требованиям СаН ПиН 2.4.4.1251-03). На данном этапе предлагается повторение и закрепления полученных ранее знаний и более углубленное изучение различной техники бисероплетения , вышивки и ткачества.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Специфика детской физиологии и психики требует периодической смены видов техники плетения, и поэтому нужно обеспечивать плавный переход – от обучения прием плетения изделий до ткачества и вышивки бисером. В ходе обучения дети принимают участие в выставках, конкурсах, фестивалях.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 xml:space="preserve">На данном  этапе продолжается проектная деятельность.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 xml:space="preserve">Итог проекта: презентация проекта, демонстрация проекта. </w:t>
      </w:r>
    </w:p>
    <w:p w:rsidR="004B6240" w:rsidRPr="004B6240" w:rsidRDefault="004B6240" w:rsidP="004B6240">
      <w:pPr>
        <w:spacing w:line="360" w:lineRule="auto"/>
        <w:jc w:val="both"/>
      </w:pPr>
    </w:p>
    <w:p w:rsidR="004B6240" w:rsidRPr="004B6240" w:rsidRDefault="004B6240" w:rsidP="004B6240">
      <w:pPr>
        <w:spacing w:line="360" w:lineRule="auto"/>
        <w:ind w:firstLine="709"/>
        <w:jc w:val="center"/>
        <w:rPr>
          <w:b/>
        </w:rPr>
      </w:pPr>
      <w:r w:rsidRPr="004B6240">
        <w:rPr>
          <w:b/>
        </w:rPr>
        <w:t>Формы и методы</w:t>
      </w:r>
    </w:p>
    <w:p w:rsidR="004B6240" w:rsidRPr="00E926F2" w:rsidRDefault="004B6240" w:rsidP="004B6240">
      <w:pPr>
        <w:spacing w:line="360" w:lineRule="auto"/>
        <w:rPr>
          <w:b/>
        </w:rPr>
      </w:pP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Организация педагогического процесса предполагает создание для воспитанников такой среды, в которой они полнее раскрывают свои внутренний мир и чувствуют себя комфортно и свободно. Этому способствует комплекс методов, форм  и средств образовательного процесса.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При реализации программы используются различные методы: </w:t>
      </w:r>
    </w:p>
    <w:p w:rsidR="004B6240" w:rsidRPr="004B6240" w:rsidRDefault="004B6240" w:rsidP="004B6240">
      <w:pPr>
        <w:numPr>
          <w:ilvl w:val="0"/>
          <w:numId w:val="3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>Объяснительно-иллюстративный: рассказ, беседа, просмотр иллюстраций из журналов, демонстрация и иллюстрация.</w:t>
      </w:r>
    </w:p>
    <w:p w:rsidR="004B6240" w:rsidRPr="004B6240" w:rsidRDefault="004B6240" w:rsidP="004B6240">
      <w:pPr>
        <w:numPr>
          <w:ilvl w:val="0"/>
          <w:numId w:val="3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>Репродуктивный: изготовление работ по образцу, алгоритму.</w:t>
      </w:r>
    </w:p>
    <w:p w:rsidR="004B6240" w:rsidRPr="004B6240" w:rsidRDefault="004B6240" w:rsidP="004B6240">
      <w:pPr>
        <w:numPr>
          <w:ilvl w:val="0"/>
          <w:numId w:val="3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>Диалогический: диалог между воспитанником и педагогом, которое обеспечивает более полное, точное, углубленное изучение материала, путём обсуждения, возникающих проблем при разработке творческих проектов.</w:t>
      </w:r>
    </w:p>
    <w:p w:rsidR="004B6240" w:rsidRPr="004B6240" w:rsidRDefault="004B6240" w:rsidP="004B6240">
      <w:pPr>
        <w:numPr>
          <w:ilvl w:val="0"/>
          <w:numId w:val="3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 xml:space="preserve">Эвристический: воспитанники самостоятельно с учётом приобретённых знаний и умений разрабатывают и изготавливают новые модели, изделия, творческие работы, проводят поиск новых решений, технологий.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>На занятиях широко используются наглядные пособия, разработанные самим педагогом.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 xml:space="preserve">Для реализации программы «Бисерные фантазии» используются различные формы занятий. Это занятия в группах и подгруппах. В групповых занятиях дети осваивают теоретический материал и приобретают определенные умения и навыки в области бисерного рукоделия. Целесообразно проводить занятия по сложным темам по </w:t>
      </w:r>
      <w:r w:rsidRPr="004B6240">
        <w:lastRenderedPageBreak/>
        <w:t xml:space="preserve">подгруппам, требующим многократного повторения и закрепления пройденного материала. По подгруппам проводятся занятия с учащимися, которые работают над коллективной работой. Основными формами обучения являются: практическое учебное занятие, экскурсии в Краеведческий музей, участие в выставках, конкурсах и посещение выставок, встречи с интересными людьми – народными умельцами и мастерами декоративно-прикладного творчества. Организация персональных выставок, конкурсов, праздников и других массовых мероприятий – одно из форм стимулирования учащихся к занятиям.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 xml:space="preserve">Практические занятия строятся от «простого» к «сложному» и предполагают постепенное расширение и углубление знаний, развитие навыков и умений. </w:t>
      </w:r>
    </w:p>
    <w:p w:rsidR="004B6240" w:rsidRPr="004B6240" w:rsidRDefault="004B6240" w:rsidP="004B6240">
      <w:pPr>
        <w:spacing w:line="360" w:lineRule="auto"/>
        <w:ind w:firstLine="708"/>
        <w:jc w:val="both"/>
      </w:pPr>
    </w:p>
    <w:p w:rsidR="004B6240" w:rsidRPr="004B6240" w:rsidRDefault="004B6240" w:rsidP="004B6240">
      <w:pPr>
        <w:spacing w:line="360" w:lineRule="auto"/>
        <w:ind w:firstLine="708"/>
        <w:rPr>
          <w:b/>
        </w:rPr>
      </w:pPr>
      <w:r w:rsidRPr="004B6240">
        <w:rPr>
          <w:b/>
        </w:rPr>
        <w:t xml:space="preserve"> Ожидаемые результаты первого года обучения:</w:t>
      </w:r>
      <w:r w:rsidRPr="004B6240">
        <w:t xml:space="preserve">        </w:t>
      </w:r>
    </w:p>
    <w:p w:rsidR="004B6240" w:rsidRPr="004B6240" w:rsidRDefault="004B6240" w:rsidP="004B6240">
      <w:pPr>
        <w:spacing w:line="360" w:lineRule="auto"/>
        <w:ind w:firstLine="720"/>
        <w:jc w:val="both"/>
        <w:rPr>
          <w:i/>
        </w:rPr>
      </w:pPr>
      <w:r w:rsidRPr="004B6240">
        <w:rPr>
          <w:i/>
        </w:rPr>
        <w:t>Учащиеся должны знать: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основы композиции;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классификацию и свойства бисера;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последовательность изготовления изделий из бисера;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устройство станка для бисероплетения;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как выполнить расчет нитей для плетения бисером на станке;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особенности техники «крестик»;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особенности техники ажурного плетения.</w:t>
      </w:r>
    </w:p>
    <w:p w:rsidR="004B6240" w:rsidRPr="004B6240" w:rsidRDefault="004B6240" w:rsidP="004B6240">
      <w:pPr>
        <w:spacing w:line="360" w:lineRule="auto"/>
        <w:ind w:left="708"/>
        <w:jc w:val="both"/>
        <w:rPr>
          <w:i/>
        </w:rPr>
      </w:pPr>
      <w:r w:rsidRPr="004B6240">
        <w:rPr>
          <w:i/>
        </w:rPr>
        <w:t>Учащиеся должны уметь: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пользоваться материалами и инструментами для бисероплетения;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выполнять бисерные работы в разных техниках;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читать схемы украшений;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натягивать нити для плетения на станке;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рассчитывать плотность плетения;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изготавливать украшения, цветы, плоские и объемные фигурки животных из бисера на основе изученных приемов.</w:t>
      </w:r>
    </w:p>
    <w:p w:rsidR="004B6240" w:rsidRPr="004B6240" w:rsidRDefault="004B6240" w:rsidP="004B6240">
      <w:pPr>
        <w:spacing w:line="360" w:lineRule="auto"/>
        <w:ind w:left="720"/>
        <w:jc w:val="both"/>
      </w:pPr>
    </w:p>
    <w:p w:rsidR="004B6240" w:rsidRPr="004B6240" w:rsidRDefault="004B6240" w:rsidP="004B6240">
      <w:pPr>
        <w:spacing w:line="360" w:lineRule="auto"/>
        <w:ind w:left="720"/>
        <w:jc w:val="both"/>
      </w:pPr>
    </w:p>
    <w:p w:rsidR="004B6240" w:rsidRPr="004B6240" w:rsidRDefault="004B6240" w:rsidP="004B6240">
      <w:pPr>
        <w:spacing w:line="360" w:lineRule="auto"/>
        <w:ind w:firstLine="708"/>
        <w:rPr>
          <w:b/>
        </w:rPr>
      </w:pPr>
      <w:r w:rsidRPr="004B6240">
        <w:rPr>
          <w:b/>
        </w:rPr>
        <w:t>Ожидаемые результаты второго года обучения:</w:t>
      </w:r>
      <w:r w:rsidRPr="004B6240">
        <w:t xml:space="preserve">        </w:t>
      </w:r>
    </w:p>
    <w:p w:rsidR="004B6240" w:rsidRPr="004B6240" w:rsidRDefault="004B6240" w:rsidP="004B6240">
      <w:pPr>
        <w:spacing w:line="360" w:lineRule="auto"/>
        <w:ind w:firstLine="708"/>
        <w:rPr>
          <w:i/>
        </w:rPr>
      </w:pPr>
      <w:r w:rsidRPr="004B6240">
        <w:rPr>
          <w:i/>
        </w:rPr>
        <w:t>Учащиеся должны знать: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инструкцию по технике безопасности;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особенности техники «кирпичный стежок», «мозаичное плетение»;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lastRenderedPageBreak/>
        <w:t>особенности техники плетения на проволоке «петельное», «игольчатое», «дугами»;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особенности оплетения, приемы оплетения;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 народных обычаях и традициях;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орнаменты и их обозначения.</w:t>
      </w:r>
    </w:p>
    <w:p w:rsidR="004B6240" w:rsidRPr="004B6240" w:rsidRDefault="004B6240" w:rsidP="004B6240">
      <w:pPr>
        <w:spacing w:line="360" w:lineRule="auto"/>
      </w:pPr>
    </w:p>
    <w:p w:rsidR="004B6240" w:rsidRPr="004B6240" w:rsidRDefault="004B6240" w:rsidP="004B6240">
      <w:pPr>
        <w:spacing w:line="360" w:lineRule="auto"/>
        <w:ind w:firstLine="552"/>
        <w:rPr>
          <w:i/>
        </w:rPr>
      </w:pPr>
      <w:r w:rsidRPr="004B6240">
        <w:rPr>
          <w:i/>
        </w:rPr>
        <w:t>Учащиеся должны уметь: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выполнять изделия в изученных техниках бисероплетения;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самостоятельно работать со справочной литературой;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вышивать бисером на сукне;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оформлять вышитое изделие;</w:t>
      </w:r>
    </w:p>
    <w:p w:rsidR="004B6240" w:rsidRPr="004B6240" w:rsidRDefault="004B6240" w:rsidP="004B6240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552"/>
        <w:jc w:val="both"/>
      </w:pPr>
      <w:r w:rsidRPr="004B6240">
        <w:t>прикреплять застежки к украшениям.</w:t>
      </w:r>
    </w:p>
    <w:p w:rsidR="004B6240" w:rsidRPr="004B6240" w:rsidRDefault="004B6240" w:rsidP="004B6240">
      <w:pPr>
        <w:spacing w:line="360" w:lineRule="auto"/>
        <w:ind w:left="720"/>
        <w:jc w:val="both"/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Диагностика результативности прохождения образовательной программы</w:t>
      </w:r>
    </w:p>
    <w:p w:rsidR="004B6240" w:rsidRPr="004B6240" w:rsidRDefault="004B6240" w:rsidP="004B6240">
      <w:pPr>
        <w:spacing w:line="360" w:lineRule="auto"/>
        <w:jc w:val="center"/>
        <w:rPr>
          <w:b/>
        </w:rPr>
      </w:pP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Результаты образовательного процесса отслеживаются благодаря постоянному текущему контролю. Те изменения, которые происходят в детях в процессе обучения, являются главными результатами занятий в кружковом объединении. В процессе обучения применяются следующие методы диагностики развития личности учащегося: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Собеседование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Наблюдение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Выполнение отдельных заданий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Устный опрос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Выставки – конкурсы</w:t>
      </w:r>
    </w:p>
    <w:p w:rsidR="004B6240" w:rsidRPr="004B6240" w:rsidRDefault="004B6240" w:rsidP="004B6240">
      <w:pPr>
        <w:numPr>
          <w:ilvl w:val="0"/>
          <w:numId w:val="5"/>
        </w:numPr>
        <w:tabs>
          <w:tab w:val="clear" w:pos="1429"/>
        </w:tabs>
        <w:spacing w:line="360" w:lineRule="auto"/>
        <w:ind w:left="720"/>
        <w:jc w:val="both"/>
      </w:pPr>
      <w:r w:rsidRPr="004B6240">
        <w:t>Подготовка к праздникам и т.д.</w:t>
      </w:r>
    </w:p>
    <w:p w:rsidR="004B6240" w:rsidRPr="004B6240" w:rsidRDefault="004B6240" w:rsidP="004B6240">
      <w:pPr>
        <w:spacing w:line="360" w:lineRule="auto"/>
        <w:jc w:val="both"/>
      </w:pPr>
    </w:p>
    <w:p w:rsidR="004B6240" w:rsidRPr="004B6240" w:rsidRDefault="004B6240" w:rsidP="004B6240">
      <w:pPr>
        <w:spacing w:line="360" w:lineRule="auto"/>
        <w:jc w:val="both"/>
      </w:pPr>
      <w:r w:rsidRPr="004B6240">
        <w:t xml:space="preserve">Промежуточная аттестация обучающихся проводиться 2 раза в год. Данные обобщаются в таблице «Уровень освоения материала по программе». </w:t>
      </w:r>
    </w:p>
    <w:p w:rsidR="004B6240" w:rsidRPr="004B6240" w:rsidRDefault="004B6240" w:rsidP="004B6240">
      <w:pPr>
        <w:spacing w:line="360" w:lineRule="auto"/>
        <w:ind w:left="1050"/>
        <w:jc w:val="both"/>
      </w:pPr>
      <w:r w:rsidRPr="004B6240">
        <w:t>Уровни освоения :</w:t>
      </w:r>
    </w:p>
    <w:p w:rsidR="004B6240" w:rsidRPr="004B6240" w:rsidRDefault="004B6240" w:rsidP="004B6240">
      <w:pPr>
        <w:numPr>
          <w:ilvl w:val="0"/>
          <w:numId w:val="16"/>
        </w:numPr>
        <w:spacing w:line="360" w:lineRule="auto"/>
        <w:jc w:val="both"/>
      </w:pPr>
      <w:r w:rsidRPr="004B6240">
        <w:t>Высокий уровень: ребенок знает и владеет техниками бисероплетения</w:t>
      </w:r>
    </w:p>
    <w:p w:rsidR="004B6240" w:rsidRPr="004B6240" w:rsidRDefault="004B6240" w:rsidP="004B6240">
      <w:pPr>
        <w:numPr>
          <w:ilvl w:val="0"/>
          <w:numId w:val="16"/>
        </w:numPr>
        <w:spacing w:line="360" w:lineRule="auto"/>
        <w:jc w:val="both"/>
      </w:pPr>
      <w:r w:rsidRPr="004B6240">
        <w:t>Средний уровень: ребенок владеет техниками бисероплетения, но при выполнении совершает незначительные ошибки.</w:t>
      </w:r>
    </w:p>
    <w:p w:rsidR="004B6240" w:rsidRPr="004B6240" w:rsidRDefault="004B6240" w:rsidP="004B6240">
      <w:pPr>
        <w:numPr>
          <w:ilvl w:val="0"/>
          <w:numId w:val="16"/>
        </w:numPr>
        <w:spacing w:line="360" w:lineRule="auto"/>
        <w:jc w:val="both"/>
      </w:pPr>
      <w:r w:rsidRPr="004B6240">
        <w:t>Низкий уровень: ребенок знает, как выполнить работу, но при выполнении испытывает трудности и нуждается в помощи педагога.</w:t>
      </w:r>
    </w:p>
    <w:p w:rsidR="004B6240" w:rsidRPr="004B6240" w:rsidRDefault="004B6240" w:rsidP="004B6240">
      <w:pPr>
        <w:spacing w:line="360" w:lineRule="auto"/>
        <w:ind w:left="1050"/>
        <w:jc w:val="both"/>
      </w:pPr>
    </w:p>
    <w:p w:rsidR="004B6240" w:rsidRPr="004B6240" w:rsidRDefault="004B6240" w:rsidP="004B6240">
      <w:pPr>
        <w:spacing w:line="360" w:lineRule="auto"/>
        <w:jc w:val="both"/>
      </w:pPr>
      <w:r w:rsidRPr="004B6240">
        <w:t>По окончании двухгодичного обучения и по результатам итоговой аттестации учащиеся освоившие курс программы «Бисерные фантазии» на высоком уровне, получают « Свидетельство об успешном освоении образовательной программы».</w:t>
      </w:r>
    </w:p>
    <w:p w:rsidR="004B6240" w:rsidRPr="00E926F2" w:rsidRDefault="004B6240" w:rsidP="004B6240">
      <w:pPr>
        <w:spacing w:line="360" w:lineRule="auto"/>
        <w:jc w:val="both"/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Формы подведения итогов образовательной деятельности: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Организация мини-выставок по отдельным темам;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Персональные выставки обучающихся;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Совместные выставки обучающихся и их родителей;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Фестивали, ярмарки, праздники;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Итоговая выставка;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Участие детей в массовых мероприятиях.</w:t>
      </w:r>
    </w:p>
    <w:p w:rsidR="004B6240" w:rsidRPr="004B6240" w:rsidRDefault="004B6240" w:rsidP="004B6240">
      <w:pPr>
        <w:numPr>
          <w:ilvl w:val="0"/>
          <w:numId w:val="6"/>
        </w:numPr>
        <w:spacing w:line="360" w:lineRule="auto"/>
      </w:pPr>
      <w:r w:rsidRPr="004B6240">
        <w:t>Итоговые зачетные занятия</w:t>
      </w:r>
    </w:p>
    <w:p w:rsidR="004B6240" w:rsidRPr="004B6240" w:rsidRDefault="004B6240" w:rsidP="004B6240">
      <w:pPr>
        <w:spacing w:line="360" w:lineRule="auto"/>
        <w:rPr>
          <w:b/>
        </w:rPr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Учебно-тематический план</w:t>
      </w:r>
    </w:p>
    <w:p w:rsidR="004B6240" w:rsidRPr="004B6240" w:rsidRDefault="004B6240" w:rsidP="004B6240">
      <w:pPr>
        <w:spacing w:line="360" w:lineRule="auto"/>
        <w:jc w:val="center"/>
        <w:rPr>
          <w:i/>
        </w:rPr>
      </w:pPr>
      <w:r w:rsidRPr="004B6240">
        <w:rPr>
          <w:i/>
        </w:rPr>
        <w:t>Первый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043"/>
        <w:gridCol w:w="1260"/>
        <w:gridCol w:w="1260"/>
        <w:gridCol w:w="1183"/>
      </w:tblGrid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№ п</w:t>
            </w:r>
            <w:r w:rsidRPr="004B6240">
              <w:rPr>
                <w:lang w:val="en-US"/>
              </w:rPr>
              <w:t>/</w:t>
            </w:r>
            <w:r w:rsidRPr="004B6240">
              <w:t>п</w:t>
            </w:r>
          </w:p>
        </w:tc>
        <w:tc>
          <w:tcPr>
            <w:tcW w:w="5043" w:type="dxa"/>
            <w:vMerge w:val="restart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Тема</w:t>
            </w:r>
          </w:p>
        </w:tc>
        <w:tc>
          <w:tcPr>
            <w:tcW w:w="3703" w:type="dxa"/>
            <w:gridSpan w:val="3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Количество часов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5043" w:type="dxa"/>
            <w:vMerge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1260" w:type="dxa"/>
          </w:tcPr>
          <w:p w:rsidR="004B6240" w:rsidRPr="004B6240" w:rsidRDefault="004B6240" w:rsidP="00186835">
            <w:pPr>
              <w:jc w:val="center"/>
            </w:pPr>
            <w:r w:rsidRPr="004B6240">
              <w:t>Теоретические</w:t>
            </w:r>
          </w:p>
        </w:tc>
        <w:tc>
          <w:tcPr>
            <w:tcW w:w="1260" w:type="dxa"/>
          </w:tcPr>
          <w:p w:rsidR="004B6240" w:rsidRPr="004B6240" w:rsidRDefault="004B6240" w:rsidP="00186835">
            <w:pPr>
              <w:jc w:val="center"/>
            </w:pPr>
            <w:r w:rsidRPr="004B6240">
              <w:t>Практические</w:t>
            </w:r>
          </w:p>
        </w:tc>
        <w:tc>
          <w:tcPr>
            <w:tcW w:w="1183" w:type="dxa"/>
          </w:tcPr>
          <w:p w:rsidR="004B6240" w:rsidRPr="004B6240" w:rsidRDefault="004B6240" w:rsidP="00186835">
            <w:pPr>
              <w:jc w:val="center"/>
            </w:pPr>
            <w:r w:rsidRPr="004B6240">
              <w:t>Общее</w:t>
            </w:r>
          </w:p>
          <w:p w:rsidR="004B6240" w:rsidRPr="004B6240" w:rsidRDefault="004B6240" w:rsidP="00186835">
            <w:pPr>
              <w:jc w:val="center"/>
            </w:pPr>
            <w:r w:rsidRPr="004B6240">
              <w:t>кол-во часов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 xml:space="preserve">Вводное занятие. </w:t>
            </w:r>
          </w:p>
          <w:p w:rsidR="004B6240" w:rsidRPr="004B6240" w:rsidRDefault="004B6240" w:rsidP="00186835">
            <w:pPr>
              <w:jc w:val="both"/>
            </w:pPr>
            <w:r w:rsidRPr="004B6240">
              <w:t>План и задачи работы кружка.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II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Из истории бисера.</w:t>
            </w:r>
          </w:p>
          <w:p w:rsidR="004B6240" w:rsidRPr="004B6240" w:rsidRDefault="004B6240" w:rsidP="00186835">
            <w:pPr>
              <w:jc w:val="both"/>
            </w:pPr>
            <w:r w:rsidRPr="004B6240">
              <w:t>Бисер, его производство и применение.</w:t>
            </w:r>
          </w:p>
          <w:p w:rsidR="004B6240" w:rsidRPr="004B6240" w:rsidRDefault="004B6240" w:rsidP="00186835">
            <w:pPr>
              <w:jc w:val="both"/>
            </w:pPr>
            <w:r w:rsidRPr="004B6240">
              <w:t>Материалы и инструменты.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III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Плетение на проволоке. Основные техники плетения.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23</w:t>
            </w:r>
          </w:p>
        </w:tc>
        <w:tc>
          <w:tcPr>
            <w:tcW w:w="1183" w:type="dxa"/>
            <w:vAlign w:val="center"/>
          </w:tcPr>
          <w:p w:rsidR="004B6240" w:rsidRPr="00E702FD" w:rsidRDefault="00E702FD" w:rsidP="001868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6240" w:rsidRPr="00E702FD">
              <w:rPr>
                <w:b/>
              </w:rPr>
              <w:t>8</w:t>
            </w:r>
          </w:p>
        </w:tc>
      </w:tr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1. Изготовление цветов на проволочной основе.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4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E702FD">
            <w:pPr>
              <w:jc w:val="center"/>
            </w:pPr>
            <w:r>
              <w:t>5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2. Порхающее чудо.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4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E702FD">
            <w:pPr>
              <w:jc w:val="center"/>
            </w:pPr>
            <w:r>
              <w:t>5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3. Забавные фигурки животных.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4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E702FD">
            <w:pPr>
              <w:jc w:val="center"/>
            </w:pPr>
            <w:r>
              <w:t>5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4. Обитатели морей.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4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E702FD">
            <w:pPr>
              <w:jc w:val="center"/>
            </w:pPr>
            <w:r>
              <w:t>5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5. Забавные фигурки человечков.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7</w:t>
            </w:r>
          </w:p>
        </w:tc>
        <w:tc>
          <w:tcPr>
            <w:tcW w:w="1183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8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strike/>
              </w:rPr>
            </w:pPr>
            <w:r w:rsidRPr="004B6240">
              <w:rPr>
                <w:lang w:val="en-US"/>
              </w:rPr>
              <w:t>IV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rPr>
                <w:color w:val="C00000"/>
              </w:rPr>
              <w:t xml:space="preserve"> </w:t>
            </w:r>
            <w:r w:rsidRPr="004B6240">
              <w:t>Панно из бисера по мотивам сказок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16</w:t>
            </w:r>
          </w:p>
        </w:tc>
        <w:tc>
          <w:tcPr>
            <w:tcW w:w="1183" w:type="dxa"/>
            <w:vAlign w:val="center"/>
          </w:tcPr>
          <w:p w:rsidR="004B6240" w:rsidRPr="00E702FD" w:rsidRDefault="004B6240" w:rsidP="00186835">
            <w:pPr>
              <w:jc w:val="center"/>
              <w:rPr>
                <w:b/>
              </w:rPr>
            </w:pPr>
            <w:r w:rsidRPr="00E702FD">
              <w:rPr>
                <w:b/>
              </w:rPr>
              <w:t>18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V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Украшения из бисера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3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33</w:t>
            </w:r>
          </w:p>
        </w:tc>
        <w:tc>
          <w:tcPr>
            <w:tcW w:w="1183" w:type="dxa"/>
            <w:vAlign w:val="center"/>
          </w:tcPr>
          <w:p w:rsidR="004B6240" w:rsidRPr="00E702FD" w:rsidRDefault="004B6240" w:rsidP="00186835">
            <w:pPr>
              <w:jc w:val="center"/>
              <w:rPr>
                <w:b/>
              </w:rPr>
            </w:pPr>
            <w:r w:rsidRPr="00E702FD">
              <w:rPr>
                <w:b/>
              </w:rPr>
              <w:t>3</w:t>
            </w:r>
            <w:r w:rsidR="00E702FD">
              <w:rPr>
                <w:b/>
              </w:rPr>
              <w:t>8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VI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Бисер в культуре народов Севера.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</w:pPr>
            <w:r>
              <w:t>10</w:t>
            </w:r>
          </w:p>
        </w:tc>
        <w:tc>
          <w:tcPr>
            <w:tcW w:w="1183" w:type="dxa"/>
            <w:vAlign w:val="center"/>
          </w:tcPr>
          <w:p w:rsidR="004B6240" w:rsidRPr="00E702FD" w:rsidRDefault="004B6240" w:rsidP="00186835">
            <w:pPr>
              <w:jc w:val="center"/>
              <w:rPr>
                <w:b/>
              </w:rPr>
            </w:pPr>
            <w:r w:rsidRPr="00E702FD">
              <w:rPr>
                <w:b/>
              </w:rPr>
              <w:t>14</w:t>
            </w:r>
          </w:p>
        </w:tc>
      </w:tr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 xml:space="preserve"> </w:t>
            </w:r>
          </w:p>
          <w:p w:rsidR="004B6240" w:rsidRPr="004B6240" w:rsidRDefault="004B6240" w:rsidP="00186835">
            <w:pPr>
              <w:jc w:val="center"/>
            </w:pPr>
          </w:p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r w:rsidRPr="004B6240">
              <w:t>1. Знакомство детей с творчеством народных мастериц Эвенкии. Знакомство с образцами орнаментов Эвенкийской национальной культуры.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r w:rsidRPr="004B6240">
              <w:t xml:space="preserve">2. Вышивка бисером сувенира «Солнышко». 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10</w:t>
            </w:r>
          </w:p>
        </w:tc>
        <w:tc>
          <w:tcPr>
            <w:tcW w:w="1183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12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VIII</w:t>
            </w:r>
          </w:p>
        </w:tc>
        <w:tc>
          <w:tcPr>
            <w:tcW w:w="5043" w:type="dxa"/>
          </w:tcPr>
          <w:p w:rsidR="004B6240" w:rsidRPr="004B6240" w:rsidRDefault="004B6240" w:rsidP="00186835">
            <w:r w:rsidRPr="004B6240">
              <w:t>Организация итоговой выставки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E702FD" w:rsidRDefault="004B6240" w:rsidP="00186835">
            <w:pPr>
              <w:jc w:val="center"/>
              <w:rPr>
                <w:b/>
              </w:rPr>
            </w:pPr>
            <w:r w:rsidRPr="00E702FD">
              <w:rPr>
                <w:b/>
              </w:rPr>
              <w:t>2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  <w:rPr>
                <w:b/>
              </w:rPr>
            </w:pPr>
            <w:r w:rsidRPr="004B6240">
              <w:rPr>
                <w:b/>
              </w:rPr>
              <w:t>Итого: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0" w:type="dxa"/>
            <w:vAlign w:val="center"/>
          </w:tcPr>
          <w:p w:rsidR="004B6240" w:rsidRPr="004B6240" w:rsidRDefault="00E702FD" w:rsidP="0018683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83" w:type="dxa"/>
            <w:vAlign w:val="center"/>
          </w:tcPr>
          <w:p w:rsidR="004B6240" w:rsidRPr="004B6240" w:rsidRDefault="00E702FD" w:rsidP="00186835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4B6240" w:rsidRPr="004B6240" w:rsidRDefault="004B6240" w:rsidP="004B6240">
      <w:pPr>
        <w:spacing w:line="360" w:lineRule="auto"/>
      </w:pPr>
    </w:p>
    <w:p w:rsidR="004B6240" w:rsidRPr="004B6240" w:rsidRDefault="004B6240" w:rsidP="004B6240">
      <w:pPr>
        <w:spacing w:line="360" w:lineRule="auto"/>
        <w:ind w:firstLine="709"/>
        <w:jc w:val="center"/>
        <w:rPr>
          <w:b/>
        </w:rPr>
      </w:pPr>
      <w:r w:rsidRPr="004B6240">
        <w:rPr>
          <w:b/>
        </w:rPr>
        <w:t>Содержание программы</w:t>
      </w:r>
    </w:p>
    <w:p w:rsidR="004B6240" w:rsidRPr="004B6240" w:rsidRDefault="004B6240" w:rsidP="004B6240">
      <w:pPr>
        <w:spacing w:line="360" w:lineRule="auto"/>
        <w:ind w:firstLine="709"/>
        <w:jc w:val="center"/>
        <w:rPr>
          <w:i/>
        </w:rPr>
      </w:pPr>
      <w:r w:rsidRPr="004B6240">
        <w:rPr>
          <w:i/>
        </w:rPr>
        <w:t>Первый год обучения</w:t>
      </w:r>
    </w:p>
    <w:p w:rsidR="004B6240" w:rsidRPr="004B6240" w:rsidRDefault="004B6240" w:rsidP="004B6240">
      <w:pPr>
        <w:spacing w:line="360" w:lineRule="auto"/>
        <w:ind w:firstLine="709"/>
        <w:jc w:val="both"/>
      </w:pPr>
    </w:p>
    <w:p w:rsidR="004B6240" w:rsidRPr="004B6240" w:rsidRDefault="004B6240" w:rsidP="004B6240">
      <w:pPr>
        <w:spacing w:line="360" w:lineRule="auto"/>
        <w:ind w:firstLine="709"/>
        <w:jc w:val="both"/>
        <w:rPr>
          <w:u w:val="single"/>
        </w:rPr>
      </w:pPr>
      <w:r w:rsidRPr="004B6240">
        <w:rPr>
          <w:u w:val="single"/>
        </w:rPr>
        <w:t xml:space="preserve">Тема № 1. Вводное занятие </w:t>
      </w:r>
      <w:r w:rsidR="00E702FD">
        <w:t>(1</w:t>
      </w:r>
      <w:r w:rsidRPr="004B6240">
        <w:t xml:space="preserve"> часа).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Ознакомление с планом и режимом работы кружкового объединения, правила поведения на занятиях. Инструктаж по технике безопасности. Демонстрация изделий.</w:t>
      </w:r>
    </w:p>
    <w:p w:rsidR="004B6240" w:rsidRPr="004B6240" w:rsidRDefault="004B6240" w:rsidP="004B6240">
      <w:pPr>
        <w:spacing w:line="360" w:lineRule="auto"/>
        <w:ind w:firstLine="709"/>
        <w:jc w:val="both"/>
      </w:pPr>
    </w:p>
    <w:p w:rsidR="004B6240" w:rsidRPr="004B6240" w:rsidRDefault="004B6240" w:rsidP="004B6240">
      <w:pPr>
        <w:spacing w:line="360" w:lineRule="auto"/>
        <w:ind w:firstLine="709"/>
        <w:jc w:val="both"/>
        <w:rPr>
          <w:u w:val="single"/>
        </w:rPr>
      </w:pPr>
      <w:r w:rsidRPr="004B6240">
        <w:rPr>
          <w:u w:val="single"/>
        </w:rPr>
        <w:t xml:space="preserve">Тема №2. Из истории бисера. Бисер, его производство и применение. Материалы и инструменты </w:t>
      </w:r>
      <w:r w:rsidR="00E702FD">
        <w:t>(1 час</w:t>
      </w:r>
      <w:r w:rsidRPr="004B6240">
        <w:t>).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История развития бисерного рукоделия. Использование бисера в народном костюме.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Знакомство с материалами и инструментами. Их основные свойства и качества.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Материалы: бисер, бусины, стеклярус, рубка, блестки, леска, проволока, нитки.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Инструменты: бисерные иглы, ножницы, станок. Также нужен воск, клей ПВА, салфетка, игольница.</w:t>
      </w:r>
    </w:p>
    <w:p w:rsidR="004B6240" w:rsidRPr="004B6240" w:rsidRDefault="004B6240" w:rsidP="004B6240">
      <w:pPr>
        <w:spacing w:line="360" w:lineRule="auto"/>
        <w:ind w:firstLine="709"/>
        <w:jc w:val="both"/>
      </w:pPr>
    </w:p>
    <w:p w:rsidR="004B6240" w:rsidRPr="004B6240" w:rsidRDefault="004B6240" w:rsidP="004B6240">
      <w:pPr>
        <w:spacing w:line="360" w:lineRule="auto"/>
        <w:jc w:val="both"/>
        <w:rPr>
          <w:u w:val="single"/>
        </w:rPr>
      </w:pPr>
      <w:r w:rsidRPr="004B6240">
        <w:rPr>
          <w:u w:val="single"/>
        </w:rPr>
        <w:t xml:space="preserve">        Тема №3. Плетение на проволоке. Основные техники плетения</w:t>
      </w:r>
      <w:r>
        <w:rPr>
          <w:u w:val="single"/>
        </w:rPr>
        <w:t xml:space="preserve"> </w:t>
      </w:r>
      <w:r w:rsidRPr="004B6240">
        <w:rPr>
          <w:u w:val="single"/>
        </w:rPr>
        <w:t>(</w:t>
      </w:r>
      <w:r w:rsidR="00E702FD">
        <w:rPr>
          <w:u w:val="single"/>
        </w:rPr>
        <w:t>23</w:t>
      </w:r>
      <w:r w:rsidRPr="004B6240">
        <w:rPr>
          <w:u w:val="single"/>
        </w:rPr>
        <w:t xml:space="preserve"> часов)   </w:t>
      </w:r>
    </w:p>
    <w:p w:rsidR="004B6240" w:rsidRPr="004B6240" w:rsidRDefault="004B6240" w:rsidP="004B6240">
      <w:pPr>
        <w:numPr>
          <w:ilvl w:val="0"/>
          <w:numId w:val="7"/>
        </w:numPr>
        <w:tabs>
          <w:tab w:val="clear" w:pos="1789"/>
        </w:tabs>
        <w:spacing w:line="360" w:lineRule="auto"/>
        <w:ind w:left="0" w:firstLine="731"/>
        <w:jc w:val="both"/>
      </w:pPr>
      <w:r w:rsidRPr="004B6240">
        <w:t xml:space="preserve">Изготовление цветов на проволочной основе </w:t>
      </w:r>
      <w:r w:rsidRPr="004B6240">
        <w:rPr>
          <w:i/>
        </w:rPr>
        <w:t>Теория</w:t>
      </w:r>
      <w:r w:rsidRPr="004B6240">
        <w:t xml:space="preserve">. Знакомство детей с техникой параллельного плетения. Техника выполнения лепестков, листьев, тычинок. Зарисовка схем. </w:t>
      </w:r>
    </w:p>
    <w:p w:rsidR="004B6240" w:rsidRPr="004B6240" w:rsidRDefault="004B6240" w:rsidP="004B6240">
      <w:pPr>
        <w:numPr>
          <w:ilvl w:val="0"/>
          <w:numId w:val="7"/>
        </w:numPr>
        <w:tabs>
          <w:tab w:val="clear" w:pos="1789"/>
        </w:tabs>
        <w:spacing w:line="360" w:lineRule="auto"/>
        <w:ind w:left="0" w:firstLine="731"/>
        <w:jc w:val="both"/>
      </w:pPr>
      <w:r w:rsidRPr="004B6240">
        <w:t xml:space="preserve">Порхающее чудо </w:t>
      </w:r>
      <w:r w:rsidRPr="004B6240">
        <w:rPr>
          <w:i/>
        </w:rPr>
        <w:t>Теория</w:t>
      </w:r>
      <w:r w:rsidRPr="004B6240">
        <w:t xml:space="preserve">. Основные приемы плетения для изготовления на плоской основе. Техника выполнения туловища, крылышек, лапок, усиков. Зарисовка схем. Анализ изделий. </w:t>
      </w:r>
      <w:r w:rsidRPr="004B6240">
        <w:rPr>
          <w:i/>
        </w:rPr>
        <w:t>Практика</w:t>
      </w:r>
      <w:r w:rsidRPr="004B6240">
        <w:t>. Выполнение отдельных элементов. Сборка изделий. Составление композиции и закрепление изделия к основе. Декоративное оформление.</w:t>
      </w:r>
    </w:p>
    <w:p w:rsidR="004B6240" w:rsidRPr="004B6240" w:rsidRDefault="004B6240" w:rsidP="004B6240">
      <w:pPr>
        <w:numPr>
          <w:ilvl w:val="0"/>
          <w:numId w:val="7"/>
        </w:numPr>
        <w:tabs>
          <w:tab w:val="clear" w:pos="1789"/>
        </w:tabs>
        <w:spacing w:line="360" w:lineRule="auto"/>
        <w:ind w:left="0" w:firstLine="731"/>
        <w:jc w:val="both"/>
      </w:pPr>
      <w:r w:rsidRPr="004B6240">
        <w:t xml:space="preserve">Забавные фигурки животных </w:t>
      </w:r>
      <w:r w:rsidRPr="004B6240">
        <w:rPr>
          <w:i/>
        </w:rPr>
        <w:t>Теория</w:t>
      </w:r>
      <w:r w:rsidRPr="004B6240">
        <w:t xml:space="preserve">. Основные приемы плетения, используемые для фигурок животных. Анализ изделий. Зарисовка схем. </w:t>
      </w:r>
      <w:r w:rsidRPr="004B6240">
        <w:rPr>
          <w:i/>
        </w:rPr>
        <w:t>Практика</w:t>
      </w:r>
      <w:r w:rsidRPr="004B6240">
        <w:t>. Выполнение элементов фигурок животных. Сборка изделий.</w:t>
      </w:r>
    </w:p>
    <w:p w:rsidR="004B6240" w:rsidRPr="004B6240" w:rsidRDefault="004B6240" w:rsidP="004B6240">
      <w:pPr>
        <w:numPr>
          <w:ilvl w:val="0"/>
          <w:numId w:val="7"/>
        </w:numPr>
        <w:tabs>
          <w:tab w:val="clear" w:pos="1789"/>
        </w:tabs>
        <w:spacing w:line="360" w:lineRule="auto"/>
        <w:ind w:left="0" w:firstLine="731"/>
        <w:jc w:val="both"/>
      </w:pPr>
      <w:r w:rsidRPr="004B6240">
        <w:t xml:space="preserve">Обитатели морей (рыбки, акулы, дельфины) </w:t>
      </w:r>
      <w:r w:rsidRPr="004B6240">
        <w:rPr>
          <w:i/>
        </w:rPr>
        <w:t>Теория</w:t>
      </w:r>
      <w:r w:rsidRPr="004B6240">
        <w:t xml:space="preserve">. Основные приемы плетения. Техника выполнения туловища, плавников, хвоста. Анализ моделей. Зарисовка схем. </w:t>
      </w:r>
      <w:r w:rsidRPr="004B6240">
        <w:rPr>
          <w:i/>
        </w:rPr>
        <w:t>Практика</w:t>
      </w:r>
      <w:r w:rsidRPr="004B6240">
        <w:t>. Выполнение отдельных элементов. Сборка. Оформление панно.</w:t>
      </w:r>
    </w:p>
    <w:p w:rsidR="004B6240" w:rsidRPr="004B6240" w:rsidRDefault="004B6240" w:rsidP="004B6240">
      <w:pPr>
        <w:numPr>
          <w:ilvl w:val="0"/>
          <w:numId w:val="7"/>
        </w:numPr>
        <w:tabs>
          <w:tab w:val="clear" w:pos="1789"/>
        </w:tabs>
        <w:spacing w:line="360" w:lineRule="auto"/>
        <w:ind w:left="0" w:firstLine="731"/>
        <w:jc w:val="both"/>
      </w:pPr>
      <w:r w:rsidRPr="004B6240">
        <w:t xml:space="preserve">Забавные фигурки человечков </w:t>
      </w:r>
      <w:r w:rsidRPr="004B6240">
        <w:rPr>
          <w:i/>
        </w:rPr>
        <w:t>Теория</w:t>
      </w:r>
      <w:r w:rsidRPr="004B6240">
        <w:t xml:space="preserve">. Основные приемы, используемые для изготовления фигурок человечков. Техника выполнения головы, туловища, рук, ног. Зарисовка схем. </w:t>
      </w:r>
      <w:r w:rsidRPr="004B6240">
        <w:rPr>
          <w:i/>
        </w:rPr>
        <w:t>Практика</w:t>
      </w:r>
      <w:r w:rsidRPr="004B6240">
        <w:t>. Поэтапное выполнение элементов туловища. Сборка и оформления моделей.</w:t>
      </w:r>
    </w:p>
    <w:p w:rsidR="004B6240" w:rsidRPr="004B6240" w:rsidRDefault="004B6240" w:rsidP="004B6240">
      <w:pPr>
        <w:spacing w:line="360" w:lineRule="auto"/>
        <w:ind w:left="731"/>
        <w:jc w:val="both"/>
      </w:pPr>
    </w:p>
    <w:p w:rsidR="004B6240" w:rsidRPr="004B6240" w:rsidRDefault="004B6240" w:rsidP="004B6240">
      <w:pPr>
        <w:rPr>
          <w:color w:val="C00000"/>
        </w:rPr>
      </w:pPr>
      <w:r w:rsidRPr="004B6240">
        <w:rPr>
          <w:u w:val="single"/>
        </w:rPr>
        <w:t>Тема №4</w:t>
      </w:r>
      <w:r w:rsidRPr="004B6240">
        <w:rPr>
          <w:color w:val="C00000"/>
          <w:u w:val="single"/>
        </w:rPr>
        <w:t xml:space="preserve">. </w:t>
      </w:r>
      <w:r w:rsidRPr="004B6240">
        <w:rPr>
          <w:u w:val="single"/>
        </w:rPr>
        <w:t>Панно из бисера по</w:t>
      </w:r>
      <w:r w:rsidR="00B83575">
        <w:rPr>
          <w:u w:val="single"/>
        </w:rPr>
        <w:t xml:space="preserve"> мотивам сказок (16</w:t>
      </w:r>
      <w:r w:rsidRPr="004B6240">
        <w:rPr>
          <w:u w:val="single"/>
        </w:rPr>
        <w:t xml:space="preserve"> часов).   </w:t>
      </w:r>
      <w:r w:rsidRPr="004B6240">
        <w:rPr>
          <w:color w:val="C00000"/>
          <w:u w:val="single"/>
        </w:rPr>
        <w:t xml:space="preserve"> </w:t>
      </w:r>
    </w:p>
    <w:p w:rsidR="004B6240" w:rsidRPr="004B6240" w:rsidRDefault="004B6240" w:rsidP="004B6240">
      <w:pPr>
        <w:spacing w:line="360" w:lineRule="auto"/>
        <w:ind w:firstLine="720"/>
      </w:pPr>
      <w:r w:rsidRPr="004B6240">
        <w:rPr>
          <w:u w:val="single"/>
        </w:rPr>
        <w:t xml:space="preserve">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i/>
        </w:rPr>
        <w:t>Теория</w:t>
      </w:r>
      <w:r w:rsidRPr="004B6240">
        <w:t xml:space="preserve">. Основные приемы бисероплетения, используемые для изготовления  фигурок сказочных героев (параллельное, петельное, игольчатое плетение). Анализ моделей, зарисовка схем. Выбор бисера. </w:t>
      </w:r>
      <w:r w:rsidRPr="004B6240">
        <w:rPr>
          <w:i/>
        </w:rPr>
        <w:t xml:space="preserve">Практика. </w:t>
      </w:r>
      <w:r w:rsidRPr="004B6240">
        <w:t xml:space="preserve">Выполнение отдельных элементов фигурок сказочных героев.  Сборка изделий. Составление композиции.  Оформление панно. </w:t>
      </w:r>
    </w:p>
    <w:p w:rsidR="004B6240" w:rsidRPr="004B6240" w:rsidRDefault="004B6240" w:rsidP="004B6240">
      <w:pPr>
        <w:spacing w:line="360" w:lineRule="auto"/>
        <w:ind w:firstLine="720"/>
        <w:jc w:val="both"/>
        <w:rPr>
          <w:u w:val="single"/>
        </w:rPr>
      </w:pPr>
      <w:r w:rsidRPr="004B6240">
        <w:rPr>
          <w:u w:val="single"/>
        </w:rPr>
        <w:t>Тема №5.</w:t>
      </w:r>
      <w:r w:rsidR="00B83575">
        <w:rPr>
          <w:u w:val="single"/>
        </w:rPr>
        <w:t>Украшения из бисера (33 часа</w:t>
      </w:r>
      <w:r w:rsidRPr="004B6240">
        <w:rPr>
          <w:u w:val="single"/>
        </w:rPr>
        <w:t>).</w:t>
      </w:r>
    </w:p>
    <w:p w:rsidR="004B6240" w:rsidRPr="004B6240" w:rsidRDefault="004B6240" w:rsidP="004B6240">
      <w:pPr>
        <w:spacing w:line="360" w:lineRule="auto"/>
        <w:ind w:firstLine="720"/>
        <w:jc w:val="both"/>
      </w:pPr>
      <w:r w:rsidRPr="004B6240">
        <w:t xml:space="preserve">1.Техника плетения «крест» </w:t>
      </w:r>
      <w:r w:rsidRPr="004B6240">
        <w:rPr>
          <w:i/>
        </w:rPr>
        <w:t>Теория.</w:t>
      </w:r>
      <w:r w:rsidRPr="004B6240">
        <w:t xml:space="preserve"> Знакомство с техникой «крест». Различные способы плоского и объемного соединения цепочек «в крестик». Зарисовка схем. </w:t>
      </w:r>
      <w:r w:rsidRPr="004B6240">
        <w:rPr>
          <w:i/>
        </w:rPr>
        <w:t>Практика</w:t>
      </w:r>
      <w:r w:rsidRPr="004B6240">
        <w:t>. Освоение приема плетения «в крестик». Изготовления «браслетов-фенечек».</w:t>
      </w:r>
    </w:p>
    <w:p w:rsidR="004B6240" w:rsidRPr="004B6240" w:rsidRDefault="004B6240" w:rsidP="004B6240">
      <w:pPr>
        <w:spacing w:line="360" w:lineRule="auto"/>
        <w:ind w:left="720"/>
        <w:jc w:val="both"/>
      </w:pPr>
      <w:r w:rsidRPr="004B6240">
        <w:t xml:space="preserve">2. Ажурная техника плетения </w:t>
      </w:r>
      <w:r w:rsidRPr="004B6240">
        <w:rPr>
          <w:i/>
        </w:rPr>
        <w:t>Теория</w:t>
      </w:r>
      <w:r w:rsidRPr="004B6240">
        <w:t xml:space="preserve">. Знакомство с ажурной техникой плетения. Различные способы плетения ажурного полотна (сетки): одной и двумя иглами. </w:t>
      </w:r>
      <w:r w:rsidRPr="004B6240">
        <w:rPr>
          <w:i/>
        </w:rPr>
        <w:t>Практика</w:t>
      </w:r>
      <w:r w:rsidRPr="004B6240">
        <w:t>. Плетение ажурной сетки одной и двумя иглами.</w:t>
      </w:r>
    </w:p>
    <w:p w:rsidR="004B6240" w:rsidRPr="004B6240" w:rsidRDefault="004B6240" w:rsidP="004B6240">
      <w:pPr>
        <w:spacing w:line="360" w:lineRule="auto"/>
        <w:ind w:left="720"/>
        <w:jc w:val="both"/>
      </w:pPr>
      <w:r w:rsidRPr="004B6240">
        <w:t xml:space="preserve">3. Комплект украшений </w:t>
      </w:r>
      <w:r w:rsidRPr="004B6240">
        <w:rPr>
          <w:i/>
        </w:rPr>
        <w:t>Теория.</w:t>
      </w:r>
      <w:r w:rsidRPr="004B6240">
        <w:t xml:space="preserve"> Анализ образцов украшений (колье, браслеты, кольца, серьги). Выбор бисера. Цветовое решение. Зарисовка схем для выполнения украшений. </w:t>
      </w:r>
      <w:r w:rsidRPr="004B6240">
        <w:rPr>
          <w:i/>
        </w:rPr>
        <w:t>Практика</w:t>
      </w:r>
      <w:r w:rsidRPr="004B6240">
        <w:t>. Плетение украшений на основе изученных приемов. Прикрепление застежки.</w:t>
      </w:r>
    </w:p>
    <w:p w:rsidR="004B6240" w:rsidRPr="004B6240" w:rsidRDefault="004B6240" w:rsidP="004B6240">
      <w:pPr>
        <w:spacing w:line="360" w:lineRule="auto"/>
        <w:ind w:firstLine="708"/>
        <w:jc w:val="both"/>
        <w:rPr>
          <w:u w:val="single"/>
        </w:rPr>
      </w:pPr>
      <w:r w:rsidRPr="004B6240">
        <w:rPr>
          <w:u w:val="single"/>
        </w:rPr>
        <w:t>Тема №6. Бисер в культуре народов Севера</w:t>
      </w:r>
      <w:r w:rsidR="00B83575">
        <w:rPr>
          <w:u w:val="single"/>
        </w:rPr>
        <w:t xml:space="preserve"> ( 14 часов)</w:t>
      </w:r>
      <w:r w:rsidRPr="004B6240">
        <w:rPr>
          <w:u w:val="single"/>
        </w:rPr>
        <w:t>.</w:t>
      </w:r>
    </w:p>
    <w:p w:rsidR="004B6240" w:rsidRPr="004B6240" w:rsidRDefault="004B6240" w:rsidP="004B6240">
      <w:pPr>
        <w:numPr>
          <w:ilvl w:val="0"/>
          <w:numId w:val="8"/>
        </w:numPr>
        <w:tabs>
          <w:tab w:val="clear" w:pos="1713"/>
        </w:tabs>
        <w:spacing w:line="360" w:lineRule="auto"/>
        <w:ind w:left="0" w:firstLine="720"/>
        <w:jc w:val="both"/>
      </w:pPr>
      <w:r w:rsidRPr="004B6240">
        <w:t>Знакомство детей с творчеством народных мастериц северного края и образцами орнаментов Эвенкийской национальной культуры Знакомство с понятием орнамента, демонстрация образцов орнамента, особенности национального эвенкийского орнамента (сетчатый, крестообразный, дугообразный, волнообразный, бордюрный, петлевидные, розетки и т.д.).</w:t>
      </w:r>
    </w:p>
    <w:p w:rsidR="004B6240" w:rsidRPr="004B6240" w:rsidRDefault="004B6240" w:rsidP="004B6240">
      <w:pPr>
        <w:numPr>
          <w:ilvl w:val="0"/>
          <w:numId w:val="8"/>
        </w:numPr>
        <w:tabs>
          <w:tab w:val="clear" w:pos="1713"/>
        </w:tabs>
        <w:spacing w:line="360" w:lineRule="auto"/>
        <w:ind w:left="0" w:firstLine="720"/>
        <w:jc w:val="both"/>
      </w:pPr>
      <w:r w:rsidRPr="004B6240">
        <w:t xml:space="preserve">Вышивка бисером сувенира  «Солнышко» </w:t>
      </w:r>
      <w:r w:rsidRPr="004B6240">
        <w:rPr>
          <w:i/>
        </w:rPr>
        <w:t>Теория.</w:t>
      </w:r>
      <w:r w:rsidRPr="004B6240">
        <w:t xml:space="preserve"> Изучение орнамента «розетка». Из розеток, вышитых бисером с определенным подбором цветов, получаются сувениры – «солнышки». </w:t>
      </w:r>
      <w:r w:rsidRPr="004B6240">
        <w:rPr>
          <w:i/>
        </w:rPr>
        <w:t>Практика</w:t>
      </w:r>
      <w:r w:rsidRPr="004B6240">
        <w:t>. Техника вышивки бисером на сукне. Оформление вышитого изделия. Работа над проектом.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rPr>
          <w:u w:val="single"/>
        </w:rPr>
        <w:t>Тема №8. Организация итоговой выставки</w:t>
      </w:r>
      <w:r w:rsidRPr="004B6240">
        <w:t xml:space="preserve"> (2 часа).</w:t>
      </w:r>
    </w:p>
    <w:p w:rsidR="004B6240" w:rsidRPr="004B6240" w:rsidRDefault="004B6240" w:rsidP="004B6240">
      <w:pPr>
        <w:spacing w:line="360" w:lineRule="auto"/>
        <w:ind w:firstLine="720"/>
        <w:jc w:val="both"/>
      </w:pPr>
      <w:r w:rsidRPr="004B6240">
        <w:t xml:space="preserve">Организация выставки лучших работ учащихся. Обсуждение и подведение итогов. </w:t>
      </w:r>
    </w:p>
    <w:p w:rsidR="00B83575" w:rsidRDefault="00B83575" w:rsidP="004B6240">
      <w:pPr>
        <w:jc w:val="center"/>
        <w:rPr>
          <w:b/>
        </w:rPr>
      </w:pPr>
    </w:p>
    <w:p w:rsidR="00B83575" w:rsidRDefault="00B83575" w:rsidP="004B6240">
      <w:pPr>
        <w:jc w:val="center"/>
        <w:rPr>
          <w:b/>
        </w:rPr>
      </w:pPr>
    </w:p>
    <w:p w:rsidR="00B83575" w:rsidRDefault="00B83575" w:rsidP="004B6240">
      <w:pPr>
        <w:jc w:val="center"/>
        <w:rPr>
          <w:b/>
        </w:rPr>
      </w:pPr>
    </w:p>
    <w:p w:rsidR="00B83575" w:rsidRDefault="00B83575" w:rsidP="004B6240">
      <w:pPr>
        <w:jc w:val="center"/>
        <w:rPr>
          <w:b/>
        </w:rPr>
      </w:pPr>
    </w:p>
    <w:p w:rsidR="00B83575" w:rsidRDefault="00B83575" w:rsidP="004B6240">
      <w:pPr>
        <w:jc w:val="center"/>
        <w:rPr>
          <w:b/>
        </w:rPr>
      </w:pPr>
    </w:p>
    <w:p w:rsidR="00B83575" w:rsidRDefault="00B83575" w:rsidP="004B6240">
      <w:pPr>
        <w:jc w:val="center"/>
        <w:rPr>
          <w:b/>
        </w:rPr>
      </w:pPr>
    </w:p>
    <w:p w:rsidR="004B6240" w:rsidRPr="004B6240" w:rsidRDefault="004B6240" w:rsidP="004B6240">
      <w:pPr>
        <w:jc w:val="center"/>
        <w:rPr>
          <w:b/>
        </w:rPr>
      </w:pPr>
      <w:r w:rsidRPr="004B6240">
        <w:rPr>
          <w:b/>
        </w:rPr>
        <w:lastRenderedPageBreak/>
        <w:t>Учебно-тематический план</w:t>
      </w:r>
    </w:p>
    <w:p w:rsidR="004B6240" w:rsidRPr="004B6240" w:rsidRDefault="004B6240" w:rsidP="004B6240">
      <w:pPr>
        <w:jc w:val="center"/>
        <w:rPr>
          <w:i/>
        </w:rPr>
      </w:pPr>
      <w:r w:rsidRPr="004B6240">
        <w:rPr>
          <w:i/>
        </w:rPr>
        <w:t>Второй год обучения</w:t>
      </w:r>
    </w:p>
    <w:p w:rsidR="004B6240" w:rsidRPr="004B6240" w:rsidRDefault="004B6240" w:rsidP="004B624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043"/>
        <w:gridCol w:w="1260"/>
        <w:gridCol w:w="1260"/>
        <w:gridCol w:w="1183"/>
      </w:tblGrid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№ п</w:t>
            </w:r>
            <w:r w:rsidRPr="004B6240">
              <w:rPr>
                <w:lang w:val="en-US"/>
              </w:rPr>
              <w:t>/</w:t>
            </w:r>
            <w:r w:rsidRPr="004B6240">
              <w:t>п</w:t>
            </w:r>
          </w:p>
        </w:tc>
        <w:tc>
          <w:tcPr>
            <w:tcW w:w="5043" w:type="dxa"/>
            <w:vMerge w:val="restart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Тема</w:t>
            </w:r>
          </w:p>
        </w:tc>
        <w:tc>
          <w:tcPr>
            <w:tcW w:w="3703" w:type="dxa"/>
            <w:gridSpan w:val="3"/>
          </w:tcPr>
          <w:p w:rsidR="004B6240" w:rsidRPr="004B6240" w:rsidRDefault="004B6240" w:rsidP="00186835">
            <w:pPr>
              <w:spacing w:line="360" w:lineRule="auto"/>
              <w:jc w:val="center"/>
            </w:pPr>
            <w:r w:rsidRPr="004B6240">
              <w:t>Количество часов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5043" w:type="dxa"/>
            <w:vMerge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1260" w:type="dxa"/>
          </w:tcPr>
          <w:p w:rsidR="004B6240" w:rsidRPr="004B6240" w:rsidRDefault="004B6240" w:rsidP="00186835">
            <w:pPr>
              <w:jc w:val="center"/>
            </w:pPr>
            <w:r w:rsidRPr="004B6240">
              <w:t>Теоретические</w:t>
            </w:r>
          </w:p>
        </w:tc>
        <w:tc>
          <w:tcPr>
            <w:tcW w:w="1260" w:type="dxa"/>
          </w:tcPr>
          <w:p w:rsidR="004B6240" w:rsidRPr="004B6240" w:rsidRDefault="004B6240" w:rsidP="00186835">
            <w:pPr>
              <w:jc w:val="center"/>
            </w:pPr>
            <w:r w:rsidRPr="004B6240">
              <w:t>Практические</w:t>
            </w:r>
          </w:p>
        </w:tc>
        <w:tc>
          <w:tcPr>
            <w:tcW w:w="1183" w:type="dxa"/>
          </w:tcPr>
          <w:p w:rsidR="004B6240" w:rsidRPr="004B6240" w:rsidRDefault="004B6240" w:rsidP="00186835">
            <w:pPr>
              <w:jc w:val="center"/>
            </w:pPr>
            <w:r w:rsidRPr="004B6240">
              <w:t>Общее</w:t>
            </w:r>
          </w:p>
          <w:p w:rsidR="004B6240" w:rsidRPr="004B6240" w:rsidRDefault="004B6240" w:rsidP="00186835">
            <w:pPr>
              <w:jc w:val="center"/>
            </w:pPr>
            <w:r w:rsidRPr="004B6240">
              <w:t>кол-во часов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Вводное занятие.  Обсуждение плана работы кружкового объединения на год. Правила техники безопасности. Современные направления бисерного рукоделия.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II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Плетение на проволоке.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36</w:t>
            </w:r>
          </w:p>
        </w:tc>
        <w:tc>
          <w:tcPr>
            <w:tcW w:w="1183" w:type="dxa"/>
            <w:vAlign w:val="center"/>
          </w:tcPr>
          <w:p w:rsidR="004B6240" w:rsidRPr="008523B6" w:rsidRDefault="00DB741F" w:rsidP="00186835">
            <w:pPr>
              <w:jc w:val="center"/>
              <w:rPr>
                <w:b/>
              </w:rPr>
            </w:pPr>
            <w:r w:rsidRPr="008523B6">
              <w:rPr>
                <w:b/>
              </w:rPr>
              <w:t>42</w:t>
            </w:r>
          </w:p>
        </w:tc>
      </w:tr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1. Цветы из бисера – техника плетения французская.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12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14</w:t>
            </w:r>
          </w:p>
        </w:tc>
      </w:tr>
      <w:tr w:rsidR="004B6240" w:rsidRPr="004B6240" w:rsidTr="00186835">
        <w:trPr>
          <w:trHeight w:val="610"/>
        </w:trPr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2.Деревья из бисера – техника плетения «петельное», «игольчатое».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12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14</w:t>
            </w:r>
          </w:p>
        </w:tc>
      </w:tr>
      <w:tr w:rsidR="004B6240" w:rsidRPr="004B6240" w:rsidTr="00186835">
        <w:trPr>
          <w:trHeight w:val="360"/>
        </w:trPr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3.Миниатюрные композиции на проволоке.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12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14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  <w:rPr>
                <w:lang w:val="en-US"/>
              </w:rPr>
            </w:pPr>
            <w:r w:rsidRPr="004B6240">
              <w:rPr>
                <w:lang w:val="en-US"/>
              </w:rPr>
              <w:t>III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 xml:space="preserve">Украшения из бисера. 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4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52</w:t>
            </w:r>
          </w:p>
        </w:tc>
        <w:tc>
          <w:tcPr>
            <w:tcW w:w="1183" w:type="dxa"/>
            <w:vAlign w:val="center"/>
          </w:tcPr>
          <w:p w:rsidR="004B6240" w:rsidRPr="008523B6" w:rsidRDefault="008523B6" w:rsidP="00186835">
            <w:pPr>
              <w:jc w:val="center"/>
              <w:rPr>
                <w:b/>
              </w:rPr>
            </w:pPr>
            <w:r w:rsidRPr="008523B6">
              <w:rPr>
                <w:b/>
              </w:rPr>
              <w:t>56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IV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Пасхальное яйцо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3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3</w:t>
            </w:r>
            <w:r w:rsidR="004B6240" w:rsidRPr="004B6240">
              <w:t>1</w:t>
            </w:r>
          </w:p>
        </w:tc>
        <w:tc>
          <w:tcPr>
            <w:tcW w:w="1183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3</w:t>
            </w:r>
            <w:r w:rsidR="004B6240" w:rsidRPr="004B6240">
              <w:t>4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V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 xml:space="preserve"> Заколки для волос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3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21</w:t>
            </w:r>
          </w:p>
        </w:tc>
        <w:tc>
          <w:tcPr>
            <w:tcW w:w="1183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24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VI</w:t>
            </w: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</w:pPr>
            <w:r w:rsidRPr="004B6240">
              <w:t>Бисер в культуре народов Севера.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38</w:t>
            </w:r>
          </w:p>
        </w:tc>
        <w:tc>
          <w:tcPr>
            <w:tcW w:w="1183" w:type="dxa"/>
            <w:vAlign w:val="center"/>
          </w:tcPr>
          <w:p w:rsidR="004B6240" w:rsidRPr="008523B6" w:rsidRDefault="008523B6" w:rsidP="00186835">
            <w:pPr>
              <w:jc w:val="center"/>
              <w:rPr>
                <w:b/>
              </w:rPr>
            </w:pPr>
            <w:r w:rsidRPr="008523B6">
              <w:rPr>
                <w:b/>
              </w:rPr>
              <w:t>4</w:t>
            </w:r>
            <w:r w:rsidR="00DB741F" w:rsidRPr="008523B6">
              <w:rPr>
                <w:b/>
              </w:rPr>
              <w:t>4</w:t>
            </w:r>
          </w:p>
        </w:tc>
      </w:tr>
      <w:tr w:rsidR="004B6240" w:rsidRPr="004B6240" w:rsidTr="00186835">
        <w:tc>
          <w:tcPr>
            <w:tcW w:w="825" w:type="dxa"/>
            <w:vMerge w:val="restart"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r w:rsidRPr="004B6240">
              <w:t xml:space="preserve">1. Встречи с мастерами и народными умельцами. Знакомство с народными обычаями, традициями. 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2</w:t>
            </w:r>
          </w:p>
        </w:tc>
      </w:tr>
      <w:tr w:rsidR="004B6240" w:rsidRPr="004B6240" w:rsidTr="00186835">
        <w:tc>
          <w:tcPr>
            <w:tcW w:w="825" w:type="dxa"/>
            <w:vMerge/>
          </w:tcPr>
          <w:p w:rsidR="004B6240" w:rsidRPr="004B6240" w:rsidRDefault="004B6240" w:rsidP="00186835">
            <w:pPr>
              <w:jc w:val="center"/>
            </w:pPr>
          </w:p>
        </w:tc>
        <w:tc>
          <w:tcPr>
            <w:tcW w:w="5043" w:type="dxa"/>
          </w:tcPr>
          <w:p w:rsidR="004B6240" w:rsidRPr="004B6240" w:rsidRDefault="004B6240" w:rsidP="00186835">
            <w:r w:rsidRPr="004B6240">
              <w:t>2. Вышивка бисером на сукне «Северные мотивы». Работа над проектом.</w:t>
            </w:r>
          </w:p>
        </w:tc>
        <w:tc>
          <w:tcPr>
            <w:tcW w:w="1260" w:type="dxa"/>
            <w:vAlign w:val="center"/>
          </w:tcPr>
          <w:p w:rsidR="004B6240" w:rsidRPr="004B6240" w:rsidRDefault="00DB741F" w:rsidP="00186835">
            <w:pPr>
              <w:jc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28</w:t>
            </w:r>
          </w:p>
        </w:tc>
        <w:tc>
          <w:tcPr>
            <w:tcW w:w="1183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42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center"/>
            </w:pPr>
            <w:r w:rsidRPr="004B6240">
              <w:rPr>
                <w:lang w:val="en-US"/>
              </w:rPr>
              <w:t>VII</w:t>
            </w:r>
          </w:p>
        </w:tc>
        <w:tc>
          <w:tcPr>
            <w:tcW w:w="5043" w:type="dxa"/>
          </w:tcPr>
          <w:p w:rsidR="004B6240" w:rsidRPr="004B6240" w:rsidRDefault="00DB741F" w:rsidP="00186835">
            <w:pPr>
              <w:jc w:val="both"/>
            </w:pPr>
            <w:r>
              <w:t>Выставка работ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4B6240" w:rsidRPr="004B6240" w:rsidRDefault="004B6240" w:rsidP="00186835">
            <w:pPr>
              <w:jc w:val="center"/>
            </w:pPr>
            <w:r w:rsidRPr="004B6240">
              <w:t>-</w:t>
            </w:r>
          </w:p>
        </w:tc>
        <w:tc>
          <w:tcPr>
            <w:tcW w:w="1183" w:type="dxa"/>
            <w:vAlign w:val="center"/>
          </w:tcPr>
          <w:p w:rsidR="004B6240" w:rsidRPr="004B6240" w:rsidRDefault="008523B6" w:rsidP="00186835">
            <w:pPr>
              <w:jc w:val="center"/>
            </w:pPr>
            <w:r>
              <w:t>3</w:t>
            </w:r>
          </w:p>
        </w:tc>
      </w:tr>
      <w:tr w:rsidR="004B6240" w:rsidRPr="004B6240" w:rsidTr="00186835">
        <w:tc>
          <w:tcPr>
            <w:tcW w:w="825" w:type="dxa"/>
          </w:tcPr>
          <w:p w:rsidR="004B6240" w:rsidRPr="004B6240" w:rsidRDefault="004B6240" w:rsidP="00186835">
            <w:pPr>
              <w:jc w:val="both"/>
            </w:pPr>
          </w:p>
        </w:tc>
        <w:tc>
          <w:tcPr>
            <w:tcW w:w="5043" w:type="dxa"/>
          </w:tcPr>
          <w:p w:rsidR="004B6240" w:rsidRPr="004B6240" w:rsidRDefault="004B6240" w:rsidP="00186835">
            <w:pPr>
              <w:jc w:val="both"/>
              <w:rPr>
                <w:b/>
              </w:rPr>
            </w:pPr>
            <w:r w:rsidRPr="004B6240">
              <w:rPr>
                <w:b/>
              </w:rPr>
              <w:t>Итого: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vAlign w:val="center"/>
          </w:tcPr>
          <w:p w:rsidR="004B6240" w:rsidRPr="004B6240" w:rsidRDefault="008523B6" w:rsidP="00186835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183" w:type="dxa"/>
            <w:vAlign w:val="center"/>
          </w:tcPr>
          <w:p w:rsidR="004B6240" w:rsidRPr="004B6240" w:rsidRDefault="00DB741F" w:rsidP="00186835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4B6240" w:rsidRPr="004B6240" w:rsidRDefault="004B6240" w:rsidP="004B6240">
      <w:pPr>
        <w:spacing w:line="360" w:lineRule="auto"/>
        <w:jc w:val="center"/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Содержание программы</w:t>
      </w:r>
    </w:p>
    <w:p w:rsidR="004B6240" w:rsidRPr="004B6240" w:rsidRDefault="004B6240" w:rsidP="004B6240">
      <w:pPr>
        <w:spacing w:line="360" w:lineRule="auto"/>
        <w:ind w:firstLine="720"/>
        <w:rPr>
          <w:i/>
        </w:rPr>
      </w:pPr>
      <w:r w:rsidRPr="004B6240">
        <w:rPr>
          <w:i/>
        </w:rPr>
        <w:t xml:space="preserve">                               Второй год обучения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 xml:space="preserve"> </w:t>
      </w:r>
      <w:r w:rsidRPr="004B6240">
        <w:rPr>
          <w:u w:val="single"/>
        </w:rPr>
        <w:t>Тема №1. Вводное занятие</w:t>
      </w:r>
      <w:r w:rsidR="001716FC">
        <w:t xml:space="preserve"> (1</w:t>
      </w:r>
      <w:r w:rsidRPr="004B6240">
        <w:t xml:space="preserve"> час). </w:t>
      </w:r>
    </w:p>
    <w:p w:rsidR="004B6240" w:rsidRPr="004B6240" w:rsidRDefault="004B6240" w:rsidP="004B6240">
      <w:pPr>
        <w:spacing w:line="360" w:lineRule="auto"/>
        <w:ind w:firstLine="709"/>
        <w:jc w:val="both"/>
      </w:pPr>
      <w:r w:rsidRPr="004B6240">
        <w:t>Обсуждение плана работы кружкового объединения на год. Правила техники безопасности. Современные направления бисерного рукоделия.</w:t>
      </w:r>
    </w:p>
    <w:p w:rsidR="004B6240" w:rsidRPr="004B6240" w:rsidRDefault="004B6240" w:rsidP="004B6240">
      <w:pPr>
        <w:spacing w:line="360" w:lineRule="auto"/>
        <w:ind w:firstLine="709"/>
        <w:jc w:val="both"/>
        <w:rPr>
          <w:u w:val="single"/>
        </w:rPr>
      </w:pPr>
      <w:r w:rsidRPr="004B6240">
        <w:rPr>
          <w:u w:val="single"/>
        </w:rPr>
        <w:t xml:space="preserve">Тема №2. Плетение на проволоке </w:t>
      </w:r>
      <w:r w:rsidR="001716FC">
        <w:rPr>
          <w:u w:val="single"/>
        </w:rPr>
        <w:t>(42 часа</w:t>
      </w:r>
      <w:r w:rsidRPr="004B6240">
        <w:rPr>
          <w:u w:val="single"/>
        </w:rPr>
        <w:t>).</w:t>
      </w:r>
    </w:p>
    <w:p w:rsidR="004B6240" w:rsidRPr="004B6240" w:rsidRDefault="004B6240" w:rsidP="004B6240">
      <w:pPr>
        <w:numPr>
          <w:ilvl w:val="0"/>
          <w:numId w:val="10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 xml:space="preserve">Цветы из бисера – французская техника плетения (30 часов). </w:t>
      </w:r>
      <w:r w:rsidRPr="004B6240">
        <w:rPr>
          <w:i/>
        </w:rPr>
        <w:t>Теория.</w:t>
      </w:r>
      <w:r w:rsidRPr="004B6240">
        <w:t xml:space="preserve"> Основные приемы, используемые для изготовления цветов: техника плетения «дугами». Анализ моделей. </w:t>
      </w:r>
      <w:r w:rsidRPr="004B6240">
        <w:rPr>
          <w:i/>
        </w:rPr>
        <w:t>Практика</w:t>
      </w:r>
      <w:r w:rsidRPr="004B6240">
        <w:t>. Выполнение отдельных элементов цветов (листья, лепестки, тычинки). Сборка букета цветов. Составление всевозможных композиций букетов.</w:t>
      </w:r>
    </w:p>
    <w:p w:rsidR="004B6240" w:rsidRPr="004B6240" w:rsidRDefault="004B6240" w:rsidP="004B6240">
      <w:pPr>
        <w:numPr>
          <w:ilvl w:val="0"/>
          <w:numId w:val="10"/>
        </w:numPr>
        <w:tabs>
          <w:tab w:val="clear" w:pos="1744"/>
        </w:tabs>
        <w:spacing w:line="360" w:lineRule="auto"/>
        <w:ind w:left="0" w:firstLine="720"/>
        <w:jc w:val="both"/>
      </w:pPr>
      <w:r w:rsidRPr="004B6240">
        <w:t xml:space="preserve">Деревья из бисера </w:t>
      </w:r>
      <w:r w:rsidRPr="004B6240">
        <w:rPr>
          <w:i/>
        </w:rPr>
        <w:t>Теория</w:t>
      </w:r>
      <w:r w:rsidRPr="004B6240">
        <w:t xml:space="preserve">. Основные приемы плетения, используемые для изготовления деревьев: «петельное, «игольчатое». Анализ моделей. </w:t>
      </w:r>
      <w:r w:rsidRPr="004B6240">
        <w:rPr>
          <w:i/>
        </w:rPr>
        <w:t>Практика</w:t>
      </w:r>
      <w:r w:rsidRPr="004B6240">
        <w:t>. Выполнение отдельных элементов дерева (веточки). Сборка изделия. Составление композиции.</w:t>
      </w:r>
    </w:p>
    <w:p w:rsidR="004B6240" w:rsidRPr="004B6240" w:rsidRDefault="004B6240" w:rsidP="004B6240">
      <w:pPr>
        <w:numPr>
          <w:ilvl w:val="0"/>
          <w:numId w:val="10"/>
        </w:numPr>
        <w:spacing w:line="360" w:lineRule="auto"/>
        <w:jc w:val="both"/>
      </w:pPr>
      <w:r w:rsidRPr="004B6240">
        <w:lastRenderedPageBreak/>
        <w:t xml:space="preserve">Миниатюрные композиции на проволоке </w:t>
      </w:r>
      <w:r w:rsidRPr="004B6240">
        <w:rPr>
          <w:i/>
        </w:rPr>
        <w:t>Теория.</w:t>
      </w:r>
    </w:p>
    <w:p w:rsidR="004B6240" w:rsidRPr="004B6240" w:rsidRDefault="004B6240" w:rsidP="004B6240">
      <w:pPr>
        <w:spacing w:line="360" w:lineRule="auto"/>
        <w:jc w:val="both"/>
      </w:pPr>
      <w:r w:rsidRPr="004B6240">
        <w:t>Техника двойного соединения. Правила выполнения объемных миниатюр на проволоке.  Анализ образцов. Выбор бисера</w:t>
      </w:r>
      <w:r w:rsidRPr="004B6240">
        <w:rPr>
          <w:i/>
        </w:rPr>
        <w:t>. Практика.</w:t>
      </w:r>
      <w:r w:rsidRPr="004B6240">
        <w:t xml:space="preserve"> Плетение объемных миниатюр на основе изученных приемов. Подготовка основы. Составление композиции. Оформление.</w:t>
      </w:r>
    </w:p>
    <w:p w:rsidR="004B6240" w:rsidRPr="004B6240" w:rsidRDefault="004B6240" w:rsidP="004B6240">
      <w:pPr>
        <w:spacing w:line="360" w:lineRule="auto"/>
        <w:jc w:val="both"/>
        <w:rPr>
          <w:u w:val="single"/>
        </w:rPr>
      </w:pPr>
      <w:r w:rsidRPr="004B6240">
        <w:t xml:space="preserve">            </w:t>
      </w:r>
      <w:r w:rsidRPr="004B6240">
        <w:rPr>
          <w:u w:val="single"/>
        </w:rPr>
        <w:t>Тема №3. Украшения из бисера (</w:t>
      </w:r>
      <w:r w:rsidR="001716FC">
        <w:rPr>
          <w:u w:val="single"/>
        </w:rPr>
        <w:t>56 часов</w:t>
      </w:r>
      <w:r w:rsidRPr="004B6240">
        <w:rPr>
          <w:u w:val="single"/>
        </w:rPr>
        <w:t xml:space="preserve">). </w:t>
      </w:r>
    </w:p>
    <w:p w:rsidR="004B6240" w:rsidRPr="004B6240" w:rsidRDefault="004B6240" w:rsidP="004B6240">
      <w:pPr>
        <w:spacing w:line="360" w:lineRule="auto"/>
        <w:jc w:val="both"/>
      </w:pPr>
      <w:r w:rsidRPr="004B6240">
        <w:t xml:space="preserve">1. Мозаичное плетение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i/>
        </w:rPr>
        <w:t>Теория</w:t>
      </w:r>
      <w:r w:rsidRPr="004B6240">
        <w:t xml:space="preserve">. Знакомство с техникой мозаичного плетения. Анализ моделей. </w:t>
      </w:r>
      <w:r w:rsidRPr="004B6240">
        <w:rPr>
          <w:i/>
        </w:rPr>
        <w:t>Практика</w:t>
      </w:r>
      <w:r w:rsidRPr="004B6240">
        <w:t>. Выполнение работ в этой технике («Жгут», «Колье с листочками») .</w:t>
      </w:r>
    </w:p>
    <w:p w:rsidR="004B6240" w:rsidRPr="004B6240" w:rsidRDefault="004B6240" w:rsidP="004B6240">
      <w:pPr>
        <w:spacing w:line="360" w:lineRule="auto"/>
        <w:ind w:left="360"/>
        <w:jc w:val="both"/>
      </w:pPr>
      <w:r w:rsidRPr="004B6240">
        <w:t xml:space="preserve">2.Объемные изделия - жгуты ажурные, жгуты спиральные </w:t>
      </w:r>
    </w:p>
    <w:p w:rsidR="004B6240" w:rsidRPr="004B6240" w:rsidRDefault="004B6240" w:rsidP="004B6240">
      <w:pPr>
        <w:spacing w:line="360" w:lineRule="auto"/>
        <w:ind w:left="720"/>
        <w:jc w:val="both"/>
      </w:pPr>
      <w:r w:rsidRPr="004B6240">
        <w:rPr>
          <w:i/>
        </w:rPr>
        <w:t>Теория.</w:t>
      </w:r>
      <w:r w:rsidRPr="004B6240">
        <w:t xml:space="preserve"> Анализ образцов  объемных жгутов. Выбор бисера.</w:t>
      </w:r>
    </w:p>
    <w:p w:rsidR="004B6240" w:rsidRPr="004B6240" w:rsidRDefault="004B6240" w:rsidP="004B6240">
      <w:pPr>
        <w:spacing w:line="360" w:lineRule="auto"/>
        <w:ind w:left="720"/>
        <w:jc w:val="both"/>
      </w:pPr>
      <w:r w:rsidRPr="004B6240">
        <w:t xml:space="preserve">Последовательность изготовления. Анализ схем. </w:t>
      </w:r>
      <w:r w:rsidRPr="004B6240">
        <w:rPr>
          <w:i/>
        </w:rPr>
        <w:t>Практика.</w:t>
      </w:r>
      <w:r w:rsidRPr="004B6240">
        <w:t xml:space="preserve"> Освоение изученных приемов. Плетение жгута ажурного и жгута спирального.</w:t>
      </w:r>
    </w:p>
    <w:p w:rsidR="004B6240" w:rsidRPr="004B6240" w:rsidRDefault="004B6240" w:rsidP="004B6240">
      <w:pPr>
        <w:numPr>
          <w:ilvl w:val="0"/>
          <w:numId w:val="9"/>
        </w:numPr>
        <w:spacing w:line="360" w:lineRule="auto"/>
        <w:jc w:val="both"/>
      </w:pPr>
      <w:r w:rsidRPr="004B6240">
        <w:t>Плетение уголков</w:t>
      </w:r>
      <w:r w:rsidRPr="004B6240">
        <w:rPr>
          <w:i/>
        </w:rPr>
        <w:t>Теория.</w:t>
      </w:r>
      <w:r w:rsidRPr="004B6240">
        <w:t xml:space="preserve"> Назначение и правила выполнения косого плетения: уголок, острый угол, тупой угол. Последовательность выполнения изделия.  Анализ схем</w:t>
      </w:r>
      <w:r w:rsidRPr="004B6240">
        <w:rPr>
          <w:i/>
        </w:rPr>
        <w:t>.</w:t>
      </w:r>
      <w:r w:rsidRPr="004B6240">
        <w:t xml:space="preserve"> Выбор бисера.</w:t>
      </w:r>
      <w:r w:rsidRPr="004B6240">
        <w:rPr>
          <w:i/>
        </w:rPr>
        <w:t xml:space="preserve"> Практика</w:t>
      </w:r>
      <w:r w:rsidRPr="004B6240">
        <w:t>. Плетение воротника на основе изученного приема плетения. Прикрепление застежки.</w:t>
      </w:r>
    </w:p>
    <w:p w:rsidR="004B6240" w:rsidRPr="004B6240" w:rsidRDefault="004B6240" w:rsidP="004B6240">
      <w:pPr>
        <w:spacing w:line="360" w:lineRule="auto"/>
        <w:ind w:left="720"/>
        <w:jc w:val="both"/>
        <w:rPr>
          <w:u w:val="single"/>
        </w:rPr>
      </w:pPr>
      <w:r w:rsidRPr="004B6240">
        <w:rPr>
          <w:u w:val="single"/>
        </w:rPr>
        <w:t>Тема №4. Пасхальное яйцо(</w:t>
      </w:r>
      <w:r w:rsidR="001716FC">
        <w:rPr>
          <w:u w:val="single"/>
        </w:rPr>
        <w:t>3</w:t>
      </w:r>
      <w:r w:rsidRPr="004B6240">
        <w:rPr>
          <w:u w:val="single"/>
        </w:rPr>
        <w:t>4 часа).</w:t>
      </w:r>
    </w:p>
    <w:p w:rsidR="004B6240" w:rsidRPr="004B6240" w:rsidRDefault="004B6240" w:rsidP="004B6240">
      <w:pPr>
        <w:spacing w:line="360" w:lineRule="auto"/>
        <w:ind w:left="720"/>
        <w:jc w:val="both"/>
      </w:pPr>
      <w:r w:rsidRPr="004B6240">
        <w:rPr>
          <w:i/>
        </w:rPr>
        <w:t>Теория</w:t>
      </w:r>
      <w:r w:rsidRPr="004B6240">
        <w:t>. Приемы</w:t>
      </w:r>
      <w:r w:rsidRPr="004B6240">
        <w:rPr>
          <w:i/>
        </w:rPr>
        <w:t xml:space="preserve"> </w:t>
      </w:r>
      <w:r w:rsidRPr="004B6240">
        <w:t xml:space="preserve"> бисероплетения, используемые для оплетения пасхальных яиц: мозаика, ажурное плетение, полотно. Различные варианты оплетения пасхальных яиц. Виды основы. Зарисовка схем. Выбор бисера. Цветовое решение. </w:t>
      </w:r>
      <w:r w:rsidRPr="004B6240">
        <w:rPr>
          <w:i/>
        </w:rPr>
        <w:t xml:space="preserve">Практика. </w:t>
      </w:r>
      <w:r w:rsidRPr="004B6240">
        <w:t>Оплетение центральной части, тупого и острого концов яйца. Плетение объемных украшений. Украшение пасхального яйца.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u w:val="single"/>
        </w:rPr>
        <w:t>Тема №5 Заколки для волос</w:t>
      </w:r>
      <w:r w:rsidRPr="004B6240">
        <w:t xml:space="preserve"> (24 час). 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i/>
        </w:rPr>
        <w:t>Теория</w:t>
      </w:r>
      <w:r w:rsidRPr="004B6240">
        <w:t>. Анализ образцов заколок для волос. Выбор бисера. Цветовое                 решение. Виды     основ. Зарисовка схем выполнения заколок для волос.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t>Практика. Плетение заколок для волос на основе изученных приемов. Сборка. Оформление. Прикрепление к основе.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u w:val="single"/>
        </w:rPr>
        <w:t>Тема №6. Изучение народного творчества мастериц Эвенкии</w:t>
      </w:r>
      <w:r w:rsidR="001716FC">
        <w:t xml:space="preserve"> (44</w:t>
      </w:r>
      <w:r w:rsidRPr="004B6240">
        <w:t>час).</w:t>
      </w:r>
    </w:p>
    <w:p w:rsidR="004B6240" w:rsidRPr="004B6240" w:rsidRDefault="004B6240" w:rsidP="004B6240">
      <w:pPr>
        <w:numPr>
          <w:ilvl w:val="0"/>
          <w:numId w:val="11"/>
        </w:numPr>
        <w:tabs>
          <w:tab w:val="clear" w:pos="2452"/>
        </w:tabs>
        <w:spacing w:line="360" w:lineRule="auto"/>
        <w:ind w:left="0" w:firstLine="720"/>
        <w:jc w:val="both"/>
      </w:pPr>
      <w:r w:rsidRPr="004B6240">
        <w:t xml:space="preserve">Встречи с мастерами и народными умельцами. Знакомство с народными обычаями, традициями. </w:t>
      </w:r>
    </w:p>
    <w:p w:rsidR="004B6240" w:rsidRPr="004B6240" w:rsidRDefault="004B6240" w:rsidP="004B6240">
      <w:pPr>
        <w:numPr>
          <w:ilvl w:val="0"/>
          <w:numId w:val="11"/>
        </w:numPr>
        <w:tabs>
          <w:tab w:val="clear" w:pos="2452"/>
        </w:tabs>
        <w:spacing w:line="360" w:lineRule="auto"/>
        <w:ind w:left="0" w:firstLine="720"/>
        <w:jc w:val="both"/>
      </w:pPr>
      <w:r w:rsidRPr="004B6240">
        <w:t>Вышивка бисером на сукне «Северяночка» Теория. Основные приемы вышивки. Анализ моделей. Зарисовка схем. Практика. Поэтапная вышивка (волосы, лицо). Техника вышивки бисером. Декоративное оформление вышитого изделия. Работа над проектом.</w:t>
      </w:r>
    </w:p>
    <w:p w:rsidR="004B6240" w:rsidRPr="004B6240" w:rsidRDefault="004B6240" w:rsidP="004B6240">
      <w:pPr>
        <w:spacing w:line="360" w:lineRule="auto"/>
        <w:ind w:firstLine="708"/>
        <w:jc w:val="both"/>
      </w:pPr>
      <w:r w:rsidRPr="004B6240">
        <w:rPr>
          <w:u w:val="single"/>
        </w:rPr>
        <w:lastRenderedPageBreak/>
        <w:t>Тема №7. Организация итоговой выставки</w:t>
      </w:r>
      <w:r w:rsidRPr="004B6240">
        <w:t xml:space="preserve"> (3 часа). Организация выставки лучших работ учащихся. Обсуждения и подведение итогов.</w:t>
      </w:r>
    </w:p>
    <w:p w:rsidR="004B6240" w:rsidRPr="004B6240" w:rsidRDefault="004B6240" w:rsidP="004B6240">
      <w:pPr>
        <w:spacing w:line="360" w:lineRule="auto"/>
        <w:jc w:val="both"/>
      </w:pPr>
    </w:p>
    <w:p w:rsidR="004B6240" w:rsidRPr="004B6240" w:rsidRDefault="004B6240" w:rsidP="004B6240">
      <w:pPr>
        <w:spacing w:line="360" w:lineRule="auto"/>
        <w:jc w:val="center"/>
        <w:rPr>
          <w:b/>
        </w:rPr>
      </w:pPr>
      <w:r w:rsidRPr="004B6240">
        <w:rPr>
          <w:b/>
        </w:rPr>
        <w:t>Методическое обеспечение.</w:t>
      </w:r>
    </w:p>
    <w:p w:rsidR="004B6240" w:rsidRPr="004B6240" w:rsidRDefault="004B6240" w:rsidP="004B6240">
      <w:pPr>
        <w:spacing w:line="360" w:lineRule="auto"/>
        <w:ind w:left="284"/>
        <w:jc w:val="both"/>
        <w:rPr>
          <w:b/>
          <w:i/>
        </w:rPr>
      </w:pPr>
      <w:r w:rsidRPr="004B6240">
        <w:rPr>
          <w:b/>
          <w:i/>
        </w:rPr>
        <w:t xml:space="preserve">      Материальное обеспечение программы.                                                             </w:t>
      </w:r>
    </w:p>
    <w:p w:rsidR="004B6240" w:rsidRPr="004B6240" w:rsidRDefault="004B6240" w:rsidP="004B6240">
      <w:pPr>
        <w:spacing w:line="360" w:lineRule="auto"/>
        <w:ind w:firstLine="360"/>
        <w:jc w:val="both"/>
      </w:pPr>
      <w:r w:rsidRPr="004B6240">
        <w:t>Для обеспечения нормальных условий работы кружкового объединения необходим светлый, просторный кабинет. В кабинете должно быть хорошее верхнее освещение и дополнительное боковое.</w:t>
      </w:r>
    </w:p>
    <w:p w:rsidR="004B6240" w:rsidRPr="004B6240" w:rsidRDefault="004B6240" w:rsidP="004B6240">
      <w:pPr>
        <w:spacing w:line="360" w:lineRule="auto"/>
        <w:jc w:val="both"/>
      </w:pPr>
      <w:r w:rsidRPr="004B6240">
        <w:t>Необходимы: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столы и стулья;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шкафы, стенды для образцов и наглядных пособий;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Качественное электроосвещение;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Фотоальбом детских работ;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Выставочный фонд детских творческих работ;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литература по тематике программы;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Инструменты и материалы: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бисерные иглы;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нитки;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бисер;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бусы;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стеклярус;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ножницы;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салфетки тканевые;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воск;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фурнитура для украшений;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проволока;</w:t>
      </w:r>
    </w:p>
    <w:p w:rsidR="004B6240" w:rsidRPr="004B6240" w:rsidRDefault="004B6240" w:rsidP="004B6240">
      <w:pPr>
        <w:numPr>
          <w:ilvl w:val="1"/>
          <w:numId w:val="12"/>
        </w:numPr>
        <w:spacing w:line="360" w:lineRule="auto"/>
        <w:jc w:val="both"/>
      </w:pPr>
      <w:r w:rsidRPr="004B6240">
        <w:t>леска.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 xml:space="preserve">Канцелярские принадлежности 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Станок;</w:t>
      </w:r>
    </w:p>
    <w:p w:rsidR="004B6240" w:rsidRPr="004B6240" w:rsidRDefault="004B6240" w:rsidP="004B6240">
      <w:pPr>
        <w:numPr>
          <w:ilvl w:val="0"/>
          <w:numId w:val="12"/>
        </w:numPr>
        <w:spacing w:line="360" w:lineRule="auto"/>
        <w:jc w:val="both"/>
      </w:pPr>
      <w:r w:rsidRPr="004B6240">
        <w:t>Сукно.</w:t>
      </w:r>
    </w:p>
    <w:p w:rsidR="004B6240" w:rsidRPr="004B6240" w:rsidRDefault="004B6240" w:rsidP="004B6240">
      <w:pPr>
        <w:spacing w:line="360" w:lineRule="auto"/>
      </w:pPr>
      <w:r w:rsidRPr="004B6240">
        <w:t xml:space="preserve"> </w:t>
      </w:r>
    </w:p>
    <w:p w:rsidR="004B6240" w:rsidRPr="004B6240" w:rsidRDefault="004B6240" w:rsidP="004B6240">
      <w:pPr>
        <w:spacing w:line="360" w:lineRule="auto"/>
        <w:jc w:val="center"/>
      </w:pPr>
    </w:p>
    <w:p w:rsidR="00300055" w:rsidRPr="004B6240" w:rsidRDefault="00300055"/>
    <w:sectPr w:rsidR="00300055" w:rsidRPr="004B6240" w:rsidSect="00B12CC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0E" w:rsidRDefault="00A80F0E" w:rsidP="00AD608E">
      <w:r>
        <w:separator/>
      </w:r>
    </w:p>
  </w:endnote>
  <w:endnote w:type="continuationSeparator" w:id="1">
    <w:p w:rsidR="00A80F0E" w:rsidRDefault="00A80F0E" w:rsidP="00AD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99" w:rsidRDefault="00AD608E" w:rsidP="00B12C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F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599" w:rsidRDefault="00A80F0E" w:rsidP="00966C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599" w:rsidRDefault="00AD608E" w:rsidP="00B12C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F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6F2">
      <w:rPr>
        <w:rStyle w:val="a5"/>
        <w:noProof/>
      </w:rPr>
      <w:t>2</w:t>
    </w:r>
    <w:r>
      <w:rPr>
        <w:rStyle w:val="a5"/>
      </w:rPr>
      <w:fldChar w:fldCharType="end"/>
    </w:r>
  </w:p>
  <w:p w:rsidR="000B0599" w:rsidRDefault="00A80F0E" w:rsidP="00966C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0E" w:rsidRDefault="00A80F0E" w:rsidP="00AD608E">
      <w:r>
        <w:separator/>
      </w:r>
    </w:p>
  </w:footnote>
  <w:footnote w:type="continuationSeparator" w:id="1">
    <w:p w:rsidR="00A80F0E" w:rsidRDefault="00A80F0E" w:rsidP="00AD6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AA5"/>
    <w:multiLevelType w:val="hybridMultilevel"/>
    <w:tmpl w:val="8A7C229E"/>
    <w:lvl w:ilvl="0" w:tplc="6DAE03A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8A62E0"/>
    <w:multiLevelType w:val="hybridMultilevel"/>
    <w:tmpl w:val="22C4038C"/>
    <w:lvl w:ilvl="0" w:tplc="6DAE03A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0470E"/>
    <w:multiLevelType w:val="hybridMultilevel"/>
    <w:tmpl w:val="711E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525"/>
    <w:multiLevelType w:val="hybridMultilevel"/>
    <w:tmpl w:val="1988E790"/>
    <w:lvl w:ilvl="0" w:tplc="6DAE03A8">
      <w:start w:val="1"/>
      <w:numFmt w:val="decimal"/>
      <w:lvlText w:val="%1."/>
      <w:lvlJc w:val="left"/>
      <w:pPr>
        <w:tabs>
          <w:tab w:val="num" w:pos="2452"/>
        </w:tabs>
        <w:ind w:left="245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BB0572A"/>
    <w:multiLevelType w:val="hybridMultilevel"/>
    <w:tmpl w:val="537C1AEE"/>
    <w:lvl w:ilvl="0" w:tplc="C0D662C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CA03AF"/>
    <w:multiLevelType w:val="hybridMultilevel"/>
    <w:tmpl w:val="08C85DEE"/>
    <w:lvl w:ilvl="0" w:tplc="6DAE03A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24D73"/>
    <w:multiLevelType w:val="hybridMultilevel"/>
    <w:tmpl w:val="6052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334F8D"/>
    <w:multiLevelType w:val="hybridMultilevel"/>
    <w:tmpl w:val="304050AA"/>
    <w:lvl w:ilvl="0" w:tplc="FE2C66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A92684"/>
    <w:multiLevelType w:val="hybridMultilevel"/>
    <w:tmpl w:val="473A1376"/>
    <w:lvl w:ilvl="0" w:tplc="C4A6915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993B58"/>
    <w:multiLevelType w:val="hybridMultilevel"/>
    <w:tmpl w:val="997239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912E41"/>
    <w:multiLevelType w:val="hybridMultilevel"/>
    <w:tmpl w:val="2884A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A7FC2"/>
    <w:multiLevelType w:val="hybridMultilevel"/>
    <w:tmpl w:val="385A2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41D46"/>
    <w:multiLevelType w:val="hybridMultilevel"/>
    <w:tmpl w:val="4944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4717"/>
    <w:multiLevelType w:val="hybridMultilevel"/>
    <w:tmpl w:val="2440FD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D444128"/>
    <w:multiLevelType w:val="hybridMultilevel"/>
    <w:tmpl w:val="DA6CE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B651A"/>
    <w:multiLevelType w:val="hybridMultilevel"/>
    <w:tmpl w:val="BD004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302A5E"/>
    <w:multiLevelType w:val="hybridMultilevel"/>
    <w:tmpl w:val="CE66A622"/>
    <w:lvl w:ilvl="0" w:tplc="A354722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17B397C"/>
    <w:multiLevelType w:val="hybridMultilevel"/>
    <w:tmpl w:val="F2622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F506CD"/>
    <w:multiLevelType w:val="hybridMultilevel"/>
    <w:tmpl w:val="2FE0F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14"/>
  </w:num>
  <w:num w:numId="7">
    <w:abstractNumId w:val="16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240"/>
    <w:rsid w:val="001716FC"/>
    <w:rsid w:val="00300055"/>
    <w:rsid w:val="00357C00"/>
    <w:rsid w:val="004A4D50"/>
    <w:rsid w:val="004B6240"/>
    <w:rsid w:val="008523B6"/>
    <w:rsid w:val="00A80F0E"/>
    <w:rsid w:val="00AD608E"/>
    <w:rsid w:val="00B83575"/>
    <w:rsid w:val="00DB741F"/>
    <w:rsid w:val="00E702FD"/>
    <w:rsid w:val="00E926F2"/>
    <w:rsid w:val="00FC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62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B6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240"/>
  </w:style>
  <w:style w:type="character" w:styleId="a6">
    <w:name w:val="Hyperlink"/>
    <w:basedOn w:val="a0"/>
    <w:rsid w:val="004B6240"/>
    <w:rPr>
      <w:color w:val="0000FF"/>
      <w:u w:val="single"/>
    </w:rPr>
  </w:style>
  <w:style w:type="table" w:styleId="a7">
    <w:name w:val="Table Grid"/>
    <w:basedOn w:val="a1"/>
    <w:uiPriority w:val="59"/>
    <w:rsid w:val="0035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26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dettvor-tura.ru/bisernye-fantaz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7</cp:revision>
  <cp:lastPrinted>2018-06-01T03:18:00Z</cp:lastPrinted>
  <dcterms:created xsi:type="dcterms:W3CDTF">2018-06-01T01:40:00Z</dcterms:created>
  <dcterms:modified xsi:type="dcterms:W3CDTF">2018-06-01T08:48:00Z</dcterms:modified>
</cp:coreProperties>
</file>