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01" w:rsidRDefault="007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Имена существительные общего рода.</w:t>
      </w:r>
    </w:p>
    <w:p w:rsidR="00733D88" w:rsidRDefault="007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- привлечение внимания учащихся к специфическому значению существительных общего рода;</w:t>
      </w:r>
    </w:p>
    <w:p w:rsidR="00733D88" w:rsidRDefault="007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школьников умения анализировать новое лингвистическое понятие, применяя сформированное обобщенное понятие «часть речи»;</w:t>
      </w:r>
    </w:p>
    <w:p w:rsidR="00733D88" w:rsidRDefault="007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учебно-научной речи учащихся;</w:t>
      </w:r>
    </w:p>
    <w:p w:rsidR="009A3174" w:rsidRDefault="0073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употреблять сущ</w:t>
      </w:r>
      <w:r w:rsidR="009A3174">
        <w:rPr>
          <w:rFonts w:ascii="Times New Roman" w:hAnsi="Times New Roman" w:cs="Times New Roman"/>
          <w:sz w:val="28"/>
          <w:szCs w:val="28"/>
        </w:rPr>
        <w:t>ествительные общего рода в речи, учитывая речевую ситуацию.</w:t>
      </w:r>
    </w:p>
    <w:p w:rsidR="009A3174" w:rsidRDefault="009A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к уроку: «Сколько я знаю языков, столько раз я человек» (народная мудрость).</w:t>
      </w:r>
    </w:p>
    <w:p w:rsidR="009A3174" w:rsidRDefault="0043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«Пусть живут как два брата наши два </w:t>
      </w:r>
      <w:proofErr w:type="gramStart"/>
      <w:r w:rsidR="00E11EEE">
        <w:rPr>
          <w:rFonts w:ascii="Times New Roman" w:hAnsi="Times New Roman" w:cs="Times New Roman"/>
          <w:sz w:val="28"/>
          <w:szCs w:val="28"/>
        </w:rPr>
        <w:t xml:space="preserve">языка»  </w:t>
      </w:r>
      <w:r w:rsidR="005D64AF">
        <w:rPr>
          <w:rFonts w:ascii="Times New Roman" w:hAnsi="Times New Roman" w:cs="Times New Roman"/>
          <w:sz w:val="28"/>
          <w:szCs w:val="28"/>
        </w:rPr>
        <w:t>Владимир</w:t>
      </w:r>
      <w:proofErr w:type="gramEnd"/>
      <w:r w:rsidR="005D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4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4AF" w:rsidRDefault="005D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4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повторение пройденного. (по рядам)</w:t>
      </w:r>
    </w:p>
    <w:p w:rsidR="005D64AF" w:rsidRDefault="005D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ряд: составить словосочетания «глагол + существительное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Эвенкийские фамилии и имена» - шесть, на русском языке.</w:t>
      </w:r>
    </w:p>
    <w:p w:rsidR="00696217" w:rsidRPr="005D64AF" w:rsidRDefault="00696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Глаголы на доске: встретить – арча-ми, спросить у 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ханӈукта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-ми, написать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-ми, уважать </w:t>
      </w:r>
      <w:r w:rsidR="00936B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оӈ</w:t>
      </w:r>
      <w:r w:rsidR="00936B17">
        <w:rPr>
          <w:rFonts w:ascii="Times New Roman" w:hAnsi="Times New Roman" w:cs="Times New Roman"/>
          <w:sz w:val="28"/>
          <w:szCs w:val="28"/>
        </w:rPr>
        <w:t>ондё</w:t>
      </w:r>
      <w:proofErr w:type="spellEnd"/>
      <w:r w:rsidR="00936B17">
        <w:rPr>
          <w:rFonts w:ascii="Times New Roman" w:hAnsi="Times New Roman" w:cs="Times New Roman"/>
          <w:sz w:val="28"/>
          <w:szCs w:val="28"/>
        </w:rPr>
        <w:t xml:space="preserve">-ми, помогать – </w:t>
      </w:r>
      <w:proofErr w:type="spellStart"/>
      <w:r w:rsidR="00936B17">
        <w:rPr>
          <w:rFonts w:ascii="Times New Roman" w:hAnsi="Times New Roman" w:cs="Times New Roman"/>
          <w:sz w:val="28"/>
          <w:szCs w:val="28"/>
        </w:rPr>
        <w:t>бэлэде</w:t>
      </w:r>
      <w:proofErr w:type="spellEnd"/>
      <w:r w:rsidR="00936B17">
        <w:rPr>
          <w:rFonts w:ascii="Times New Roman" w:hAnsi="Times New Roman" w:cs="Times New Roman"/>
          <w:sz w:val="28"/>
          <w:szCs w:val="28"/>
        </w:rPr>
        <w:t xml:space="preserve">-ми, надеяться на… - </w:t>
      </w:r>
      <w:proofErr w:type="spellStart"/>
      <w:r w:rsidR="00936B17">
        <w:rPr>
          <w:rFonts w:ascii="Times New Roman" w:hAnsi="Times New Roman" w:cs="Times New Roman"/>
          <w:sz w:val="28"/>
          <w:szCs w:val="28"/>
        </w:rPr>
        <w:t>илкичэде</w:t>
      </w:r>
      <w:proofErr w:type="spellEnd"/>
      <w:r w:rsidR="00936B17">
        <w:rPr>
          <w:rFonts w:ascii="Times New Roman" w:hAnsi="Times New Roman" w:cs="Times New Roman"/>
          <w:sz w:val="28"/>
          <w:szCs w:val="28"/>
        </w:rPr>
        <w:t>-ми.</w:t>
      </w:r>
    </w:p>
    <w:p w:rsidR="00EC0975" w:rsidRDefault="005D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6217">
        <w:rPr>
          <w:rFonts w:ascii="Times New Roman" w:hAnsi="Times New Roman" w:cs="Times New Roman"/>
          <w:sz w:val="28"/>
          <w:szCs w:val="28"/>
        </w:rPr>
        <w:t>.</w:t>
      </w:r>
      <w:r w:rsidR="00EC0975">
        <w:rPr>
          <w:rFonts w:ascii="Times New Roman" w:hAnsi="Times New Roman" w:cs="Times New Roman"/>
          <w:sz w:val="28"/>
          <w:szCs w:val="28"/>
        </w:rPr>
        <w:t xml:space="preserve"> </w:t>
      </w:r>
      <w:r w:rsidR="00E11EEE">
        <w:rPr>
          <w:rFonts w:ascii="Times New Roman" w:hAnsi="Times New Roman" w:cs="Times New Roman"/>
          <w:sz w:val="28"/>
          <w:szCs w:val="28"/>
        </w:rPr>
        <w:t>Синтактический</w:t>
      </w:r>
      <w:r w:rsidR="00EC0975">
        <w:rPr>
          <w:rFonts w:ascii="Times New Roman" w:hAnsi="Times New Roman" w:cs="Times New Roman"/>
          <w:sz w:val="28"/>
          <w:szCs w:val="28"/>
        </w:rPr>
        <w:t xml:space="preserve"> разбор предложения.</w:t>
      </w:r>
    </w:p>
    <w:p w:rsidR="00EC0975" w:rsidRDefault="00EC0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эвенков! Голос твой высокий по жизни помогает мне идти.</w:t>
      </w:r>
    </w:p>
    <w:p w:rsidR="005D64AF" w:rsidRDefault="00EC09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Эвэды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турэнин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C0975" w:rsidRDefault="00EC09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Минэвэ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индулэ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эмэврэн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975" w:rsidRDefault="00EC0975" w:rsidP="00EC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 синтактический разбор предложения.</w:t>
      </w:r>
    </w:p>
    <w:p w:rsidR="00EC0975" w:rsidRDefault="00EC0975" w:rsidP="00EC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склонение существительных.</w:t>
      </w:r>
    </w:p>
    <w:p w:rsidR="00EC0975" w:rsidRPr="00EC0975" w:rsidRDefault="00EC0975" w:rsidP="00EC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средства художественной выразительности (эпитет – высокий, метафора – помогает идти)</w:t>
      </w:r>
    </w:p>
    <w:p w:rsidR="005D64AF" w:rsidRDefault="005D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6217">
        <w:rPr>
          <w:rFonts w:ascii="Times New Roman" w:hAnsi="Times New Roman" w:cs="Times New Roman"/>
          <w:sz w:val="28"/>
          <w:szCs w:val="28"/>
        </w:rPr>
        <w:t>.</w:t>
      </w:r>
      <w:r w:rsidR="00EC0975">
        <w:rPr>
          <w:rFonts w:ascii="Times New Roman" w:hAnsi="Times New Roman" w:cs="Times New Roman"/>
          <w:sz w:val="28"/>
          <w:szCs w:val="28"/>
        </w:rPr>
        <w:t>новый материал.</w:t>
      </w:r>
    </w:p>
    <w:p w:rsidR="00EC0975" w:rsidRDefault="00EC0975" w:rsidP="00EC09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о ком идет речь – о девочке или о мальчике.</w:t>
      </w:r>
    </w:p>
    <w:p w:rsidR="005928DF" w:rsidRDefault="00EC0975" w:rsidP="00EC0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«Умница», - сказала мама. «</w:t>
      </w:r>
      <w:proofErr w:type="spellStart"/>
      <w:r w:rsidR="009C4C96">
        <w:rPr>
          <w:rFonts w:ascii="Times New Roman" w:hAnsi="Times New Roman" w:cs="Times New Roman"/>
          <w:sz w:val="28"/>
          <w:szCs w:val="28"/>
        </w:rPr>
        <w:t>Иргэчи</w:t>
      </w:r>
      <w:proofErr w:type="spellEnd"/>
      <w:r w:rsidR="009C4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C96">
        <w:rPr>
          <w:rFonts w:ascii="Times New Roman" w:hAnsi="Times New Roman" w:cs="Times New Roman"/>
          <w:sz w:val="28"/>
          <w:szCs w:val="28"/>
        </w:rPr>
        <w:t>дяличи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2) «что же ты за непоседа!» - воскликнула бабушка. </w:t>
      </w:r>
      <w:r w:rsidR="00592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Моӈнон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!» - 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тепкэсинэн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эбэкэ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. 3) «Ну и 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капуша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 же ы». – не выдержал отец. «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Имага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тур</w:t>
      </w:r>
      <w:r w:rsidR="00293375"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="005928DF">
        <w:rPr>
          <w:rFonts w:ascii="Times New Roman" w:hAnsi="Times New Roman" w:cs="Times New Roman"/>
          <w:sz w:val="28"/>
          <w:szCs w:val="28"/>
        </w:rPr>
        <w:t>ттэн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D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5928DF">
        <w:rPr>
          <w:rFonts w:ascii="Times New Roman" w:hAnsi="Times New Roman" w:cs="Times New Roman"/>
          <w:sz w:val="28"/>
          <w:szCs w:val="28"/>
        </w:rPr>
        <w:t>.</w:t>
      </w:r>
    </w:p>
    <w:p w:rsidR="00EC0975" w:rsidRDefault="005928DF" w:rsidP="005928DF">
      <w:pPr>
        <w:rPr>
          <w:rFonts w:ascii="Times New Roman" w:hAnsi="Times New Roman" w:cs="Times New Roman"/>
          <w:sz w:val="28"/>
          <w:szCs w:val="28"/>
        </w:rPr>
      </w:pPr>
      <w:r w:rsidRPr="005928DF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 xml:space="preserve">как, по – вашему, можно ли определить, к кому относятся эти слова? Давайте уточним. </w:t>
      </w:r>
    </w:p>
    <w:p w:rsidR="005928DF" w:rsidRDefault="005928DF" w:rsidP="00592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учебником – нахождение нужной информации. Стр.145, параграф 49.</w:t>
      </w:r>
    </w:p>
    <w:p w:rsidR="005928DF" w:rsidRDefault="00A07EFD" w:rsidP="00592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таких слов в ом, что они дают оценку человеку. А оценки бывают положительные и отрицательные.</w:t>
      </w:r>
    </w:p>
    <w:p w:rsidR="00A07EFD" w:rsidRDefault="00A07EFD" w:rsidP="00A0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я называю слова общего рода, а вы определите его характер – положительный или отрицательный.</w:t>
      </w:r>
    </w:p>
    <w:p w:rsidR="00A07EFD" w:rsidRDefault="00A07EFD" w:rsidP="00A0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– качает головой</w:t>
      </w:r>
    </w:p>
    <w:p w:rsidR="00A07EFD" w:rsidRDefault="00A07EFD" w:rsidP="00A0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– поднимает правую руку.</w:t>
      </w:r>
    </w:p>
    <w:p w:rsidR="00A07EFD" w:rsidRDefault="00A07EFD" w:rsidP="00A0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Задира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сокатм</w:t>
      </w:r>
      <w:r w:rsidR="00E11EEE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E11EEE">
        <w:rPr>
          <w:rFonts w:ascii="Times New Roman" w:hAnsi="Times New Roman" w:cs="Times New Roman"/>
          <w:sz w:val="28"/>
          <w:szCs w:val="28"/>
        </w:rPr>
        <w:t xml:space="preserve">, работяга – </w:t>
      </w:r>
      <w:proofErr w:type="spellStart"/>
      <w:r w:rsidR="00E11EEE">
        <w:rPr>
          <w:rFonts w:ascii="Times New Roman" w:hAnsi="Times New Roman" w:cs="Times New Roman"/>
          <w:sz w:val="28"/>
          <w:szCs w:val="28"/>
        </w:rPr>
        <w:t>хавалкэ</w:t>
      </w:r>
      <w:proofErr w:type="spellEnd"/>
      <w:r w:rsidR="00E11EEE">
        <w:rPr>
          <w:rFonts w:ascii="Times New Roman" w:hAnsi="Times New Roman" w:cs="Times New Roman"/>
          <w:sz w:val="28"/>
          <w:szCs w:val="28"/>
        </w:rPr>
        <w:t>, обжора</w:t>
      </w:r>
      <w:r w:rsidR="00A65ED8">
        <w:rPr>
          <w:rFonts w:ascii="Times New Roman" w:hAnsi="Times New Roman" w:cs="Times New Roman"/>
          <w:sz w:val="28"/>
          <w:szCs w:val="28"/>
        </w:rPr>
        <w:t xml:space="preserve"> </w:t>
      </w:r>
      <w:r w:rsidR="009C4C96">
        <w:rPr>
          <w:rFonts w:ascii="Times New Roman" w:hAnsi="Times New Roman" w:cs="Times New Roman"/>
          <w:sz w:val="28"/>
          <w:szCs w:val="28"/>
        </w:rPr>
        <w:t>–</w:t>
      </w:r>
      <w:r w:rsidR="00A65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ED8">
        <w:rPr>
          <w:rFonts w:ascii="Times New Roman" w:hAnsi="Times New Roman" w:cs="Times New Roman"/>
          <w:sz w:val="28"/>
          <w:szCs w:val="28"/>
        </w:rPr>
        <w:t>депиктурэ</w:t>
      </w:r>
      <w:proofErr w:type="spellEnd"/>
      <w:r w:rsidR="009C4C96">
        <w:rPr>
          <w:rFonts w:ascii="Times New Roman" w:hAnsi="Times New Roman" w:cs="Times New Roman"/>
          <w:sz w:val="28"/>
          <w:szCs w:val="28"/>
        </w:rPr>
        <w:t xml:space="preserve">, молодчина </w:t>
      </w:r>
      <w:r w:rsidR="000968ED">
        <w:rPr>
          <w:rFonts w:ascii="Times New Roman" w:hAnsi="Times New Roman" w:cs="Times New Roman"/>
          <w:sz w:val="28"/>
          <w:szCs w:val="28"/>
        </w:rPr>
        <w:t>–</w:t>
      </w:r>
      <w:r w:rsidR="009C4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C9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968ED">
        <w:rPr>
          <w:rFonts w:ascii="Times New Roman" w:hAnsi="Times New Roman" w:cs="Times New Roman"/>
          <w:sz w:val="28"/>
          <w:szCs w:val="28"/>
        </w:rPr>
        <w:t xml:space="preserve">, грязнуля – </w:t>
      </w:r>
      <w:proofErr w:type="spellStart"/>
      <w:r w:rsidR="000968ED">
        <w:rPr>
          <w:rFonts w:ascii="Times New Roman" w:hAnsi="Times New Roman" w:cs="Times New Roman"/>
          <w:sz w:val="28"/>
          <w:szCs w:val="28"/>
        </w:rPr>
        <w:t>дюдэӈ</w:t>
      </w:r>
      <w:proofErr w:type="spellEnd"/>
      <w:r w:rsidR="000968ED">
        <w:rPr>
          <w:rFonts w:ascii="Times New Roman" w:hAnsi="Times New Roman" w:cs="Times New Roman"/>
          <w:sz w:val="28"/>
          <w:szCs w:val="28"/>
        </w:rPr>
        <w:t xml:space="preserve">, простофиля -, невежда – </w:t>
      </w:r>
      <w:proofErr w:type="spellStart"/>
      <w:r w:rsidR="000968ED">
        <w:rPr>
          <w:rFonts w:ascii="Times New Roman" w:hAnsi="Times New Roman" w:cs="Times New Roman"/>
          <w:sz w:val="28"/>
          <w:szCs w:val="28"/>
        </w:rPr>
        <w:t>эсэ</w:t>
      </w:r>
      <w:proofErr w:type="spellEnd"/>
      <w:r w:rsidR="0009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8ED">
        <w:rPr>
          <w:rFonts w:ascii="Times New Roman" w:hAnsi="Times New Roman" w:cs="Times New Roman"/>
          <w:sz w:val="28"/>
          <w:szCs w:val="28"/>
        </w:rPr>
        <w:t>эя</w:t>
      </w:r>
      <w:proofErr w:type="spellEnd"/>
      <w:r w:rsidR="000968ED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="000968ED">
        <w:rPr>
          <w:rFonts w:ascii="Times New Roman" w:hAnsi="Times New Roman" w:cs="Times New Roman"/>
          <w:sz w:val="28"/>
          <w:szCs w:val="28"/>
        </w:rPr>
        <w:t>сарэ</w:t>
      </w:r>
      <w:proofErr w:type="spellEnd"/>
      <w:r w:rsidR="00E11EEE">
        <w:rPr>
          <w:rFonts w:ascii="Times New Roman" w:hAnsi="Times New Roman" w:cs="Times New Roman"/>
          <w:sz w:val="28"/>
          <w:szCs w:val="28"/>
        </w:rPr>
        <w:t xml:space="preserve">, плакса – </w:t>
      </w:r>
      <w:proofErr w:type="spellStart"/>
      <w:proofErr w:type="gramStart"/>
      <w:r w:rsidR="00E11EEE">
        <w:rPr>
          <w:rFonts w:ascii="Times New Roman" w:hAnsi="Times New Roman" w:cs="Times New Roman"/>
          <w:sz w:val="28"/>
          <w:szCs w:val="28"/>
        </w:rPr>
        <w:t>соӈоктэ</w:t>
      </w:r>
      <w:proofErr w:type="spellEnd"/>
      <w:r w:rsidR="00E11EEE">
        <w:rPr>
          <w:rFonts w:ascii="Times New Roman" w:hAnsi="Times New Roman" w:cs="Times New Roman"/>
          <w:sz w:val="28"/>
          <w:szCs w:val="28"/>
        </w:rPr>
        <w:t xml:space="preserve">, </w:t>
      </w:r>
      <w:r w:rsidR="00E75446">
        <w:rPr>
          <w:rFonts w:ascii="Times New Roman" w:hAnsi="Times New Roman" w:cs="Times New Roman"/>
          <w:sz w:val="28"/>
          <w:szCs w:val="28"/>
        </w:rPr>
        <w:t xml:space="preserve"> умница</w:t>
      </w:r>
      <w:proofErr w:type="gramEnd"/>
      <w:r w:rsidR="00E754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75446">
        <w:rPr>
          <w:rFonts w:ascii="Times New Roman" w:hAnsi="Times New Roman" w:cs="Times New Roman"/>
          <w:sz w:val="28"/>
          <w:szCs w:val="28"/>
        </w:rPr>
        <w:t>дяличи</w:t>
      </w:r>
      <w:proofErr w:type="spellEnd"/>
      <w:r w:rsidR="00E75446">
        <w:rPr>
          <w:rFonts w:ascii="Times New Roman" w:hAnsi="Times New Roman" w:cs="Times New Roman"/>
          <w:sz w:val="28"/>
          <w:szCs w:val="28"/>
        </w:rPr>
        <w:t xml:space="preserve">, кривляка – </w:t>
      </w:r>
      <w:proofErr w:type="spellStart"/>
      <w:r w:rsidR="00E75446">
        <w:rPr>
          <w:rFonts w:ascii="Times New Roman" w:hAnsi="Times New Roman" w:cs="Times New Roman"/>
          <w:sz w:val="28"/>
          <w:szCs w:val="28"/>
        </w:rPr>
        <w:t>моӈнон</w:t>
      </w:r>
      <w:proofErr w:type="spellEnd"/>
      <w:r w:rsidR="00E75446">
        <w:rPr>
          <w:rFonts w:ascii="Times New Roman" w:hAnsi="Times New Roman" w:cs="Times New Roman"/>
          <w:sz w:val="28"/>
          <w:szCs w:val="28"/>
        </w:rPr>
        <w:t xml:space="preserve">, растяпа – </w:t>
      </w:r>
      <w:proofErr w:type="spellStart"/>
      <w:r w:rsidR="00E75446">
        <w:rPr>
          <w:rFonts w:ascii="Times New Roman" w:hAnsi="Times New Roman" w:cs="Times New Roman"/>
          <w:sz w:val="28"/>
          <w:szCs w:val="28"/>
        </w:rPr>
        <w:t>олтан</w:t>
      </w:r>
      <w:proofErr w:type="spellEnd"/>
      <w:r w:rsidR="00E75446">
        <w:rPr>
          <w:rFonts w:ascii="Times New Roman" w:hAnsi="Times New Roman" w:cs="Times New Roman"/>
          <w:sz w:val="28"/>
          <w:szCs w:val="28"/>
        </w:rPr>
        <w:t>.</w:t>
      </w:r>
    </w:p>
    <w:p w:rsidR="00E75446" w:rsidRDefault="00E75446" w:rsidP="00E75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 каком стиле чаще встречаются такие слова?</w:t>
      </w:r>
    </w:p>
    <w:p w:rsidR="00E75446" w:rsidRPr="005928DF" w:rsidRDefault="00E75446" w:rsidP="00E754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относятся к оценочной лексике и служат средством художественной выразительности.</w:t>
      </w:r>
    </w:p>
    <w:p w:rsidR="005D64AF" w:rsidRDefault="005D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96217">
        <w:rPr>
          <w:rFonts w:ascii="Times New Roman" w:hAnsi="Times New Roman" w:cs="Times New Roman"/>
          <w:sz w:val="28"/>
          <w:szCs w:val="28"/>
        </w:rPr>
        <w:t>.</w:t>
      </w:r>
      <w:r w:rsidR="00E75446">
        <w:rPr>
          <w:rFonts w:ascii="Times New Roman" w:hAnsi="Times New Roman" w:cs="Times New Roman"/>
          <w:sz w:val="28"/>
          <w:szCs w:val="28"/>
        </w:rPr>
        <w:t xml:space="preserve"> </w:t>
      </w:r>
      <w:r w:rsidR="0037181B">
        <w:rPr>
          <w:rFonts w:ascii="Times New Roman" w:hAnsi="Times New Roman" w:cs="Times New Roman"/>
          <w:sz w:val="28"/>
          <w:szCs w:val="28"/>
        </w:rPr>
        <w:t>Мне</w:t>
      </w:r>
      <w:r w:rsidR="00E75446">
        <w:rPr>
          <w:rFonts w:ascii="Times New Roman" w:hAnsi="Times New Roman" w:cs="Times New Roman"/>
          <w:sz w:val="28"/>
          <w:szCs w:val="28"/>
        </w:rPr>
        <w:t xml:space="preserve"> кажется, существительных общего рода еще больше в эвенкийском языке.</w:t>
      </w:r>
    </w:p>
    <w:p w:rsidR="00E75446" w:rsidRPr="00E75446" w:rsidRDefault="00E75446" w:rsidP="00E754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5446">
        <w:rPr>
          <w:rFonts w:ascii="Times New Roman" w:hAnsi="Times New Roman" w:cs="Times New Roman"/>
          <w:sz w:val="28"/>
          <w:szCs w:val="28"/>
        </w:rPr>
        <w:t>Н. Г. Вам их напомнит или поможет выполнить.</w:t>
      </w:r>
    </w:p>
    <w:p w:rsidR="00E75446" w:rsidRDefault="00E75446" w:rsidP="00E754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как второе имя человека</w:t>
      </w:r>
    </w:p>
    <w:p w:rsidR="00E75446" w:rsidRDefault="00E75446" w:rsidP="00E754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слова</w:t>
      </w:r>
    </w:p>
    <w:p w:rsidR="00E75446" w:rsidRPr="00E75446" w:rsidRDefault="00E75446" w:rsidP="00E754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русско-эвенкийском языке в рамках темы урока.</w:t>
      </w:r>
    </w:p>
    <w:p w:rsidR="005D64AF" w:rsidRDefault="005D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6217">
        <w:rPr>
          <w:rFonts w:ascii="Times New Roman" w:hAnsi="Times New Roman" w:cs="Times New Roman"/>
          <w:sz w:val="28"/>
          <w:szCs w:val="28"/>
        </w:rPr>
        <w:t>.</w:t>
      </w:r>
      <w:r w:rsidR="0037181B">
        <w:rPr>
          <w:rFonts w:ascii="Times New Roman" w:hAnsi="Times New Roman" w:cs="Times New Roman"/>
          <w:sz w:val="28"/>
          <w:szCs w:val="28"/>
        </w:rPr>
        <w:t xml:space="preserve"> Заключение. </w:t>
      </w:r>
    </w:p>
    <w:p w:rsidR="0037181B" w:rsidRDefault="00371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убедились, что употреблении существительных общего рода делают нашу речь более яркой, точной. Но нужно помнить, что такими словами мы как бы даем оценку человеку.</w:t>
      </w:r>
    </w:p>
    <w:p w:rsidR="0037181B" w:rsidRPr="005D64AF" w:rsidRDefault="00371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параграф 49, стр146, упр281</w:t>
      </w:r>
    </w:p>
    <w:p w:rsidR="00436DEE" w:rsidRDefault="00436DEE">
      <w:pPr>
        <w:rPr>
          <w:rFonts w:ascii="Times New Roman" w:hAnsi="Times New Roman" w:cs="Times New Roman"/>
          <w:sz w:val="28"/>
          <w:szCs w:val="28"/>
        </w:rPr>
      </w:pPr>
    </w:p>
    <w:p w:rsidR="00733D88" w:rsidRPr="00733D88" w:rsidRDefault="00733D88">
      <w:pPr>
        <w:rPr>
          <w:rFonts w:ascii="Times New Roman" w:hAnsi="Times New Roman" w:cs="Times New Roman"/>
          <w:sz w:val="28"/>
          <w:szCs w:val="28"/>
        </w:rPr>
      </w:pPr>
    </w:p>
    <w:sectPr w:rsidR="00733D88" w:rsidRPr="0073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767D"/>
    <w:multiLevelType w:val="hybridMultilevel"/>
    <w:tmpl w:val="86A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113B4"/>
    <w:multiLevelType w:val="hybridMultilevel"/>
    <w:tmpl w:val="C250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E2935"/>
    <w:multiLevelType w:val="hybridMultilevel"/>
    <w:tmpl w:val="8B781138"/>
    <w:lvl w:ilvl="0" w:tplc="A218F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71075"/>
    <w:multiLevelType w:val="hybridMultilevel"/>
    <w:tmpl w:val="D8386AC0"/>
    <w:lvl w:ilvl="0" w:tplc="06D0B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C62A2"/>
    <w:multiLevelType w:val="hybridMultilevel"/>
    <w:tmpl w:val="2130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8"/>
    <w:rsid w:val="000968ED"/>
    <w:rsid w:val="000B0AD2"/>
    <w:rsid w:val="00293375"/>
    <w:rsid w:val="002A732F"/>
    <w:rsid w:val="0037181B"/>
    <w:rsid w:val="00436DEE"/>
    <w:rsid w:val="005928DF"/>
    <w:rsid w:val="005B16B3"/>
    <w:rsid w:val="005D64AF"/>
    <w:rsid w:val="00696217"/>
    <w:rsid w:val="00733D88"/>
    <w:rsid w:val="00936B17"/>
    <w:rsid w:val="009A3174"/>
    <w:rsid w:val="009C4C96"/>
    <w:rsid w:val="00A07EFD"/>
    <w:rsid w:val="00A23F26"/>
    <w:rsid w:val="00A65ED8"/>
    <w:rsid w:val="00B40AEC"/>
    <w:rsid w:val="00E11EEE"/>
    <w:rsid w:val="00E75446"/>
    <w:rsid w:val="00E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7922F-9734-4352-B6A7-7893E455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2016-12-07T15:51:00Z</cp:lastPrinted>
  <dcterms:created xsi:type="dcterms:W3CDTF">2016-12-07T12:28:00Z</dcterms:created>
  <dcterms:modified xsi:type="dcterms:W3CDTF">2017-10-11T18:20:00Z</dcterms:modified>
</cp:coreProperties>
</file>