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DA" w:rsidRPr="000055EE" w:rsidRDefault="00FB74DA" w:rsidP="00FB74DA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5"/>
        <w:gridCol w:w="6855"/>
      </w:tblGrid>
      <w:tr w:rsidR="00FB74DA" w:rsidRPr="000055EE" w:rsidTr="005E2DFD">
        <w:trPr>
          <w:trHeight w:val="523"/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Полное название темы работы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t> </w:t>
            </w:r>
            <w:r>
              <w:t>Народная сказка как часть традиционной духовной культуры эвенков, ее особенности.</w:t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 xml:space="preserve">Отделение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 xml:space="preserve">Тип работы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65664F" w:rsidRDefault="00FB74DA" w:rsidP="005E2DFD">
            <w:pPr>
              <w:pStyle w:val="ab"/>
              <w:spacing w:line="276" w:lineRule="auto"/>
              <w:rPr>
                <w:b/>
              </w:rPr>
            </w:pPr>
            <w:r w:rsidRPr="0065664F">
              <w:rPr>
                <w:rStyle w:val="ad"/>
                <w:b w:val="0"/>
              </w:rPr>
              <w:t>Исследовательская работа</w:t>
            </w:r>
            <w:r w:rsidRPr="0065664F">
              <w:rPr>
                <w:b/>
              </w:rPr>
              <w:br/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Фамилия имя отчество (полностью)</w:t>
            </w:r>
            <w:r w:rsidRPr="000055EE">
              <w:rPr>
                <w:b/>
                <w:bCs/>
              </w:rPr>
              <w:br/>
            </w:r>
            <w:r w:rsidRPr="000055EE">
              <w:rPr>
                <w:rStyle w:val="ad"/>
              </w:rPr>
              <w:t>автора, дата рождения (ДД.ММ.ГГГГ)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>Кручинина Ксения Алексеевна</w:t>
            </w:r>
          </w:p>
          <w:p w:rsidR="00FB74DA" w:rsidRPr="000055EE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03.04.1998г.р.</w:t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Домашний адрес автора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5E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 xml:space="preserve">.Тура </w:t>
            </w:r>
          </w:p>
          <w:p w:rsidR="00FB74DA" w:rsidRPr="000055EE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Увачана</w:t>
            </w: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44 кв 4</w:t>
            </w:r>
          </w:p>
          <w:p w:rsidR="00FB74DA" w:rsidRPr="000055EE" w:rsidRDefault="00FB74DA" w:rsidP="005E2DFD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>648000</w:t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Место учебы</w:t>
            </w:r>
            <w:r w:rsidRPr="000055EE">
              <w:t xml:space="preserve">: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t>МКОУ «Туринская средняя общеобразовательная школа-интернат»</w:t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Класс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>
              <w:t> 8 «А»</w:t>
            </w:r>
            <w:r w:rsidRPr="000055EE">
              <w:t xml:space="preserve"> класс </w:t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 xml:space="preserve">Место выполнения работы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Руководитель</w:t>
            </w:r>
            <w:r w:rsidRPr="000055EE">
              <w:t xml:space="preserve"> 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4DA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Людмила Антоновна</w:t>
            </w:r>
          </w:p>
          <w:p w:rsidR="00FB74DA" w:rsidRPr="000055EE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>МКОУ «Туринская средняя общеобразовательная школа-интернат»</w:t>
            </w:r>
          </w:p>
          <w:p w:rsidR="00FB74DA" w:rsidRPr="000055EE" w:rsidRDefault="00FB74DA" w:rsidP="005E2DF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5E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языка, литературы</w:t>
            </w: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Научный руководитель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FB74DA" w:rsidRPr="000055EE" w:rsidTr="005E2DFD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rPr>
                <w:rStyle w:val="ad"/>
              </w:rPr>
              <w:t>e-mail</w:t>
            </w:r>
            <w:r w:rsidRPr="000055EE">
              <w:t xml:space="preserve"> (обязательно)</w:t>
            </w:r>
            <w:r w:rsidRPr="000055EE">
              <w:br/>
            </w:r>
            <w:r w:rsidRPr="000055EE">
              <w:rPr>
                <w:rStyle w:val="ad"/>
              </w:rPr>
              <w:t>Контактный телефон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4DA" w:rsidRPr="000055EE" w:rsidRDefault="00FB74DA" w:rsidP="005E2DFD">
            <w:pPr>
              <w:pStyle w:val="ab"/>
              <w:spacing w:line="276" w:lineRule="auto"/>
            </w:pPr>
            <w:r w:rsidRPr="000055EE">
              <w:t>Тел.</w:t>
            </w:r>
            <w:r>
              <w:t>8 983 206 95 80</w:t>
            </w:r>
          </w:p>
        </w:tc>
      </w:tr>
    </w:tbl>
    <w:p w:rsidR="00FB74DA" w:rsidRPr="000055EE" w:rsidRDefault="00FB74DA" w:rsidP="00FB74DA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FB74DA" w:rsidRPr="000055EE" w:rsidRDefault="00FB74DA" w:rsidP="00FB74D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FB74DA" w:rsidRPr="000055EE" w:rsidRDefault="00FB74DA" w:rsidP="00FB74D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FB74DA" w:rsidRDefault="00FB74DA" w:rsidP="00FB74DA"/>
    <w:p w:rsidR="00EA01E8" w:rsidRDefault="00EA01E8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Pr="00927D02" w:rsidRDefault="00FB74DA" w:rsidP="00EA01E8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FB74DA" w:rsidRDefault="00FB74DA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E51B7F" w:rsidRDefault="00A82968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927D02">
        <w:rPr>
          <w:rFonts w:ascii="Times New Roman" w:hAnsi="Times New Roman" w:cs="Times New Roman"/>
          <w:sz w:val="24"/>
          <w:szCs w:val="24"/>
        </w:rPr>
        <w:t>Кручинина Ксения Алексеевна</w:t>
      </w:r>
    </w:p>
    <w:p w:rsidR="00A82968" w:rsidRPr="00927D02" w:rsidRDefault="00A82968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A82968" w:rsidRDefault="00A82968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927D02">
        <w:rPr>
          <w:rFonts w:ascii="Times New Roman" w:hAnsi="Times New Roman" w:cs="Times New Roman"/>
          <w:sz w:val="24"/>
          <w:szCs w:val="24"/>
        </w:rPr>
        <w:t>п. Тура, МКОУ ТСШ-И, 8</w:t>
      </w:r>
      <w:r w:rsidR="00F066A9">
        <w:rPr>
          <w:rFonts w:ascii="Times New Roman" w:hAnsi="Times New Roman" w:cs="Times New Roman"/>
          <w:sz w:val="24"/>
          <w:szCs w:val="24"/>
        </w:rPr>
        <w:t xml:space="preserve"> «А»</w:t>
      </w:r>
      <w:r w:rsidRPr="00927D0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51B7F" w:rsidRPr="00927D02" w:rsidRDefault="00E51B7F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A82968" w:rsidRDefault="00A82968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927D02">
        <w:rPr>
          <w:rFonts w:ascii="Times New Roman" w:hAnsi="Times New Roman" w:cs="Times New Roman"/>
          <w:sz w:val="24"/>
          <w:szCs w:val="24"/>
        </w:rPr>
        <w:t xml:space="preserve">«Народная сказка как часть </w:t>
      </w:r>
      <w:r w:rsidR="00927D02" w:rsidRPr="00927D02">
        <w:rPr>
          <w:rFonts w:ascii="Times New Roman" w:hAnsi="Times New Roman" w:cs="Times New Roman"/>
          <w:sz w:val="24"/>
          <w:szCs w:val="24"/>
        </w:rPr>
        <w:t>традиционной духовной культуры эвенков, её особенности»</w:t>
      </w:r>
    </w:p>
    <w:p w:rsidR="00E51B7F" w:rsidRPr="00927D02" w:rsidRDefault="00E51B7F" w:rsidP="00544ACF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E6535F" w:rsidRDefault="00FB74DA" w:rsidP="00FB74DA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  <w:r w:rsidR="00B9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Румянцева</w:t>
      </w:r>
      <w:r w:rsidR="00B9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Л.А.,</w:t>
      </w:r>
      <w:r w:rsidR="00B9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ab/>
      </w:r>
      <w:r w:rsidR="00B9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русского</w:t>
      </w:r>
      <w:r w:rsidR="00B9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языка,</w:t>
      </w:r>
      <w:r w:rsidR="00927D02" w:rsidRPr="00927D02">
        <w:rPr>
          <w:rFonts w:ascii="Times New Roman" w:hAnsi="Times New Roman" w:cs="Times New Roman"/>
          <w:sz w:val="24"/>
          <w:szCs w:val="24"/>
        </w:rPr>
        <w:t>ТСШ-И.</w:t>
      </w:r>
    </w:p>
    <w:p w:rsidR="00B927C5" w:rsidRDefault="00B927C5" w:rsidP="00FB74DA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927C5" w:rsidRPr="00927D02" w:rsidRDefault="00B927C5" w:rsidP="00B927C5">
      <w:pPr>
        <w:spacing w:after="0" w:line="360" w:lineRule="auto"/>
        <w:ind w:left="-567" w:right="113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27D02">
        <w:rPr>
          <w:rFonts w:ascii="Times New Roman" w:hAnsi="Times New Roman" w:cs="Times New Roman"/>
          <w:sz w:val="24"/>
          <w:szCs w:val="24"/>
        </w:rPr>
        <w:t xml:space="preserve">Цель исследовательской работы: литературное исследование особенностей эвенкийских </w:t>
      </w:r>
    </w:p>
    <w:p w:rsidR="00B927C5" w:rsidRDefault="00B927C5" w:rsidP="00B927C5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народных сказок. Мне хотелось привлечь внимание сверстников к проблеме сохранения этнокультуры эвенкийского народа, заинтересовать их жанром сказки национального фольклора, содержащим в себе мудрость многих поколений эвенков. Этнокультура включает в себя и эвенкийский фольклор. Значит, моя тема напрямую связана с эвенкийским народным творчеством. Основными методами работы были изучения литературы, сравнения анализов эвенкийских сказок разных собирателей и публикаторов. </w:t>
      </w:r>
    </w:p>
    <w:p w:rsidR="00B927C5" w:rsidRDefault="00B927C5" w:rsidP="00B927C5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что у определённой части аудитории, слушавшей моё выступление,появится интерес к данному жанру эвенкийского фольклора, и я обращаюсь ко всем ребятам: попросите своих бабушек и дедушек рассказать эвенкийские сказки. Запишите их и сохраните для своих будущих детей.</w:t>
      </w:r>
    </w:p>
    <w:p w:rsidR="00B927C5" w:rsidRDefault="00B927C5" w:rsidP="00B927C5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927C5" w:rsidRDefault="00B927C5" w:rsidP="00FB74DA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927C5" w:rsidRDefault="00B927C5" w:rsidP="00FB74DA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927C5" w:rsidRDefault="00B927C5" w:rsidP="00FB74DA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927C5" w:rsidRDefault="00B927C5" w:rsidP="00FB74DA">
      <w:pPr>
        <w:spacing w:after="0"/>
        <w:ind w:left="-567" w:right="113"/>
        <w:jc w:val="both"/>
        <w:rPr>
          <w:rFonts w:ascii="Times New Roman" w:hAnsi="Times New Roman" w:cs="Times New Roman"/>
          <w:sz w:val="24"/>
          <w:szCs w:val="24"/>
        </w:rPr>
        <w:sectPr w:rsidR="00B927C5" w:rsidSect="000D1120">
          <w:footerReference w:type="default" r:id="rId8"/>
          <w:pgSz w:w="11906" w:h="16838"/>
          <w:pgMar w:top="-567" w:right="567" w:bottom="-567" w:left="1701" w:header="709" w:footer="709" w:gutter="0"/>
          <w:cols w:space="708"/>
          <w:docGrid w:linePitch="360"/>
        </w:sectPr>
      </w:pPr>
    </w:p>
    <w:p w:rsidR="00E51B7F" w:rsidRDefault="00E51B7F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В своей работе я попыталась провести своего рода литературное исследование. Предметом моего исследования были эвенкийские народные сказки. Мне интересно было выявить особенности эвенкийского фольклора, что отличает эвенкийские народные сказки от сказок других народов. В результате изучения сравнения сказок разных собирателей и публикаторов</w:t>
      </w:r>
      <w:r w:rsidR="009F4044">
        <w:rPr>
          <w:rFonts w:ascii="Times New Roman" w:hAnsi="Times New Roman" w:cs="Times New Roman"/>
          <w:sz w:val="24"/>
          <w:szCs w:val="24"/>
        </w:rPr>
        <w:t>(</w:t>
      </w:r>
      <w:r w:rsidR="000831E1">
        <w:rPr>
          <w:rFonts w:ascii="Times New Roman" w:hAnsi="Times New Roman" w:cs="Times New Roman"/>
          <w:sz w:val="24"/>
          <w:szCs w:val="24"/>
        </w:rPr>
        <w:t>это И. И. Суворов, Н. Оёгир, К. Воронина, А. Немнтушкин, Виталий Воронов и даже чешский этнограф Павлина Брзакова) пришла к выводу, что эвенкийские сказки отличаются от сказок других народов прежде всего:</w:t>
      </w:r>
    </w:p>
    <w:p w:rsidR="000831E1" w:rsidRDefault="000831E1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- языческим мироокружением;</w:t>
      </w:r>
    </w:p>
    <w:p w:rsidR="000831E1" w:rsidRDefault="000831E1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- яркой образностью;</w:t>
      </w:r>
    </w:p>
    <w:p w:rsidR="000831E1" w:rsidRDefault="000831E1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- своеобразным национальным колоритом;</w:t>
      </w:r>
    </w:p>
    <w:p w:rsidR="000831E1" w:rsidRDefault="000831E1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- увлекательностью фантастических сюжетов.</w:t>
      </w:r>
    </w:p>
    <w:p w:rsidR="000831E1" w:rsidRDefault="000831E1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Забытые и отсталые в прошлом, эвенки создали своеобразную культуру, в том числе богатое устное народное творчество- фольклор. Наиболее распространённым жанром фольклора являются сказки, которые тесно переплетаются с легендами и сказаниями.</w:t>
      </w:r>
    </w:p>
    <w:p w:rsidR="00577E1C" w:rsidRDefault="000831E1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Сейчас трудно </w:t>
      </w:r>
      <w:r w:rsidR="00577E1C">
        <w:rPr>
          <w:rFonts w:ascii="Times New Roman" w:hAnsi="Times New Roman" w:cs="Times New Roman"/>
          <w:sz w:val="24"/>
          <w:szCs w:val="24"/>
        </w:rPr>
        <w:t>установить, где  и в каком районе обитания эвенков больше всего был распространён фольклор. И несмотря на то, то сейчас в Эвенкии, как и повсюду достаточно много различных источников информации ( от газеты до компьютера ), фольклор продолжает жить.</w:t>
      </w:r>
    </w:p>
    <w:p w:rsidR="00577E1C" w:rsidRDefault="00577E1C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Есть старинное эвенкийское наставление: « Старые вещи и строения: чумы, голомо, лабазы, шаманские идолы - это следы твоих предков. Если будешь их ломать и сжигать, то следы предков потерялись». Народные сказки - это тоже следы предков, к которым мы должны относиться бережно, передавать следующим поколениям.</w:t>
      </w:r>
    </w:p>
    <w:p w:rsidR="00577E1C" w:rsidRDefault="00A3752E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народное творчество играло у эвенков большую роль в формировании знаний об окружающей природе и жизненных навыков, выработанных на основе наблюдений и опыта. С раннего детства, как только ребёнок начинает понимать речь, он впитывал эти знания. Первые сведения о животных дети получали из сказок, рассказываемых во время отдыха по вечерам или во время домашней работы старшими в семье.</w:t>
      </w:r>
    </w:p>
    <w:p w:rsidR="00DE430D" w:rsidRDefault="00DE430D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Имелись специальные детские сказки, из которых дети узнавали, чем питаются животные, сказки, в которых раскрылись качества и свойства предметов, говорилось о способах их починки, если они ломались.</w:t>
      </w:r>
    </w:p>
    <w:p w:rsidR="00DE430D" w:rsidRDefault="00DE430D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B74D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 «Старуха и медведь»;</w:t>
      </w:r>
    </w:p>
    <w:p w:rsidR="00DE430D" w:rsidRDefault="00DE430D" w:rsidP="00AE7CD3">
      <w:pPr>
        <w:spacing w:after="0" w:line="36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B74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- «Как собака стала домашней»;</w:t>
      </w:r>
    </w:p>
    <w:p w:rsidR="00DE430D" w:rsidRDefault="00DE430D" w:rsidP="00AE7CD3">
      <w:pPr>
        <w:spacing w:after="0" w:line="36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B7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«Как Хэвэки дал людям пищу»;</w:t>
      </w:r>
    </w:p>
    <w:p w:rsidR="00DE430D" w:rsidRDefault="00DE430D" w:rsidP="00AE7CD3">
      <w:pPr>
        <w:spacing w:after="0" w:line="36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B74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- «Почему женщина слабее мужчины»;</w:t>
      </w:r>
    </w:p>
    <w:p w:rsidR="00DE430D" w:rsidRDefault="00DE430D" w:rsidP="00AE7CD3">
      <w:pPr>
        <w:spacing w:after="0" w:line="36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B74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«Цена иголки».    </w:t>
      </w:r>
      <w:r w:rsidR="004958D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т. д.</w:t>
      </w:r>
    </w:p>
    <w:p w:rsidR="00DE430D" w:rsidRDefault="00DE430D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4958DA" w:rsidRDefault="00DE430D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Здесь как раз уместно сказать </w:t>
      </w:r>
      <w:r w:rsidR="00F15731">
        <w:rPr>
          <w:rFonts w:ascii="Times New Roman" w:hAnsi="Times New Roman" w:cs="Times New Roman"/>
          <w:sz w:val="24"/>
          <w:szCs w:val="24"/>
        </w:rPr>
        <w:t>о какой существенной специфике эвенкийских сказок, как вариативность: в отличии от литературных произведений, от фольклора других народов, где на</w:t>
      </w:r>
      <w:r w:rsidR="000F60D9">
        <w:rPr>
          <w:rFonts w:ascii="Times New Roman" w:hAnsi="Times New Roman" w:cs="Times New Roman"/>
          <w:sz w:val="24"/>
          <w:szCs w:val="24"/>
        </w:rPr>
        <w:t>блюдается закреплё</w:t>
      </w:r>
      <w:r w:rsidR="00F15731">
        <w:rPr>
          <w:rFonts w:ascii="Times New Roman" w:hAnsi="Times New Roman" w:cs="Times New Roman"/>
          <w:sz w:val="24"/>
          <w:szCs w:val="24"/>
        </w:rPr>
        <w:t>нность текстов, эвенкийский фольклор</w:t>
      </w:r>
      <w:r w:rsidR="000F60D9">
        <w:rPr>
          <w:rFonts w:ascii="Times New Roman" w:hAnsi="Times New Roman" w:cs="Times New Roman"/>
          <w:sz w:val="24"/>
          <w:szCs w:val="24"/>
        </w:rPr>
        <w:t xml:space="preserve"> такой закреплённости не знает. Я это обнаружила, сравнив сказки разных собирателей, записавших тексты в разных районах Эвенкии.</w:t>
      </w:r>
      <w:r w:rsidR="004958DA">
        <w:rPr>
          <w:rFonts w:ascii="Times New Roman" w:hAnsi="Times New Roman" w:cs="Times New Roman"/>
          <w:sz w:val="24"/>
          <w:szCs w:val="24"/>
        </w:rPr>
        <w:t xml:space="preserve"> К этому следует добавить, что длительное устное бытование сказок, передача их от поколения к поколению ещё более усилило вариативные различия. Один и тот же сюжет у разных сказителей может быть изложен по-разному.</w:t>
      </w:r>
    </w:p>
    <w:p w:rsidR="00577E1C" w:rsidRDefault="004958DA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Эвенкийская народная сказка – событийная, поэтому важнейшую роль в ней играет</w:t>
      </w:r>
      <w:r w:rsidR="00D61FD1">
        <w:rPr>
          <w:rFonts w:ascii="Times New Roman" w:hAnsi="Times New Roman" w:cs="Times New Roman"/>
          <w:sz w:val="24"/>
          <w:szCs w:val="24"/>
        </w:rPr>
        <w:t xml:space="preserve"> сюжет. Именно через сюжет раскрывается смысл произведения, даётся художественный анализ различных жизненных явлений. Общим для сказочных сюжетов является их очевидное несоответствие реальной действительности. Так описываются в них события, ситуации, которые просто невозможно представить в жизни, персонажи их наделены качествами и способностями, какими обычные люди или животные обладать не могут. В сказке «Ховоко», записанной ПавлинойБрзаковой, герой «один</w:t>
      </w:r>
      <w:r w:rsidR="009F4044">
        <w:rPr>
          <w:rFonts w:ascii="Times New Roman" w:hAnsi="Times New Roman" w:cs="Times New Roman"/>
          <w:sz w:val="24"/>
          <w:szCs w:val="24"/>
        </w:rPr>
        <w:t xml:space="preserve"> раз живого </w:t>
      </w:r>
      <w:r w:rsidR="00D61FD1">
        <w:rPr>
          <w:rFonts w:ascii="Times New Roman" w:hAnsi="Times New Roman" w:cs="Times New Roman"/>
          <w:sz w:val="24"/>
          <w:szCs w:val="24"/>
        </w:rPr>
        <w:t xml:space="preserve"> сохатого за рога поймал и к чуму притащил», у неё же в записанных муторайских сказках - пугалках  прис</w:t>
      </w:r>
      <w:r w:rsidR="002604F3">
        <w:rPr>
          <w:rFonts w:ascii="Times New Roman" w:hAnsi="Times New Roman" w:cs="Times New Roman"/>
          <w:sz w:val="24"/>
          <w:szCs w:val="24"/>
        </w:rPr>
        <w:t>утствуют чангиты(людоеды). А в сказке «Найденное солнце», записанной И. И. Суворовым в п. Ванавара, огромный человек-богатырь ныряет в море-океан за солнцем, которое богачи спрятали от людей в море. «…богатырь с солнцем выплыл. В небо его подбросил»  и т. д.</w:t>
      </w:r>
    </w:p>
    <w:p w:rsidR="002604F3" w:rsidRDefault="00D92D28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D92D28">
        <w:rPr>
          <w:rFonts w:ascii="Times New Roman" w:hAnsi="Times New Roman" w:cs="Times New Roman"/>
          <w:sz w:val="24"/>
          <w:szCs w:val="24"/>
        </w:rPr>
        <w:t>Можно сделать вывод, что сюжетики эвенкийских сказок в большей степени основана</w:t>
      </w:r>
    </w:p>
    <w:p w:rsidR="00D92D28" w:rsidRPr="00D92D28" w:rsidRDefault="00D92D28" w:rsidP="00AE7CD3">
      <w:pPr>
        <w:spacing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D92D28">
        <w:rPr>
          <w:rFonts w:ascii="Times New Roman" w:hAnsi="Times New Roman" w:cs="Times New Roman"/>
          <w:sz w:val="24"/>
          <w:szCs w:val="24"/>
        </w:rPr>
        <w:t>на фантастике, гиперболе, на допущении невозможного как реального. И что очень интересно, мотивы необычайного, неправдоподобного составляют густой пласт, ощутимо давая о себе знать даже в сюжетах, посвящённых повседневным бытовым происшествиям, семейным конфликтам, причём мотивы эти удивительным образом взаимодействуют с подробностями и ситуациями вполне достоверными пришедшими непосредственно из быта. Так в сказке «Бабушка и парень-сирота», записанная Н. Оёгиром, бабушка по запаху стрелы, которой был ранен сохатый, находит самого сохатого. А люди, которые бросили на гибель старуху и сироту, «не мог не убить ни одного оленя, ни одного сохатого, ни одной рыбины не могли поймать. Они… голодали, а потом все умерли». И этимологическая концовка: «С тех пор эвенки считают большим грехом обижать сирот и старых людей».</w:t>
      </w:r>
    </w:p>
    <w:p w:rsidR="00D92D28" w:rsidRPr="00D92D28" w:rsidRDefault="00D92D28" w:rsidP="00AE7CD3">
      <w:pPr>
        <w:spacing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D92D28">
        <w:rPr>
          <w:rFonts w:ascii="Times New Roman" w:hAnsi="Times New Roman" w:cs="Times New Roman"/>
          <w:sz w:val="24"/>
          <w:szCs w:val="24"/>
        </w:rPr>
        <w:t xml:space="preserve">         Но большая часть сюжетов эвенкийских сказок связана с животными. Народная фантазия приписывала животным образ жизни людей и наделяла человеческими качествами и характерами. Благодаря этому сказки ярко отражают жизненную обстановку и мораль таёжников. Для этих сказок характерны конкретность и выразительность. Например, в сказке «Лиса и медведь», записанной И. И. Суворовым в Стрелке-Чуне, лиса, подобно людям тайги, предлагает медведю место для ночлега на высоком открытом месте, где ветер отгоняет весь гнус, но вместе с </w:t>
      </w:r>
      <w:r w:rsidRPr="00D92D28">
        <w:rPr>
          <w:rFonts w:ascii="Times New Roman" w:hAnsi="Times New Roman" w:cs="Times New Roman"/>
          <w:sz w:val="24"/>
          <w:szCs w:val="24"/>
        </w:rPr>
        <w:lastRenderedPageBreak/>
        <w:t>тем  это же предложение служит для неё уловкой, чтобы убить медведя. Медведь здесь рисуется доверчивым и простодушным.</w:t>
      </w:r>
    </w:p>
    <w:p w:rsidR="00D92D28" w:rsidRPr="00D92D28" w:rsidRDefault="00D92D28" w:rsidP="00AE7CD3">
      <w:pPr>
        <w:spacing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D92D28">
        <w:rPr>
          <w:rFonts w:ascii="Times New Roman" w:hAnsi="Times New Roman" w:cs="Times New Roman"/>
          <w:sz w:val="24"/>
          <w:szCs w:val="24"/>
        </w:rPr>
        <w:t xml:space="preserve">          В сказке «Спор оленей» проводится идея, что человек является защитником полезных животных. Это выражается в споре оленей, после которого часть животных ушла к человеку и сохранилась от хищников, а другая часть осталась дикой и беззащитной.</w:t>
      </w:r>
    </w:p>
    <w:p w:rsidR="00D92D28" w:rsidRPr="00D92D28" w:rsidRDefault="00D92D28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D92D28">
        <w:rPr>
          <w:rFonts w:ascii="Times New Roman" w:hAnsi="Times New Roman" w:cs="Times New Roman"/>
          <w:sz w:val="24"/>
          <w:szCs w:val="24"/>
        </w:rPr>
        <w:t xml:space="preserve">          Многие сказки являются попытками объяснить происхождение того или иного явления природы и жизни. Например, в сказке «Медведь и собака» записанной И. И. Суворовым в Чемдальске, даётся ответ на вопрос, почему собака-друг человека и почему медведь зимою спит в берлоге. Иначе объясняет дружбу человека с собакой сказка «Как собака стала домашней», записанная Н. К. Оёгиром. А ещё и то, почему человек стал смертным. Не умея объяснить то или иное явление, древние эвенки предписывали это деянием духов. Чаще всего добрые, полезные, необходимые людям явления сотворил добрый дух Хэвэки, а всё плохое – злой дух Харги: «Как Хэвэки дал людям пищу», «Отворение земли», «Как олень эвенку достался», «Почему у птиц мясо белое», «Лебедь и ворон», «Кто дал птицам песни», «Таймень и налим», «Мирэгды», «Как люди наказали Харги» и др.</w:t>
      </w:r>
    </w:p>
    <w:p w:rsidR="000831E1" w:rsidRDefault="00D92D28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Многие сюжеты эвенкийских сказок связаны со случаями из жизни охотников. Они рисуют домашнюю жизнь и промыслы, повествуют о жестоких богачах и жадных купцах, о смелых и сметливых охотниках. В сказке «Спор», например, подчёркивается мастерство и сметливость охотника не только старого, но и молодого. А хитрый эвенк Чарчикан «ходил… от стойбища к стойбищу и богатых людей обманывал». Сохранились у эвенков и сказки, отразившие их представления о природе и происхождении её элементов. Например, в сказке о мамонте отражено представление о происхождении рельефа мест, освоенных эвенками. </w:t>
      </w:r>
    </w:p>
    <w:p w:rsidR="00D92D28" w:rsidRDefault="00D92D28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 сказка «Как люди поймали Гром» повествует о происхождении грозы и грома. Сказка «Как разные народы образовались» объясняет существование разных национальностей людей.</w:t>
      </w:r>
    </w:p>
    <w:p w:rsidR="00D92D28" w:rsidRDefault="00D92D28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преданию, на земле, где сейчас живут эвенки</w:t>
      </w:r>
      <w:r w:rsidR="00AB27F9">
        <w:rPr>
          <w:rFonts w:ascii="Times New Roman" w:hAnsi="Times New Roman" w:cs="Times New Roman"/>
          <w:sz w:val="24"/>
          <w:szCs w:val="24"/>
        </w:rPr>
        <w:t>, ж</w:t>
      </w:r>
      <w:r>
        <w:rPr>
          <w:rFonts w:ascii="Times New Roman" w:hAnsi="Times New Roman" w:cs="Times New Roman"/>
          <w:sz w:val="24"/>
          <w:szCs w:val="24"/>
        </w:rPr>
        <w:t xml:space="preserve">или маленькие люди- </w:t>
      </w:r>
      <w:r w:rsidR="00AB27F9">
        <w:rPr>
          <w:rFonts w:ascii="Times New Roman" w:hAnsi="Times New Roman" w:cs="Times New Roman"/>
          <w:sz w:val="24"/>
          <w:szCs w:val="24"/>
        </w:rPr>
        <w:t>чури. Их теперь нет, а сказки о них сохранились: «Маленький мужичок чури». В шутливой форме говорится, что человечку чурисвиренная белка показалась большим зверем - лосем. Это сказка – шутка как бы до некоторой степени веселит и красит однообразную и скучную в прошлом жизнь таёжного охотника</w:t>
      </w:r>
      <w:r w:rsidR="009F4044">
        <w:rPr>
          <w:rFonts w:ascii="Times New Roman" w:hAnsi="Times New Roman" w:cs="Times New Roman"/>
          <w:sz w:val="24"/>
          <w:szCs w:val="24"/>
        </w:rPr>
        <w:t>.</w:t>
      </w:r>
    </w:p>
    <w:p w:rsidR="00AB27F9" w:rsidRDefault="00AB27F9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 сказки «Чурил – маленькие люди» также связан с этой темой. Только концовки разные. Вторая заканчивается наставлением: «…старые эвенки говорят, что маленького и слабого человека не надо дразнить и обижать». И тональность не шутливая, а поучительная</w:t>
      </w:r>
    </w:p>
    <w:p w:rsidR="00AB27F9" w:rsidRDefault="00AB27F9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Говоря об особенностях эвенкийских народных сказок, необходимо отметить ещё одну деталь. Эвенки</w:t>
      </w:r>
      <w:r w:rsidR="007F3890">
        <w:rPr>
          <w:rFonts w:ascii="Times New Roman" w:hAnsi="Times New Roman" w:cs="Times New Roman"/>
          <w:sz w:val="24"/>
          <w:szCs w:val="24"/>
        </w:rPr>
        <w:t>, жившие на при</w:t>
      </w:r>
      <w:r>
        <w:rPr>
          <w:rFonts w:ascii="Times New Roman" w:hAnsi="Times New Roman" w:cs="Times New Roman"/>
          <w:sz w:val="24"/>
          <w:szCs w:val="24"/>
        </w:rPr>
        <w:t xml:space="preserve">токах </w:t>
      </w:r>
      <w:r w:rsidR="007F3890">
        <w:rPr>
          <w:rFonts w:ascii="Times New Roman" w:hAnsi="Times New Roman" w:cs="Times New Roman"/>
          <w:sz w:val="24"/>
          <w:szCs w:val="24"/>
        </w:rPr>
        <w:t xml:space="preserve"> от горы и переехавшие на подкаменную Тунгуску, тоже общались с русскими. И это не могло не сказаться на эвенкийском фольклоре. Происходил </w:t>
      </w:r>
      <w:r w:rsidR="007F3890">
        <w:rPr>
          <w:rFonts w:ascii="Times New Roman" w:hAnsi="Times New Roman" w:cs="Times New Roman"/>
          <w:sz w:val="24"/>
          <w:szCs w:val="24"/>
        </w:rPr>
        <w:lastRenderedPageBreak/>
        <w:t>своеобразный обмен сказками: русские попадали к эвенкам, эвенкийские – к русским. Эти  сказки, попадая в другую среду, по-своему изменялись, хотя сюжет и оставался старым. Примером может служить русская сказка о хитром мужике и чёрте, вошедшая в репертуар эвенкийских сказок под названием «Чёрт». Влияние русского фольклора очевидно и в сказке «Ивуль»: «Два брата были умные, а третий – ивуль – совсем дурной». Даже имя героя созвучно с русским Иван. Но сюжет остаётся иным – Ивуль по своей глупости погибает, когда в русских сказках Иван всегда выходит победителем.</w:t>
      </w:r>
    </w:p>
    <w:p w:rsidR="007F3890" w:rsidRDefault="007F3890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31732">
        <w:rPr>
          <w:rFonts w:ascii="Times New Roman" w:hAnsi="Times New Roman" w:cs="Times New Roman"/>
          <w:sz w:val="24"/>
          <w:szCs w:val="24"/>
        </w:rPr>
        <w:t>исходя</w:t>
      </w:r>
      <w:r>
        <w:rPr>
          <w:rFonts w:ascii="Times New Roman" w:hAnsi="Times New Roman" w:cs="Times New Roman"/>
          <w:sz w:val="24"/>
          <w:szCs w:val="24"/>
        </w:rPr>
        <w:t xml:space="preserve"> из сюжетов эвенкийских сказок, их можно условно классифицировать</w:t>
      </w:r>
      <w:r w:rsidR="00731732">
        <w:rPr>
          <w:rFonts w:ascii="Times New Roman" w:hAnsi="Times New Roman" w:cs="Times New Roman"/>
          <w:sz w:val="24"/>
          <w:szCs w:val="24"/>
        </w:rPr>
        <w:t>, как и русские, на волшебные, бытовые и сказки о животных.</w:t>
      </w:r>
    </w:p>
    <w:p w:rsidR="00731732" w:rsidRDefault="00731732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Сюжет – основа сказки, и души, но чтобы сюжет воплотился в законченный текст, чтобы он сохранил свою устойчивость, необходимы столь же устойчивые, выработанные традиции нормы построения сказки, развёртывания повествования, ввода действующих лиц, и характеристик, согласования отдельных частей, т. е. определённой композицией.</w:t>
      </w:r>
    </w:p>
    <w:p w:rsidR="00D746A7" w:rsidRDefault="00731732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Достаточно проста композиция эвенкийских народных сказок. Но и здесь есть то особенное, что не встретишь в фольклоре других народов. Отличительной чертой большинства сказок был своеобразный заголовок – вопрос познавательного характера:</w:t>
      </w:r>
    </w:p>
    <w:p w:rsidR="00731732" w:rsidRDefault="00731732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 «Почему лиса</w:t>
      </w:r>
      <w:r w:rsidR="00D746A7">
        <w:rPr>
          <w:rFonts w:ascii="Times New Roman" w:hAnsi="Times New Roman" w:cs="Times New Roman"/>
          <w:sz w:val="24"/>
          <w:szCs w:val="24"/>
        </w:rPr>
        <w:t xml:space="preserve"> красная?»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 «Почему у Кукши на голове завитые перья?»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 «Почему сова лохматая?»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 «Почему у снегиря клюв кривой?» и т. д.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</w:p>
    <w:p w:rsidR="00D746A7" w:rsidRDefault="00D746A7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заявленные вопросы давался в художественной, поэтической форме. Сравнив начало таких сказок, я обнаружила, что они имеют одинаковые зачины: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 «В давние-давние времена…»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 «Это было в давние-давние времена…»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 «Так было давным-давно…»</w:t>
      </w:r>
    </w:p>
    <w:p w:rsidR="00D746A7" w:rsidRDefault="00D746A7" w:rsidP="00AE7CD3">
      <w:pPr>
        <w:spacing w:after="0" w:line="360" w:lineRule="auto"/>
        <w:ind w:left="-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 «Говорят, давно это было…»   и т. д.</w:t>
      </w:r>
    </w:p>
    <w:p w:rsidR="00D746A7" w:rsidRDefault="00D746A7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D746A7" w:rsidRDefault="00D746A7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Таким зачинам как бы подчёркивалось, что-то, о чём пойдёт далее речь, проверено веками, опытом, жизнью не одного поколения эвенков.</w:t>
      </w:r>
    </w:p>
    <w:p w:rsidR="00D746A7" w:rsidRDefault="00D746A7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Для многих эвенкийских сказок характерна этимологическая концовка: «Эвенки – охотники часто видят такое</w:t>
      </w:r>
      <w:r w:rsidR="00780267">
        <w:rPr>
          <w:rFonts w:ascii="Times New Roman" w:hAnsi="Times New Roman" w:cs="Times New Roman"/>
          <w:sz w:val="24"/>
          <w:szCs w:val="24"/>
        </w:rPr>
        <w:t xml:space="preserve">: мёртвую мышь на тальнике». «Это Сохатый и Мышь соревновались. Это Мышь проспала восход», - так они говорят.  (Сказка « Сохатый и Мышь») Или: «Вот с тех пор у Дятла клюв крепкий, когти острые, а шапка на голове красная» (Сказка «Хитрая Лиса и Дятел»). А другая сказка с похожим сюжетом, которая называется «Дятел» заканчивается так: «С той поры дятел носит сшитую для него бабушкой одежду. Добывает себе пищу подаренным </w:t>
      </w:r>
      <w:r w:rsidR="00780267">
        <w:rPr>
          <w:rFonts w:ascii="Times New Roman" w:hAnsi="Times New Roman" w:cs="Times New Roman"/>
          <w:sz w:val="24"/>
          <w:szCs w:val="24"/>
        </w:rPr>
        <w:lastRenderedPageBreak/>
        <w:t>дедом стальным клювом. У него хорошие крепкие когти. Живёт Дятел на деревьях, поэтому и не попадается лисица».</w:t>
      </w:r>
    </w:p>
    <w:p w:rsidR="00A6762A" w:rsidRDefault="00780267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Особенно ярко выраженная этимологическая концовка у сказок, записанных Н. К. Оёгиром. Многие из них как бы дают предысторию многих старинных</w:t>
      </w:r>
      <w:r w:rsidR="00A6762A">
        <w:rPr>
          <w:rFonts w:ascii="Times New Roman" w:hAnsi="Times New Roman" w:cs="Times New Roman"/>
          <w:sz w:val="24"/>
          <w:szCs w:val="24"/>
        </w:rPr>
        <w:t xml:space="preserve"> эвенкийских наставлений и примет: «Тёмной ночью в тайге нельзя играть, кричать, песни петь. Харги – болезнь летает, услышит и на землю спустится», - так говорят старые эвенки (сказка </w:t>
      </w:r>
      <w:r w:rsidR="009F4044">
        <w:rPr>
          <w:rFonts w:ascii="Times New Roman" w:hAnsi="Times New Roman" w:cs="Times New Roman"/>
          <w:sz w:val="24"/>
          <w:szCs w:val="24"/>
        </w:rPr>
        <w:t>«Шаман Ланга и Харги – болезнь»</w:t>
      </w:r>
      <w:r w:rsidR="00A6762A">
        <w:rPr>
          <w:rFonts w:ascii="Times New Roman" w:hAnsi="Times New Roman" w:cs="Times New Roman"/>
          <w:sz w:val="24"/>
          <w:szCs w:val="24"/>
        </w:rPr>
        <w:t>). А сказка «Бедный эвенк Харгичар» заканчивается словами, объясняющими обычай эвенков: «…с тех пор эв</w:t>
      </w:r>
      <w:r w:rsidR="004F5E35">
        <w:rPr>
          <w:rFonts w:ascii="Times New Roman" w:hAnsi="Times New Roman" w:cs="Times New Roman"/>
          <w:sz w:val="24"/>
          <w:szCs w:val="24"/>
        </w:rPr>
        <w:t>енки своего</w:t>
      </w:r>
      <w:r w:rsidR="00A6762A">
        <w:rPr>
          <w:rFonts w:ascii="Times New Roman" w:hAnsi="Times New Roman" w:cs="Times New Roman"/>
          <w:sz w:val="24"/>
          <w:szCs w:val="24"/>
        </w:rPr>
        <w:t>гостя кормят лучшим мясом и укладывают на мягкую постель».</w:t>
      </w:r>
    </w:p>
    <w:p w:rsidR="0071618B" w:rsidRDefault="00A6762A" w:rsidP="00AE7CD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Многие эвенкийские сказки небольшие по объёму, т. к. сюжет построен на одном конкретном случае,  происшествие, встрече. Они динамичны, почти отсутствует описательная часть, в центре сюжета – поступок, действие. Часто повествование строится на диалоге, через который раскрываются характеры героев сказки. Вообще, как отличает в своей работе И. И. Суворов «Народное творчество в Эвенкии», среди эвенков широко распространены короткие диалоги, которые сочинялись для разных случаев и превращались в шутки – забавы.</w:t>
      </w:r>
      <w:r w:rsidR="0071618B">
        <w:rPr>
          <w:rFonts w:ascii="Times New Roman" w:hAnsi="Times New Roman" w:cs="Times New Roman"/>
          <w:sz w:val="24"/>
          <w:szCs w:val="24"/>
        </w:rPr>
        <w:t xml:space="preserve"> В них отразился юмор, характерный для эвенков. В них высмеивались нерадивые охотники, неудачливые рыбаки, особенно зло и ядовито высмеивались лентяи: «Два ленивых у костра грелись». Один говорит:  - Дров подложил?</w:t>
      </w:r>
    </w:p>
    <w:p w:rsidR="0071618B" w:rsidRDefault="0071618B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Нет, лучше ближе к огню подвинемся, - отвечает другой.</w:t>
      </w:r>
    </w:p>
    <w:p w:rsidR="0071618B" w:rsidRDefault="0071618B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Двигались, двигались и замёрзли.                              </w:t>
      </w:r>
    </w:p>
    <w:p w:rsidR="0071618B" w:rsidRPr="0071618B" w:rsidRDefault="0071618B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A82968" w:rsidRDefault="0071618B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 w:rsidRPr="0071618B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hAnsi="Times New Roman" w:cs="Times New Roman"/>
          <w:sz w:val="24"/>
          <w:szCs w:val="24"/>
        </w:rPr>
        <w:t>сравнения и анализа сравнения, я убедилась, что у сказок всех народов есть одна общая идея, основная мысль: на земле не должно быть места страданиям и бедности, зло и обман должны быть наказаны.</w:t>
      </w:r>
    </w:p>
    <w:p w:rsidR="0071618B" w:rsidRDefault="0071618B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 предисловии книги «Человек сильнее всех» А. Н. Немтушкин писал: «</w:t>
      </w:r>
      <w:r w:rsidR="001909D2">
        <w:rPr>
          <w:rFonts w:ascii="Times New Roman" w:hAnsi="Times New Roman" w:cs="Times New Roman"/>
          <w:sz w:val="24"/>
          <w:szCs w:val="24"/>
        </w:rPr>
        <w:t>К сожалению, богатый и красочный эвенкийский фольклор ещё недостаточно записали очень слабо изучен и боюсь, что многое уже потеряно навсегда».</w:t>
      </w:r>
    </w:p>
    <w:p w:rsidR="001909D2" w:rsidRPr="0071618B" w:rsidRDefault="001909D2" w:rsidP="00AE7CD3">
      <w:pPr>
        <w:spacing w:after="0" w:line="360" w:lineRule="auto"/>
        <w:ind w:left="-56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Я сделала попытку хотя бы обратить ваше внимание на одну из страниц эвенкийского национального творчества, попробовала вызвать у вас интерес к этому жанру народного творчества. И если у меня это получилось, значит я достигла своей цели.</w:t>
      </w:r>
    </w:p>
    <w:p w:rsidR="00FC343D" w:rsidRPr="00A82968" w:rsidRDefault="00FC343D" w:rsidP="00AE7CD3">
      <w:pPr>
        <w:spacing w:after="240" w:line="360" w:lineRule="auto"/>
        <w:ind w:left="-567" w:right="113"/>
        <w:jc w:val="both"/>
        <w:rPr>
          <w:sz w:val="24"/>
          <w:szCs w:val="24"/>
        </w:rPr>
      </w:pPr>
    </w:p>
    <w:p w:rsidR="00FC343D" w:rsidRPr="00FC343D" w:rsidRDefault="00FC343D" w:rsidP="00AE7CD3">
      <w:pPr>
        <w:spacing w:after="120" w:line="360" w:lineRule="auto"/>
        <w:jc w:val="both"/>
        <w:rPr>
          <w:sz w:val="20"/>
          <w:szCs w:val="20"/>
        </w:rPr>
      </w:pPr>
    </w:p>
    <w:p w:rsidR="00EA01E8" w:rsidRPr="00EA01E8" w:rsidRDefault="00EA01E8" w:rsidP="00AE7CD3">
      <w:pPr>
        <w:spacing w:after="120" w:line="360" w:lineRule="auto"/>
        <w:jc w:val="both"/>
        <w:rPr>
          <w:sz w:val="24"/>
          <w:szCs w:val="24"/>
        </w:rPr>
      </w:pPr>
    </w:p>
    <w:p w:rsidR="00EA01E8" w:rsidRDefault="00EA01E8" w:rsidP="00AE7CD3">
      <w:pPr>
        <w:spacing w:line="360" w:lineRule="auto"/>
        <w:jc w:val="both"/>
      </w:pPr>
    </w:p>
    <w:p w:rsidR="009F4044" w:rsidRDefault="009F4044" w:rsidP="00FB74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044" w:rsidRDefault="009F4044" w:rsidP="00AE7CD3">
      <w:pPr>
        <w:spacing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1909D2" w:rsidRDefault="001909D2" w:rsidP="00AE7CD3">
      <w:pPr>
        <w:spacing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Литература. </w:t>
      </w:r>
    </w:p>
    <w:p w:rsidR="001909D2" w:rsidRDefault="001909D2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Брзакова Павлина, В. Воронов. Горомомо – гороло.  Давным-давно. Эвенкийские сказки, легенды, сказания. Сибирский промысел. Красноярск, 2000 г.</w:t>
      </w:r>
    </w:p>
    <w:p w:rsidR="003340AB" w:rsidRDefault="003340AB" w:rsidP="00AE7CD3">
      <w:pPr>
        <w:pStyle w:val="a8"/>
        <w:spacing w:line="36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9C72C6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Винокурова В.</w:t>
      </w:r>
      <w:r w:rsidR="003340AB">
        <w:rPr>
          <w:rFonts w:ascii="Times New Roman" w:hAnsi="Times New Roman" w:cs="Times New Roman"/>
          <w:sz w:val="24"/>
          <w:szCs w:val="24"/>
        </w:rPr>
        <w:t xml:space="preserve"> В., Сема Ю. А. Сказки народов С</w:t>
      </w:r>
      <w:r>
        <w:rPr>
          <w:rFonts w:ascii="Times New Roman" w:hAnsi="Times New Roman" w:cs="Times New Roman"/>
          <w:sz w:val="24"/>
          <w:szCs w:val="24"/>
        </w:rPr>
        <w:t>евера. Ленинград , 1991 г.</w:t>
      </w:r>
    </w:p>
    <w:p w:rsidR="003340AB" w:rsidRPr="003340AB" w:rsidRDefault="003340AB" w:rsidP="00AE7CD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2C6" w:rsidRDefault="009C72C6" w:rsidP="00AE7CD3">
      <w:pPr>
        <w:pStyle w:val="a8"/>
        <w:spacing w:line="36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</w:p>
    <w:p w:rsidR="001909D2" w:rsidRDefault="003340AB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Немтушкин А. Н. Избранное. Красноярск, 2005 г.</w:t>
      </w:r>
    </w:p>
    <w:p w:rsidR="003340AB" w:rsidRPr="003340AB" w:rsidRDefault="003340AB" w:rsidP="00AE7CD3">
      <w:pPr>
        <w:spacing w:line="36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Оёгир Н. К. Человек сильнее всех. Эвенкийские народные сказки, предания, загадки, приметы, наставления. Красноярск, 1986 г.</w:t>
      </w:r>
    </w:p>
    <w:p w:rsidR="003340AB" w:rsidRPr="003340AB" w:rsidRDefault="003340AB" w:rsidP="00AE7CD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spacing w:line="36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Роговцев Е. С. Литература народов Севера. Очерки, статьи, эссе. Издательство «Дрофа» С – Петербург, 2008 г.</w:t>
      </w:r>
    </w:p>
    <w:p w:rsidR="003340AB" w:rsidRDefault="003340AB" w:rsidP="00AE7CD3">
      <w:pPr>
        <w:pStyle w:val="a8"/>
        <w:spacing w:line="36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  народов Крайнего Севера и Дальнего Востока России. Сост. А. А. Бурыкин. М., Северные просторы, 2002.</w:t>
      </w:r>
    </w:p>
    <w:p w:rsidR="003340AB" w:rsidRPr="003340AB" w:rsidRDefault="003340AB" w:rsidP="00AE7CD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spacing w:line="36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Эвенкийские героические сказания. Сост. А. М. Мыреева. Новосибирск: Наука. Сиб. отделение , 1990 г. (Памятники фольклора народов Сибири и Дальнего Востока).</w:t>
      </w:r>
    </w:p>
    <w:p w:rsidR="003340AB" w:rsidRDefault="003340AB" w:rsidP="00AE7CD3">
      <w:pPr>
        <w:pStyle w:val="a8"/>
        <w:spacing w:line="36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Суворов И. И. Народное творчество в Эвенкии. Красноярское книжное издательство.</w:t>
      </w:r>
    </w:p>
    <w:p w:rsidR="003340AB" w:rsidRPr="003340AB" w:rsidRDefault="003340AB" w:rsidP="00AE7CD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40AB" w:rsidRDefault="003340AB" w:rsidP="00AE7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4044" w:rsidRDefault="009F4044" w:rsidP="00AE7CD3">
      <w:pPr>
        <w:spacing w:before="600" w:after="0" w:line="360" w:lineRule="auto"/>
        <w:ind w:left="3345"/>
        <w:rPr>
          <w:rFonts w:ascii="Times New Roman" w:hAnsi="Times New Roman" w:cs="Times New Roman"/>
          <w:sz w:val="24"/>
          <w:szCs w:val="24"/>
        </w:rPr>
      </w:pPr>
    </w:p>
    <w:p w:rsidR="009F4044" w:rsidRDefault="009F4044" w:rsidP="003340AB">
      <w:pPr>
        <w:spacing w:before="600" w:after="0"/>
        <w:ind w:left="3345"/>
        <w:rPr>
          <w:rFonts w:ascii="Times New Roman" w:hAnsi="Times New Roman" w:cs="Times New Roman"/>
          <w:sz w:val="24"/>
          <w:szCs w:val="24"/>
        </w:rPr>
      </w:pPr>
    </w:p>
    <w:p w:rsidR="003340AB" w:rsidRPr="003340AB" w:rsidRDefault="003340AB" w:rsidP="003340AB">
      <w:pPr>
        <w:spacing w:before="600" w:after="0"/>
        <w:ind w:left="33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0AB" w:rsidRPr="001909D2" w:rsidRDefault="003340AB" w:rsidP="003340AB">
      <w:pPr>
        <w:pStyle w:val="a8"/>
        <w:ind w:left="-774"/>
        <w:rPr>
          <w:rFonts w:ascii="Times New Roman" w:hAnsi="Times New Roman" w:cs="Times New Roman"/>
          <w:sz w:val="24"/>
          <w:szCs w:val="24"/>
        </w:rPr>
      </w:pPr>
    </w:p>
    <w:sectPr w:rsidR="003340AB" w:rsidRPr="001909D2" w:rsidSect="00AE7C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19" w:rsidRDefault="00536319" w:rsidP="00567155">
      <w:pPr>
        <w:spacing w:after="0" w:line="240" w:lineRule="auto"/>
      </w:pPr>
      <w:r>
        <w:separator/>
      </w:r>
    </w:p>
  </w:endnote>
  <w:endnote w:type="continuationSeparator" w:id="1">
    <w:p w:rsidR="00536319" w:rsidRDefault="00536319" w:rsidP="0056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723856"/>
    </w:sdtPr>
    <w:sdtContent>
      <w:p w:rsidR="009F4044" w:rsidRDefault="00CC25E6">
        <w:pPr>
          <w:pStyle w:val="a6"/>
          <w:jc w:val="right"/>
        </w:pPr>
        <w:r>
          <w:fldChar w:fldCharType="begin"/>
        </w:r>
        <w:r w:rsidR="009F4044">
          <w:instrText>PAGE   \* MERGEFORMAT</w:instrText>
        </w:r>
        <w:r>
          <w:fldChar w:fldCharType="separate"/>
        </w:r>
        <w:r w:rsidR="000D1120">
          <w:rPr>
            <w:noProof/>
          </w:rPr>
          <w:t>1</w:t>
        </w:r>
        <w:r>
          <w:fldChar w:fldCharType="end"/>
        </w:r>
      </w:p>
    </w:sdtContent>
  </w:sdt>
  <w:p w:rsidR="00567155" w:rsidRDefault="005671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19" w:rsidRDefault="00536319" w:rsidP="00567155">
      <w:pPr>
        <w:spacing w:after="0" w:line="240" w:lineRule="auto"/>
      </w:pPr>
      <w:r>
        <w:separator/>
      </w:r>
    </w:p>
  </w:footnote>
  <w:footnote w:type="continuationSeparator" w:id="1">
    <w:p w:rsidR="00536319" w:rsidRDefault="00536319" w:rsidP="0056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2F5F"/>
    <w:multiLevelType w:val="hybridMultilevel"/>
    <w:tmpl w:val="D0CE1D36"/>
    <w:lvl w:ilvl="0" w:tplc="C940401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A01E8"/>
    <w:rsid w:val="000831E1"/>
    <w:rsid w:val="000A0DB3"/>
    <w:rsid w:val="000D1120"/>
    <w:rsid w:val="000F60D9"/>
    <w:rsid w:val="00157E02"/>
    <w:rsid w:val="001909D2"/>
    <w:rsid w:val="001D6E1D"/>
    <w:rsid w:val="002604F3"/>
    <w:rsid w:val="003340AB"/>
    <w:rsid w:val="00385600"/>
    <w:rsid w:val="00474262"/>
    <w:rsid w:val="004958DA"/>
    <w:rsid w:val="004F5E35"/>
    <w:rsid w:val="00536319"/>
    <w:rsid w:val="00544ACF"/>
    <w:rsid w:val="005567AB"/>
    <w:rsid w:val="00562560"/>
    <w:rsid w:val="00567155"/>
    <w:rsid w:val="00577E1C"/>
    <w:rsid w:val="0065664F"/>
    <w:rsid w:val="006A0E49"/>
    <w:rsid w:val="0071618B"/>
    <w:rsid w:val="00731732"/>
    <w:rsid w:val="00780267"/>
    <w:rsid w:val="007F3890"/>
    <w:rsid w:val="00927D02"/>
    <w:rsid w:val="009C72C6"/>
    <w:rsid w:val="009F4044"/>
    <w:rsid w:val="00A3550B"/>
    <w:rsid w:val="00A3752E"/>
    <w:rsid w:val="00A6762A"/>
    <w:rsid w:val="00A82968"/>
    <w:rsid w:val="00AB00A4"/>
    <w:rsid w:val="00AB27F9"/>
    <w:rsid w:val="00AC5621"/>
    <w:rsid w:val="00AE7CD3"/>
    <w:rsid w:val="00B927C5"/>
    <w:rsid w:val="00C04B84"/>
    <w:rsid w:val="00C8161F"/>
    <w:rsid w:val="00CC25E6"/>
    <w:rsid w:val="00D6148D"/>
    <w:rsid w:val="00D61FD1"/>
    <w:rsid w:val="00D746A7"/>
    <w:rsid w:val="00D92D28"/>
    <w:rsid w:val="00DE430D"/>
    <w:rsid w:val="00E51B7F"/>
    <w:rsid w:val="00E6535F"/>
    <w:rsid w:val="00EA01E8"/>
    <w:rsid w:val="00F066A9"/>
    <w:rsid w:val="00F15731"/>
    <w:rsid w:val="00FB74DA"/>
    <w:rsid w:val="00FC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21"/>
  </w:style>
  <w:style w:type="paragraph" w:styleId="2">
    <w:name w:val="heading 2"/>
    <w:basedOn w:val="a"/>
    <w:next w:val="a"/>
    <w:link w:val="20"/>
    <w:uiPriority w:val="9"/>
    <w:unhideWhenUsed/>
    <w:qFormat/>
    <w:rsid w:val="00A355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21">
    <w:name w:val="Medium Shading 2"/>
    <w:basedOn w:val="a1"/>
    <w:uiPriority w:val="64"/>
    <w:rsid w:val="00A35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3">
    <w:name w:val="Subtle Emphasis"/>
    <w:basedOn w:val="a0"/>
    <w:uiPriority w:val="19"/>
    <w:qFormat/>
    <w:rsid w:val="00A3550B"/>
    <w:rPr>
      <w:i/>
      <w:iCs/>
      <w:color w:val="808080" w:themeColor="text1" w:themeTint="7F"/>
    </w:rPr>
  </w:style>
  <w:style w:type="table" w:styleId="-4">
    <w:name w:val="Light List Accent 4"/>
    <w:basedOn w:val="a1"/>
    <w:uiPriority w:val="61"/>
    <w:rsid w:val="00A35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6">
    <w:name w:val="Colorful Grid Accent 6"/>
    <w:basedOn w:val="a1"/>
    <w:uiPriority w:val="73"/>
    <w:rsid w:val="00A3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4">
    <w:name w:val="header"/>
    <w:basedOn w:val="a"/>
    <w:link w:val="a5"/>
    <w:uiPriority w:val="99"/>
    <w:unhideWhenUsed/>
    <w:rsid w:val="0056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155"/>
  </w:style>
  <w:style w:type="paragraph" w:styleId="a6">
    <w:name w:val="footer"/>
    <w:basedOn w:val="a"/>
    <w:link w:val="a7"/>
    <w:uiPriority w:val="99"/>
    <w:unhideWhenUsed/>
    <w:rsid w:val="0056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155"/>
  </w:style>
  <w:style w:type="paragraph" w:styleId="a8">
    <w:name w:val="List Paragraph"/>
    <w:basedOn w:val="a"/>
    <w:uiPriority w:val="34"/>
    <w:qFormat/>
    <w:rsid w:val="001909D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4DA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FB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B74DA"/>
    <w:pPr>
      <w:spacing w:after="0" w:line="240" w:lineRule="auto"/>
    </w:pPr>
  </w:style>
  <w:style w:type="character" w:styleId="ad">
    <w:name w:val="Strong"/>
    <w:basedOn w:val="a0"/>
    <w:uiPriority w:val="22"/>
    <w:qFormat/>
    <w:rsid w:val="00FB74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4D486-2C14-4FC7-9EFF-DF8EAAB8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 </cp:lastModifiedBy>
  <cp:revision>12</cp:revision>
  <cp:lastPrinted>2013-04-12T03:04:00Z</cp:lastPrinted>
  <dcterms:created xsi:type="dcterms:W3CDTF">2013-04-07T03:34:00Z</dcterms:created>
  <dcterms:modified xsi:type="dcterms:W3CDTF">2013-04-12T03:09:00Z</dcterms:modified>
</cp:coreProperties>
</file>