
<file path=[Content_Types].xml><?xml version="1.0" encoding="utf-8"?>
<Types xmlns="http://schemas.openxmlformats.org/package/2006/content-types"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528" w:rsidRPr="00AE3BC4" w:rsidRDefault="00415B6E" w:rsidP="00AE3BC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E3BC4">
        <w:rPr>
          <w:rFonts w:ascii="Times New Roman" w:hAnsi="Times New Roman" w:cs="Times New Roman"/>
          <w:i/>
          <w:color w:val="FF0000"/>
          <w:sz w:val="28"/>
          <w:szCs w:val="28"/>
        </w:rPr>
        <w:t>Сценарий</w:t>
      </w:r>
      <w:r w:rsidR="008D5F9B" w:rsidRPr="00AE3BC4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AE3BC4">
        <w:rPr>
          <w:rFonts w:ascii="Times New Roman" w:hAnsi="Times New Roman" w:cs="Times New Roman"/>
          <w:i/>
          <w:color w:val="FF0000"/>
          <w:sz w:val="28"/>
          <w:szCs w:val="28"/>
        </w:rPr>
        <w:t>праздника</w:t>
      </w:r>
      <w:r w:rsidR="008D5F9B" w:rsidRPr="00AE3BC4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посвященного Дню образования Эвенкии и </w:t>
      </w:r>
      <w:r w:rsidRPr="00AE3BC4">
        <w:rPr>
          <w:rFonts w:ascii="Times New Roman" w:hAnsi="Times New Roman" w:cs="Times New Roman"/>
          <w:i/>
          <w:color w:val="FF0000"/>
          <w:sz w:val="28"/>
          <w:szCs w:val="28"/>
        </w:rPr>
        <w:t>Таймыра</w:t>
      </w:r>
      <w:r w:rsidR="008D5F9B" w:rsidRPr="00AE3BC4">
        <w:rPr>
          <w:rFonts w:ascii="Times New Roman" w:hAnsi="Times New Roman" w:cs="Times New Roman"/>
          <w:i/>
          <w:sz w:val="28"/>
          <w:szCs w:val="28"/>
        </w:rPr>
        <w:t>.</w:t>
      </w:r>
    </w:p>
    <w:p w:rsidR="00BB56A3" w:rsidRPr="00AE3BC4" w:rsidRDefault="00747030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b/>
          <w:sz w:val="28"/>
          <w:szCs w:val="28"/>
        </w:rPr>
        <w:t>Первый в</w:t>
      </w:r>
      <w:r w:rsidR="008D5F9B" w:rsidRPr="00AE3BC4">
        <w:rPr>
          <w:rFonts w:ascii="Times New Roman" w:hAnsi="Times New Roman" w:cs="Times New Roman"/>
          <w:b/>
          <w:sz w:val="28"/>
          <w:szCs w:val="28"/>
        </w:rPr>
        <w:t>едущий</w:t>
      </w:r>
      <w:proofErr w:type="gramStart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r w:rsidR="008D5F9B" w:rsidRPr="00AE3BC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AE3BC4" w:rsidRPr="00AE3BC4">
        <w:rPr>
          <w:rFonts w:ascii="Times New Roman" w:hAnsi="Times New Roman" w:cs="Times New Roman"/>
          <w:sz w:val="28"/>
          <w:szCs w:val="28"/>
        </w:rPr>
        <w:t xml:space="preserve"> </w:t>
      </w:r>
      <w:r w:rsidR="00BB56A3" w:rsidRPr="00AE3BC4">
        <w:rPr>
          <w:rFonts w:ascii="Times New Roman" w:hAnsi="Times New Roman" w:cs="Times New Roman"/>
          <w:sz w:val="28"/>
          <w:szCs w:val="28"/>
        </w:rPr>
        <w:t>Сегодня у нас хороший добрый праздник,  день рождения нашей мало</w:t>
      </w:r>
      <w:r w:rsidR="00075B84" w:rsidRPr="00AE3BC4">
        <w:rPr>
          <w:rFonts w:ascii="Times New Roman" w:hAnsi="Times New Roman" w:cs="Times New Roman"/>
          <w:sz w:val="28"/>
          <w:szCs w:val="28"/>
        </w:rPr>
        <w:t>й</w:t>
      </w:r>
      <w:r w:rsidR="00BB56A3" w:rsidRPr="00AE3BC4">
        <w:rPr>
          <w:rFonts w:ascii="Times New Roman" w:hAnsi="Times New Roman" w:cs="Times New Roman"/>
          <w:sz w:val="28"/>
          <w:szCs w:val="28"/>
        </w:rPr>
        <w:t xml:space="preserve">  Родины. Нашей Эвенкии исполнилось 85-лет, но также 85 лет исполнилось  и еще одному северному</w:t>
      </w:r>
      <w:r w:rsidR="00AE3BC4" w:rsidRPr="00AE3BC4">
        <w:rPr>
          <w:rFonts w:ascii="Times New Roman" w:hAnsi="Times New Roman" w:cs="Times New Roman"/>
          <w:sz w:val="28"/>
          <w:szCs w:val="28"/>
        </w:rPr>
        <w:t xml:space="preserve"> </w:t>
      </w:r>
      <w:r w:rsidR="00BB56A3"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B56A3" w:rsidRPr="00AE3BC4">
        <w:rPr>
          <w:rFonts w:ascii="Times New Roman" w:hAnsi="Times New Roman" w:cs="Times New Roman"/>
          <w:sz w:val="28"/>
          <w:szCs w:val="28"/>
        </w:rPr>
        <w:t>району</w:t>
      </w:r>
      <w:proofErr w:type="gramEnd"/>
      <w:r w:rsidR="00BB56A3" w:rsidRPr="00AE3BC4">
        <w:rPr>
          <w:rFonts w:ascii="Times New Roman" w:hAnsi="Times New Roman" w:cs="Times New Roman"/>
          <w:sz w:val="28"/>
          <w:szCs w:val="28"/>
        </w:rPr>
        <w:t xml:space="preserve"> </w:t>
      </w:r>
      <w:r w:rsidR="00AE3BC4" w:rsidRPr="00AE3BC4">
        <w:rPr>
          <w:rFonts w:ascii="Times New Roman" w:hAnsi="Times New Roman" w:cs="Times New Roman"/>
          <w:sz w:val="28"/>
          <w:szCs w:val="28"/>
        </w:rPr>
        <w:t xml:space="preserve"> </w:t>
      </w:r>
      <w:r w:rsidR="00BB56A3" w:rsidRPr="00AE3BC4">
        <w:rPr>
          <w:rFonts w:ascii="Times New Roman" w:hAnsi="Times New Roman" w:cs="Times New Roman"/>
          <w:sz w:val="28"/>
          <w:szCs w:val="28"/>
        </w:rPr>
        <w:t xml:space="preserve">который  </w:t>
      </w:r>
      <w:r w:rsidRPr="00AE3BC4">
        <w:rPr>
          <w:rFonts w:ascii="Times New Roman" w:hAnsi="Times New Roman" w:cs="Times New Roman"/>
          <w:sz w:val="28"/>
          <w:szCs w:val="28"/>
        </w:rPr>
        <w:t>на севере граничит</w:t>
      </w:r>
      <w:r w:rsidR="00BB56A3" w:rsidRPr="00AE3BC4">
        <w:rPr>
          <w:rFonts w:ascii="Times New Roman" w:hAnsi="Times New Roman" w:cs="Times New Roman"/>
          <w:sz w:val="28"/>
          <w:szCs w:val="28"/>
        </w:rPr>
        <w:t xml:space="preserve"> с Эвенкией</w:t>
      </w:r>
      <w:r w:rsidRPr="00AE3BC4">
        <w:rPr>
          <w:rFonts w:ascii="Times New Roman" w:hAnsi="Times New Roman" w:cs="Times New Roman"/>
          <w:sz w:val="28"/>
          <w:szCs w:val="28"/>
        </w:rPr>
        <w:t>, и тоже</w:t>
      </w:r>
      <w:r w:rsidR="00BB56A3" w:rsidRPr="00AE3BC4">
        <w:rPr>
          <w:rFonts w:ascii="Times New Roman" w:hAnsi="Times New Roman" w:cs="Times New Roman"/>
          <w:sz w:val="28"/>
          <w:szCs w:val="28"/>
        </w:rPr>
        <w:t xml:space="preserve"> входит в состав Красноярского края</w:t>
      </w:r>
    </w:p>
    <w:p w:rsidR="00C40EE3" w:rsidRPr="00AE3BC4" w:rsidRDefault="00B436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этот район? п</w:t>
      </w:r>
      <w:r w:rsidR="00747030" w:rsidRPr="00AE3BC4">
        <w:rPr>
          <w:rFonts w:ascii="Times New Roman" w:hAnsi="Times New Roman" w:cs="Times New Roman"/>
          <w:sz w:val="28"/>
          <w:szCs w:val="28"/>
        </w:rPr>
        <w:t>равильно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7030" w:rsidRPr="00AE3BC4">
        <w:rPr>
          <w:rFonts w:ascii="Times New Roman" w:hAnsi="Times New Roman" w:cs="Times New Roman"/>
          <w:sz w:val="28"/>
          <w:szCs w:val="28"/>
        </w:rPr>
        <w:t>это Таймыр.</w:t>
      </w:r>
    </w:p>
    <w:p w:rsidR="00747030" w:rsidRPr="00AE3BC4" w:rsidRDefault="00747030">
      <w:pPr>
        <w:rPr>
          <w:rFonts w:ascii="Times New Roman" w:hAnsi="Times New Roman" w:cs="Times New Roman"/>
          <w:sz w:val="28"/>
          <w:szCs w:val="28"/>
        </w:rPr>
      </w:pPr>
    </w:p>
    <w:p w:rsidR="008D5F9B" w:rsidRPr="00AE3BC4" w:rsidRDefault="00BB56A3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7030" w:rsidRPr="00AE3BC4">
        <w:rPr>
          <w:rFonts w:ascii="Times New Roman" w:hAnsi="Times New Roman" w:cs="Times New Roman"/>
          <w:b/>
          <w:sz w:val="28"/>
          <w:szCs w:val="28"/>
        </w:rPr>
        <w:t>Второй ведущий</w:t>
      </w:r>
      <w:r w:rsidR="00747030" w:rsidRPr="00AE3BC4">
        <w:rPr>
          <w:rFonts w:ascii="Times New Roman" w:hAnsi="Times New Roman" w:cs="Times New Roman"/>
          <w:sz w:val="28"/>
          <w:szCs w:val="28"/>
        </w:rPr>
        <w:t>: Сейчас наши девочки расскажут стихи</w:t>
      </w:r>
      <w:r w:rsidR="00AE3BC4">
        <w:rPr>
          <w:rFonts w:ascii="Times New Roman" w:hAnsi="Times New Roman" w:cs="Times New Roman"/>
          <w:sz w:val="28"/>
          <w:szCs w:val="28"/>
        </w:rPr>
        <w:t xml:space="preserve"> эвенкийских и таймырских поэтов</w:t>
      </w:r>
      <w:r w:rsidR="00747030" w:rsidRPr="00AE3BC4">
        <w:rPr>
          <w:rFonts w:ascii="Times New Roman" w:hAnsi="Times New Roman" w:cs="Times New Roman"/>
          <w:sz w:val="28"/>
          <w:szCs w:val="28"/>
        </w:rPr>
        <w:t xml:space="preserve"> о</w:t>
      </w:r>
      <w:r w:rsidR="00AE3BC4">
        <w:rPr>
          <w:rFonts w:ascii="Times New Roman" w:hAnsi="Times New Roman" w:cs="Times New Roman"/>
          <w:sz w:val="28"/>
          <w:szCs w:val="28"/>
        </w:rPr>
        <w:t>б</w:t>
      </w:r>
      <w:r w:rsidR="00747030" w:rsidRPr="00AE3BC4">
        <w:rPr>
          <w:rFonts w:ascii="Times New Roman" w:hAnsi="Times New Roman" w:cs="Times New Roman"/>
          <w:sz w:val="28"/>
          <w:szCs w:val="28"/>
        </w:rPr>
        <w:t xml:space="preserve"> Эвенкии и Таймыре, в которых </w:t>
      </w:r>
      <w:r w:rsidR="00075B84" w:rsidRPr="00AE3BC4">
        <w:rPr>
          <w:rFonts w:ascii="Times New Roman" w:hAnsi="Times New Roman" w:cs="Times New Roman"/>
          <w:sz w:val="28"/>
          <w:szCs w:val="28"/>
        </w:rPr>
        <w:t>каждое слово пронизано любовью к</w:t>
      </w:r>
      <w:r w:rsidR="00747030" w:rsidRPr="00AE3BC4">
        <w:rPr>
          <w:rFonts w:ascii="Times New Roman" w:hAnsi="Times New Roman" w:cs="Times New Roman"/>
          <w:sz w:val="28"/>
          <w:szCs w:val="28"/>
        </w:rPr>
        <w:t xml:space="preserve"> своей малой Родине.</w:t>
      </w:r>
    </w:p>
    <w:p w:rsidR="00747030" w:rsidRPr="00AE3BC4" w:rsidRDefault="00747030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(Дети читают стихи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А.Н.Немтушкина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Н.К.Оегира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, О.Аксеновой,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Л.Ненянг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>)</w:t>
      </w:r>
    </w:p>
    <w:p w:rsidR="00747030" w:rsidRPr="00AE3BC4" w:rsidRDefault="00747030" w:rsidP="00FD5FA9">
      <w:pPr>
        <w:rPr>
          <w:rFonts w:ascii="Times New Roman" w:hAnsi="Times New Roman" w:cs="Times New Roman"/>
          <w:b/>
          <w:sz w:val="28"/>
          <w:szCs w:val="28"/>
        </w:rPr>
      </w:pPr>
      <w:r w:rsidRPr="00AE3BC4">
        <w:rPr>
          <w:rFonts w:ascii="Times New Roman" w:hAnsi="Times New Roman" w:cs="Times New Roman"/>
          <w:b/>
          <w:sz w:val="28"/>
          <w:szCs w:val="28"/>
        </w:rPr>
        <w:t>Первый ведущий: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Эвенкия расположена в живописной таежной зоне на правобережье реки Енисей в междуречье двух рек Нижней и Подкаменной Тунгуски, быстрых и своенравных, с порогами и перекатами, местами обрамленных угрюмыми скалами. 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Район относится к территории Крайнего Севера России. Климат здесь резко континентальный: температура июля доходит + 40°, января – ниже 50°. Большая часть территории находится в районе вечной мерзлоты.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>Площадь Эвенкии огромна – 767,6 тыс. км</w:t>
      </w:r>
      <w:proofErr w:type="gramStart"/>
      <w:r w:rsidRPr="00AE3BC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AE3BC4">
        <w:rPr>
          <w:rFonts w:ascii="Times New Roman" w:hAnsi="Times New Roman" w:cs="Times New Roman"/>
          <w:sz w:val="28"/>
          <w:szCs w:val="28"/>
        </w:rPr>
        <w:t>, она занимает треть территории края, что сравнимо с такими странами, как Турция и Чили.  На этой площади могут разместиться 7 Бельгий, 8 Голландий, или Англия, Италия, Греция, Португалия вместе взятые.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На севере Эвенкия  граничит с Таймыром (здесь территория выходит за Полярный круг), где зимой нет солнца, на востоке – с Якутией и Иркутской областью, на </w:t>
      </w:r>
      <w:proofErr w:type="spellStart"/>
      <w:proofErr w:type="gramStart"/>
      <w:r w:rsidRPr="00AE3BC4">
        <w:rPr>
          <w:rFonts w:ascii="Times New Roman" w:hAnsi="Times New Roman" w:cs="Times New Roman"/>
          <w:sz w:val="28"/>
          <w:szCs w:val="28"/>
        </w:rPr>
        <w:t>юго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- востоке</w:t>
      </w:r>
      <w:proofErr w:type="gramEnd"/>
      <w:r w:rsidRPr="00AE3BC4">
        <w:rPr>
          <w:rFonts w:ascii="Times New Roman" w:hAnsi="Times New Roman" w:cs="Times New Roman"/>
          <w:sz w:val="28"/>
          <w:szCs w:val="28"/>
        </w:rPr>
        <w:t xml:space="preserve"> – с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Богучанским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Кежемским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районами, а на западе и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юго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- западе – с Северо-Енисейским и Туруханским районами Красноярского края. Общая численность населения 16 935 человек. Зато плотность населения очень низка: на 1 человека приходится более 45 км</w:t>
      </w:r>
      <w:proofErr w:type="gramStart"/>
      <w:r w:rsidRPr="00AE3BC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AE3BC4">
        <w:rPr>
          <w:rFonts w:ascii="Times New Roman" w:hAnsi="Times New Roman" w:cs="Times New Roman"/>
          <w:sz w:val="28"/>
          <w:szCs w:val="28"/>
        </w:rPr>
        <w:t>.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Здесь живут представители коренных малочисленных народов Севера – эвенки, кеты и особая группа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ессейских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якутов, а также потомки ангарских крестьян, прибывших сюда с 20х годов прошлого века и прибывающие сюда из разных мест России и из-за рубежа по всяким причинам люди. </w:t>
      </w:r>
    </w:p>
    <w:p w:rsidR="00FD5FA9" w:rsidRPr="00AE3BC4" w:rsidRDefault="00FD5FA9" w:rsidP="00747030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Эвенки – уникальный народ: они единственный в мире народ, освоивший (т.е. первыми прошли) такую огромную территорию с Камчатки до Тюменской области, свидетель тому – топонимика географических </w:t>
      </w:r>
      <w:r w:rsidRPr="00AE3BC4">
        <w:rPr>
          <w:rFonts w:ascii="Times New Roman" w:hAnsi="Times New Roman" w:cs="Times New Roman"/>
          <w:sz w:val="28"/>
          <w:szCs w:val="28"/>
        </w:rPr>
        <w:lastRenderedPageBreak/>
        <w:t xml:space="preserve">эвенкийских названий на всей этой территории. Поэтому небольшими группами эвенки живут во всех освоенных краях и областях. По последней переписи эвенков в России 39,9 тыс. в Эвенкии эвенков немного – около 3 тысяч. 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Эвенкия известна всему миру благодаря чуду, уникальному явлению нашей цивилизации, тайна которого не раскрыта по сей день за 107 лет её существования.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Имя этого явления – Тунгусский метеорит. Там сейчас организован государственный природный заповедник «Тунгусский» для природоохранных, научно-исследовательских и эколого-просветительских целей. </w:t>
      </w:r>
    </w:p>
    <w:p w:rsidR="00FD5FA9" w:rsidRPr="00AE3BC4" w:rsidRDefault="00FD5FA9" w:rsidP="00747030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Эвенкия имеет свою символику – флаг, герб, гимн. Они необычны, т.к. отражают эвенкийские легенды. Три полотнища флага голубого, белого и синего цвета символизируют полярные день и ночь. А посередине –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кумалан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– эвенкийский меховой коврик, олицетворяющий солнце, взошедшее над Эвенкией.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Герб овальный, как шаманский бубен. В его центре мифическая птица гагара, которая, по легенде, помогла доброму духу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Хэвэки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создать землю. Автором символов Эвенкии является Заслуженный работник культуры РФ, эвенк Сергей Геннадьевич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Салаткин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Автор гимна – самодеятельный композитор Анатолий Федорович Кустов, чуваш, влюбленный в Крайний Север и всю сознательную жизнь проживший в Эвенкии.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В Эвенкии находится географический центр России у живописного озера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Виви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. Здесь установлена стела, увенчанная двуглавым орлом-символом России. Здесь же недавно построена часовня, освящена митрополитом, который был здесь и восхищался первозданной красотой окружающей природы. На севере находится плато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Путорана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- наиболее возвышенная часть Эвенкии (высшая точка - г. Камень - 1701 м)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До недавнего времени Эвенкия была самостоятельным субъектом РФ. 10 декабря 1930г. были организованы 9 национальных округов с целью создания благоприятных условий для их развития. </w:t>
      </w:r>
      <w:r w:rsidRPr="00AE3BC4">
        <w:rPr>
          <w:rFonts w:ascii="Times New Roman" w:hAnsi="Times New Roman" w:cs="Times New Roman"/>
          <w:sz w:val="28"/>
          <w:szCs w:val="28"/>
        </w:rPr>
        <w:tab/>
        <w:t>Среди них – Эвенкийский автономный округ</w:t>
      </w:r>
      <w:r w:rsidR="00747030" w:rsidRPr="00AE3BC4">
        <w:rPr>
          <w:rFonts w:ascii="Times New Roman" w:hAnsi="Times New Roman" w:cs="Times New Roman"/>
          <w:sz w:val="28"/>
          <w:szCs w:val="28"/>
        </w:rPr>
        <w:t xml:space="preserve"> и Таймырский автономный округ</w:t>
      </w:r>
      <w:r w:rsidRPr="00AE3BC4">
        <w:rPr>
          <w:rFonts w:ascii="Times New Roman" w:hAnsi="Times New Roman" w:cs="Times New Roman"/>
          <w:sz w:val="28"/>
          <w:szCs w:val="28"/>
        </w:rPr>
        <w:t>. День 10 декабря стал днем рождения Эвенкии</w:t>
      </w:r>
      <w:r w:rsidR="000F4132" w:rsidRPr="00AE3BC4">
        <w:rPr>
          <w:rFonts w:ascii="Times New Roman" w:hAnsi="Times New Roman" w:cs="Times New Roman"/>
          <w:sz w:val="28"/>
          <w:szCs w:val="28"/>
        </w:rPr>
        <w:t xml:space="preserve"> и Таймыра</w:t>
      </w:r>
      <w:r w:rsidRPr="00AE3BC4">
        <w:rPr>
          <w:rFonts w:ascii="Times New Roman" w:hAnsi="Times New Roman" w:cs="Times New Roman"/>
          <w:sz w:val="28"/>
          <w:szCs w:val="28"/>
        </w:rPr>
        <w:t xml:space="preserve"> – нашим национальным праздником. С тех пор прошло 85 лет.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lastRenderedPageBreak/>
        <w:tab/>
        <w:t>Отсталые прежде до революции окраины России сегодня живут в одном ритме со всей страной.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Если еще 50 лет назад от Красноярска до столицы Эвенкии – поселка Тура оленья упряжка добегала за месяц, то теперь самолет АН-24 долетает за 2 часа 50 мин. Кстати, других путей, кроме авиации, пока нет. Единственно, когда замерзнут ручьи и речки, открывается зимник, по которому завозят грузы, необходимые для жизнеобеспечения. </w:t>
      </w:r>
    </w:p>
    <w:p w:rsidR="00FD5FA9" w:rsidRPr="00AE3BC4" w:rsidRDefault="00FD5FA9" w:rsidP="000F4132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 В районе 21 поселение, в каждом есть школа и детский сад.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>Дети, помимо общероссийских программ, обучаются родному языку, знакомятся с культурой родного народа.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Как и все дети </w:t>
      </w:r>
      <w:proofErr w:type="gramStart"/>
      <w:r w:rsidRPr="00AE3BC4">
        <w:rPr>
          <w:rFonts w:ascii="Times New Roman" w:hAnsi="Times New Roman" w:cs="Times New Roman"/>
          <w:sz w:val="28"/>
          <w:szCs w:val="28"/>
        </w:rPr>
        <w:t>России</w:t>
      </w:r>
      <w:proofErr w:type="gramEnd"/>
      <w:r w:rsidRPr="00AE3BC4">
        <w:rPr>
          <w:rFonts w:ascii="Times New Roman" w:hAnsi="Times New Roman" w:cs="Times New Roman"/>
          <w:sz w:val="28"/>
          <w:szCs w:val="28"/>
        </w:rPr>
        <w:t xml:space="preserve"> они принимают участие в краевых и республиканских конкурсах.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В столице Эвенкии – Туре функционирует медицинский техникум, открытый еще в годы войны, и выпустивший 1 653 медицинских сестер и фельдшеров. 32 года действует учебное заведение, которое сегодня называется многопрофильный техникум. Здесь обучают молодежь рабочим профессиям: водителя, буровика, сантехника, повара и т.д.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Все учебные заведения оснащены компьютерной техникой, есть компьютерные классы. Еще в 2004 году Эвенкия была признана самым электронным регионом. У техникумов есть прекрасная производственная база. В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медучилище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кроме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эвенкийцев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обучаются молодые люди из Таймыра, Туруханского района Красноярского края.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Эвенки испокон веков занимались традиционными промыслами. И сейчас пушной промысел, оленеводство и рыболовство являются основой жизни.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Охотничьи угодья в Эвенкии занимают почти 80% территории округа, а ныне района.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По заключению ученых, регион является самым экологически чистым в России, а возможно, и в мире.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Охотничий сезон начинается 20 октября и заканчивается 28 февраля. Охотятся на ценную пушнину – соболя. В промысле участвует около 10% трудоспособного населения, треть охотников – эвенки. Промысел белки, горностая, росомахи, ондатры, рыси, белого песца ведется только попутно с </w:t>
      </w:r>
      <w:proofErr w:type="gramStart"/>
      <w:r w:rsidRPr="00AE3BC4">
        <w:rPr>
          <w:rFonts w:ascii="Times New Roman" w:hAnsi="Times New Roman" w:cs="Times New Roman"/>
          <w:sz w:val="28"/>
          <w:szCs w:val="28"/>
        </w:rPr>
        <w:t>соболиным</w:t>
      </w:r>
      <w:proofErr w:type="gramEnd"/>
      <w:r w:rsidRPr="00AE3BC4">
        <w:rPr>
          <w:rFonts w:ascii="Times New Roman" w:hAnsi="Times New Roman" w:cs="Times New Roman"/>
          <w:sz w:val="28"/>
          <w:szCs w:val="28"/>
        </w:rPr>
        <w:t xml:space="preserve"> и самостоятельного экономического значения не имеет.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В свое время гремели имена знаменитых охотников – эвенков: Героя Социалистического Труда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Бояки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Георгия Степановича, ветерана войны,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lastRenderedPageBreak/>
        <w:t>Курейского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Михаила Николаевича, кавалера ордена Ленина, который начал охотиться с 16 лет, а в 18 уже возглавлял бригаду молодых охотников, имена женщин – охотниц, хотя это далеко не женский труд.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>Олень</w:t>
      </w:r>
      <w:r w:rsidR="000F4132" w:rsidRPr="00AE3BC4">
        <w:rPr>
          <w:rFonts w:ascii="Times New Roman" w:hAnsi="Times New Roman" w:cs="Times New Roman"/>
          <w:sz w:val="28"/>
          <w:szCs w:val="28"/>
        </w:rPr>
        <w:t xml:space="preserve"> ОРОН</w:t>
      </w:r>
      <w:r w:rsidRPr="00AE3BC4">
        <w:rPr>
          <w:rFonts w:ascii="Times New Roman" w:hAnsi="Times New Roman" w:cs="Times New Roman"/>
          <w:sz w:val="28"/>
          <w:szCs w:val="28"/>
        </w:rPr>
        <w:t xml:space="preserve"> – друг эвенка с древнейших времен. Считается, что именно эвенк приручил это пугливое прекрасное животное. «Нет оленя – нет эвенка», - так говорят сами эвенки. Когда – то здесь паслись многотысячные стада домашнего оленя.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Кризис таежного оленеводства настиг многие таежные районы Севера. В годы реформ поголовье домашнего оленя сократилось в 3 раза от почти 28 тысяч голов, в постсоветское время до 3,5 тысяч и в конце 90-х находилось на грани исчезновения. Но благодаря усилиям администрации Эвенкии, в последние годы домашнее оленеводство начало возрождаться.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Помимо домашнего оленеводства, в Эвенкии исторически ведется охотничий промысел дикого северного оленя. Дикого северного оленя местной лесной популяции насчитывается около 60 тысяч. Продукция используется в районе, а также зимником на машинах вывозится в Красноярск. </w:t>
      </w:r>
      <w:r w:rsidRPr="00AE3BC4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r w:rsidRPr="00AE3BC4">
        <w:rPr>
          <w:rFonts w:ascii="Times New Roman" w:hAnsi="Times New Roman" w:cs="Times New Roman"/>
          <w:sz w:val="28"/>
          <w:szCs w:val="28"/>
        </w:rPr>
        <w:tab/>
        <w:t xml:space="preserve">В Эвенкии кроме её артерий – Нижней и Подкаменной Тунгусок, много мелких рек и речек, озёр.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Но самое замечательное из множества озер в Эвенкии – озеро Ессей, расположенное за Полярным кругом. Длина озера около 50 километров, ширина 29-30 километров, глубина озера достигает до 5 метров. В него впадает 5 речек, а вытекает одна речка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Сиикэй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Сээн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, которая не замерзает даже в лютые морозы. В начале сентября озеро замерзает, а оттаивает лед к концу июня. Район озера Ессей, где живут в поселке с одноименным названием якуты, издавна славится обилием рыбы. Как и в других озерах и реках Эвенкии водится сиг,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чир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, таймень, пелядь,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нёра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, ленок и др.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В реках Эвенкии можно выловить и редкие виды рыб: осетра, кумжу, стерлядь и другие.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Вылов рыбы промышленного значения сейчас не имеет, хотя до 70-х годов в Туре был рыбзавод.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Эвенкия богата природными ресурсами. Здесь под землей чуть ли не вся таблица Менделеева: алмазы, золото, нефть и </w:t>
      </w:r>
      <w:proofErr w:type="gramStart"/>
      <w:r w:rsidRPr="00AE3BC4">
        <w:rPr>
          <w:rFonts w:ascii="Times New Roman" w:hAnsi="Times New Roman" w:cs="Times New Roman"/>
          <w:sz w:val="28"/>
          <w:szCs w:val="28"/>
        </w:rPr>
        <w:t>газ</w:t>
      </w:r>
      <w:proofErr w:type="gramEnd"/>
      <w:r w:rsidRPr="00AE3BC4">
        <w:rPr>
          <w:rFonts w:ascii="Times New Roman" w:hAnsi="Times New Roman" w:cs="Times New Roman"/>
          <w:sz w:val="28"/>
          <w:szCs w:val="28"/>
        </w:rPr>
        <w:t xml:space="preserve"> и многое другое. До реформ здесь добывался графит хорошего качества, исландский шпат-минерал, необходимый в радиоэлектронике и космической технике.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Кстати, залежи исландского шпата в России имеются только в Эвенкии. В связи с изобретением искусственного шпата отпала нужда в настоящем.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Крайне тяжелые климатические условия осложняют добычу богатств. Тем не </w:t>
      </w:r>
      <w:proofErr w:type="gramStart"/>
      <w:r w:rsidRPr="00AE3BC4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AE3BC4">
        <w:rPr>
          <w:rFonts w:ascii="Times New Roman" w:hAnsi="Times New Roman" w:cs="Times New Roman"/>
          <w:sz w:val="28"/>
          <w:szCs w:val="28"/>
        </w:rPr>
        <w:t xml:space="preserve"> уже сейчас разведаны запасы нефти и газа, алмазов, золота.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На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Юрубчено-Тохомском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месторождении около поселка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Куюмба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добывается нефть, перерабатывается для местных нужд на построенном здесь заводе. С этого месторождения эвенкийская нефть пошла на Дальний Восток, в Китай по магистральной трубе, которая идет с Западной Сибири.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Согласно Восточной газовой программе к 2020 году Красноярский край станет одним из центров газодобычи России. Предполагается, что первая опытно-промышленная эксплуатация углеводородов начнется на территории Эвенкии – участках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Собинское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Оморинское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Таимбинское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месторождения. Дальнейшие перспективы Эвенкии связаны с развитием нефтегазового комплекса. Освоение несметных природных запасов Эвенкии поможет ей развиваться дальше.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Те, кто </w:t>
      </w:r>
      <w:proofErr w:type="gramStart"/>
      <w:r w:rsidRPr="00AE3BC4">
        <w:rPr>
          <w:rFonts w:ascii="Times New Roman" w:hAnsi="Times New Roman" w:cs="Times New Roman"/>
          <w:sz w:val="28"/>
          <w:szCs w:val="28"/>
        </w:rPr>
        <w:t>бывал в Эвенкии всегда восхищаются</w:t>
      </w:r>
      <w:proofErr w:type="gramEnd"/>
      <w:r w:rsidRPr="00AE3BC4">
        <w:rPr>
          <w:rFonts w:ascii="Times New Roman" w:hAnsi="Times New Roman" w:cs="Times New Roman"/>
          <w:sz w:val="28"/>
          <w:szCs w:val="28"/>
        </w:rPr>
        <w:t xml:space="preserve"> ее красотой, называют ее удивительным краем.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>Главное богатство Эвенкии – это лес, который занимает 70% ее территории. Стройные кедры и ели, великолепные сосны, белоствольные красавицы березы и, конечно, лиственницы – все можно встретить в Эвенкии.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Среди бескрайней тайги текут многочисленные ручьи и реки, прячутся блестящие зеркала многочисленных озер. Суровая и прекрасная природа Эвенкии в разные времена года воспета в стихах, песнях, художественных полотнах местных талантов.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Самый известный отрывок из стихотворения, который знают все дети Эвенкии: </w:t>
      </w:r>
    </w:p>
    <w:p w:rsidR="000F4132" w:rsidRPr="00AE3BC4" w:rsidRDefault="000F4132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>Его прочитает_______________________________________________________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>… Эвенкия, Эвенкия, непролазные снега,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>Но из всех земель на свете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>Ты, как мать, мне дорога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>Ты – мой дом, моя забота,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>В сердце  - вся, и в песне – вся…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>Из кустарников и ягодников растет шиповник, морошка, красная и черная смородина, черника и голубика, брусника и клюква, малина и другие.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Большое разнообразие шляпочных грибов. Среди них белые грибы грузди, маслята, подосиновики, подберезовики.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Фауна Эвенкии разнообразна. Зоологи отмечают обитание в районе 31 вида млекопитающих. Из хищников </w:t>
      </w:r>
      <w:proofErr w:type="gramStart"/>
      <w:r w:rsidRPr="00AE3BC4">
        <w:rPr>
          <w:rFonts w:ascii="Times New Roman" w:hAnsi="Times New Roman" w:cs="Times New Roman"/>
          <w:sz w:val="28"/>
          <w:szCs w:val="28"/>
        </w:rPr>
        <w:t>характерны</w:t>
      </w:r>
      <w:proofErr w:type="gramEnd"/>
      <w:r w:rsidRPr="00AE3BC4">
        <w:rPr>
          <w:rFonts w:ascii="Times New Roman" w:hAnsi="Times New Roman" w:cs="Times New Roman"/>
          <w:sz w:val="28"/>
          <w:szCs w:val="28"/>
        </w:rPr>
        <w:t xml:space="preserve"> соболь, бурый медведь, волк, росомаха. По долинам рек встречается лисица и норка, горностай и ласка. За полярным кругом водится белый песец. И особая гордость края, его визитная карточка – северный олень и могучий красавец – лось.</w:t>
      </w:r>
    </w:p>
    <w:p w:rsidR="00FD5FA9" w:rsidRPr="00AE3BC4" w:rsidRDefault="00FD5FA9" w:rsidP="000F4132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В Эвенкии встречается 101 вид птиц. </w:t>
      </w:r>
      <w:proofErr w:type="gramStart"/>
      <w:r w:rsidRPr="00AE3BC4">
        <w:rPr>
          <w:rFonts w:ascii="Times New Roman" w:hAnsi="Times New Roman" w:cs="Times New Roman"/>
          <w:sz w:val="28"/>
          <w:szCs w:val="28"/>
        </w:rPr>
        <w:t>Характерны</w:t>
      </w:r>
      <w:proofErr w:type="gramEnd"/>
      <w:r w:rsidRPr="00AE3BC4">
        <w:rPr>
          <w:rFonts w:ascii="Times New Roman" w:hAnsi="Times New Roman" w:cs="Times New Roman"/>
          <w:sz w:val="28"/>
          <w:szCs w:val="28"/>
        </w:rPr>
        <w:t xml:space="preserve"> глухарь, тетерев, рябчик. Есть виды, занесенные в Красную книгу СССР, РСФСР и Красноярского края.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В Эвенкии нет театров, но есть в бывших райцентрах музеи (в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Ванаваре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музей под открытым небом), богатые библиотеки, Дома культуры, школы искусств, Дома детского творчества.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Культурная жизнь здесь бьет ключом. Помимо общих российских праздников, есть </w:t>
      </w:r>
      <w:proofErr w:type="gramStart"/>
      <w:r w:rsidRPr="00AE3BC4"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 w:rsidRPr="00AE3BC4">
        <w:rPr>
          <w:rFonts w:ascii="Times New Roman" w:hAnsi="Times New Roman" w:cs="Times New Roman"/>
          <w:sz w:val="28"/>
          <w:szCs w:val="28"/>
        </w:rPr>
        <w:t>: День оленевода с оленьими гонками, Эвенкийский Новый год «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Мучун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>» и Якутский Новый год «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Ысыах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>» с обрядами, конкурсами, Международный День родного языка, в котором принимают участие представители всех народов, проживающих в Эвенкии, их больше 15.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Любимый праздник в Эвенкии – День рождения Эвенкии 10 декабря. Дети в детских садах, школах готовят выступления, в коллективах чествуют лучших работников. Красочный праздник творческих коллективов «Эвенкийские зори» проводится через 2 года. </w:t>
      </w:r>
      <w:proofErr w:type="gramStart"/>
      <w:r w:rsidRPr="00AE3BC4">
        <w:rPr>
          <w:rFonts w:ascii="Times New Roman" w:hAnsi="Times New Roman" w:cs="Times New Roman"/>
          <w:sz w:val="28"/>
          <w:szCs w:val="28"/>
        </w:rPr>
        <w:t>В «Эвенкийских зорях-2015» летом этого года приняло участие 15 коллективов: 6 ансамблей, в том числе лауреат Всесоюзных конкурсов, знаменитый эвенкийский ансамбль песни и танца «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Осиктакан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>» (Звездочка), детский якутский образцовый ансамбль «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Хотугу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сулус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» (Полярная звезда), народные хоры, в том числе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Ванаварский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русский народный хор, которому уже 50 лет, народный хор ветеранов и т.д. </w:t>
      </w:r>
      <w:proofErr w:type="gramEnd"/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Самодеятельное творчество развито даже в маленьких поселках. «Эвенкийские зори» </w:t>
      </w:r>
      <w:proofErr w:type="gramStart"/>
      <w:r w:rsidRPr="00AE3BC4">
        <w:rPr>
          <w:rFonts w:ascii="Times New Roman" w:hAnsi="Times New Roman" w:cs="Times New Roman"/>
          <w:sz w:val="28"/>
          <w:szCs w:val="28"/>
        </w:rPr>
        <w:t>показали</w:t>
      </w:r>
      <w:proofErr w:type="gramEnd"/>
      <w:r w:rsidRPr="00AE3BC4">
        <w:rPr>
          <w:rFonts w:ascii="Times New Roman" w:hAnsi="Times New Roman" w:cs="Times New Roman"/>
          <w:sz w:val="28"/>
          <w:szCs w:val="28"/>
        </w:rPr>
        <w:t xml:space="preserve"> как выросло их мастерство.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Гордится Эвенкия своими композиторами, певцами, художниками, поэтами. Имя профессионального эвенкийского поэта и писателя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Алитета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Николаевича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Немтушкина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, лауреата  Государственной премии РФ, автора многих повестей и стихов известно далеко за пределами Эвенкии. В его произведениях выражена трепетная любовь к своему народу, тревога за его будущее.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Стихи эвенкийского поэта Николая Константиновича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Оёгир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самобытны, мудры и тоже полны любви к родной природе, народу.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Легендой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Ванавары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и Эвенкии стал писатель и поэт, бывший учитель истории, фронтовик Василий Ильич Власов. </w:t>
      </w:r>
    </w:p>
    <w:p w:rsidR="00FD5FA9" w:rsidRPr="00AE3BC4" w:rsidRDefault="00FD5FA9" w:rsidP="00FD5FA9">
      <w:pPr>
        <w:rPr>
          <w:rFonts w:ascii="Times New Roman" w:hAnsi="Times New Roman" w:cs="Times New Roman"/>
          <w:i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Растет молодое поколение, которому близко литературное творчество. У северян, говорят исследователи, особый взгляд на окружающий мир. Красота природы не может не вызывать желания запечатлеть ее. Поэтому в Эвенкии много замечательных самодеятельных художников, прославляющих красоты Эвенкии. Имена художников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Салаткина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Сергея Геннадьевича, заслуженного работника культуры РФ, Попова Александра Ивановича, Романовского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Бронислава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Брониславовича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Ботулу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Николая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Христовфоровича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Амелькина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Анатолия Георгиевича, Казанцева </w:t>
      </w:r>
      <w:r w:rsidRPr="00AE3BC4">
        <w:rPr>
          <w:rFonts w:ascii="Times New Roman" w:hAnsi="Times New Roman" w:cs="Times New Roman"/>
          <w:i/>
          <w:sz w:val="28"/>
          <w:szCs w:val="28"/>
        </w:rPr>
        <w:t xml:space="preserve">Сергея Иннокентьевича, </w:t>
      </w:r>
      <w:proofErr w:type="spellStart"/>
      <w:r w:rsidRPr="00AE3BC4">
        <w:rPr>
          <w:rFonts w:ascii="Times New Roman" w:hAnsi="Times New Roman" w:cs="Times New Roman"/>
          <w:i/>
          <w:sz w:val="28"/>
          <w:szCs w:val="28"/>
        </w:rPr>
        <w:t>Старцева</w:t>
      </w:r>
      <w:proofErr w:type="spellEnd"/>
      <w:r w:rsidRPr="00AE3BC4">
        <w:rPr>
          <w:rFonts w:ascii="Times New Roman" w:hAnsi="Times New Roman" w:cs="Times New Roman"/>
          <w:i/>
          <w:sz w:val="28"/>
          <w:szCs w:val="28"/>
        </w:rPr>
        <w:t xml:space="preserve"> Виктора Валерьевича и других известны не только в Эвенкии.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i/>
          <w:sz w:val="28"/>
          <w:szCs w:val="28"/>
        </w:rPr>
        <w:tab/>
      </w:r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FA9" w:rsidRPr="00AE3BC4" w:rsidRDefault="00075B84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>Ни один праздник не обходит</w:t>
      </w:r>
      <w:r w:rsidR="00FD5FA9" w:rsidRPr="00AE3BC4">
        <w:rPr>
          <w:rFonts w:ascii="Times New Roman" w:hAnsi="Times New Roman" w:cs="Times New Roman"/>
          <w:sz w:val="28"/>
          <w:szCs w:val="28"/>
        </w:rPr>
        <w:t xml:space="preserve">ся без мелодичного голоса эвенкийского певца Валерия </w:t>
      </w:r>
      <w:proofErr w:type="spellStart"/>
      <w:r w:rsidR="00FD5FA9" w:rsidRPr="00AE3BC4">
        <w:rPr>
          <w:rFonts w:ascii="Times New Roman" w:hAnsi="Times New Roman" w:cs="Times New Roman"/>
          <w:sz w:val="28"/>
          <w:szCs w:val="28"/>
        </w:rPr>
        <w:t>Мукто</w:t>
      </w:r>
      <w:proofErr w:type="spellEnd"/>
      <w:r w:rsidR="00FD5FA9" w:rsidRPr="00AE3BC4">
        <w:rPr>
          <w:rFonts w:ascii="Times New Roman" w:hAnsi="Times New Roman" w:cs="Times New Roman"/>
          <w:sz w:val="28"/>
          <w:szCs w:val="28"/>
        </w:rPr>
        <w:t>, лауреата Всесоюзного и Всероссийского конкурсов, солиста ансамбля «</w:t>
      </w:r>
      <w:proofErr w:type="spellStart"/>
      <w:r w:rsidR="00FD5FA9" w:rsidRPr="00AE3BC4">
        <w:rPr>
          <w:rFonts w:ascii="Times New Roman" w:hAnsi="Times New Roman" w:cs="Times New Roman"/>
          <w:sz w:val="28"/>
          <w:szCs w:val="28"/>
        </w:rPr>
        <w:t>Осиктакан</w:t>
      </w:r>
      <w:proofErr w:type="spellEnd"/>
      <w:r w:rsidR="00FD5FA9" w:rsidRPr="00AE3BC4">
        <w:rPr>
          <w:rFonts w:ascii="Times New Roman" w:hAnsi="Times New Roman" w:cs="Times New Roman"/>
          <w:sz w:val="28"/>
          <w:szCs w:val="28"/>
        </w:rPr>
        <w:t>», с которым он бывал во многих городах России и за рубежом.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Чапогир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Олег Васильевич, композитор и певец, рано ушедший из жизни, оставил 8 альбомов с песнями о Севере, Эвенк</w:t>
      </w:r>
      <w:proofErr w:type="gramStart"/>
      <w:r w:rsidRPr="00AE3BC4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AE3BC4">
        <w:rPr>
          <w:rFonts w:ascii="Times New Roman" w:hAnsi="Times New Roman" w:cs="Times New Roman"/>
          <w:sz w:val="28"/>
          <w:szCs w:val="28"/>
        </w:rPr>
        <w:t xml:space="preserve"> людях.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>«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Эвэды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чипича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» (певчая птичка) ласково звали в народе Августину Прокопьевну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Оюн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>, непременную участницу художественной самодеятельности, награжденной знаком «За достижение в культуре».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>Творчество эвенкийского певца, Владимира Хоменко знает и любит весь российский Север. Владимир Хоменко – лауреат и дипломант 4 международных и 16 российских конкурсов и фестивалей.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>Эвенкия славится и своими спортсменами. Детские спортивные школы объединяют учащихся.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>Спортсмены часто выезжают в другие регионы на соревнования по вольной борьбе, по национальным видам спорта и возвращаются с победой.</w:t>
      </w:r>
      <w:r w:rsidRPr="00AE3BC4">
        <w:rPr>
          <w:rFonts w:ascii="Times New Roman" w:hAnsi="Times New Roman" w:cs="Times New Roman"/>
          <w:sz w:val="28"/>
          <w:szCs w:val="28"/>
        </w:rPr>
        <w:tab/>
        <w:t xml:space="preserve">Гордится Эвенкия своей неоднократной чемпионкой России и мира по пауэрлифтингу (поднимание тяжестей)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Увачан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Надеждой.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Хоть сурова наша земля, но она прекрасная и притягательна. А люди, живущие на ее просторах, сильные духом, прекрасны сердцем. И Эвенкия уже не окраина, а живет в одном ритме со всей страной.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</w:p>
    <w:p w:rsidR="000F4132" w:rsidRPr="00AE3BC4" w:rsidRDefault="000F4132" w:rsidP="00FD5FA9">
      <w:pPr>
        <w:rPr>
          <w:rFonts w:ascii="Times New Roman" w:hAnsi="Times New Roman" w:cs="Times New Roman"/>
          <w:sz w:val="28"/>
          <w:szCs w:val="28"/>
        </w:rPr>
      </w:pP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lastRenderedPageBreak/>
        <w:t xml:space="preserve">Недра Эвенкии богаты полезными ископаемыми. По данным поисковых работ здесь есть всё: золото, алмазы, углеводороды и множество минералов.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В 20е годы в Эвенкии началось промышленное освоение графитовой руды высокого качества на Ногинском месторождении с запасами руды свыше 3 миллионов тонн. Ногинский графитовый рудник – старейшее промышленное предприятие округа, оно функционировало до начала 90х годов.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Широкую известность в определенных кругах принес Эвенкии другой минерал – исландский шпат. Он был обнаружен на берегу Нижней Тунгуски еще в 20е годы. С 50х годов прошлого века поисками, добычей, первичной обработкой, а с конца 80х – доведением его до кондиции занималась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Восточно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- Сибирская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геолого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– поисковая экспедиция «Шпат». Она была единственным в стране поставщиком «небесного камня» (так его звали эвенки). В те годы были разведаны и организована добыча исландского шпата (залежи его только в Эвенкии), используемого в радиоэлектронике и в космической аппаратуре.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Призмы шпата применяются в микроскопах и телескопах, в оптике, лазерных установках, космических приборах.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В 60е годы на территории Эвенкии начинаются геологоразведочные работы. Формируются и работают экспедиции: </w:t>
      </w:r>
      <w:proofErr w:type="gramStart"/>
      <w:r w:rsidRPr="00AE3BC4">
        <w:rPr>
          <w:rFonts w:ascii="Times New Roman" w:hAnsi="Times New Roman" w:cs="Times New Roman"/>
          <w:sz w:val="28"/>
          <w:szCs w:val="28"/>
        </w:rPr>
        <w:t>Эвенкийская</w:t>
      </w:r>
      <w:proofErr w:type="gram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нефтеразведочная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с базой в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Байките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Катангская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нефтеразведочная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Ванаваре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Собинская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геологопоисковая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. С их появлением резко увеличивается население округа, из республик, из других областей. Экспедиции строят детские сады, магазины, столовые, другие объекты.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В 1984 году коллективом Эвенкийской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нефтеразведочной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экспедиции был получен первый промышленный приток нефти. За десять последующих лет на этой нефтеносной площади пробурена и изучена еще 71 скважина. Полученные данные позволили оценить запасы нефти. Они огромны: 281,2 миллиона тонн, конденсата – 29,4 миллиона тонн и газа в 374,4 миллиарда кубических метров. Это только в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Юрубченком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блоке, который включает еще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Оморинскую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Куюмбинскую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площади.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Есть на земле Эвенкии еще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Катангская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нефтегазоносная площадь. В общей сложности имеется в них геологических запасов нефти 1194899000 тонн, газа – 710239000000 кубических метров.</w:t>
      </w:r>
      <w:proofErr w:type="gramStart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r w:rsidR="00075B84" w:rsidRPr="00AE3BC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lastRenderedPageBreak/>
        <w:t>Но с наступлением рыночной экономики наши богатства стране стали не нужны: Красноярская графитовая фабрика, где использовался графитовый порошок, из-за спада в металлургической промышленности, отказалась от поставок сырья. Ногинский графитовый рудник закрылся, специалисты выехали за пределы округа, закрылся и поселок горняков.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Дела у экспедиции «Шпат» к 90м годам шли неплохо, но тоже в связи с кризисом в стране, как и все экспедиции, свернули свою работу, </w:t>
      </w:r>
      <w:proofErr w:type="gramStart"/>
      <w:r w:rsidRPr="00AE3BC4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Pr="00AE3BC4">
        <w:rPr>
          <w:rFonts w:ascii="Times New Roman" w:hAnsi="Times New Roman" w:cs="Times New Roman"/>
          <w:sz w:val="28"/>
          <w:szCs w:val="28"/>
        </w:rPr>
        <w:t xml:space="preserve"> Эвенкийской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нефтеразведочной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, хотя и здесь резко сокращены кадры. 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Но радуют в последние годы освоение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Восточно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- Сибирской нефтегазовой компанией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Юрубчено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Тохомского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месторождения. По нефтепроводу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Куюмба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– Тайшет эвенкийская нефть пошла на восток – в Китай.</w:t>
      </w:r>
      <w:r w:rsidRPr="00AE3BC4">
        <w:rPr>
          <w:rFonts w:ascii="Times New Roman" w:hAnsi="Times New Roman" w:cs="Times New Roman"/>
          <w:sz w:val="28"/>
          <w:szCs w:val="28"/>
        </w:rPr>
        <w:br/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>Эвенкия получила свою государственность, как и другие 9 северных территорий, став национальным округом, но в составе Красноярского края.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>С 1978 года в соответствии с изменившейся Конституцией СССР Эвенкия стала автономным округом.</w:t>
      </w:r>
    </w:p>
    <w:p w:rsidR="00FD5FA9" w:rsidRPr="00AE3BC4" w:rsidRDefault="00FD5FA9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В 1991 году Эвенкия из чисто декларативной административно-территориальной единицы стала самостоятельным субъектом Российской Федерации, согласно Конституции обладающей правами наравне с другими республиками, краями. У эвенкийского автономного округа была сильная исполнительная и законодательная власть. </w:t>
      </w:r>
      <w:r w:rsidR="000F4132" w:rsidRPr="00AE3BC4">
        <w:rPr>
          <w:rFonts w:ascii="Times New Roman" w:hAnsi="Times New Roman" w:cs="Times New Roman"/>
          <w:sz w:val="28"/>
          <w:szCs w:val="28"/>
        </w:rPr>
        <w:t>Первым губернатором был А.А.Боковиков.</w:t>
      </w:r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FA9" w:rsidRPr="00AE3BC4" w:rsidRDefault="000F4132" w:rsidP="00FD5FA9">
      <w:pPr>
        <w:rPr>
          <w:rFonts w:ascii="Times New Roman" w:hAnsi="Times New Roman" w:cs="Times New Roman"/>
          <w:b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17 апреля  </w:t>
      </w:r>
      <w:r w:rsidR="00FD5FA9" w:rsidRPr="00AE3BC4">
        <w:rPr>
          <w:rFonts w:ascii="Times New Roman" w:hAnsi="Times New Roman" w:cs="Times New Roman"/>
          <w:sz w:val="28"/>
          <w:szCs w:val="28"/>
        </w:rPr>
        <w:t xml:space="preserve">2005 года Эвенкия </w:t>
      </w:r>
      <w:r w:rsidRPr="00AE3BC4">
        <w:rPr>
          <w:rFonts w:ascii="Times New Roman" w:hAnsi="Times New Roman" w:cs="Times New Roman"/>
          <w:sz w:val="28"/>
          <w:szCs w:val="28"/>
        </w:rPr>
        <w:t xml:space="preserve"> и Таймыр вновь присоединили</w:t>
      </w:r>
      <w:r w:rsidR="00FD5FA9" w:rsidRPr="00AE3BC4">
        <w:rPr>
          <w:rFonts w:ascii="Times New Roman" w:hAnsi="Times New Roman" w:cs="Times New Roman"/>
          <w:sz w:val="28"/>
          <w:szCs w:val="28"/>
        </w:rPr>
        <w:t>сь к Красноярскому краю в качестве Эвенкийского муниципального района, но с особым статусом.</w:t>
      </w:r>
      <w:r w:rsidR="00FD5FA9" w:rsidRPr="00AE3B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F4132" w:rsidRDefault="00DE493E" w:rsidP="00FD5FA9">
      <w:pPr>
        <w:rPr>
          <w:rFonts w:ascii="Times New Roman" w:hAnsi="Times New Roman" w:cs="Times New Roman"/>
          <w:b/>
          <w:sz w:val="28"/>
          <w:szCs w:val="28"/>
        </w:rPr>
      </w:pPr>
      <w:r w:rsidRPr="00AE3BC4">
        <w:rPr>
          <w:rFonts w:ascii="Times New Roman" w:hAnsi="Times New Roman" w:cs="Times New Roman"/>
          <w:b/>
          <w:sz w:val="28"/>
          <w:szCs w:val="28"/>
        </w:rPr>
        <w:t xml:space="preserve">Первый ведущий: </w:t>
      </w:r>
    </w:p>
    <w:p w:rsidR="00996469" w:rsidRDefault="00996469" w:rsidP="00FD5FA9">
      <w:pPr>
        <w:rPr>
          <w:rFonts w:ascii="Times New Roman" w:hAnsi="Times New Roman" w:cs="Times New Roman"/>
          <w:sz w:val="28"/>
          <w:szCs w:val="28"/>
        </w:rPr>
      </w:pPr>
      <w:r w:rsidRPr="00996469">
        <w:rPr>
          <w:rFonts w:ascii="Times New Roman" w:hAnsi="Times New Roman" w:cs="Times New Roman"/>
          <w:sz w:val="28"/>
          <w:szCs w:val="28"/>
        </w:rPr>
        <w:t>В составе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3678">
        <w:rPr>
          <w:rFonts w:ascii="Times New Roman" w:hAnsi="Times New Roman" w:cs="Times New Roman"/>
          <w:sz w:val="28"/>
          <w:szCs w:val="28"/>
        </w:rPr>
        <w:t xml:space="preserve">Таймыра – находится полуостров Таймыр и прилегающая к нему территория архипелаг Северная Земля  и ряд островов, омывается </w:t>
      </w:r>
      <w:proofErr w:type="spellStart"/>
      <w:r w:rsidR="00B43678">
        <w:rPr>
          <w:rFonts w:ascii="Times New Roman" w:hAnsi="Times New Roman" w:cs="Times New Roman"/>
          <w:sz w:val="28"/>
          <w:szCs w:val="28"/>
        </w:rPr>
        <w:t>мрями</w:t>
      </w:r>
      <w:proofErr w:type="spellEnd"/>
      <w:r w:rsidR="00B43678">
        <w:rPr>
          <w:rFonts w:ascii="Times New Roman" w:hAnsi="Times New Roman" w:cs="Times New Roman"/>
          <w:sz w:val="28"/>
          <w:szCs w:val="28"/>
        </w:rPr>
        <w:t xml:space="preserve"> Карским  и Лаптевых. Природные ресурсы и полезные ископаемые: недра  содержат цветные металлы, </w:t>
      </w:r>
      <w:proofErr w:type="spellStart"/>
      <w:r w:rsidR="00B43678">
        <w:rPr>
          <w:rFonts w:ascii="Times New Roman" w:hAnsi="Times New Roman" w:cs="Times New Roman"/>
          <w:sz w:val="28"/>
          <w:szCs w:val="28"/>
        </w:rPr>
        <w:t>кам</w:t>
      </w:r>
      <w:proofErr w:type="spellEnd"/>
      <w:r w:rsidR="00B43678">
        <w:rPr>
          <w:rFonts w:ascii="Times New Roman" w:hAnsi="Times New Roman" w:cs="Times New Roman"/>
          <w:sz w:val="28"/>
          <w:szCs w:val="28"/>
        </w:rPr>
        <w:t>. Уголь, природный газ, фосфаты, нефть, железные руды. В пресных водах Енисея, озер, заливов водятся ценные породы рыб: нельма, сиг, омуль, муксун</w:t>
      </w:r>
      <w:r w:rsidR="00D130B9">
        <w:rPr>
          <w:rFonts w:ascii="Times New Roman" w:hAnsi="Times New Roman" w:cs="Times New Roman"/>
          <w:sz w:val="28"/>
          <w:szCs w:val="28"/>
        </w:rPr>
        <w:t xml:space="preserve">, </w:t>
      </w:r>
      <w:r w:rsidR="00055A2A">
        <w:rPr>
          <w:rFonts w:ascii="Times New Roman" w:hAnsi="Times New Roman" w:cs="Times New Roman"/>
          <w:sz w:val="28"/>
          <w:szCs w:val="28"/>
        </w:rPr>
        <w:t xml:space="preserve">ряпушка </w:t>
      </w:r>
      <w:proofErr w:type="spellStart"/>
      <w:r w:rsidR="00055A2A">
        <w:rPr>
          <w:rFonts w:ascii="Times New Roman" w:hAnsi="Times New Roman" w:cs="Times New Roman"/>
          <w:sz w:val="28"/>
          <w:szCs w:val="28"/>
        </w:rPr>
        <w:t>идр</w:t>
      </w:r>
      <w:proofErr w:type="spellEnd"/>
      <w:r w:rsidR="00055A2A">
        <w:rPr>
          <w:rFonts w:ascii="Times New Roman" w:hAnsi="Times New Roman" w:cs="Times New Roman"/>
          <w:sz w:val="28"/>
          <w:szCs w:val="28"/>
        </w:rPr>
        <w:t>.</w:t>
      </w:r>
    </w:p>
    <w:p w:rsidR="00055A2A" w:rsidRDefault="00055A2A" w:rsidP="00FD5FA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морских водах обитают нерпа, морской заяц, волк, росомаха, волк, куница,   горностай, белка, </w:t>
      </w:r>
      <w:r w:rsidR="00646672">
        <w:rPr>
          <w:rFonts w:ascii="Times New Roman" w:hAnsi="Times New Roman" w:cs="Times New Roman"/>
          <w:sz w:val="28"/>
          <w:szCs w:val="28"/>
        </w:rPr>
        <w:t>ондатра, лось, олень, белый медведь.</w:t>
      </w:r>
      <w:proofErr w:type="gramEnd"/>
    </w:p>
    <w:p w:rsidR="00646672" w:rsidRPr="00996469" w:rsidRDefault="00646672" w:rsidP="00FD5F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полуострове Таймыр есть овцебык. На территории округа организованы: Большой Арктический заповедник,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Путоранский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заповедник, Таймырский заповедник.</w:t>
      </w:r>
    </w:p>
    <w:p w:rsidR="00DE493E" w:rsidRPr="00AE3BC4" w:rsidRDefault="00DE493E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>На протяжении 16 и 17 века совершалось присоединение Сибири к Российскому государству.</w:t>
      </w:r>
    </w:p>
    <w:p w:rsidR="006D3255" w:rsidRPr="00AE3BC4" w:rsidRDefault="00DE493E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Территория Таймыра была частью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Мангазейского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уезда раскинувшегося от Оби  на западе до р.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Анабары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на востоке. Административным центром этой государевой вотчины стал г.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Мангазея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>, построенный на правом берегу р</w:t>
      </w:r>
      <w:proofErr w:type="gramStart"/>
      <w:r w:rsidRPr="00AE3BC4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AE3BC4">
        <w:rPr>
          <w:rFonts w:ascii="Times New Roman" w:hAnsi="Times New Roman" w:cs="Times New Roman"/>
          <w:sz w:val="28"/>
          <w:szCs w:val="28"/>
        </w:rPr>
        <w:t>аз</w:t>
      </w:r>
      <w:r w:rsidR="00B62E03" w:rsidRPr="00AE3BC4">
        <w:rPr>
          <w:rFonts w:ascii="Times New Roman" w:hAnsi="Times New Roman" w:cs="Times New Roman"/>
          <w:sz w:val="28"/>
          <w:szCs w:val="28"/>
        </w:rPr>
        <w:t xml:space="preserve"> на месте промыслового становища землепроходцев поморов,  на землях ненцев и </w:t>
      </w:r>
      <w:proofErr w:type="spellStart"/>
      <w:r w:rsidR="00B62E03" w:rsidRPr="00AE3BC4">
        <w:rPr>
          <w:rFonts w:ascii="Times New Roman" w:hAnsi="Times New Roman" w:cs="Times New Roman"/>
          <w:sz w:val="28"/>
          <w:szCs w:val="28"/>
        </w:rPr>
        <w:t>энцев</w:t>
      </w:r>
      <w:proofErr w:type="spellEnd"/>
      <w:r w:rsidR="00B62E03" w:rsidRPr="00AE3BC4">
        <w:rPr>
          <w:rFonts w:ascii="Times New Roman" w:hAnsi="Times New Roman" w:cs="Times New Roman"/>
          <w:sz w:val="28"/>
          <w:szCs w:val="28"/>
        </w:rPr>
        <w:t>. На протяжении 17 столетия этот город за полярным кругом был не только центром соболиных промыслов, но и центром арктического мореплавания, откуда русские землепроходцы продвигались на Север и восток</w:t>
      </w:r>
      <w:r w:rsidR="00F46E7C" w:rsidRPr="00AE3BC4">
        <w:rPr>
          <w:rFonts w:ascii="Times New Roman" w:hAnsi="Times New Roman" w:cs="Times New Roman"/>
          <w:sz w:val="28"/>
          <w:szCs w:val="28"/>
        </w:rPr>
        <w:t xml:space="preserve"> Сибири. Много пушнины</w:t>
      </w:r>
      <w:r w:rsidR="00B62E03" w:rsidRPr="00AE3BC4">
        <w:rPr>
          <w:rFonts w:ascii="Times New Roman" w:hAnsi="Times New Roman" w:cs="Times New Roman"/>
          <w:sz w:val="28"/>
          <w:szCs w:val="28"/>
        </w:rPr>
        <w:t xml:space="preserve"> вывозилось за границу, царским указом в 1619 запретили плавания по Карскому морю, для  охраны интересов  государства Российского. В 1629 г. Возникли первые русские поселения на </w:t>
      </w:r>
      <w:proofErr w:type="spellStart"/>
      <w:r w:rsidR="00B62E03" w:rsidRPr="00AE3BC4">
        <w:rPr>
          <w:rFonts w:ascii="Times New Roman" w:hAnsi="Times New Roman" w:cs="Times New Roman"/>
          <w:sz w:val="28"/>
          <w:szCs w:val="28"/>
        </w:rPr>
        <w:t>р</w:t>
      </w:r>
      <w:proofErr w:type="gramStart"/>
      <w:r w:rsidR="00B62E03" w:rsidRPr="00AE3BC4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="00B62E03" w:rsidRPr="00AE3BC4">
        <w:rPr>
          <w:rFonts w:ascii="Times New Roman" w:hAnsi="Times New Roman" w:cs="Times New Roman"/>
          <w:sz w:val="28"/>
          <w:szCs w:val="28"/>
        </w:rPr>
        <w:t>атанге.Таймыр</w:t>
      </w:r>
      <w:proofErr w:type="spellEnd"/>
      <w:r w:rsidR="00B62E03" w:rsidRPr="00AE3BC4">
        <w:rPr>
          <w:rFonts w:ascii="Times New Roman" w:hAnsi="Times New Roman" w:cs="Times New Roman"/>
          <w:sz w:val="28"/>
          <w:szCs w:val="28"/>
        </w:rPr>
        <w:t xml:space="preserve"> до прихода русского населения  населяли предки нганасан</w:t>
      </w:r>
      <w:r w:rsidR="006D3255" w:rsidRPr="00AE3B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493E" w:rsidRPr="00AE3BC4" w:rsidRDefault="006D3255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12 декабря 1822 г. Была образована Енисейская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губерния</w:t>
      </w:r>
      <w:proofErr w:type="gramStart"/>
      <w:r w:rsidRPr="00AE3BC4">
        <w:rPr>
          <w:rFonts w:ascii="Times New Roman" w:hAnsi="Times New Roman" w:cs="Times New Roman"/>
          <w:sz w:val="28"/>
          <w:szCs w:val="28"/>
        </w:rPr>
        <w:t>,.</w:t>
      </w:r>
      <w:proofErr w:type="gramEnd"/>
      <w:r w:rsidRPr="00AE3BC4">
        <w:rPr>
          <w:rFonts w:ascii="Times New Roman" w:hAnsi="Times New Roman" w:cs="Times New Roman"/>
          <w:sz w:val="28"/>
          <w:szCs w:val="28"/>
        </w:rPr>
        <w:t>Центром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был г. Красноярск. На Енисейском Севере на территории Эвенкии и Таймыра</w:t>
      </w:r>
      <w:r w:rsidR="00F46E7C" w:rsidRPr="00AE3BC4">
        <w:rPr>
          <w:rFonts w:ascii="Times New Roman" w:hAnsi="Times New Roman" w:cs="Times New Roman"/>
          <w:sz w:val="28"/>
          <w:szCs w:val="28"/>
        </w:rPr>
        <w:t xml:space="preserve"> было создано 34 уп</w:t>
      </w:r>
      <w:r w:rsidRPr="00AE3BC4">
        <w:rPr>
          <w:rFonts w:ascii="Times New Roman" w:hAnsi="Times New Roman" w:cs="Times New Roman"/>
          <w:sz w:val="28"/>
          <w:szCs w:val="28"/>
        </w:rPr>
        <w:t xml:space="preserve">равы,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кажой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руководили князьки из местного населения, которых выбирали на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сугланах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E3BC4">
        <w:rPr>
          <w:rFonts w:ascii="Times New Roman" w:hAnsi="Times New Roman" w:cs="Times New Roman"/>
          <w:sz w:val="28"/>
          <w:szCs w:val="28"/>
        </w:rPr>
        <w:t xml:space="preserve">Народы Енисейского севера, эвенки,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кето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>, долгане, ненцы, нганасане</w:t>
      </w:r>
      <w:r w:rsidR="00B62E03" w:rsidRPr="00AE3BC4">
        <w:rPr>
          <w:rFonts w:ascii="Times New Roman" w:hAnsi="Times New Roman" w:cs="Times New Roman"/>
          <w:sz w:val="28"/>
          <w:szCs w:val="28"/>
        </w:rPr>
        <w:t xml:space="preserve">  </w:t>
      </w:r>
      <w:r w:rsidRPr="00AE3BC4">
        <w:rPr>
          <w:rFonts w:ascii="Times New Roman" w:hAnsi="Times New Roman" w:cs="Times New Roman"/>
          <w:sz w:val="28"/>
          <w:szCs w:val="28"/>
        </w:rPr>
        <w:t xml:space="preserve">находились в очень бедственном положении и первым кто обратил  серьезное внимание на этот край был  сибирский предприниматель Михаил Константинович Сидоров, который пытался поднять экономику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эвенкии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таймыра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за счет развития Северного морского пути и создания торгового флота.</w:t>
      </w:r>
      <w:proofErr w:type="gramEnd"/>
    </w:p>
    <w:p w:rsidR="00F46E7C" w:rsidRPr="00AE3BC4" w:rsidRDefault="00F46E7C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>Биография М.К.Сидорова</w:t>
      </w:r>
      <w:r w:rsidR="00B4367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43678">
        <w:rPr>
          <w:rFonts w:ascii="Times New Roman" w:hAnsi="Times New Roman" w:cs="Times New Roman"/>
          <w:sz w:val="28"/>
          <w:szCs w:val="28"/>
        </w:rPr>
        <w:t>прочитает_______________________________</w:t>
      </w:r>
      <w:proofErr w:type="spellEnd"/>
      <w:r w:rsidR="00B43678">
        <w:rPr>
          <w:rFonts w:ascii="Times New Roman" w:hAnsi="Times New Roman" w:cs="Times New Roman"/>
          <w:sz w:val="28"/>
          <w:szCs w:val="28"/>
        </w:rPr>
        <w:t>.</w:t>
      </w:r>
    </w:p>
    <w:p w:rsidR="005B6D48" w:rsidRPr="00AE3BC4" w:rsidRDefault="005B6D48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Начало изучению Таймыра положила Великая Северная экспедиция 1734-1743 </w:t>
      </w:r>
      <w:proofErr w:type="spellStart"/>
      <w:proofErr w:type="gramStart"/>
      <w:r w:rsidRPr="00AE3BC4"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  <w:r w:rsidRPr="00AE3BC4">
        <w:rPr>
          <w:rFonts w:ascii="Times New Roman" w:hAnsi="Times New Roman" w:cs="Times New Roman"/>
          <w:sz w:val="28"/>
          <w:szCs w:val="28"/>
        </w:rPr>
        <w:t xml:space="preserve">, задуманная еще Петром </w:t>
      </w:r>
      <w:r w:rsidRPr="00AE3BC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E3BC4">
        <w:rPr>
          <w:rFonts w:ascii="Times New Roman" w:hAnsi="Times New Roman" w:cs="Times New Roman"/>
          <w:sz w:val="28"/>
          <w:szCs w:val="28"/>
        </w:rPr>
        <w:t xml:space="preserve"> и осуществленная</w:t>
      </w:r>
      <w:r w:rsidR="00DC4E05" w:rsidRPr="00AE3BC4">
        <w:rPr>
          <w:rFonts w:ascii="Times New Roman" w:hAnsi="Times New Roman" w:cs="Times New Roman"/>
          <w:sz w:val="28"/>
          <w:szCs w:val="28"/>
        </w:rPr>
        <w:t xml:space="preserve"> вскоре после его смерти. В ходе Великой Северной экспедиции, продолжавшейся 10 лет (1733-1743), российскими моряками было исследовано и нанесено на карту почти все побережье Ледовитого  океана  от Белого моря до Камчатки. Впервые на карте появились</w:t>
      </w:r>
      <w:r w:rsidR="001F2AF7" w:rsidRPr="00AE3BC4">
        <w:rPr>
          <w:rFonts w:ascii="Times New Roman" w:hAnsi="Times New Roman" w:cs="Times New Roman"/>
          <w:sz w:val="28"/>
          <w:szCs w:val="28"/>
        </w:rPr>
        <w:t xml:space="preserve"> очертания и самого северного полуострова имя которому </w:t>
      </w:r>
      <w:proofErr w:type="gramStart"/>
      <w:r w:rsidR="001F2AF7" w:rsidRPr="00AE3BC4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="001F2AF7" w:rsidRPr="00AE3BC4">
        <w:rPr>
          <w:rFonts w:ascii="Times New Roman" w:hAnsi="Times New Roman" w:cs="Times New Roman"/>
          <w:sz w:val="28"/>
          <w:szCs w:val="28"/>
        </w:rPr>
        <w:t xml:space="preserve">аймыр! Имена участников экспедиции увековечены на карте Таймыра в географических названиях </w:t>
      </w:r>
      <w:proofErr w:type="gramStart"/>
      <w:r w:rsidR="001F2AF7" w:rsidRPr="00AE3BC4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="001F2AF7" w:rsidRPr="00AE3BC4">
        <w:rPr>
          <w:rFonts w:ascii="Times New Roman" w:hAnsi="Times New Roman" w:cs="Times New Roman"/>
          <w:sz w:val="28"/>
          <w:szCs w:val="28"/>
        </w:rPr>
        <w:t xml:space="preserve">ерег  Харитона Лаптева, мыс </w:t>
      </w:r>
      <w:proofErr w:type="spellStart"/>
      <w:r w:rsidR="001F2AF7" w:rsidRPr="00AE3BC4">
        <w:rPr>
          <w:rFonts w:ascii="Times New Roman" w:hAnsi="Times New Roman" w:cs="Times New Roman"/>
          <w:sz w:val="28"/>
          <w:szCs w:val="28"/>
        </w:rPr>
        <w:t>Челлюскина</w:t>
      </w:r>
      <w:proofErr w:type="spellEnd"/>
      <w:r w:rsidR="001F2AF7" w:rsidRPr="00AE3BC4">
        <w:rPr>
          <w:rFonts w:ascii="Times New Roman" w:hAnsi="Times New Roman" w:cs="Times New Roman"/>
          <w:sz w:val="28"/>
          <w:szCs w:val="28"/>
        </w:rPr>
        <w:t>, шхеры Минина, берег Прончищева</w:t>
      </w:r>
      <w:r w:rsidR="00A030B1" w:rsidRPr="00AE3BC4">
        <w:rPr>
          <w:rFonts w:ascii="Times New Roman" w:hAnsi="Times New Roman" w:cs="Times New Roman"/>
          <w:sz w:val="28"/>
          <w:szCs w:val="28"/>
        </w:rPr>
        <w:t>, пролив О</w:t>
      </w:r>
      <w:r w:rsidR="00AE3BC4">
        <w:rPr>
          <w:rFonts w:ascii="Times New Roman" w:hAnsi="Times New Roman" w:cs="Times New Roman"/>
          <w:sz w:val="28"/>
          <w:szCs w:val="28"/>
        </w:rPr>
        <w:t>вцына.</w:t>
      </w:r>
    </w:p>
    <w:p w:rsidR="00F46E7C" w:rsidRPr="00AE3BC4" w:rsidRDefault="00F46E7C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Первые груза с р. Енисея (графит, рыба, меха) были вывезены в 1877 г. На небольшом парусном судне «Утренняя заря» М.К.Сидоровым. В благодарность потомки назвали его именем мыс  в заливе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Миддендорфа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на таймырском побережье.</w:t>
      </w:r>
    </w:p>
    <w:p w:rsidR="00F46E7C" w:rsidRPr="00AE3BC4" w:rsidRDefault="00F46E7C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lastRenderedPageBreak/>
        <w:t xml:space="preserve">В 20 веке российским мореплавателям и ученым удалось доказать  возможность практического использования Северного морского пути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ЧЕРЕз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Карское море в устье Енисея.</w:t>
      </w:r>
    </w:p>
    <w:p w:rsidR="00972C1E" w:rsidRPr="00AE3BC4" w:rsidRDefault="00972C1E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В первые годы советской власти огромное значение придавалось индустриальному развитию северных окраин, на Таймыре первым промышленным объектом </w:t>
      </w:r>
      <w:proofErr w:type="gramStart"/>
      <w:r w:rsidRPr="00AE3BC4">
        <w:rPr>
          <w:rFonts w:ascii="Times New Roman" w:hAnsi="Times New Roman" w:cs="Times New Roman"/>
          <w:sz w:val="28"/>
          <w:szCs w:val="28"/>
        </w:rPr>
        <w:t>был</w:t>
      </w:r>
      <w:proofErr w:type="gramEnd"/>
      <w:r w:rsidRPr="00AE3BC4">
        <w:rPr>
          <w:rFonts w:ascii="Times New Roman" w:hAnsi="Times New Roman" w:cs="Times New Roman"/>
          <w:sz w:val="28"/>
          <w:szCs w:val="28"/>
        </w:rPr>
        <w:t xml:space="preserve"> считается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Усть-Портовский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консервный завод построенный в 1931 г. В 20 годы были предприняты геологические изыскания  в районе реки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Норилки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>, вблизи залежей каменного угля были обнаружены месторождения графита и медно –никелевых руд. В 1923 г. Комитет народов севера начал сооружение п. Норильск.</w:t>
      </w:r>
    </w:p>
    <w:p w:rsidR="00075B84" w:rsidRPr="00AE3BC4" w:rsidRDefault="00075B84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>В 1938 г. Был построен Норильский никелевый завод, первые 75 тонн цветного металла были получены10 марта 1939 г.</w:t>
      </w:r>
    </w:p>
    <w:p w:rsidR="00075B84" w:rsidRPr="00AE3BC4" w:rsidRDefault="00075B84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10 декабря 1930 года был образован Таймырский национальный округ, в </w:t>
      </w:r>
      <w:r w:rsidR="005B6D48" w:rsidRPr="00AE3BC4">
        <w:rPr>
          <w:rFonts w:ascii="Times New Roman" w:hAnsi="Times New Roman" w:cs="Times New Roman"/>
          <w:sz w:val="28"/>
          <w:szCs w:val="28"/>
        </w:rPr>
        <w:t>который</w:t>
      </w:r>
      <w:r w:rsidRPr="00AE3BC4">
        <w:rPr>
          <w:rFonts w:ascii="Times New Roman" w:hAnsi="Times New Roman" w:cs="Times New Roman"/>
          <w:sz w:val="28"/>
          <w:szCs w:val="28"/>
        </w:rPr>
        <w:t xml:space="preserve"> входило 4 района </w:t>
      </w:r>
      <w:proofErr w:type="gramStart"/>
      <w:r w:rsidRPr="00AE3BC4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AE3BC4">
        <w:rPr>
          <w:rFonts w:ascii="Times New Roman" w:hAnsi="Times New Roman" w:cs="Times New Roman"/>
          <w:sz w:val="28"/>
          <w:szCs w:val="28"/>
        </w:rPr>
        <w:t>удинский,Хатангский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6D48" w:rsidRPr="00AE3BC4">
        <w:rPr>
          <w:rFonts w:ascii="Times New Roman" w:hAnsi="Times New Roman" w:cs="Times New Roman"/>
          <w:sz w:val="28"/>
          <w:szCs w:val="28"/>
        </w:rPr>
        <w:t>Усть-Енисейский,Авамский</w:t>
      </w:r>
      <w:proofErr w:type="spellEnd"/>
      <w:r w:rsidR="005B6D48" w:rsidRPr="00AE3BC4">
        <w:rPr>
          <w:rFonts w:ascii="Times New Roman" w:hAnsi="Times New Roman" w:cs="Times New Roman"/>
          <w:sz w:val="28"/>
          <w:szCs w:val="28"/>
        </w:rPr>
        <w:t>.</w:t>
      </w:r>
    </w:p>
    <w:p w:rsidR="005B6D48" w:rsidRPr="00AE3BC4" w:rsidRDefault="005B6D48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>В 1938 г</w:t>
      </w:r>
      <w:proofErr w:type="gramStart"/>
      <w:r w:rsidRPr="00AE3BC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AE3BC4">
        <w:rPr>
          <w:rFonts w:ascii="Times New Roman" w:hAnsi="Times New Roman" w:cs="Times New Roman"/>
          <w:sz w:val="28"/>
          <w:szCs w:val="28"/>
        </w:rPr>
        <w:t xml:space="preserve">роизошло восстание долган и нганасан в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Хатангском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Авамском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районах, участники этих событий были  репрессированы , а их олени переданы в колхозы округа.</w:t>
      </w:r>
    </w:p>
    <w:p w:rsidR="005B6D48" w:rsidRPr="00AE3BC4" w:rsidRDefault="005B6D48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>Освоение Северного морского пути</w:t>
      </w:r>
      <w:r w:rsidR="00A030B1" w:rsidRPr="00AE3BC4">
        <w:rPr>
          <w:rFonts w:ascii="Times New Roman" w:hAnsi="Times New Roman" w:cs="Times New Roman"/>
          <w:sz w:val="28"/>
          <w:szCs w:val="28"/>
        </w:rPr>
        <w:t xml:space="preserve"> в 30 годы, строительство Норильского комбината способствовали появлению портов на Диксоне (1934) и в Дудинке. Дудинский порт</w:t>
      </w:r>
      <w:proofErr w:type="gramStart"/>
      <w:r w:rsidR="00A030B1" w:rsidRPr="00AE3BC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030B1" w:rsidRPr="00AE3BC4">
        <w:rPr>
          <w:rFonts w:ascii="Times New Roman" w:hAnsi="Times New Roman" w:cs="Times New Roman"/>
          <w:sz w:val="28"/>
          <w:szCs w:val="28"/>
        </w:rPr>
        <w:t xml:space="preserve"> Дудинка стали опорной перевалочной базой </w:t>
      </w:r>
      <w:r w:rsidR="00BB0234" w:rsidRPr="00AE3BC4">
        <w:rPr>
          <w:rFonts w:ascii="Times New Roman" w:hAnsi="Times New Roman" w:cs="Times New Roman"/>
          <w:sz w:val="28"/>
          <w:szCs w:val="28"/>
        </w:rPr>
        <w:t>для осуществления промышленного строительства на Таймыре.</w:t>
      </w:r>
    </w:p>
    <w:p w:rsidR="00C932E5" w:rsidRPr="00AE3BC4" w:rsidRDefault="00C932E5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>Первая на Таймыре школа была открыта в Дудинке в 1920 году. Были также и кочевые школы для детей оленеводов, учитель такой школы кочевал вместе с оленеводами и обучал их детей грамоте</w:t>
      </w:r>
      <w:r w:rsidR="00654D86" w:rsidRPr="00AE3BC4">
        <w:rPr>
          <w:rFonts w:ascii="Times New Roman" w:hAnsi="Times New Roman" w:cs="Times New Roman"/>
          <w:sz w:val="28"/>
          <w:szCs w:val="28"/>
        </w:rPr>
        <w:t>. Кочевые школы просуществовали до 1936 года.</w:t>
      </w:r>
    </w:p>
    <w:p w:rsidR="00575B55" w:rsidRPr="00AE3BC4" w:rsidRDefault="003D1CA0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>В 1934-1935 гг. работали уже 9 национальных школ –интернатов, 10 кочевых школ, красные чумы,</w:t>
      </w:r>
      <w:r w:rsidR="00451CCA" w:rsidRPr="00AE3BC4">
        <w:rPr>
          <w:rFonts w:ascii="Times New Roman" w:hAnsi="Times New Roman" w:cs="Times New Roman"/>
          <w:sz w:val="28"/>
          <w:szCs w:val="28"/>
        </w:rPr>
        <w:t xml:space="preserve"> 5 русских начальных школ</w:t>
      </w:r>
      <w:proofErr w:type="gramStart"/>
      <w:r w:rsidR="00451CCA" w:rsidRPr="00AE3BC4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="00451CCA" w:rsidRPr="00AE3BC4">
        <w:rPr>
          <w:rFonts w:ascii="Times New Roman" w:hAnsi="Times New Roman" w:cs="Times New Roman"/>
          <w:sz w:val="28"/>
          <w:szCs w:val="28"/>
        </w:rPr>
        <w:t xml:space="preserve"> красных чумах обучалось 455 человек, из них 82 коренных жителя. Работали в красных чумах 63 педагога. </w:t>
      </w:r>
    </w:p>
    <w:p w:rsidR="003D1CA0" w:rsidRPr="00AE3BC4" w:rsidRDefault="00E049C4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Первая больница в Дудинке была открыта в 1927 г.  К моменту образования  округа  на его территории  было 5 врачебных участков и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медпунктов</w:t>
      </w:r>
      <w:proofErr w:type="gramStart"/>
      <w:r w:rsidRPr="00AE3BC4">
        <w:rPr>
          <w:rFonts w:ascii="Times New Roman" w:hAnsi="Times New Roman" w:cs="Times New Roman"/>
          <w:sz w:val="28"/>
          <w:szCs w:val="28"/>
        </w:rPr>
        <w:t>:в</w:t>
      </w:r>
      <w:proofErr w:type="spellEnd"/>
      <w:proofErr w:type="gramEnd"/>
      <w:r w:rsidRPr="00AE3BC4">
        <w:rPr>
          <w:rFonts w:ascii="Times New Roman" w:hAnsi="Times New Roman" w:cs="Times New Roman"/>
          <w:sz w:val="28"/>
          <w:szCs w:val="28"/>
        </w:rPr>
        <w:t xml:space="preserve"> Дудинке,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Волочанке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,  Толстом носу и в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Хатангской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тундре. К 1940 году </w:t>
      </w:r>
      <w:r w:rsidR="00FB6819" w:rsidRPr="00AE3BC4">
        <w:rPr>
          <w:rFonts w:ascii="Times New Roman" w:hAnsi="Times New Roman" w:cs="Times New Roman"/>
          <w:sz w:val="28"/>
          <w:szCs w:val="28"/>
        </w:rPr>
        <w:t>в Дудинке имелась поликлиника</w:t>
      </w:r>
      <w:proofErr w:type="gramStart"/>
      <w:r w:rsidR="00FB6819" w:rsidRPr="00AE3BC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B6819" w:rsidRPr="00AE3BC4">
        <w:rPr>
          <w:rFonts w:ascii="Times New Roman" w:hAnsi="Times New Roman" w:cs="Times New Roman"/>
          <w:sz w:val="28"/>
          <w:szCs w:val="28"/>
        </w:rPr>
        <w:t xml:space="preserve"> врачебные и фельдшерско-акушерские пункты работали почти во всех населённых пунктах</w:t>
      </w:r>
      <w:r w:rsidR="00555715" w:rsidRPr="00AE3BC4">
        <w:rPr>
          <w:rFonts w:ascii="Times New Roman" w:hAnsi="Times New Roman" w:cs="Times New Roman"/>
          <w:sz w:val="28"/>
          <w:szCs w:val="28"/>
        </w:rPr>
        <w:t>, врачей было 12, работников со средним мед. образованием -57.</w:t>
      </w:r>
    </w:p>
    <w:p w:rsidR="00555715" w:rsidRPr="00AE3BC4" w:rsidRDefault="00555715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lastRenderedPageBreak/>
        <w:t xml:space="preserve">В годы Великой отечественной войны был пущен Норильский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горно-металургический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комбинат</w:t>
      </w:r>
      <w:r w:rsidR="006B2777" w:rsidRPr="00AE3BC4">
        <w:rPr>
          <w:rFonts w:ascii="Times New Roman" w:hAnsi="Times New Roman" w:cs="Times New Roman"/>
          <w:sz w:val="28"/>
          <w:szCs w:val="28"/>
        </w:rPr>
        <w:t xml:space="preserve">, с 1 мая 1942 года Норильск стал давать </w:t>
      </w:r>
      <w:proofErr w:type="gramStart"/>
      <w:r w:rsidR="006B2777" w:rsidRPr="00AE3BC4">
        <w:rPr>
          <w:rFonts w:ascii="Times New Roman" w:hAnsi="Times New Roman" w:cs="Times New Roman"/>
          <w:sz w:val="28"/>
          <w:szCs w:val="28"/>
        </w:rPr>
        <w:t>крайне нужный</w:t>
      </w:r>
      <w:proofErr w:type="gramEnd"/>
      <w:r w:rsidR="006B2777" w:rsidRPr="00AE3BC4">
        <w:rPr>
          <w:rFonts w:ascii="Times New Roman" w:hAnsi="Times New Roman" w:cs="Times New Roman"/>
          <w:sz w:val="28"/>
          <w:szCs w:val="28"/>
        </w:rPr>
        <w:t xml:space="preserve"> стране электролитный никель. Не прекращались в годы войны</w:t>
      </w:r>
      <w:r w:rsidR="00322162" w:rsidRPr="00AE3BC4">
        <w:rPr>
          <w:rFonts w:ascii="Times New Roman" w:hAnsi="Times New Roman" w:cs="Times New Roman"/>
          <w:sz w:val="28"/>
          <w:szCs w:val="28"/>
        </w:rPr>
        <w:t xml:space="preserve"> и геологоразведочные работы на нефть </w:t>
      </w:r>
      <w:proofErr w:type="gramStart"/>
      <w:r w:rsidR="00322162" w:rsidRPr="00AE3BC4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322162" w:rsidRPr="00AE3BC4">
        <w:rPr>
          <w:rFonts w:ascii="Times New Roman" w:hAnsi="Times New Roman" w:cs="Times New Roman"/>
          <w:sz w:val="28"/>
          <w:szCs w:val="28"/>
        </w:rPr>
        <w:t>гах</w:t>
      </w:r>
      <w:proofErr w:type="spellEnd"/>
      <w:proofErr w:type="gramEnd"/>
      <w:r w:rsidR="00322162" w:rsidRPr="00AE3BC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322162" w:rsidRPr="00AE3BC4">
        <w:rPr>
          <w:rFonts w:ascii="Times New Roman" w:hAnsi="Times New Roman" w:cs="Times New Roman"/>
          <w:sz w:val="28"/>
          <w:szCs w:val="28"/>
        </w:rPr>
        <w:t>Усть-Енисейском</w:t>
      </w:r>
      <w:proofErr w:type="spellEnd"/>
      <w:r w:rsidR="00322162" w:rsidRPr="00AE3BC4">
        <w:rPr>
          <w:rFonts w:ascii="Times New Roman" w:hAnsi="Times New Roman" w:cs="Times New Roman"/>
          <w:sz w:val="28"/>
          <w:szCs w:val="28"/>
        </w:rPr>
        <w:t xml:space="preserve"> районе, </w:t>
      </w:r>
      <w:proofErr w:type="spellStart"/>
      <w:r w:rsidR="00322162" w:rsidRPr="00AE3BC4">
        <w:rPr>
          <w:rFonts w:ascii="Times New Roman" w:hAnsi="Times New Roman" w:cs="Times New Roman"/>
          <w:sz w:val="28"/>
          <w:szCs w:val="28"/>
        </w:rPr>
        <w:t>Нордвике</w:t>
      </w:r>
      <w:proofErr w:type="spellEnd"/>
      <w:r w:rsidR="00322162" w:rsidRPr="00AE3BC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22162" w:rsidRPr="00AE3BC4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="00322162" w:rsidRPr="00AE3BC4">
        <w:rPr>
          <w:rFonts w:ascii="Times New Roman" w:hAnsi="Times New Roman" w:cs="Times New Roman"/>
          <w:sz w:val="28"/>
          <w:szCs w:val="28"/>
        </w:rPr>
        <w:t xml:space="preserve"> порту. При активном участии коренного населения, а также спецпереселенцев из числа сосланных поволжских немцев, латышей, литовцев, калмыков, финнов развивалась рыбная промышленность. В</w:t>
      </w:r>
      <w:r w:rsidR="00EF34FC" w:rsidRPr="00AE3BC4">
        <w:rPr>
          <w:rFonts w:ascii="Times New Roman" w:hAnsi="Times New Roman" w:cs="Times New Roman"/>
          <w:sz w:val="28"/>
          <w:szCs w:val="28"/>
        </w:rPr>
        <w:t xml:space="preserve"> январе 1942 г. На Диксоне был организован комбинат  для отлова морского зверя </w:t>
      </w:r>
      <w:proofErr w:type="gramStart"/>
      <w:r w:rsidR="00EF34FC" w:rsidRPr="00AE3BC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EF34FC" w:rsidRPr="00AE3BC4">
        <w:rPr>
          <w:rFonts w:ascii="Times New Roman" w:hAnsi="Times New Roman" w:cs="Times New Roman"/>
          <w:sz w:val="28"/>
          <w:szCs w:val="28"/>
        </w:rPr>
        <w:t xml:space="preserve">белухи, нерпы). В течение 1942 – 1943 гг. были созданы  5 моторно-рыболовецких станций, восстановлен </w:t>
      </w:r>
      <w:proofErr w:type="spellStart"/>
      <w:r w:rsidR="00EF34FC" w:rsidRPr="00AE3BC4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="00EF34FC"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F34FC" w:rsidRPr="00AE3BC4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EF34FC" w:rsidRPr="00AE3BC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F34FC" w:rsidRPr="00AE3BC4">
        <w:rPr>
          <w:rFonts w:ascii="Times New Roman" w:hAnsi="Times New Roman" w:cs="Times New Roman"/>
          <w:sz w:val="28"/>
          <w:szCs w:val="28"/>
        </w:rPr>
        <w:t>ортовский</w:t>
      </w:r>
      <w:proofErr w:type="spellEnd"/>
      <w:r w:rsidR="00EF34FC" w:rsidRPr="00AE3BC4">
        <w:rPr>
          <w:rFonts w:ascii="Times New Roman" w:hAnsi="Times New Roman" w:cs="Times New Roman"/>
          <w:sz w:val="28"/>
          <w:szCs w:val="28"/>
        </w:rPr>
        <w:t xml:space="preserve"> рыбоконсервный комбинат, 9 рыбоприемных и обрабатывающих пунктов,  3 новых </w:t>
      </w:r>
      <w:proofErr w:type="spellStart"/>
      <w:r w:rsidR="00EF34FC" w:rsidRPr="00AE3BC4">
        <w:rPr>
          <w:rFonts w:ascii="Times New Roman" w:hAnsi="Times New Roman" w:cs="Times New Roman"/>
          <w:sz w:val="28"/>
          <w:szCs w:val="28"/>
        </w:rPr>
        <w:t>рыбзавода:Дудинка</w:t>
      </w:r>
      <w:proofErr w:type="spellEnd"/>
      <w:r w:rsidR="00EF34FC" w:rsidRPr="00AE3BC4">
        <w:rPr>
          <w:rFonts w:ascii="Times New Roman" w:hAnsi="Times New Roman" w:cs="Times New Roman"/>
          <w:sz w:val="28"/>
          <w:szCs w:val="28"/>
        </w:rPr>
        <w:t>, Толстый нос, Хатанга. Добыча рыбы в годы войны возросла в 3 раза. В 1,5 раза увеличилась добыча пушнины, возросло поголовье оленей.</w:t>
      </w:r>
    </w:p>
    <w:p w:rsidR="00EF34FC" w:rsidRPr="00AE3BC4" w:rsidRDefault="00EF34FC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>В 50 – 60 годы растет  и расширяется Норильский горн</w:t>
      </w:r>
      <w:proofErr w:type="gramStart"/>
      <w:r w:rsidRPr="00AE3BC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E3BC4">
        <w:rPr>
          <w:rFonts w:ascii="Times New Roman" w:hAnsi="Times New Roman" w:cs="Times New Roman"/>
          <w:sz w:val="28"/>
          <w:szCs w:val="28"/>
        </w:rPr>
        <w:t xml:space="preserve"> металлургический комбинат, осваиваются его сырьевые источники.</w:t>
      </w:r>
    </w:p>
    <w:p w:rsidR="00EF34FC" w:rsidRPr="00AE3BC4" w:rsidRDefault="00EF34FC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В конце 1965  г. </w:t>
      </w:r>
      <w:r w:rsidR="006A2AA2" w:rsidRPr="00AE3BC4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6A2AA2" w:rsidRPr="00AE3BC4">
        <w:rPr>
          <w:rFonts w:ascii="Times New Roman" w:hAnsi="Times New Roman" w:cs="Times New Roman"/>
          <w:sz w:val="28"/>
          <w:szCs w:val="28"/>
        </w:rPr>
        <w:t>Нижне</w:t>
      </w:r>
      <w:proofErr w:type="spellEnd"/>
      <w:r w:rsidR="006A2AA2"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A2AA2" w:rsidRPr="00AE3BC4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6A2AA2" w:rsidRPr="00AE3BC4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6A2AA2" w:rsidRPr="00AE3BC4">
        <w:rPr>
          <w:rFonts w:ascii="Times New Roman" w:hAnsi="Times New Roman" w:cs="Times New Roman"/>
          <w:sz w:val="28"/>
          <w:szCs w:val="28"/>
        </w:rPr>
        <w:t>етской</w:t>
      </w:r>
      <w:proofErr w:type="spellEnd"/>
      <w:r w:rsidR="006A2AA2" w:rsidRPr="00AE3BC4">
        <w:rPr>
          <w:rFonts w:ascii="Times New Roman" w:hAnsi="Times New Roman" w:cs="Times New Roman"/>
          <w:sz w:val="28"/>
          <w:szCs w:val="28"/>
        </w:rPr>
        <w:t xml:space="preserve">  скважине №1 б</w:t>
      </w:r>
      <w:r w:rsidRPr="00AE3BC4">
        <w:rPr>
          <w:rFonts w:ascii="Times New Roman" w:hAnsi="Times New Roman" w:cs="Times New Roman"/>
          <w:sz w:val="28"/>
          <w:szCs w:val="28"/>
        </w:rPr>
        <w:t>ыл получен</w:t>
      </w:r>
      <w:r w:rsidR="006A2AA2" w:rsidRPr="00AE3BC4">
        <w:rPr>
          <w:rFonts w:ascii="Times New Roman" w:hAnsi="Times New Roman" w:cs="Times New Roman"/>
          <w:sz w:val="28"/>
          <w:szCs w:val="28"/>
        </w:rPr>
        <w:t xml:space="preserve"> промышленный приток газа, его запасы оказались небольшими , но в 1966 году </w:t>
      </w:r>
      <w:proofErr w:type="spellStart"/>
      <w:r w:rsidR="006A2AA2" w:rsidRPr="00AE3BC4">
        <w:rPr>
          <w:rFonts w:ascii="Times New Roman" w:hAnsi="Times New Roman" w:cs="Times New Roman"/>
          <w:sz w:val="28"/>
          <w:szCs w:val="28"/>
        </w:rPr>
        <w:t>нефтеразведчиками</w:t>
      </w:r>
      <w:proofErr w:type="spellEnd"/>
      <w:r w:rsidR="006A2AA2" w:rsidRPr="00AE3BC4">
        <w:rPr>
          <w:rFonts w:ascii="Times New Roman" w:hAnsi="Times New Roman" w:cs="Times New Roman"/>
          <w:sz w:val="28"/>
          <w:szCs w:val="28"/>
        </w:rPr>
        <w:t xml:space="preserve"> округа был получен более мощный газовый фонтан. В следующем 1967 г. было открыто </w:t>
      </w:r>
      <w:proofErr w:type="spellStart"/>
      <w:r w:rsidR="006A2AA2" w:rsidRPr="00AE3BC4">
        <w:rPr>
          <w:rFonts w:ascii="Times New Roman" w:hAnsi="Times New Roman" w:cs="Times New Roman"/>
          <w:sz w:val="28"/>
          <w:szCs w:val="28"/>
        </w:rPr>
        <w:t>Мессояхское</w:t>
      </w:r>
      <w:proofErr w:type="spellEnd"/>
      <w:r w:rsidR="006A2AA2" w:rsidRPr="00AE3BC4">
        <w:rPr>
          <w:rFonts w:ascii="Times New Roman" w:hAnsi="Times New Roman" w:cs="Times New Roman"/>
          <w:sz w:val="28"/>
          <w:szCs w:val="28"/>
        </w:rPr>
        <w:t xml:space="preserve"> газовое месторождение</w:t>
      </w:r>
      <w:r w:rsidR="003B1E64" w:rsidRPr="00AE3BC4">
        <w:rPr>
          <w:rFonts w:ascii="Times New Roman" w:hAnsi="Times New Roman" w:cs="Times New Roman"/>
          <w:sz w:val="28"/>
          <w:szCs w:val="28"/>
        </w:rPr>
        <w:t xml:space="preserve">, 20 июня  1968 г.  было принято решение о строительстве газопровода  </w:t>
      </w:r>
      <w:proofErr w:type="spellStart"/>
      <w:r w:rsidR="003B1E64" w:rsidRPr="00AE3BC4">
        <w:rPr>
          <w:rFonts w:ascii="Times New Roman" w:hAnsi="Times New Roman" w:cs="Times New Roman"/>
          <w:sz w:val="28"/>
          <w:szCs w:val="28"/>
        </w:rPr>
        <w:t>Мессояха-Дудинка-Норильск</w:t>
      </w:r>
      <w:proofErr w:type="gramStart"/>
      <w:r w:rsidR="003B1E64" w:rsidRPr="00AE3BC4">
        <w:rPr>
          <w:rFonts w:ascii="Times New Roman" w:hAnsi="Times New Roman" w:cs="Times New Roman"/>
          <w:sz w:val="28"/>
          <w:szCs w:val="28"/>
        </w:rPr>
        <w:t>.К</w:t>
      </w:r>
      <w:proofErr w:type="spellEnd"/>
      <w:proofErr w:type="gramEnd"/>
      <w:r w:rsidR="003B1E64" w:rsidRPr="00AE3BC4">
        <w:rPr>
          <w:rFonts w:ascii="Times New Roman" w:hAnsi="Times New Roman" w:cs="Times New Roman"/>
          <w:sz w:val="28"/>
          <w:szCs w:val="28"/>
        </w:rPr>
        <w:t xml:space="preserve"> началу 80 –</w:t>
      </w:r>
      <w:proofErr w:type="spellStart"/>
      <w:r w:rsidR="003B1E64" w:rsidRPr="00AE3BC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3B1E64" w:rsidRPr="00AE3BC4">
        <w:rPr>
          <w:rFonts w:ascii="Times New Roman" w:hAnsi="Times New Roman" w:cs="Times New Roman"/>
          <w:sz w:val="28"/>
          <w:szCs w:val="28"/>
        </w:rPr>
        <w:t xml:space="preserve"> годов было открыто 13 газовых и газоконденсатных месторождений, из них 5 крупных, была найдена и таймырская нефть</w:t>
      </w:r>
      <w:r w:rsidR="005E679A" w:rsidRPr="00AE3BC4">
        <w:rPr>
          <w:rFonts w:ascii="Times New Roman" w:hAnsi="Times New Roman" w:cs="Times New Roman"/>
          <w:sz w:val="28"/>
          <w:szCs w:val="28"/>
        </w:rPr>
        <w:t>.</w:t>
      </w:r>
    </w:p>
    <w:p w:rsidR="005E679A" w:rsidRPr="00AE3BC4" w:rsidRDefault="005E679A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В 1975 г. была построена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Усть-Хантайска</w:t>
      </w:r>
      <w:r w:rsidR="00996469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ГЭС</w:t>
      </w:r>
      <w:proofErr w:type="gramStart"/>
      <w:r w:rsidRPr="00AE3BC4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AE3BC4">
        <w:rPr>
          <w:rFonts w:ascii="Times New Roman" w:hAnsi="Times New Roman" w:cs="Times New Roman"/>
          <w:sz w:val="28"/>
          <w:szCs w:val="28"/>
        </w:rPr>
        <w:t>гидроэлектростанция).</w:t>
      </w:r>
    </w:p>
    <w:p w:rsidR="005E679A" w:rsidRPr="00AE3BC4" w:rsidRDefault="005E679A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>С расширением Норильского комбината рос и Дудинский порт, с 1978  года навигация в порту стала круглогодичной. В 1982 г.  Дудинский порт получил статус  морского порта.</w:t>
      </w:r>
    </w:p>
    <w:p w:rsidR="005E679A" w:rsidRPr="00AE3BC4" w:rsidRDefault="005E679A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>В 1977 г. Таймырский национальный  округ был переименован в Таймырский (Долгано-Ненецкий) автономный округ, а в 1992  г. получил статус  самостоятельного субъекта РФ, оставаясь в административном отношении частью Красноярского края.</w:t>
      </w:r>
    </w:p>
    <w:p w:rsidR="005E679A" w:rsidRPr="00AE3BC4" w:rsidRDefault="005E679A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Первым Губернатором Таймыра был Геннадий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Неделин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>.</w:t>
      </w:r>
    </w:p>
    <w:p w:rsidR="005E679A" w:rsidRPr="00AE3BC4" w:rsidRDefault="00F0143C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В 2001 г. губернатором  был избран  экс генеральный директор РАО « Норильский никель» Александр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Хлопонин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>.</w:t>
      </w:r>
    </w:p>
    <w:p w:rsidR="00E41A5C" w:rsidRPr="00AE3BC4" w:rsidRDefault="00F0143C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Социально – экономические </w:t>
      </w:r>
      <w:r w:rsidR="00E41A5C" w:rsidRPr="00AE3BC4">
        <w:rPr>
          <w:rFonts w:ascii="Times New Roman" w:hAnsi="Times New Roman" w:cs="Times New Roman"/>
          <w:sz w:val="28"/>
          <w:szCs w:val="28"/>
        </w:rPr>
        <w:t xml:space="preserve">преобразования </w:t>
      </w:r>
      <w:proofErr w:type="spellStart"/>
      <w:r w:rsidR="00E41A5C" w:rsidRPr="00AE3BC4">
        <w:rPr>
          <w:rFonts w:ascii="Times New Roman" w:hAnsi="Times New Roman" w:cs="Times New Roman"/>
          <w:sz w:val="28"/>
          <w:szCs w:val="28"/>
        </w:rPr>
        <w:t>Хлопонина</w:t>
      </w:r>
      <w:proofErr w:type="spellEnd"/>
      <w:r w:rsidR="00E41A5C" w:rsidRPr="00AE3BC4">
        <w:rPr>
          <w:rFonts w:ascii="Times New Roman" w:hAnsi="Times New Roman" w:cs="Times New Roman"/>
          <w:sz w:val="28"/>
          <w:szCs w:val="28"/>
        </w:rPr>
        <w:t xml:space="preserve">, который в 2002 г. был избран </w:t>
      </w:r>
      <w:commentRangeStart w:id="0"/>
      <w:commentRangeStart w:id="1"/>
      <w:r w:rsidR="00E41A5C" w:rsidRPr="00AE3BC4">
        <w:rPr>
          <w:rFonts w:ascii="Times New Roman" w:hAnsi="Times New Roman" w:cs="Times New Roman"/>
          <w:sz w:val="28"/>
          <w:szCs w:val="28"/>
        </w:rPr>
        <w:t>губернатором</w:t>
      </w:r>
      <w:commentRangeEnd w:id="0"/>
      <w:r w:rsidR="00E41A5C" w:rsidRPr="00AE3BC4">
        <w:rPr>
          <w:rStyle w:val="a3"/>
          <w:rFonts w:ascii="Times New Roman" w:hAnsi="Times New Roman" w:cs="Times New Roman"/>
          <w:sz w:val="28"/>
          <w:szCs w:val="28"/>
        </w:rPr>
        <w:commentReference w:id="0"/>
      </w:r>
      <w:commentRangeEnd w:id="1"/>
      <w:r w:rsidR="00E41A5C" w:rsidRPr="00AE3BC4">
        <w:rPr>
          <w:rStyle w:val="a3"/>
          <w:rFonts w:ascii="Times New Roman" w:hAnsi="Times New Roman" w:cs="Times New Roman"/>
          <w:sz w:val="28"/>
          <w:szCs w:val="28"/>
        </w:rPr>
        <w:commentReference w:id="1"/>
      </w:r>
      <w:r w:rsidR="00E41A5C" w:rsidRPr="00AE3BC4">
        <w:rPr>
          <w:rFonts w:ascii="Times New Roman" w:hAnsi="Times New Roman" w:cs="Times New Roman"/>
          <w:sz w:val="28"/>
          <w:szCs w:val="28"/>
        </w:rPr>
        <w:t xml:space="preserve"> Красноярского края, продолжил его преемник на этом посту Олег </w:t>
      </w:r>
      <w:proofErr w:type="spellStart"/>
      <w:r w:rsidR="00E41A5C" w:rsidRPr="00AE3BC4">
        <w:rPr>
          <w:rFonts w:ascii="Times New Roman" w:hAnsi="Times New Roman" w:cs="Times New Roman"/>
          <w:sz w:val="28"/>
          <w:szCs w:val="28"/>
        </w:rPr>
        <w:t>Бударгин</w:t>
      </w:r>
      <w:proofErr w:type="spellEnd"/>
      <w:r w:rsidR="00E41A5C" w:rsidRPr="00AE3BC4">
        <w:rPr>
          <w:rFonts w:ascii="Times New Roman" w:hAnsi="Times New Roman" w:cs="Times New Roman"/>
          <w:sz w:val="28"/>
          <w:szCs w:val="28"/>
        </w:rPr>
        <w:t>.</w:t>
      </w:r>
    </w:p>
    <w:p w:rsidR="00E41A5C" w:rsidRDefault="00E41A5C" w:rsidP="00FD5FA9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lastRenderedPageBreak/>
        <w:t>17 апреля 2005 год  состоялся референдум  об объе</w:t>
      </w:r>
      <w:r w:rsidR="00A809DF" w:rsidRPr="00AE3BC4">
        <w:rPr>
          <w:rFonts w:ascii="Times New Roman" w:hAnsi="Times New Roman" w:cs="Times New Roman"/>
          <w:sz w:val="28"/>
          <w:szCs w:val="28"/>
        </w:rPr>
        <w:t>динении Красноярского края, Т</w:t>
      </w:r>
      <w:r w:rsidRPr="00AE3BC4">
        <w:rPr>
          <w:rFonts w:ascii="Times New Roman" w:hAnsi="Times New Roman" w:cs="Times New Roman"/>
          <w:sz w:val="28"/>
          <w:szCs w:val="28"/>
        </w:rPr>
        <w:t xml:space="preserve">аймырского и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Эве</w:t>
      </w:r>
      <w:r w:rsidR="00A809DF" w:rsidRPr="00AE3BC4">
        <w:rPr>
          <w:rFonts w:ascii="Times New Roman" w:hAnsi="Times New Roman" w:cs="Times New Roman"/>
          <w:sz w:val="28"/>
          <w:szCs w:val="28"/>
        </w:rPr>
        <w:t>нскийского</w:t>
      </w:r>
      <w:proofErr w:type="spellEnd"/>
      <w:r w:rsidR="00A809DF" w:rsidRPr="00AE3BC4">
        <w:rPr>
          <w:rFonts w:ascii="Times New Roman" w:hAnsi="Times New Roman" w:cs="Times New Roman"/>
          <w:sz w:val="28"/>
          <w:szCs w:val="28"/>
        </w:rPr>
        <w:t xml:space="preserve"> автономных округов, в результате которого  большинство </w:t>
      </w:r>
      <w:proofErr w:type="spellStart"/>
      <w:r w:rsidR="00A809DF" w:rsidRPr="00AE3BC4">
        <w:rPr>
          <w:rFonts w:ascii="Times New Roman" w:hAnsi="Times New Roman" w:cs="Times New Roman"/>
          <w:sz w:val="28"/>
          <w:szCs w:val="28"/>
        </w:rPr>
        <w:t>таймырцев</w:t>
      </w:r>
      <w:proofErr w:type="spellEnd"/>
      <w:r w:rsidR="00A809DF" w:rsidRPr="00AE3BC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809DF" w:rsidRPr="00AE3BC4">
        <w:rPr>
          <w:rFonts w:ascii="Times New Roman" w:hAnsi="Times New Roman" w:cs="Times New Roman"/>
          <w:sz w:val="28"/>
          <w:szCs w:val="28"/>
        </w:rPr>
        <w:t>эвенкийцев</w:t>
      </w:r>
      <w:proofErr w:type="spellEnd"/>
      <w:r w:rsidR="00A809DF" w:rsidRPr="00AE3BC4">
        <w:rPr>
          <w:rFonts w:ascii="Times New Roman" w:hAnsi="Times New Roman" w:cs="Times New Roman"/>
          <w:sz w:val="28"/>
          <w:szCs w:val="28"/>
        </w:rPr>
        <w:t xml:space="preserve"> сказали «да» образованию нового субъекта РФ – объединенного Красноярского края.</w:t>
      </w:r>
    </w:p>
    <w:p w:rsidR="00996469" w:rsidRPr="00AE3BC4" w:rsidRDefault="00996469" w:rsidP="00FD5FA9">
      <w:pPr>
        <w:rPr>
          <w:rFonts w:ascii="Times New Roman" w:hAnsi="Times New Roman" w:cs="Times New Roman"/>
          <w:sz w:val="28"/>
          <w:szCs w:val="28"/>
        </w:rPr>
      </w:pPr>
    </w:p>
    <w:p w:rsidR="000F4132" w:rsidRPr="00AE3BC4" w:rsidRDefault="00A809DF" w:rsidP="000F4132">
      <w:pPr>
        <w:rPr>
          <w:rFonts w:ascii="Times New Roman" w:hAnsi="Times New Roman" w:cs="Times New Roman"/>
          <w:sz w:val="28"/>
          <w:szCs w:val="28"/>
        </w:rPr>
      </w:pPr>
      <w:r w:rsidRPr="00996469">
        <w:rPr>
          <w:rFonts w:ascii="Times New Roman" w:hAnsi="Times New Roman" w:cs="Times New Roman"/>
          <w:b/>
          <w:sz w:val="28"/>
          <w:szCs w:val="28"/>
        </w:rPr>
        <w:t>Второй ведущий:</w:t>
      </w:r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r w:rsidR="000F4132" w:rsidRPr="00AE3BC4">
        <w:rPr>
          <w:rFonts w:ascii="Times New Roman" w:hAnsi="Times New Roman" w:cs="Times New Roman"/>
          <w:b/>
          <w:sz w:val="28"/>
          <w:szCs w:val="28"/>
        </w:rPr>
        <w:t>Одежда</w:t>
      </w:r>
      <w:r w:rsidRPr="00AE3BC4">
        <w:rPr>
          <w:rFonts w:ascii="Times New Roman" w:hAnsi="Times New Roman" w:cs="Times New Roman"/>
          <w:b/>
          <w:sz w:val="28"/>
          <w:szCs w:val="28"/>
        </w:rPr>
        <w:t xml:space="preserve"> народов Эвенкии и Таймыра.</w:t>
      </w:r>
    </w:p>
    <w:p w:rsidR="000F4132" w:rsidRPr="00AE3BC4" w:rsidRDefault="000F4132" w:rsidP="000F4132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Большинство северных народов – древние, и они накопили богатейший бесценный для человечества опыт, позволяющий приспособиться к суровым условиям жизни. </w:t>
      </w:r>
      <w:r w:rsidRPr="00AE3BC4">
        <w:rPr>
          <w:rFonts w:ascii="Times New Roman" w:hAnsi="Times New Roman" w:cs="Times New Roman"/>
          <w:sz w:val="28"/>
          <w:szCs w:val="28"/>
        </w:rPr>
        <w:tab/>
      </w:r>
    </w:p>
    <w:p w:rsidR="000F4132" w:rsidRPr="00AE3BC4" w:rsidRDefault="000F4132" w:rsidP="000F4132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>Дизайнер Николай Гарин в журнале «Северные просторы» писал: «…Любой предмет кочевого быта – будь то нарта или чум, парка или рукавицы – доведен народным опытом до совершенства. В этом опыте бесценная подсказка для тех, кто сегодня создает для Севера технику, строит жилье, проектирует одежду…» Как он прав!</w:t>
      </w:r>
    </w:p>
    <w:p w:rsidR="000F4132" w:rsidRPr="00AE3BC4" w:rsidRDefault="000F4132" w:rsidP="000F4132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Взять хотя бы зимние меховые рукавицы. В них ничего особенного на первый взгляд, но разрез выше большого пальца, придуманный эвенками, куда в экстремальной ситуации вдевается рука, делает их бесценными, т.к. не </w:t>
      </w:r>
      <w:proofErr w:type="gramStart"/>
      <w:r w:rsidRPr="00AE3BC4">
        <w:rPr>
          <w:rFonts w:ascii="Times New Roman" w:hAnsi="Times New Roman" w:cs="Times New Roman"/>
          <w:sz w:val="28"/>
          <w:szCs w:val="28"/>
        </w:rPr>
        <w:t>позволяет при необходимости вынув</w:t>
      </w:r>
      <w:proofErr w:type="gramEnd"/>
      <w:r w:rsidRPr="00AE3BC4">
        <w:rPr>
          <w:rFonts w:ascii="Times New Roman" w:hAnsi="Times New Roman" w:cs="Times New Roman"/>
          <w:sz w:val="28"/>
          <w:szCs w:val="28"/>
        </w:rPr>
        <w:t xml:space="preserve"> руку для выстрела, потерять рукавицу и в результате отморозить руку. </w:t>
      </w:r>
    </w:p>
    <w:p w:rsidR="000F4132" w:rsidRPr="00AE3BC4" w:rsidRDefault="000F4132" w:rsidP="000F4132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>Национальная меховая верхняя одежда отличается особым кроем и декоративностью украшений.</w:t>
      </w:r>
    </w:p>
    <w:p w:rsidR="000F4132" w:rsidRPr="00AE3BC4" w:rsidRDefault="000F4132" w:rsidP="00DE493E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F4132" w:rsidRPr="00AE3BC4" w:rsidRDefault="00647602" w:rsidP="000F413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E3BC4">
        <w:rPr>
          <w:rFonts w:ascii="Times New Roman" w:hAnsi="Times New Roman" w:cs="Times New Roman"/>
          <w:sz w:val="28"/>
          <w:szCs w:val="28"/>
        </w:rPr>
        <w:t xml:space="preserve">Посмотрите ребята </w:t>
      </w:r>
      <w:r w:rsidR="00DE493E" w:rsidRPr="00AE3BC4">
        <w:rPr>
          <w:rFonts w:ascii="Times New Roman" w:hAnsi="Times New Roman" w:cs="Times New Roman"/>
          <w:sz w:val="28"/>
          <w:szCs w:val="28"/>
        </w:rPr>
        <w:t>на эти рисунки на них изображены</w:t>
      </w:r>
      <w:proofErr w:type="gramEnd"/>
      <w:r w:rsidR="00DE493E" w:rsidRPr="00AE3BC4">
        <w:rPr>
          <w:rFonts w:ascii="Times New Roman" w:hAnsi="Times New Roman" w:cs="Times New Roman"/>
          <w:sz w:val="28"/>
          <w:szCs w:val="28"/>
        </w:rPr>
        <w:t xml:space="preserve"> костюмы эвенков и народов Таймыра – долган, ненцев, нганасан. Скажите</w:t>
      </w:r>
      <w:r w:rsidR="00B43678">
        <w:rPr>
          <w:rFonts w:ascii="Times New Roman" w:hAnsi="Times New Roman" w:cs="Times New Roman"/>
          <w:sz w:val="28"/>
          <w:szCs w:val="28"/>
        </w:rPr>
        <w:t xml:space="preserve">, </w:t>
      </w:r>
      <w:r w:rsidR="00DE493E" w:rsidRPr="00AE3BC4">
        <w:rPr>
          <w:rFonts w:ascii="Times New Roman" w:hAnsi="Times New Roman" w:cs="Times New Roman"/>
          <w:sz w:val="28"/>
          <w:szCs w:val="28"/>
        </w:rPr>
        <w:t xml:space="preserve"> какие их них эвенкийские костюмы? Правильно в эвенкийском костюме обязательно присутствует нагрудник (</w:t>
      </w:r>
      <w:proofErr w:type="spellStart"/>
      <w:r w:rsidR="00DE493E" w:rsidRPr="00AE3BC4">
        <w:rPr>
          <w:rFonts w:ascii="Times New Roman" w:hAnsi="Times New Roman" w:cs="Times New Roman"/>
          <w:sz w:val="28"/>
          <w:szCs w:val="28"/>
        </w:rPr>
        <w:t>хэлми</w:t>
      </w:r>
      <w:proofErr w:type="spellEnd"/>
      <w:r w:rsidR="00DE493E" w:rsidRPr="00AE3BC4">
        <w:rPr>
          <w:rFonts w:ascii="Times New Roman" w:hAnsi="Times New Roman" w:cs="Times New Roman"/>
          <w:sz w:val="28"/>
          <w:szCs w:val="28"/>
        </w:rPr>
        <w:t>),</w:t>
      </w:r>
      <w:r w:rsidR="00A809DF" w:rsidRPr="00AE3BC4">
        <w:rPr>
          <w:rFonts w:ascii="Times New Roman" w:hAnsi="Times New Roman" w:cs="Times New Roman"/>
          <w:sz w:val="28"/>
          <w:szCs w:val="28"/>
        </w:rPr>
        <w:t xml:space="preserve"> а у народов Таймыра его нет.</w:t>
      </w:r>
      <w:r w:rsidR="00B43678">
        <w:rPr>
          <w:rFonts w:ascii="Times New Roman" w:hAnsi="Times New Roman" w:cs="Times New Roman"/>
          <w:sz w:val="28"/>
          <w:szCs w:val="28"/>
        </w:rPr>
        <w:t xml:space="preserve"> </w:t>
      </w:r>
      <w:r w:rsidR="00A809DF" w:rsidRPr="00AE3BC4">
        <w:rPr>
          <w:rFonts w:ascii="Times New Roman" w:hAnsi="Times New Roman" w:cs="Times New Roman"/>
          <w:sz w:val="28"/>
          <w:szCs w:val="28"/>
        </w:rPr>
        <w:t>Каки</w:t>
      </w:r>
      <w:r w:rsidR="00DE493E" w:rsidRPr="00AE3BC4">
        <w:rPr>
          <w:rFonts w:ascii="Times New Roman" w:hAnsi="Times New Roman" w:cs="Times New Roman"/>
          <w:sz w:val="28"/>
          <w:szCs w:val="28"/>
        </w:rPr>
        <w:t>е еще отличия в костюмах вы видите?</w:t>
      </w:r>
    </w:p>
    <w:p w:rsidR="00DE493E" w:rsidRPr="00AE3BC4" w:rsidRDefault="00DE493E" w:rsidP="00DE493E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Известный путешественник первой половины </w:t>
      </w:r>
      <w:r w:rsidRPr="00AE3BC4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AE3BC4">
        <w:rPr>
          <w:rFonts w:ascii="Times New Roman" w:hAnsi="Times New Roman" w:cs="Times New Roman"/>
          <w:sz w:val="28"/>
          <w:szCs w:val="28"/>
        </w:rPr>
        <w:t xml:space="preserve"> века А.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Миндтендорф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пишет: «… когда хозяин юрты входил в свой дом и снимал меховую верхнюю шубу, то под ней обнаруживалась необычайно нарядная одежда. Это был короткий, плотно облегающий грудь, плечи и спину кафтан из оленьей замши – ровдуги, обшитый по подолу и рукавам бахромой из звериного волоса. Его дополняли расшитый бисером нагрудник, … свисающий широким треугольником на грудь и живот. Высокие до бедер, нарядные расшитые бисером унты -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бакари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. Шапка из меха выдры, росомахи или лисьих и песцовых лапок…» Всякую одежду и обувь таежники старались красиво украсить бисером, аппликацией.  По сравнению с другими народами </w:t>
      </w:r>
      <w:r w:rsidRPr="00AE3BC4">
        <w:rPr>
          <w:rFonts w:ascii="Times New Roman" w:hAnsi="Times New Roman" w:cs="Times New Roman"/>
          <w:sz w:val="28"/>
          <w:szCs w:val="28"/>
        </w:rPr>
        <w:lastRenderedPageBreak/>
        <w:t xml:space="preserve">Севера одежда эвенков отличалась изяществом кроя, выбором красок. Ведь недаром путешественники и исследователи Севера называли эвенков сибирскими французами, сибирскими аристократами. Финский лингвист А.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Кастрен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в 40е годы позапрошлого века писал: «… тунгусы – нарядный, изящный и щеголеватый народ, наряжаются в фантастические костюмы…»</w:t>
      </w:r>
    </w:p>
    <w:p w:rsidR="00DE493E" w:rsidRPr="00AE3BC4" w:rsidRDefault="00DE493E" w:rsidP="00DE493E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>А чтобы изготовить, сшить такой костюм, нужен был неимоверный труд: добыть зверя, выделать шкуры, пошить, украсить. Сколько терпеливого труда, умелых искусных рук нужно было приложить, чтобы получить такую красоту!</w:t>
      </w:r>
    </w:p>
    <w:p w:rsidR="00A809DF" w:rsidRPr="00AE3BC4" w:rsidRDefault="00DE493E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>Других материалов не было, поэтому приходилось одеваться в эти красиво и добротно обработанные шкуры зверей. Сегодня такой необходимости нет, но меховая одежда в небольших количествах все же шьется.</w:t>
      </w:r>
    </w:p>
    <w:p w:rsidR="00567340" w:rsidRDefault="00A809DF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>Первый ведущий:</w:t>
      </w:r>
    </w:p>
    <w:p w:rsidR="008D5F9B" w:rsidRPr="00AE3BC4" w:rsidRDefault="00A809DF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 А сейчас мы покажем эвенкийскую сценку</w:t>
      </w:r>
      <w:r w:rsidR="008D5F9B" w:rsidRPr="00AE3BC4">
        <w:rPr>
          <w:rFonts w:ascii="Times New Roman" w:hAnsi="Times New Roman" w:cs="Times New Roman"/>
          <w:sz w:val="28"/>
          <w:szCs w:val="28"/>
        </w:rPr>
        <w:t xml:space="preserve"> «Мама учит дочку варить суп – </w:t>
      </w:r>
      <w:proofErr w:type="spellStart"/>
      <w:r w:rsidR="008D5F9B" w:rsidRPr="00AE3BC4">
        <w:rPr>
          <w:rFonts w:ascii="Times New Roman" w:hAnsi="Times New Roman" w:cs="Times New Roman"/>
          <w:sz w:val="28"/>
          <w:szCs w:val="28"/>
        </w:rPr>
        <w:t>силэ</w:t>
      </w:r>
      <w:proofErr w:type="spellEnd"/>
      <w:r w:rsidR="008D5F9B" w:rsidRPr="00AE3BC4">
        <w:rPr>
          <w:rFonts w:ascii="Times New Roman" w:hAnsi="Times New Roman" w:cs="Times New Roman"/>
          <w:sz w:val="28"/>
          <w:szCs w:val="28"/>
        </w:rPr>
        <w:t>»</w:t>
      </w:r>
    </w:p>
    <w:p w:rsidR="008D5F9B" w:rsidRPr="00AE3BC4" w:rsidRDefault="00567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Хутэ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5F9B"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F9B" w:rsidRPr="00AE3BC4">
        <w:rPr>
          <w:rFonts w:ascii="Times New Roman" w:hAnsi="Times New Roman" w:cs="Times New Roman"/>
          <w:sz w:val="28"/>
          <w:szCs w:val="28"/>
        </w:rPr>
        <w:t>эмэкэл</w:t>
      </w:r>
      <w:proofErr w:type="spellEnd"/>
      <w:r w:rsidR="008D5F9B" w:rsidRPr="00AE3BC4">
        <w:rPr>
          <w:rFonts w:ascii="Times New Roman" w:hAnsi="Times New Roman" w:cs="Times New Roman"/>
          <w:sz w:val="28"/>
          <w:szCs w:val="28"/>
        </w:rPr>
        <w:t>! Дочка подойди ко мне!</w:t>
      </w:r>
    </w:p>
    <w:p w:rsidR="008D5F9B" w:rsidRPr="00AE3BC4" w:rsidRDefault="008D5F9B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Дочь: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Туксадям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туксадям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>! Бегу! Бегу!</w:t>
      </w:r>
    </w:p>
    <w:p w:rsidR="008D5F9B" w:rsidRPr="00AE3BC4" w:rsidRDefault="008D5F9B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Мама: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синду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ичэвкэндем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 он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силэвэ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ириннэрэ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>. Сейчас я буду тебя уч</w:t>
      </w:r>
      <w:r w:rsidR="00567340">
        <w:rPr>
          <w:rFonts w:ascii="Times New Roman" w:hAnsi="Times New Roman" w:cs="Times New Roman"/>
          <w:sz w:val="28"/>
          <w:szCs w:val="28"/>
        </w:rPr>
        <w:t>и</w:t>
      </w:r>
      <w:r w:rsidRPr="00AE3BC4">
        <w:rPr>
          <w:rFonts w:ascii="Times New Roman" w:hAnsi="Times New Roman" w:cs="Times New Roman"/>
          <w:sz w:val="28"/>
          <w:szCs w:val="28"/>
        </w:rPr>
        <w:t xml:space="preserve">ть варить эвенкийский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суп-силэ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>.</w:t>
      </w:r>
    </w:p>
    <w:p w:rsidR="008D5F9B" w:rsidRPr="00AE3BC4" w:rsidRDefault="008D5F9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Дочь</w:t>
      </w:r>
      <w:proofErr w:type="gramStart"/>
      <w:r w:rsidRPr="00AE3BC4">
        <w:rPr>
          <w:rFonts w:ascii="Times New Roman" w:hAnsi="Times New Roman" w:cs="Times New Roman"/>
          <w:sz w:val="28"/>
          <w:szCs w:val="28"/>
        </w:rPr>
        <w:t>:А</w:t>
      </w:r>
      <w:proofErr w:type="gramEnd"/>
      <w:r w:rsidRPr="00AE3BC4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эне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>. Хорошо мама.</w:t>
      </w:r>
    </w:p>
    <w:p w:rsidR="008D5F9B" w:rsidRPr="00AE3BC4" w:rsidRDefault="008D5F9B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Мама: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Каландула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уллэвэ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нокэл</w:t>
      </w:r>
      <w:proofErr w:type="spellEnd"/>
      <w:r w:rsidR="00912046" w:rsidRPr="00AE3B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2046" w:rsidRPr="00AE3BC4">
        <w:rPr>
          <w:rFonts w:ascii="Times New Roman" w:hAnsi="Times New Roman" w:cs="Times New Roman"/>
          <w:sz w:val="28"/>
          <w:szCs w:val="28"/>
        </w:rPr>
        <w:t>муе</w:t>
      </w:r>
      <w:proofErr w:type="spellEnd"/>
      <w:r w:rsidR="00912046"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2046" w:rsidRPr="00AE3BC4">
        <w:rPr>
          <w:rFonts w:ascii="Times New Roman" w:hAnsi="Times New Roman" w:cs="Times New Roman"/>
          <w:sz w:val="28"/>
          <w:szCs w:val="28"/>
        </w:rPr>
        <w:t>у</w:t>
      </w:r>
      <w:r w:rsidR="00912046" w:rsidRPr="00AE3BC4">
        <w:rPr>
          <w:rFonts w:ascii="Times New Roman" w:hAnsi="Times New Roman" w:cs="Times New Roman"/>
          <w:b/>
          <w:color w:val="FF0000"/>
          <w:sz w:val="28"/>
          <w:szCs w:val="28"/>
        </w:rPr>
        <w:t>н</w:t>
      </w:r>
      <w:r w:rsidR="00912046" w:rsidRPr="00AE3BC4">
        <w:rPr>
          <w:rFonts w:ascii="Times New Roman" w:hAnsi="Times New Roman" w:cs="Times New Roman"/>
          <w:sz w:val="28"/>
          <w:szCs w:val="28"/>
        </w:rPr>
        <w:t>кукэл</w:t>
      </w:r>
      <w:proofErr w:type="spellEnd"/>
      <w:r w:rsidR="00912046" w:rsidRPr="00AE3B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2046" w:rsidRPr="00AE3BC4">
        <w:rPr>
          <w:rFonts w:ascii="Times New Roman" w:hAnsi="Times New Roman" w:cs="Times New Roman"/>
          <w:sz w:val="28"/>
          <w:szCs w:val="28"/>
        </w:rPr>
        <w:t>туркэе</w:t>
      </w:r>
      <w:proofErr w:type="spellEnd"/>
      <w:r w:rsidR="00912046"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2046" w:rsidRPr="00AE3BC4">
        <w:rPr>
          <w:rFonts w:ascii="Times New Roman" w:hAnsi="Times New Roman" w:cs="Times New Roman"/>
          <w:sz w:val="28"/>
          <w:szCs w:val="28"/>
        </w:rPr>
        <w:t>нокэл</w:t>
      </w:r>
      <w:proofErr w:type="gramStart"/>
      <w:r w:rsidR="00912046" w:rsidRPr="00AE3BC4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="00912046" w:rsidRPr="00AE3BC4">
        <w:rPr>
          <w:rFonts w:ascii="Times New Roman" w:hAnsi="Times New Roman" w:cs="Times New Roman"/>
          <w:sz w:val="28"/>
          <w:szCs w:val="28"/>
        </w:rPr>
        <w:t>уюдегин</w:t>
      </w:r>
      <w:proofErr w:type="spellEnd"/>
      <w:r w:rsidR="00912046" w:rsidRPr="00AE3BC4">
        <w:rPr>
          <w:rFonts w:ascii="Times New Roman" w:hAnsi="Times New Roman" w:cs="Times New Roman"/>
          <w:sz w:val="28"/>
          <w:szCs w:val="28"/>
        </w:rPr>
        <w:t>.</w:t>
      </w:r>
    </w:p>
    <w:p w:rsidR="00912046" w:rsidRPr="00AE3BC4" w:rsidRDefault="00912046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>В котелок положи мясо, налей воды посоли. Пусть мясо покипит.</w:t>
      </w:r>
    </w:p>
    <w:p w:rsidR="00912046" w:rsidRPr="00AE3BC4" w:rsidRDefault="00912046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>Дочь: А долго оно будет кипеть?</w:t>
      </w:r>
    </w:p>
    <w:p w:rsidR="00912046" w:rsidRPr="00AE3BC4" w:rsidRDefault="00912046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Мама: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Этэн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букэл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r w:rsidR="00AE3BC4"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унканмэ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>. Нет, подай ложку.</w:t>
      </w:r>
    </w:p>
    <w:p w:rsidR="00912046" w:rsidRPr="00AE3BC4" w:rsidRDefault="00912046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 Дочь: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эне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гакал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E3BC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E3BC4">
        <w:rPr>
          <w:rFonts w:ascii="Times New Roman" w:hAnsi="Times New Roman" w:cs="Times New Roman"/>
          <w:sz w:val="28"/>
          <w:szCs w:val="28"/>
        </w:rPr>
        <w:t>, мама, возьми.</w:t>
      </w:r>
    </w:p>
    <w:p w:rsidR="00912046" w:rsidRPr="00AE3BC4" w:rsidRDefault="00912046" w:rsidP="00912046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Мама: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Эсилэ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бурдукая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нокэл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уркудяна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уркудякал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>. Потом опусти туда муку, и мешай. (Передает ложку и та мешает).</w:t>
      </w:r>
    </w:p>
    <w:p w:rsidR="00912046" w:rsidRPr="00AE3BC4" w:rsidRDefault="00912046" w:rsidP="00912046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Мама: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Силэ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ирчэ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Депкэл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алапчу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? Суп сварился?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Попоробуй</w:t>
      </w:r>
      <w:proofErr w:type="spellEnd"/>
      <w:proofErr w:type="gramStart"/>
      <w:r w:rsidRPr="00AE3BC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E3BC4">
        <w:rPr>
          <w:rFonts w:ascii="Times New Roman" w:hAnsi="Times New Roman" w:cs="Times New Roman"/>
          <w:sz w:val="28"/>
          <w:szCs w:val="28"/>
        </w:rPr>
        <w:t xml:space="preserve"> вкусно?</w:t>
      </w:r>
    </w:p>
    <w:p w:rsidR="00912046" w:rsidRPr="00AE3BC4" w:rsidRDefault="00912046" w:rsidP="00912046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Дочь: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Алапчу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силэ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. Вкусный суп. </w:t>
      </w:r>
    </w:p>
    <w:p w:rsidR="00912046" w:rsidRPr="00AE3BC4" w:rsidRDefault="00912046" w:rsidP="00912046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А теперь давайте споем </w:t>
      </w:r>
      <w:proofErr w:type="gramStart"/>
      <w:r w:rsidRPr="00AE3BC4">
        <w:rPr>
          <w:rFonts w:ascii="Times New Roman" w:hAnsi="Times New Roman" w:cs="Times New Roman"/>
          <w:sz w:val="28"/>
          <w:szCs w:val="28"/>
        </w:rPr>
        <w:t>песню про котелок</w:t>
      </w:r>
      <w:proofErr w:type="gramEnd"/>
      <w:r w:rsidRPr="00AE3BC4">
        <w:rPr>
          <w:rFonts w:ascii="Times New Roman" w:hAnsi="Times New Roman" w:cs="Times New Roman"/>
          <w:sz w:val="28"/>
          <w:szCs w:val="28"/>
        </w:rPr>
        <w:t>.</w:t>
      </w:r>
    </w:p>
    <w:p w:rsidR="00912046" w:rsidRPr="00AE3BC4" w:rsidRDefault="00912046" w:rsidP="00912046">
      <w:pPr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>Песня «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Калакачан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», слова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Е.Курейской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, музыка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Е.Хэмурэ</w:t>
      </w:r>
      <w:proofErr w:type="spellEnd"/>
    </w:p>
    <w:p w:rsidR="00912046" w:rsidRPr="00AE3BC4" w:rsidRDefault="00912046" w:rsidP="0091204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Упкат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бэел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туксадяра</w:t>
      </w:r>
      <w:proofErr w:type="spellEnd"/>
    </w:p>
    <w:p w:rsidR="00912046" w:rsidRPr="00AE3BC4" w:rsidRDefault="00912046" w:rsidP="0091204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E3BC4">
        <w:rPr>
          <w:rFonts w:ascii="Times New Roman" w:hAnsi="Times New Roman" w:cs="Times New Roman"/>
          <w:sz w:val="28"/>
          <w:szCs w:val="28"/>
        </w:rPr>
        <w:lastRenderedPageBreak/>
        <w:t>Улукилвэ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бакадяра</w:t>
      </w:r>
      <w:proofErr w:type="spellEnd"/>
    </w:p>
    <w:p w:rsidR="00912046" w:rsidRPr="00AE3BC4" w:rsidRDefault="00912046" w:rsidP="0091204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Ну</w:t>
      </w:r>
      <w:r w:rsidRPr="00AE3BC4">
        <w:rPr>
          <w:rFonts w:ascii="Times New Roman" w:hAnsi="Times New Roman" w:cs="Times New Roman"/>
          <w:b/>
          <w:color w:val="FF0000"/>
          <w:sz w:val="28"/>
          <w:szCs w:val="28"/>
        </w:rPr>
        <w:t>н</w:t>
      </w:r>
      <w:r w:rsidRPr="00AE3BC4">
        <w:rPr>
          <w:rFonts w:ascii="Times New Roman" w:hAnsi="Times New Roman" w:cs="Times New Roman"/>
          <w:sz w:val="28"/>
          <w:szCs w:val="28"/>
        </w:rPr>
        <w:t>арватын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асасчакан</w:t>
      </w:r>
      <w:proofErr w:type="spellEnd"/>
    </w:p>
    <w:p w:rsidR="00415B6E" w:rsidRPr="00AE3BC4" w:rsidRDefault="00415B6E" w:rsidP="0091204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Калакачан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калакачан</w:t>
      </w:r>
      <w:proofErr w:type="spellEnd"/>
    </w:p>
    <w:p w:rsidR="00415B6E" w:rsidRPr="00AE3BC4" w:rsidRDefault="00415B6E" w:rsidP="00415B6E">
      <w:pPr>
        <w:tabs>
          <w:tab w:val="left" w:pos="1309"/>
          <w:tab w:val="left" w:pos="2116"/>
        </w:tabs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Калаканди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мигдыденэ</w:t>
      </w:r>
      <w:proofErr w:type="spellEnd"/>
    </w:p>
    <w:p w:rsidR="00415B6E" w:rsidRPr="00AE3BC4" w:rsidRDefault="00415B6E" w:rsidP="00415B6E">
      <w:pPr>
        <w:tabs>
          <w:tab w:val="left" w:pos="1309"/>
          <w:tab w:val="left" w:pos="2116"/>
        </w:tabs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Пэксиденэ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чориндяна</w:t>
      </w:r>
      <w:proofErr w:type="spellEnd"/>
    </w:p>
    <w:p w:rsidR="00415B6E" w:rsidRPr="00AE3BC4" w:rsidRDefault="00415B6E" w:rsidP="00415B6E">
      <w:pPr>
        <w:tabs>
          <w:tab w:val="left" w:pos="1309"/>
          <w:tab w:val="left" w:pos="2116"/>
        </w:tabs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Калакачан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туксадячан</w:t>
      </w:r>
      <w:proofErr w:type="spellEnd"/>
    </w:p>
    <w:p w:rsidR="00415B6E" w:rsidRPr="00AE3BC4" w:rsidRDefault="00415B6E" w:rsidP="00415B6E">
      <w:pPr>
        <w:tabs>
          <w:tab w:val="left" w:pos="1309"/>
          <w:tab w:val="left" w:pos="2116"/>
        </w:tabs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Калаканми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элэ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сачан</w:t>
      </w:r>
      <w:proofErr w:type="spellEnd"/>
    </w:p>
    <w:p w:rsidR="00415B6E" w:rsidRPr="00AE3BC4" w:rsidRDefault="00415B6E" w:rsidP="00415B6E">
      <w:pPr>
        <w:tabs>
          <w:tab w:val="left" w:pos="1309"/>
          <w:tab w:val="left" w:pos="2116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Гэлэденэ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дептылэе</w:t>
      </w:r>
      <w:proofErr w:type="spellEnd"/>
    </w:p>
    <w:p w:rsidR="00415B6E" w:rsidRPr="00AE3BC4" w:rsidRDefault="00415B6E" w:rsidP="00415B6E">
      <w:pPr>
        <w:tabs>
          <w:tab w:val="left" w:pos="1309"/>
          <w:tab w:val="left" w:pos="2116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Силавчаканэ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уллэе</w:t>
      </w:r>
      <w:proofErr w:type="spellEnd"/>
    </w:p>
    <w:p w:rsidR="00415B6E" w:rsidRPr="00AE3BC4" w:rsidRDefault="00415B6E" w:rsidP="00415B6E">
      <w:pPr>
        <w:tabs>
          <w:tab w:val="left" w:pos="1309"/>
          <w:tab w:val="left" w:pos="2116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Дяликсалви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ним</w:t>
      </w:r>
      <w:r w:rsidRPr="00AE3BC4">
        <w:rPr>
          <w:rFonts w:ascii="Times New Roman" w:hAnsi="Times New Roman" w:cs="Times New Roman"/>
          <w:b/>
          <w:color w:val="FF0000"/>
          <w:sz w:val="28"/>
          <w:szCs w:val="28"/>
        </w:rPr>
        <w:t>н</w:t>
      </w:r>
      <w:r w:rsidRPr="00AE3BC4">
        <w:rPr>
          <w:rFonts w:ascii="Times New Roman" w:hAnsi="Times New Roman" w:cs="Times New Roman"/>
          <w:sz w:val="28"/>
          <w:szCs w:val="28"/>
        </w:rPr>
        <w:t>эдечэн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>,</w:t>
      </w:r>
      <w:r w:rsidRPr="00AE3BC4">
        <w:rPr>
          <w:rFonts w:ascii="Times New Roman" w:hAnsi="Times New Roman" w:cs="Times New Roman"/>
          <w:sz w:val="28"/>
          <w:szCs w:val="28"/>
        </w:rPr>
        <w:tab/>
      </w:r>
    </w:p>
    <w:p w:rsidR="00415B6E" w:rsidRPr="00AE3BC4" w:rsidRDefault="00415B6E" w:rsidP="00415B6E">
      <w:pPr>
        <w:tabs>
          <w:tab w:val="left" w:pos="1309"/>
          <w:tab w:val="left" w:pos="2116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Калакачан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калакачан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>.</w:t>
      </w:r>
    </w:p>
    <w:p w:rsidR="00415B6E" w:rsidRPr="00AE3BC4" w:rsidRDefault="00415B6E" w:rsidP="00415B6E">
      <w:pPr>
        <w:tabs>
          <w:tab w:val="left" w:pos="1309"/>
          <w:tab w:val="left" w:pos="2116"/>
        </w:tabs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Бэел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варэ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мотыялвэ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>,</w:t>
      </w:r>
    </w:p>
    <w:p w:rsidR="00415B6E" w:rsidRPr="00AE3BC4" w:rsidRDefault="00415B6E" w:rsidP="00415B6E">
      <w:pPr>
        <w:tabs>
          <w:tab w:val="left" w:pos="1309"/>
          <w:tab w:val="left" w:pos="2116"/>
        </w:tabs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Гара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хэгдылвэ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иелвэ</w:t>
      </w:r>
      <w:proofErr w:type="spellEnd"/>
    </w:p>
    <w:p w:rsidR="00415B6E" w:rsidRPr="00AE3BC4" w:rsidRDefault="00415B6E" w:rsidP="00415B6E">
      <w:pPr>
        <w:tabs>
          <w:tab w:val="left" w:pos="1309"/>
          <w:tab w:val="left" w:pos="2116"/>
        </w:tabs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Ирэксэвэн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мирэлдуви</w:t>
      </w:r>
      <w:proofErr w:type="spellEnd"/>
    </w:p>
    <w:p w:rsidR="00415B6E" w:rsidRPr="00AE3BC4" w:rsidRDefault="00415B6E" w:rsidP="00415B6E">
      <w:pPr>
        <w:tabs>
          <w:tab w:val="left" w:pos="1309"/>
          <w:tab w:val="left" w:pos="2116"/>
        </w:tabs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E3BC4">
        <w:rPr>
          <w:rFonts w:ascii="Times New Roman" w:hAnsi="Times New Roman" w:cs="Times New Roman"/>
          <w:b/>
          <w:color w:val="FF0000"/>
          <w:sz w:val="28"/>
          <w:szCs w:val="28"/>
        </w:rPr>
        <w:t>Н</w:t>
      </w:r>
      <w:r w:rsidRPr="00AE3BC4">
        <w:rPr>
          <w:rFonts w:ascii="Times New Roman" w:hAnsi="Times New Roman" w:cs="Times New Roman"/>
          <w:sz w:val="28"/>
          <w:szCs w:val="28"/>
        </w:rPr>
        <w:t>энэврэн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белан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тар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дюви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>.</w:t>
      </w:r>
    </w:p>
    <w:p w:rsidR="00415B6E" w:rsidRPr="00AE3BC4" w:rsidRDefault="00415B6E" w:rsidP="00415B6E">
      <w:pPr>
        <w:tabs>
          <w:tab w:val="left" w:pos="1309"/>
          <w:tab w:val="left" w:pos="2116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Аямама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калакачан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>!</w:t>
      </w:r>
    </w:p>
    <w:p w:rsidR="00415B6E" w:rsidRPr="00AE3BC4" w:rsidRDefault="00415B6E" w:rsidP="00415B6E">
      <w:pPr>
        <w:tabs>
          <w:tab w:val="left" w:pos="1309"/>
          <w:tab w:val="left" w:pos="2116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Мотыкарвэ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ну</w:t>
      </w:r>
      <w:r w:rsidRPr="00AE3BC4">
        <w:rPr>
          <w:rFonts w:ascii="Times New Roman" w:hAnsi="Times New Roman" w:cs="Times New Roman"/>
          <w:b/>
          <w:color w:val="FF0000"/>
          <w:sz w:val="28"/>
          <w:szCs w:val="28"/>
        </w:rPr>
        <w:t>н</w:t>
      </w:r>
      <w:r w:rsidRPr="00AE3BC4">
        <w:rPr>
          <w:rFonts w:ascii="Times New Roman" w:hAnsi="Times New Roman" w:cs="Times New Roman"/>
          <w:sz w:val="28"/>
          <w:szCs w:val="28"/>
        </w:rPr>
        <w:t>ан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вачан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>,</w:t>
      </w:r>
    </w:p>
    <w:p w:rsidR="00415B6E" w:rsidRPr="00AE3BC4" w:rsidRDefault="00415B6E" w:rsidP="00415B6E">
      <w:pPr>
        <w:tabs>
          <w:tab w:val="left" w:pos="1309"/>
          <w:tab w:val="left" w:pos="2116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Икэдерэ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ку</w:t>
      </w:r>
      <w:r w:rsidRPr="00AE3BC4">
        <w:rPr>
          <w:rFonts w:ascii="Times New Roman" w:hAnsi="Times New Roman" w:cs="Times New Roman"/>
          <w:b/>
          <w:color w:val="FF0000"/>
          <w:sz w:val="28"/>
          <w:szCs w:val="28"/>
        </w:rPr>
        <w:t>н</w:t>
      </w:r>
      <w:r w:rsidRPr="00AE3BC4">
        <w:rPr>
          <w:rFonts w:ascii="Times New Roman" w:hAnsi="Times New Roman" w:cs="Times New Roman"/>
          <w:sz w:val="28"/>
          <w:szCs w:val="28"/>
        </w:rPr>
        <w:t>акакар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>,</w:t>
      </w:r>
    </w:p>
    <w:p w:rsidR="00912046" w:rsidRPr="00AE3BC4" w:rsidRDefault="00415B6E" w:rsidP="00415B6E">
      <w:pPr>
        <w:tabs>
          <w:tab w:val="left" w:pos="1309"/>
          <w:tab w:val="left" w:pos="2116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AE3BC4">
        <w:rPr>
          <w:rFonts w:ascii="Times New Roman" w:hAnsi="Times New Roman" w:cs="Times New Roman"/>
          <w:sz w:val="28"/>
          <w:szCs w:val="28"/>
        </w:rPr>
        <w:t>Э</w:t>
      </w:r>
      <w:r w:rsidRPr="00AE3BC4">
        <w:rPr>
          <w:rFonts w:ascii="Times New Roman" w:hAnsi="Times New Roman" w:cs="Times New Roman"/>
          <w:b/>
          <w:color w:val="FF0000"/>
          <w:sz w:val="28"/>
          <w:szCs w:val="28"/>
        </w:rPr>
        <w:t>н</w:t>
      </w:r>
      <w:r w:rsidRPr="00AE3BC4">
        <w:rPr>
          <w:rFonts w:ascii="Times New Roman" w:hAnsi="Times New Roman" w:cs="Times New Roman"/>
          <w:sz w:val="28"/>
          <w:szCs w:val="28"/>
        </w:rPr>
        <w:t>эсикэн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BC4">
        <w:rPr>
          <w:rFonts w:ascii="Times New Roman" w:hAnsi="Times New Roman" w:cs="Times New Roman"/>
          <w:sz w:val="28"/>
          <w:szCs w:val="28"/>
        </w:rPr>
        <w:t>калакачан</w:t>
      </w:r>
      <w:proofErr w:type="spellEnd"/>
      <w:r w:rsidRPr="00AE3BC4">
        <w:rPr>
          <w:rFonts w:ascii="Times New Roman" w:hAnsi="Times New Roman" w:cs="Times New Roman"/>
          <w:sz w:val="28"/>
          <w:szCs w:val="28"/>
        </w:rPr>
        <w:t>.</w:t>
      </w:r>
      <w:r w:rsidRPr="00AE3BC4">
        <w:rPr>
          <w:rFonts w:ascii="Times New Roman" w:hAnsi="Times New Roman" w:cs="Times New Roman"/>
          <w:sz w:val="28"/>
          <w:szCs w:val="28"/>
        </w:rPr>
        <w:tab/>
      </w:r>
    </w:p>
    <w:p w:rsidR="00AE3BC4" w:rsidRPr="00AE3BC4" w:rsidRDefault="00AE3BC4" w:rsidP="000F4132">
      <w:pPr>
        <w:tabs>
          <w:tab w:val="left" w:pos="1309"/>
          <w:tab w:val="left" w:pos="2116"/>
        </w:tabs>
        <w:rPr>
          <w:rFonts w:ascii="Times New Roman" w:hAnsi="Times New Roman" w:cs="Times New Roman"/>
          <w:sz w:val="28"/>
          <w:szCs w:val="28"/>
        </w:rPr>
      </w:pPr>
    </w:p>
    <w:p w:rsidR="00AE3BC4" w:rsidRPr="00AE3BC4" w:rsidRDefault="00AE3BC4" w:rsidP="00AE3B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BC4">
        <w:rPr>
          <w:rFonts w:ascii="Times New Roman" w:hAnsi="Times New Roman" w:cs="Times New Roman"/>
          <w:b/>
          <w:sz w:val="28"/>
          <w:szCs w:val="28"/>
        </w:rPr>
        <w:t>Викторина по Эвенкии.</w:t>
      </w:r>
    </w:p>
    <w:p w:rsidR="00AE3BC4" w:rsidRPr="00AE3BC4" w:rsidRDefault="00AE3BC4" w:rsidP="00AE3BC4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В каком году Эвенкия потеряла статус округа и стала муниципальным районом? </w:t>
      </w:r>
    </w:p>
    <w:p w:rsidR="00AE3BC4" w:rsidRPr="00AE3BC4" w:rsidRDefault="00AE3BC4" w:rsidP="00AE3BC4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>Назовите знаменитый обычай родовой взаимопомощи.</w:t>
      </w:r>
    </w:p>
    <w:p w:rsidR="00AE3BC4" w:rsidRPr="00AE3BC4" w:rsidRDefault="00AE3BC4" w:rsidP="00AE3BC4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3BC4">
        <w:rPr>
          <w:rFonts w:ascii="Times New Roman" w:hAnsi="Times New Roman" w:cs="Times New Roman"/>
          <w:sz w:val="28"/>
          <w:szCs w:val="28"/>
        </w:rPr>
        <w:t>Расскажите</w:t>
      </w:r>
      <w:proofErr w:type="gramEnd"/>
      <w:r w:rsidRPr="00AE3BC4">
        <w:rPr>
          <w:rFonts w:ascii="Times New Roman" w:hAnsi="Times New Roman" w:cs="Times New Roman"/>
          <w:sz w:val="28"/>
          <w:szCs w:val="28"/>
        </w:rPr>
        <w:t xml:space="preserve"> как эвенки относились к медведю.</w:t>
      </w:r>
    </w:p>
    <w:p w:rsidR="00AE3BC4" w:rsidRPr="00AE3BC4" w:rsidRDefault="00AE3BC4" w:rsidP="00AE3BC4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>Назовите автора гимна Эвенкии.</w:t>
      </w:r>
    </w:p>
    <w:p w:rsidR="00AE3BC4" w:rsidRPr="00AE3BC4" w:rsidRDefault="00AE3BC4" w:rsidP="00AE3BC4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>Назовите автора герба и флага Эвенкии.</w:t>
      </w:r>
    </w:p>
    <w:p w:rsidR="00567340" w:rsidRDefault="00AE3BC4" w:rsidP="00567340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>Кто такой Суслов, чьим именем названы скалки ниже Туры?</w:t>
      </w:r>
    </w:p>
    <w:p w:rsidR="00AE3BC4" w:rsidRPr="00567340" w:rsidRDefault="00AE3BC4" w:rsidP="00567340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7340">
        <w:rPr>
          <w:rFonts w:ascii="Times New Roman" w:hAnsi="Times New Roman" w:cs="Times New Roman"/>
          <w:sz w:val="28"/>
          <w:szCs w:val="28"/>
        </w:rPr>
        <w:t>Кто такие кеты, где они живут.</w:t>
      </w:r>
    </w:p>
    <w:p w:rsidR="00AE3BC4" w:rsidRPr="00AE3BC4" w:rsidRDefault="00AE3BC4" w:rsidP="00AE3BC4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Самое большое озеро Эвенкии. </w:t>
      </w:r>
    </w:p>
    <w:p w:rsidR="00D130B9" w:rsidRDefault="00AE3BC4" w:rsidP="00D130B9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>Самый знаменитый эвенкийский ансамбль песни и танца.</w:t>
      </w:r>
    </w:p>
    <w:p w:rsidR="00AE3BC4" w:rsidRPr="00D130B9" w:rsidRDefault="00D130B9" w:rsidP="00D130B9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E3BC4" w:rsidRPr="00D130B9">
        <w:rPr>
          <w:rFonts w:ascii="Times New Roman" w:hAnsi="Times New Roman" w:cs="Times New Roman"/>
          <w:sz w:val="28"/>
          <w:szCs w:val="28"/>
        </w:rPr>
        <w:t xml:space="preserve">Чье имя носит Туринская средняя школа – интернат? </w:t>
      </w:r>
    </w:p>
    <w:p w:rsidR="00AE3BC4" w:rsidRPr="00AE3BC4" w:rsidRDefault="00AE3BC4" w:rsidP="00AE3BC4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E3BC4" w:rsidRPr="00AE3BC4" w:rsidRDefault="00AE3BC4" w:rsidP="00AE3BC4">
      <w:pPr>
        <w:pStyle w:val="aa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>Викторина по Таймыру.</w:t>
      </w:r>
    </w:p>
    <w:p w:rsidR="00AE3BC4" w:rsidRDefault="00567340" w:rsidP="00567340">
      <w:pPr>
        <w:pStyle w:val="aa"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1.Какие народы проживают на Таймыре?</w:t>
      </w:r>
    </w:p>
    <w:p w:rsidR="00567340" w:rsidRDefault="00567340" w:rsidP="00567340">
      <w:pPr>
        <w:pStyle w:val="aa"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2.Какое море  прилегает к Таймыру?</w:t>
      </w:r>
    </w:p>
    <w:p w:rsidR="00D130B9" w:rsidRDefault="00D130B9" w:rsidP="00567340">
      <w:pPr>
        <w:pStyle w:val="aa"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3.Административный центр Таймыра?</w:t>
      </w:r>
    </w:p>
    <w:p w:rsidR="00D130B9" w:rsidRDefault="00D130B9" w:rsidP="00567340">
      <w:pPr>
        <w:pStyle w:val="aa"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Традиционные занятия ненцев?</w:t>
      </w:r>
    </w:p>
    <w:p w:rsidR="00D130B9" w:rsidRPr="00AE3BC4" w:rsidRDefault="00D130B9" w:rsidP="00D130B9">
      <w:pPr>
        <w:tabs>
          <w:tab w:val="left" w:pos="1309"/>
          <w:tab w:val="left" w:pos="2116"/>
        </w:tabs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>Закончим  нашу встречу песней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E3BC4">
        <w:rPr>
          <w:rFonts w:ascii="Times New Roman" w:hAnsi="Times New Roman" w:cs="Times New Roman"/>
          <w:sz w:val="28"/>
          <w:szCs w:val="28"/>
        </w:rPr>
        <w:t xml:space="preserve"> которую сложили влюблённые в нашу древнюю землю жители, песня Тунгуска:</w:t>
      </w:r>
      <w:bookmarkStart w:id="2" w:name="_GoBack"/>
      <w:bookmarkEnd w:id="2"/>
    </w:p>
    <w:p w:rsidR="00D130B9" w:rsidRPr="00AE3BC4" w:rsidRDefault="00D130B9" w:rsidP="00D130B9">
      <w:pPr>
        <w:tabs>
          <w:tab w:val="left" w:pos="1309"/>
          <w:tab w:val="left" w:pos="2116"/>
        </w:tabs>
        <w:rPr>
          <w:rFonts w:ascii="Times New Roman" w:hAnsi="Times New Roman" w:cs="Times New Roman"/>
          <w:i/>
          <w:sz w:val="28"/>
          <w:szCs w:val="28"/>
        </w:rPr>
      </w:pPr>
      <w:r w:rsidRPr="00AE3BC4">
        <w:rPr>
          <w:rFonts w:ascii="Times New Roman" w:hAnsi="Times New Roman" w:cs="Times New Roman"/>
          <w:i/>
          <w:sz w:val="28"/>
          <w:szCs w:val="28"/>
        </w:rPr>
        <w:t xml:space="preserve">Нет, не зря ты зовешься Подкаменной </w:t>
      </w:r>
    </w:p>
    <w:p w:rsidR="00D130B9" w:rsidRPr="00AE3BC4" w:rsidRDefault="00D130B9" w:rsidP="00D130B9">
      <w:pPr>
        <w:tabs>
          <w:tab w:val="left" w:pos="1309"/>
          <w:tab w:val="left" w:pos="2116"/>
        </w:tabs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E3BC4">
        <w:rPr>
          <w:rFonts w:ascii="Times New Roman" w:hAnsi="Times New Roman" w:cs="Times New Roman"/>
          <w:i/>
          <w:sz w:val="28"/>
          <w:szCs w:val="28"/>
        </w:rPr>
        <w:t>Шивера</w:t>
      </w:r>
      <w:proofErr w:type="spellEnd"/>
      <w:r w:rsidRPr="00AE3BC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E3BC4">
        <w:rPr>
          <w:rFonts w:ascii="Times New Roman" w:hAnsi="Times New Roman" w:cs="Times New Roman"/>
          <w:i/>
          <w:sz w:val="28"/>
          <w:szCs w:val="28"/>
        </w:rPr>
        <w:t>шивера</w:t>
      </w:r>
      <w:proofErr w:type="spellEnd"/>
      <w:r w:rsidRPr="00AE3BC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E3BC4">
        <w:rPr>
          <w:rFonts w:ascii="Times New Roman" w:hAnsi="Times New Roman" w:cs="Times New Roman"/>
          <w:i/>
          <w:sz w:val="28"/>
          <w:szCs w:val="28"/>
        </w:rPr>
        <w:t>шивера</w:t>
      </w:r>
      <w:proofErr w:type="spellEnd"/>
      <w:r w:rsidRPr="00AE3BC4">
        <w:rPr>
          <w:rFonts w:ascii="Times New Roman" w:hAnsi="Times New Roman" w:cs="Times New Roman"/>
          <w:i/>
          <w:sz w:val="28"/>
          <w:szCs w:val="28"/>
        </w:rPr>
        <w:t>.</w:t>
      </w:r>
    </w:p>
    <w:p w:rsidR="00D130B9" w:rsidRPr="00AE3BC4" w:rsidRDefault="00D130B9" w:rsidP="00D130B9">
      <w:pPr>
        <w:tabs>
          <w:tab w:val="left" w:pos="1309"/>
          <w:tab w:val="left" w:pos="2116"/>
        </w:tabs>
        <w:rPr>
          <w:rFonts w:ascii="Times New Roman" w:hAnsi="Times New Roman" w:cs="Times New Roman"/>
          <w:i/>
          <w:sz w:val="28"/>
          <w:szCs w:val="28"/>
        </w:rPr>
      </w:pPr>
      <w:r w:rsidRPr="00AE3BC4">
        <w:rPr>
          <w:rFonts w:ascii="Times New Roman" w:hAnsi="Times New Roman" w:cs="Times New Roman"/>
          <w:i/>
          <w:sz w:val="28"/>
          <w:szCs w:val="28"/>
        </w:rPr>
        <w:t>В твоих водах закат, словно пламенный,</w:t>
      </w:r>
    </w:p>
    <w:p w:rsidR="00D130B9" w:rsidRPr="00AE3BC4" w:rsidRDefault="00D130B9" w:rsidP="00D130B9">
      <w:pPr>
        <w:tabs>
          <w:tab w:val="left" w:pos="1309"/>
          <w:tab w:val="left" w:pos="2116"/>
        </w:tabs>
        <w:rPr>
          <w:rFonts w:ascii="Times New Roman" w:hAnsi="Times New Roman" w:cs="Times New Roman"/>
          <w:i/>
          <w:sz w:val="28"/>
          <w:szCs w:val="28"/>
        </w:rPr>
      </w:pPr>
      <w:r w:rsidRPr="00AE3BC4">
        <w:rPr>
          <w:rFonts w:ascii="Times New Roman" w:hAnsi="Times New Roman" w:cs="Times New Roman"/>
          <w:i/>
          <w:sz w:val="28"/>
          <w:szCs w:val="28"/>
        </w:rPr>
        <w:t>Эвенкийская чудо – река.</w:t>
      </w:r>
    </w:p>
    <w:p w:rsidR="00D130B9" w:rsidRPr="00AE3BC4" w:rsidRDefault="00D130B9" w:rsidP="00D130B9">
      <w:pPr>
        <w:tabs>
          <w:tab w:val="left" w:pos="1309"/>
          <w:tab w:val="left" w:pos="2116"/>
        </w:tabs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i/>
          <w:sz w:val="28"/>
          <w:szCs w:val="28"/>
        </w:rPr>
        <w:t>Тунгуска, ты не просто земная река</w:t>
      </w:r>
      <w:r w:rsidRPr="00AE3BC4">
        <w:rPr>
          <w:rFonts w:ascii="Times New Roman" w:hAnsi="Times New Roman" w:cs="Times New Roman"/>
          <w:sz w:val="28"/>
          <w:szCs w:val="28"/>
        </w:rPr>
        <w:t>,</w:t>
      </w:r>
    </w:p>
    <w:p w:rsidR="00D130B9" w:rsidRPr="00AE3BC4" w:rsidRDefault="00D130B9" w:rsidP="00D130B9">
      <w:pPr>
        <w:tabs>
          <w:tab w:val="left" w:pos="1309"/>
          <w:tab w:val="left" w:pos="2116"/>
        </w:tabs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>Тунгуска, как прекрасны твои берега,</w:t>
      </w:r>
    </w:p>
    <w:p w:rsidR="00D130B9" w:rsidRPr="00AE3BC4" w:rsidRDefault="00D130B9" w:rsidP="00D130B9">
      <w:pPr>
        <w:tabs>
          <w:tab w:val="left" w:pos="1309"/>
          <w:tab w:val="left" w:pos="2116"/>
        </w:tabs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>Тунгуска, ты – дорога, надежда и свет,</w:t>
      </w:r>
    </w:p>
    <w:p w:rsidR="00D130B9" w:rsidRPr="00AE3BC4" w:rsidRDefault="00D130B9" w:rsidP="00D130B9">
      <w:pPr>
        <w:tabs>
          <w:tab w:val="left" w:pos="1309"/>
          <w:tab w:val="left" w:pos="2116"/>
        </w:tabs>
        <w:rPr>
          <w:rFonts w:ascii="Times New Roman" w:hAnsi="Times New Roman" w:cs="Times New Roman"/>
          <w:sz w:val="28"/>
          <w:szCs w:val="28"/>
        </w:rPr>
      </w:pPr>
      <w:r w:rsidRPr="00AE3BC4">
        <w:rPr>
          <w:rFonts w:ascii="Times New Roman" w:hAnsi="Times New Roman" w:cs="Times New Roman"/>
          <w:sz w:val="28"/>
          <w:szCs w:val="28"/>
        </w:rPr>
        <w:t xml:space="preserve">Тунгуска, я твоей добротою согрет. </w:t>
      </w:r>
    </w:p>
    <w:p w:rsidR="000F4132" w:rsidRPr="00AE3BC4" w:rsidRDefault="000F4132" w:rsidP="00415B6E">
      <w:pPr>
        <w:tabs>
          <w:tab w:val="left" w:pos="1309"/>
          <w:tab w:val="left" w:pos="2116"/>
        </w:tabs>
        <w:rPr>
          <w:rFonts w:ascii="Times New Roman" w:hAnsi="Times New Roman" w:cs="Times New Roman"/>
          <w:sz w:val="28"/>
          <w:szCs w:val="28"/>
        </w:rPr>
      </w:pPr>
    </w:p>
    <w:p w:rsidR="00AE3BC4" w:rsidRPr="00AE3BC4" w:rsidRDefault="00AE3BC4">
      <w:pPr>
        <w:tabs>
          <w:tab w:val="left" w:pos="1309"/>
          <w:tab w:val="left" w:pos="2116"/>
        </w:tabs>
        <w:rPr>
          <w:rFonts w:ascii="Times New Roman" w:hAnsi="Times New Roman" w:cs="Times New Roman"/>
          <w:sz w:val="28"/>
          <w:szCs w:val="28"/>
        </w:rPr>
      </w:pPr>
    </w:p>
    <w:sectPr w:rsidR="00AE3BC4" w:rsidRPr="00AE3BC4" w:rsidSect="00AB7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Пользователь" w:date="2015-11-22T13:43:00Z" w:initials="П">
    <w:p w:rsidR="00E41A5C" w:rsidRDefault="00E41A5C">
      <w:pPr>
        <w:pStyle w:val="a4"/>
      </w:pPr>
      <w:r>
        <w:rPr>
          <w:rStyle w:val="a3"/>
        </w:rPr>
        <w:annotationRef/>
      </w:r>
      <w:proofErr w:type="spellStart"/>
      <w:r>
        <w:t>кийского</w:t>
      </w:r>
      <w:proofErr w:type="spellEnd"/>
    </w:p>
  </w:comment>
  <w:comment w:id="1" w:author="Пользователь" w:date="2015-11-22T13:43:00Z" w:initials="П">
    <w:p w:rsidR="00E41A5C" w:rsidRDefault="00E41A5C">
      <w:pPr>
        <w:pStyle w:val="a4"/>
      </w:pPr>
      <w:r>
        <w:rPr>
          <w:rStyle w:val="a3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5F3C3AF" w15:done="0"/>
  <w15:commentEx w15:paraId="63A6D030" w15:paraIdParent="35F3C3AF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1713F"/>
    <w:multiLevelType w:val="hybridMultilevel"/>
    <w:tmpl w:val="EF400202"/>
    <w:lvl w:ilvl="0" w:tplc="7BB2D6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A723E56"/>
    <w:multiLevelType w:val="hybridMultilevel"/>
    <w:tmpl w:val="B17A087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ользователь">
    <w15:presenceInfo w15:providerId="None" w15:userId="Пользователь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8D5F9B"/>
    <w:rsid w:val="00055A2A"/>
    <w:rsid w:val="00075B84"/>
    <w:rsid w:val="000F4132"/>
    <w:rsid w:val="001F2AF7"/>
    <w:rsid w:val="00322162"/>
    <w:rsid w:val="003B1E64"/>
    <w:rsid w:val="003D1CA0"/>
    <w:rsid w:val="00415B6E"/>
    <w:rsid w:val="00451CCA"/>
    <w:rsid w:val="00555715"/>
    <w:rsid w:val="00567340"/>
    <w:rsid w:val="00575B55"/>
    <w:rsid w:val="005B6D48"/>
    <w:rsid w:val="005E679A"/>
    <w:rsid w:val="00646672"/>
    <w:rsid w:val="00647602"/>
    <w:rsid w:val="00654D86"/>
    <w:rsid w:val="006A2AA2"/>
    <w:rsid w:val="006B2777"/>
    <w:rsid w:val="006D3255"/>
    <w:rsid w:val="00747030"/>
    <w:rsid w:val="008D5F9B"/>
    <w:rsid w:val="00912046"/>
    <w:rsid w:val="00972C1E"/>
    <w:rsid w:val="00996469"/>
    <w:rsid w:val="009E4528"/>
    <w:rsid w:val="00A030B1"/>
    <w:rsid w:val="00A809DF"/>
    <w:rsid w:val="00AB7748"/>
    <w:rsid w:val="00AE3BC4"/>
    <w:rsid w:val="00B43678"/>
    <w:rsid w:val="00B62E03"/>
    <w:rsid w:val="00BB0234"/>
    <w:rsid w:val="00BB56A3"/>
    <w:rsid w:val="00C40EE3"/>
    <w:rsid w:val="00C54E5D"/>
    <w:rsid w:val="00C932E5"/>
    <w:rsid w:val="00D130B9"/>
    <w:rsid w:val="00DC4E05"/>
    <w:rsid w:val="00DE493E"/>
    <w:rsid w:val="00E049C4"/>
    <w:rsid w:val="00E41A5C"/>
    <w:rsid w:val="00EF34FC"/>
    <w:rsid w:val="00F0143C"/>
    <w:rsid w:val="00F46E7C"/>
    <w:rsid w:val="00FB6819"/>
    <w:rsid w:val="00FD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41A5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41A5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41A5C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41A5C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41A5C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41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41A5C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E3BC4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6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1</Pages>
  <Words>4605</Words>
  <Characters>26254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Балыкина</cp:lastModifiedBy>
  <cp:revision>15</cp:revision>
  <dcterms:created xsi:type="dcterms:W3CDTF">2015-11-21T10:11:00Z</dcterms:created>
  <dcterms:modified xsi:type="dcterms:W3CDTF">2015-11-23T06:49:00Z</dcterms:modified>
</cp:coreProperties>
</file>