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8E" w:rsidRDefault="00EF008E" w:rsidP="0035669B">
      <w:pPr>
        <w:jc w:val="center"/>
        <w:rPr>
          <w:b/>
        </w:rPr>
      </w:pPr>
    </w:p>
    <w:p w:rsidR="0035669B" w:rsidRPr="00482EAD" w:rsidRDefault="0035669B" w:rsidP="0035669B">
      <w:pPr>
        <w:jc w:val="center"/>
        <w:rPr>
          <w:b/>
        </w:rPr>
      </w:pPr>
      <w:r w:rsidRPr="0035669B">
        <w:rPr>
          <w:b/>
        </w:rPr>
        <w:t>Занятие по профориентации учащихся старших классов</w:t>
      </w:r>
    </w:p>
    <w:p w:rsidR="0035669B" w:rsidRPr="0035669B" w:rsidRDefault="0035669B" w:rsidP="0035669B">
      <w:pPr>
        <w:jc w:val="both"/>
      </w:pPr>
      <w:r w:rsidRPr="0035669B">
        <w:rPr>
          <w:b/>
        </w:rPr>
        <w:t xml:space="preserve">Цель  занятия: </w:t>
      </w:r>
      <w:r w:rsidRPr="0035669B">
        <w:rPr>
          <w:iCs/>
          <w:color w:val="000000"/>
          <w:spacing w:val="3"/>
        </w:rPr>
        <w:t>развивать умение прогнозировать и планировать свое профессиональное будущее.</w:t>
      </w: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b/>
        </w:rPr>
        <w:t>Задачи:</w:t>
      </w:r>
      <w:r w:rsidRPr="0035669B">
        <w:t xml:space="preserve"> </w:t>
      </w:r>
    </w:p>
    <w:p w:rsidR="0035669B" w:rsidRPr="0035669B" w:rsidRDefault="0035669B" w:rsidP="0035669B">
      <w:pPr>
        <w:numPr>
          <w:ilvl w:val="2"/>
          <w:numId w:val="1"/>
        </w:numPr>
        <w:shd w:val="clear" w:color="auto" w:fill="FFFFFF"/>
        <w:tabs>
          <w:tab w:val="clear" w:pos="2160"/>
          <w:tab w:val="num" w:pos="720"/>
        </w:tabs>
        <w:autoSpaceDE w:val="0"/>
        <w:autoSpaceDN w:val="0"/>
        <w:adjustRightInd w:val="0"/>
        <w:ind w:left="720"/>
        <w:jc w:val="both"/>
      </w:pPr>
      <w:r w:rsidRPr="0035669B">
        <w:t>Познакомить учащихся с процедурой правильного построения личных профессиональных планов (ЛПП).</w:t>
      </w:r>
    </w:p>
    <w:p w:rsidR="0035669B" w:rsidRPr="0035669B" w:rsidRDefault="0035669B" w:rsidP="0035669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>Повышение уровня осознания возможных препятствий (ловушек) на пути к профессио</w:t>
      </w:r>
      <w:r w:rsidRPr="0035669B">
        <w:rPr>
          <w:color w:val="000000"/>
        </w:rPr>
        <w:softHyphen/>
        <w:t>нальным целям и представления о путях преодоления этих препятствий.</w:t>
      </w:r>
    </w:p>
    <w:p w:rsidR="0035669B" w:rsidRPr="0035669B" w:rsidRDefault="0035669B" w:rsidP="0035669B">
      <w:pPr>
        <w:jc w:val="both"/>
      </w:pPr>
      <w:r w:rsidRPr="0035669B">
        <w:rPr>
          <w:b/>
        </w:rPr>
        <w:t>Методы:</w:t>
      </w:r>
      <w:r w:rsidRPr="0035669B">
        <w:t xml:space="preserve"> упражнения, дискуссии. </w:t>
      </w:r>
    </w:p>
    <w:p w:rsidR="0035669B" w:rsidRPr="0035669B" w:rsidRDefault="0035669B" w:rsidP="0035669B">
      <w:pPr>
        <w:jc w:val="both"/>
      </w:pPr>
      <w:r w:rsidRPr="0035669B">
        <w:rPr>
          <w:b/>
        </w:rPr>
        <w:t xml:space="preserve">Форма организации: </w:t>
      </w:r>
      <w:r w:rsidRPr="0035669B">
        <w:t>подгруппа 6-12 человек</w:t>
      </w:r>
    </w:p>
    <w:p w:rsidR="0035669B" w:rsidRDefault="0035669B" w:rsidP="0035669B">
      <w:pPr>
        <w:jc w:val="both"/>
      </w:pPr>
      <w:r w:rsidRPr="0035669B">
        <w:rPr>
          <w:b/>
        </w:rPr>
        <w:t xml:space="preserve">Продолжительность: </w:t>
      </w:r>
      <w:r w:rsidR="00482EAD">
        <w:t>45</w:t>
      </w:r>
      <w:r w:rsidRPr="0035669B">
        <w:t xml:space="preserve"> </w:t>
      </w:r>
      <w:r w:rsidR="00482EAD">
        <w:t>мин</w:t>
      </w:r>
    </w:p>
    <w:p w:rsidR="00482EAD" w:rsidRPr="0035669B" w:rsidRDefault="00482EAD" w:rsidP="0035669B">
      <w:pPr>
        <w:jc w:val="both"/>
      </w:pPr>
      <w:r w:rsidRPr="00482EAD">
        <w:rPr>
          <w:b/>
        </w:rPr>
        <w:t>Проводит:</w:t>
      </w:r>
      <w:r>
        <w:t xml:space="preserve"> педагог-психолог: </w:t>
      </w:r>
      <w:proofErr w:type="spellStart"/>
      <w:r>
        <w:t>Крысь</w:t>
      </w:r>
      <w:proofErr w:type="spellEnd"/>
      <w:r>
        <w:t xml:space="preserve"> В.О. </w:t>
      </w:r>
    </w:p>
    <w:p w:rsidR="0035669B" w:rsidRPr="0035669B" w:rsidRDefault="0035669B" w:rsidP="0035669B">
      <w:pPr>
        <w:jc w:val="both"/>
        <w:rPr>
          <w:b/>
        </w:rPr>
      </w:pPr>
      <w:r>
        <w:rPr>
          <w:b/>
        </w:rPr>
        <w:t>Ход занятия:</w:t>
      </w:r>
    </w:p>
    <w:p w:rsidR="0035669B" w:rsidRPr="0035669B" w:rsidRDefault="0035669B" w:rsidP="0035669B">
      <w:pPr>
        <w:jc w:val="both"/>
        <w:rPr>
          <w:b/>
        </w:rPr>
      </w:pPr>
      <w:r w:rsidRPr="0035669B">
        <w:t xml:space="preserve">1. </w:t>
      </w:r>
      <w:r w:rsidRPr="0035669B">
        <w:rPr>
          <w:b/>
        </w:rPr>
        <w:t>Упражнение «Ежедневник»</w:t>
      </w: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5669B">
        <w:rPr>
          <w:b/>
          <w:bCs/>
          <w:color w:val="000000"/>
        </w:rPr>
        <w:t>Цель:</w:t>
      </w:r>
      <w:r w:rsidRPr="0035669B">
        <w:t xml:space="preserve"> </w:t>
      </w:r>
      <w:r w:rsidRPr="0035669B">
        <w:rPr>
          <w:color w:val="000000"/>
        </w:rPr>
        <w:t xml:space="preserve">знакомство участников группы друг с другом, осознание своих личных ресурсов (возможностей).  </w:t>
      </w: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5669B">
        <w:rPr>
          <w:b/>
          <w:color w:val="000000"/>
        </w:rPr>
        <w:t xml:space="preserve">Условия проведения: </w:t>
      </w:r>
      <w:r w:rsidRPr="0035669B">
        <w:rPr>
          <w:color w:val="000000"/>
        </w:rPr>
        <w:t xml:space="preserve">игра может </w:t>
      </w:r>
      <w:proofErr w:type="gramStart"/>
      <w:r w:rsidRPr="0035669B">
        <w:rPr>
          <w:color w:val="000000"/>
        </w:rPr>
        <w:t>проводится</w:t>
      </w:r>
      <w:proofErr w:type="gramEnd"/>
      <w:r w:rsidRPr="0035669B">
        <w:rPr>
          <w:color w:val="000000"/>
        </w:rPr>
        <w:t xml:space="preserve"> в круге (для 6—12 участ</w:t>
      </w:r>
      <w:r w:rsidRPr="0035669B">
        <w:rPr>
          <w:color w:val="000000"/>
        </w:rPr>
        <w:softHyphen/>
        <w:t>ников). Среднее время на иг</w:t>
      </w:r>
      <w:r w:rsidRPr="0035669B">
        <w:rPr>
          <w:color w:val="000000"/>
        </w:rPr>
        <w:softHyphen/>
        <w:t>ру — 15-20 минут.</w:t>
      </w: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35669B">
        <w:rPr>
          <w:b/>
        </w:rPr>
        <w:t>Процедура (этапы) игры.</w:t>
      </w: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>1.   Сейчас я прошу вас нарисовать в своих рабочих блокнотах круг и разметить его как циферблат у часов.</w:t>
      </w: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 xml:space="preserve">2.   Теперь вам нужно будет встать со своих стульев и назначить на каждый час встречу с другими членами нашей группы. Давайте разберем на примере: сходятся два участника </w:t>
      </w:r>
      <w:r w:rsidRPr="0035669B">
        <w:rPr>
          <w:color w:val="000000"/>
          <w:lang w:val="en-US"/>
        </w:rPr>
        <w:t>X</w:t>
      </w:r>
      <w:r w:rsidRPr="0035669B">
        <w:rPr>
          <w:color w:val="000000"/>
        </w:rPr>
        <w:t xml:space="preserve"> и </w:t>
      </w:r>
      <w:r w:rsidRPr="0035669B">
        <w:rPr>
          <w:color w:val="000000"/>
          <w:lang w:val="en-US"/>
        </w:rPr>
        <w:t>Y</w:t>
      </w:r>
      <w:r w:rsidRPr="0035669B">
        <w:rPr>
          <w:color w:val="000000"/>
        </w:rPr>
        <w:t xml:space="preserve"> и договарива</w:t>
      </w:r>
      <w:r w:rsidRPr="0035669B">
        <w:rPr>
          <w:color w:val="000000"/>
        </w:rPr>
        <w:softHyphen/>
        <w:t xml:space="preserve">ются повстречаться в 7 часов. Что напишет </w:t>
      </w:r>
      <w:r w:rsidRPr="0035669B">
        <w:rPr>
          <w:color w:val="000000"/>
          <w:lang w:val="en-US"/>
        </w:rPr>
        <w:t>X</w:t>
      </w:r>
      <w:r w:rsidRPr="0035669B">
        <w:rPr>
          <w:color w:val="000000"/>
        </w:rPr>
        <w:t xml:space="preserve"> рядом с цифрой 7 в своем «ежедневнике»? Правильно, </w:t>
      </w:r>
      <w:r w:rsidRPr="0035669B">
        <w:rPr>
          <w:color w:val="000000"/>
          <w:lang w:val="en-US"/>
        </w:rPr>
        <w:t>Y</w:t>
      </w:r>
      <w:r w:rsidRPr="0035669B">
        <w:rPr>
          <w:color w:val="000000"/>
        </w:rPr>
        <w:t xml:space="preserve">. А что напишет у себя </w:t>
      </w:r>
      <w:r w:rsidRPr="0035669B">
        <w:rPr>
          <w:color w:val="000000"/>
          <w:lang w:val="en-US"/>
        </w:rPr>
        <w:t>Y</w:t>
      </w:r>
      <w:r w:rsidRPr="0035669B">
        <w:rPr>
          <w:color w:val="000000"/>
        </w:rPr>
        <w:t>? Со</w:t>
      </w:r>
      <w:r w:rsidRPr="0035669B">
        <w:rPr>
          <w:color w:val="000000"/>
        </w:rPr>
        <w:softHyphen/>
        <w:t xml:space="preserve">вершенно верно — </w:t>
      </w:r>
      <w:r w:rsidRPr="0035669B">
        <w:rPr>
          <w:color w:val="000000"/>
          <w:lang w:val="en-US"/>
        </w:rPr>
        <w:t>X</w:t>
      </w:r>
      <w:r w:rsidRPr="0035669B">
        <w:rPr>
          <w:color w:val="000000"/>
        </w:rPr>
        <w:t>. Понятно? Теперь встаем и начинаем назна</w:t>
      </w:r>
      <w:r w:rsidRPr="0035669B">
        <w:rPr>
          <w:color w:val="000000"/>
        </w:rPr>
        <w:softHyphen/>
        <w:t>чать время для встреч.</w:t>
      </w: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>3.   После того как вы назначили двенадцать встреч, я расскажу вам, что мы будем делать дальше. Я буду в случайном порядке назы</w:t>
      </w:r>
      <w:r w:rsidRPr="0035669B">
        <w:rPr>
          <w:color w:val="000000"/>
        </w:rPr>
        <w:softHyphen/>
        <w:t>вать какое-то время, и вы будете быстро находить того человека, с кем у вас назначена встреча на это время. Затем я буду называть определенную тему для разговора, и вам нужно будет поделиться друг с другом информацией по заданной теме. Времени у вас на каждый разговор будет не больше 1-2 минут. Если кто-то не успел назначить встречу на объявляемое время, то посмотрите вокруг — может, вы увидите рядом еще одного «свободного» участника груп</w:t>
      </w:r>
      <w:r w:rsidRPr="0035669B">
        <w:rPr>
          <w:color w:val="000000"/>
        </w:rPr>
        <w:softHyphen/>
        <w:t>пы. Или вы можете присоединиться третьим к любой паре. Итак, начали.</w:t>
      </w: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bCs/>
          <w:color w:val="000000"/>
        </w:rPr>
        <w:t>Темы для обсуждения выбирались самостоятельно, в случае затруднения ведущим предлагался перечень тем:</w:t>
      </w:r>
      <w:r w:rsidRPr="0035669B">
        <w:rPr>
          <w:b/>
          <w:bCs/>
          <w:color w:val="000000"/>
        </w:rPr>
        <w:t xml:space="preserve">  </w:t>
      </w:r>
      <w:r w:rsidRPr="0035669B">
        <w:rPr>
          <w:color w:val="000000"/>
        </w:rPr>
        <w:t>Вот пример</w:t>
      </w:r>
      <w:r w:rsidRPr="0035669B">
        <w:rPr>
          <w:color w:val="000000"/>
        </w:rPr>
        <w:softHyphen/>
        <w:t>ный список возможных тем для обсуждения:</w:t>
      </w:r>
    </w:p>
    <w:p w:rsidR="0035669B" w:rsidRPr="0035669B" w:rsidRDefault="0035669B" w:rsidP="003566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>любимая еда;</w:t>
      </w:r>
    </w:p>
    <w:p w:rsidR="0035669B" w:rsidRPr="0035669B" w:rsidRDefault="0035669B" w:rsidP="003566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>литературный герой, с которого я стараюсь брать пример (которо</w:t>
      </w:r>
      <w:r w:rsidRPr="0035669B">
        <w:rPr>
          <w:color w:val="000000"/>
        </w:rPr>
        <w:softHyphen/>
        <w:t>му подражаю);</w:t>
      </w:r>
    </w:p>
    <w:p w:rsidR="0035669B" w:rsidRPr="0035669B" w:rsidRDefault="0035669B" w:rsidP="003566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>ваш любимый эстрадный исполнитель;</w:t>
      </w:r>
    </w:p>
    <w:p w:rsidR="0035669B" w:rsidRPr="0035669B" w:rsidRDefault="0035669B" w:rsidP="003566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 xml:space="preserve"> что вы сделаете, если вам «с неба упадут» </w:t>
      </w:r>
      <w:r w:rsidR="00EF008E">
        <w:rPr>
          <w:color w:val="000000"/>
        </w:rPr>
        <w:t xml:space="preserve">1000000 </w:t>
      </w:r>
      <w:proofErr w:type="spellStart"/>
      <w:r w:rsidR="00EF008E">
        <w:rPr>
          <w:color w:val="000000"/>
        </w:rPr>
        <w:t>руб</w:t>
      </w:r>
      <w:proofErr w:type="spellEnd"/>
      <w:r w:rsidRPr="0035669B">
        <w:rPr>
          <w:color w:val="000000"/>
        </w:rPr>
        <w:t>;</w:t>
      </w:r>
    </w:p>
    <w:p w:rsidR="0035669B" w:rsidRPr="0035669B" w:rsidRDefault="0035669B" w:rsidP="003566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 xml:space="preserve"> ваше самое раннее </w:t>
      </w:r>
      <w:proofErr w:type="gramStart"/>
      <w:r w:rsidRPr="0035669B">
        <w:rPr>
          <w:color w:val="000000"/>
        </w:rPr>
        <w:t>воспоминание детства</w:t>
      </w:r>
      <w:proofErr w:type="gramEnd"/>
      <w:r w:rsidRPr="0035669B">
        <w:rPr>
          <w:color w:val="000000"/>
        </w:rPr>
        <w:t>;</w:t>
      </w:r>
    </w:p>
    <w:p w:rsidR="0035669B" w:rsidRPr="0035669B" w:rsidRDefault="0035669B" w:rsidP="003566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 xml:space="preserve"> кем вы хотели стать, когда учились в первом классе;</w:t>
      </w:r>
    </w:p>
    <w:p w:rsidR="0035669B" w:rsidRPr="0035669B" w:rsidRDefault="0035669B" w:rsidP="003566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 xml:space="preserve"> самый лучший день в вашей жизни;</w:t>
      </w:r>
    </w:p>
    <w:p w:rsidR="0035669B" w:rsidRPr="0035669B" w:rsidRDefault="0035669B" w:rsidP="003566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>от чего в жизни вы получаете больше всего удовольствия;</w:t>
      </w:r>
    </w:p>
    <w:p w:rsidR="0035669B" w:rsidRPr="0035669B" w:rsidRDefault="0035669B" w:rsidP="003566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>чем бы вам хотелось заниматься через 5 лет;</w:t>
      </w:r>
    </w:p>
    <w:p w:rsidR="0035669B" w:rsidRPr="0035669B" w:rsidRDefault="0035669B" w:rsidP="003566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>на какое животное вы считаете себя похожим и почему;</w:t>
      </w:r>
    </w:p>
    <w:p w:rsidR="0035669B" w:rsidRPr="0035669B" w:rsidRDefault="0035669B" w:rsidP="003566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 xml:space="preserve"> назовите одно свое качество, которое больше всего нравится дру</w:t>
      </w:r>
      <w:r w:rsidRPr="0035669B">
        <w:rPr>
          <w:color w:val="000000"/>
        </w:rPr>
        <w:softHyphen/>
        <w:t>гим людям, и одно качество, которое меньше всего нравится дру</w:t>
      </w:r>
      <w:r w:rsidRPr="0035669B">
        <w:rPr>
          <w:color w:val="000000"/>
        </w:rPr>
        <w:softHyphen/>
        <w:t>гим людям;</w:t>
      </w:r>
    </w:p>
    <w:p w:rsidR="0035669B" w:rsidRPr="0035669B" w:rsidRDefault="0035669B" w:rsidP="003566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 xml:space="preserve"> что вы ожидаете от этого тренинга;</w:t>
      </w: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>Мы завершаем «встречи» свободной темой «в 12 часов».</w:t>
      </w:r>
    </w:p>
    <w:p w:rsidR="00482EAD" w:rsidRDefault="00482EAD" w:rsidP="0035669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lastRenderedPageBreak/>
        <w:t xml:space="preserve">2. Упражнение </w:t>
      </w:r>
      <w:r w:rsidRPr="0035669B">
        <w:rPr>
          <w:b/>
          <w:bCs/>
          <w:color w:val="000000"/>
        </w:rPr>
        <w:t>«Пять шагов»</w:t>
      </w: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b/>
          <w:color w:val="000000"/>
        </w:rPr>
        <w:t>Цель:</w:t>
      </w:r>
      <w:r w:rsidRPr="0035669B">
        <w:rPr>
          <w:color w:val="000000"/>
        </w:rPr>
        <w:t xml:space="preserve"> повысить готовность участни</w:t>
      </w:r>
      <w:r w:rsidRPr="0035669B">
        <w:rPr>
          <w:color w:val="000000"/>
        </w:rPr>
        <w:softHyphen/>
        <w:t>ков выделять приоритеты при планировании своих жиз</w:t>
      </w:r>
      <w:r w:rsidRPr="0035669B">
        <w:rPr>
          <w:color w:val="000000"/>
        </w:rPr>
        <w:softHyphen/>
        <w:t>ненных и профессиональных перспектив, а также готов</w:t>
      </w:r>
      <w:r w:rsidRPr="0035669B">
        <w:rPr>
          <w:color w:val="000000"/>
        </w:rPr>
        <w:softHyphen/>
        <w:t>ность соотносить свои профессиональные цели и возмож</w:t>
      </w:r>
      <w:r w:rsidRPr="0035669B">
        <w:rPr>
          <w:color w:val="000000"/>
        </w:rPr>
        <w:softHyphen/>
        <w:t>ности.</w:t>
      </w: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5669B">
        <w:rPr>
          <w:b/>
          <w:color w:val="000000"/>
        </w:rPr>
        <w:t>Условия проведения</w:t>
      </w:r>
      <w:r w:rsidRPr="0035669B">
        <w:rPr>
          <w:color w:val="000000"/>
        </w:rPr>
        <w:t xml:space="preserve">: игра </w:t>
      </w:r>
      <w:proofErr w:type="gramStart"/>
      <w:r w:rsidRPr="0035669B">
        <w:rPr>
          <w:color w:val="000000"/>
        </w:rPr>
        <w:t>может</w:t>
      </w:r>
      <w:proofErr w:type="gramEnd"/>
      <w:r w:rsidRPr="0035669B">
        <w:rPr>
          <w:color w:val="000000"/>
        </w:rPr>
        <w:t xml:space="preserve"> проводилась в круге (для 6—12 участ</w:t>
      </w:r>
      <w:r w:rsidRPr="0035669B">
        <w:rPr>
          <w:color w:val="000000"/>
        </w:rPr>
        <w:softHyphen/>
        <w:t>ников). Среднее время на иг</w:t>
      </w:r>
      <w:r w:rsidRPr="0035669B">
        <w:rPr>
          <w:color w:val="000000"/>
        </w:rPr>
        <w:softHyphen/>
        <w:t>ру — 30—40 минут.</w:t>
      </w: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5669B">
        <w:rPr>
          <w:color w:val="000000"/>
        </w:rPr>
        <w:t xml:space="preserve"> </w:t>
      </w:r>
      <w:r w:rsidRPr="0035669B">
        <w:rPr>
          <w:b/>
          <w:color w:val="000000"/>
        </w:rPr>
        <w:t>Процедура включает следующие этапы:</w:t>
      </w:r>
      <w:r w:rsidRPr="0035669B">
        <w:rPr>
          <w:color w:val="000000"/>
        </w:rPr>
        <w:t xml:space="preserve"> </w:t>
      </w: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>1.  Ведущий предлагает группе определить какую-либо интересную профессиональную цель, например, посту</w:t>
      </w:r>
      <w:r w:rsidRPr="0035669B">
        <w:rPr>
          <w:color w:val="000000"/>
        </w:rPr>
        <w:softHyphen/>
        <w:t>пить в какое-то учебное заведение, оформиться на инте</w:t>
      </w:r>
      <w:r w:rsidRPr="0035669B">
        <w:rPr>
          <w:color w:val="000000"/>
        </w:rPr>
        <w:softHyphen/>
        <w:t>ресную работу, а может, даже — совершить в перспективе что-то выдающееся на работе. Эта цель, так как ее сфор</w:t>
      </w:r>
      <w:r w:rsidRPr="0035669B">
        <w:rPr>
          <w:color w:val="000000"/>
        </w:rPr>
        <w:softHyphen/>
        <w:t>мулировала группа, выписывается на доске (или на лис</w:t>
      </w:r>
      <w:r w:rsidRPr="0035669B">
        <w:rPr>
          <w:color w:val="000000"/>
        </w:rPr>
        <w:softHyphen/>
        <w:t>точке).</w:t>
      </w: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>2. Ведущий предлагает группе определить, что за вооб</w:t>
      </w:r>
      <w:r w:rsidRPr="0035669B">
        <w:rPr>
          <w:color w:val="000000"/>
        </w:rPr>
        <w:softHyphen/>
        <w:t xml:space="preserve">ражаемый человек </w:t>
      </w:r>
      <w:proofErr w:type="gramStart"/>
      <w:r w:rsidRPr="0035669B">
        <w:rPr>
          <w:color w:val="000000"/>
        </w:rPr>
        <w:t>должен достичь</w:t>
      </w:r>
      <w:proofErr w:type="gramEnd"/>
      <w:r w:rsidRPr="0035669B">
        <w:rPr>
          <w:color w:val="000000"/>
        </w:rPr>
        <w:t xml:space="preserve"> эту цель. Участники должны назвать его основные (воображаемые) характери</w:t>
      </w:r>
      <w:r w:rsidRPr="0035669B">
        <w:rPr>
          <w:color w:val="000000"/>
        </w:rPr>
        <w:softHyphen/>
        <w:t>стики по следующим позициям: пол, возраст (желательно, чтобы этот человек был сверстником играющих), успевае</w:t>
      </w:r>
      <w:r w:rsidRPr="0035669B">
        <w:rPr>
          <w:color w:val="000000"/>
        </w:rPr>
        <w:softHyphen/>
        <w:t>мость в школе, материальное положение и социальный статус родителей и близких людей. Это все также кратко выписывается на доске.</w:t>
      </w: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>3.  Каждый участник на отдельном листочке должен выделить основные пять этапов (пять шагов), которые обеспечили бы достижение намеченной цели. На это от</w:t>
      </w:r>
      <w:r w:rsidRPr="0035669B">
        <w:rPr>
          <w:color w:val="000000"/>
        </w:rPr>
        <w:softHyphen/>
        <w:t>водится примерно 5 минут.</w:t>
      </w: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 xml:space="preserve">4. Далее все делятся на </w:t>
      </w:r>
      <w:proofErr w:type="spellStart"/>
      <w:r w:rsidRPr="0035669B">
        <w:rPr>
          <w:color w:val="000000"/>
        </w:rPr>
        <w:t>микрогруппы</w:t>
      </w:r>
      <w:proofErr w:type="spellEnd"/>
      <w:r w:rsidRPr="0035669B">
        <w:rPr>
          <w:color w:val="000000"/>
        </w:rPr>
        <w:t xml:space="preserve"> по 3—4 человека.</w:t>
      </w: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 xml:space="preserve">5.  В каждой </w:t>
      </w:r>
      <w:proofErr w:type="spellStart"/>
      <w:r w:rsidRPr="0035669B">
        <w:rPr>
          <w:color w:val="000000"/>
        </w:rPr>
        <w:t>микрогруппе</w:t>
      </w:r>
      <w:proofErr w:type="spellEnd"/>
      <w:r w:rsidRPr="0035669B">
        <w:rPr>
          <w:color w:val="000000"/>
        </w:rPr>
        <w:t xml:space="preserve"> организуется обсуждение, чей вариант этапов достижения выделенной цели наибо</w:t>
      </w:r>
      <w:r w:rsidRPr="0035669B">
        <w:rPr>
          <w:color w:val="000000"/>
        </w:rPr>
        <w:softHyphen/>
        <w:t>лее оптимальный и интересный (с учетом особенностей обозначенного выше человека). В итоге обсуждения каж</w:t>
      </w:r>
      <w:r w:rsidRPr="0035669B">
        <w:rPr>
          <w:color w:val="000000"/>
        </w:rPr>
        <w:softHyphen/>
        <w:t xml:space="preserve">дая группа на новом листочке должна выписать самые оптимальные пять этапов. На все это отводится 5—7 минут. </w:t>
      </w: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</w:pPr>
      <w:r w:rsidRPr="0035669B">
        <w:rPr>
          <w:color w:val="000000"/>
        </w:rPr>
        <w:t>6.  Представитель от каждой группы кратко сообщает о наиболее важных пяти этапах, которые выделены в груп</w:t>
      </w:r>
      <w:r w:rsidRPr="0035669B">
        <w:rPr>
          <w:color w:val="000000"/>
        </w:rPr>
        <w:softHyphen/>
        <w:t>повом обсуждении. Остальные участники могут задавать уточняющие вопросы. Возможна небольшая дискуссия (при наличии времени).</w:t>
      </w:r>
    </w:p>
    <w:p w:rsidR="0035669B" w:rsidRDefault="0035669B" w:rsidP="003566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5669B" w:rsidRPr="0035669B" w:rsidRDefault="0035669B" w:rsidP="0035669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3.</w:t>
      </w:r>
      <w:r w:rsidRPr="0035669B">
        <w:rPr>
          <w:b/>
          <w:bCs/>
          <w:color w:val="000000"/>
        </w:rPr>
        <w:t>Заполенение анкеты по оценке занятия:</w:t>
      </w:r>
    </w:p>
    <w:p w:rsidR="0035669B" w:rsidRPr="0035669B" w:rsidRDefault="0035669B" w:rsidP="003566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35669B">
        <w:rPr>
          <w:bCs/>
          <w:color w:val="000000"/>
        </w:rPr>
        <w:t>Если бы занятие было бы книгой, пьесой или фильмом, то оно бы называлось…</w:t>
      </w:r>
    </w:p>
    <w:p w:rsidR="0035669B" w:rsidRPr="0035669B" w:rsidRDefault="0035669B" w:rsidP="003566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35669B">
        <w:rPr>
          <w:bCs/>
          <w:color w:val="000000"/>
        </w:rPr>
        <w:t xml:space="preserve">Часть занятия, которой я </w:t>
      </w:r>
      <w:proofErr w:type="gramStart"/>
      <w:r w:rsidRPr="0035669B">
        <w:rPr>
          <w:bCs/>
          <w:color w:val="000000"/>
        </w:rPr>
        <w:t>по настоящему</w:t>
      </w:r>
      <w:proofErr w:type="gramEnd"/>
      <w:r w:rsidRPr="0035669B">
        <w:rPr>
          <w:bCs/>
          <w:color w:val="000000"/>
        </w:rPr>
        <w:t xml:space="preserve"> восхищаюсь….</w:t>
      </w:r>
    </w:p>
    <w:p w:rsidR="0035669B" w:rsidRPr="0035669B" w:rsidRDefault="0035669B" w:rsidP="003566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35669B">
        <w:rPr>
          <w:bCs/>
          <w:color w:val="000000"/>
        </w:rPr>
        <w:t>Часть занятия, которая доставила мне меньше всего удовольствия….</w:t>
      </w:r>
    </w:p>
    <w:p w:rsidR="0035669B" w:rsidRPr="0035669B" w:rsidRDefault="0035669B" w:rsidP="003566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35669B">
        <w:rPr>
          <w:bCs/>
          <w:color w:val="000000"/>
        </w:rPr>
        <w:t>Часть занятия, которая наиболее полезна для моей учебы сейчас</w:t>
      </w:r>
    </w:p>
    <w:p w:rsidR="0035669B" w:rsidRPr="0035669B" w:rsidRDefault="0035669B" w:rsidP="003566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35669B">
        <w:rPr>
          <w:bCs/>
          <w:color w:val="000000"/>
        </w:rPr>
        <w:t xml:space="preserve"> Часть занятия, которая будет полезна для моей работы в перспективе…</w:t>
      </w:r>
    </w:p>
    <w:p w:rsidR="0035669B" w:rsidRPr="0035669B" w:rsidRDefault="0035669B" w:rsidP="003566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35669B">
        <w:rPr>
          <w:bCs/>
          <w:color w:val="000000"/>
        </w:rPr>
        <w:t>Часть занятия, которая наименее полезна для моей работы…</w:t>
      </w:r>
    </w:p>
    <w:p w:rsidR="0035669B" w:rsidRPr="0035669B" w:rsidRDefault="0035669B" w:rsidP="003566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35669B">
        <w:rPr>
          <w:bCs/>
          <w:color w:val="000000"/>
        </w:rPr>
        <w:t>Настоящим открытием на занятии для меня было…</w:t>
      </w:r>
    </w:p>
    <w:p w:rsidR="0035669B" w:rsidRPr="0035669B" w:rsidRDefault="0035669B" w:rsidP="003566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35669B">
        <w:rPr>
          <w:bCs/>
          <w:color w:val="000000"/>
        </w:rPr>
        <w:t>Мне трудно согласится с тем, что …..</w:t>
      </w:r>
    </w:p>
    <w:p w:rsidR="0035669B" w:rsidRPr="0035669B" w:rsidRDefault="0035669B" w:rsidP="003566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35669B">
        <w:rPr>
          <w:bCs/>
          <w:color w:val="000000"/>
        </w:rPr>
        <w:t>Самое главное, что я получила на тренинге, это…</w:t>
      </w:r>
    </w:p>
    <w:p w:rsidR="0035669B" w:rsidRPr="0035669B" w:rsidRDefault="0035669B" w:rsidP="003566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35669B">
        <w:rPr>
          <w:bCs/>
          <w:color w:val="000000"/>
        </w:rPr>
        <w:t xml:space="preserve"> Чувства, которые я испытываю по поводу тренинга, это…</w:t>
      </w:r>
    </w:p>
    <w:p w:rsidR="0035669B" w:rsidRPr="0035669B" w:rsidRDefault="0035669B" w:rsidP="003566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35669B">
        <w:rPr>
          <w:bCs/>
          <w:color w:val="000000"/>
        </w:rPr>
        <w:t xml:space="preserve"> В перспективе хочу узнать…</w:t>
      </w:r>
    </w:p>
    <w:p w:rsidR="0035669B" w:rsidRPr="0035669B" w:rsidRDefault="0035669B" w:rsidP="003566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35669B">
        <w:rPr>
          <w:bCs/>
          <w:color w:val="000000"/>
        </w:rPr>
        <w:t xml:space="preserve"> В будущем хочу получить…</w:t>
      </w:r>
    </w:p>
    <w:p w:rsidR="0035669B" w:rsidRPr="0035669B" w:rsidRDefault="0035669B" w:rsidP="003566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35669B">
        <w:rPr>
          <w:bCs/>
          <w:color w:val="000000"/>
        </w:rPr>
        <w:t xml:space="preserve"> Мои чувства, которые не нашли на занятии отклика…</w:t>
      </w:r>
    </w:p>
    <w:p w:rsidR="0035669B" w:rsidRPr="0035669B" w:rsidRDefault="0035669B" w:rsidP="003566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35669B">
        <w:rPr>
          <w:bCs/>
          <w:color w:val="000000"/>
        </w:rPr>
        <w:t xml:space="preserve"> Я бы порекомендовал прийти на это занятие моим друзьям (Да</w:t>
      </w:r>
      <w:proofErr w:type="gramStart"/>
      <w:r w:rsidRPr="0035669B">
        <w:rPr>
          <w:bCs/>
          <w:color w:val="000000"/>
        </w:rPr>
        <w:t>/Н</w:t>
      </w:r>
      <w:proofErr w:type="gramEnd"/>
      <w:r w:rsidRPr="0035669B">
        <w:rPr>
          <w:bCs/>
          <w:color w:val="000000"/>
        </w:rPr>
        <w:t>ет/Затрудняюсь ответить)</w:t>
      </w:r>
    </w:p>
    <w:p w:rsidR="00482EAD" w:rsidRDefault="0035669B" w:rsidP="00482EA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5669B">
        <w:rPr>
          <w:b/>
          <w:color w:val="000000"/>
        </w:rPr>
        <w:t xml:space="preserve">При общем подведении итогов </w:t>
      </w:r>
      <w:r>
        <w:rPr>
          <w:b/>
          <w:color w:val="000000"/>
        </w:rPr>
        <w:t xml:space="preserve">занятия </w:t>
      </w:r>
      <w:r w:rsidRPr="0035669B">
        <w:rPr>
          <w:color w:val="000000"/>
        </w:rPr>
        <w:t xml:space="preserve"> можно посмот</w:t>
      </w:r>
      <w:r w:rsidRPr="0035669B">
        <w:rPr>
          <w:color w:val="000000"/>
        </w:rPr>
        <w:softHyphen/>
        <w:t xml:space="preserve">реть, насколько совпадают варианты, предложенные </w:t>
      </w:r>
      <w:proofErr w:type="gramStart"/>
      <w:r w:rsidRPr="0035669B">
        <w:rPr>
          <w:color w:val="000000"/>
        </w:rPr>
        <w:t>раз</w:t>
      </w:r>
      <w:r w:rsidRPr="0035669B">
        <w:rPr>
          <w:color w:val="000000"/>
        </w:rPr>
        <w:softHyphen/>
        <w:t>ным</w:t>
      </w:r>
      <w:r>
        <w:rPr>
          <w:color w:val="000000"/>
        </w:rPr>
        <w:t>и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микрогруппами</w:t>
      </w:r>
      <w:proofErr w:type="spellEnd"/>
      <w:r>
        <w:rPr>
          <w:color w:val="000000"/>
        </w:rPr>
        <w:t>.</w:t>
      </w:r>
      <w:r w:rsidRPr="0035669B">
        <w:rPr>
          <w:color w:val="000000"/>
        </w:rPr>
        <w:t xml:space="preserve"> Также в итоговой дискуссии можно оце</w:t>
      </w:r>
      <w:r w:rsidRPr="0035669B">
        <w:rPr>
          <w:color w:val="000000"/>
        </w:rPr>
        <w:softHyphen/>
        <w:t>нить совместными усилиями, насколько учитывались особенности человека, для которого и выделялись пять этапов до</w:t>
      </w:r>
      <w:r>
        <w:rPr>
          <w:color w:val="000000"/>
        </w:rPr>
        <w:t xml:space="preserve">стижения профессиональной </w:t>
      </w:r>
      <w:proofErr w:type="spellStart"/>
      <w:r>
        <w:rPr>
          <w:color w:val="000000"/>
        </w:rPr>
        <w:t>цели</w:t>
      </w:r>
      <w:proofErr w:type="gramStart"/>
      <w:r>
        <w:rPr>
          <w:color w:val="000000"/>
        </w:rPr>
        <w:t>,т</w:t>
      </w:r>
      <w:proofErr w:type="gramEnd"/>
      <w:r>
        <w:rPr>
          <w:color w:val="000000"/>
        </w:rPr>
        <w:t>емы</w:t>
      </w:r>
      <w:proofErr w:type="spellEnd"/>
      <w:r>
        <w:rPr>
          <w:color w:val="000000"/>
        </w:rPr>
        <w:t xml:space="preserve"> беседы, провести идентификацию с собой.  </w:t>
      </w:r>
      <w:r w:rsidRPr="0035669B">
        <w:rPr>
          <w:color w:val="000000"/>
        </w:rPr>
        <w:t>Важно также определить, насколько выделенные этапы (шаги) реали</w:t>
      </w:r>
      <w:r w:rsidRPr="0035669B">
        <w:rPr>
          <w:color w:val="000000"/>
        </w:rPr>
        <w:softHyphen/>
        <w:t>стичны и соответствуют конкретной социально-экономи</w:t>
      </w:r>
      <w:r w:rsidRPr="0035669B">
        <w:rPr>
          <w:color w:val="000000"/>
        </w:rPr>
        <w:softHyphen/>
        <w:t>ческой ситуации в стране, то есть насколько общая ситуа</w:t>
      </w:r>
      <w:r w:rsidRPr="0035669B">
        <w:rPr>
          <w:color w:val="000000"/>
        </w:rPr>
        <w:softHyphen/>
        <w:t>ция в обществе позволяет (или не позволяет) осуществ</w:t>
      </w:r>
      <w:r w:rsidRPr="0035669B">
        <w:rPr>
          <w:color w:val="000000"/>
        </w:rPr>
        <w:softHyphen/>
        <w:t>лять те или иные проф</w:t>
      </w:r>
      <w:r w:rsidR="00482EAD">
        <w:rPr>
          <w:color w:val="000000"/>
        </w:rPr>
        <w:t>ессиональные и жизненные мечты.</w:t>
      </w:r>
    </w:p>
    <w:p w:rsidR="006974BA" w:rsidRPr="00482EAD" w:rsidRDefault="0035669B" w:rsidP="00482EA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718D9">
        <w:rPr>
          <w:b/>
          <w:color w:val="000000"/>
          <w:sz w:val="28"/>
          <w:szCs w:val="28"/>
        </w:rPr>
        <w:lastRenderedPageBreak/>
        <w:t>Самоанализ проведенного мероприятия</w:t>
      </w:r>
      <w:r w:rsidR="006974BA" w:rsidRPr="001718D9">
        <w:rPr>
          <w:b/>
          <w:color w:val="000000"/>
          <w:sz w:val="28"/>
          <w:szCs w:val="28"/>
        </w:rPr>
        <w:t>:</w:t>
      </w:r>
    </w:p>
    <w:p w:rsidR="00EF008E" w:rsidRDefault="0035669B" w:rsidP="006974BA">
      <w:pPr>
        <w:spacing w:line="360" w:lineRule="auto"/>
        <w:jc w:val="both"/>
        <w:rPr>
          <w:color w:val="000000"/>
        </w:rPr>
      </w:pPr>
      <w:r w:rsidRPr="001718D9">
        <w:rPr>
          <w:color w:val="000000"/>
        </w:rPr>
        <w:t xml:space="preserve"> </w:t>
      </w:r>
    </w:p>
    <w:p w:rsidR="006974BA" w:rsidRPr="001718D9" w:rsidRDefault="006974BA" w:rsidP="006974BA">
      <w:pPr>
        <w:spacing w:line="360" w:lineRule="auto"/>
        <w:jc w:val="both"/>
      </w:pPr>
      <w:r w:rsidRPr="001718D9">
        <w:t>Форма организации занятия: коммуникативная игра.</w:t>
      </w:r>
    </w:p>
    <w:p w:rsidR="006974BA" w:rsidRPr="006974BA" w:rsidRDefault="006974BA" w:rsidP="006974BA">
      <w:pPr>
        <w:spacing w:line="360" w:lineRule="auto"/>
        <w:jc w:val="both"/>
      </w:pPr>
      <w:r w:rsidRPr="006974BA">
        <w:t>Дата проведения: 27.11.20</w:t>
      </w:r>
      <w:r w:rsidR="00EF008E">
        <w:t>16</w:t>
      </w:r>
      <w:r w:rsidRPr="006974BA">
        <w:t xml:space="preserve"> года, совместно у </w:t>
      </w:r>
      <w:r w:rsidRPr="001718D9">
        <w:t xml:space="preserve">10-11 классов. </w:t>
      </w:r>
    </w:p>
    <w:p w:rsidR="006974BA" w:rsidRPr="006974BA" w:rsidRDefault="006974BA" w:rsidP="006974BA">
      <w:pPr>
        <w:spacing w:line="360" w:lineRule="auto"/>
        <w:jc w:val="both"/>
      </w:pPr>
      <w:r w:rsidRPr="006974BA">
        <w:t xml:space="preserve">     В ходе </w:t>
      </w:r>
      <w:r w:rsidRPr="001718D9">
        <w:t xml:space="preserve">занятия были представлены игры на выявление профессиональных намерений и способностей учащихся, в соответствии с целью проводимого мероприятия. </w:t>
      </w:r>
    </w:p>
    <w:p w:rsidR="006974BA" w:rsidRPr="006974BA" w:rsidRDefault="006974BA" w:rsidP="006974BA">
      <w:pPr>
        <w:spacing w:line="360" w:lineRule="auto"/>
        <w:jc w:val="both"/>
      </w:pPr>
      <w:r w:rsidRPr="006974BA">
        <w:t xml:space="preserve">    В ходе </w:t>
      </w:r>
      <w:r w:rsidRPr="001718D9">
        <w:t>занятия</w:t>
      </w:r>
      <w:r w:rsidRPr="006974BA">
        <w:t xml:space="preserve"> можно отметить, конкретность и четкость постановки</w:t>
      </w:r>
      <w:r w:rsidRPr="001718D9">
        <w:t xml:space="preserve"> перед учащимися основных задач, </w:t>
      </w:r>
      <w:r w:rsidRPr="006974BA">
        <w:t xml:space="preserve">возбуждение интереса к теме </w:t>
      </w:r>
      <w:r w:rsidRPr="001718D9">
        <w:t xml:space="preserve">занятия </w:t>
      </w:r>
      <w:r w:rsidRPr="006974BA">
        <w:t xml:space="preserve">с помощью беседы в </w:t>
      </w:r>
      <w:r w:rsidRPr="001718D9">
        <w:t>конце</w:t>
      </w:r>
      <w:r w:rsidRPr="006974BA">
        <w:t xml:space="preserve"> занятия.</w:t>
      </w:r>
    </w:p>
    <w:p w:rsidR="006974BA" w:rsidRPr="006974BA" w:rsidRDefault="006974BA" w:rsidP="006974BA">
      <w:pPr>
        <w:spacing w:line="360" w:lineRule="auto"/>
        <w:jc w:val="both"/>
      </w:pPr>
      <w:r w:rsidRPr="006974BA">
        <w:t xml:space="preserve">    В ходе планирования </w:t>
      </w:r>
      <w:r w:rsidRPr="001718D9">
        <w:t>занятия</w:t>
      </w:r>
      <w:r w:rsidRPr="006974BA">
        <w:t xml:space="preserve"> были учтены: </w:t>
      </w:r>
      <w:r w:rsidRPr="001718D9">
        <w:t xml:space="preserve">актуальность проблемы, практические способы достижения конкретно поставленных целей через самоидентификацию учащихся.  </w:t>
      </w:r>
    </w:p>
    <w:p w:rsidR="006974BA" w:rsidRPr="006974BA" w:rsidRDefault="006974BA" w:rsidP="006974BA">
      <w:pPr>
        <w:spacing w:line="360" w:lineRule="auto"/>
        <w:jc w:val="both"/>
      </w:pPr>
      <w:r w:rsidRPr="006974BA">
        <w:t xml:space="preserve">    Для поддержания внимания и интереса учащихся были использованы словесные, наглядные</w:t>
      </w:r>
      <w:r w:rsidRPr="001718D9">
        <w:t xml:space="preserve"> (анкета результатов)</w:t>
      </w:r>
      <w:r w:rsidRPr="006974BA">
        <w:t xml:space="preserve"> и практически</w:t>
      </w:r>
      <w:proofErr w:type="gramStart"/>
      <w:r w:rsidRPr="006974BA">
        <w:t>е(</w:t>
      </w:r>
      <w:proofErr w:type="gramEnd"/>
      <w:r w:rsidRPr="006974BA">
        <w:t>самостоятельна работа учащихся по отдельным вопросам) методы.</w:t>
      </w:r>
    </w:p>
    <w:p w:rsidR="006974BA" w:rsidRPr="006974BA" w:rsidRDefault="006974BA" w:rsidP="006974BA">
      <w:pPr>
        <w:spacing w:line="360" w:lineRule="auto"/>
        <w:jc w:val="both"/>
      </w:pPr>
      <w:r w:rsidRPr="006974BA">
        <w:t xml:space="preserve">    Темп </w:t>
      </w:r>
      <w:r w:rsidR="001718D9" w:rsidRPr="001718D9">
        <w:t xml:space="preserve">выполнения упражнений оптимальный, учащиеся активно включались в работу, затруднения возникали при взаимодействии участников друг с другом. </w:t>
      </w:r>
      <w:proofErr w:type="gramStart"/>
      <w:r w:rsidR="001718D9" w:rsidRPr="001718D9">
        <w:t>Обсуждении</w:t>
      </w:r>
      <w:proofErr w:type="gramEnd"/>
      <w:r w:rsidR="001718D9" w:rsidRPr="001718D9">
        <w:t xml:space="preserve"> предложенной темы и доказательств ее актуальности.  </w:t>
      </w:r>
    </w:p>
    <w:p w:rsidR="006974BA" w:rsidRPr="006974BA" w:rsidRDefault="006974BA" w:rsidP="006974BA">
      <w:pPr>
        <w:spacing w:line="360" w:lineRule="auto"/>
        <w:jc w:val="both"/>
      </w:pPr>
      <w:r w:rsidRPr="006974BA">
        <w:t xml:space="preserve">     Проверка степени понимания </w:t>
      </w:r>
      <w:r w:rsidR="001718D9" w:rsidRPr="001718D9">
        <w:t xml:space="preserve">учащимися предложенных упражнений отражалось в итоговом анкетировании. </w:t>
      </w:r>
    </w:p>
    <w:p w:rsidR="006974BA" w:rsidRPr="006974BA" w:rsidRDefault="006974BA" w:rsidP="006974BA">
      <w:pPr>
        <w:spacing w:line="360" w:lineRule="auto"/>
        <w:jc w:val="both"/>
      </w:pPr>
      <w:r w:rsidRPr="006974BA">
        <w:t xml:space="preserve">    Материал был </w:t>
      </w:r>
      <w:r w:rsidR="001718D9" w:rsidRPr="001718D9">
        <w:t>предложен</w:t>
      </w:r>
      <w:r w:rsidRPr="006974BA">
        <w:t xml:space="preserve"> в доступной для </w:t>
      </w:r>
      <w:r w:rsidR="001718D9" w:rsidRPr="001718D9">
        <w:t>понимания</w:t>
      </w:r>
      <w:r w:rsidRPr="006974BA">
        <w:t xml:space="preserve"> форме</w:t>
      </w:r>
      <w:r w:rsidR="001718D9" w:rsidRPr="001718D9">
        <w:t xml:space="preserve"> (коммуникативная игра)</w:t>
      </w:r>
      <w:r w:rsidRPr="006974BA">
        <w:t>.</w:t>
      </w:r>
    </w:p>
    <w:p w:rsidR="006974BA" w:rsidRPr="006974BA" w:rsidRDefault="006974BA" w:rsidP="006974BA">
      <w:pPr>
        <w:spacing w:line="360" w:lineRule="auto"/>
        <w:jc w:val="both"/>
      </w:pPr>
      <w:r w:rsidRPr="006974BA">
        <w:t xml:space="preserve">    При </w:t>
      </w:r>
      <w:r w:rsidR="001718D9" w:rsidRPr="001718D9">
        <w:t>подведении итогов занятия были выявлены учащиеся</w:t>
      </w:r>
      <w:r w:rsidR="00EF008E">
        <w:t>,</w:t>
      </w:r>
      <w:r w:rsidR="001718D9" w:rsidRPr="001718D9">
        <w:t xml:space="preserve"> которые не в полной мере личностно профессионально </w:t>
      </w:r>
      <w:proofErr w:type="spellStart"/>
      <w:r w:rsidR="001718D9" w:rsidRPr="001718D9">
        <w:t>самоопределены</w:t>
      </w:r>
      <w:proofErr w:type="spellEnd"/>
      <w:r w:rsidR="001718D9" w:rsidRPr="001718D9">
        <w:t xml:space="preserve">, что дало возможность обратить внимание </w:t>
      </w:r>
      <w:r w:rsidR="00EF008E">
        <w:t xml:space="preserve">этих </w:t>
      </w:r>
      <w:r w:rsidR="001718D9" w:rsidRPr="001718D9">
        <w:t xml:space="preserve">учащихся на необходимость профессионального самоопределения через углубленную диагностику интересов и склонностей.  </w:t>
      </w:r>
    </w:p>
    <w:p w:rsidR="006974BA" w:rsidRPr="006974BA" w:rsidRDefault="006974BA" w:rsidP="001718D9">
      <w:pPr>
        <w:spacing w:line="360" w:lineRule="auto"/>
        <w:jc w:val="both"/>
      </w:pPr>
      <w:r w:rsidRPr="006974BA">
        <w:t xml:space="preserve">    Таким образом</w:t>
      </w:r>
      <w:r w:rsidR="00EF008E">
        <w:t>,</w:t>
      </w:r>
      <w:r w:rsidRPr="006974BA">
        <w:t xml:space="preserve"> можно сказать, что занятие </w:t>
      </w:r>
      <w:r w:rsidR="001718D9" w:rsidRPr="001718D9">
        <w:t xml:space="preserve">было </w:t>
      </w:r>
      <w:r w:rsidRPr="006974BA">
        <w:t xml:space="preserve">подготовлено </w:t>
      </w:r>
      <w:r w:rsidR="001718D9" w:rsidRPr="001718D9">
        <w:t xml:space="preserve">и прошло </w:t>
      </w:r>
      <w:r w:rsidRPr="006974BA">
        <w:t xml:space="preserve">на достаточно высоком уровне, все </w:t>
      </w:r>
      <w:proofErr w:type="gramStart"/>
      <w:r w:rsidRPr="006974BA">
        <w:t>задачи</w:t>
      </w:r>
      <w:proofErr w:type="gramEnd"/>
      <w:r w:rsidRPr="006974BA">
        <w:t xml:space="preserve"> поставленные передо мной, как педагогом</w:t>
      </w:r>
      <w:r w:rsidR="001718D9" w:rsidRPr="001718D9">
        <w:t>-психологом</w:t>
      </w:r>
      <w:r w:rsidRPr="006974BA">
        <w:t xml:space="preserve"> были выполнены. </w:t>
      </w:r>
    </w:p>
    <w:p w:rsidR="0035669B" w:rsidRDefault="0035669B"/>
    <w:p w:rsidR="00482EAD" w:rsidRDefault="00482EAD"/>
    <w:p w:rsidR="00482EAD" w:rsidRDefault="00482EAD"/>
    <w:p w:rsidR="00482EAD" w:rsidRDefault="00482EAD"/>
    <w:p w:rsidR="00482EAD" w:rsidRDefault="00482EAD"/>
    <w:p w:rsidR="00482EAD" w:rsidRDefault="00482EAD"/>
    <w:p w:rsidR="00482EAD" w:rsidRDefault="00482EAD"/>
    <w:p w:rsidR="00482EAD" w:rsidRDefault="00482EAD"/>
    <w:p w:rsidR="00482EAD" w:rsidRDefault="00482EAD"/>
    <w:p w:rsidR="00482EAD" w:rsidRDefault="00482EAD"/>
    <w:p w:rsidR="00482EAD" w:rsidRDefault="00482EAD"/>
    <w:p w:rsidR="00482EAD" w:rsidRDefault="00482EAD"/>
    <w:p w:rsidR="00482EAD" w:rsidRDefault="00482EAD"/>
    <w:p w:rsidR="00482EAD" w:rsidRDefault="00482EAD"/>
    <w:p w:rsidR="00482EAD" w:rsidRPr="00D80025" w:rsidRDefault="00482EAD">
      <w:pPr>
        <w:rPr>
          <w:sz w:val="28"/>
          <w:szCs w:val="28"/>
        </w:rPr>
      </w:pPr>
      <w:r w:rsidRPr="00D80025">
        <w:rPr>
          <w:sz w:val="28"/>
          <w:szCs w:val="28"/>
        </w:rPr>
        <w:lastRenderedPageBreak/>
        <w:t>Список литературы:</w:t>
      </w:r>
    </w:p>
    <w:p w:rsidR="00482EAD" w:rsidRPr="00D80025" w:rsidRDefault="00482EAD" w:rsidP="00482EA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80025">
        <w:rPr>
          <w:sz w:val="28"/>
          <w:szCs w:val="28"/>
        </w:rPr>
        <w:t xml:space="preserve">Проведение групповой </w:t>
      </w:r>
      <w:proofErr w:type="spellStart"/>
      <w:r w:rsidRPr="00D80025">
        <w:rPr>
          <w:sz w:val="28"/>
          <w:szCs w:val="28"/>
        </w:rPr>
        <w:t>профориентационной</w:t>
      </w:r>
      <w:proofErr w:type="spellEnd"/>
      <w:r w:rsidRPr="00D80025">
        <w:rPr>
          <w:sz w:val="28"/>
          <w:szCs w:val="28"/>
        </w:rPr>
        <w:t xml:space="preserve"> работы с учащимися       10 – 11 классов. (См. Школьный психолог. – 2003. -  № 4</w:t>
      </w:r>
      <w:r w:rsidRPr="00D80025">
        <w:rPr>
          <w:sz w:val="28"/>
          <w:szCs w:val="28"/>
        </w:rPr>
        <w:t>, 2014 - № 3</w:t>
      </w:r>
      <w:r w:rsidRPr="00D80025">
        <w:rPr>
          <w:sz w:val="28"/>
          <w:szCs w:val="28"/>
        </w:rPr>
        <w:t>)</w:t>
      </w:r>
    </w:p>
    <w:p w:rsidR="00482EAD" w:rsidRPr="00D80025" w:rsidRDefault="00482EAD" w:rsidP="00482EA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80025">
        <w:rPr>
          <w:sz w:val="28"/>
          <w:szCs w:val="28"/>
        </w:rPr>
        <w:t xml:space="preserve">Психолог в школе 2013, - № </w:t>
      </w:r>
      <w:r w:rsidR="00D80025" w:rsidRPr="00D80025">
        <w:rPr>
          <w:sz w:val="28"/>
          <w:szCs w:val="28"/>
        </w:rPr>
        <w:t>5, 2016 № 7</w:t>
      </w:r>
    </w:p>
    <w:p w:rsidR="00D80025" w:rsidRPr="00D80025" w:rsidRDefault="00D80025" w:rsidP="00D80025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80025">
        <w:rPr>
          <w:sz w:val="28"/>
          <w:szCs w:val="28"/>
        </w:rPr>
        <w:t xml:space="preserve">А. </w:t>
      </w:r>
      <w:proofErr w:type="spellStart"/>
      <w:r w:rsidRPr="00D80025">
        <w:rPr>
          <w:sz w:val="28"/>
          <w:szCs w:val="28"/>
        </w:rPr>
        <w:t>Грецов</w:t>
      </w:r>
      <w:proofErr w:type="spellEnd"/>
      <w:r w:rsidRPr="00D80025">
        <w:rPr>
          <w:sz w:val="28"/>
          <w:szCs w:val="28"/>
        </w:rPr>
        <w:t>. Тренинг уверенного поведения для старшеклассников и студентов. – СПб</w:t>
      </w:r>
      <w:proofErr w:type="gramStart"/>
      <w:r w:rsidRPr="00D80025">
        <w:rPr>
          <w:sz w:val="28"/>
          <w:szCs w:val="28"/>
        </w:rPr>
        <w:t xml:space="preserve">.: </w:t>
      </w:r>
      <w:proofErr w:type="gramEnd"/>
      <w:r w:rsidRPr="00D80025">
        <w:rPr>
          <w:sz w:val="28"/>
          <w:szCs w:val="28"/>
        </w:rPr>
        <w:t xml:space="preserve">Питер, 2008.  </w:t>
      </w:r>
      <w:bookmarkStart w:id="0" w:name="_GoBack"/>
      <w:bookmarkEnd w:id="0"/>
    </w:p>
    <w:p w:rsidR="00D80025" w:rsidRPr="00D80025" w:rsidRDefault="00D80025" w:rsidP="00D80025">
      <w:pPr>
        <w:pStyle w:val="a3"/>
        <w:jc w:val="both"/>
        <w:rPr>
          <w:sz w:val="28"/>
          <w:szCs w:val="28"/>
        </w:rPr>
      </w:pPr>
    </w:p>
    <w:p w:rsidR="00482EAD" w:rsidRPr="00D80025" w:rsidRDefault="00482EAD" w:rsidP="00482EAD">
      <w:pPr>
        <w:pStyle w:val="a3"/>
        <w:rPr>
          <w:sz w:val="28"/>
          <w:szCs w:val="28"/>
        </w:rPr>
      </w:pPr>
    </w:p>
    <w:sectPr w:rsidR="00482EAD" w:rsidRPr="00D8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376E"/>
    <w:multiLevelType w:val="hybridMultilevel"/>
    <w:tmpl w:val="1A52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D3396"/>
    <w:multiLevelType w:val="hybridMultilevel"/>
    <w:tmpl w:val="5CF814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03FAA"/>
    <w:multiLevelType w:val="hybridMultilevel"/>
    <w:tmpl w:val="2D1295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1616464"/>
    <w:multiLevelType w:val="hybridMultilevel"/>
    <w:tmpl w:val="DEA89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0A4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EB3B86"/>
    <w:multiLevelType w:val="hybridMultilevel"/>
    <w:tmpl w:val="A870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D97D25"/>
    <w:multiLevelType w:val="hybridMultilevel"/>
    <w:tmpl w:val="A85E9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E6"/>
    <w:rsid w:val="000101E6"/>
    <w:rsid w:val="001718D9"/>
    <w:rsid w:val="0035669B"/>
    <w:rsid w:val="00482EAD"/>
    <w:rsid w:val="006974BA"/>
    <w:rsid w:val="00D80025"/>
    <w:rsid w:val="00E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</dc:creator>
  <cp:keywords/>
  <dc:description/>
  <cp:lastModifiedBy>tura</cp:lastModifiedBy>
  <cp:revision>5</cp:revision>
  <dcterms:created xsi:type="dcterms:W3CDTF">2016-12-21T07:21:00Z</dcterms:created>
  <dcterms:modified xsi:type="dcterms:W3CDTF">2017-02-17T09:25:00Z</dcterms:modified>
</cp:coreProperties>
</file>