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B9" w:rsidRDefault="00CB06B9" w:rsidP="00CB06B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38175" cy="695325"/>
            <wp:effectExtent l="19050" t="0" r="9525" b="0"/>
            <wp:docPr id="1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6B9" w:rsidRPr="00FD1369" w:rsidRDefault="00CB06B9" w:rsidP="00CB06B9">
      <w:pPr>
        <w:jc w:val="center"/>
        <w:rPr>
          <w:b/>
          <w:sz w:val="24"/>
          <w:szCs w:val="24"/>
        </w:rPr>
      </w:pPr>
      <w:r w:rsidRPr="00FD1369">
        <w:rPr>
          <w:b/>
          <w:sz w:val="24"/>
          <w:szCs w:val="24"/>
        </w:rPr>
        <w:t xml:space="preserve">Муниципальное </w:t>
      </w:r>
      <w:r>
        <w:rPr>
          <w:b/>
          <w:sz w:val="24"/>
          <w:szCs w:val="24"/>
        </w:rPr>
        <w:t xml:space="preserve">казенное </w:t>
      </w:r>
      <w:r w:rsidRPr="00FD1369">
        <w:rPr>
          <w:b/>
          <w:sz w:val="24"/>
          <w:szCs w:val="24"/>
        </w:rPr>
        <w:t xml:space="preserve">общеобразовательное учреждение </w:t>
      </w:r>
    </w:p>
    <w:p w:rsidR="00CB06B9" w:rsidRPr="00FD1369" w:rsidRDefault="00CB06B9" w:rsidP="00CB06B9">
      <w:pPr>
        <w:jc w:val="center"/>
        <w:rPr>
          <w:b/>
          <w:sz w:val="24"/>
          <w:szCs w:val="24"/>
        </w:rPr>
      </w:pPr>
      <w:r w:rsidRPr="00FD1369">
        <w:rPr>
          <w:b/>
          <w:sz w:val="24"/>
          <w:szCs w:val="24"/>
        </w:rPr>
        <w:t>«Туринская средняя общеобразовательная школа -</w:t>
      </w:r>
      <w:r>
        <w:rPr>
          <w:b/>
          <w:sz w:val="24"/>
          <w:szCs w:val="24"/>
        </w:rPr>
        <w:t xml:space="preserve"> </w:t>
      </w:r>
      <w:r w:rsidRPr="00FD1369">
        <w:rPr>
          <w:b/>
          <w:sz w:val="24"/>
          <w:szCs w:val="24"/>
        </w:rPr>
        <w:t>интернат»</w:t>
      </w:r>
    </w:p>
    <w:p w:rsidR="00CB06B9" w:rsidRDefault="00CB06B9" w:rsidP="00CB06B9">
      <w:pPr>
        <w:pStyle w:val="2"/>
        <w:rPr>
          <w:b/>
          <w:spacing w:val="60"/>
          <w:sz w:val="24"/>
          <w:szCs w:val="24"/>
        </w:rPr>
      </w:pPr>
      <w:r w:rsidRPr="00FD1369">
        <w:rPr>
          <w:b/>
          <w:spacing w:val="60"/>
          <w:sz w:val="24"/>
          <w:szCs w:val="24"/>
        </w:rPr>
        <w:t xml:space="preserve">Эвенкийского муниципального района </w:t>
      </w:r>
    </w:p>
    <w:p w:rsidR="00CB06B9" w:rsidRPr="00FD1369" w:rsidRDefault="00CB06B9" w:rsidP="00CB06B9">
      <w:pPr>
        <w:pStyle w:val="2"/>
        <w:rPr>
          <w:b/>
          <w:spacing w:val="60"/>
          <w:sz w:val="24"/>
          <w:szCs w:val="24"/>
        </w:rPr>
      </w:pPr>
      <w:r w:rsidRPr="00FD1369">
        <w:rPr>
          <w:b/>
          <w:spacing w:val="60"/>
          <w:sz w:val="24"/>
          <w:szCs w:val="24"/>
        </w:rPr>
        <w:t xml:space="preserve">Красноярского края </w:t>
      </w:r>
    </w:p>
    <w:p w:rsidR="00CB06B9" w:rsidRPr="00FD1369" w:rsidRDefault="00CB06B9" w:rsidP="00CB06B9">
      <w:pPr>
        <w:jc w:val="center"/>
        <w:rPr>
          <w:b/>
          <w:sz w:val="24"/>
          <w:szCs w:val="24"/>
        </w:rPr>
      </w:pPr>
      <w:r w:rsidRPr="00996A41">
        <w:rPr>
          <w:sz w:val="24"/>
          <w:szCs w:val="24"/>
        </w:rPr>
        <w:pict>
          <v:line id="_x0000_s1026" style="position:absolute;left:0;text-align:left;z-index:251660288" from="8.4pt,7.35pt" to="440.4pt,7.35pt" o:allowincell="f" strokeweight="3pt">
            <v:stroke linestyle="thinThin"/>
            <w10:wrap type="topAndBottom"/>
          </v:line>
        </w:pict>
      </w:r>
      <w:r>
        <w:rPr>
          <w:b/>
          <w:sz w:val="24"/>
          <w:szCs w:val="24"/>
        </w:rPr>
        <w:t xml:space="preserve">п. </w:t>
      </w:r>
      <w:r w:rsidRPr="00FD1369">
        <w:rPr>
          <w:b/>
          <w:sz w:val="24"/>
          <w:szCs w:val="24"/>
        </w:rPr>
        <w:t>Тура</w:t>
      </w:r>
    </w:p>
    <w:p w:rsidR="00CB06B9" w:rsidRPr="00FD1369" w:rsidRDefault="00CB06B9" w:rsidP="00CB06B9">
      <w:pPr>
        <w:jc w:val="center"/>
        <w:rPr>
          <w:b/>
          <w:w w:val="80"/>
          <w:position w:val="4"/>
          <w:sz w:val="24"/>
          <w:szCs w:val="24"/>
        </w:rPr>
      </w:pPr>
    </w:p>
    <w:p w:rsidR="00CB06B9" w:rsidRPr="00FD1369" w:rsidRDefault="00CB06B9" w:rsidP="00CB06B9">
      <w:pPr>
        <w:jc w:val="center"/>
        <w:rPr>
          <w:b/>
          <w:w w:val="80"/>
          <w:position w:val="4"/>
          <w:sz w:val="24"/>
          <w:szCs w:val="24"/>
        </w:rPr>
      </w:pPr>
      <w:proofErr w:type="gramStart"/>
      <w:r w:rsidRPr="00FD1369">
        <w:rPr>
          <w:b/>
          <w:w w:val="80"/>
          <w:position w:val="4"/>
          <w:sz w:val="24"/>
          <w:szCs w:val="24"/>
        </w:rPr>
        <w:t>П</w:t>
      </w:r>
      <w:proofErr w:type="gramEnd"/>
      <w:r w:rsidRPr="00FD1369">
        <w:rPr>
          <w:b/>
          <w:w w:val="80"/>
          <w:position w:val="4"/>
          <w:sz w:val="24"/>
          <w:szCs w:val="24"/>
        </w:rPr>
        <w:t xml:space="preserve"> Р И К А З</w:t>
      </w:r>
    </w:p>
    <w:p w:rsidR="00CB06B9" w:rsidRPr="00B53721" w:rsidRDefault="00CB06B9" w:rsidP="00CB06B9">
      <w:pPr>
        <w:jc w:val="both"/>
        <w:rPr>
          <w:sz w:val="24"/>
          <w:szCs w:val="24"/>
        </w:rPr>
      </w:pPr>
    </w:p>
    <w:p w:rsidR="00CB06B9" w:rsidRPr="00B53721" w:rsidRDefault="00CB06B9" w:rsidP="00CB06B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от «15» октября  2014</w:t>
      </w:r>
      <w:r w:rsidRPr="00766CA3">
        <w:rPr>
          <w:sz w:val="24"/>
          <w:szCs w:val="24"/>
        </w:rPr>
        <w:t xml:space="preserve"> г </w:t>
      </w:r>
      <w:r w:rsidRPr="00766CA3">
        <w:rPr>
          <w:sz w:val="24"/>
          <w:szCs w:val="24"/>
        </w:rPr>
        <w:tab/>
      </w:r>
      <w:r w:rsidRPr="00766CA3">
        <w:rPr>
          <w:sz w:val="24"/>
          <w:szCs w:val="24"/>
        </w:rPr>
        <w:tab/>
      </w:r>
      <w:r w:rsidRPr="00766CA3">
        <w:rPr>
          <w:sz w:val="24"/>
          <w:szCs w:val="24"/>
        </w:rPr>
        <w:tab/>
      </w:r>
      <w:r w:rsidRPr="00766CA3">
        <w:rPr>
          <w:sz w:val="24"/>
          <w:szCs w:val="24"/>
        </w:rPr>
        <w:tab/>
      </w:r>
      <w:r w:rsidRPr="00766CA3">
        <w:rPr>
          <w:sz w:val="24"/>
          <w:szCs w:val="24"/>
        </w:rPr>
        <w:tab/>
      </w:r>
      <w:r w:rsidRPr="00766CA3">
        <w:rPr>
          <w:sz w:val="24"/>
          <w:szCs w:val="24"/>
        </w:rPr>
        <w:tab/>
      </w:r>
      <w:r w:rsidRPr="00766CA3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№ 165 </w:t>
      </w:r>
      <w:proofErr w:type="gramStart"/>
      <w:r>
        <w:rPr>
          <w:b/>
          <w:sz w:val="24"/>
          <w:szCs w:val="24"/>
        </w:rPr>
        <w:t>ПР</w:t>
      </w:r>
      <w:proofErr w:type="gramEnd"/>
    </w:p>
    <w:p w:rsidR="00CB06B9" w:rsidRDefault="00CB06B9" w:rsidP="00CB06B9">
      <w:pPr>
        <w:jc w:val="both"/>
      </w:pPr>
    </w:p>
    <w:p w:rsidR="00CB06B9" w:rsidRDefault="00CB06B9" w:rsidP="00CB06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мероприятиях по подготовке обучающихся 4-го класса </w:t>
      </w:r>
    </w:p>
    <w:p w:rsidR="00CB06B9" w:rsidRDefault="00CB06B9" w:rsidP="00CB06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краевым контрольным работам за курс начального общего образования.</w:t>
      </w:r>
    </w:p>
    <w:p w:rsidR="00CB06B9" w:rsidRDefault="00CB06B9" w:rsidP="00CB06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</w:t>
      </w:r>
    </w:p>
    <w:p w:rsidR="00CB06B9" w:rsidRPr="001A1FF5" w:rsidRDefault="00CB06B9" w:rsidP="00CB06B9">
      <w:pPr>
        <w:rPr>
          <w:b/>
          <w:bCs/>
          <w:sz w:val="24"/>
          <w:szCs w:val="24"/>
        </w:rPr>
      </w:pPr>
    </w:p>
    <w:p w:rsidR="00CB06B9" w:rsidRDefault="00CB06B9" w:rsidP="00CB06B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1E0A2D">
        <w:rPr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 октября 2009 года № 373 (с изменениями от 26.11.2010 года № 1241, 22.09.2011 г. № 2357)</w:t>
      </w:r>
      <w:r>
        <w:rPr>
          <w:sz w:val="24"/>
          <w:szCs w:val="24"/>
        </w:rPr>
        <w:t xml:space="preserve">, </w:t>
      </w:r>
      <w:r w:rsidRPr="001A1FF5">
        <w:rPr>
          <w:sz w:val="24"/>
          <w:szCs w:val="24"/>
        </w:rPr>
        <w:t xml:space="preserve">в целях организации качественной подготовки обучающихся </w:t>
      </w:r>
      <w:r>
        <w:rPr>
          <w:sz w:val="24"/>
          <w:szCs w:val="24"/>
        </w:rPr>
        <w:t>4-го</w:t>
      </w:r>
      <w:r w:rsidRPr="001A1FF5">
        <w:rPr>
          <w:sz w:val="24"/>
          <w:szCs w:val="24"/>
        </w:rPr>
        <w:t xml:space="preserve"> кла</w:t>
      </w:r>
      <w:r>
        <w:rPr>
          <w:sz w:val="24"/>
          <w:szCs w:val="24"/>
        </w:rPr>
        <w:t xml:space="preserve">сса к краевым контрольным работам (далее ККР) в </w:t>
      </w:r>
      <w:r w:rsidRPr="001A1FF5">
        <w:rPr>
          <w:sz w:val="24"/>
          <w:szCs w:val="24"/>
        </w:rPr>
        <w:t xml:space="preserve"> 2014-2015 учебном году, </w:t>
      </w:r>
      <w:proofErr w:type="gramEnd"/>
    </w:p>
    <w:p w:rsidR="00CB06B9" w:rsidRDefault="00CB06B9" w:rsidP="00CB06B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CB06B9" w:rsidRPr="00B207C1" w:rsidRDefault="00CB06B9" w:rsidP="00CB06B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B207C1">
        <w:rPr>
          <w:b/>
          <w:sz w:val="24"/>
          <w:szCs w:val="24"/>
        </w:rPr>
        <w:t>приказываю:</w:t>
      </w:r>
    </w:p>
    <w:p w:rsidR="00CB06B9" w:rsidRPr="00F81043" w:rsidRDefault="00CB06B9" w:rsidP="00CB06B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81043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план </w:t>
      </w:r>
      <w:r w:rsidRPr="00F81043">
        <w:rPr>
          <w:sz w:val="24"/>
          <w:szCs w:val="24"/>
        </w:rPr>
        <w:t xml:space="preserve">подготовки </w:t>
      </w:r>
      <w:proofErr w:type="gramStart"/>
      <w:r w:rsidRPr="00F81043">
        <w:rPr>
          <w:sz w:val="24"/>
          <w:szCs w:val="24"/>
        </w:rPr>
        <w:t>обучающихся</w:t>
      </w:r>
      <w:proofErr w:type="gramEnd"/>
      <w:r w:rsidRPr="00F81043">
        <w:rPr>
          <w:sz w:val="24"/>
          <w:szCs w:val="24"/>
        </w:rPr>
        <w:t xml:space="preserve"> 4-го класса к </w:t>
      </w:r>
      <w:r>
        <w:rPr>
          <w:sz w:val="24"/>
          <w:szCs w:val="24"/>
        </w:rPr>
        <w:t>ККР (приложение 1);</w:t>
      </w:r>
      <w:r w:rsidRPr="00F81043">
        <w:rPr>
          <w:b/>
          <w:sz w:val="28"/>
          <w:szCs w:val="28"/>
        </w:rPr>
        <w:t xml:space="preserve"> </w:t>
      </w:r>
    </w:p>
    <w:p w:rsidR="00CB06B9" w:rsidRDefault="00CB06B9" w:rsidP="00CB06B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Пуховскую Наталью Алексеевну</w:t>
      </w:r>
      <w:r w:rsidRPr="00F81043">
        <w:rPr>
          <w:sz w:val="24"/>
          <w:szCs w:val="24"/>
        </w:rPr>
        <w:t>, заместителя директора по УВР, назначить координа</w:t>
      </w:r>
      <w:r>
        <w:rPr>
          <w:sz w:val="24"/>
          <w:szCs w:val="24"/>
        </w:rPr>
        <w:t>тором по организации подготовки к ККР;</w:t>
      </w:r>
    </w:p>
    <w:p w:rsidR="00CB06B9" w:rsidRPr="00F81043" w:rsidRDefault="00CB06B9" w:rsidP="00CB06B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81043">
        <w:rPr>
          <w:sz w:val="24"/>
          <w:szCs w:val="24"/>
        </w:rPr>
        <w:t>Пуховской Н.А.:</w:t>
      </w:r>
    </w:p>
    <w:p w:rsidR="00CB06B9" w:rsidRPr="001A1FF5" w:rsidRDefault="00CB06B9" w:rsidP="00CB06B9">
      <w:pPr>
        <w:pStyle w:val="a3"/>
        <w:jc w:val="both"/>
        <w:rPr>
          <w:sz w:val="24"/>
          <w:szCs w:val="24"/>
        </w:rPr>
      </w:pPr>
      <w:r w:rsidRPr="001A1FF5">
        <w:rPr>
          <w:sz w:val="24"/>
          <w:szCs w:val="24"/>
        </w:rPr>
        <w:t>- организовать работу по подготовке</w:t>
      </w:r>
      <w:r>
        <w:rPr>
          <w:sz w:val="24"/>
          <w:szCs w:val="24"/>
        </w:rPr>
        <w:t xml:space="preserve"> в ККР</w:t>
      </w:r>
      <w:r w:rsidRPr="001A1FF5">
        <w:rPr>
          <w:sz w:val="24"/>
          <w:szCs w:val="24"/>
        </w:rPr>
        <w:t>;</w:t>
      </w:r>
    </w:p>
    <w:p w:rsidR="00CB06B9" w:rsidRPr="001A1FF5" w:rsidRDefault="00CB06B9" w:rsidP="00CB06B9">
      <w:pPr>
        <w:jc w:val="both"/>
        <w:rPr>
          <w:sz w:val="24"/>
          <w:szCs w:val="24"/>
        </w:rPr>
      </w:pPr>
      <w:r w:rsidRPr="001A1FF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1A1FF5">
        <w:rPr>
          <w:sz w:val="24"/>
          <w:szCs w:val="24"/>
        </w:rPr>
        <w:t xml:space="preserve">  4. Контроль исполнения приказа оставляю за собой. </w:t>
      </w:r>
    </w:p>
    <w:p w:rsidR="00CB06B9" w:rsidRPr="001A1FF5" w:rsidRDefault="00CB06B9" w:rsidP="00CB06B9">
      <w:pPr>
        <w:rPr>
          <w:sz w:val="24"/>
          <w:szCs w:val="24"/>
        </w:rPr>
      </w:pPr>
    </w:p>
    <w:p w:rsidR="00CB06B9" w:rsidRPr="001A1FF5" w:rsidRDefault="00CB06B9" w:rsidP="00CB06B9">
      <w:pPr>
        <w:rPr>
          <w:sz w:val="24"/>
          <w:szCs w:val="24"/>
        </w:rPr>
      </w:pPr>
    </w:p>
    <w:p w:rsidR="00CB06B9" w:rsidRPr="001A1FF5" w:rsidRDefault="00CB06B9" w:rsidP="00CB06B9">
      <w:pPr>
        <w:rPr>
          <w:sz w:val="24"/>
          <w:szCs w:val="24"/>
        </w:rPr>
      </w:pPr>
    </w:p>
    <w:p w:rsidR="00CB06B9" w:rsidRPr="001A1FF5" w:rsidRDefault="00CB06B9" w:rsidP="00CB06B9">
      <w:pPr>
        <w:rPr>
          <w:sz w:val="24"/>
          <w:szCs w:val="24"/>
        </w:rPr>
      </w:pPr>
    </w:p>
    <w:p w:rsidR="00CB06B9" w:rsidRPr="001A1FF5" w:rsidRDefault="00CB06B9" w:rsidP="00CB06B9">
      <w:pPr>
        <w:jc w:val="center"/>
        <w:rPr>
          <w:sz w:val="24"/>
          <w:szCs w:val="24"/>
        </w:rPr>
      </w:pPr>
      <w:r w:rsidRPr="001A1FF5">
        <w:rPr>
          <w:sz w:val="24"/>
          <w:szCs w:val="24"/>
        </w:rPr>
        <w:t xml:space="preserve">Директор                       </w:t>
      </w:r>
      <w:r>
        <w:rPr>
          <w:sz w:val="24"/>
          <w:szCs w:val="24"/>
        </w:rPr>
        <w:t xml:space="preserve">           </w:t>
      </w:r>
      <w:r w:rsidRPr="001A1FF5">
        <w:rPr>
          <w:sz w:val="24"/>
          <w:szCs w:val="24"/>
        </w:rPr>
        <w:t xml:space="preserve">      В.В.Еремина</w:t>
      </w:r>
    </w:p>
    <w:p w:rsidR="00CB06B9" w:rsidRDefault="00CB06B9" w:rsidP="00CB06B9">
      <w:pPr>
        <w:jc w:val="center"/>
        <w:rPr>
          <w:b/>
          <w:sz w:val="24"/>
          <w:szCs w:val="24"/>
        </w:rPr>
      </w:pPr>
    </w:p>
    <w:p w:rsidR="00CB06B9" w:rsidRDefault="00CB06B9" w:rsidP="00CB06B9">
      <w:pPr>
        <w:jc w:val="center"/>
        <w:rPr>
          <w:b/>
          <w:sz w:val="24"/>
          <w:szCs w:val="24"/>
        </w:rPr>
      </w:pPr>
    </w:p>
    <w:p w:rsidR="00CB06B9" w:rsidRDefault="00CB06B9" w:rsidP="00CB06B9">
      <w:pPr>
        <w:jc w:val="center"/>
        <w:rPr>
          <w:b/>
          <w:sz w:val="24"/>
          <w:szCs w:val="24"/>
        </w:rPr>
      </w:pPr>
    </w:p>
    <w:p w:rsidR="00CB06B9" w:rsidRDefault="00CB06B9" w:rsidP="00CB06B9">
      <w:pPr>
        <w:jc w:val="center"/>
        <w:rPr>
          <w:b/>
          <w:sz w:val="24"/>
          <w:szCs w:val="24"/>
        </w:rPr>
      </w:pPr>
    </w:p>
    <w:p w:rsidR="00CB06B9" w:rsidRDefault="00CB06B9" w:rsidP="00CB06B9">
      <w:pPr>
        <w:jc w:val="center"/>
        <w:rPr>
          <w:b/>
          <w:sz w:val="24"/>
          <w:szCs w:val="24"/>
        </w:rPr>
      </w:pPr>
    </w:p>
    <w:p w:rsidR="00CB06B9" w:rsidRDefault="00CB06B9" w:rsidP="00CB06B9">
      <w:pPr>
        <w:jc w:val="center"/>
        <w:rPr>
          <w:b/>
          <w:sz w:val="24"/>
          <w:szCs w:val="24"/>
        </w:rPr>
      </w:pPr>
    </w:p>
    <w:p w:rsidR="00CB06B9" w:rsidRDefault="00CB06B9" w:rsidP="00CB06B9">
      <w:pPr>
        <w:jc w:val="center"/>
        <w:rPr>
          <w:b/>
          <w:sz w:val="24"/>
          <w:szCs w:val="24"/>
        </w:rPr>
      </w:pPr>
    </w:p>
    <w:p w:rsidR="00CB06B9" w:rsidRDefault="00CB06B9" w:rsidP="00CB06B9">
      <w:pPr>
        <w:jc w:val="center"/>
        <w:rPr>
          <w:b/>
          <w:sz w:val="24"/>
          <w:szCs w:val="24"/>
        </w:rPr>
      </w:pPr>
    </w:p>
    <w:p w:rsidR="00CB06B9" w:rsidRDefault="00CB06B9" w:rsidP="00CB06B9">
      <w:pPr>
        <w:jc w:val="center"/>
        <w:rPr>
          <w:b/>
          <w:sz w:val="24"/>
          <w:szCs w:val="24"/>
        </w:rPr>
      </w:pPr>
    </w:p>
    <w:p w:rsidR="00CB06B9" w:rsidRDefault="00CB06B9" w:rsidP="00CB06B9">
      <w:pPr>
        <w:jc w:val="center"/>
        <w:rPr>
          <w:b/>
          <w:sz w:val="24"/>
          <w:szCs w:val="24"/>
        </w:rPr>
      </w:pPr>
    </w:p>
    <w:p w:rsidR="00CB06B9" w:rsidRDefault="00CB06B9" w:rsidP="00CB06B9">
      <w:pPr>
        <w:jc w:val="center"/>
        <w:rPr>
          <w:b/>
          <w:sz w:val="24"/>
          <w:szCs w:val="24"/>
        </w:rPr>
      </w:pPr>
    </w:p>
    <w:p w:rsidR="00CB06B9" w:rsidRDefault="00CB06B9" w:rsidP="00CB06B9">
      <w:pPr>
        <w:jc w:val="center"/>
        <w:rPr>
          <w:b/>
          <w:sz w:val="24"/>
          <w:szCs w:val="24"/>
        </w:rPr>
      </w:pPr>
    </w:p>
    <w:p w:rsidR="00CB06B9" w:rsidRDefault="00CB06B9" w:rsidP="00CB06B9">
      <w:pPr>
        <w:jc w:val="center"/>
        <w:rPr>
          <w:b/>
          <w:sz w:val="24"/>
          <w:szCs w:val="24"/>
        </w:rPr>
      </w:pPr>
    </w:p>
    <w:p w:rsidR="00CB06B9" w:rsidRDefault="00CB06B9" w:rsidP="00CB06B9">
      <w:pPr>
        <w:jc w:val="center"/>
        <w:rPr>
          <w:b/>
          <w:sz w:val="24"/>
          <w:szCs w:val="24"/>
        </w:rPr>
      </w:pPr>
    </w:p>
    <w:p w:rsidR="00CB06B9" w:rsidRDefault="00CB06B9" w:rsidP="00CB06B9">
      <w:pPr>
        <w:jc w:val="center"/>
        <w:rPr>
          <w:b/>
          <w:sz w:val="24"/>
          <w:szCs w:val="24"/>
        </w:rPr>
      </w:pPr>
    </w:p>
    <w:p w:rsidR="00CB06B9" w:rsidRDefault="00CB06B9" w:rsidP="00CB06B9">
      <w:pPr>
        <w:ind w:left="4253"/>
        <w:rPr>
          <w:sz w:val="24"/>
          <w:szCs w:val="24"/>
        </w:rPr>
      </w:pPr>
      <w:r w:rsidRPr="00B207C1">
        <w:rPr>
          <w:sz w:val="24"/>
          <w:szCs w:val="24"/>
        </w:rPr>
        <w:lastRenderedPageBreak/>
        <w:t xml:space="preserve">Приложение 1 </w:t>
      </w:r>
    </w:p>
    <w:p w:rsidR="00CB06B9" w:rsidRPr="00B207C1" w:rsidRDefault="00CB06B9" w:rsidP="00CB06B9">
      <w:pPr>
        <w:ind w:left="4253"/>
        <w:rPr>
          <w:sz w:val="24"/>
          <w:szCs w:val="24"/>
        </w:rPr>
      </w:pPr>
      <w:r w:rsidRPr="00B207C1">
        <w:rPr>
          <w:sz w:val="24"/>
          <w:szCs w:val="24"/>
        </w:rPr>
        <w:t xml:space="preserve">к приказу № 165 </w:t>
      </w:r>
      <w:proofErr w:type="gramStart"/>
      <w:r w:rsidRPr="00B207C1">
        <w:rPr>
          <w:sz w:val="24"/>
          <w:szCs w:val="24"/>
        </w:rPr>
        <w:t>ПР</w:t>
      </w:r>
      <w:proofErr w:type="gramEnd"/>
      <w:r w:rsidRPr="00B207C1">
        <w:rPr>
          <w:sz w:val="24"/>
          <w:szCs w:val="24"/>
        </w:rPr>
        <w:t xml:space="preserve"> от 15 октября 2014 года.</w:t>
      </w:r>
    </w:p>
    <w:p w:rsidR="00CB06B9" w:rsidRDefault="00CB06B9" w:rsidP="00CB06B9">
      <w:pPr>
        <w:jc w:val="center"/>
        <w:rPr>
          <w:b/>
          <w:sz w:val="28"/>
          <w:szCs w:val="28"/>
        </w:rPr>
      </w:pPr>
    </w:p>
    <w:p w:rsidR="00CB06B9" w:rsidRDefault="00CB06B9" w:rsidP="00CB06B9">
      <w:pPr>
        <w:jc w:val="center"/>
        <w:rPr>
          <w:b/>
          <w:sz w:val="28"/>
          <w:szCs w:val="28"/>
        </w:rPr>
      </w:pPr>
      <w:r w:rsidRPr="00767404">
        <w:rPr>
          <w:b/>
          <w:sz w:val="28"/>
          <w:szCs w:val="28"/>
        </w:rPr>
        <w:t xml:space="preserve">План подготовки </w:t>
      </w:r>
      <w:r>
        <w:rPr>
          <w:b/>
          <w:sz w:val="28"/>
          <w:szCs w:val="28"/>
        </w:rPr>
        <w:t xml:space="preserve">обучающихся </w:t>
      </w:r>
      <w:r w:rsidRPr="0076740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-го класса</w:t>
      </w:r>
      <w:r w:rsidRPr="00767404">
        <w:rPr>
          <w:b/>
          <w:sz w:val="28"/>
          <w:szCs w:val="28"/>
        </w:rPr>
        <w:t xml:space="preserve"> </w:t>
      </w:r>
    </w:p>
    <w:p w:rsidR="00CB06B9" w:rsidRPr="00767404" w:rsidRDefault="00CB06B9" w:rsidP="00CB06B9">
      <w:pPr>
        <w:jc w:val="center"/>
        <w:rPr>
          <w:b/>
          <w:sz w:val="28"/>
          <w:szCs w:val="28"/>
        </w:rPr>
      </w:pPr>
      <w:r w:rsidRPr="00767404">
        <w:rPr>
          <w:b/>
          <w:sz w:val="28"/>
          <w:szCs w:val="28"/>
        </w:rPr>
        <w:t>к краевым контрольным работам</w:t>
      </w:r>
      <w:r>
        <w:rPr>
          <w:b/>
          <w:sz w:val="28"/>
          <w:szCs w:val="28"/>
        </w:rPr>
        <w:t xml:space="preserve"> </w:t>
      </w:r>
    </w:p>
    <w:p w:rsidR="00CB06B9" w:rsidRPr="00767404" w:rsidRDefault="00CB06B9" w:rsidP="00CB06B9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52"/>
        <w:gridCol w:w="1687"/>
        <w:gridCol w:w="2225"/>
        <w:gridCol w:w="2978"/>
      </w:tblGrid>
      <w:tr w:rsidR="00CB06B9" w:rsidRPr="00767404" w:rsidTr="00ED37E4">
        <w:trPr>
          <w:jc w:val="center"/>
        </w:trPr>
        <w:tc>
          <w:tcPr>
            <w:tcW w:w="3552" w:type="dxa"/>
          </w:tcPr>
          <w:p w:rsidR="00CB06B9" w:rsidRPr="00767404" w:rsidRDefault="00CB06B9" w:rsidP="00ED37E4">
            <w:pPr>
              <w:tabs>
                <w:tab w:val="left" w:pos="1185"/>
              </w:tabs>
              <w:rPr>
                <w:b/>
                <w:sz w:val="28"/>
                <w:szCs w:val="28"/>
                <w:lang w:val="en-US"/>
              </w:rPr>
            </w:pPr>
            <w:r w:rsidRPr="00767404">
              <w:rPr>
                <w:b/>
                <w:sz w:val="28"/>
                <w:szCs w:val="28"/>
              </w:rPr>
              <w:tab/>
              <w:t>Мероприятия</w:t>
            </w:r>
          </w:p>
        </w:tc>
        <w:tc>
          <w:tcPr>
            <w:tcW w:w="1687" w:type="dxa"/>
          </w:tcPr>
          <w:p w:rsidR="00CB06B9" w:rsidRPr="00767404" w:rsidRDefault="00CB06B9" w:rsidP="00ED37E4">
            <w:pPr>
              <w:rPr>
                <w:b/>
                <w:sz w:val="28"/>
                <w:szCs w:val="28"/>
              </w:rPr>
            </w:pPr>
            <w:r w:rsidRPr="0076740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05" w:type="dxa"/>
          </w:tcPr>
          <w:p w:rsidR="00CB06B9" w:rsidRPr="00767404" w:rsidRDefault="00CB06B9" w:rsidP="00ED37E4">
            <w:pPr>
              <w:rPr>
                <w:b/>
                <w:sz w:val="28"/>
                <w:szCs w:val="28"/>
              </w:rPr>
            </w:pPr>
            <w:r w:rsidRPr="00767404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978" w:type="dxa"/>
          </w:tcPr>
          <w:p w:rsidR="00CB06B9" w:rsidRPr="00767404" w:rsidRDefault="00CB06B9" w:rsidP="00ED37E4">
            <w:pPr>
              <w:rPr>
                <w:b/>
                <w:sz w:val="28"/>
                <w:szCs w:val="28"/>
              </w:rPr>
            </w:pPr>
            <w:r w:rsidRPr="00767404"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CB06B9" w:rsidRPr="00B65A9B" w:rsidTr="00ED37E4">
        <w:trPr>
          <w:jc w:val="center"/>
        </w:trPr>
        <w:tc>
          <w:tcPr>
            <w:tcW w:w="10322" w:type="dxa"/>
            <w:gridSpan w:val="4"/>
          </w:tcPr>
          <w:p w:rsidR="00CB06B9" w:rsidRPr="009B0B67" w:rsidRDefault="00CB06B9" w:rsidP="00ED37E4">
            <w:pPr>
              <w:jc w:val="center"/>
              <w:rPr>
                <w:b/>
                <w:sz w:val="24"/>
                <w:szCs w:val="24"/>
              </w:rPr>
            </w:pPr>
            <w:r w:rsidRPr="009B0B67">
              <w:rPr>
                <w:b/>
                <w:sz w:val="24"/>
                <w:szCs w:val="24"/>
              </w:rPr>
              <w:t>Анализ результатов ККР</w:t>
            </w:r>
          </w:p>
        </w:tc>
      </w:tr>
      <w:tr w:rsidR="00CB06B9" w:rsidRPr="00B65A9B" w:rsidTr="00ED37E4">
        <w:trPr>
          <w:jc w:val="center"/>
        </w:trPr>
        <w:tc>
          <w:tcPr>
            <w:tcW w:w="3552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Анализ  результатов  ККР с целью выявление  пробелов  в ЗУН,  характерных  для  4</w:t>
            </w:r>
            <w:r>
              <w:rPr>
                <w:sz w:val="24"/>
                <w:szCs w:val="24"/>
              </w:rPr>
              <w:t xml:space="preserve">-го  класса в 2013-2014 учебном году. </w:t>
            </w:r>
            <w:r w:rsidRPr="009B0B67">
              <w:rPr>
                <w:sz w:val="24"/>
                <w:szCs w:val="24"/>
              </w:rPr>
              <w:t>Сравнительный  анализ результатов по школе, району, краю.</w:t>
            </w:r>
          </w:p>
        </w:tc>
        <w:tc>
          <w:tcPr>
            <w:tcW w:w="1687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2105" w:type="dxa"/>
          </w:tcPr>
          <w:p w:rsidR="00CB06B9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  <w:p w:rsidR="00CB06B9" w:rsidRPr="009B0B67" w:rsidRDefault="00CB06B9" w:rsidP="00ED37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Осогосток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978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1.Знание  проблемных  мест в  освоении  содержания  преподаваемых   предметов.</w:t>
            </w:r>
          </w:p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 xml:space="preserve">2.Определение   </w:t>
            </w:r>
            <w:proofErr w:type="spellStart"/>
            <w:r w:rsidRPr="009B0B6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есформированности</w:t>
            </w:r>
            <w:proofErr w:type="spellEnd"/>
            <w:r>
              <w:rPr>
                <w:sz w:val="24"/>
                <w:szCs w:val="24"/>
              </w:rPr>
              <w:t xml:space="preserve">  у обучающихся </w:t>
            </w:r>
            <w:r w:rsidRPr="009B0B67">
              <w:rPr>
                <w:sz w:val="24"/>
                <w:szCs w:val="24"/>
              </w:rPr>
              <w:t>конкретных  компетенций.</w:t>
            </w:r>
          </w:p>
        </w:tc>
      </w:tr>
      <w:tr w:rsidR="00CB06B9" w:rsidRPr="00B65A9B" w:rsidTr="00ED37E4">
        <w:trPr>
          <w:jc w:val="center"/>
        </w:trPr>
        <w:tc>
          <w:tcPr>
            <w:tcW w:w="3552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ШМО. Анализ типичных ошибок, допущенных в краевых контрольных работ</w:t>
            </w:r>
            <w:r>
              <w:rPr>
                <w:sz w:val="24"/>
                <w:szCs w:val="24"/>
              </w:rPr>
              <w:t xml:space="preserve">ах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4-го класса в 2014</w:t>
            </w:r>
            <w:r w:rsidRPr="009B0B67">
              <w:rPr>
                <w:sz w:val="24"/>
                <w:szCs w:val="24"/>
              </w:rPr>
              <w:t xml:space="preserve"> году и выработка методических рекомендаций по их ликвидации. </w:t>
            </w:r>
          </w:p>
          <w:p w:rsidR="00CB06B9" w:rsidRPr="009B0B67" w:rsidRDefault="00CB06B9" w:rsidP="00ED37E4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2105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Осогосток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978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Протокол ШМО</w:t>
            </w:r>
          </w:p>
        </w:tc>
      </w:tr>
      <w:tr w:rsidR="00CB06B9" w:rsidRPr="00B65A9B" w:rsidTr="00ED37E4">
        <w:trPr>
          <w:jc w:val="center"/>
        </w:trPr>
        <w:tc>
          <w:tcPr>
            <w:tcW w:w="10322" w:type="dxa"/>
            <w:gridSpan w:val="4"/>
          </w:tcPr>
          <w:p w:rsidR="00CB06B9" w:rsidRPr="009B0B67" w:rsidRDefault="00CB06B9" w:rsidP="00ED37E4">
            <w:pPr>
              <w:jc w:val="center"/>
              <w:rPr>
                <w:b/>
                <w:sz w:val="24"/>
                <w:szCs w:val="24"/>
              </w:rPr>
            </w:pPr>
            <w:r w:rsidRPr="009B0B67">
              <w:rPr>
                <w:b/>
                <w:sz w:val="24"/>
                <w:szCs w:val="24"/>
              </w:rPr>
              <w:t>Информационно – разъяснительная работа</w:t>
            </w:r>
          </w:p>
        </w:tc>
      </w:tr>
      <w:tr w:rsidR="00CB06B9" w:rsidRPr="00B65A9B" w:rsidTr="00ED37E4">
        <w:trPr>
          <w:trHeight w:val="853"/>
          <w:jc w:val="center"/>
        </w:trPr>
        <w:tc>
          <w:tcPr>
            <w:tcW w:w="3552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Организация  и  проведение  классных  родительских собраний  в  4 классе (1 раз в четверть)</w:t>
            </w:r>
          </w:p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 xml:space="preserve"> Ознакомление  родителей с кодификаторами  элементов  содержания  для  составления  ККР, результатами </w:t>
            </w:r>
            <w:proofErr w:type="spellStart"/>
            <w:r w:rsidRPr="009B0B67">
              <w:rPr>
                <w:sz w:val="24"/>
                <w:szCs w:val="24"/>
              </w:rPr>
              <w:t>обученности</w:t>
            </w:r>
            <w:proofErr w:type="spellEnd"/>
            <w:r w:rsidRPr="009B0B67">
              <w:rPr>
                <w:sz w:val="24"/>
                <w:szCs w:val="24"/>
              </w:rPr>
              <w:t xml:space="preserve"> их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87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декабрь, март</w:t>
            </w:r>
            <w:r w:rsidRPr="009B0B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Шнайдер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978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 xml:space="preserve">Информированность родителей  о  результатах  контрольных срезов по </w:t>
            </w:r>
            <w:proofErr w:type="spellStart"/>
            <w:r w:rsidRPr="009B0B67">
              <w:rPr>
                <w:sz w:val="24"/>
                <w:szCs w:val="24"/>
              </w:rPr>
              <w:t>общеучебным</w:t>
            </w:r>
            <w:proofErr w:type="spellEnd"/>
            <w:r w:rsidRPr="009B0B67">
              <w:rPr>
                <w:sz w:val="24"/>
                <w:szCs w:val="24"/>
              </w:rPr>
              <w:t xml:space="preserve"> умениям и навыкам,  русскому языку и математике.</w:t>
            </w:r>
          </w:p>
        </w:tc>
      </w:tr>
      <w:tr w:rsidR="00CB06B9" w:rsidRPr="00B65A9B" w:rsidTr="00ED37E4">
        <w:trPr>
          <w:jc w:val="center"/>
        </w:trPr>
        <w:tc>
          <w:tcPr>
            <w:tcW w:w="3552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 информационного уголка о </w:t>
            </w:r>
            <w:r w:rsidRPr="009B0B67">
              <w:rPr>
                <w:sz w:val="24"/>
                <w:szCs w:val="24"/>
              </w:rPr>
              <w:t xml:space="preserve"> проведении ККР.</w:t>
            </w:r>
          </w:p>
        </w:tc>
        <w:tc>
          <w:tcPr>
            <w:tcW w:w="1687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05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Шнайдер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978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Информированность  участников  образовательного  процесса  о  ККР</w:t>
            </w:r>
          </w:p>
        </w:tc>
      </w:tr>
      <w:tr w:rsidR="00CB06B9" w:rsidRPr="00B65A9B" w:rsidTr="00ED37E4">
        <w:trPr>
          <w:jc w:val="center"/>
        </w:trPr>
        <w:tc>
          <w:tcPr>
            <w:tcW w:w="10322" w:type="dxa"/>
            <w:gridSpan w:val="4"/>
          </w:tcPr>
          <w:p w:rsidR="00CB06B9" w:rsidRPr="009B0B67" w:rsidRDefault="00CB06B9" w:rsidP="00ED37E4">
            <w:pPr>
              <w:jc w:val="center"/>
              <w:rPr>
                <w:b/>
                <w:sz w:val="24"/>
                <w:szCs w:val="24"/>
              </w:rPr>
            </w:pPr>
            <w:r w:rsidRPr="009B0B67">
              <w:rPr>
                <w:b/>
                <w:sz w:val="24"/>
                <w:szCs w:val="24"/>
              </w:rPr>
              <w:t>Инструктивно – методическая работа</w:t>
            </w:r>
          </w:p>
        </w:tc>
      </w:tr>
      <w:tr w:rsidR="00CB06B9" w:rsidRPr="00B65A9B" w:rsidTr="00ED37E4">
        <w:trPr>
          <w:jc w:val="center"/>
        </w:trPr>
        <w:tc>
          <w:tcPr>
            <w:tcW w:w="3552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Знакомство с  отчётом Краевое государственное бюджетное специализированное учреждение</w:t>
            </w:r>
          </w:p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«ЦЕНТР ОЦЕНКИ КАЧЕСТВА ОБРАЗОВАНИЯ» о результатах выполнения краевых контрольных работ учащимися, ок</w:t>
            </w:r>
            <w:r>
              <w:rPr>
                <w:sz w:val="24"/>
                <w:szCs w:val="24"/>
              </w:rPr>
              <w:t>ончившими начальную школу в  2014</w:t>
            </w:r>
            <w:r w:rsidRPr="009B0B67">
              <w:rPr>
                <w:sz w:val="24"/>
                <w:szCs w:val="24"/>
              </w:rPr>
              <w:t xml:space="preserve"> году.  Изучение  рекомендаций  по  подготовке  </w:t>
            </w:r>
            <w:r w:rsidRPr="009B0B67">
              <w:rPr>
                <w:sz w:val="24"/>
                <w:szCs w:val="24"/>
              </w:rPr>
              <w:lastRenderedPageBreak/>
              <w:t>к  ККР</w:t>
            </w:r>
          </w:p>
        </w:tc>
        <w:tc>
          <w:tcPr>
            <w:tcW w:w="1687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Октябрь</w:t>
            </w:r>
          </w:p>
        </w:tc>
        <w:tc>
          <w:tcPr>
            <w:tcW w:w="2105" w:type="dxa"/>
          </w:tcPr>
          <w:p w:rsidR="00CB06B9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Осогосток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CB06B9" w:rsidRPr="009B0B67" w:rsidRDefault="00CB06B9" w:rsidP="00ED37E4">
            <w:pPr>
              <w:tabs>
                <w:tab w:val="left" w:pos="930"/>
                <w:tab w:val="center" w:pos="1698"/>
              </w:tabs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Ознакомление учителей с отчётом ЦОКО</w:t>
            </w:r>
          </w:p>
        </w:tc>
      </w:tr>
      <w:tr w:rsidR="00CB06B9" w:rsidRPr="00B65A9B" w:rsidTr="00ED37E4">
        <w:trPr>
          <w:jc w:val="center"/>
        </w:trPr>
        <w:tc>
          <w:tcPr>
            <w:tcW w:w="3552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lastRenderedPageBreak/>
              <w:t xml:space="preserve">Ознакомление  всех педагогов </w:t>
            </w:r>
            <w:proofErr w:type="gramStart"/>
            <w:r w:rsidRPr="009B0B67">
              <w:rPr>
                <w:sz w:val="24"/>
                <w:szCs w:val="24"/>
              </w:rPr>
              <w:t>начальной</w:t>
            </w:r>
            <w:proofErr w:type="gramEnd"/>
            <w:r w:rsidRPr="009B0B67">
              <w:rPr>
                <w:sz w:val="24"/>
                <w:szCs w:val="24"/>
              </w:rPr>
              <w:t xml:space="preserve"> школы, учащихся с кодификаторами  элементов  содержания  для  составления  ККР.</w:t>
            </w:r>
          </w:p>
        </w:tc>
        <w:tc>
          <w:tcPr>
            <w:tcW w:w="1687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05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Осогосток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  <w:r w:rsidRPr="009B0B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Знание  проверяемых  элементов содержания</w:t>
            </w:r>
          </w:p>
        </w:tc>
      </w:tr>
      <w:tr w:rsidR="00CB06B9" w:rsidRPr="00B65A9B" w:rsidTr="00ED37E4">
        <w:trPr>
          <w:jc w:val="center"/>
        </w:trPr>
        <w:tc>
          <w:tcPr>
            <w:tcW w:w="3552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 </w:t>
            </w:r>
            <w:r w:rsidRPr="009B0B67">
              <w:rPr>
                <w:sz w:val="24"/>
                <w:szCs w:val="24"/>
              </w:rPr>
              <w:t xml:space="preserve">с приказом </w:t>
            </w:r>
            <w:proofErr w:type="spellStart"/>
            <w:r w:rsidRPr="009B0B67">
              <w:rPr>
                <w:sz w:val="24"/>
                <w:szCs w:val="24"/>
              </w:rPr>
              <w:t>МОиН</w:t>
            </w:r>
            <w:proofErr w:type="spellEnd"/>
            <w:r w:rsidRPr="009B0B67">
              <w:rPr>
                <w:sz w:val="24"/>
                <w:szCs w:val="24"/>
              </w:rPr>
              <w:t xml:space="preserve"> Красноярского края, инструкцией о порядке проведения ККР, спецификой ККР, демонстрационными версиями ККР </w:t>
            </w:r>
            <w:r>
              <w:rPr>
                <w:sz w:val="24"/>
                <w:szCs w:val="24"/>
              </w:rPr>
              <w:t>2015</w:t>
            </w:r>
            <w:r w:rsidRPr="009B0B6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87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Февраль (март)</w:t>
            </w:r>
          </w:p>
        </w:tc>
        <w:tc>
          <w:tcPr>
            <w:tcW w:w="2105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Пуховская Н.А.</w:t>
            </w:r>
          </w:p>
          <w:p w:rsidR="00CB06B9" w:rsidRPr="009B0B67" w:rsidRDefault="00CB06B9" w:rsidP="00ED37E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Ознакомление учит</w:t>
            </w:r>
            <w:r>
              <w:rPr>
                <w:sz w:val="24"/>
                <w:szCs w:val="24"/>
              </w:rPr>
              <w:t>елей с нормативными документами</w:t>
            </w:r>
          </w:p>
        </w:tc>
      </w:tr>
      <w:tr w:rsidR="00CB06B9" w:rsidRPr="00B65A9B" w:rsidTr="00ED37E4">
        <w:trPr>
          <w:jc w:val="center"/>
        </w:trPr>
        <w:tc>
          <w:tcPr>
            <w:tcW w:w="10322" w:type="dxa"/>
            <w:gridSpan w:val="4"/>
          </w:tcPr>
          <w:p w:rsidR="00CB06B9" w:rsidRPr="009B0B67" w:rsidRDefault="00CB06B9" w:rsidP="00ED37E4">
            <w:pPr>
              <w:jc w:val="center"/>
              <w:rPr>
                <w:b/>
                <w:sz w:val="24"/>
                <w:szCs w:val="24"/>
              </w:rPr>
            </w:pPr>
            <w:r w:rsidRPr="009B0B67">
              <w:rPr>
                <w:b/>
                <w:sz w:val="24"/>
                <w:szCs w:val="24"/>
              </w:rPr>
              <w:t>Внутришкольный контроль</w:t>
            </w:r>
          </w:p>
        </w:tc>
      </w:tr>
      <w:tr w:rsidR="00CB06B9" w:rsidRPr="00B65A9B" w:rsidTr="00ED37E4">
        <w:trPr>
          <w:jc w:val="center"/>
        </w:trPr>
        <w:tc>
          <w:tcPr>
            <w:tcW w:w="3552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</w:t>
            </w:r>
            <w:r w:rsidRPr="009B0B67">
              <w:rPr>
                <w:sz w:val="24"/>
                <w:szCs w:val="24"/>
              </w:rPr>
              <w:t>контрольные работы по русскому языку, математике, ОУУ в тестовой форме.</w:t>
            </w:r>
          </w:p>
        </w:tc>
        <w:tc>
          <w:tcPr>
            <w:tcW w:w="1687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B0B67">
              <w:rPr>
                <w:sz w:val="24"/>
                <w:szCs w:val="24"/>
              </w:rPr>
              <w:t>екабрь</w:t>
            </w:r>
          </w:p>
        </w:tc>
        <w:tc>
          <w:tcPr>
            <w:tcW w:w="2105" w:type="dxa"/>
          </w:tcPr>
          <w:p w:rsidR="00CB06B9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Пуховская Н.А.</w:t>
            </w:r>
          </w:p>
          <w:p w:rsidR="00CB06B9" w:rsidRPr="009B0B67" w:rsidRDefault="00CB06B9" w:rsidP="00ED37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Осогосток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CB06B9" w:rsidRPr="009B0B67" w:rsidRDefault="00CB06B9" w:rsidP="00ED37E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Приобре</w:t>
            </w:r>
            <w:r>
              <w:rPr>
                <w:sz w:val="24"/>
                <w:szCs w:val="24"/>
              </w:rPr>
              <w:t xml:space="preserve">тение детьми </w:t>
            </w:r>
            <w:r w:rsidRPr="009B0B67">
              <w:rPr>
                <w:sz w:val="24"/>
                <w:szCs w:val="24"/>
              </w:rPr>
              <w:t>навыков выполнения заданий в тестово</w:t>
            </w:r>
            <w:r>
              <w:rPr>
                <w:sz w:val="24"/>
                <w:szCs w:val="24"/>
              </w:rPr>
              <w:t>й форме, знание проблем</w:t>
            </w:r>
            <w:r w:rsidRPr="009B0B67">
              <w:rPr>
                <w:sz w:val="24"/>
                <w:szCs w:val="24"/>
              </w:rPr>
              <w:t>, выявл</w:t>
            </w:r>
            <w:r>
              <w:rPr>
                <w:sz w:val="24"/>
                <w:szCs w:val="24"/>
              </w:rPr>
              <w:t>ение пробелов в знаниях обучающихся</w:t>
            </w:r>
          </w:p>
        </w:tc>
      </w:tr>
      <w:tr w:rsidR="00CB06B9" w:rsidRPr="00B65A9B" w:rsidTr="00ED37E4">
        <w:trPr>
          <w:jc w:val="center"/>
        </w:trPr>
        <w:tc>
          <w:tcPr>
            <w:tcW w:w="3552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 xml:space="preserve">Посещение уроков учителей </w:t>
            </w:r>
            <w:proofErr w:type="gramStart"/>
            <w:r w:rsidRPr="009B0B67">
              <w:rPr>
                <w:sz w:val="24"/>
                <w:szCs w:val="24"/>
              </w:rPr>
              <w:t>начальной</w:t>
            </w:r>
            <w:proofErr w:type="gramEnd"/>
            <w:r w:rsidRPr="009B0B67">
              <w:rPr>
                <w:sz w:val="24"/>
                <w:szCs w:val="24"/>
              </w:rPr>
              <w:t xml:space="preserve"> школы.</w:t>
            </w:r>
          </w:p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 </w:t>
            </w:r>
          </w:p>
        </w:tc>
        <w:tc>
          <w:tcPr>
            <w:tcW w:w="1687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5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978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Знание  проблем  в  предметной  и  методиче</w:t>
            </w:r>
            <w:r>
              <w:rPr>
                <w:sz w:val="24"/>
                <w:szCs w:val="24"/>
              </w:rPr>
              <w:t>ской  подготовленности  учителя</w:t>
            </w:r>
          </w:p>
        </w:tc>
      </w:tr>
      <w:tr w:rsidR="00CB06B9" w:rsidRPr="00B65A9B" w:rsidTr="00ED37E4">
        <w:trPr>
          <w:trHeight w:val="572"/>
          <w:jc w:val="center"/>
        </w:trPr>
        <w:tc>
          <w:tcPr>
            <w:tcW w:w="3552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Систематический контроль </w:t>
            </w:r>
            <w:r w:rsidRPr="009B0B67">
              <w:rPr>
                <w:sz w:val="24"/>
                <w:szCs w:val="24"/>
              </w:rPr>
              <w:t xml:space="preserve">успеваемости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87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5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Шнайдер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  <w:r w:rsidRPr="009B0B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 xml:space="preserve"> Выявление наиболее трудных тем, своевременное оказание помощи </w:t>
            </w:r>
          </w:p>
        </w:tc>
      </w:tr>
      <w:tr w:rsidR="00CB06B9" w:rsidRPr="00B65A9B" w:rsidTr="00ED37E4">
        <w:trPr>
          <w:trHeight w:val="687"/>
          <w:jc w:val="center"/>
        </w:trPr>
        <w:tc>
          <w:tcPr>
            <w:tcW w:w="3552" w:type="dxa"/>
          </w:tcPr>
          <w:p w:rsidR="00CB06B9" w:rsidRPr="009B0B67" w:rsidRDefault="00CB06B9" w:rsidP="00ED37E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0B67">
              <w:rPr>
                <w:rFonts w:ascii="Times New Roman" w:hAnsi="Times New Roman"/>
                <w:sz w:val="24"/>
                <w:szCs w:val="24"/>
              </w:rPr>
              <w:t>Контроль над  своевременным прохождением программы учебных предметов.</w:t>
            </w:r>
          </w:p>
        </w:tc>
        <w:tc>
          <w:tcPr>
            <w:tcW w:w="1687" w:type="dxa"/>
          </w:tcPr>
          <w:p w:rsidR="00CB06B9" w:rsidRPr="009B0B67" w:rsidRDefault="00CB06B9" w:rsidP="00ED37E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0B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B0B67">
              <w:rPr>
                <w:rFonts w:ascii="Times New Roman" w:hAnsi="Times New Roman"/>
                <w:sz w:val="24"/>
                <w:szCs w:val="24"/>
              </w:rPr>
              <w:t>конце</w:t>
            </w:r>
            <w:proofErr w:type="gramEnd"/>
            <w:r w:rsidRPr="009B0B67">
              <w:rPr>
                <w:rFonts w:ascii="Times New Roman" w:hAnsi="Times New Roman"/>
                <w:sz w:val="24"/>
                <w:szCs w:val="24"/>
              </w:rPr>
              <w:t xml:space="preserve"> каждой четверти</w:t>
            </w:r>
          </w:p>
        </w:tc>
        <w:tc>
          <w:tcPr>
            <w:tcW w:w="2105" w:type="dxa"/>
          </w:tcPr>
          <w:p w:rsidR="00CB06B9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  <w:p w:rsidR="00CB06B9" w:rsidRPr="009B0B67" w:rsidRDefault="00CB06B9" w:rsidP="00ED37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Осогосток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CB06B9" w:rsidRPr="009B0B67" w:rsidRDefault="00CB06B9" w:rsidP="00ED37E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 xml:space="preserve"> Своевременное прохождение программы </w:t>
            </w:r>
          </w:p>
        </w:tc>
      </w:tr>
      <w:tr w:rsidR="00CB06B9" w:rsidRPr="00B65A9B" w:rsidTr="00ED37E4">
        <w:trPr>
          <w:trHeight w:val="267"/>
          <w:jc w:val="center"/>
        </w:trPr>
        <w:tc>
          <w:tcPr>
            <w:tcW w:w="3552" w:type="dxa"/>
          </w:tcPr>
          <w:p w:rsidR="00CB06B9" w:rsidRPr="009B0B67" w:rsidRDefault="00CB06B9" w:rsidP="00ED37E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0B67">
              <w:rPr>
                <w:rFonts w:ascii="Times New Roman" w:hAnsi="Times New Roman"/>
                <w:sz w:val="24"/>
                <w:szCs w:val="24"/>
              </w:rPr>
              <w:t>Контроль над деятельностью учителя по подготовке ККР.</w:t>
            </w:r>
          </w:p>
        </w:tc>
        <w:tc>
          <w:tcPr>
            <w:tcW w:w="1687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5" w:type="dxa"/>
          </w:tcPr>
          <w:p w:rsidR="00CB06B9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  <w:p w:rsidR="00CB06B9" w:rsidRPr="009B0B67" w:rsidRDefault="00CB06B9" w:rsidP="00ED37E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Эффективно деятельность учителя по подготовке учащихся к ККР</w:t>
            </w:r>
          </w:p>
        </w:tc>
      </w:tr>
      <w:tr w:rsidR="00CB06B9" w:rsidRPr="00B65A9B" w:rsidTr="00ED37E4">
        <w:trPr>
          <w:jc w:val="center"/>
        </w:trPr>
        <w:tc>
          <w:tcPr>
            <w:tcW w:w="10322" w:type="dxa"/>
            <w:gridSpan w:val="4"/>
          </w:tcPr>
          <w:p w:rsidR="00CB06B9" w:rsidRPr="009B0B67" w:rsidRDefault="00CB06B9" w:rsidP="00ED37E4">
            <w:pPr>
              <w:jc w:val="center"/>
              <w:rPr>
                <w:b/>
                <w:sz w:val="24"/>
                <w:szCs w:val="24"/>
              </w:rPr>
            </w:pPr>
            <w:r w:rsidRPr="009B0B67">
              <w:rPr>
                <w:b/>
                <w:sz w:val="24"/>
                <w:szCs w:val="24"/>
              </w:rPr>
              <w:t>Работа с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CB06B9" w:rsidRPr="00B65A9B" w:rsidTr="00ED37E4">
        <w:trPr>
          <w:jc w:val="center"/>
        </w:trPr>
        <w:tc>
          <w:tcPr>
            <w:tcW w:w="3552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Индивидуальные, групповые занятия по предметам.</w:t>
            </w:r>
          </w:p>
        </w:tc>
        <w:tc>
          <w:tcPr>
            <w:tcW w:w="1687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В  течение  года</w:t>
            </w:r>
          </w:p>
        </w:tc>
        <w:tc>
          <w:tcPr>
            <w:tcW w:w="2105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Шнайдер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978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9B0B67">
              <w:rPr>
                <w:sz w:val="24"/>
                <w:szCs w:val="24"/>
              </w:rPr>
              <w:t xml:space="preserve">иквидация пробелов в знаниях </w:t>
            </w:r>
          </w:p>
        </w:tc>
      </w:tr>
      <w:tr w:rsidR="00CB06B9" w:rsidRPr="00B65A9B" w:rsidTr="00ED37E4">
        <w:trPr>
          <w:jc w:val="center"/>
        </w:trPr>
        <w:tc>
          <w:tcPr>
            <w:tcW w:w="3552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Работа   с  тренировочными  материалами  для  подготовки  к  ККР.  Ознакомление  с  критериями  оценки  выполнения  заданий.</w:t>
            </w:r>
          </w:p>
        </w:tc>
        <w:tc>
          <w:tcPr>
            <w:tcW w:w="1687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В  течение  года</w:t>
            </w:r>
          </w:p>
        </w:tc>
        <w:tc>
          <w:tcPr>
            <w:tcW w:w="2105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</w:p>
          <w:p w:rsidR="00CB06B9" w:rsidRPr="009B0B67" w:rsidRDefault="00CB06B9" w:rsidP="00ED37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Шнайдер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  <w:r w:rsidRPr="009B0B6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78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B0B67">
              <w:rPr>
                <w:sz w:val="24"/>
                <w:szCs w:val="24"/>
              </w:rPr>
              <w:t>выполнять  задания тестового</w:t>
            </w:r>
            <w:r>
              <w:rPr>
                <w:sz w:val="24"/>
                <w:szCs w:val="24"/>
              </w:rPr>
              <w:t xml:space="preserve"> характера, работать с текстом</w:t>
            </w:r>
            <w:r w:rsidRPr="009B0B67">
              <w:rPr>
                <w:sz w:val="24"/>
                <w:szCs w:val="24"/>
              </w:rPr>
              <w:t xml:space="preserve"> </w:t>
            </w:r>
          </w:p>
        </w:tc>
      </w:tr>
      <w:tr w:rsidR="00CB06B9" w:rsidRPr="00B65A9B" w:rsidTr="00ED37E4">
        <w:trPr>
          <w:jc w:val="center"/>
        </w:trPr>
        <w:tc>
          <w:tcPr>
            <w:tcW w:w="3552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Отработка  и  совер</w:t>
            </w:r>
            <w:r>
              <w:rPr>
                <w:sz w:val="24"/>
                <w:szCs w:val="24"/>
              </w:rPr>
              <w:t xml:space="preserve">шенствование  предметных  и  </w:t>
            </w:r>
            <w:proofErr w:type="spellStart"/>
            <w:r>
              <w:rPr>
                <w:sz w:val="24"/>
                <w:szCs w:val="24"/>
              </w:rPr>
              <w:t>мета</w:t>
            </w:r>
            <w:r w:rsidRPr="009B0B67">
              <w:rPr>
                <w:sz w:val="24"/>
                <w:szCs w:val="24"/>
              </w:rPr>
              <w:t>предметных</w:t>
            </w:r>
            <w:proofErr w:type="spellEnd"/>
            <w:r w:rsidRPr="009B0B67">
              <w:rPr>
                <w:sz w:val="24"/>
                <w:szCs w:val="24"/>
              </w:rPr>
              <w:t xml:space="preserve">  компетенций.</w:t>
            </w:r>
          </w:p>
        </w:tc>
        <w:tc>
          <w:tcPr>
            <w:tcW w:w="1687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В  течение  года</w:t>
            </w:r>
          </w:p>
        </w:tc>
        <w:tc>
          <w:tcPr>
            <w:tcW w:w="2105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Шнайдер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  <w:r w:rsidRPr="009B0B6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78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B0B67">
              <w:rPr>
                <w:sz w:val="24"/>
                <w:szCs w:val="24"/>
              </w:rPr>
              <w:t>Сформированность</w:t>
            </w:r>
            <w:proofErr w:type="spellEnd"/>
            <w:r w:rsidRPr="009B0B67">
              <w:rPr>
                <w:sz w:val="24"/>
                <w:szCs w:val="24"/>
              </w:rPr>
              <w:t xml:space="preserve">  предметны</w:t>
            </w:r>
            <w:r>
              <w:rPr>
                <w:sz w:val="24"/>
                <w:szCs w:val="24"/>
              </w:rPr>
              <w:t xml:space="preserve">х  и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 компетенций</w:t>
            </w:r>
          </w:p>
        </w:tc>
      </w:tr>
      <w:tr w:rsidR="00CB06B9" w:rsidRPr="00B65A9B" w:rsidTr="00ED37E4">
        <w:trPr>
          <w:jc w:val="center"/>
        </w:trPr>
        <w:tc>
          <w:tcPr>
            <w:tcW w:w="3552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 анализ  контрольных работ</w:t>
            </w:r>
            <w:r w:rsidRPr="009B0B6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87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  года</w:t>
            </w:r>
            <w:r w:rsidRPr="009B0B6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05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Шнайдер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  <w:r w:rsidRPr="009B0B6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78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Знание  о  собственны</w:t>
            </w:r>
            <w:r>
              <w:rPr>
                <w:sz w:val="24"/>
                <w:szCs w:val="24"/>
              </w:rPr>
              <w:t xml:space="preserve">х  пробелах     </w:t>
            </w:r>
            <w:proofErr w:type="spellStart"/>
            <w:r>
              <w:rPr>
                <w:sz w:val="24"/>
                <w:szCs w:val="24"/>
              </w:rPr>
              <w:t>ЗУНах</w:t>
            </w:r>
            <w:proofErr w:type="spellEnd"/>
            <w:r>
              <w:rPr>
                <w:sz w:val="24"/>
                <w:szCs w:val="24"/>
              </w:rPr>
              <w:t xml:space="preserve"> детьми</w:t>
            </w:r>
            <w:r w:rsidRPr="009B0B67">
              <w:rPr>
                <w:sz w:val="24"/>
                <w:szCs w:val="24"/>
              </w:rPr>
              <w:t>, самоанализ своих ошибок</w:t>
            </w:r>
          </w:p>
        </w:tc>
      </w:tr>
      <w:tr w:rsidR="00CB06B9" w:rsidRPr="00B65A9B" w:rsidTr="00ED37E4">
        <w:trPr>
          <w:jc w:val="center"/>
        </w:trPr>
        <w:tc>
          <w:tcPr>
            <w:tcW w:w="3552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Проведение  тематических  конс</w:t>
            </w:r>
            <w:r>
              <w:rPr>
                <w:sz w:val="24"/>
                <w:szCs w:val="24"/>
              </w:rPr>
              <w:t xml:space="preserve">ультаций  по запросам </w:t>
            </w:r>
            <w:r>
              <w:rPr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687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lastRenderedPageBreak/>
              <w:t>В  течение  года</w:t>
            </w:r>
          </w:p>
        </w:tc>
        <w:tc>
          <w:tcPr>
            <w:tcW w:w="2105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Шнайдер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  <w:r w:rsidRPr="009B0B6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  <w:p w:rsidR="00CB06B9" w:rsidRPr="009B0B67" w:rsidRDefault="00CB06B9" w:rsidP="00ED37E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Овладение обучающимися </w:t>
            </w:r>
            <w:r w:rsidRPr="009B0B67">
              <w:rPr>
                <w:sz w:val="24"/>
                <w:szCs w:val="24"/>
              </w:rPr>
              <w:t xml:space="preserve">знаниями </w:t>
            </w:r>
            <w:r w:rsidRPr="009B0B67">
              <w:rPr>
                <w:sz w:val="24"/>
                <w:szCs w:val="24"/>
              </w:rPr>
              <w:lastRenderedPageBreak/>
              <w:t xml:space="preserve">по необходимой теме </w:t>
            </w:r>
          </w:p>
        </w:tc>
      </w:tr>
      <w:tr w:rsidR="00CB06B9" w:rsidRPr="00B65A9B" w:rsidTr="00ED37E4">
        <w:trPr>
          <w:trHeight w:val="383"/>
          <w:jc w:val="center"/>
        </w:trPr>
        <w:tc>
          <w:tcPr>
            <w:tcW w:w="10322" w:type="dxa"/>
            <w:gridSpan w:val="4"/>
          </w:tcPr>
          <w:p w:rsidR="00CB06B9" w:rsidRDefault="00CB06B9" w:rsidP="00ED37E4">
            <w:pPr>
              <w:jc w:val="center"/>
              <w:rPr>
                <w:b/>
                <w:sz w:val="24"/>
                <w:szCs w:val="24"/>
              </w:rPr>
            </w:pPr>
          </w:p>
          <w:p w:rsidR="00CB06B9" w:rsidRDefault="00CB06B9" w:rsidP="00ED37E4">
            <w:pPr>
              <w:jc w:val="center"/>
              <w:rPr>
                <w:b/>
                <w:sz w:val="24"/>
                <w:szCs w:val="24"/>
              </w:rPr>
            </w:pPr>
          </w:p>
          <w:p w:rsidR="00CB06B9" w:rsidRPr="009B0B67" w:rsidRDefault="00CB06B9" w:rsidP="00ED37E4">
            <w:pPr>
              <w:jc w:val="center"/>
              <w:rPr>
                <w:b/>
                <w:sz w:val="24"/>
                <w:szCs w:val="24"/>
              </w:rPr>
            </w:pPr>
            <w:r w:rsidRPr="009B0B67">
              <w:rPr>
                <w:b/>
                <w:sz w:val="24"/>
                <w:szCs w:val="24"/>
              </w:rPr>
              <w:t>Методическая работа</w:t>
            </w:r>
          </w:p>
        </w:tc>
      </w:tr>
      <w:tr w:rsidR="00CB06B9" w:rsidRPr="00B65A9B" w:rsidTr="00ED37E4">
        <w:trPr>
          <w:jc w:val="center"/>
        </w:trPr>
        <w:tc>
          <w:tcPr>
            <w:tcW w:w="3552" w:type="dxa"/>
          </w:tcPr>
          <w:p w:rsidR="00CB06B9" w:rsidRPr="009B0B67" w:rsidRDefault="00CB06B9" w:rsidP="00ED37E4">
            <w:pPr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Подготовка и использование в работе  дидактических материалов  в форме тестовых заданий по каждой теме, разделу учебного предмета.</w:t>
            </w:r>
          </w:p>
        </w:tc>
        <w:tc>
          <w:tcPr>
            <w:tcW w:w="1687" w:type="dxa"/>
          </w:tcPr>
          <w:p w:rsidR="00CB06B9" w:rsidRPr="009B0B67" w:rsidRDefault="00CB06B9" w:rsidP="00ED37E4">
            <w:pPr>
              <w:jc w:val="center"/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5" w:type="dxa"/>
          </w:tcPr>
          <w:p w:rsidR="00CB06B9" w:rsidRPr="009B0B67" w:rsidRDefault="00CB06B9" w:rsidP="00ED37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Осогосток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CB06B9" w:rsidRPr="009B0B67" w:rsidRDefault="00CB06B9" w:rsidP="00ED37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Шнайдер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  <w:r w:rsidRPr="009B0B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</w:tcPr>
          <w:p w:rsidR="00CB06B9" w:rsidRPr="009B0B67" w:rsidRDefault="00CB06B9" w:rsidP="00ED37E4">
            <w:pPr>
              <w:jc w:val="center"/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Знание  процедуры проведения ККР.</w:t>
            </w:r>
          </w:p>
          <w:p w:rsidR="00CB06B9" w:rsidRPr="009B0B67" w:rsidRDefault="00CB06B9" w:rsidP="00ED37E4">
            <w:pPr>
              <w:jc w:val="center"/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 </w:t>
            </w:r>
          </w:p>
        </w:tc>
      </w:tr>
      <w:tr w:rsidR="00CB06B9" w:rsidRPr="00B65A9B" w:rsidTr="00ED37E4">
        <w:trPr>
          <w:jc w:val="center"/>
        </w:trPr>
        <w:tc>
          <w:tcPr>
            <w:tcW w:w="3552" w:type="dxa"/>
          </w:tcPr>
          <w:p w:rsidR="00CB06B9" w:rsidRPr="009B0B67" w:rsidRDefault="00CB06B9" w:rsidP="00ED37E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0B67">
              <w:rPr>
                <w:rFonts w:ascii="Times New Roman" w:hAnsi="Times New Roman"/>
                <w:sz w:val="24"/>
                <w:szCs w:val="24"/>
              </w:rPr>
              <w:t>Рассмотрение  и отработка материала «трудных, западающих» тем учебных предметов. Обмен опытом.  </w:t>
            </w:r>
          </w:p>
        </w:tc>
        <w:tc>
          <w:tcPr>
            <w:tcW w:w="1687" w:type="dxa"/>
          </w:tcPr>
          <w:p w:rsidR="00CB06B9" w:rsidRPr="009B0B67" w:rsidRDefault="00CB06B9" w:rsidP="00ED37E4">
            <w:pPr>
              <w:jc w:val="center"/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По плану ШМО </w:t>
            </w:r>
          </w:p>
        </w:tc>
        <w:tc>
          <w:tcPr>
            <w:tcW w:w="2105" w:type="dxa"/>
          </w:tcPr>
          <w:p w:rsidR="00CB06B9" w:rsidRDefault="00CB06B9" w:rsidP="00ED37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Осогосток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CB06B9" w:rsidRPr="009B0B67" w:rsidRDefault="00CB06B9" w:rsidP="00ED3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sz w:val="24"/>
                <w:szCs w:val="24"/>
              </w:rPr>
              <w:t>начальной</w:t>
            </w:r>
            <w:proofErr w:type="gramEnd"/>
            <w:r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2978" w:type="dxa"/>
          </w:tcPr>
          <w:p w:rsidR="00CB06B9" w:rsidRPr="009B0B67" w:rsidRDefault="00CB06B9" w:rsidP="00ED37E4">
            <w:pPr>
              <w:jc w:val="center"/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 xml:space="preserve"> Овладение новыми, наиболее удачными приемами работы </w:t>
            </w:r>
            <w:proofErr w:type="gramStart"/>
            <w:r w:rsidRPr="009B0B67"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обучающимися</w:t>
            </w:r>
            <w:r w:rsidRPr="009B0B67">
              <w:rPr>
                <w:sz w:val="24"/>
                <w:szCs w:val="24"/>
              </w:rPr>
              <w:t xml:space="preserve">   </w:t>
            </w:r>
          </w:p>
        </w:tc>
      </w:tr>
      <w:tr w:rsidR="00CB06B9" w:rsidRPr="00B65A9B" w:rsidTr="00ED37E4">
        <w:trPr>
          <w:jc w:val="center"/>
        </w:trPr>
        <w:tc>
          <w:tcPr>
            <w:tcW w:w="3552" w:type="dxa"/>
          </w:tcPr>
          <w:p w:rsidR="00CB06B9" w:rsidRPr="009B0B67" w:rsidRDefault="00CB06B9" w:rsidP="00ED37E4">
            <w:pPr>
              <w:jc w:val="both"/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Выработка  методических  рекомендаций  для  данного  учителя, класса,  по  предупреждению  типичных  ошибок,  устранению   трудностей  при  усвоении  материала (на основе анализа контрольных работ).</w:t>
            </w:r>
          </w:p>
        </w:tc>
        <w:tc>
          <w:tcPr>
            <w:tcW w:w="1687" w:type="dxa"/>
          </w:tcPr>
          <w:p w:rsidR="00CB06B9" w:rsidRPr="009B0B67" w:rsidRDefault="00CB06B9" w:rsidP="00ED37E4">
            <w:pPr>
              <w:jc w:val="center"/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 xml:space="preserve">После   анализа результатов контрольных работ (срезов) по предметам </w:t>
            </w:r>
          </w:p>
        </w:tc>
        <w:tc>
          <w:tcPr>
            <w:tcW w:w="2105" w:type="dxa"/>
          </w:tcPr>
          <w:p w:rsidR="00CB06B9" w:rsidRDefault="00CB06B9" w:rsidP="00ED3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Пуховская Н.А.</w:t>
            </w:r>
          </w:p>
          <w:p w:rsidR="00CB06B9" w:rsidRPr="009B0B67" w:rsidRDefault="00CB06B9" w:rsidP="00ED37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Шнайдер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978" w:type="dxa"/>
          </w:tcPr>
          <w:p w:rsidR="00CB06B9" w:rsidRPr="009B0B67" w:rsidRDefault="00CB06B9" w:rsidP="00ED37E4">
            <w:pPr>
              <w:jc w:val="center"/>
              <w:rPr>
                <w:sz w:val="24"/>
                <w:szCs w:val="24"/>
              </w:rPr>
            </w:pPr>
            <w:r w:rsidRPr="009B0B67">
              <w:rPr>
                <w:sz w:val="24"/>
                <w:szCs w:val="24"/>
              </w:rPr>
              <w:t>Изменение  в  планах работ учителя </w:t>
            </w:r>
          </w:p>
        </w:tc>
      </w:tr>
    </w:tbl>
    <w:p w:rsidR="00CB06B9" w:rsidRPr="0014115C" w:rsidRDefault="00CB06B9" w:rsidP="00CB06B9">
      <w:pPr>
        <w:spacing w:before="34"/>
        <w:jc w:val="center"/>
        <w:rPr>
          <w:b/>
        </w:rPr>
      </w:pPr>
    </w:p>
    <w:p w:rsidR="00CB06B9" w:rsidRDefault="00CB06B9" w:rsidP="00CB06B9">
      <w:pPr>
        <w:jc w:val="center"/>
        <w:rPr>
          <w:b/>
          <w:sz w:val="24"/>
          <w:szCs w:val="24"/>
        </w:rPr>
      </w:pPr>
    </w:p>
    <w:p w:rsidR="00CB06B9" w:rsidRDefault="00CB06B9" w:rsidP="00CB06B9">
      <w:pPr>
        <w:jc w:val="center"/>
        <w:rPr>
          <w:b/>
          <w:sz w:val="24"/>
          <w:szCs w:val="24"/>
        </w:rPr>
      </w:pPr>
    </w:p>
    <w:p w:rsidR="00F42F67" w:rsidRDefault="00F42F67"/>
    <w:sectPr w:rsidR="00F42F67" w:rsidSect="00F4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A47"/>
    <w:multiLevelType w:val="hybridMultilevel"/>
    <w:tmpl w:val="4E1CD6EE"/>
    <w:lvl w:ilvl="0" w:tplc="066CB2C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06B9"/>
    <w:rsid w:val="00CB06B9"/>
    <w:rsid w:val="00F4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06B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0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CB06B9"/>
    <w:pPr>
      <w:ind w:left="720"/>
      <w:contextualSpacing/>
    </w:pPr>
  </w:style>
  <w:style w:type="paragraph" w:customStyle="1" w:styleId="1">
    <w:name w:val="Без интервала1"/>
    <w:rsid w:val="00CB06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06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2014-10-16T09:11:00Z</dcterms:created>
  <dcterms:modified xsi:type="dcterms:W3CDTF">2014-10-16T09:12:00Z</dcterms:modified>
</cp:coreProperties>
</file>