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69" w:rsidRDefault="002C2945" w:rsidP="00D87E69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Принята</w:t>
      </w:r>
      <w:r w:rsidR="00D87E69">
        <w:rPr>
          <w:rFonts w:asciiTheme="majorBidi" w:hAnsiTheme="majorBidi" w:cstheme="majorBidi"/>
          <w:sz w:val="28"/>
          <w:szCs w:val="28"/>
        </w:rPr>
        <w:t xml:space="preserve"> педагогическим советом</w:t>
      </w:r>
      <w:proofErr w:type="gramStart"/>
      <w:r w:rsidR="00D87E69">
        <w:rPr>
          <w:rFonts w:asciiTheme="majorBidi" w:hAnsiTheme="majorBidi" w:cstheme="majorBidi"/>
          <w:sz w:val="28"/>
          <w:szCs w:val="28"/>
        </w:rPr>
        <w:t xml:space="preserve">       У</w:t>
      </w:r>
      <w:proofErr w:type="gramEnd"/>
      <w:r w:rsidR="00D87E69">
        <w:rPr>
          <w:rFonts w:asciiTheme="majorBidi" w:hAnsiTheme="majorBidi" w:cstheme="majorBidi"/>
          <w:sz w:val="28"/>
          <w:szCs w:val="28"/>
        </w:rPr>
        <w:t>тверждаю:____________                                  школы-интерната                                                        директор школы-интерната   протокол №</w:t>
      </w:r>
      <w:r w:rsidR="00637CD6">
        <w:rPr>
          <w:rFonts w:asciiTheme="majorBidi" w:hAnsiTheme="majorBidi" w:cstheme="majorBidi"/>
          <w:sz w:val="28"/>
          <w:szCs w:val="28"/>
        </w:rPr>
        <w:t xml:space="preserve"> 20</w:t>
      </w:r>
      <w:r w:rsidR="00256B7B">
        <w:rPr>
          <w:rFonts w:asciiTheme="majorBidi" w:hAnsiTheme="majorBidi" w:cstheme="majorBidi"/>
          <w:sz w:val="28"/>
          <w:szCs w:val="28"/>
        </w:rPr>
        <w:t xml:space="preserve"> от 29.12.2012 года</w:t>
      </w:r>
      <w:r w:rsidR="00D87E69">
        <w:rPr>
          <w:rFonts w:asciiTheme="majorBidi" w:hAnsiTheme="majorBidi" w:cstheme="majorBidi"/>
          <w:sz w:val="28"/>
          <w:szCs w:val="28"/>
        </w:rPr>
        <w:t xml:space="preserve"> </w:t>
      </w:r>
      <w:r w:rsidR="00D87E69">
        <w:rPr>
          <w:rFonts w:asciiTheme="majorBidi" w:hAnsiTheme="majorBidi" w:cstheme="majorBidi"/>
          <w:sz w:val="28"/>
          <w:szCs w:val="28"/>
        </w:rPr>
        <w:tab/>
        <w:t xml:space="preserve">              </w:t>
      </w:r>
      <w:r w:rsidR="00D87E69" w:rsidRPr="00D87E69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D87E69">
        <w:rPr>
          <w:rFonts w:asciiTheme="majorBidi" w:hAnsiTheme="majorBidi" w:cstheme="majorBidi"/>
          <w:sz w:val="28"/>
          <w:szCs w:val="28"/>
        </w:rPr>
        <w:t xml:space="preserve"> Еремина В.В.       </w:t>
      </w:r>
    </w:p>
    <w:p w:rsidR="009A044B" w:rsidRDefault="009A044B" w:rsidP="00256B7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A044B" w:rsidRPr="00D87E69" w:rsidRDefault="009A044B" w:rsidP="00D87E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7E69">
        <w:rPr>
          <w:rFonts w:asciiTheme="majorBidi" w:hAnsiTheme="majorBidi" w:cstheme="majorBidi"/>
          <w:b/>
          <w:bCs/>
          <w:sz w:val="24"/>
          <w:szCs w:val="24"/>
        </w:rPr>
        <w:t>ПРОГРАММА РАБОТЫ СО СЛАБОУСПЕВА</w:t>
      </w:r>
      <w:r w:rsidR="00595D5B" w:rsidRPr="00D87E69">
        <w:rPr>
          <w:rFonts w:asciiTheme="majorBidi" w:hAnsiTheme="majorBidi" w:cstheme="majorBidi"/>
          <w:b/>
          <w:bCs/>
          <w:sz w:val="24"/>
          <w:szCs w:val="24"/>
        </w:rPr>
        <w:t>ЮЩИМИ И НЕУСПЕВАЮЩИМИ УЧАЩИМИСЯ</w:t>
      </w:r>
      <w:r w:rsidR="00D87E69" w:rsidRPr="00D87E69">
        <w:rPr>
          <w:rFonts w:asciiTheme="majorBidi" w:hAnsiTheme="majorBidi" w:cstheme="majorBidi"/>
          <w:b/>
          <w:bCs/>
          <w:sz w:val="24"/>
          <w:szCs w:val="24"/>
        </w:rPr>
        <w:t xml:space="preserve"> МУНИЦИПАЛЬНОГО КАЗЕННОГО ОБЩЕОБРАЗОВАТЕЛЬНОГО УЧРЕЖДЕНИЯ «ТУРИНСКАЯ СРЕДНЯЯ ОБЩЕОБРАЗОВАТЕЛЬНАЯ ШКОЛА-ИНТЕРНАТ» ЭВЕНКИЙСКОГО МУНИЦИПАЛЬНОГО РАЙОНА КРАСНОЯРСКОГО КРАЯ</w:t>
      </w:r>
      <w:r w:rsidR="00595D5B" w:rsidRPr="00D87E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2EA6">
        <w:rPr>
          <w:rFonts w:asciiTheme="majorBidi" w:hAnsiTheme="majorBidi" w:cstheme="majorBidi"/>
          <w:b/>
          <w:bCs/>
          <w:sz w:val="24"/>
          <w:szCs w:val="24"/>
        </w:rPr>
        <w:t>НА 2012-2015 ГОДЫ</w:t>
      </w:r>
    </w:p>
    <w:p w:rsidR="009A044B" w:rsidRPr="00256B7B" w:rsidRDefault="009A044B" w:rsidP="00256B7B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56B7B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3B0060" w:rsidRPr="003B0060" w:rsidRDefault="009A044B" w:rsidP="000007DC">
      <w:pPr>
        <w:shd w:val="clear" w:color="auto" w:fill="FFFFFF"/>
        <w:spacing w:before="120" w:after="120" w:line="240" w:lineRule="auto"/>
        <w:ind w:firstLine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Одной из актуальных проблем в МКОУ «Туринская средняя общеобразовательная школа-интернат» ЭМР (далее Школа-интернат)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  <w:r w:rsidR="00DC6CBF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DC6CBF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0007DC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0007DC" w:rsidRPr="003B0060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/>
        </w:rPr>
        <w:t>Неуспеваемость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  <w:r w:rsidR="000007DC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/>
        </w:rPr>
        <w:tab/>
      </w:r>
      <w:r w:rsidR="000007DC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</w:t>
      </w:r>
      <w:proofErr w:type="gramStart"/>
      <w:r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>с</w:t>
      </w:r>
      <w:proofErr w:type="gramEnd"/>
      <w:r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возрастающим объемом знаний в средних классах и на последующих этапах “выпадают” из процесса обучения. </w:t>
      </w:r>
      <w:r w:rsidR="003B0060"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 w:rsidRP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  <w:t xml:space="preserve">    </w:t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3B0060">
        <w:rPr>
          <w:rFonts w:asciiTheme="majorBidi" w:hAnsiTheme="majorBidi" w:cstheme="majorBidi"/>
          <w:color w:val="0D0D0D" w:themeColor="text1" w:themeTint="F2"/>
          <w:sz w:val="24"/>
          <w:szCs w:val="24"/>
        </w:rPr>
        <w:tab/>
      </w:r>
      <w:r w:rsidR="00D1638E">
        <w:rPr>
          <w:rFonts w:asciiTheme="majorBidi" w:hAnsiTheme="majorBidi" w:cstheme="majorBidi"/>
        </w:rPr>
        <w:t xml:space="preserve"> При работе со слабоуспевающими и неуспевающими</w:t>
      </w:r>
      <w:r w:rsidRPr="009A044B">
        <w:rPr>
          <w:rFonts w:asciiTheme="majorBidi" w:hAnsiTheme="majorBidi" w:cstheme="majorBidi"/>
          <w:sz w:val="24"/>
          <w:szCs w:val="24"/>
        </w:rPr>
        <w:t xml:space="preserve">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  <w:r w:rsidR="003B0060">
        <w:rPr>
          <w:rFonts w:asciiTheme="majorBidi" w:hAnsiTheme="majorBidi" w:cstheme="majorBidi"/>
        </w:rPr>
        <w:tab/>
      </w:r>
    </w:p>
    <w:p w:rsidR="009A044B" w:rsidRPr="00256B7B" w:rsidRDefault="003B0060" w:rsidP="00256B7B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56B7B">
        <w:rPr>
          <w:rFonts w:asciiTheme="majorBidi" w:hAnsiTheme="majorBidi" w:cstheme="majorBidi"/>
          <w:b/>
          <w:sz w:val="24"/>
          <w:szCs w:val="24"/>
        </w:rPr>
        <w:t>Цель</w:t>
      </w:r>
      <w:r w:rsidR="009A044B" w:rsidRPr="00256B7B">
        <w:rPr>
          <w:rFonts w:asciiTheme="majorBidi" w:hAnsiTheme="majorBidi" w:cstheme="majorBidi"/>
          <w:b/>
          <w:sz w:val="24"/>
          <w:szCs w:val="24"/>
        </w:rPr>
        <w:t xml:space="preserve"> и задачи программы</w:t>
      </w:r>
    </w:p>
    <w:p w:rsidR="003B0060" w:rsidRPr="009A044B" w:rsidRDefault="003B0060" w:rsidP="003B0060">
      <w:pPr>
        <w:spacing w:after="0" w:line="240" w:lineRule="auto"/>
        <w:ind w:left="502"/>
        <w:rPr>
          <w:rFonts w:asciiTheme="majorBidi" w:hAnsiTheme="majorBidi" w:cstheme="majorBidi"/>
          <w:b/>
          <w:sz w:val="24"/>
          <w:szCs w:val="24"/>
        </w:rPr>
      </w:pPr>
    </w:p>
    <w:p w:rsidR="003B0060" w:rsidRDefault="009A044B" w:rsidP="003B0060">
      <w:pPr>
        <w:spacing w:line="240" w:lineRule="auto"/>
        <w:ind w:left="-284" w:firstLine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9A044B">
        <w:rPr>
          <w:rFonts w:asciiTheme="majorBidi" w:hAnsiTheme="majorBidi" w:cstheme="majorBidi"/>
          <w:b/>
          <w:sz w:val="24"/>
          <w:szCs w:val="24"/>
        </w:rPr>
        <w:t>Цель –</w:t>
      </w:r>
      <w:r w:rsidR="000007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007DC" w:rsidRPr="000007DC">
        <w:rPr>
          <w:rFonts w:asciiTheme="majorBidi" w:hAnsiTheme="majorBidi" w:cstheme="majorBidi"/>
          <w:bCs/>
          <w:sz w:val="24"/>
          <w:szCs w:val="24"/>
        </w:rPr>
        <w:t>создание системы</w:t>
      </w:r>
      <w:r w:rsidR="000007D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B0060" w:rsidRPr="003B0060">
        <w:rPr>
          <w:rFonts w:asciiTheme="majorBidi" w:hAnsiTheme="majorBidi" w:cstheme="majorBidi"/>
          <w:bCs/>
          <w:sz w:val="24"/>
          <w:szCs w:val="24"/>
        </w:rPr>
        <w:t>р</w:t>
      </w:r>
      <w:r w:rsidR="003B0060">
        <w:rPr>
          <w:rFonts w:asciiTheme="majorBidi" w:hAnsiTheme="majorBidi" w:cstheme="majorBidi"/>
          <w:bCs/>
          <w:sz w:val="24"/>
          <w:szCs w:val="24"/>
        </w:rPr>
        <w:t>аботы со слабоуспевающими и неуспевающими учащимися</w:t>
      </w:r>
      <w:r w:rsidR="00D91411">
        <w:rPr>
          <w:rFonts w:asciiTheme="majorBidi" w:hAnsiTheme="majorBidi" w:cstheme="majorBidi"/>
          <w:bCs/>
          <w:sz w:val="24"/>
          <w:szCs w:val="24"/>
        </w:rPr>
        <w:t xml:space="preserve"> для уменьшения количества таких детей.</w:t>
      </w:r>
    </w:p>
    <w:p w:rsidR="009A044B" w:rsidRDefault="009A044B" w:rsidP="003B0060">
      <w:pPr>
        <w:spacing w:line="240" w:lineRule="auto"/>
        <w:ind w:left="-284" w:firstLine="284"/>
        <w:jc w:val="both"/>
        <w:rPr>
          <w:rFonts w:asciiTheme="majorBidi" w:hAnsiTheme="majorBidi" w:cstheme="majorBidi"/>
          <w:b/>
          <w:sz w:val="24"/>
          <w:szCs w:val="24"/>
        </w:rPr>
      </w:pPr>
      <w:r w:rsidRPr="009A044B">
        <w:rPr>
          <w:rFonts w:asciiTheme="majorBidi" w:hAnsiTheme="majorBidi" w:cstheme="majorBidi"/>
          <w:b/>
          <w:sz w:val="24"/>
          <w:szCs w:val="24"/>
        </w:rPr>
        <w:t xml:space="preserve">Задачи: </w:t>
      </w:r>
    </w:p>
    <w:p w:rsidR="00D91411" w:rsidRPr="00F725CE" w:rsidRDefault="00D91411" w:rsidP="00F725C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Развитие мыслительной деятельности учащихся;</w:t>
      </w:r>
    </w:p>
    <w:p w:rsidR="00D91411" w:rsidRDefault="00D91411" w:rsidP="009A04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Повышение уровня развития учебной мотивации;</w:t>
      </w:r>
    </w:p>
    <w:p w:rsidR="009A044B" w:rsidRPr="009A044B" w:rsidRDefault="009A044B" w:rsidP="009A04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044B">
        <w:rPr>
          <w:rFonts w:asciiTheme="majorBidi" w:hAnsiTheme="majorBidi" w:cstheme="majorBidi"/>
          <w:color w:val="000000"/>
          <w:sz w:val="24"/>
          <w:szCs w:val="24"/>
        </w:rPr>
        <w:t>Удовлетворение потребности в новой информации (широкая информированность).</w:t>
      </w:r>
    </w:p>
    <w:p w:rsidR="009A044B" w:rsidRPr="009A044B" w:rsidRDefault="009A044B" w:rsidP="009A04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044B">
        <w:rPr>
          <w:rFonts w:asciiTheme="majorBidi" w:hAnsiTheme="majorBidi" w:cstheme="majorBidi"/>
          <w:sz w:val="24"/>
          <w:szCs w:val="24"/>
        </w:rPr>
        <w:t>Формирование глубокого,</w:t>
      </w:r>
      <w:r w:rsidR="00D91411">
        <w:rPr>
          <w:rFonts w:asciiTheme="majorBidi" w:hAnsiTheme="majorBidi" w:cstheme="majorBidi"/>
          <w:sz w:val="24"/>
          <w:szCs w:val="24"/>
        </w:rPr>
        <w:t xml:space="preserve"> устойчивого интереса к предметам</w:t>
      </w:r>
      <w:r w:rsidRPr="009A044B">
        <w:rPr>
          <w:rFonts w:asciiTheme="majorBidi" w:hAnsiTheme="majorBidi" w:cstheme="majorBidi"/>
          <w:sz w:val="24"/>
          <w:szCs w:val="24"/>
        </w:rPr>
        <w:t>.</w:t>
      </w:r>
    </w:p>
    <w:p w:rsidR="009A044B" w:rsidRPr="009A044B" w:rsidRDefault="009A044B" w:rsidP="009A044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044B">
        <w:rPr>
          <w:rFonts w:asciiTheme="majorBidi" w:hAnsiTheme="majorBidi" w:cstheme="majorBidi"/>
          <w:sz w:val="24"/>
          <w:szCs w:val="24"/>
        </w:rPr>
        <w:t xml:space="preserve">Расширение кругозора учащихся, их любознательности. </w:t>
      </w:r>
    </w:p>
    <w:p w:rsidR="009A044B" w:rsidRPr="009A044B" w:rsidRDefault="009A044B" w:rsidP="009A044B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1134"/>
        <w:jc w:val="both"/>
        <w:rPr>
          <w:rFonts w:asciiTheme="majorBidi" w:hAnsiTheme="majorBidi" w:cstheme="majorBidi"/>
          <w:sz w:val="24"/>
          <w:szCs w:val="24"/>
        </w:rPr>
      </w:pPr>
      <w:r w:rsidRPr="009A044B">
        <w:rPr>
          <w:rFonts w:asciiTheme="majorBidi" w:hAnsiTheme="majorBidi" w:cstheme="majorBidi"/>
          <w:sz w:val="24"/>
          <w:szCs w:val="24"/>
        </w:rPr>
        <w:lastRenderedPageBreak/>
        <w:t>Развитие внимания, логического мышления, аккуратности, навыков самопроверки учащихся.</w:t>
      </w:r>
    </w:p>
    <w:p w:rsidR="00F938DC" w:rsidRPr="00595D5B" w:rsidRDefault="00595D5B" w:rsidP="00595D5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Активизация слабых учащихся.</w:t>
      </w:r>
    </w:p>
    <w:p w:rsidR="00F938DC" w:rsidRPr="00256B7B" w:rsidRDefault="00595D5B" w:rsidP="00256B7B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 w:rsidRPr="00256B7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Этапы реализации программы</w:t>
      </w:r>
    </w:p>
    <w:p w:rsidR="00595D5B" w:rsidRDefault="00595D5B" w:rsidP="00595D5B">
      <w:pPr>
        <w:pStyle w:val="a5"/>
        <w:spacing w:before="100" w:beforeAutospacing="1" w:after="100" w:afterAutospacing="1" w:line="240" w:lineRule="auto"/>
        <w:ind w:left="502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595D5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 этап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 – </w:t>
      </w:r>
      <w:r w:rsidRPr="00595D5B">
        <w:rPr>
          <w:rFonts w:asciiTheme="majorBidi" w:hAnsiTheme="majorBidi" w:cstheme="majorBidi"/>
          <w:color w:val="0D0D0D" w:themeColor="text1" w:themeTint="F2"/>
          <w:sz w:val="24"/>
          <w:szCs w:val="24"/>
        </w:rPr>
        <w:t>подготовительный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2012</w:t>
      </w:r>
      <w:r w:rsidR="00256B7B">
        <w:rPr>
          <w:rFonts w:asciiTheme="majorBidi" w:hAnsiTheme="majorBidi" w:cstheme="majorBidi"/>
          <w:color w:val="0D0D0D" w:themeColor="text1" w:themeTint="F2"/>
          <w:sz w:val="24"/>
          <w:szCs w:val="24"/>
        </w:rPr>
        <w:t>-2013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год</w:t>
      </w:r>
      <w:r w:rsidR="00256B7B">
        <w:rPr>
          <w:rFonts w:asciiTheme="majorBidi" w:hAnsiTheme="majorBidi" w:cstheme="majorBidi"/>
          <w:color w:val="0D0D0D" w:themeColor="text1" w:themeTint="F2"/>
          <w:sz w:val="24"/>
          <w:szCs w:val="24"/>
        </w:rPr>
        <w:t>ы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: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вы</w:t>
      </w:r>
      <w:r w:rsidR="00256B7B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явление педагогическими работниками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слабоуспевающих и неуспевающих учащихся;</w:t>
      </w:r>
    </w:p>
    <w:p w:rsidR="00595D5B" w:rsidRDefault="00256B7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-разработка педагогами </w:t>
      </w:r>
      <w:r w:rsidR="00595D5B" w:rsidRPr="00595D5B">
        <w:rPr>
          <w:rFonts w:asciiTheme="majorBidi" w:hAnsiTheme="majorBidi" w:cstheme="majorBidi"/>
          <w:color w:val="0D0D0D" w:themeColor="text1" w:themeTint="F2"/>
          <w:sz w:val="24"/>
          <w:szCs w:val="24"/>
        </w:rPr>
        <w:t>планов работы со слабоуспевающими и неуспевающими учащимися</w:t>
      </w:r>
      <w:r w:rsidR="00595D5B">
        <w:rPr>
          <w:rFonts w:asciiTheme="majorBidi" w:hAnsiTheme="majorBidi" w:cstheme="majorBidi"/>
          <w:color w:val="0D0D0D" w:themeColor="text1" w:themeTint="F2"/>
          <w:sz w:val="24"/>
          <w:szCs w:val="24"/>
        </w:rPr>
        <w:t>;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 w:rsidRPr="00595D5B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2 этап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 xml:space="preserve"> – </w:t>
      </w:r>
      <w:r w:rsidRPr="00595D5B">
        <w:rPr>
          <w:rFonts w:asciiTheme="majorBidi" w:hAnsiTheme="majorBidi" w:cstheme="majorBidi"/>
          <w:color w:val="0D0D0D" w:themeColor="text1" w:themeTint="F2"/>
          <w:sz w:val="24"/>
          <w:szCs w:val="24"/>
        </w:rPr>
        <w:t>практический, корректировочный</w:t>
      </w:r>
      <w:r w:rsidR="00256B7B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="000007DC">
        <w:rPr>
          <w:rFonts w:asciiTheme="majorBidi" w:hAnsiTheme="majorBidi" w:cstheme="majorBidi"/>
          <w:color w:val="0D0D0D" w:themeColor="text1" w:themeTint="F2"/>
          <w:sz w:val="24"/>
          <w:szCs w:val="24"/>
        </w:rPr>
        <w:t>2014 год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: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работа по разработанным планам;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анализ первых результатов и корректировка планов;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3 этап –</w:t>
      </w:r>
      <w:r w:rsidR="000007DC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результативный 2015 год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>:</w:t>
      </w:r>
    </w:p>
    <w:p w:rsid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систематизированная работа по скорректированным планам на получение конкретных результатов;</w:t>
      </w:r>
    </w:p>
    <w:p w:rsidR="00C50AC6" w:rsidRPr="00595D5B" w:rsidRDefault="00595D5B" w:rsidP="00256B7B">
      <w:pPr>
        <w:pStyle w:val="a5"/>
        <w:spacing w:before="100" w:beforeAutospacing="1" w:after="100" w:afterAutospacing="1" w:line="240" w:lineRule="auto"/>
        <w:ind w:left="502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-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подведение итогов программы.</w:t>
      </w:r>
    </w:p>
    <w:p w:rsidR="00256B7B" w:rsidRDefault="00256B7B" w:rsidP="00256B7B">
      <w:pPr>
        <w:pStyle w:val="a5"/>
        <w:spacing w:before="100" w:beforeAutospacing="1" w:after="100" w:afterAutospacing="1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9A044B" w:rsidRPr="00256B7B" w:rsidRDefault="009A044B" w:rsidP="00256B7B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56B7B">
        <w:rPr>
          <w:rFonts w:asciiTheme="majorBidi" w:hAnsiTheme="majorBidi" w:cstheme="majorBidi"/>
          <w:b/>
          <w:sz w:val="24"/>
          <w:szCs w:val="24"/>
        </w:rPr>
        <w:t>Планируемые результаты</w:t>
      </w:r>
      <w:r w:rsidR="00DC6CBF" w:rsidRPr="00256B7B">
        <w:rPr>
          <w:rFonts w:asciiTheme="majorBidi" w:hAnsiTheme="majorBidi" w:cstheme="majorBidi"/>
          <w:b/>
          <w:sz w:val="24"/>
          <w:szCs w:val="24"/>
        </w:rPr>
        <w:t xml:space="preserve"> реализации</w:t>
      </w:r>
      <w:r w:rsidRPr="00256B7B">
        <w:rPr>
          <w:rFonts w:asciiTheme="majorBidi" w:hAnsiTheme="majorBidi" w:cstheme="majorBidi"/>
          <w:b/>
          <w:sz w:val="24"/>
          <w:szCs w:val="24"/>
        </w:rPr>
        <w:t xml:space="preserve"> программы</w:t>
      </w:r>
    </w:p>
    <w:p w:rsidR="003B557E" w:rsidRPr="000007DC" w:rsidRDefault="00256B7B" w:rsidP="00256B7B">
      <w:pPr>
        <w:spacing w:before="100" w:beforeAutospacing="1" w:after="100" w:afterAutospacing="1" w:line="240" w:lineRule="auto"/>
        <w:ind w:left="142"/>
        <w:jc w:val="both"/>
        <w:rPr>
          <w:rFonts w:asciiTheme="majorBidi" w:hAnsiTheme="majorBidi" w:cstheme="majorBidi"/>
          <w:color w:val="3A3B3A"/>
          <w:sz w:val="24"/>
          <w:szCs w:val="24"/>
        </w:rPr>
      </w:pPr>
      <w:r>
        <w:rPr>
          <w:rFonts w:asciiTheme="majorBidi" w:hAnsiTheme="majorBidi" w:cstheme="majorBidi"/>
          <w:color w:val="3A3B3A"/>
          <w:sz w:val="24"/>
          <w:szCs w:val="24"/>
        </w:rPr>
        <w:t xml:space="preserve">- </w:t>
      </w:r>
      <w:r w:rsidR="009A044B" w:rsidRPr="009A044B">
        <w:rPr>
          <w:rFonts w:asciiTheme="majorBidi" w:hAnsiTheme="majorBidi" w:cstheme="majorBidi"/>
          <w:color w:val="3A3B3A"/>
          <w:sz w:val="24"/>
          <w:szCs w:val="24"/>
        </w:rPr>
        <w:t xml:space="preserve">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  <w:t xml:space="preserve">   </w:t>
      </w:r>
      <w:r w:rsidR="009A044B" w:rsidRPr="009A044B">
        <w:rPr>
          <w:rFonts w:asciiTheme="majorBidi" w:hAnsiTheme="majorBidi" w:cstheme="majorBidi"/>
          <w:color w:val="3A3B3A"/>
          <w:sz w:val="24"/>
          <w:szCs w:val="24"/>
        </w:rPr>
        <w:t xml:space="preserve">- Внедрение новых образовательных технологий. </w:t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</w:r>
      <w:r>
        <w:rPr>
          <w:rFonts w:asciiTheme="majorBidi" w:hAnsiTheme="majorBidi" w:cstheme="majorBidi"/>
          <w:color w:val="3A3B3A"/>
          <w:sz w:val="24"/>
          <w:szCs w:val="24"/>
        </w:rPr>
        <w:tab/>
        <w:t xml:space="preserve">  - </w:t>
      </w:r>
      <w:r w:rsidR="009A044B" w:rsidRPr="009A044B">
        <w:rPr>
          <w:rFonts w:asciiTheme="majorBidi" w:hAnsiTheme="majorBidi" w:cstheme="majorBidi"/>
          <w:color w:val="3A3B3A"/>
          <w:sz w:val="24"/>
          <w:szCs w:val="24"/>
        </w:rPr>
        <w:t>Предоставление возможности для участия слабоуспевающих и неуспевающих школьников в творческих конкурсах, в</w:t>
      </w:r>
      <w:r w:rsidR="00F725CE">
        <w:rPr>
          <w:rFonts w:asciiTheme="majorBidi" w:hAnsiTheme="majorBidi" w:cstheme="majorBidi"/>
          <w:color w:val="3A3B3A"/>
          <w:sz w:val="24"/>
          <w:szCs w:val="24"/>
        </w:rPr>
        <w:t>ыставках и других мероприятиях.</w:t>
      </w:r>
    </w:p>
    <w:p w:rsidR="009A044B" w:rsidRDefault="000007DC" w:rsidP="00DC6CBF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C6CBF" w:rsidRPr="00DC6CBF">
        <w:rPr>
          <w:rFonts w:asciiTheme="majorBidi" w:hAnsiTheme="majorBidi" w:cstheme="majorBidi"/>
          <w:b/>
          <w:bCs/>
          <w:sz w:val="24"/>
          <w:szCs w:val="24"/>
        </w:rPr>
        <w:t>. Причины неуспеваемости</w:t>
      </w:r>
      <w:r w:rsidR="00DC6CBF">
        <w:rPr>
          <w:rFonts w:asciiTheme="majorBidi" w:hAnsiTheme="majorBidi" w:cstheme="majorBidi"/>
          <w:b/>
          <w:bCs/>
          <w:sz w:val="24"/>
          <w:szCs w:val="24"/>
        </w:rPr>
        <w:t xml:space="preserve"> учащихся</w:t>
      </w:r>
    </w:p>
    <w:p w:rsidR="00DC6CBF" w:rsidRPr="00DC6CBF" w:rsidRDefault="00DC6CBF" w:rsidP="00DC6CBF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DC6CB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DC6CBF" w:rsidRPr="00DC6CBF" w:rsidRDefault="00696A7F" w:rsidP="00DC6CBF">
      <w:pPr>
        <w:shd w:val="clear" w:color="auto" w:fill="FFFFFF"/>
        <w:spacing w:line="360" w:lineRule="atLeast"/>
        <w:jc w:val="right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i/>
          <w:iCs/>
          <w:color w:val="555555"/>
          <w:sz w:val="24"/>
          <w:szCs w:val="24"/>
          <w:lang w:eastAsia="ru-RU"/>
        </w:rPr>
        <w:t xml:space="preserve"> 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5460"/>
      </w:tblGrid>
      <w:tr w:rsidR="00DC6CBF" w:rsidRPr="00DC6CBF" w:rsidTr="00273BCC">
        <w:tc>
          <w:tcPr>
            <w:tcW w:w="9540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273BCC">
            <w:pPr>
              <w:spacing w:after="0" w:line="360" w:lineRule="atLeast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Причины и характер проявления неуспеваемости</w:t>
            </w:r>
          </w:p>
        </w:tc>
      </w:tr>
      <w:tr w:rsidR="00DC6CBF" w:rsidRPr="00DC6CBF" w:rsidTr="00273BCC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273BCC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273BCC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Характер проявления</w:t>
            </w:r>
          </w:p>
        </w:tc>
      </w:tr>
      <w:tr w:rsidR="00DC6CBF" w:rsidRPr="00C50AC6" w:rsidTr="00273BCC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Низкий уровень развития учебной мотивации (ничто не побуждает учиться). Влияют:</w:t>
            </w:r>
          </w:p>
          <w:p w:rsidR="00DC6CBF" w:rsidRPr="000007DC" w:rsidRDefault="00DC6CBF" w:rsidP="00C50AC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обстоятельства жизни ребенка в семье; </w:t>
            </w:r>
          </w:p>
          <w:p w:rsidR="00DC6CBF" w:rsidRPr="000007DC" w:rsidRDefault="00DC6CBF" w:rsidP="00C50AC6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взаимоотношения с окружающими взрослыми 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Неправильно сформировавшееся отношение к учению, непонимание его общественной значимости.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Нет стремления быть</w:t>
            </w:r>
            <w:proofErr w:type="gramEnd"/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 успешным в учебной деятельности (отсутствует заинтересованность в получении хороших отметок, вполне устраивают удовлетворительные)</w:t>
            </w:r>
          </w:p>
        </w:tc>
      </w:tr>
      <w:tr w:rsidR="00DC6CBF" w:rsidRPr="00C50AC6" w:rsidTr="00273BCC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Интеллектуальная пассивность как результат неправильного воспитания.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</w:t>
            </w: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умения, знания и навыки, на основе которых педагог строит обучение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При выполнении учебного задания, требующего активной мыслительной работы, отсутствует стремление его понять и осмыслить.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Интеллектуальная пассивность может проявляться как избирательно в отношении учебных </w:t>
            </w: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предметов, так и во всей учебной работе. Вне учебных занятий многие из таких учащихся действуют умнее, активнее и сообразительнее, чем в учении</w:t>
            </w:r>
          </w:p>
        </w:tc>
      </w:tr>
      <w:tr w:rsidR="00DC6CBF" w:rsidRPr="00C50AC6" w:rsidTr="00273BCC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Неправильные навыки учебной работы – со стороны педагога нет должного контроля над способами и приемами ее выполнения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правило, для применения которого эти задания задаются; не проверяют свои работы или не умеют проверять;</w:t>
            </w:r>
            <w:proofErr w:type="gramEnd"/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 выполняют работу в медленном темпе</w:t>
            </w:r>
          </w:p>
        </w:tc>
      </w:tr>
      <w:tr w:rsidR="00DC6CBF" w:rsidRPr="00C50AC6" w:rsidTr="00273BCC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Неправильно сформировавшееся отношение к учебному труду:</w:t>
            </w:r>
          </w:p>
          <w:p w:rsidR="00DC6CBF" w:rsidRPr="000007DC" w:rsidRDefault="00DC6CBF" w:rsidP="00C50AC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пробелы в воспитании (нет 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</w:t>
            </w:r>
          </w:p>
          <w:p w:rsidR="00DC6CBF" w:rsidRPr="000007DC" w:rsidRDefault="00DC6CBF" w:rsidP="00C50AC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неправильная организация учебной деятельности в ОУ 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Нежелание выполнять не очень интересное, скучное, трудное, отнимающее много времени задание.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Небрежность и недобросовестность в выполнении учебных обязанностей.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Невыполненные или частично выполненные домашние задания.</w:t>
            </w:r>
          </w:p>
          <w:p w:rsidR="00DC6CBF" w:rsidRPr="000007DC" w:rsidRDefault="00DC6CBF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Неаккуратное обращение с учебными пособиями</w:t>
            </w:r>
          </w:p>
        </w:tc>
      </w:tr>
      <w:tr w:rsidR="00C50AC6" w:rsidRPr="00C50AC6" w:rsidTr="00C50AC6">
        <w:tc>
          <w:tcPr>
            <w:tcW w:w="408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50AC6" w:rsidRPr="000007DC" w:rsidRDefault="00C50AC6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Отсутствие или слабое развитие учебных и познавательных интересов – недостаточное внимание к этой проблеме со стороны педагогов и родителей</w:t>
            </w:r>
          </w:p>
        </w:tc>
        <w:tc>
          <w:tcPr>
            <w:tcW w:w="546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50AC6" w:rsidRPr="000007DC" w:rsidRDefault="00C50AC6" w:rsidP="00C50AC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0007D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Знания усваиваются без интереса, легко становятся формальными, т. к. не отвечают потребности в их приобретении, остаются мертвым грузом, не используются, не влияют на представления школьника об окружающей действительности и не побуждают к дальнейшей деятельности</w:t>
            </w:r>
          </w:p>
        </w:tc>
      </w:tr>
    </w:tbl>
    <w:p w:rsidR="00DC6CBF" w:rsidRPr="00C50AC6" w:rsidRDefault="00DC6CBF" w:rsidP="00C50AC6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</w:p>
    <w:p w:rsidR="00C50AC6" w:rsidRDefault="00C50AC6" w:rsidP="00C50AC6">
      <w:pPr>
        <w:spacing w:after="0" w:line="240" w:lineRule="auto"/>
        <w:ind w:left="502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</w:t>
      </w:r>
      <w:r w:rsidR="001962CC">
        <w:rPr>
          <w:rFonts w:asciiTheme="majorBidi" w:hAnsiTheme="majorBidi" w:cstheme="majorBidi"/>
          <w:b/>
          <w:sz w:val="24"/>
          <w:szCs w:val="24"/>
        </w:rPr>
        <w:t xml:space="preserve">                            </w:t>
      </w:r>
      <w:r>
        <w:rPr>
          <w:rFonts w:asciiTheme="majorBidi" w:hAnsiTheme="majorBidi" w:cstheme="majorBidi"/>
          <w:b/>
          <w:sz w:val="24"/>
          <w:szCs w:val="24"/>
        </w:rPr>
        <w:t xml:space="preserve"> Особенности неуспевающих учащихся</w:t>
      </w:r>
      <w:r w:rsidR="00256B7B">
        <w:rPr>
          <w:rFonts w:asciiTheme="majorBidi" w:hAnsiTheme="majorBidi" w:cstheme="majorBidi"/>
          <w:b/>
          <w:sz w:val="24"/>
          <w:szCs w:val="24"/>
        </w:rPr>
        <w:t>:</w:t>
      </w:r>
      <w:r>
        <w:rPr>
          <w:rFonts w:asciiTheme="majorBidi" w:hAnsiTheme="majorBidi" w:cstheme="majorBidi"/>
          <w:b/>
          <w:sz w:val="24"/>
          <w:szCs w:val="24"/>
        </w:rPr>
        <w:t xml:space="preserve">   </w:t>
      </w:r>
    </w:p>
    <w:p w:rsidR="00256B7B" w:rsidRDefault="00256B7B" w:rsidP="00256B7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C50AC6" w:rsidRPr="00256B7B">
        <w:rPr>
          <w:rFonts w:asciiTheme="majorBidi" w:hAnsiTheme="majorBidi" w:cstheme="majorBidi"/>
          <w:sz w:val="24"/>
          <w:szCs w:val="24"/>
        </w:rPr>
        <w:t>изкий уровень знаний, как следствие этого низкий уровень интеллектуального развития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256B7B" w:rsidRDefault="00256B7B" w:rsidP="00256B7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</w:t>
      </w:r>
      <w:r w:rsidR="00C50AC6" w:rsidRPr="00256B7B">
        <w:rPr>
          <w:rFonts w:asciiTheme="majorBidi" w:hAnsiTheme="majorBidi" w:cstheme="majorBidi"/>
          <w:sz w:val="24"/>
          <w:szCs w:val="24"/>
        </w:rPr>
        <w:t>тсутствие познавательного интереса</w:t>
      </w:r>
      <w:r w:rsidRPr="00256B7B">
        <w:rPr>
          <w:rFonts w:asciiTheme="majorBidi" w:hAnsiTheme="majorBidi" w:cstheme="majorBidi"/>
          <w:sz w:val="24"/>
          <w:szCs w:val="24"/>
        </w:rPr>
        <w:t>;</w:t>
      </w:r>
      <w:r w:rsidR="00C50AC6" w:rsidRPr="00256B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56B7B" w:rsidRDefault="00256B7B" w:rsidP="00256B7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Н</w:t>
      </w:r>
      <w:r w:rsidR="00C50AC6" w:rsidRPr="00256B7B">
        <w:rPr>
          <w:rFonts w:asciiTheme="majorBidi" w:hAnsiTheme="majorBidi" w:cstheme="majorBidi"/>
          <w:sz w:val="24"/>
          <w:szCs w:val="24"/>
        </w:rPr>
        <w:t>е сформированы элементарные организационные навыки</w:t>
      </w:r>
      <w:r w:rsidRPr="00256B7B">
        <w:rPr>
          <w:rFonts w:asciiTheme="majorBidi" w:hAnsiTheme="majorBidi" w:cstheme="majorBidi"/>
          <w:sz w:val="24"/>
          <w:szCs w:val="24"/>
        </w:rPr>
        <w:t>;</w:t>
      </w:r>
      <w:r w:rsidR="00C50AC6" w:rsidRPr="00256B7B">
        <w:rPr>
          <w:rFonts w:asciiTheme="majorBidi" w:hAnsiTheme="majorBidi" w:cstheme="majorBidi"/>
          <w:sz w:val="24"/>
          <w:szCs w:val="24"/>
        </w:rPr>
        <w:t xml:space="preserve"> </w:t>
      </w:r>
    </w:p>
    <w:p w:rsidR="00C50AC6" w:rsidRPr="00256B7B" w:rsidRDefault="00256B7B" w:rsidP="00256B7B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У</w:t>
      </w:r>
      <w:r w:rsidR="00C50AC6" w:rsidRPr="00256B7B">
        <w:rPr>
          <w:rFonts w:asciiTheme="majorBidi" w:hAnsiTheme="majorBidi" w:cstheme="majorBidi"/>
          <w:sz w:val="24"/>
          <w:szCs w:val="24"/>
        </w:rPr>
        <w:t>чащиеся требуют индивидуального подхода с психологической и педагогической (в плане обучения) точки зрения</w:t>
      </w:r>
      <w:r w:rsidRPr="00256B7B">
        <w:rPr>
          <w:rFonts w:asciiTheme="majorBidi" w:hAnsiTheme="majorBidi" w:cstheme="majorBidi"/>
          <w:sz w:val="24"/>
          <w:szCs w:val="24"/>
        </w:rPr>
        <w:t>;</w:t>
      </w:r>
      <w:r w:rsidR="00C50AC6" w:rsidRPr="00256B7B">
        <w:rPr>
          <w:rFonts w:asciiTheme="majorBidi" w:hAnsiTheme="majorBidi" w:cstheme="majorBidi"/>
          <w:sz w:val="24"/>
          <w:szCs w:val="24"/>
        </w:rPr>
        <w:t xml:space="preserve"> </w:t>
      </w:r>
    </w:p>
    <w:p w:rsidR="00C50AC6" w:rsidRPr="00DC6CBF" w:rsidRDefault="00256B7B" w:rsidP="00C50A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C50AC6" w:rsidRPr="00DC6CBF">
        <w:rPr>
          <w:rFonts w:asciiTheme="majorBidi" w:hAnsiTheme="majorBidi" w:cstheme="majorBidi"/>
          <w:sz w:val="24"/>
          <w:szCs w:val="24"/>
        </w:rPr>
        <w:t xml:space="preserve">ет опоры на родителей как союзников учителя </w:t>
      </w:r>
      <w:r>
        <w:rPr>
          <w:rFonts w:asciiTheme="majorBidi" w:hAnsiTheme="majorBidi" w:cstheme="majorBidi"/>
          <w:sz w:val="24"/>
          <w:szCs w:val="24"/>
        </w:rPr>
        <w:t>–</w:t>
      </w:r>
      <w:r w:rsidR="00C50AC6" w:rsidRPr="00DC6CBF">
        <w:rPr>
          <w:rFonts w:asciiTheme="majorBidi" w:hAnsiTheme="majorBidi" w:cstheme="majorBidi"/>
          <w:sz w:val="24"/>
          <w:szCs w:val="24"/>
        </w:rPr>
        <w:t xml:space="preserve"> предметника</w:t>
      </w:r>
      <w:r>
        <w:rPr>
          <w:rFonts w:asciiTheme="majorBidi" w:hAnsiTheme="majorBidi" w:cstheme="majorBidi"/>
          <w:sz w:val="24"/>
          <w:szCs w:val="24"/>
        </w:rPr>
        <w:t>;</w:t>
      </w:r>
      <w:r w:rsidR="00C50AC6" w:rsidRPr="00DC6CBF">
        <w:rPr>
          <w:rFonts w:asciiTheme="majorBidi" w:hAnsiTheme="majorBidi" w:cstheme="majorBidi"/>
          <w:sz w:val="24"/>
          <w:szCs w:val="24"/>
        </w:rPr>
        <w:t xml:space="preserve"> </w:t>
      </w:r>
    </w:p>
    <w:p w:rsidR="00C50AC6" w:rsidRPr="00DC6CBF" w:rsidRDefault="00256B7B" w:rsidP="00C50A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="00C50AC6" w:rsidRPr="00DC6CBF">
        <w:rPr>
          <w:rFonts w:asciiTheme="majorBidi" w:hAnsiTheme="majorBidi" w:cstheme="majorBidi"/>
          <w:sz w:val="24"/>
          <w:szCs w:val="24"/>
        </w:rPr>
        <w:t>ети, в основном, из асоциальных семей</w:t>
      </w:r>
      <w:r>
        <w:rPr>
          <w:rFonts w:asciiTheme="majorBidi" w:hAnsiTheme="majorBidi" w:cstheme="majorBidi"/>
          <w:sz w:val="24"/>
          <w:szCs w:val="24"/>
        </w:rPr>
        <w:t>;</w:t>
      </w:r>
      <w:r w:rsidR="00C50AC6" w:rsidRPr="00DC6CBF">
        <w:rPr>
          <w:rFonts w:asciiTheme="majorBidi" w:hAnsiTheme="majorBidi" w:cstheme="majorBidi"/>
          <w:sz w:val="24"/>
          <w:szCs w:val="24"/>
        </w:rPr>
        <w:t xml:space="preserve"> </w:t>
      </w:r>
    </w:p>
    <w:p w:rsidR="00C50AC6" w:rsidRPr="00DC6CBF" w:rsidRDefault="00256B7B" w:rsidP="00C50A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</w:t>
      </w:r>
      <w:r w:rsidR="00C50AC6" w:rsidRPr="00DC6CBF">
        <w:rPr>
          <w:rFonts w:asciiTheme="majorBidi" w:hAnsiTheme="majorBidi" w:cstheme="majorBidi"/>
          <w:sz w:val="24"/>
          <w:szCs w:val="24"/>
        </w:rPr>
        <w:t>тсутствие адекватной самооценки со стороны учащихся</w:t>
      </w:r>
      <w:r>
        <w:rPr>
          <w:rFonts w:asciiTheme="majorBidi" w:hAnsiTheme="majorBidi" w:cstheme="majorBidi"/>
          <w:sz w:val="24"/>
          <w:szCs w:val="24"/>
        </w:rPr>
        <w:t>;</w:t>
      </w:r>
      <w:r w:rsidR="00C50AC6" w:rsidRPr="00DC6CBF">
        <w:rPr>
          <w:rFonts w:asciiTheme="majorBidi" w:hAnsiTheme="majorBidi" w:cstheme="majorBidi"/>
          <w:sz w:val="24"/>
          <w:szCs w:val="24"/>
        </w:rPr>
        <w:t xml:space="preserve"> </w:t>
      </w:r>
    </w:p>
    <w:p w:rsidR="00C50AC6" w:rsidRPr="009C764A" w:rsidRDefault="00256B7B" w:rsidP="009C76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</w:t>
      </w:r>
      <w:r w:rsidR="00C50AC6" w:rsidRPr="00DC6CBF">
        <w:rPr>
          <w:rFonts w:asciiTheme="majorBidi" w:hAnsiTheme="majorBidi" w:cstheme="majorBidi"/>
          <w:sz w:val="24"/>
          <w:szCs w:val="24"/>
        </w:rPr>
        <w:t>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96A7F" w:rsidRPr="00763FD2" w:rsidRDefault="001962CC" w:rsidP="00696A7F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1962CC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5.1</w:t>
      </w:r>
      <w:r w:rsidR="00696A7F" w:rsidRPr="001962CC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.</w:t>
      </w:r>
      <w:r w:rsidR="00696A7F" w:rsidRPr="00696A7F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 xml:space="preserve"> Работа с учащимися со слабым развитием мыслительной деятельности</w:t>
      </w:r>
      <w:r w:rsidR="00696A7F" w:rsidRPr="00763FD2">
        <w:rPr>
          <w:rFonts w:ascii="Arial" w:eastAsia="Times New Roman" w:hAnsi="Arial" w:cs="Arial"/>
          <w:b/>
          <w:bCs/>
          <w:color w:val="0000FF"/>
          <w:sz w:val="26"/>
          <w:lang w:eastAsia="ru-RU"/>
        </w:rPr>
        <w:t xml:space="preserve"> </w:t>
      </w:r>
    </w:p>
    <w:p w:rsidR="00696A7F" w:rsidRPr="00696A7F" w:rsidRDefault="00696A7F" w:rsidP="00390C8F">
      <w:pPr>
        <w:shd w:val="clear" w:color="auto" w:fill="FFFFFF"/>
        <w:spacing w:after="400" w:line="240" w:lineRule="auto"/>
        <w:ind w:firstLine="708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С этой группой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неуспевающих (со слабо развитой мыслительной деятел</w:t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ьностью, но с желанием учиться) педагогами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должны проводи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т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ь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ся специально организованные 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lastRenderedPageBreak/>
        <w:t>занятия по формированию познавательных процессов – внимания, памяти, отдельных мыслительных операций: сравнения, классификации, обобщения; занятия по формированию учебных навыков: алгоритм решения задачи или работа с ее условием, развитие скорости чтения и т. д. Главное в работе с такими детьми – учить учиться.</w:t>
      </w:r>
      <w:proofErr w:type="gramEnd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</w:t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ьзовать все возможности учебно-воспитательного процесса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:</w:t>
      </w:r>
    </w:p>
    <w:p w:rsidR="00696A7F" w:rsidRPr="00696A7F" w:rsidRDefault="00390C8F" w:rsidP="00390C8F">
      <w:pPr>
        <w:shd w:val="clear" w:color="auto" w:fill="FFFFFF"/>
        <w:spacing w:after="0" w:line="240" w:lineRule="auto"/>
        <w:ind w:left="120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696A7F"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создавать проблемные ситуации; </w:t>
      </w:r>
    </w:p>
    <w:p w:rsidR="00696A7F" w:rsidRPr="00696A7F" w:rsidRDefault="00390C8F" w:rsidP="00390C8F">
      <w:pPr>
        <w:shd w:val="clear" w:color="auto" w:fill="FFFFFF"/>
        <w:spacing w:after="0" w:line="240" w:lineRule="auto"/>
        <w:ind w:left="120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696A7F"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активизировать самостоятельное мышление; </w:t>
      </w:r>
    </w:p>
    <w:p w:rsidR="00696A7F" w:rsidRPr="00696A7F" w:rsidRDefault="00390C8F" w:rsidP="00390C8F">
      <w:pPr>
        <w:shd w:val="clear" w:color="auto" w:fill="FFFFFF"/>
        <w:spacing w:after="0" w:line="240" w:lineRule="auto"/>
        <w:ind w:left="120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696A7F"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организовывать сотрудничество учащихся на уроке; </w:t>
      </w:r>
    </w:p>
    <w:p w:rsidR="00696A7F" w:rsidRPr="00696A7F" w:rsidRDefault="00390C8F" w:rsidP="00390C8F">
      <w:pPr>
        <w:shd w:val="clear" w:color="auto" w:fill="FFFFFF"/>
        <w:spacing w:after="0" w:line="240" w:lineRule="auto"/>
        <w:ind w:left="120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696A7F"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выстраивать позитивные отношения с группой; </w:t>
      </w:r>
    </w:p>
    <w:p w:rsidR="00696A7F" w:rsidRPr="00696A7F" w:rsidRDefault="00390C8F" w:rsidP="00390C8F">
      <w:pPr>
        <w:shd w:val="clear" w:color="auto" w:fill="FFFFFF"/>
        <w:spacing w:after="0" w:line="240" w:lineRule="auto"/>
        <w:ind w:left="120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696A7F"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проявлять искреннюю заинтересованность в успехах ребят. </w:t>
      </w:r>
    </w:p>
    <w:p w:rsidR="00696A7F" w:rsidRPr="00696A7F" w:rsidRDefault="00696A7F" w:rsidP="001962CC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proofErr w:type="gramStart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При развитии мотива достижения следует ориентировать ученика на самооценку деятельности (например, задавать ребенку такие вопросы:</w:t>
      </w:r>
      <w:proofErr w:type="gramEnd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"Ты удовлетворен результатом?"; вместо оценки сказать ему: </w:t>
      </w:r>
      <w:proofErr w:type="gramStart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"Ты сегодня хорошо справился с работой").</w:t>
      </w:r>
      <w:proofErr w:type="gramEnd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Можно проводить индивидуальные беседы, обсуждая достижения и промахи, постоянно интересоваться отношением ученика к процессу и результату своей деятельности.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</w:t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Этой группе неуспевающих детей рекомендуют упражнения, направленные на развитие мышления, памяти и внимания.</w:t>
      </w:r>
    </w:p>
    <w:p w:rsidR="00696A7F" w:rsidRPr="00696A7F" w:rsidRDefault="00696A7F" w:rsidP="009C76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696A7F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lang w:eastAsia="ru-RU"/>
        </w:rPr>
        <w:t>Упражнение "Самое главное"</w:t>
      </w:r>
    </w:p>
    <w:p w:rsidR="00696A7F" w:rsidRPr="00696A7F" w:rsidRDefault="00696A7F" w:rsidP="009C764A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Учащиеся быстро и внимательно читают учебный текст. После этого им предлагается просмотреть его еще раз и охарактеризовать тему учебного </w:t>
      </w:r>
      <w:proofErr w:type="gramStart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материала</w:t>
      </w:r>
      <w:proofErr w:type="gramEnd"/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 одним словом. Потом – одной фразой, а после найти в тексте какой-то "секрет", то, без чего он был бы лишен смысла. В конце упражнения все участники зачитывают слова, фразы и "секреты". Выбираются самые точные и лучшие ответы.</w:t>
      </w:r>
    </w:p>
    <w:p w:rsidR="00696A7F" w:rsidRPr="00696A7F" w:rsidRDefault="00696A7F" w:rsidP="001962CC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696A7F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lang w:eastAsia="ru-RU"/>
        </w:rPr>
        <w:t xml:space="preserve">Упражнение "Моментальное фото" </w:t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1962CC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Участники делятся на две команды. В течение очень короткого времени школьникам демонстрируется текст. Учащиеся должны сосредоточить все свое внимание и воспринять из показанного текста как можно больше информации. Каждая команда может зафиксировать на листочке то, что члены команды могут вместе восстановить по памяти. Затем все вместе обсуждают и сравнивают результаты, какая команда правильно воспроизведет больше текста.</w:t>
      </w:r>
    </w:p>
    <w:p w:rsidR="00696A7F" w:rsidRPr="00696A7F" w:rsidRDefault="00696A7F" w:rsidP="00AA5300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696A7F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lang w:eastAsia="ru-RU"/>
        </w:rPr>
        <w:t xml:space="preserve">Упражнение "Лучший вопрос" </w:t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Учащиеся читают текст, после чего каждый должен придумать оригинальный вопрос на тему учебного текста и задать его соседу. Тот должен ответить на него как можно более полно. Ответивший задает вопрос следующему ученику и т. д. Участники решают, кто задал самый интересный вопрос, а кто лучше всех ответил и был самым активным.</w:t>
      </w:r>
    </w:p>
    <w:p w:rsidR="009C764A" w:rsidRPr="00390C8F" w:rsidRDefault="00696A7F" w:rsidP="009C764A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696A7F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lang w:eastAsia="ru-RU"/>
        </w:rPr>
        <w:lastRenderedPageBreak/>
        <w:t xml:space="preserve">Упражнение "Пересказ по кругу" </w:t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</w:t>
      </w:r>
      <w:r w:rsidRPr="00696A7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Ученики читают текст, а затем встают в круг. Один из участников выходит в центр круга, закрывает глаза, кружится на месте и показывает на любого игрока, с которого начинается воспроизведение учебного текста. Далее по часовой стрелке каждый говорит по одной фразе из текста. И так до его конца. После этого текст еще раз читается, и участники исправляют ошибки, дополняют то, что было упущен</w:t>
      </w:r>
      <w:r w:rsidRP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о</w:t>
      </w:r>
      <w:bookmarkStart w:id="0" w:name="q3"/>
      <w:bookmarkEnd w:id="0"/>
      <w:r w:rsidR="00390C8F">
        <w:rPr>
          <w:rFonts w:asciiTheme="majorBidi" w:eastAsia="Times New Roman" w:hAnsiTheme="majorBidi" w:cstheme="majorBidi"/>
          <w:color w:val="125A8A"/>
          <w:sz w:val="24"/>
          <w:szCs w:val="24"/>
          <w:lang w:eastAsia="ru-RU"/>
        </w:rPr>
        <w:t>.</w:t>
      </w:r>
    </w:p>
    <w:p w:rsidR="009C764A" w:rsidRPr="009C764A" w:rsidRDefault="00AA5300" w:rsidP="009C764A">
      <w:pPr>
        <w:shd w:val="clear" w:color="auto" w:fill="FFFFFF"/>
        <w:spacing w:after="400" w:line="240" w:lineRule="auto"/>
        <w:jc w:val="center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>5.2</w:t>
      </w:r>
      <w:r w:rsidR="00696A7F" w:rsidRPr="009C764A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9C764A" w:rsidRPr="009C764A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 xml:space="preserve"> Работа с учащимися, не желающими учиться</w:t>
      </w:r>
    </w:p>
    <w:p w:rsidR="00390C8F" w:rsidRDefault="009C764A" w:rsidP="00390C8F">
      <w:pPr>
        <w:shd w:val="clear" w:color="auto" w:fill="FFFFFF"/>
        <w:spacing w:after="400" w:line="240" w:lineRule="auto"/>
        <w:ind w:firstLine="708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Причиной плохой успеваемости многих учащихся является внутренняя личностная позиция – нежелание учиться.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390C8F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Задача педагога в этом случае:</w:t>
      </w:r>
    </w:p>
    <w:p w:rsidR="009C764A" w:rsidRPr="009C764A" w:rsidRDefault="00390C8F" w:rsidP="00390C8F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-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помочь учащимся осознать необходимость получения новых знаний;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             -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развивать ответственность;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              </w:t>
      </w:r>
      <w:proofErr w:type="gramStart"/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-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п</w:t>
      </w:r>
      <w:proofErr w:type="gramEnd"/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оддерживать уверенность учащихся в собственных силах, вырабатывая позитивную самооценку.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Ж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елательно продумать каждый урок, мероприятие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             - </w:t>
      </w:r>
      <w:r w:rsidR="00AA5300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>решение проблемных ситуаций;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                           -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использование исследовательского подхода при изучении учебного материала;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-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связь учебной информации с жизненным опытом учащихся;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ab/>
        <w:t xml:space="preserve">                                      - </w:t>
      </w:r>
      <w:r w:rsidR="009C764A"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 </w:t>
      </w:r>
    </w:p>
    <w:p w:rsidR="009C764A" w:rsidRPr="00763FD2" w:rsidRDefault="009C764A" w:rsidP="00AA530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Помеха развитию мотивации –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</w:t>
      </w:r>
    </w:p>
    <w:p w:rsidR="009C764A" w:rsidRPr="009C764A" w:rsidRDefault="009C764A" w:rsidP="009C764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9C764A"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Систему работы по формированию положительного отношения к учению у неуспевающих школьников можно </w:t>
      </w:r>
      <w:r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  <w:t xml:space="preserve">распределить на этапы </w:t>
      </w:r>
    </w:p>
    <w:p w:rsidR="009C764A" w:rsidRPr="009C764A" w:rsidRDefault="009C764A" w:rsidP="009C764A">
      <w:pPr>
        <w:shd w:val="clear" w:color="auto" w:fill="FFFFFF"/>
        <w:spacing w:line="240" w:lineRule="auto"/>
        <w:jc w:val="both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2586"/>
        <w:gridCol w:w="2622"/>
        <w:gridCol w:w="2553"/>
      </w:tblGrid>
      <w:tr w:rsidR="009C764A" w:rsidRPr="00763FD2" w:rsidTr="00273BCC">
        <w:tc>
          <w:tcPr>
            <w:tcW w:w="9540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Этапы формирования положительного отношения к учению</w:t>
            </w:r>
          </w:p>
        </w:tc>
      </w:tr>
      <w:tr w:rsidR="009C764A" w:rsidRPr="00763FD2" w:rsidTr="00273BCC">
        <w:tc>
          <w:tcPr>
            <w:tcW w:w="14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Формируемые отношения</w:t>
            </w:r>
          </w:p>
        </w:tc>
        <w:tc>
          <w:tcPr>
            <w:tcW w:w="28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1-й этап</w:t>
            </w:r>
          </w:p>
        </w:tc>
        <w:tc>
          <w:tcPr>
            <w:tcW w:w="2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2-й этап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3-й этап</w:t>
            </w:r>
          </w:p>
        </w:tc>
      </w:tr>
      <w:tr w:rsidR="009C764A" w:rsidRPr="00763FD2" w:rsidTr="00273BCC">
        <w:tc>
          <w:tcPr>
            <w:tcW w:w="14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 xml:space="preserve">К содержанию учебного </w:t>
            </w: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8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 xml:space="preserve">Наиболее легкий занимательный </w:t>
            </w: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>материал, независимо от его важности, значимости</w:t>
            </w:r>
          </w:p>
        </w:tc>
        <w:tc>
          <w:tcPr>
            <w:tcW w:w="2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 xml:space="preserve">Занимательный материал, касающийся </w:t>
            </w: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 xml:space="preserve">сущности </w:t>
            </w:r>
            <w:proofErr w:type="gramStart"/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изучаемого</w:t>
            </w:r>
            <w:proofErr w:type="gramEnd"/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 xml:space="preserve">Существенный, важный, но не </w:t>
            </w: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>привлекательный материал</w:t>
            </w:r>
          </w:p>
        </w:tc>
      </w:tr>
      <w:tr w:rsidR="009C764A" w:rsidRPr="00763FD2" w:rsidTr="00273BCC">
        <w:tc>
          <w:tcPr>
            <w:tcW w:w="14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lastRenderedPageBreak/>
              <w:t>К процессу учения (усвоения знаний)</w:t>
            </w:r>
          </w:p>
        </w:tc>
        <w:tc>
          <w:tcPr>
            <w:tcW w:w="28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Действует учитель – ученик только воспринимает</w:t>
            </w:r>
          </w:p>
        </w:tc>
        <w:tc>
          <w:tcPr>
            <w:tcW w:w="2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</w:t>
            </w:r>
          </w:p>
        </w:tc>
      </w:tr>
      <w:tr w:rsidR="009C764A" w:rsidRPr="00763FD2" w:rsidTr="00273BCC">
        <w:tc>
          <w:tcPr>
            <w:tcW w:w="14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К себе, своим силам</w:t>
            </w:r>
          </w:p>
        </w:tc>
        <w:tc>
          <w:tcPr>
            <w:tcW w:w="28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Поощрение успехов в учебе, не требующей усилий</w:t>
            </w:r>
          </w:p>
        </w:tc>
        <w:tc>
          <w:tcPr>
            <w:tcW w:w="2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Поощрение успехов в работе, требующей некоторых усилий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 xml:space="preserve">Поощрение успехов в работе, </w:t>
            </w:r>
            <w:proofErr w:type="gramStart"/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требующий</w:t>
            </w:r>
            <w:proofErr w:type="gramEnd"/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 xml:space="preserve"> значительных усилий</w:t>
            </w:r>
          </w:p>
        </w:tc>
      </w:tr>
      <w:tr w:rsidR="009C764A" w:rsidRPr="00763FD2" w:rsidTr="00273BCC">
        <w:tc>
          <w:tcPr>
            <w:tcW w:w="14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К учителю (коллективу)</w:t>
            </w:r>
          </w:p>
        </w:tc>
        <w:tc>
          <w:tcPr>
            <w:tcW w:w="28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Подчеркнутая объективность, нейтралитет</w:t>
            </w:r>
          </w:p>
        </w:tc>
        <w:tc>
          <w:tcPr>
            <w:tcW w:w="268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35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  <w:t>Использование суждения наряду с доброжелательностью, помощью и др.</w:t>
            </w:r>
          </w:p>
        </w:tc>
      </w:tr>
    </w:tbl>
    <w:p w:rsidR="009C764A" w:rsidRPr="00763FD2" w:rsidRDefault="009C764A" w:rsidP="009C764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</w:p>
    <w:p w:rsidR="009C764A" w:rsidRPr="009C764A" w:rsidRDefault="009C764A" w:rsidP="009F209D">
      <w:pPr>
        <w:shd w:val="clear" w:color="auto" w:fill="FFFFFF"/>
        <w:spacing w:after="400" w:line="360" w:lineRule="atLeast"/>
        <w:jc w:val="center"/>
        <w:rPr>
          <w:rFonts w:asciiTheme="majorBidi" w:eastAsia="Times New Roman" w:hAnsiTheme="majorBidi" w:cstheme="majorBidi"/>
          <w:color w:val="555555"/>
          <w:sz w:val="24"/>
          <w:szCs w:val="24"/>
          <w:lang w:eastAsia="ru-RU"/>
        </w:rPr>
      </w:pPr>
      <w:r w:rsidRPr="009C764A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lang w:eastAsia="ru-RU"/>
        </w:rPr>
        <w:t>Способы оказание помощи неуспевающему ученику на уроке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7484"/>
      </w:tblGrid>
      <w:tr w:rsidR="009C764A" w:rsidRPr="00763FD2" w:rsidTr="009C764A">
        <w:tc>
          <w:tcPr>
            <w:tcW w:w="20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360" w:lineRule="atLeast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4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360" w:lineRule="atLeast"/>
              <w:jc w:val="both"/>
              <w:rPr>
                <w:rFonts w:asciiTheme="majorBidi" w:eastAsia="Times New Roman" w:hAnsiTheme="majorBidi" w:cstheme="majorBidi"/>
                <w:color w:val="555555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555555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9C764A" w:rsidRPr="00763FD2" w:rsidTr="009C764A">
        <w:tc>
          <w:tcPr>
            <w:tcW w:w="20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74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Стимулирование оценкой, подбадриванием, похвалой</w:t>
            </w:r>
          </w:p>
        </w:tc>
      </w:tr>
      <w:tr w:rsidR="009C764A" w:rsidRPr="00763FD2" w:rsidTr="009C764A">
        <w:tc>
          <w:tcPr>
            <w:tcW w:w="20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74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9C764A" w:rsidRPr="00763FD2" w:rsidTr="009C764A">
        <w:tc>
          <w:tcPr>
            <w:tcW w:w="20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74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9C764A" w:rsidRPr="00763FD2" w:rsidTr="009C764A">
        <w:tc>
          <w:tcPr>
            <w:tcW w:w="20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74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9C764A" w:rsidRPr="009C764A" w:rsidRDefault="009C764A" w:rsidP="009F209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9C764A" w:rsidRDefault="009C764A" w:rsidP="009C764A">
      <w:pPr>
        <w:shd w:val="clear" w:color="auto" w:fill="FFFFFF"/>
        <w:spacing w:after="400" w:line="240" w:lineRule="auto"/>
        <w:jc w:val="both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</w:pPr>
    </w:p>
    <w:p w:rsidR="009C764A" w:rsidRPr="009C764A" w:rsidRDefault="00AA5300" w:rsidP="009C764A">
      <w:pPr>
        <w:shd w:val="clear" w:color="auto" w:fill="FFFFFF"/>
        <w:spacing w:after="400" w:line="240" w:lineRule="auto"/>
        <w:jc w:val="center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lastRenderedPageBreak/>
        <w:t>6.</w:t>
      </w:r>
      <w:r w:rsidR="009C764A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9C764A" w:rsidRPr="009C764A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ru-RU"/>
        </w:rPr>
        <w:t>Профилактика неуспеваемости</w:t>
      </w: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7"/>
        <w:gridCol w:w="4778"/>
      </w:tblGrid>
      <w:tr w:rsidR="009C764A" w:rsidRPr="009C764A" w:rsidTr="00AA5300">
        <w:tc>
          <w:tcPr>
            <w:tcW w:w="477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7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9C764A" w:rsidRPr="009C764A" w:rsidTr="00AA5300">
        <w:tc>
          <w:tcPr>
            <w:tcW w:w="477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47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9C764A" w:rsidRPr="009C764A" w:rsidTr="00AA5300">
        <w:tc>
          <w:tcPr>
            <w:tcW w:w="477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47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9C764A" w:rsidRPr="009C764A" w:rsidTr="00AA5300">
        <w:tc>
          <w:tcPr>
            <w:tcW w:w="477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47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  <w:r w:rsidR="00AA5300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A5300"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9C764A" w:rsidRPr="009C764A" w:rsidTr="00AA5300">
        <w:tc>
          <w:tcPr>
            <w:tcW w:w="477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4778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64A" w:rsidRPr="009C764A" w:rsidRDefault="009C764A" w:rsidP="009C764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</w:t>
            </w:r>
            <w:r w:rsidRPr="009C764A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9C764A" w:rsidRPr="00C50AC6" w:rsidRDefault="0038579A" w:rsidP="0038579A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7</w:t>
      </w:r>
      <w:r w:rsidR="009C764A" w:rsidRPr="00C50AC6">
        <w:rPr>
          <w:rFonts w:asciiTheme="majorBidi" w:hAnsiTheme="majorBidi" w:cstheme="majorBidi"/>
          <w:b/>
          <w:bCs/>
          <w:sz w:val="24"/>
          <w:szCs w:val="24"/>
        </w:rPr>
        <w:t>. План работы со слабоуспевающими и неуспевающими учащимися</w:t>
      </w:r>
    </w:p>
    <w:p w:rsidR="009C764A" w:rsidRPr="00C50AC6" w:rsidRDefault="009C764A" w:rsidP="009C764A">
      <w:pPr>
        <w:spacing w:before="100" w:beforeAutospacing="1" w:after="100" w:afterAutospacing="1" w:line="240" w:lineRule="auto"/>
        <w:ind w:left="-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</w:t>
      </w:r>
      <w:r w:rsidRPr="00C50AC6">
        <w:rPr>
          <w:rFonts w:asciiTheme="majorBidi" w:hAnsiTheme="majorBidi" w:cstheme="majorBidi"/>
          <w:color w:val="000000"/>
          <w:sz w:val="24"/>
          <w:szCs w:val="24"/>
        </w:rPr>
        <w:t xml:space="preserve">Чтобы сформировать глубокий, устойчивый интерес к предмету 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Pr="00C50AC6">
        <w:rPr>
          <w:rFonts w:asciiTheme="majorBidi" w:hAnsiTheme="majorBidi" w:cstheme="majorBidi"/>
          <w:color w:val="000000"/>
          <w:sz w:val="24"/>
          <w:szCs w:val="24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  <w:proofErr w:type="gramStart"/>
      <w:r w:rsidRPr="00C50AC6">
        <w:rPr>
          <w:rFonts w:asciiTheme="majorBidi" w:hAnsiTheme="majorBidi" w:cstheme="majorBidi"/>
          <w:color w:val="000000"/>
          <w:sz w:val="24"/>
          <w:szCs w:val="24"/>
        </w:rPr>
        <w:t xml:space="preserve"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 наконец, к самостоятельному творчеству, требующему проявления воображения. </w:t>
      </w:r>
      <w:proofErr w:type="gramEnd"/>
    </w:p>
    <w:p w:rsidR="009C764A" w:rsidRPr="00C50AC6" w:rsidRDefault="009C764A" w:rsidP="009C764A">
      <w:pPr>
        <w:spacing w:after="0" w:line="360" w:lineRule="auto"/>
        <w:ind w:left="50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0AC6">
        <w:rPr>
          <w:rStyle w:val="a4"/>
          <w:rFonts w:asciiTheme="majorBidi" w:hAnsiTheme="majorBidi" w:cstheme="majorBidi"/>
          <w:sz w:val="24"/>
          <w:szCs w:val="24"/>
        </w:rPr>
        <w:t>План работы со слабоуспевающими и неуспевающими учащимися</w:t>
      </w:r>
    </w:p>
    <w:tbl>
      <w:tblPr>
        <w:tblW w:w="9930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1"/>
        <w:gridCol w:w="20"/>
        <w:gridCol w:w="1959"/>
        <w:gridCol w:w="20"/>
      </w:tblGrid>
      <w:tr w:rsidR="009C764A" w:rsidTr="00273BCC">
        <w:trPr>
          <w:jc w:val="center"/>
        </w:trPr>
        <w:tc>
          <w:tcPr>
            <w:tcW w:w="7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36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Мероприятия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36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Срок</w:t>
            </w: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tabs>
                <w:tab w:val="num" w:pos="0"/>
              </w:tabs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1. Проведение контрольного среза знаний учащихся класса по основным разделам учебного материала предыдущих лет обучения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а) Определение фактического уровня знаний детей.</w:t>
            </w:r>
          </w:p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36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after="0"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Установление причин отставания  слабоуспевающих учащихся через беседы со школьными специалистами: классным руководителем,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педагогом-психологом, врачом</w:t>
            </w:r>
            <w:r w:rsidRPr="00C50AC6">
              <w:rPr>
                <w:rFonts w:asciiTheme="majorBidi" w:hAnsiTheme="majorBidi" w:cstheme="majorBidi"/>
                <w:sz w:val="24"/>
                <w:szCs w:val="24"/>
              </w:rPr>
              <w:t>, встречи с отдельными родителями и, обязательно, в ходе беседы с самим ребенком.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696A7F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3.</w:t>
            </w: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 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696A7F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>Сентябрь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(обновляется в течение года)</w:t>
            </w:r>
          </w:p>
          <w:p w:rsidR="009C764A" w:rsidRPr="00696A7F" w:rsidRDefault="009C764A" w:rsidP="00273BC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>4. Используя дифференц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ированный подход при организации самостоятельной </w:t>
            </w: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работы на уроке, включать посильные индивидуальные задания слабоуспевающему ученику, фиксировать это в плане урока, </w:t>
            </w:r>
            <w:r w:rsidRPr="00C50AC6">
              <w:rPr>
                <w:rFonts w:asciiTheme="majorBidi" w:hAnsiTheme="majorBidi" w:cstheme="majorBidi"/>
                <w:i/>
                <w:sz w:val="24"/>
                <w:szCs w:val="24"/>
              </w:rPr>
              <w:t>чтобы не забыть.</w:t>
            </w:r>
          </w:p>
          <w:p w:rsidR="009C764A" w:rsidRPr="00C50AC6" w:rsidRDefault="009C764A" w:rsidP="00273BCC">
            <w:pPr>
              <w:spacing w:line="240" w:lineRule="auto"/>
              <w:ind w:left="-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Default="009C764A" w:rsidP="009F209D">
            <w:pPr>
              <w:spacing w:line="240" w:lineRule="auto"/>
              <w:ind w:left="-28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 xml:space="preserve">В течение </w:t>
            </w:r>
          </w:p>
          <w:p w:rsidR="009C764A" w:rsidRPr="00696A7F" w:rsidRDefault="009C764A" w:rsidP="009F209D">
            <w:pPr>
              <w:spacing w:line="240" w:lineRule="auto"/>
              <w:ind w:left="-28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 xml:space="preserve">учебного </w:t>
            </w:r>
          </w:p>
          <w:p w:rsidR="009C764A" w:rsidRPr="00696A7F" w:rsidRDefault="009C764A" w:rsidP="009F209D">
            <w:pPr>
              <w:spacing w:line="240" w:lineRule="auto"/>
              <w:ind w:left="-28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>года.</w:t>
            </w:r>
          </w:p>
          <w:p w:rsidR="009C764A" w:rsidRPr="00696A7F" w:rsidRDefault="009C764A" w:rsidP="00273BCC">
            <w:pPr>
              <w:spacing w:line="240" w:lineRule="auto"/>
              <w:ind w:left="-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</w:p>
          <w:p w:rsidR="009C764A" w:rsidRPr="00696A7F" w:rsidRDefault="009C764A" w:rsidP="00273BCC">
            <w:pPr>
              <w:spacing w:line="240" w:lineRule="auto"/>
              <w:ind w:left="-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96A7F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5. Вести обязательный тематический учет знаний слабоуспевающих учащихся  класса. </w:t>
            </w: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4A" w:rsidRDefault="009C764A" w:rsidP="00273BCC">
            <w:pPr>
              <w:rPr>
                <w:sz w:val="16"/>
                <w:szCs w:val="16"/>
              </w:rPr>
            </w:pPr>
          </w:p>
        </w:tc>
      </w:tr>
      <w:tr w:rsidR="009C764A" w:rsidTr="00273BCC">
        <w:trPr>
          <w:gridAfter w:val="1"/>
          <w:wAfter w:w="20" w:type="dxa"/>
          <w:jc w:val="center"/>
        </w:trPr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4A" w:rsidRPr="00C50AC6" w:rsidRDefault="009C764A" w:rsidP="00273BCC">
            <w:pPr>
              <w:spacing w:line="240" w:lineRule="auto"/>
              <w:ind w:left="-28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6. Отражать индивидуальную работу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со слабым учеником в</w:t>
            </w:r>
            <w:r w:rsidRPr="00C50AC6">
              <w:rPr>
                <w:rFonts w:asciiTheme="majorBidi" w:hAnsiTheme="majorBidi" w:cstheme="majorBidi"/>
                <w:sz w:val="24"/>
                <w:szCs w:val="24"/>
              </w:rPr>
              <w:t xml:space="preserve"> специальных тетрадях по предмету.</w:t>
            </w:r>
          </w:p>
          <w:p w:rsidR="009C764A" w:rsidRPr="00C50AC6" w:rsidRDefault="009C764A" w:rsidP="00273BCC">
            <w:pPr>
              <w:spacing w:line="240" w:lineRule="auto"/>
              <w:ind w:left="-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4A" w:rsidRDefault="009C764A" w:rsidP="00273BCC">
            <w:pPr>
              <w:rPr>
                <w:sz w:val="16"/>
                <w:szCs w:val="16"/>
              </w:rPr>
            </w:pPr>
          </w:p>
        </w:tc>
      </w:tr>
    </w:tbl>
    <w:p w:rsidR="009C764A" w:rsidRPr="000035CB" w:rsidRDefault="009C764A" w:rsidP="0038579A">
      <w:pPr>
        <w:pStyle w:val="a3"/>
        <w:ind w:firstLine="708"/>
        <w:jc w:val="both"/>
        <w:rPr>
          <w:rFonts w:asciiTheme="majorBidi" w:hAnsiTheme="majorBidi" w:cstheme="majorBidi"/>
        </w:rPr>
      </w:pPr>
      <w:r w:rsidRPr="009C764A">
        <w:rPr>
          <w:rFonts w:asciiTheme="majorBidi" w:hAnsiTheme="majorBidi" w:cstheme="majorBidi"/>
        </w:rPr>
        <w:lastRenderedPageBreak/>
        <w:t>Чтобы предотвратить неуспеваемость</w:t>
      </w:r>
      <w:r w:rsidR="0038579A">
        <w:rPr>
          <w:rFonts w:asciiTheme="majorBidi" w:hAnsiTheme="majorBidi" w:cstheme="majorBidi"/>
        </w:rPr>
        <w:t xml:space="preserve"> учащегося по предмету учителю </w:t>
      </w:r>
      <w:r w:rsidRPr="009C764A">
        <w:rPr>
          <w:rFonts w:asciiTheme="majorBidi" w:hAnsiTheme="majorBidi" w:cstheme="majorBidi"/>
        </w:rPr>
        <w:t>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  <w:r w:rsidR="0038579A">
        <w:rPr>
          <w:rFonts w:asciiTheme="majorBidi" w:hAnsiTheme="majorBidi" w:cstheme="majorBidi"/>
        </w:rPr>
        <w:tab/>
      </w:r>
      <w:r w:rsidR="0038579A">
        <w:rPr>
          <w:rFonts w:asciiTheme="majorBidi" w:hAnsiTheme="majorBidi" w:cstheme="majorBidi"/>
        </w:rPr>
        <w:tab/>
      </w:r>
      <w:r w:rsidR="0038579A">
        <w:rPr>
          <w:rFonts w:asciiTheme="majorBidi" w:hAnsiTheme="majorBidi" w:cstheme="majorBidi"/>
        </w:rPr>
        <w:tab/>
      </w:r>
      <w:r w:rsidR="0038579A">
        <w:rPr>
          <w:rFonts w:asciiTheme="majorBidi" w:hAnsiTheme="majorBidi" w:cstheme="majorBidi"/>
        </w:rPr>
        <w:tab/>
      </w:r>
      <w:r w:rsidR="0038579A">
        <w:rPr>
          <w:rFonts w:asciiTheme="majorBidi" w:hAnsiTheme="majorBidi" w:cstheme="majorBidi"/>
        </w:rPr>
        <w:tab/>
      </w:r>
      <w:r w:rsidR="0038579A">
        <w:rPr>
          <w:rFonts w:asciiTheme="majorBidi" w:hAnsiTheme="majorBidi" w:cstheme="majorBidi"/>
        </w:rPr>
        <w:tab/>
      </w:r>
      <w:r w:rsidR="000035CB">
        <w:rPr>
          <w:rFonts w:asciiTheme="majorBidi" w:hAnsiTheme="majorBidi" w:cstheme="majorBidi"/>
        </w:rPr>
        <w:t>Учителю н</w:t>
      </w:r>
      <w:r w:rsidRPr="009C764A">
        <w:rPr>
          <w:rFonts w:asciiTheme="majorBidi" w:hAnsiTheme="majorBidi" w:cstheme="majorBidi"/>
        </w:rPr>
        <w:t xml:space="preserve">ужно установить правильность и разумность способов учебной работы, применяемых учащимися, и при необходимости корректировать эти способы. </w:t>
      </w:r>
      <w:r w:rsidR="000035CB">
        <w:rPr>
          <w:rFonts w:asciiTheme="majorBidi" w:hAnsiTheme="majorBidi" w:cstheme="majorBidi"/>
        </w:rPr>
        <w:tab/>
      </w:r>
      <w:r w:rsidR="000035CB">
        <w:rPr>
          <w:rFonts w:asciiTheme="majorBidi" w:hAnsiTheme="majorBidi" w:cstheme="majorBidi"/>
        </w:rPr>
        <w:tab/>
      </w:r>
      <w:r w:rsidRPr="009C764A">
        <w:rPr>
          <w:rFonts w:asciiTheme="majorBidi" w:hAnsiTheme="majorBidi" w:cstheme="majorBidi"/>
        </w:rPr>
        <w:t>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9C764A" w:rsidRPr="009C764A" w:rsidRDefault="009C764A" w:rsidP="009C764A">
      <w:pPr>
        <w:pStyle w:val="a3"/>
        <w:jc w:val="both"/>
        <w:rPr>
          <w:rFonts w:asciiTheme="majorBidi" w:hAnsiTheme="majorBidi" w:cstheme="majorBidi"/>
        </w:rPr>
      </w:pPr>
      <w:r w:rsidRPr="009C764A">
        <w:rPr>
          <w:rFonts w:asciiTheme="majorBidi" w:hAnsiTheme="majorBidi" w:cstheme="majorBidi"/>
          <w:b/>
          <w:bCs/>
        </w:rPr>
        <w:t>Как повысить работоспособность</w:t>
      </w:r>
      <w:r w:rsidR="0038579A">
        <w:rPr>
          <w:rFonts w:asciiTheme="majorBidi" w:hAnsiTheme="majorBidi" w:cstheme="majorBidi"/>
          <w:b/>
          <w:bCs/>
        </w:rPr>
        <w:t xml:space="preserve"> учащегося на уроке</w:t>
      </w:r>
      <w:r w:rsidRPr="009C764A">
        <w:rPr>
          <w:rFonts w:asciiTheme="majorBidi" w:hAnsiTheme="majorBidi" w:cstheme="majorBidi"/>
          <w:b/>
          <w:bCs/>
        </w:rPr>
        <w:t>:</w:t>
      </w:r>
      <w:r w:rsidRPr="009C764A">
        <w:rPr>
          <w:rFonts w:asciiTheme="majorBidi" w:hAnsiTheme="majorBidi" w:cstheme="majorBidi"/>
        </w:rPr>
        <w:t xml:space="preserve"> </w:t>
      </w:r>
    </w:p>
    <w:p w:rsidR="009C764A" w:rsidRPr="009C764A" w:rsidRDefault="009C764A" w:rsidP="009C764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Разнообразить виды деятельности. </w:t>
      </w:r>
    </w:p>
    <w:p w:rsidR="009C764A" w:rsidRPr="009C764A" w:rsidRDefault="009C764A" w:rsidP="009C764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Проветривать кабинет. </w:t>
      </w:r>
    </w:p>
    <w:p w:rsidR="009C764A" w:rsidRPr="009C764A" w:rsidRDefault="009C764A" w:rsidP="009C764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Проводить физминутки. </w:t>
      </w:r>
    </w:p>
    <w:p w:rsidR="009C764A" w:rsidRPr="009C764A" w:rsidRDefault="009C764A" w:rsidP="009C764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Всегда надо помнить о соблюдении принципа необходимости и достаточности. </w:t>
      </w:r>
    </w:p>
    <w:p w:rsidR="009C764A" w:rsidRPr="009C764A" w:rsidRDefault="009C764A" w:rsidP="009C764A">
      <w:pPr>
        <w:pStyle w:val="a3"/>
        <w:jc w:val="both"/>
        <w:rPr>
          <w:rFonts w:asciiTheme="majorBidi" w:hAnsiTheme="majorBidi" w:cstheme="majorBidi"/>
        </w:rPr>
      </w:pPr>
      <w:r w:rsidRPr="009C764A">
        <w:rPr>
          <w:rFonts w:asciiTheme="majorBidi" w:hAnsiTheme="majorBidi" w:cstheme="majorBidi"/>
          <w:b/>
          <w:bCs/>
        </w:rPr>
        <w:t>Виды работ со слабоуспевающими учениками</w:t>
      </w:r>
      <w:r w:rsidRPr="009C764A">
        <w:rPr>
          <w:rFonts w:asciiTheme="majorBidi" w:hAnsiTheme="majorBidi" w:cstheme="majorBidi"/>
        </w:rPr>
        <w:t xml:space="preserve">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Карточки для индивидуальной работы.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Задания с выбором ответа.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Деформированные задания.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“Разрезные” теоремы.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Перфокарты.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Карточки - тренажеры. </w:t>
      </w:r>
    </w:p>
    <w:p w:rsidR="009C764A" w:rsidRPr="009C764A" w:rsidRDefault="009C764A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764A">
        <w:rPr>
          <w:rFonts w:asciiTheme="majorBidi" w:hAnsiTheme="majorBidi" w:cstheme="majorBidi"/>
          <w:sz w:val="24"/>
          <w:szCs w:val="24"/>
        </w:rPr>
        <w:t xml:space="preserve">Творческие задания. </w:t>
      </w:r>
    </w:p>
    <w:p w:rsidR="009C764A" w:rsidRPr="009C764A" w:rsidRDefault="009F209D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“К</w:t>
      </w:r>
      <w:r w:rsidR="009C764A" w:rsidRPr="009C764A">
        <w:rPr>
          <w:rFonts w:asciiTheme="majorBidi" w:hAnsiTheme="majorBidi" w:cstheme="majorBidi"/>
          <w:sz w:val="24"/>
          <w:szCs w:val="24"/>
        </w:rPr>
        <w:t xml:space="preserve">арточки-информаторы”, </w:t>
      </w:r>
    </w:p>
    <w:p w:rsidR="009C764A" w:rsidRPr="009C764A" w:rsidRDefault="009F209D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“К</w:t>
      </w:r>
      <w:r w:rsidR="009C764A" w:rsidRPr="009C764A">
        <w:rPr>
          <w:rFonts w:asciiTheme="majorBidi" w:hAnsiTheme="majorBidi" w:cstheme="majorBidi"/>
          <w:sz w:val="24"/>
          <w:szCs w:val="24"/>
        </w:rPr>
        <w:t>арточки-с образцами решения”,</w:t>
      </w:r>
    </w:p>
    <w:p w:rsidR="009C764A" w:rsidRPr="009C764A" w:rsidRDefault="009F209D" w:rsidP="009C764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“К</w:t>
      </w:r>
      <w:r w:rsidR="009C764A" w:rsidRPr="009C764A">
        <w:rPr>
          <w:rFonts w:asciiTheme="majorBidi" w:hAnsiTheme="majorBidi" w:cstheme="majorBidi"/>
          <w:sz w:val="24"/>
          <w:szCs w:val="24"/>
        </w:rPr>
        <w:t>арточки-конспекты”.</w:t>
      </w:r>
    </w:p>
    <w:p w:rsidR="009A044B" w:rsidRPr="00696A7F" w:rsidRDefault="009A044B" w:rsidP="00696A7F">
      <w:pPr>
        <w:spacing w:line="240" w:lineRule="auto"/>
        <w:ind w:left="-284"/>
        <w:rPr>
          <w:rFonts w:asciiTheme="majorBidi" w:hAnsiTheme="majorBidi" w:cstheme="majorBidi"/>
          <w:color w:val="0D0D0D" w:themeColor="text1" w:themeTint="F2"/>
          <w:sz w:val="24"/>
          <w:szCs w:val="24"/>
        </w:rPr>
      </w:pPr>
    </w:p>
    <w:p w:rsidR="009A044B" w:rsidRPr="00696A7F" w:rsidRDefault="009A044B" w:rsidP="00696A7F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A044B" w:rsidRPr="00696A7F" w:rsidRDefault="009A044B" w:rsidP="00696A7F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A044B" w:rsidRPr="00696A7F" w:rsidRDefault="009A044B" w:rsidP="00696A7F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A044B" w:rsidRPr="00696A7F" w:rsidRDefault="009A044B" w:rsidP="00696A7F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9A044B" w:rsidRPr="00696A7F" w:rsidRDefault="009A044B" w:rsidP="00696A7F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9A044B" w:rsidRPr="00696A7F" w:rsidRDefault="009A044B" w:rsidP="00696A7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A044B" w:rsidRPr="009A044B" w:rsidRDefault="009A044B" w:rsidP="009A044B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9A044B" w:rsidRPr="009A044B" w:rsidSect="00A7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B6CD1"/>
    <w:multiLevelType w:val="multilevel"/>
    <w:tmpl w:val="D00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418A9"/>
    <w:multiLevelType w:val="hybridMultilevel"/>
    <w:tmpl w:val="5896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31AA"/>
    <w:multiLevelType w:val="multilevel"/>
    <w:tmpl w:val="088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1426F"/>
    <w:multiLevelType w:val="multilevel"/>
    <w:tmpl w:val="D20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2647B"/>
    <w:multiLevelType w:val="multilevel"/>
    <w:tmpl w:val="0AAC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15664"/>
    <w:multiLevelType w:val="multilevel"/>
    <w:tmpl w:val="F33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133EE"/>
    <w:multiLevelType w:val="multilevel"/>
    <w:tmpl w:val="CE4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55B04"/>
    <w:multiLevelType w:val="multilevel"/>
    <w:tmpl w:val="F2F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E4738"/>
    <w:multiLevelType w:val="multilevel"/>
    <w:tmpl w:val="D85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F54F8"/>
    <w:multiLevelType w:val="multilevel"/>
    <w:tmpl w:val="E6B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A5801"/>
    <w:multiLevelType w:val="multilevel"/>
    <w:tmpl w:val="B20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27277"/>
    <w:multiLevelType w:val="multilevel"/>
    <w:tmpl w:val="7C4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85905"/>
    <w:multiLevelType w:val="multilevel"/>
    <w:tmpl w:val="A58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8F0FD5"/>
    <w:multiLevelType w:val="hybridMultilevel"/>
    <w:tmpl w:val="0590E0C4"/>
    <w:lvl w:ilvl="0" w:tplc="016AB5D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9C0290"/>
    <w:multiLevelType w:val="multilevel"/>
    <w:tmpl w:val="0A7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418A6"/>
    <w:multiLevelType w:val="multilevel"/>
    <w:tmpl w:val="8A0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45DCA"/>
    <w:multiLevelType w:val="multilevel"/>
    <w:tmpl w:val="CF0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16472"/>
    <w:multiLevelType w:val="multilevel"/>
    <w:tmpl w:val="4A4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CA0676"/>
    <w:multiLevelType w:val="multilevel"/>
    <w:tmpl w:val="0EA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8333B5"/>
    <w:multiLevelType w:val="multilevel"/>
    <w:tmpl w:val="A4CCC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21"/>
  </w:num>
  <w:num w:numId="8">
    <w:abstractNumId w:val="5"/>
  </w:num>
  <w:num w:numId="9">
    <w:abstractNumId w:val="6"/>
  </w:num>
  <w:num w:numId="10">
    <w:abstractNumId w:val="19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7"/>
  </w:num>
  <w:num w:numId="16">
    <w:abstractNumId w:val="17"/>
  </w:num>
  <w:num w:numId="17">
    <w:abstractNumId w:val="1"/>
  </w:num>
  <w:num w:numId="18">
    <w:abstractNumId w:val="20"/>
  </w:num>
  <w:num w:numId="19">
    <w:abstractNumId w:val="13"/>
  </w:num>
  <w:num w:numId="20">
    <w:abstractNumId w:val="3"/>
  </w:num>
  <w:num w:numId="21">
    <w:abstractNumId w:val="11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044B"/>
    <w:rsid w:val="000007DC"/>
    <w:rsid w:val="000035CB"/>
    <w:rsid w:val="001861A4"/>
    <w:rsid w:val="001962CC"/>
    <w:rsid w:val="00256B7B"/>
    <w:rsid w:val="002956CB"/>
    <w:rsid w:val="002C2945"/>
    <w:rsid w:val="0038579A"/>
    <w:rsid w:val="00390C8F"/>
    <w:rsid w:val="003B0060"/>
    <w:rsid w:val="003B557E"/>
    <w:rsid w:val="00476C0B"/>
    <w:rsid w:val="004A2284"/>
    <w:rsid w:val="005371D0"/>
    <w:rsid w:val="00595D5B"/>
    <w:rsid w:val="00637CD6"/>
    <w:rsid w:val="00682C11"/>
    <w:rsid w:val="00696A7F"/>
    <w:rsid w:val="00746E48"/>
    <w:rsid w:val="00757E2C"/>
    <w:rsid w:val="00790248"/>
    <w:rsid w:val="008A37F7"/>
    <w:rsid w:val="009A044B"/>
    <w:rsid w:val="009C764A"/>
    <w:rsid w:val="009F209D"/>
    <w:rsid w:val="00A7333F"/>
    <w:rsid w:val="00AA5300"/>
    <w:rsid w:val="00C50AC6"/>
    <w:rsid w:val="00D1638E"/>
    <w:rsid w:val="00D832E9"/>
    <w:rsid w:val="00D87E69"/>
    <w:rsid w:val="00D91411"/>
    <w:rsid w:val="00DC6CBF"/>
    <w:rsid w:val="00E242ED"/>
    <w:rsid w:val="00E30595"/>
    <w:rsid w:val="00F02EA6"/>
    <w:rsid w:val="00F42D4F"/>
    <w:rsid w:val="00F725CE"/>
    <w:rsid w:val="00F9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A044B"/>
    <w:rPr>
      <w:b/>
      <w:bCs/>
    </w:rPr>
  </w:style>
  <w:style w:type="paragraph" w:styleId="a5">
    <w:name w:val="List Paragraph"/>
    <w:basedOn w:val="a"/>
    <w:uiPriority w:val="34"/>
    <w:qFormat/>
    <w:rsid w:val="00F93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 </cp:lastModifiedBy>
  <cp:revision>12</cp:revision>
  <dcterms:created xsi:type="dcterms:W3CDTF">2012-11-29T07:16:00Z</dcterms:created>
  <dcterms:modified xsi:type="dcterms:W3CDTF">2013-01-17T06:25:00Z</dcterms:modified>
</cp:coreProperties>
</file>