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8B" w:rsidRDefault="0067228B" w:rsidP="006722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B35E5">
        <w:rPr>
          <w:rFonts w:ascii="Times New Roman" w:hAnsi="Times New Roman" w:cs="Times New Roman"/>
          <w:b/>
          <w:bCs/>
          <w:sz w:val="24"/>
          <w:szCs w:val="24"/>
        </w:rPr>
        <w:t xml:space="preserve">Основа конструирования и методика </w:t>
      </w:r>
      <w:proofErr w:type="gramStart"/>
      <w:r w:rsidRPr="00EB35E5">
        <w:rPr>
          <w:rFonts w:ascii="Times New Roman" w:hAnsi="Times New Roman" w:cs="Times New Roman"/>
          <w:b/>
          <w:bCs/>
          <w:sz w:val="24"/>
          <w:szCs w:val="24"/>
        </w:rPr>
        <w:t>проведения уроков построения системы знаний</w:t>
      </w:r>
      <w:proofErr w:type="gramEnd"/>
      <w:r w:rsidRPr="00EB35E5">
        <w:rPr>
          <w:rFonts w:ascii="Times New Roman" w:hAnsi="Times New Roman" w:cs="Times New Roman"/>
          <w:b/>
          <w:bCs/>
          <w:sz w:val="24"/>
          <w:szCs w:val="24"/>
        </w:rPr>
        <w:t xml:space="preserve"> в технологии </w:t>
      </w:r>
      <w:proofErr w:type="spellStart"/>
      <w:r w:rsidRPr="00EB35E5">
        <w:rPr>
          <w:rFonts w:ascii="Times New Roman" w:hAnsi="Times New Roman" w:cs="Times New Roman"/>
          <w:b/>
          <w:bCs/>
          <w:sz w:val="24"/>
          <w:szCs w:val="24"/>
        </w:rPr>
        <w:t>деятельностного</w:t>
      </w:r>
      <w:proofErr w:type="spellEnd"/>
      <w:r w:rsidRPr="00EB35E5">
        <w:rPr>
          <w:rFonts w:ascii="Times New Roman" w:hAnsi="Times New Roman" w:cs="Times New Roman"/>
          <w:b/>
          <w:bCs/>
          <w:sz w:val="24"/>
          <w:szCs w:val="24"/>
        </w:rPr>
        <w:t xml:space="preserve"> метода обучения</w:t>
      </w:r>
    </w:p>
    <w:p w:rsidR="0067228B" w:rsidRPr="00CD5735" w:rsidRDefault="0067228B" w:rsidP="0067228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7228B" w:rsidRPr="0067228B" w:rsidRDefault="0067228B" w:rsidP="0067228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урока  Решение систем линейных неравенств с одной переменной</w:t>
      </w:r>
    </w:p>
    <w:p w:rsidR="0067228B" w:rsidRPr="00143D1E" w:rsidRDefault="0067228B" w:rsidP="0067228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3D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1-й этап. Мотивация к учебной деятельности (1–2 мин) </w:t>
      </w:r>
    </w:p>
    <w:p w:rsidR="0067228B" w:rsidRDefault="0067228B" w:rsidP="006722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D1E">
        <w:rPr>
          <w:rFonts w:ascii="Times New Roman" w:hAnsi="Times New Roman" w:cs="Times New Roman"/>
          <w:i/>
          <w:iCs/>
          <w:sz w:val="24"/>
          <w:szCs w:val="24"/>
        </w:rPr>
        <w:t>Основной целью</w:t>
      </w:r>
      <w:r w:rsidRPr="00143D1E">
        <w:rPr>
          <w:rFonts w:ascii="Times New Roman" w:hAnsi="Times New Roman" w:cs="Times New Roman"/>
          <w:sz w:val="24"/>
          <w:szCs w:val="24"/>
        </w:rPr>
        <w:t xml:space="preserve"> этапа является, как и раньше, выработка на личностно значимом уровне внутренней готовности выполнения нормативных требований к учебной деятельности, но здесь идет речь о норме систематизации знаний. </w:t>
      </w:r>
    </w:p>
    <w:p w:rsidR="0067228B" w:rsidRDefault="0067228B" w:rsidP="006722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D1E">
        <w:rPr>
          <w:rFonts w:ascii="Times New Roman" w:hAnsi="Times New Roman" w:cs="Times New Roman"/>
          <w:sz w:val="24"/>
          <w:szCs w:val="24"/>
        </w:rPr>
        <w:t xml:space="preserve">Для реализации этой цели необходимо: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D1E">
        <w:rPr>
          <w:rFonts w:ascii="Times New Roman" w:hAnsi="Times New Roman" w:cs="Times New Roman"/>
          <w:sz w:val="24"/>
          <w:szCs w:val="24"/>
        </w:rPr>
        <w:t xml:space="preserve">1) определить основную цель урока и актуализировать требования к ученику со стороны учебной деятельности («надо»);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D1E">
        <w:rPr>
          <w:rFonts w:ascii="Times New Roman" w:hAnsi="Times New Roman" w:cs="Times New Roman"/>
          <w:sz w:val="24"/>
          <w:szCs w:val="24"/>
        </w:rPr>
        <w:t xml:space="preserve">2) создать условия для возникновения у ученика внутренней потребности включения в учебную деятельность («хочу»);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D1E">
        <w:rPr>
          <w:rFonts w:ascii="Times New Roman" w:hAnsi="Times New Roman" w:cs="Times New Roman"/>
          <w:sz w:val="24"/>
          <w:szCs w:val="24"/>
        </w:rPr>
        <w:t>3) установить тематические рамки учебной деятельности («могу»)</w:t>
      </w:r>
    </w:p>
    <w:p w:rsidR="0067228B" w:rsidRPr="00143D1E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28B" w:rsidRDefault="0067228B" w:rsidP="0067228B">
      <w:pPr>
        <w:jc w:val="both"/>
      </w:pPr>
      <w:r w:rsidRPr="00143D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2-й этап. Актуализация знаний и фиксирование индивидуальных затруднений в пробном учебном действии (5–7 мин)</w:t>
      </w:r>
    </w:p>
    <w:p w:rsidR="0067228B" w:rsidRDefault="0067228B" w:rsidP="006722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D1E">
        <w:rPr>
          <w:rFonts w:ascii="Times New Roman" w:hAnsi="Times New Roman" w:cs="Times New Roman"/>
          <w:i/>
          <w:iCs/>
          <w:sz w:val="24"/>
          <w:szCs w:val="24"/>
        </w:rPr>
        <w:t>Основной целью</w:t>
      </w:r>
      <w:r w:rsidRPr="00143D1E">
        <w:rPr>
          <w:rFonts w:ascii="Times New Roman" w:hAnsi="Times New Roman" w:cs="Times New Roman"/>
          <w:sz w:val="24"/>
          <w:szCs w:val="24"/>
        </w:rPr>
        <w:t xml:space="preserve"> этого этапа является подготовка мышления учащихся и формирование у них внутренней потребности: а) либо к построению маршрута предстоящего изучения некоторого большого раздела, б) либо к систематизации знаний в завершение его изучения. </w:t>
      </w:r>
    </w:p>
    <w:p w:rsidR="0067228B" w:rsidRDefault="0067228B" w:rsidP="006722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D1E">
        <w:rPr>
          <w:rFonts w:ascii="Times New Roman" w:hAnsi="Times New Roman" w:cs="Times New Roman"/>
          <w:sz w:val="24"/>
          <w:szCs w:val="24"/>
        </w:rPr>
        <w:t xml:space="preserve">Для этого необходимо организовать: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143D1E">
        <w:rPr>
          <w:rFonts w:ascii="Times New Roman" w:hAnsi="Times New Roman" w:cs="Times New Roman"/>
          <w:sz w:val="24"/>
          <w:szCs w:val="24"/>
        </w:rPr>
        <w:t xml:space="preserve">попытку самостоятельно выполнить пробное действие — индивидуальное задание,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D1E">
        <w:rPr>
          <w:rFonts w:ascii="Times New Roman" w:hAnsi="Times New Roman" w:cs="Times New Roman"/>
          <w:sz w:val="24"/>
          <w:szCs w:val="24"/>
        </w:rPr>
        <w:t>5) фиксацию учащимися своих индивидуальных затруднений в выполнении пробного действия или в его обосновании.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D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3-й этап. Выявление места и причины затруднения (2–3 мин)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D1E">
        <w:rPr>
          <w:rFonts w:ascii="Times New Roman" w:hAnsi="Times New Roman" w:cs="Times New Roman"/>
          <w:i/>
          <w:iCs/>
          <w:sz w:val="24"/>
          <w:szCs w:val="24"/>
        </w:rPr>
        <w:t>Основной целью</w:t>
      </w:r>
      <w:r w:rsidRPr="00143D1E">
        <w:rPr>
          <w:rFonts w:ascii="Times New Roman" w:hAnsi="Times New Roman" w:cs="Times New Roman"/>
          <w:sz w:val="24"/>
          <w:szCs w:val="24"/>
        </w:rPr>
        <w:t xml:space="preserve"> этапа является осознание учащимися того, в чем именно состоит недостаточность их знаний, умений, способностей.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D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4-й этап. Построение проекта выхода из затруднения (3–4 мин)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D1E">
        <w:rPr>
          <w:rFonts w:ascii="Times New Roman" w:hAnsi="Times New Roman" w:cs="Times New Roman"/>
          <w:i/>
          <w:iCs/>
          <w:sz w:val="24"/>
          <w:szCs w:val="24"/>
        </w:rPr>
        <w:t>Основной целью</w:t>
      </w:r>
      <w:r w:rsidRPr="00143D1E">
        <w:rPr>
          <w:rFonts w:ascii="Times New Roman" w:hAnsi="Times New Roman" w:cs="Times New Roman"/>
          <w:sz w:val="24"/>
          <w:szCs w:val="24"/>
        </w:rPr>
        <w:t xml:space="preserve"> этапа является организация проектирования учащимися: а) либо будущего маршрута изучения следующего большого раздела, б) либо системы изученных знаний.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D1E">
        <w:rPr>
          <w:rFonts w:ascii="Times New Roman" w:hAnsi="Times New Roman" w:cs="Times New Roman"/>
          <w:sz w:val="24"/>
          <w:szCs w:val="24"/>
        </w:rPr>
        <w:t xml:space="preserve">Для этого необходимо организовать: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D1E">
        <w:rPr>
          <w:rFonts w:ascii="Times New Roman" w:hAnsi="Times New Roman" w:cs="Times New Roman"/>
          <w:sz w:val="24"/>
          <w:szCs w:val="24"/>
        </w:rPr>
        <w:t xml:space="preserve">1) постановку цели своих будущих учебных действий, устраняющих причину возникшего затруднения;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D1E">
        <w:rPr>
          <w:rFonts w:ascii="Times New Roman" w:hAnsi="Times New Roman" w:cs="Times New Roman"/>
          <w:sz w:val="24"/>
          <w:szCs w:val="24"/>
        </w:rPr>
        <w:t>4) составление плана реализации поставленной цели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3D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5-й этап. Реализация построенного проекта (6–8 мин)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i/>
          <w:iCs/>
          <w:sz w:val="24"/>
          <w:szCs w:val="24"/>
        </w:rPr>
        <w:lastRenderedPageBreak/>
        <w:t>Основной целью</w:t>
      </w:r>
      <w:r w:rsidRPr="00781E0C">
        <w:rPr>
          <w:rFonts w:ascii="Times New Roman" w:hAnsi="Times New Roman" w:cs="Times New Roman"/>
          <w:sz w:val="24"/>
          <w:szCs w:val="24"/>
        </w:rPr>
        <w:t xml:space="preserve"> этапа является организация построения учащимися: а) либо последовательности предстоящего изучения нового раздела; б) либо системы изученных знаний.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sz w:val="24"/>
          <w:szCs w:val="24"/>
        </w:rPr>
        <w:t xml:space="preserve">Для этого необходимо организовать: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sz w:val="24"/>
          <w:szCs w:val="24"/>
        </w:rPr>
        <w:t xml:space="preserve">1) реализацию построенного проекта в соответствии с планом;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sz w:val="24"/>
          <w:szCs w:val="24"/>
        </w:rPr>
        <w:t xml:space="preserve">3) соотнесение построенной системы знаний с учебником или другим критерием истинности (справочником, энциклопедией, научными статьями и пр.);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sz w:val="24"/>
          <w:szCs w:val="24"/>
        </w:rPr>
        <w:t xml:space="preserve">4) фиксацию преодоления затруднения.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6-й этап. Первичное закрепление с проговариванием во внешней речи (5–6 мин) </w:t>
      </w:r>
      <w:r w:rsidRPr="00781E0C">
        <w:rPr>
          <w:rFonts w:ascii="Times New Roman" w:hAnsi="Times New Roman" w:cs="Times New Roman"/>
          <w:i/>
          <w:iCs/>
          <w:sz w:val="24"/>
          <w:szCs w:val="24"/>
        </w:rPr>
        <w:t>Основной целью</w:t>
      </w:r>
      <w:r w:rsidRPr="00781E0C">
        <w:rPr>
          <w:rFonts w:ascii="Times New Roman" w:hAnsi="Times New Roman" w:cs="Times New Roman"/>
          <w:sz w:val="24"/>
          <w:szCs w:val="24"/>
        </w:rPr>
        <w:t xml:space="preserve"> этого этапа является усвоение учащимися связей и отношений между элементами построенной системы и/или областей их применения.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sz w:val="24"/>
          <w:szCs w:val="24"/>
        </w:rPr>
        <w:t xml:space="preserve">Для этого необходимо, чтобы учащиеся: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sz w:val="24"/>
          <w:szCs w:val="24"/>
        </w:rPr>
        <w:t xml:space="preserve">1) выполнили (фронтально, в группах, в парах) несколько заданий, в которых они восстанавливают недостающие элементы системы, выстраивают их в нужно порядке и пр.;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sz w:val="24"/>
          <w:szCs w:val="24"/>
        </w:rPr>
        <w:t xml:space="preserve">2) при этом проговаривали вслух выполненные шаги и их обоснование.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7-й этап. Самостоятельная работа с самопроверкой по эталону (8–10 мин)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i/>
          <w:iCs/>
          <w:sz w:val="24"/>
          <w:szCs w:val="24"/>
        </w:rPr>
        <w:t>Основной целью</w:t>
      </w:r>
      <w:r w:rsidRPr="00781E0C">
        <w:rPr>
          <w:rFonts w:ascii="Times New Roman" w:hAnsi="Times New Roman" w:cs="Times New Roman"/>
          <w:sz w:val="24"/>
          <w:szCs w:val="24"/>
        </w:rPr>
        <w:t xml:space="preserve"> этапа является </w:t>
      </w:r>
      <w:proofErr w:type="spellStart"/>
      <w:r w:rsidRPr="00781E0C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781E0C">
        <w:rPr>
          <w:rFonts w:ascii="Times New Roman" w:hAnsi="Times New Roman" w:cs="Times New Roman"/>
          <w:sz w:val="24"/>
          <w:szCs w:val="24"/>
        </w:rPr>
        <w:t xml:space="preserve"> нового способа действия и исполнительская рефлексия (коллективная и индивидуальная) достижения поставленной цели.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sz w:val="24"/>
          <w:szCs w:val="24"/>
        </w:rPr>
        <w:t xml:space="preserve">Для этого необходимо, чтобы учащиеся самостоятельно: </w:t>
      </w:r>
    </w:p>
    <w:p w:rsidR="0067228B" w:rsidRDefault="0067228B" w:rsidP="00613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sz w:val="24"/>
          <w:szCs w:val="24"/>
        </w:rPr>
        <w:t xml:space="preserve">1) выполнили типовые задания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sz w:val="24"/>
          <w:szCs w:val="24"/>
        </w:rPr>
        <w:t>3) выявили и при необходимости исправили допущенные ошибки. По результатам самостоятельной работы важно создать (по возможности) ситуацию успеха для каждого ученика.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8-й этап. Включение нового знания в систему знаний и повторение (5–15 мин)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i/>
          <w:iCs/>
          <w:sz w:val="24"/>
          <w:szCs w:val="24"/>
        </w:rPr>
        <w:t>Основной целью</w:t>
      </w:r>
      <w:r w:rsidRPr="00781E0C">
        <w:rPr>
          <w:rFonts w:ascii="Times New Roman" w:hAnsi="Times New Roman" w:cs="Times New Roman"/>
          <w:sz w:val="24"/>
          <w:szCs w:val="24"/>
        </w:rPr>
        <w:t xml:space="preserve"> этапа является 1) сопоставление построенной системы с уже известными системами (если они есть) и выполнение мотивирующих заданий, вызывающих у учащихся интерес; 2) повторение учебного содержания, необходимого для обеспечения содержательной непрерывности.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9-й этап. Рефлексия учебной деятельности на уроке (2–3 мин)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i/>
          <w:iCs/>
          <w:sz w:val="24"/>
          <w:szCs w:val="24"/>
        </w:rPr>
        <w:t>Основной целью</w:t>
      </w:r>
      <w:r w:rsidRPr="00781E0C">
        <w:rPr>
          <w:rFonts w:ascii="Times New Roman" w:hAnsi="Times New Roman" w:cs="Times New Roman"/>
          <w:sz w:val="24"/>
          <w:szCs w:val="24"/>
        </w:rPr>
        <w:t xml:space="preserve"> этапа является организация самооценки учащимися результатов своей учебной деятельности, осознание плана/алгоритма изучения следующего раздела курса (в преддверии его изучения) и взаимосвязей между изучаемыми понятиями в построенной системе знаний (в завершении).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sz w:val="24"/>
          <w:szCs w:val="24"/>
        </w:rPr>
        <w:t xml:space="preserve">Для реализации этой цели необходимо организовать: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sz w:val="24"/>
          <w:szCs w:val="24"/>
        </w:rPr>
        <w:t xml:space="preserve">3) самооценку учениками собственной учебной деятельности на уроке и их реальных достижений; </w:t>
      </w:r>
    </w:p>
    <w:p w:rsidR="0067228B" w:rsidRDefault="0067228B" w:rsidP="00672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E0C">
        <w:rPr>
          <w:rFonts w:ascii="Times New Roman" w:hAnsi="Times New Roman" w:cs="Times New Roman"/>
          <w:sz w:val="24"/>
          <w:szCs w:val="24"/>
        </w:rPr>
        <w:t>4) фиксацию направлений дальнейшей учебной деятельности и согласование домашнего задания (с элементами выбора, творчества).</w:t>
      </w:r>
    </w:p>
    <w:p w:rsidR="005D54F9" w:rsidRDefault="005D54F9"/>
    <w:p w:rsidR="000E4AE4" w:rsidRPr="00FA733F" w:rsidRDefault="000E4AE4" w:rsidP="000E4A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FA733F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Задание 1</w:t>
      </w:r>
    </w:p>
    <w:p w:rsidR="00B94A92" w:rsidRDefault="00B94A92"/>
    <w:p w:rsidR="00B94A92" w:rsidRDefault="00B94A92">
      <w:pPr>
        <w:rPr>
          <w:rFonts w:ascii="Times New Roman" w:hAnsi="Times New Roman" w:cs="Times New Roman"/>
          <w:sz w:val="28"/>
          <w:szCs w:val="28"/>
        </w:rPr>
      </w:pPr>
      <w:r w:rsidRPr="00B94A92">
        <w:rPr>
          <w:rFonts w:ascii="Times New Roman" w:hAnsi="Times New Roman" w:cs="Times New Roman"/>
          <w:sz w:val="28"/>
          <w:szCs w:val="28"/>
        </w:rPr>
        <w:t>Каждому из четырех неравенст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94A92">
        <w:rPr>
          <w:rFonts w:ascii="Times New Roman" w:hAnsi="Times New Roman" w:cs="Times New Roman"/>
          <w:sz w:val="28"/>
          <w:szCs w:val="28"/>
        </w:rPr>
        <w:t xml:space="preserve"> в левом столбце соответствует одно из решений в правом</w:t>
      </w:r>
      <w:r>
        <w:rPr>
          <w:rFonts w:ascii="Times New Roman" w:hAnsi="Times New Roman" w:cs="Times New Roman"/>
          <w:sz w:val="28"/>
          <w:szCs w:val="28"/>
        </w:rPr>
        <w:t xml:space="preserve"> столбце. Установите соответст</w:t>
      </w:r>
      <w:r w:rsidRPr="00B94A92">
        <w:rPr>
          <w:rFonts w:ascii="Times New Roman" w:hAnsi="Times New Roman" w:cs="Times New Roman"/>
          <w:sz w:val="28"/>
          <w:szCs w:val="28"/>
        </w:rPr>
        <w:t>вие меду неравенствами и их системами</w:t>
      </w:r>
    </w:p>
    <w:p w:rsidR="00B94A92" w:rsidRDefault="00B94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1)</w:t>
      </w:r>
    </w:p>
    <w:p w:rsidR="00B94A92" w:rsidRDefault="00B94A92">
      <w:pPr>
        <w:rPr>
          <w:rFonts w:ascii="Times New Roman" w:hAnsi="Times New Roman" w:cs="Times New Roman"/>
          <w:sz w:val="28"/>
          <w:szCs w:val="28"/>
        </w:rPr>
      </w:pPr>
    </w:p>
    <w:p w:rsidR="00B94A92" w:rsidRDefault="00B94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2)</w:t>
      </w:r>
    </w:p>
    <w:p w:rsidR="00B94A92" w:rsidRDefault="00B94A92">
      <w:pPr>
        <w:rPr>
          <w:rFonts w:ascii="Times New Roman" w:hAnsi="Times New Roman" w:cs="Times New Roman"/>
          <w:sz w:val="28"/>
          <w:szCs w:val="28"/>
        </w:rPr>
      </w:pPr>
    </w:p>
    <w:p w:rsidR="00B94A92" w:rsidRDefault="00B94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3)</w:t>
      </w:r>
    </w:p>
    <w:p w:rsidR="00B94A92" w:rsidRDefault="00B94A92">
      <w:pPr>
        <w:rPr>
          <w:rFonts w:ascii="Times New Roman" w:hAnsi="Times New Roman" w:cs="Times New Roman"/>
          <w:sz w:val="28"/>
          <w:szCs w:val="28"/>
        </w:rPr>
      </w:pPr>
    </w:p>
    <w:p w:rsidR="00B94A92" w:rsidRDefault="00B94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4)</w:t>
      </w:r>
    </w:p>
    <w:p w:rsidR="00B94A92" w:rsidRDefault="00B94A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94A92" w:rsidTr="00B94A92">
        <w:tc>
          <w:tcPr>
            <w:tcW w:w="2392" w:type="dxa"/>
          </w:tcPr>
          <w:p w:rsidR="00B94A92" w:rsidRDefault="00B94A92" w:rsidP="00B9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B94A92" w:rsidRDefault="00B94A92" w:rsidP="00B9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B94A92" w:rsidRDefault="00B94A92" w:rsidP="00B9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B94A92" w:rsidRDefault="00B94A92" w:rsidP="00B9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94A92" w:rsidTr="00B94A92">
        <w:tc>
          <w:tcPr>
            <w:tcW w:w="2392" w:type="dxa"/>
          </w:tcPr>
          <w:p w:rsidR="00B94A92" w:rsidRDefault="00B94A92" w:rsidP="00B9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94A92" w:rsidRDefault="00B94A92" w:rsidP="00B9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94A92" w:rsidRDefault="00B94A92" w:rsidP="00B9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94A92" w:rsidRDefault="00B94A92" w:rsidP="00B9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4A92" w:rsidRDefault="00B94A92" w:rsidP="00B94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AE4" w:rsidRPr="000E4AE4" w:rsidRDefault="000E4AE4" w:rsidP="000E4A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Задание </w:t>
      </w:r>
      <w:r w:rsidRPr="000E4AE4">
        <w:rPr>
          <w:rFonts w:ascii="Times New Roman" w:hAnsi="Times New Roman"/>
          <w:b/>
          <w:bCs/>
          <w:sz w:val="28"/>
          <w:szCs w:val="28"/>
          <w:u w:val="single"/>
        </w:rPr>
        <w:t>2</w:t>
      </w:r>
    </w:p>
    <w:p w:rsidR="000E4AE4" w:rsidRPr="000E4AE4" w:rsidRDefault="000E4AE4" w:rsidP="00CD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D5735" w:rsidRPr="00C05374" w:rsidRDefault="000E4AE4" w:rsidP="00CD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  правильность соответствия</w:t>
      </w:r>
      <w:r w:rsidR="00CD5735" w:rsidRPr="00FA733F">
        <w:rPr>
          <w:rFonts w:ascii="Times New Roman" w:hAnsi="Times New Roman"/>
          <w:sz w:val="28"/>
          <w:szCs w:val="28"/>
        </w:rPr>
        <w:t xml:space="preserve"> между графическим изображением промежутков и его записью в виде интервала</w:t>
      </w:r>
    </w:p>
    <w:p w:rsidR="00CD5735" w:rsidRPr="00FA733F" w:rsidRDefault="00CD5735" w:rsidP="00CD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91888" cy="1666875"/>
            <wp:effectExtent l="19050" t="0" r="411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888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AE4" w:rsidRDefault="000E4AE4" w:rsidP="00CD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5374" w:rsidRDefault="00C05374" w:rsidP="00CD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стрелки укажите верное соответствие</w:t>
      </w:r>
    </w:p>
    <w:p w:rsidR="00C05374" w:rsidRDefault="00C05374" w:rsidP="00CD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E4AE4" w:rsidTr="000E4AE4">
        <w:tc>
          <w:tcPr>
            <w:tcW w:w="2392" w:type="dxa"/>
            <w:tcBorders>
              <w:right w:val="single" w:sz="4" w:space="0" w:color="auto"/>
            </w:tcBorders>
          </w:tcPr>
          <w:p w:rsidR="000E4AE4" w:rsidRPr="000E4AE4" w:rsidRDefault="000E4AE4" w:rsidP="000E4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AE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AE4" w:rsidRDefault="000E4AE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AE4" w:rsidRDefault="000E4AE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0E4AE4" w:rsidRDefault="000E4AE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733F">
              <w:rPr>
                <w:rFonts w:ascii="Times New Roman" w:hAnsi="Times New Roman"/>
                <w:sz w:val="28"/>
                <w:szCs w:val="28"/>
              </w:rPr>
              <w:t xml:space="preserve"> [2; 5]</w:t>
            </w:r>
            <w:r w:rsidRPr="00CD573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</w:tr>
      <w:tr w:rsidR="000E4AE4" w:rsidTr="000E4AE4">
        <w:tc>
          <w:tcPr>
            <w:tcW w:w="2392" w:type="dxa"/>
            <w:tcBorders>
              <w:right w:val="single" w:sz="4" w:space="0" w:color="auto"/>
            </w:tcBorders>
          </w:tcPr>
          <w:p w:rsidR="000E4AE4" w:rsidRPr="000E4AE4" w:rsidRDefault="000E4AE4" w:rsidP="000E4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AE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AE4" w:rsidRDefault="000E4AE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AE4" w:rsidRDefault="000E4AE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0E4AE4" w:rsidRDefault="000E4AE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A733F">
              <w:rPr>
                <w:rFonts w:ascii="Times New Roman" w:hAnsi="Times New Roman"/>
                <w:sz w:val="28"/>
                <w:szCs w:val="28"/>
              </w:rPr>
              <w:t>(-∞; 7]</w:t>
            </w:r>
            <w:proofErr w:type="gramEnd"/>
          </w:p>
        </w:tc>
      </w:tr>
      <w:tr w:rsidR="000E4AE4" w:rsidTr="000E4AE4">
        <w:tc>
          <w:tcPr>
            <w:tcW w:w="2392" w:type="dxa"/>
            <w:tcBorders>
              <w:right w:val="single" w:sz="4" w:space="0" w:color="auto"/>
            </w:tcBorders>
          </w:tcPr>
          <w:p w:rsidR="000E4AE4" w:rsidRPr="000E4AE4" w:rsidRDefault="000E4AE4" w:rsidP="000E4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AE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AE4" w:rsidRDefault="000E4AE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AE4" w:rsidRDefault="000E4AE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0E4AE4" w:rsidRDefault="000E4AE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33F">
              <w:rPr>
                <w:rFonts w:ascii="Times New Roman" w:hAnsi="Times New Roman"/>
                <w:sz w:val="28"/>
                <w:szCs w:val="28"/>
              </w:rPr>
              <w:t>(2; +∞)</w:t>
            </w:r>
            <w:r w:rsidRPr="00CD5735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</w:tr>
      <w:tr w:rsidR="000E4AE4" w:rsidTr="000E4AE4">
        <w:tc>
          <w:tcPr>
            <w:tcW w:w="2392" w:type="dxa"/>
            <w:tcBorders>
              <w:right w:val="single" w:sz="4" w:space="0" w:color="auto"/>
            </w:tcBorders>
          </w:tcPr>
          <w:p w:rsidR="000E4AE4" w:rsidRPr="000E4AE4" w:rsidRDefault="000E4AE4" w:rsidP="000E4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AE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AE4" w:rsidRDefault="000E4AE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AE4" w:rsidRDefault="000E4AE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0E4AE4" w:rsidRDefault="000E4AE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A733F">
              <w:rPr>
                <w:rFonts w:ascii="Times New Roman" w:hAnsi="Times New Roman"/>
                <w:sz w:val="28"/>
                <w:szCs w:val="28"/>
              </w:rPr>
              <w:t>[-3; 4)</w:t>
            </w:r>
            <w:r w:rsidRPr="00CD5735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gramEnd"/>
          </w:p>
        </w:tc>
      </w:tr>
      <w:tr w:rsidR="000E4AE4" w:rsidTr="000E4AE4">
        <w:tc>
          <w:tcPr>
            <w:tcW w:w="2392" w:type="dxa"/>
            <w:tcBorders>
              <w:right w:val="single" w:sz="4" w:space="0" w:color="auto"/>
            </w:tcBorders>
          </w:tcPr>
          <w:p w:rsidR="000E4AE4" w:rsidRPr="000E4AE4" w:rsidRDefault="000E4AE4" w:rsidP="000E4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AE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AE4" w:rsidRDefault="000E4AE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AE4" w:rsidRDefault="000E4AE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0E4AE4" w:rsidRDefault="000E4AE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A733F">
              <w:rPr>
                <w:rFonts w:ascii="Times New Roman" w:hAnsi="Times New Roman"/>
                <w:sz w:val="28"/>
                <w:szCs w:val="28"/>
              </w:rPr>
              <w:t>(6; 20]</w:t>
            </w:r>
            <w:r w:rsidRPr="00CD573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gramEnd"/>
          </w:p>
        </w:tc>
      </w:tr>
      <w:tr w:rsidR="000E4AE4" w:rsidTr="000E4AE4">
        <w:tc>
          <w:tcPr>
            <w:tcW w:w="2392" w:type="dxa"/>
            <w:tcBorders>
              <w:right w:val="single" w:sz="4" w:space="0" w:color="auto"/>
            </w:tcBorders>
          </w:tcPr>
          <w:p w:rsidR="000E4AE4" w:rsidRPr="000E4AE4" w:rsidRDefault="000E4AE4" w:rsidP="000E4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AE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AE4" w:rsidRDefault="000E4AE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AE4" w:rsidRDefault="000E4AE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0E4AE4" w:rsidRDefault="000E4AE4" w:rsidP="00CD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33F">
              <w:rPr>
                <w:rFonts w:ascii="Times New Roman" w:hAnsi="Times New Roman"/>
                <w:sz w:val="28"/>
                <w:szCs w:val="28"/>
              </w:rPr>
              <w:t>(-3,2; 3,2)</w:t>
            </w:r>
            <w:r w:rsidRPr="00CD5735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</w:tr>
    </w:tbl>
    <w:p w:rsidR="00CD5735" w:rsidRPr="00FA733F" w:rsidRDefault="00CD5735" w:rsidP="00CD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5735" w:rsidRPr="00FA733F" w:rsidRDefault="00C05374" w:rsidP="00CD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Задание 3</w:t>
      </w:r>
    </w:p>
    <w:p w:rsidR="00CD5735" w:rsidRPr="00FA733F" w:rsidRDefault="00CD5735" w:rsidP="00CD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A733F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CD5735" w:rsidRPr="00FA733F" w:rsidRDefault="00CD5735" w:rsidP="00CD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A733F">
        <w:rPr>
          <w:rFonts w:ascii="Times New Roman" w:hAnsi="Times New Roman"/>
          <w:sz w:val="28"/>
          <w:szCs w:val="28"/>
        </w:rPr>
        <w:t>Выберите числа, которые не являются решениями неравенства:</w:t>
      </w:r>
    </w:p>
    <w:p w:rsidR="00CD5735" w:rsidRPr="00FA733F" w:rsidRDefault="00CD5735" w:rsidP="00CD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A733F">
        <w:rPr>
          <w:rFonts w:ascii="Times New Roman" w:hAnsi="Times New Roman"/>
          <w:sz w:val="28"/>
          <w:szCs w:val="28"/>
        </w:rPr>
        <w:object w:dxaOrig="11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4.25pt" o:ole="">
            <v:imagedata r:id="rId6" o:title=""/>
          </v:shape>
          <o:OLEObject Type="Embed" ProgID="Equation.3" ShapeID="_x0000_i1025" DrawAspect="Content" ObjectID="_1727666405" r:id="rId7"/>
        </w:object>
      </w:r>
    </w:p>
    <w:p w:rsidR="00CD5735" w:rsidRPr="00FA733F" w:rsidRDefault="00CD5735" w:rsidP="00CD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5735" w:rsidRPr="00FA733F" w:rsidRDefault="00CD5735" w:rsidP="00CD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A733F">
        <w:rPr>
          <w:rFonts w:ascii="Times New Roman" w:hAnsi="Times New Roman"/>
          <w:i/>
          <w:iCs/>
          <w:sz w:val="28"/>
          <w:szCs w:val="28"/>
        </w:rPr>
        <w:t>Выберите несколько из 4 вариантов ответа:</w:t>
      </w:r>
    </w:p>
    <w:p w:rsidR="00CD5735" w:rsidRPr="00FA733F" w:rsidRDefault="00CD5735" w:rsidP="00CD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A733F">
        <w:rPr>
          <w:rFonts w:ascii="Times New Roman" w:hAnsi="Times New Roman"/>
          <w:sz w:val="28"/>
          <w:szCs w:val="28"/>
        </w:rPr>
        <w:t>1) 7</w:t>
      </w:r>
      <w:r w:rsidRPr="000E4AE4">
        <w:rPr>
          <w:rFonts w:ascii="Times New Roman" w:hAnsi="Times New Roman"/>
          <w:sz w:val="28"/>
          <w:szCs w:val="28"/>
        </w:rPr>
        <w:t xml:space="preserve">           </w:t>
      </w:r>
      <w:r w:rsidRPr="00FA733F">
        <w:rPr>
          <w:rFonts w:ascii="Times New Roman" w:hAnsi="Times New Roman"/>
          <w:sz w:val="28"/>
          <w:szCs w:val="28"/>
        </w:rPr>
        <w:t>2) 5</w:t>
      </w:r>
      <w:r w:rsidRPr="000E4AE4">
        <w:rPr>
          <w:rFonts w:ascii="Times New Roman" w:hAnsi="Times New Roman"/>
          <w:sz w:val="28"/>
          <w:szCs w:val="28"/>
        </w:rPr>
        <w:t xml:space="preserve">          </w:t>
      </w:r>
      <w:r w:rsidRPr="00FA733F">
        <w:rPr>
          <w:rFonts w:ascii="Times New Roman" w:hAnsi="Times New Roman"/>
          <w:sz w:val="28"/>
          <w:szCs w:val="28"/>
        </w:rPr>
        <w:t>3) 8</w:t>
      </w:r>
      <w:r w:rsidRPr="000E4AE4">
        <w:rPr>
          <w:rFonts w:ascii="Times New Roman" w:hAnsi="Times New Roman"/>
          <w:sz w:val="28"/>
          <w:szCs w:val="28"/>
        </w:rPr>
        <w:t xml:space="preserve">            </w:t>
      </w:r>
      <w:r w:rsidRPr="00FA733F">
        <w:rPr>
          <w:rFonts w:ascii="Times New Roman" w:hAnsi="Times New Roman"/>
          <w:sz w:val="28"/>
          <w:szCs w:val="28"/>
        </w:rPr>
        <w:t>4) 6</w:t>
      </w:r>
    </w:p>
    <w:p w:rsidR="00B94A92" w:rsidRPr="000E4AE4" w:rsidRDefault="00B94A92" w:rsidP="00B94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9B9" w:rsidRDefault="00FC59B9" w:rsidP="00B94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5374" w:rsidRDefault="00C05374" w:rsidP="00B94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5374" w:rsidRDefault="00C05374" w:rsidP="00B94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5374" w:rsidRPr="000E4AE4" w:rsidRDefault="00C05374" w:rsidP="00B94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9B9" w:rsidRPr="00122F4B" w:rsidRDefault="00FC59B9" w:rsidP="00FC59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22F4B">
        <w:rPr>
          <w:rFonts w:ascii="Times New Roman" w:hAnsi="Times New Roman"/>
          <w:sz w:val="28"/>
          <w:szCs w:val="28"/>
        </w:rPr>
        <w:t>Выберите верное решение системы неравенств:</w:t>
      </w:r>
    </w:p>
    <w:p w:rsidR="00FC59B9" w:rsidRPr="00122F4B" w:rsidRDefault="00FC59B9" w:rsidP="00FC59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22F4B">
        <w:rPr>
          <w:rFonts w:ascii="Times New Roman" w:hAnsi="Times New Roman"/>
          <w:sz w:val="28"/>
          <w:szCs w:val="28"/>
        </w:rPr>
        <w:t xml:space="preserve"> </w:t>
      </w:r>
      <w:r w:rsidRPr="00122F4B">
        <w:rPr>
          <w:rFonts w:ascii="Times New Roman" w:hAnsi="Times New Roman"/>
          <w:sz w:val="28"/>
          <w:szCs w:val="28"/>
        </w:rPr>
        <w:object w:dxaOrig="1200" w:dyaOrig="720">
          <v:shape id="_x0000_i1026" type="#_x0000_t75" style="width:60pt;height:36pt" o:ole="">
            <v:imagedata r:id="rId8" o:title=""/>
          </v:shape>
          <o:OLEObject Type="Embed" ProgID="Equation.3" ShapeID="_x0000_i1026" DrawAspect="Content" ObjectID="_1727666406" r:id="rId9"/>
        </w:object>
      </w:r>
    </w:p>
    <w:p w:rsidR="00FC59B9" w:rsidRPr="00122F4B" w:rsidRDefault="00FC59B9" w:rsidP="00FC59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9B9" w:rsidRPr="00122F4B" w:rsidRDefault="00FC59B9" w:rsidP="00FC59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22F4B">
        <w:rPr>
          <w:rFonts w:ascii="Times New Roman" w:hAnsi="Times New Roman"/>
          <w:i/>
          <w:iCs/>
          <w:sz w:val="28"/>
          <w:szCs w:val="28"/>
        </w:rPr>
        <w:t>Выберите один из 5 вариантов ответа:</w:t>
      </w:r>
    </w:p>
    <w:p w:rsidR="00FC59B9" w:rsidRPr="00122F4B" w:rsidRDefault="00FC59B9" w:rsidP="00FC59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22F4B">
        <w:rPr>
          <w:rFonts w:ascii="Times New Roman" w:hAnsi="Times New Roman"/>
          <w:sz w:val="28"/>
          <w:szCs w:val="28"/>
        </w:rPr>
        <w:t>1) нет решений</w:t>
      </w:r>
      <w:r w:rsidRPr="000E4AE4">
        <w:rPr>
          <w:rFonts w:ascii="Times New Roman" w:hAnsi="Times New Roman"/>
          <w:sz w:val="28"/>
          <w:szCs w:val="28"/>
        </w:rPr>
        <w:t xml:space="preserve">    </w:t>
      </w:r>
      <w:r w:rsidRPr="00122F4B">
        <w:rPr>
          <w:rFonts w:ascii="Times New Roman" w:hAnsi="Times New Roman"/>
          <w:sz w:val="28"/>
          <w:szCs w:val="28"/>
        </w:rPr>
        <w:t>2) (-∞; +∞)</w:t>
      </w:r>
      <w:r w:rsidRPr="000E4AE4">
        <w:rPr>
          <w:rFonts w:ascii="Times New Roman" w:hAnsi="Times New Roman"/>
          <w:sz w:val="28"/>
          <w:szCs w:val="28"/>
        </w:rPr>
        <w:t xml:space="preserve">      </w:t>
      </w:r>
      <w:r w:rsidRPr="00122F4B">
        <w:rPr>
          <w:rFonts w:ascii="Times New Roman" w:hAnsi="Times New Roman"/>
          <w:sz w:val="28"/>
          <w:szCs w:val="28"/>
        </w:rPr>
        <w:t>3) (-∞; 1)</w:t>
      </w:r>
      <w:r w:rsidRPr="000E4AE4">
        <w:rPr>
          <w:rFonts w:ascii="Times New Roman" w:hAnsi="Times New Roman"/>
          <w:sz w:val="28"/>
          <w:szCs w:val="28"/>
        </w:rPr>
        <w:t xml:space="preserve">     </w:t>
      </w:r>
      <w:r w:rsidRPr="00122F4B">
        <w:rPr>
          <w:rFonts w:ascii="Times New Roman" w:hAnsi="Times New Roman"/>
          <w:sz w:val="28"/>
          <w:szCs w:val="28"/>
        </w:rPr>
        <w:t>4) (3,5; +∞)</w:t>
      </w:r>
      <w:r w:rsidRPr="000E4AE4">
        <w:rPr>
          <w:rFonts w:ascii="Times New Roman" w:hAnsi="Times New Roman"/>
          <w:sz w:val="28"/>
          <w:szCs w:val="28"/>
        </w:rPr>
        <w:t xml:space="preserve">      </w:t>
      </w:r>
      <w:r w:rsidRPr="00122F4B">
        <w:rPr>
          <w:rFonts w:ascii="Times New Roman" w:hAnsi="Times New Roman"/>
          <w:sz w:val="28"/>
          <w:szCs w:val="28"/>
        </w:rPr>
        <w:t>5) (1; 3,5)</w:t>
      </w:r>
    </w:p>
    <w:p w:rsidR="00FC59B9" w:rsidRPr="000E4AE4" w:rsidRDefault="00FC59B9" w:rsidP="00B94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9B9" w:rsidRPr="00C05374" w:rsidRDefault="00FC59B9" w:rsidP="00FC59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5374">
        <w:rPr>
          <w:rFonts w:ascii="Times New Roman" w:hAnsi="Times New Roman" w:cs="Times New Roman"/>
          <w:b/>
          <w:sz w:val="32"/>
          <w:szCs w:val="32"/>
        </w:rPr>
        <w:t xml:space="preserve">Алгоритм решения систем линейных неравенств: </w:t>
      </w:r>
    </w:p>
    <w:p w:rsidR="00FC59B9" w:rsidRPr="00FC59B9" w:rsidRDefault="00FC59B9" w:rsidP="00B94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A54" w:rsidRPr="00FC59B9" w:rsidRDefault="009D1F0E" w:rsidP="00C05374">
      <w:pPr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FC59B9">
        <w:rPr>
          <w:rFonts w:ascii="Times New Roman" w:hAnsi="Times New Roman" w:cs="Times New Roman"/>
          <w:sz w:val="40"/>
          <w:szCs w:val="40"/>
        </w:rPr>
        <w:t>решить каждое из неравенств системы отдельно;</w:t>
      </w:r>
    </w:p>
    <w:p w:rsidR="00CB2A54" w:rsidRPr="00FC59B9" w:rsidRDefault="009D1F0E" w:rsidP="00C05374">
      <w:pPr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FC59B9">
        <w:rPr>
          <w:rFonts w:ascii="Times New Roman" w:hAnsi="Times New Roman" w:cs="Times New Roman"/>
          <w:sz w:val="40"/>
          <w:szCs w:val="40"/>
        </w:rPr>
        <w:t xml:space="preserve">изобразить полученные решения </w:t>
      </w:r>
      <w:proofErr w:type="gramStart"/>
      <w:r w:rsidRPr="00FC59B9">
        <w:rPr>
          <w:rFonts w:ascii="Times New Roman" w:hAnsi="Times New Roman" w:cs="Times New Roman"/>
          <w:sz w:val="40"/>
          <w:szCs w:val="40"/>
        </w:rPr>
        <w:t>на</w:t>
      </w:r>
      <w:proofErr w:type="gramEnd"/>
      <w:r w:rsidRPr="00FC59B9">
        <w:rPr>
          <w:rFonts w:ascii="Times New Roman" w:hAnsi="Times New Roman" w:cs="Times New Roman"/>
          <w:sz w:val="40"/>
          <w:szCs w:val="40"/>
        </w:rPr>
        <w:t xml:space="preserve"> числовой прямой;</w:t>
      </w:r>
    </w:p>
    <w:p w:rsidR="00FC59B9" w:rsidRDefault="00FC59B9" w:rsidP="00C0537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FC59B9">
        <w:rPr>
          <w:rFonts w:ascii="Times New Roman" w:hAnsi="Times New Roman" w:cs="Times New Roman"/>
          <w:sz w:val="40"/>
          <w:szCs w:val="40"/>
        </w:rPr>
        <w:t>найти пересечение этих решений</w:t>
      </w:r>
    </w:p>
    <w:p w:rsidR="009D1F0E" w:rsidRDefault="009D1F0E" w:rsidP="009D1F0E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9D1F0E" w:rsidRDefault="009D1F0E" w:rsidP="009D1F0E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9D1F0E" w:rsidRPr="009D1F0E" w:rsidRDefault="009D1F0E" w:rsidP="009D1F0E">
      <w:pPr>
        <w:rPr>
          <w:rFonts w:ascii="Times New Roman" w:hAnsi="Times New Roman" w:cs="Times New Roman"/>
          <w:sz w:val="40"/>
          <w:szCs w:val="40"/>
        </w:rPr>
      </w:pPr>
      <w:r w:rsidRPr="009D1F0E">
        <w:rPr>
          <w:rFonts w:ascii="Times New Roman" w:hAnsi="Times New Roman" w:cs="Times New Roman"/>
          <w:sz w:val="40"/>
          <w:szCs w:val="40"/>
        </w:rPr>
        <w:t>Числовым неравенством называется символическая запись, в которой два числа или числовых выражений связаны одним из знаков сравнения</w:t>
      </w:r>
    </w:p>
    <w:sectPr w:rsidR="009D1F0E" w:rsidRPr="009D1F0E" w:rsidSect="005D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879CC"/>
    <w:multiLevelType w:val="hybridMultilevel"/>
    <w:tmpl w:val="FB56AD96"/>
    <w:lvl w:ilvl="0" w:tplc="DA50BB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521C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F811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82B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A0D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3C8F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CB3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F487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D2B8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20369E"/>
    <w:multiLevelType w:val="hybridMultilevel"/>
    <w:tmpl w:val="F6D635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28B"/>
    <w:rsid w:val="000E4AE4"/>
    <w:rsid w:val="005D54F9"/>
    <w:rsid w:val="006021CA"/>
    <w:rsid w:val="0061382B"/>
    <w:rsid w:val="0067228B"/>
    <w:rsid w:val="009D1F0E"/>
    <w:rsid w:val="00B94A92"/>
    <w:rsid w:val="00C05374"/>
    <w:rsid w:val="00CB2A54"/>
    <w:rsid w:val="00CD5735"/>
    <w:rsid w:val="00FC59B9"/>
    <w:rsid w:val="00FE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7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5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4029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45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Васиьевна</dc:creator>
  <cp:lastModifiedBy>Вера Васиьевна</cp:lastModifiedBy>
  <cp:revision>6</cp:revision>
  <dcterms:created xsi:type="dcterms:W3CDTF">2022-10-18T12:04:00Z</dcterms:created>
  <dcterms:modified xsi:type="dcterms:W3CDTF">2022-10-18T23:34:00Z</dcterms:modified>
</cp:coreProperties>
</file>