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63" w:rsidRDefault="00C10D29" w:rsidP="004157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="004157F8" w:rsidRPr="004157F8">
        <w:rPr>
          <w:b/>
          <w:sz w:val="28"/>
          <w:szCs w:val="28"/>
        </w:rPr>
        <w:t xml:space="preserve"> работы со слабоуспевающими учащимися начальных классов « Туринской средней общеобразовательной школы – интерната»</w:t>
      </w:r>
    </w:p>
    <w:p w:rsidR="004157F8" w:rsidRDefault="004157F8" w:rsidP="004157F8">
      <w:pPr>
        <w:rPr>
          <w:b/>
          <w:sz w:val="28"/>
          <w:szCs w:val="28"/>
        </w:rPr>
      </w:pPr>
    </w:p>
    <w:p w:rsidR="004157F8" w:rsidRDefault="004157F8" w:rsidP="004157F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0B2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157F8">
        <w:rPr>
          <w:sz w:val="28"/>
          <w:szCs w:val="28"/>
        </w:rPr>
        <w:t>Г</w:t>
      </w:r>
      <w:r>
        <w:rPr>
          <w:sz w:val="28"/>
          <w:szCs w:val="28"/>
        </w:rPr>
        <w:t xml:space="preserve">лавный </w:t>
      </w:r>
      <w:r w:rsidRPr="00415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смысл </w:t>
      </w:r>
      <w:r w:rsidR="00D52920">
        <w:rPr>
          <w:sz w:val="28"/>
          <w:szCs w:val="28"/>
        </w:rPr>
        <w:t>в своей деятельности учителя начальных классов  определили</w:t>
      </w:r>
      <w:proofErr w:type="gramStart"/>
      <w:r w:rsidR="00D52920">
        <w:rPr>
          <w:sz w:val="28"/>
          <w:szCs w:val="28"/>
        </w:rPr>
        <w:t xml:space="preserve">  ,</w:t>
      </w:r>
      <w:proofErr w:type="gramEnd"/>
      <w:r w:rsidR="00D52920">
        <w:rPr>
          <w:sz w:val="28"/>
          <w:szCs w:val="28"/>
        </w:rPr>
        <w:t xml:space="preserve"> создание </w:t>
      </w:r>
      <w:r>
        <w:rPr>
          <w:sz w:val="28"/>
          <w:szCs w:val="28"/>
        </w:rPr>
        <w:t xml:space="preserve"> каждому ученику ситуацию успеха  в учении. </w:t>
      </w:r>
      <w:r w:rsidR="00D52920">
        <w:rPr>
          <w:sz w:val="28"/>
          <w:szCs w:val="28"/>
        </w:rPr>
        <w:t>Мы считаем, что д</w:t>
      </w:r>
      <w:r>
        <w:rPr>
          <w:sz w:val="28"/>
          <w:szCs w:val="28"/>
        </w:rPr>
        <w:t>аже разовое переживание успеха может коренным образом изменить психологическое самочувствие ребёнка. Успех школьника создаёт учитель, который сам переживает радость успеха.</w:t>
      </w:r>
    </w:p>
    <w:p w:rsidR="004157F8" w:rsidRDefault="004157F8" w:rsidP="004157F8">
      <w:pPr>
        <w:rPr>
          <w:sz w:val="28"/>
          <w:szCs w:val="28"/>
        </w:rPr>
      </w:pPr>
      <w:r>
        <w:rPr>
          <w:sz w:val="28"/>
          <w:szCs w:val="28"/>
        </w:rPr>
        <w:t xml:space="preserve">         Ученики отстают в обучении по разным зависящим и независящим от него причинам:</w:t>
      </w:r>
    </w:p>
    <w:p w:rsidR="004157F8" w:rsidRDefault="004157F8" w:rsidP="004157F8">
      <w:pPr>
        <w:rPr>
          <w:sz w:val="28"/>
          <w:szCs w:val="28"/>
        </w:rPr>
      </w:pPr>
      <w:r>
        <w:rPr>
          <w:sz w:val="28"/>
          <w:szCs w:val="28"/>
        </w:rPr>
        <w:t>- пропуски занятий по болезни;</w:t>
      </w:r>
    </w:p>
    <w:p w:rsidR="004157F8" w:rsidRDefault="004157F8" w:rsidP="004157F8">
      <w:pPr>
        <w:rPr>
          <w:sz w:val="28"/>
          <w:szCs w:val="28"/>
        </w:rPr>
      </w:pPr>
      <w:r>
        <w:rPr>
          <w:sz w:val="28"/>
          <w:szCs w:val="28"/>
        </w:rPr>
        <w:t>- слабое общее физическое развитие;</w:t>
      </w:r>
    </w:p>
    <w:p w:rsidR="007A03F3" w:rsidRDefault="004157F8" w:rsidP="004157F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03F3">
        <w:rPr>
          <w:sz w:val="28"/>
          <w:szCs w:val="28"/>
        </w:rPr>
        <w:t>задержка психического развития;</w:t>
      </w:r>
    </w:p>
    <w:p w:rsidR="004157F8" w:rsidRDefault="007A03F3" w:rsidP="004157F8">
      <w:pPr>
        <w:rPr>
          <w:sz w:val="28"/>
          <w:szCs w:val="28"/>
        </w:rPr>
      </w:pPr>
      <w:r>
        <w:rPr>
          <w:sz w:val="28"/>
          <w:szCs w:val="28"/>
        </w:rPr>
        <w:t>- отсутствие у ребёнка</w:t>
      </w:r>
      <w:r w:rsidR="004157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наработанных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 за предыдущие годы обучения, низкая техника чтения, техника письма, отсутствие навыков самостоятельности в работе;</w:t>
      </w:r>
    </w:p>
    <w:p w:rsidR="007A03F3" w:rsidRDefault="007A03F3" w:rsidP="004157F8">
      <w:pPr>
        <w:rPr>
          <w:sz w:val="28"/>
          <w:szCs w:val="28"/>
        </w:rPr>
      </w:pPr>
      <w:r>
        <w:rPr>
          <w:sz w:val="28"/>
          <w:szCs w:val="28"/>
        </w:rPr>
        <w:t>- неблагополучная семья;</w:t>
      </w:r>
    </w:p>
    <w:p w:rsidR="007A03F3" w:rsidRDefault="007A03F3" w:rsidP="004157F8">
      <w:pPr>
        <w:rPr>
          <w:sz w:val="28"/>
          <w:szCs w:val="28"/>
        </w:rPr>
      </w:pPr>
      <w:r>
        <w:rPr>
          <w:sz w:val="28"/>
          <w:szCs w:val="28"/>
        </w:rPr>
        <w:t>- проблема «улицы»;</w:t>
      </w:r>
    </w:p>
    <w:p w:rsidR="007A03F3" w:rsidRDefault="007A03F3" w:rsidP="004157F8">
      <w:pPr>
        <w:rPr>
          <w:sz w:val="28"/>
          <w:szCs w:val="28"/>
        </w:rPr>
      </w:pPr>
      <w:r>
        <w:rPr>
          <w:sz w:val="28"/>
          <w:szCs w:val="28"/>
        </w:rPr>
        <w:t>- прогулы;</w:t>
      </w:r>
    </w:p>
    <w:p w:rsidR="007A03F3" w:rsidRDefault="007A03F3" w:rsidP="004157F8">
      <w:pPr>
        <w:rPr>
          <w:sz w:val="28"/>
          <w:szCs w:val="28"/>
        </w:rPr>
      </w:pPr>
      <w:r>
        <w:rPr>
          <w:sz w:val="28"/>
          <w:szCs w:val="28"/>
        </w:rPr>
        <w:t xml:space="preserve">       Поэтому мы – учителя стараемся на ранних стадиях выявить таких детей, которые не осваивают учебную программу. В этом нам помогают  психолог, логопед, социальный педагог, родители ученика и его одноклассники.</w:t>
      </w:r>
    </w:p>
    <w:p w:rsidR="007A03F3" w:rsidRDefault="007A03F3" w:rsidP="004157F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Прежде всего,  в работе со слабоуспевающими учащимися мы стараемся: - создать благоприятную атмосферу на уроке;</w:t>
      </w:r>
    </w:p>
    <w:p w:rsidR="007A03F3" w:rsidRDefault="007A03F3" w:rsidP="004157F8">
      <w:pPr>
        <w:rPr>
          <w:sz w:val="28"/>
          <w:szCs w:val="28"/>
        </w:rPr>
      </w:pPr>
      <w:r>
        <w:rPr>
          <w:sz w:val="28"/>
          <w:szCs w:val="28"/>
        </w:rPr>
        <w:t>- своевременно оказывать помощь на дополнительных занятиях;</w:t>
      </w:r>
    </w:p>
    <w:p w:rsidR="007A03F3" w:rsidRDefault="007A03F3" w:rsidP="004157F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6402">
        <w:rPr>
          <w:sz w:val="28"/>
          <w:szCs w:val="28"/>
        </w:rPr>
        <w:t>изменять формы и методы учебной работы на уроке, используя при этом обучающие игры;</w:t>
      </w:r>
    </w:p>
    <w:p w:rsidR="004A6402" w:rsidRDefault="004A6402" w:rsidP="004157F8">
      <w:pPr>
        <w:rPr>
          <w:sz w:val="28"/>
          <w:szCs w:val="28"/>
        </w:rPr>
      </w:pPr>
      <w:r>
        <w:rPr>
          <w:sz w:val="28"/>
          <w:szCs w:val="28"/>
        </w:rPr>
        <w:t>- освободить ребёнка от страха перед ошибками, создавая ситуацию свободного выбора и успеха;</w:t>
      </w:r>
    </w:p>
    <w:p w:rsidR="006E61FC" w:rsidRDefault="006E61FC" w:rsidP="004157F8">
      <w:pPr>
        <w:rPr>
          <w:sz w:val="28"/>
          <w:szCs w:val="28"/>
        </w:rPr>
      </w:pPr>
      <w:r>
        <w:rPr>
          <w:sz w:val="28"/>
          <w:szCs w:val="28"/>
        </w:rPr>
        <w:t>- исключать перегрузку уча</w:t>
      </w:r>
      <w:r w:rsidR="00303DE7">
        <w:rPr>
          <w:sz w:val="28"/>
          <w:szCs w:val="28"/>
        </w:rPr>
        <w:t>щихся, особенно слабоуспевающих.</w:t>
      </w:r>
    </w:p>
    <w:p w:rsidR="004A6402" w:rsidRDefault="004A6402" w:rsidP="004157F8">
      <w:pPr>
        <w:rPr>
          <w:sz w:val="28"/>
          <w:szCs w:val="28"/>
        </w:rPr>
      </w:pPr>
      <w:r>
        <w:rPr>
          <w:sz w:val="28"/>
          <w:szCs w:val="28"/>
        </w:rPr>
        <w:t xml:space="preserve">   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вышеизложенным</w:t>
      </w:r>
      <w:proofErr w:type="gramEnd"/>
      <w:r w:rsidR="00590B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учителями школы был намечен план работы со слабоуспевающими учащимися.</w:t>
      </w:r>
    </w:p>
    <w:tbl>
      <w:tblPr>
        <w:tblStyle w:val="a3"/>
        <w:tblW w:w="0" w:type="auto"/>
        <w:tblLook w:val="04A0"/>
      </w:tblPr>
      <w:tblGrid>
        <w:gridCol w:w="11151"/>
        <w:gridCol w:w="3393"/>
      </w:tblGrid>
      <w:tr w:rsidR="004A6402" w:rsidTr="00EB09D8">
        <w:trPr>
          <w:trHeight w:val="146"/>
        </w:trPr>
        <w:tc>
          <w:tcPr>
            <w:tcW w:w="11151" w:type="dxa"/>
          </w:tcPr>
          <w:p w:rsidR="004A6402" w:rsidRDefault="004A6402" w:rsidP="004A6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3393" w:type="dxa"/>
          </w:tcPr>
          <w:p w:rsidR="004A6402" w:rsidRDefault="004A6402" w:rsidP="004A6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4A6402" w:rsidTr="00EB09D8">
        <w:trPr>
          <w:trHeight w:val="146"/>
        </w:trPr>
        <w:tc>
          <w:tcPr>
            <w:tcW w:w="11151" w:type="dxa"/>
          </w:tcPr>
          <w:p w:rsidR="004A6402" w:rsidRDefault="004A6402" w:rsidP="004A640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контрольных срезов знаний учащихся класса по основным разделам учебного материала.</w:t>
            </w:r>
          </w:p>
          <w:p w:rsidR="004A6402" w:rsidRDefault="004A6402" w:rsidP="004A640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</w:p>
          <w:p w:rsidR="004A6402" w:rsidRDefault="004A6402" w:rsidP="004A640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определение фактического уровня знаний   детей</w:t>
            </w:r>
          </w:p>
          <w:p w:rsidR="004A6402" w:rsidRPr="004A6402" w:rsidRDefault="004A6402" w:rsidP="004A640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выявление в знаниях учеников пробелов, которые требуют быстрой ликвидации</w:t>
            </w:r>
          </w:p>
        </w:tc>
        <w:tc>
          <w:tcPr>
            <w:tcW w:w="3393" w:type="dxa"/>
          </w:tcPr>
          <w:p w:rsidR="004A6402" w:rsidRDefault="00665DD5" w:rsidP="0041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– октябрь </w:t>
            </w:r>
          </w:p>
        </w:tc>
      </w:tr>
      <w:tr w:rsidR="004A6402" w:rsidTr="00EB09D8">
        <w:trPr>
          <w:trHeight w:val="146"/>
        </w:trPr>
        <w:tc>
          <w:tcPr>
            <w:tcW w:w="11151" w:type="dxa"/>
          </w:tcPr>
          <w:p w:rsidR="004A6402" w:rsidRPr="00665DD5" w:rsidRDefault="00321460" w:rsidP="00665DD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Ликвидировать пробелы в знаниях, выявленные в ходе контрольных работ, после чего провести повторный контроль знаний</w:t>
            </w:r>
          </w:p>
        </w:tc>
        <w:tc>
          <w:tcPr>
            <w:tcW w:w="3393" w:type="dxa"/>
          </w:tcPr>
          <w:p w:rsidR="004A6402" w:rsidRDefault="00321460" w:rsidP="0041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учебного года</w:t>
            </w:r>
          </w:p>
        </w:tc>
      </w:tr>
      <w:tr w:rsidR="004A6402" w:rsidTr="00EB09D8">
        <w:trPr>
          <w:trHeight w:val="146"/>
        </w:trPr>
        <w:tc>
          <w:tcPr>
            <w:tcW w:w="11151" w:type="dxa"/>
          </w:tcPr>
          <w:p w:rsidR="00321460" w:rsidRPr="00321460" w:rsidRDefault="00321460" w:rsidP="0032146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Использовать на уроках различные формы опроса ( устный, письменный, индивидуальный и 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sz w:val="28"/>
                <w:szCs w:val="28"/>
              </w:rPr>
              <w:t>) для объективности результата</w:t>
            </w:r>
          </w:p>
        </w:tc>
        <w:tc>
          <w:tcPr>
            <w:tcW w:w="3393" w:type="dxa"/>
          </w:tcPr>
          <w:p w:rsidR="004A6402" w:rsidRDefault="00321460" w:rsidP="0041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учебного года</w:t>
            </w:r>
          </w:p>
        </w:tc>
      </w:tr>
      <w:tr w:rsidR="004A6402" w:rsidTr="00EB09D8">
        <w:trPr>
          <w:trHeight w:val="1380"/>
        </w:trPr>
        <w:tc>
          <w:tcPr>
            <w:tcW w:w="11151" w:type="dxa"/>
          </w:tcPr>
          <w:p w:rsidR="00321460" w:rsidRPr="00321460" w:rsidRDefault="00321460" w:rsidP="0032146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 и систематически опрашивать, выставляя оценки своевременно, не допуская скопления оценок в конце четверти, когда ученик не имеет уже возможности их исправить</w:t>
            </w:r>
          </w:p>
        </w:tc>
        <w:tc>
          <w:tcPr>
            <w:tcW w:w="3393" w:type="dxa"/>
          </w:tcPr>
          <w:p w:rsidR="004A6402" w:rsidRDefault="00321460" w:rsidP="0041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учебного года</w:t>
            </w:r>
          </w:p>
        </w:tc>
      </w:tr>
      <w:tr w:rsidR="004A6402" w:rsidTr="00EB09D8">
        <w:trPr>
          <w:trHeight w:val="1031"/>
        </w:trPr>
        <w:tc>
          <w:tcPr>
            <w:tcW w:w="11151" w:type="dxa"/>
          </w:tcPr>
          <w:p w:rsidR="004A6402" w:rsidRPr="00321460" w:rsidRDefault="00321460" w:rsidP="0032146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Поставить в известность родителей ученика о низкой успеваемости, если наблюдается скопление неудовлетворительных оценок</w:t>
            </w:r>
          </w:p>
        </w:tc>
        <w:tc>
          <w:tcPr>
            <w:tcW w:w="3393" w:type="dxa"/>
          </w:tcPr>
          <w:p w:rsidR="004A6402" w:rsidRDefault="00321460" w:rsidP="0041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учебного года</w:t>
            </w:r>
          </w:p>
        </w:tc>
      </w:tr>
      <w:tr w:rsidR="004A6402" w:rsidTr="00EB09D8">
        <w:trPr>
          <w:trHeight w:val="682"/>
        </w:trPr>
        <w:tc>
          <w:tcPr>
            <w:tcW w:w="11151" w:type="dxa"/>
          </w:tcPr>
          <w:p w:rsidR="004A6402" w:rsidRPr="00321460" w:rsidRDefault="00321460" w:rsidP="0032146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обязательный тематический учёт знаний слабоуспевающих учащихся класса</w:t>
            </w:r>
          </w:p>
        </w:tc>
        <w:tc>
          <w:tcPr>
            <w:tcW w:w="3393" w:type="dxa"/>
          </w:tcPr>
          <w:p w:rsidR="004A6402" w:rsidRDefault="00321460" w:rsidP="0041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учебного года</w:t>
            </w:r>
          </w:p>
        </w:tc>
      </w:tr>
      <w:tr w:rsidR="004A6402" w:rsidTr="00EB09D8">
        <w:trPr>
          <w:trHeight w:val="1046"/>
        </w:trPr>
        <w:tc>
          <w:tcPr>
            <w:tcW w:w="11151" w:type="dxa"/>
          </w:tcPr>
          <w:p w:rsidR="004A6402" w:rsidRPr="00321460" w:rsidRDefault="00321460" w:rsidP="0032146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дополнительные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индивидуальные ) занятия для слабоуспевающих, учить детей навыкам самостоятельной работы</w:t>
            </w:r>
          </w:p>
        </w:tc>
        <w:tc>
          <w:tcPr>
            <w:tcW w:w="3393" w:type="dxa"/>
          </w:tcPr>
          <w:p w:rsidR="004A6402" w:rsidRDefault="00321460" w:rsidP="0041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учебного года</w:t>
            </w:r>
          </w:p>
        </w:tc>
      </w:tr>
    </w:tbl>
    <w:p w:rsidR="007A03F3" w:rsidRDefault="007A03F3" w:rsidP="004157F8">
      <w:pPr>
        <w:rPr>
          <w:sz w:val="28"/>
          <w:szCs w:val="28"/>
        </w:rPr>
      </w:pPr>
    </w:p>
    <w:p w:rsidR="00321460" w:rsidRDefault="00590B2D" w:rsidP="004157F8">
      <w:pPr>
        <w:rPr>
          <w:sz w:val="28"/>
          <w:szCs w:val="28"/>
        </w:rPr>
      </w:pPr>
      <w:r>
        <w:rPr>
          <w:sz w:val="28"/>
          <w:szCs w:val="28"/>
        </w:rPr>
        <w:t xml:space="preserve">2. Оказание </w:t>
      </w:r>
      <w:r w:rsidR="00303DE7">
        <w:rPr>
          <w:sz w:val="28"/>
          <w:szCs w:val="28"/>
        </w:rPr>
        <w:t xml:space="preserve">помощи </w:t>
      </w:r>
      <w:r>
        <w:rPr>
          <w:sz w:val="28"/>
          <w:szCs w:val="28"/>
        </w:rPr>
        <w:t>неуспевающему ученику на уроке</w:t>
      </w:r>
    </w:p>
    <w:tbl>
      <w:tblPr>
        <w:tblStyle w:val="a3"/>
        <w:tblW w:w="0" w:type="auto"/>
        <w:tblLook w:val="04A0"/>
      </w:tblPr>
      <w:tblGrid>
        <w:gridCol w:w="3564"/>
        <w:gridCol w:w="11069"/>
      </w:tblGrid>
      <w:tr w:rsidR="00590B2D" w:rsidTr="00EB09D8">
        <w:trPr>
          <w:trHeight w:val="146"/>
        </w:trPr>
        <w:tc>
          <w:tcPr>
            <w:tcW w:w="3564" w:type="dxa"/>
          </w:tcPr>
          <w:p w:rsidR="00590B2D" w:rsidRDefault="00590B2D" w:rsidP="00590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урока</w:t>
            </w:r>
          </w:p>
        </w:tc>
        <w:tc>
          <w:tcPr>
            <w:tcW w:w="11069" w:type="dxa"/>
          </w:tcPr>
          <w:p w:rsidR="00590B2D" w:rsidRDefault="00590B2D" w:rsidP="00590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помощи в учении</w:t>
            </w:r>
          </w:p>
        </w:tc>
      </w:tr>
      <w:tr w:rsidR="00590B2D" w:rsidTr="00EB09D8">
        <w:trPr>
          <w:trHeight w:val="146"/>
        </w:trPr>
        <w:tc>
          <w:tcPr>
            <w:tcW w:w="3564" w:type="dxa"/>
          </w:tcPr>
          <w:p w:rsidR="00590B2D" w:rsidRDefault="00590B2D" w:rsidP="0041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подготовленности учащихся</w:t>
            </w:r>
          </w:p>
        </w:tc>
        <w:tc>
          <w:tcPr>
            <w:tcW w:w="11069" w:type="dxa"/>
          </w:tcPr>
          <w:p w:rsidR="00590B2D" w:rsidRDefault="00590B2D" w:rsidP="0041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атмосферы особой доброжелательности на уроке</w:t>
            </w:r>
          </w:p>
          <w:p w:rsidR="00590B2D" w:rsidRDefault="00590B2D" w:rsidP="0041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темпа опроса</w:t>
            </w:r>
          </w:p>
          <w:p w:rsidR="00590B2D" w:rsidRDefault="00590B2D" w:rsidP="0041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Стимулирование оценкой, похвалой, подбадриванием</w:t>
            </w:r>
          </w:p>
        </w:tc>
      </w:tr>
      <w:tr w:rsidR="00590B2D" w:rsidTr="00EB09D8">
        <w:trPr>
          <w:trHeight w:val="146"/>
        </w:trPr>
        <w:tc>
          <w:tcPr>
            <w:tcW w:w="3564" w:type="dxa"/>
          </w:tcPr>
          <w:p w:rsidR="00590B2D" w:rsidRDefault="00590B2D" w:rsidP="0041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нового материала</w:t>
            </w:r>
          </w:p>
        </w:tc>
        <w:tc>
          <w:tcPr>
            <w:tcW w:w="11069" w:type="dxa"/>
          </w:tcPr>
          <w:p w:rsidR="00590B2D" w:rsidRDefault="00590B2D" w:rsidP="0041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Поддержание интереса слабоуспевающих учеников с помощью вопросов, выявляющих степень понимание ими учебного материала</w:t>
            </w:r>
          </w:p>
        </w:tc>
      </w:tr>
      <w:tr w:rsidR="00590B2D" w:rsidTr="00EB09D8">
        <w:trPr>
          <w:trHeight w:val="146"/>
        </w:trPr>
        <w:tc>
          <w:tcPr>
            <w:tcW w:w="3564" w:type="dxa"/>
          </w:tcPr>
          <w:p w:rsidR="00590B2D" w:rsidRDefault="00590B2D" w:rsidP="0041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учащихся</w:t>
            </w:r>
          </w:p>
        </w:tc>
        <w:tc>
          <w:tcPr>
            <w:tcW w:w="11069" w:type="dxa"/>
          </w:tcPr>
          <w:p w:rsidR="00590B2D" w:rsidRDefault="006E61FC" w:rsidP="0041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Разбивка заданий на дозы, этапы, выделение в сложных заданиях ряда простых, ссылка на аналогичные задания, выполненное ранее.</w:t>
            </w:r>
          </w:p>
          <w:p w:rsidR="006E61FC" w:rsidRDefault="006E61FC" w:rsidP="0041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Напоминание приёма и способа выполнения задания.</w:t>
            </w:r>
          </w:p>
          <w:p w:rsidR="006E61FC" w:rsidRDefault="006E61FC" w:rsidP="0041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на правила, которые необходимы для решения задач,  упражнений.</w:t>
            </w:r>
          </w:p>
          <w:p w:rsidR="006E61FC" w:rsidRDefault="006E61FC" w:rsidP="0041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Стимулирование самостоятельных действий слабоуспевающих.</w:t>
            </w:r>
          </w:p>
          <w:p w:rsidR="006E61FC" w:rsidRDefault="006E61FC" w:rsidP="0041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тщательный контроль их деятельности, указание на ошибки, проверка, исправления</w:t>
            </w:r>
          </w:p>
        </w:tc>
      </w:tr>
      <w:tr w:rsidR="006E61FC" w:rsidTr="00EB09D8">
        <w:trPr>
          <w:trHeight w:val="2775"/>
        </w:trPr>
        <w:tc>
          <w:tcPr>
            <w:tcW w:w="3564" w:type="dxa"/>
          </w:tcPr>
          <w:p w:rsidR="006E61FC" w:rsidRDefault="006E61FC" w:rsidP="0041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 самостоятельной работы вне класса</w:t>
            </w:r>
          </w:p>
        </w:tc>
        <w:tc>
          <w:tcPr>
            <w:tcW w:w="11069" w:type="dxa"/>
          </w:tcPr>
          <w:p w:rsidR="006E61FC" w:rsidRDefault="006E61FC" w:rsidP="0041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для слабоуспевающих наиболее рациональной системы упражнений, а не механическое увеличение их числа.</w:t>
            </w:r>
          </w:p>
          <w:p w:rsidR="006E61FC" w:rsidRDefault="006E61FC" w:rsidP="0041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подробное объяснение последовательности выполнения задания.</w:t>
            </w:r>
          </w:p>
          <w:p w:rsidR="006E61FC" w:rsidRDefault="006E61FC" w:rsidP="0041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о возможных затруднениях, использование опорных конспектов, карточек с направляющим планом действий.</w:t>
            </w:r>
          </w:p>
        </w:tc>
      </w:tr>
    </w:tbl>
    <w:p w:rsidR="00590B2D" w:rsidRDefault="00590B2D" w:rsidP="004157F8">
      <w:pPr>
        <w:rPr>
          <w:sz w:val="28"/>
          <w:szCs w:val="28"/>
        </w:rPr>
      </w:pPr>
    </w:p>
    <w:p w:rsidR="004157F8" w:rsidRDefault="00D52920" w:rsidP="00590B2D">
      <w:pPr>
        <w:rPr>
          <w:sz w:val="28"/>
          <w:szCs w:val="28"/>
        </w:rPr>
      </w:pPr>
      <w:r>
        <w:rPr>
          <w:sz w:val="28"/>
          <w:szCs w:val="28"/>
        </w:rPr>
        <w:t xml:space="preserve">             Ежегодно мы проводим в октябре месяце входные контрольные</w:t>
      </w:r>
      <w:r w:rsidR="00C10D29">
        <w:rPr>
          <w:sz w:val="28"/>
          <w:szCs w:val="28"/>
        </w:rPr>
        <w:t xml:space="preserve"> диагностические </w:t>
      </w:r>
      <w:r>
        <w:rPr>
          <w:sz w:val="28"/>
          <w:szCs w:val="28"/>
        </w:rPr>
        <w:t xml:space="preserve"> работы, с целью выявить и определить программу работы учителя с учащимися. </w:t>
      </w:r>
    </w:p>
    <w:p w:rsidR="00D52920" w:rsidRDefault="00D52920" w:rsidP="00D529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 соответствии с планом работы администрации школы  на 2010 – 2011 учебный год 14 октября 2010 года для учащихся 2,3,4 классов  была проведена входная диагностическая работа по математике.</w:t>
      </w:r>
    </w:p>
    <w:p w:rsidR="00D52920" w:rsidRDefault="00D52920" w:rsidP="00D52920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Проверкой охвачено 42 учащихся (из 57). Анализ работы показал, что программный материал за первый класс во втором классе учащимися усвоен на 68 % качества знаний и 29,8 успеваемости; за второй кла</w:t>
      </w:r>
      <w:proofErr w:type="gramStart"/>
      <w:r>
        <w:rPr>
          <w:sz w:val="28"/>
          <w:szCs w:val="28"/>
        </w:rPr>
        <w:t>сс в тр</w:t>
      </w:r>
      <w:proofErr w:type="gramEnd"/>
      <w:r>
        <w:rPr>
          <w:sz w:val="28"/>
          <w:szCs w:val="28"/>
        </w:rPr>
        <w:t>етьем классе 32,2 успеваемости и 72,9 качества знаний; за третий класс в четвёртом классе 8% успеваемости и 32% качество знаний.</w:t>
      </w:r>
    </w:p>
    <w:p w:rsidR="00D52920" w:rsidRDefault="00D52920" w:rsidP="00D52920">
      <w:pPr>
        <w:rPr>
          <w:sz w:val="28"/>
          <w:szCs w:val="28"/>
        </w:rPr>
      </w:pPr>
      <w:r>
        <w:rPr>
          <w:sz w:val="28"/>
          <w:szCs w:val="28"/>
        </w:rPr>
        <w:t xml:space="preserve">            Хорошие качественные показатели среди 2, 3 классов, в 4 классе ниже среднего. Успеваемость более 50% во 2, 3 классах и очень низкая в 4 классе.</w:t>
      </w:r>
    </w:p>
    <w:p w:rsidR="00D52920" w:rsidRDefault="00D52920" w:rsidP="00D52920">
      <w:pPr>
        <w:rPr>
          <w:sz w:val="28"/>
          <w:szCs w:val="28"/>
        </w:rPr>
      </w:pPr>
      <w:r>
        <w:rPr>
          <w:sz w:val="28"/>
          <w:szCs w:val="28"/>
        </w:rPr>
        <w:t xml:space="preserve">            В таблице прослеживается состояние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в каждом классе.</w:t>
      </w:r>
    </w:p>
    <w:tbl>
      <w:tblPr>
        <w:tblStyle w:val="a3"/>
        <w:tblW w:w="0" w:type="auto"/>
        <w:tblLook w:val="04A0"/>
      </w:tblPr>
      <w:tblGrid>
        <w:gridCol w:w="1486"/>
        <w:gridCol w:w="2043"/>
        <w:gridCol w:w="2417"/>
        <w:gridCol w:w="1022"/>
        <w:gridCol w:w="1022"/>
        <w:gridCol w:w="1022"/>
        <w:gridCol w:w="1022"/>
        <w:gridCol w:w="1897"/>
        <w:gridCol w:w="2643"/>
      </w:tblGrid>
      <w:tr w:rsidR="00D52920" w:rsidTr="00FD40FA">
        <w:trPr>
          <w:trHeight w:val="689"/>
        </w:trPr>
        <w:tc>
          <w:tcPr>
            <w:tcW w:w="1486" w:type="dxa"/>
          </w:tcPr>
          <w:p w:rsidR="00D52920" w:rsidRDefault="00D52920" w:rsidP="00FD4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043" w:type="dxa"/>
          </w:tcPr>
          <w:p w:rsidR="00D52920" w:rsidRDefault="00D52920" w:rsidP="00FD4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D52920" w:rsidRDefault="00D52920" w:rsidP="00FD4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учащихся</w:t>
            </w:r>
          </w:p>
        </w:tc>
        <w:tc>
          <w:tcPr>
            <w:tcW w:w="2417" w:type="dxa"/>
          </w:tcPr>
          <w:p w:rsidR="00D52920" w:rsidRDefault="00D52920" w:rsidP="00FD4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</w:t>
            </w:r>
          </w:p>
          <w:p w:rsidR="00D52920" w:rsidRDefault="00D52920" w:rsidP="00FD4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работу</w:t>
            </w:r>
          </w:p>
        </w:tc>
        <w:tc>
          <w:tcPr>
            <w:tcW w:w="4087" w:type="dxa"/>
            <w:gridSpan w:val="4"/>
          </w:tcPr>
          <w:p w:rsidR="00D52920" w:rsidRDefault="00D52920" w:rsidP="00FD4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Написали работу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52920" w:rsidRDefault="00D52920" w:rsidP="00FD40FA">
            <w:pPr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D52920" w:rsidRDefault="00D52920" w:rsidP="00FD4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D52920" w:rsidRDefault="00D52920" w:rsidP="00FD4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качества</w:t>
            </w:r>
          </w:p>
        </w:tc>
        <w:tc>
          <w:tcPr>
            <w:tcW w:w="2643" w:type="dxa"/>
          </w:tcPr>
          <w:p w:rsidR="00D52920" w:rsidRDefault="00D52920" w:rsidP="00FD4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D52920" w:rsidRDefault="00D52920" w:rsidP="00FD40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</w:p>
        </w:tc>
      </w:tr>
      <w:tr w:rsidR="00D52920" w:rsidTr="00FD40FA">
        <w:trPr>
          <w:trHeight w:val="337"/>
        </w:trPr>
        <w:tc>
          <w:tcPr>
            <w:tcW w:w="1486" w:type="dxa"/>
          </w:tcPr>
          <w:p w:rsidR="00D52920" w:rsidRDefault="00D52920" w:rsidP="00FD4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D52920" w:rsidRDefault="00D52920" w:rsidP="00FD4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D52920" w:rsidRDefault="00D52920" w:rsidP="00FD4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D52920" w:rsidRDefault="00D52920" w:rsidP="00FD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1022" w:type="dxa"/>
          </w:tcPr>
          <w:p w:rsidR="00D52920" w:rsidRDefault="00D52920" w:rsidP="00FD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1022" w:type="dxa"/>
          </w:tcPr>
          <w:p w:rsidR="00D52920" w:rsidRDefault="00D52920" w:rsidP="00FD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1022" w:type="dxa"/>
          </w:tcPr>
          <w:p w:rsidR="00D52920" w:rsidRDefault="00D52920" w:rsidP="00FD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1897" w:type="dxa"/>
          </w:tcPr>
          <w:p w:rsidR="00D52920" w:rsidRDefault="00D52920" w:rsidP="00FD4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3" w:type="dxa"/>
          </w:tcPr>
          <w:p w:rsidR="00D52920" w:rsidRDefault="00D52920" w:rsidP="00FD40FA">
            <w:pPr>
              <w:jc w:val="center"/>
              <w:rPr>
                <w:sz w:val="28"/>
                <w:szCs w:val="28"/>
              </w:rPr>
            </w:pPr>
          </w:p>
        </w:tc>
      </w:tr>
      <w:tr w:rsidR="00D52920" w:rsidTr="00FD40FA">
        <w:trPr>
          <w:trHeight w:val="352"/>
        </w:trPr>
        <w:tc>
          <w:tcPr>
            <w:tcW w:w="1486" w:type="dxa"/>
          </w:tcPr>
          <w:p w:rsidR="00D52920" w:rsidRDefault="00D52920" w:rsidP="00FD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3" w:type="dxa"/>
          </w:tcPr>
          <w:p w:rsidR="00D52920" w:rsidRDefault="00D52920" w:rsidP="00FD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17" w:type="dxa"/>
          </w:tcPr>
          <w:p w:rsidR="00D52920" w:rsidRDefault="00D52920" w:rsidP="00FD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22" w:type="dxa"/>
          </w:tcPr>
          <w:p w:rsidR="00D52920" w:rsidRDefault="00D52920" w:rsidP="00FD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2" w:type="dxa"/>
          </w:tcPr>
          <w:p w:rsidR="00D52920" w:rsidRDefault="00D52920" w:rsidP="00FD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2" w:type="dxa"/>
          </w:tcPr>
          <w:p w:rsidR="00D52920" w:rsidRDefault="00D52920" w:rsidP="00FD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2" w:type="dxa"/>
          </w:tcPr>
          <w:p w:rsidR="00D52920" w:rsidRDefault="00D52920" w:rsidP="00FD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7" w:type="dxa"/>
          </w:tcPr>
          <w:p w:rsidR="00D52920" w:rsidRDefault="00D52920" w:rsidP="00FD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643" w:type="dxa"/>
          </w:tcPr>
          <w:p w:rsidR="00D52920" w:rsidRDefault="00D52920" w:rsidP="00FD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</w:t>
            </w:r>
          </w:p>
        </w:tc>
      </w:tr>
      <w:tr w:rsidR="00D52920" w:rsidTr="00FD40FA">
        <w:trPr>
          <w:trHeight w:val="352"/>
        </w:trPr>
        <w:tc>
          <w:tcPr>
            <w:tcW w:w="1486" w:type="dxa"/>
          </w:tcPr>
          <w:p w:rsidR="00D52920" w:rsidRDefault="00D52920" w:rsidP="00FD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3" w:type="dxa"/>
          </w:tcPr>
          <w:p w:rsidR="00D52920" w:rsidRDefault="00D52920" w:rsidP="00FD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17" w:type="dxa"/>
          </w:tcPr>
          <w:p w:rsidR="00D52920" w:rsidRDefault="00D52920" w:rsidP="00FD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22" w:type="dxa"/>
          </w:tcPr>
          <w:p w:rsidR="00D52920" w:rsidRDefault="00D52920" w:rsidP="00FD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D52920" w:rsidRDefault="00D52920" w:rsidP="00FD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2" w:type="dxa"/>
          </w:tcPr>
          <w:p w:rsidR="00D52920" w:rsidRDefault="00D52920" w:rsidP="00FD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22" w:type="dxa"/>
          </w:tcPr>
          <w:p w:rsidR="00D52920" w:rsidRDefault="00D52920" w:rsidP="00FD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97" w:type="dxa"/>
          </w:tcPr>
          <w:p w:rsidR="00D52920" w:rsidRDefault="00D52920" w:rsidP="00FD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72,9</w:t>
            </w:r>
          </w:p>
        </w:tc>
        <w:tc>
          <w:tcPr>
            <w:tcW w:w="2643" w:type="dxa"/>
          </w:tcPr>
          <w:p w:rsidR="00D52920" w:rsidRDefault="00D52920" w:rsidP="00FD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32,2</w:t>
            </w:r>
          </w:p>
        </w:tc>
      </w:tr>
      <w:tr w:rsidR="00D52920" w:rsidTr="00FD40FA">
        <w:trPr>
          <w:trHeight w:val="352"/>
        </w:trPr>
        <w:tc>
          <w:tcPr>
            <w:tcW w:w="1486" w:type="dxa"/>
          </w:tcPr>
          <w:p w:rsidR="00D52920" w:rsidRDefault="00D52920" w:rsidP="00FD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3" w:type="dxa"/>
          </w:tcPr>
          <w:p w:rsidR="00D52920" w:rsidRDefault="00D52920" w:rsidP="00FD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7" w:type="dxa"/>
          </w:tcPr>
          <w:p w:rsidR="00D52920" w:rsidRDefault="00D52920" w:rsidP="00FD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2" w:type="dxa"/>
          </w:tcPr>
          <w:p w:rsidR="00D52920" w:rsidRDefault="00D52920" w:rsidP="00FD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2" w:type="dxa"/>
          </w:tcPr>
          <w:p w:rsidR="00D52920" w:rsidRDefault="00D52920" w:rsidP="00FD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D52920" w:rsidRDefault="00D52920" w:rsidP="00FD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D52920" w:rsidRDefault="00D52920" w:rsidP="00FD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97" w:type="dxa"/>
          </w:tcPr>
          <w:p w:rsidR="00D52920" w:rsidRDefault="00D52920" w:rsidP="00FD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643" w:type="dxa"/>
          </w:tcPr>
          <w:p w:rsidR="00D52920" w:rsidRDefault="00D52920" w:rsidP="00FD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EB09D8" w:rsidRDefault="00EB09D8" w:rsidP="00EB09D8">
      <w:pPr>
        <w:rPr>
          <w:sz w:val="28"/>
          <w:szCs w:val="28"/>
        </w:rPr>
      </w:pPr>
    </w:p>
    <w:p w:rsidR="00EB09D8" w:rsidRDefault="00EB09D8" w:rsidP="00EB09D8">
      <w:pPr>
        <w:rPr>
          <w:sz w:val="28"/>
          <w:szCs w:val="28"/>
        </w:rPr>
      </w:pPr>
      <w:r>
        <w:rPr>
          <w:sz w:val="28"/>
          <w:szCs w:val="28"/>
        </w:rPr>
        <w:t xml:space="preserve"> по русскому языку: проверкой охвачено 42 учащихся  (из 57). </w:t>
      </w:r>
      <w:proofErr w:type="gramStart"/>
      <w:r>
        <w:rPr>
          <w:sz w:val="28"/>
          <w:szCs w:val="28"/>
        </w:rPr>
        <w:t>Анализ работы показал, что программный материал за первый класс во втором классе усвоен: по выполнению работы % успеваемости 36,4; качество знаний 39,2, по выполнению грамматических заданий успеваемость 41,4, качество знаний 50,5; в третьем классе за второй класс по выполнению работы % успеваемости 27,4, качество знаний 41,1, по выполнению грамматических заданий % успеваемости 13,4, качество знаний 37,4;</w:t>
      </w:r>
      <w:proofErr w:type="gramEnd"/>
      <w:r>
        <w:rPr>
          <w:sz w:val="28"/>
          <w:szCs w:val="28"/>
        </w:rPr>
        <w:t xml:space="preserve"> в четвёртом классе за третий класс при выполнении работы % успеваемости 0, качество знаний 18,5, по выполнению грамматических заданий % успеваемости 44,5, качество знаний 32.</w:t>
      </w:r>
    </w:p>
    <w:p w:rsidR="00EB09D8" w:rsidRDefault="00EB09D8" w:rsidP="00EB09D8">
      <w:pPr>
        <w:rPr>
          <w:sz w:val="28"/>
          <w:szCs w:val="28"/>
        </w:rPr>
      </w:pPr>
      <w:r>
        <w:rPr>
          <w:sz w:val="28"/>
          <w:szCs w:val="28"/>
        </w:rPr>
        <w:t xml:space="preserve">        Из таблицы видно состояние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 в каждом классе.</w:t>
      </w:r>
    </w:p>
    <w:tbl>
      <w:tblPr>
        <w:tblStyle w:val="a3"/>
        <w:tblW w:w="0" w:type="auto"/>
        <w:tblLook w:val="04A0"/>
      </w:tblPr>
      <w:tblGrid>
        <w:gridCol w:w="1630"/>
        <w:gridCol w:w="1638"/>
        <w:gridCol w:w="1642"/>
        <w:gridCol w:w="1626"/>
        <w:gridCol w:w="1626"/>
        <w:gridCol w:w="1626"/>
        <w:gridCol w:w="1626"/>
        <w:gridCol w:w="1636"/>
        <w:gridCol w:w="1736"/>
      </w:tblGrid>
      <w:tr w:rsidR="00EB09D8" w:rsidTr="00EB09D8"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EB09D8" w:rsidRDefault="00EB0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учащихся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Выполняли работу</w:t>
            </w:r>
          </w:p>
        </w:tc>
        <w:tc>
          <w:tcPr>
            <w:tcW w:w="65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Написали работу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>: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EB09D8" w:rsidRDefault="00EB0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EB09D8" w:rsidRDefault="00EB09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</w:p>
        </w:tc>
      </w:tr>
      <w:tr w:rsidR="00EB09D8" w:rsidTr="00EB09D8"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</w:p>
        </w:tc>
      </w:tr>
      <w:tr w:rsidR="00EB09D8" w:rsidTr="00EB09D8"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39,2</w:t>
            </w:r>
          </w:p>
        </w:tc>
      </w:tr>
      <w:tr w:rsidR="00EB09D8" w:rsidTr="00EB09D8"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27,4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41,1</w:t>
            </w:r>
          </w:p>
        </w:tc>
      </w:tr>
      <w:tr w:rsidR="00EB09D8" w:rsidTr="00EB09D8"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</w:tr>
    </w:tbl>
    <w:p w:rsidR="00EB09D8" w:rsidRDefault="00EB09D8" w:rsidP="00EB09D8">
      <w:pPr>
        <w:rPr>
          <w:sz w:val="28"/>
          <w:szCs w:val="28"/>
        </w:rPr>
      </w:pPr>
    </w:p>
    <w:p w:rsidR="00EB09D8" w:rsidRDefault="00EB09D8" w:rsidP="00EB09D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B09D8" w:rsidRDefault="00EB09D8" w:rsidP="00EB09D8">
      <w:pPr>
        <w:rPr>
          <w:sz w:val="28"/>
          <w:szCs w:val="28"/>
        </w:rPr>
      </w:pPr>
    </w:p>
    <w:p w:rsidR="00EB09D8" w:rsidRDefault="00EB09D8" w:rsidP="00EB09D8">
      <w:pPr>
        <w:rPr>
          <w:sz w:val="20"/>
          <w:szCs w:val="20"/>
        </w:rPr>
      </w:pPr>
      <w:r>
        <w:rPr>
          <w:sz w:val="28"/>
          <w:szCs w:val="28"/>
        </w:rPr>
        <w:t xml:space="preserve">       </w:t>
      </w:r>
    </w:p>
    <w:p w:rsidR="00EB09D8" w:rsidRDefault="00EB09D8" w:rsidP="00EB09D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Результаты грамматических заданий:</w:t>
      </w:r>
    </w:p>
    <w:tbl>
      <w:tblPr>
        <w:tblStyle w:val="a3"/>
        <w:tblW w:w="0" w:type="auto"/>
        <w:tblLook w:val="04A0"/>
      </w:tblPr>
      <w:tblGrid>
        <w:gridCol w:w="1630"/>
        <w:gridCol w:w="1638"/>
        <w:gridCol w:w="1642"/>
        <w:gridCol w:w="1626"/>
        <w:gridCol w:w="1626"/>
        <w:gridCol w:w="1626"/>
        <w:gridCol w:w="1626"/>
        <w:gridCol w:w="1636"/>
        <w:gridCol w:w="1736"/>
      </w:tblGrid>
      <w:tr w:rsidR="00EB09D8" w:rsidTr="00EB09D8"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EB09D8" w:rsidRDefault="00EB0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учащихся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Выполняли работу</w:t>
            </w:r>
          </w:p>
        </w:tc>
        <w:tc>
          <w:tcPr>
            <w:tcW w:w="65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Написали работу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>: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EB09D8" w:rsidRDefault="00EB0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EB09D8" w:rsidRDefault="00EB09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</w:p>
        </w:tc>
      </w:tr>
      <w:tr w:rsidR="00EB09D8" w:rsidTr="00EB09D8"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</w:p>
        </w:tc>
      </w:tr>
      <w:tr w:rsidR="00EB09D8" w:rsidTr="00EB09D8"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50,5</w:t>
            </w:r>
          </w:p>
        </w:tc>
      </w:tr>
      <w:tr w:rsidR="00EB09D8" w:rsidTr="00EB09D8"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</w:t>
            </w:r>
          </w:p>
        </w:tc>
      </w:tr>
      <w:tr w:rsidR="00EB09D8" w:rsidTr="00EB09D8"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D8" w:rsidRDefault="00EB0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:rsidR="00303DE7" w:rsidRDefault="00303DE7" w:rsidP="00590B2D">
      <w:pPr>
        <w:rPr>
          <w:sz w:val="28"/>
          <w:szCs w:val="28"/>
        </w:rPr>
      </w:pPr>
    </w:p>
    <w:p w:rsidR="008777D9" w:rsidRDefault="000D29E7" w:rsidP="008777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2F73">
        <w:rPr>
          <w:sz w:val="28"/>
          <w:szCs w:val="28"/>
        </w:rPr>
        <w:t xml:space="preserve">В </w:t>
      </w:r>
      <w:r w:rsidR="008777D9">
        <w:rPr>
          <w:sz w:val="28"/>
          <w:szCs w:val="28"/>
        </w:rPr>
        <w:t xml:space="preserve"> результате проверки</w:t>
      </w:r>
      <w:r w:rsidR="00082F73">
        <w:rPr>
          <w:sz w:val="28"/>
          <w:szCs w:val="28"/>
        </w:rPr>
        <w:t xml:space="preserve"> техники чтения выяснилось следующее:  о</w:t>
      </w:r>
      <w:r w:rsidR="008777D9">
        <w:rPr>
          <w:sz w:val="28"/>
          <w:szCs w:val="28"/>
        </w:rPr>
        <w:t xml:space="preserve">бучающимся второго класса (учитель </w:t>
      </w:r>
      <w:proofErr w:type="spellStart"/>
      <w:r w:rsidR="008777D9">
        <w:rPr>
          <w:sz w:val="28"/>
          <w:szCs w:val="28"/>
        </w:rPr>
        <w:t>Комбагир</w:t>
      </w:r>
      <w:proofErr w:type="spellEnd"/>
      <w:r w:rsidR="008777D9">
        <w:rPr>
          <w:sz w:val="28"/>
          <w:szCs w:val="28"/>
        </w:rPr>
        <w:t xml:space="preserve"> Е.И.) был предложен текст «Клесты». На момент проверки обучающихся было 17 человек из 21. В основном дети этого класса читают по слогам. Выразительно без ошибок читают двое учащихся. В соответствующем темпе читают 11 учащихся. Допустили ошибки (замена букв) 10 человек, один читает ещё по буквам.</w:t>
      </w:r>
    </w:p>
    <w:p w:rsidR="008777D9" w:rsidRDefault="008777D9" w:rsidP="008777D9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– ем классе (учитель </w:t>
      </w:r>
      <w:proofErr w:type="spellStart"/>
      <w:r>
        <w:rPr>
          <w:sz w:val="28"/>
          <w:szCs w:val="28"/>
        </w:rPr>
        <w:t>Осогосток</w:t>
      </w:r>
      <w:proofErr w:type="spellEnd"/>
      <w:r>
        <w:rPr>
          <w:sz w:val="28"/>
          <w:szCs w:val="28"/>
        </w:rPr>
        <w:t xml:space="preserve"> В.В) на момент проверки присутствовало 17 человек. Контрольный текст «Волшебные краски». Навыки осознанного, беглого чтения показали 6 человек, понимают </w:t>
      </w:r>
      <w:proofErr w:type="gramStart"/>
      <w:r>
        <w:rPr>
          <w:sz w:val="28"/>
          <w:szCs w:val="28"/>
        </w:rPr>
        <w:t>прочитанное</w:t>
      </w:r>
      <w:proofErr w:type="gramEnd"/>
      <w:r>
        <w:rPr>
          <w:sz w:val="28"/>
          <w:szCs w:val="28"/>
        </w:rPr>
        <w:t xml:space="preserve"> 14 человек. 11 человек допустили ошибки в основном на замену букв, в окончании, в ударении. 7 человек читают по слогам. С нормой чтения справились 15 человек.  2 учащихся имеют низкий уровень чтения. 6 человек не </w:t>
      </w:r>
      <w:proofErr w:type="spellStart"/>
      <w:r>
        <w:rPr>
          <w:sz w:val="28"/>
          <w:szCs w:val="28"/>
        </w:rPr>
        <w:t>усвают</w:t>
      </w:r>
      <w:proofErr w:type="spellEnd"/>
      <w:r>
        <w:rPr>
          <w:sz w:val="28"/>
          <w:szCs w:val="28"/>
        </w:rPr>
        <w:t xml:space="preserve"> понимание прочитанного.</w:t>
      </w:r>
    </w:p>
    <w:p w:rsidR="008777D9" w:rsidRDefault="008777D9" w:rsidP="008777D9">
      <w:pPr>
        <w:rPr>
          <w:sz w:val="28"/>
          <w:szCs w:val="28"/>
        </w:rPr>
      </w:pPr>
      <w:r>
        <w:rPr>
          <w:sz w:val="28"/>
          <w:szCs w:val="28"/>
        </w:rPr>
        <w:t xml:space="preserve">Обучающиеся 4 класса читали басню «Два товарища» (учитель </w:t>
      </w:r>
      <w:proofErr w:type="spellStart"/>
      <w:r>
        <w:rPr>
          <w:sz w:val="28"/>
          <w:szCs w:val="28"/>
        </w:rPr>
        <w:t>Саматова</w:t>
      </w:r>
      <w:proofErr w:type="spellEnd"/>
      <w:r>
        <w:rPr>
          <w:sz w:val="28"/>
          <w:szCs w:val="28"/>
        </w:rPr>
        <w:t xml:space="preserve"> М.Г.). Норматив по технике чтения выполнили 3 человека из 9. Двое учащихся читают по слогам, слог + слово читают 3 учащихся, целыми словами читают 3 учащихся. Понимают </w:t>
      </w:r>
      <w:proofErr w:type="gramStart"/>
      <w:r>
        <w:rPr>
          <w:sz w:val="28"/>
          <w:szCs w:val="28"/>
        </w:rPr>
        <w:t>прочитанное</w:t>
      </w:r>
      <w:proofErr w:type="gramEnd"/>
      <w:r>
        <w:rPr>
          <w:sz w:val="28"/>
          <w:szCs w:val="28"/>
        </w:rPr>
        <w:t xml:space="preserve"> 7 учащихся. Выразительно читают 3 человека. Допустили ошибки при чтении: в основном в постановке ударения и в окончании слов 8 человек. </w:t>
      </w:r>
    </w:p>
    <w:p w:rsidR="008777D9" w:rsidRDefault="008777D9" w:rsidP="008777D9">
      <w:pPr>
        <w:rPr>
          <w:sz w:val="28"/>
          <w:szCs w:val="28"/>
        </w:rPr>
      </w:pPr>
      <w:r>
        <w:rPr>
          <w:sz w:val="28"/>
          <w:szCs w:val="28"/>
        </w:rPr>
        <w:t>Таким образом, проверка показала, что большинство учащихся не владеют навыками беглого, осознанного чтения. Велик процент детей, чтение которых нельзя считать удовлетворительным по всем параметрам.</w:t>
      </w:r>
    </w:p>
    <w:p w:rsidR="00082F73" w:rsidRDefault="00082F73" w:rsidP="008777D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Итоги входных диагностических работ обсуждались на малом </w:t>
      </w:r>
      <w:proofErr w:type="spellStart"/>
      <w:r>
        <w:rPr>
          <w:sz w:val="28"/>
          <w:szCs w:val="28"/>
        </w:rPr>
        <w:t>пед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овете</w:t>
      </w:r>
      <w:proofErr w:type="spellEnd"/>
      <w:r>
        <w:rPr>
          <w:sz w:val="28"/>
          <w:szCs w:val="28"/>
        </w:rPr>
        <w:t>, где были даны рекомендации учителям начальных классов по ликвидации пробелов в знаниях учащихся.</w:t>
      </w:r>
      <w:r w:rsidR="00BE0F9F">
        <w:rPr>
          <w:sz w:val="28"/>
          <w:szCs w:val="28"/>
        </w:rPr>
        <w:t xml:space="preserve"> Трое учеников 2 – ого класса были рекомендованы на МППК. </w:t>
      </w:r>
    </w:p>
    <w:p w:rsidR="00BE0F9F" w:rsidRDefault="00082F73" w:rsidP="008777D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На основании рекомендаций малого педсовета  и анализа посещённых уроков, проверки классных журналов и индивидуальных бесед было выявлено, что учителя с целью ликвидации пробелов в знаниях слабоуспевающих школьников планируют урочную и внеурочную  работу с учащимися организуют индивидуальные дополнительные занятия</w:t>
      </w:r>
      <w:r w:rsidR="00BE0F9F">
        <w:rPr>
          <w:sz w:val="28"/>
          <w:szCs w:val="28"/>
        </w:rPr>
        <w:t xml:space="preserve"> после уроков, поддерживают связь с родителями, привлекая их к занятиям с ребёнком дома.</w:t>
      </w:r>
      <w:proofErr w:type="gramEnd"/>
    </w:p>
    <w:p w:rsidR="00082F73" w:rsidRDefault="00BE0F9F" w:rsidP="008777D9">
      <w:pPr>
        <w:rPr>
          <w:sz w:val="28"/>
          <w:szCs w:val="28"/>
        </w:rPr>
      </w:pPr>
      <w:r>
        <w:rPr>
          <w:sz w:val="28"/>
          <w:szCs w:val="28"/>
        </w:rPr>
        <w:t xml:space="preserve">             Так учитель </w:t>
      </w:r>
      <w:proofErr w:type="spellStart"/>
      <w:r>
        <w:rPr>
          <w:sz w:val="28"/>
          <w:szCs w:val="28"/>
        </w:rPr>
        <w:t>Комбагир</w:t>
      </w:r>
      <w:proofErr w:type="spellEnd"/>
      <w:r>
        <w:rPr>
          <w:sz w:val="28"/>
          <w:szCs w:val="28"/>
        </w:rPr>
        <w:t xml:space="preserve"> Е.И. делит класс на три группы, чтобы дифференцировать задания по уровню знаний,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умений и навыков, а также способов познавательной деятельности. В третью группу входят учащиеся с большим трудом и не всегда в полном объёме усваивающие изученный материал после длительной тренировки. Эти школьники не могут  выделить все необходимые элементы  в изучаемом матер</w:t>
      </w:r>
      <w:r w:rsidR="00F04C3A">
        <w:rPr>
          <w:sz w:val="28"/>
          <w:szCs w:val="28"/>
        </w:rPr>
        <w:t xml:space="preserve">иале </w:t>
      </w:r>
      <w:proofErr w:type="gramStart"/>
      <w:r w:rsidR="00F04C3A">
        <w:rPr>
          <w:sz w:val="28"/>
          <w:szCs w:val="28"/>
        </w:rPr>
        <w:t xml:space="preserve">( </w:t>
      </w:r>
      <w:proofErr w:type="gramEnd"/>
      <w:r w:rsidR="00F04C3A">
        <w:rPr>
          <w:sz w:val="28"/>
          <w:szCs w:val="28"/>
        </w:rPr>
        <w:t>воспроизводят лишь отдельные из них), не в состоянии уяснить сущность отношений между ними, установить связь, с большим трудом обобщают материал, не могут руководствоваться правилами даже в знакомой ситуации. Для них крайне затруднён, а зачастую просто невозможен переход от одного вида мышления к другому, поэтому необходимы дополнительные занятия после уроков.</w:t>
      </w:r>
    </w:p>
    <w:p w:rsidR="00F04C3A" w:rsidRDefault="00F04C3A" w:rsidP="008777D9">
      <w:pPr>
        <w:rPr>
          <w:sz w:val="28"/>
          <w:szCs w:val="28"/>
        </w:rPr>
      </w:pPr>
      <w:r>
        <w:rPr>
          <w:sz w:val="28"/>
          <w:szCs w:val="28"/>
        </w:rPr>
        <w:t xml:space="preserve">             Учитель считает, что организовать работу в целях развития познавательной активности слабоуспевающих учащихся – это значит, подобрать такие задания, которые повышают активность в процессе восприятия, осмысления нового материала, способствующие систематизации и совершенствованию знаний.</w:t>
      </w:r>
    </w:p>
    <w:p w:rsidR="00BE0F9F" w:rsidRDefault="00BE0F9F" w:rsidP="008777D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777D9" w:rsidRDefault="00F04C3A" w:rsidP="008777D9">
      <w:pPr>
        <w:rPr>
          <w:sz w:val="28"/>
          <w:szCs w:val="28"/>
        </w:rPr>
      </w:pPr>
      <w:r>
        <w:rPr>
          <w:sz w:val="28"/>
          <w:szCs w:val="28"/>
        </w:rPr>
        <w:t>Она использует такие типы заданий:</w:t>
      </w:r>
    </w:p>
    <w:p w:rsidR="00F04C3A" w:rsidRDefault="00F04C3A" w:rsidP="00F04C3A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Задания с наличием образца выполнения.</w:t>
      </w:r>
    </w:p>
    <w:p w:rsidR="00F04C3A" w:rsidRDefault="00F04C3A" w:rsidP="00F04C3A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Задания, в которых учащийся выполняет только отдельные его части.</w:t>
      </w:r>
    </w:p>
    <w:p w:rsidR="00F04C3A" w:rsidRDefault="00F04C3A" w:rsidP="00F04C3A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Задания со вспомогательными вопросами.</w:t>
      </w:r>
    </w:p>
    <w:p w:rsidR="00F04C3A" w:rsidRDefault="0074337B" w:rsidP="00F04C3A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Задания с сопутствующими указаниями, инструкциями.</w:t>
      </w:r>
    </w:p>
    <w:p w:rsidR="0074337B" w:rsidRDefault="0074337B" w:rsidP="00F04C3A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Задания на анализ зрительного образа.</w:t>
      </w:r>
    </w:p>
    <w:p w:rsidR="0074337B" w:rsidRDefault="0074337B" w:rsidP="0074337B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Тесты, индивидуальные и дифференцированные задания, карточки. Устные задания.</w:t>
      </w:r>
    </w:p>
    <w:p w:rsidR="0074337B" w:rsidRDefault="0074337B" w:rsidP="0074337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Учитель третьего класса </w:t>
      </w:r>
      <w:proofErr w:type="spellStart"/>
      <w:r>
        <w:rPr>
          <w:sz w:val="28"/>
          <w:szCs w:val="28"/>
        </w:rPr>
        <w:t>Осогосток</w:t>
      </w:r>
      <w:proofErr w:type="spellEnd"/>
      <w:r>
        <w:rPr>
          <w:sz w:val="28"/>
          <w:szCs w:val="28"/>
        </w:rPr>
        <w:t xml:space="preserve"> В.В. в работе со </w:t>
      </w:r>
      <w:proofErr w:type="gramStart"/>
      <w:r>
        <w:rPr>
          <w:sz w:val="28"/>
          <w:szCs w:val="28"/>
        </w:rPr>
        <w:t>слабоуспевающими</w:t>
      </w:r>
      <w:proofErr w:type="gramEnd"/>
      <w:r>
        <w:rPr>
          <w:sz w:val="28"/>
          <w:szCs w:val="28"/>
        </w:rPr>
        <w:t xml:space="preserve"> учащими использует:</w:t>
      </w:r>
    </w:p>
    <w:p w:rsidR="0074337B" w:rsidRDefault="0074337B" w:rsidP="0074337B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Индивидуальные карточки, работу в группах.</w:t>
      </w:r>
    </w:p>
    <w:p w:rsidR="0074337B" w:rsidRDefault="0074337B" w:rsidP="0074337B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После объяснения нового материала, вызываются более подготовленные учащиеся, </w:t>
      </w:r>
      <w:r w:rsidR="00602B7D">
        <w:rPr>
          <w:sz w:val="28"/>
          <w:szCs w:val="28"/>
        </w:rPr>
        <w:t>затем идёт фронтальная групповая работа, потом самостоятельная работа,  проверяемая и корректируемая учителем.</w:t>
      </w:r>
    </w:p>
    <w:p w:rsidR="00602B7D" w:rsidRDefault="00602B7D" w:rsidP="0074337B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 внеурочное время: разучивание рифмовок, стихов, творческие задания.</w:t>
      </w:r>
    </w:p>
    <w:p w:rsidR="00602B7D" w:rsidRDefault="00602B7D" w:rsidP="0074337B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 работе с родителями: беседы, советы по улучшению успеваемости, рекомендации по </w:t>
      </w:r>
      <w:proofErr w:type="gramStart"/>
      <w:r>
        <w:rPr>
          <w:sz w:val="28"/>
          <w:szCs w:val="28"/>
        </w:rPr>
        <w:t>контролю  за</w:t>
      </w:r>
      <w:proofErr w:type="gramEnd"/>
      <w:r>
        <w:rPr>
          <w:sz w:val="28"/>
          <w:szCs w:val="28"/>
        </w:rPr>
        <w:t xml:space="preserve"> выполнением домашнего задания.</w:t>
      </w:r>
    </w:p>
    <w:p w:rsidR="00602B7D" w:rsidRDefault="00602B7D" w:rsidP="00602B7D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Проверка журнала показала, что </w:t>
      </w:r>
      <w:proofErr w:type="spellStart"/>
      <w:r>
        <w:rPr>
          <w:sz w:val="28"/>
          <w:szCs w:val="28"/>
        </w:rPr>
        <w:t>накопляемость</w:t>
      </w:r>
      <w:proofErr w:type="spellEnd"/>
      <w:r>
        <w:rPr>
          <w:sz w:val="28"/>
          <w:szCs w:val="28"/>
        </w:rPr>
        <w:t xml:space="preserve"> оценок хорошая, учителем планируется опрос слабоуспевающих учащихся.</w:t>
      </w:r>
    </w:p>
    <w:p w:rsidR="00602B7D" w:rsidRDefault="00602B7D" w:rsidP="00602B7D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Итоги ЗУН за первое полугодие показал в этом классе хорошие результаты. Не успевающих учащихся нет, на « 4» и « 5» закончили 8 учащихся.</w:t>
      </w:r>
    </w:p>
    <w:p w:rsidR="00057ACE" w:rsidRDefault="00057ACE" w:rsidP="00602B7D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Сложнее обстояло качество знаний в выпускном  4 – классе.</w:t>
      </w:r>
    </w:p>
    <w:p w:rsidR="00057ACE" w:rsidRDefault="00057ACE" w:rsidP="00602B7D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Саматова</w:t>
      </w:r>
      <w:proofErr w:type="spellEnd"/>
      <w:r>
        <w:rPr>
          <w:sz w:val="28"/>
          <w:szCs w:val="28"/>
        </w:rPr>
        <w:t xml:space="preserve"> М.Г. проводит также большую работу со слабоуспевающими учащимися. На уроках используются различные формы опроса: </w:t>
      </w:r>
      <w:proofErr w:type="gramStart"/>
      <w:r>
        <w:rPr>
          <w:sz w:val="28"/>
          <w:szCs w:val="28"/>
        </w:rPr>
        <w:t>устный</w:t>
      </w:r>
      <w:proofErr w:type="gramEnd"/>
      <w:r>
        <w:rPr>
          <w:sz w:val="28"/>
          <w:szCs w:val="28"/>
        </w:rPr>
        <w:t>, письменный, индивидуальный. Учащиеся систематически опрашиваются.</w:t>
      </w:r>
      <w:r w:rsidR="0069553E">
        <w:rPr>
          <w:sz w:val="28"/>
          <w:szCs w:val="28"/>
        </w:rPr>
        <w:t xml:space="preserve"> Проводятся индивидуальные  занятия с тестами, карт</w:t>
      </w:r>
      <w:r w:rsidR="00E624FF">
        <w:rPr>
          <w:sz w:val="28"/>
          <w:szCs w:val="28"/>
        </w:rPr>
        <w:t xml:space="preserve">очками </w:t>
      </w:r>
      <w:proofErr w:type="spellStart"/>
      <w:r w:rsidR="00E624FF">
        <w:rPr>
          <w:sz w:val="28"/>
          <w:szCs w:val="28"/>
        </w:rPr>
        <w:t>разноуровнего</w:t>
      </w:r>
      <w:proofErr w:type="spellEnd"/>
      <w:r w:rsidR="00E624FF">
        <w:rPr>
          <w:sz w:val="28"/>
          <w:szCs w:val="28"/>
        </w:rPr>
        <w:t xml:space="preserve"> характера.</w:t>
      </w:r>
      <w:r w:rsidR="0069553E">
        <w:rPr>
          <w:sz w:val="28"/>
          <w:szCs w:val="28"/>
        </w:rPr>
        <w:t xml:space="preserve"> При выполнении домашних заданий используются опорные конспекты, схемы.</w:t>
      </w:r>
      <w:r w:rsidR="00E624FF">
        <w:rPr>
          <w:sz w:val="28"/>
          <w:szCs w:val="28"/>
        </w:rPr>
        <w:t xml:space="preserve"> </w:t>
      </w:r>
    </w:p>
    <w:p w:rsidR="00E624FF" w:rsidRDefault="00E624FF" w:rsidP="00602B7D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При подготовке к уроку просматривается тетрадь для учёта пробелов в знаниях учащихся, продумываются задания и вопросы, подбираются упражнения. В этих же целях практикуются карточки – задания на дом. Когда учащиеся плохо справляются с самостоятельными домашними заданиями, заменяет эту формы работы другой.</w:t>
      </w:r>
    </w:p>
    <w:p w:rsidR="0069553E" w:rsidRDefault="0069553E" w:rsidP="00602B7D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Ведётся работа с родителями учеников с низкой успеваемостью. </w:t>
      </w:r>
    </w:p>
    <w:p w:rsidR="0069553E" w:rsidRDefault="0069553E" w:rsidP="00602B7D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Для ликвидации низкого уровня чтения на уроках учитель использует также различные приёмы. Это и чтение на время определённого отрывка с последующим пересказом, </w:t>
      </w:r>
      <w:proofErr w:type="gramStart"/>
      <w:r>
        <w:rPr>
          <w:sz w:val="28"/>
          <w:szCs w:val="28"/>
        </w:rPr>
        <w:t>рассказывании</w:t>
      </w:r>
      <w:proofErr w:type="gramEnd"/>
      <w:r>
        <w:rPr>
          <w:sz w:val="28"/>
          <w:szCs w:val="28"/>
        </w:rPr>
        <w:t xml:space="preserve">  по памяти, Весь класс посещает Окружную детскую библиотеку. На родительском собрании на тему « Почему мой ребёнок не любит читать?» совместно с родителями были обсуждены проблемы повышения скорости  чтения. Были предложены методы и приёмы развития у детей читательского интереса.</w:t>
      </w:r>
      <w:r w:rsidR="00E624FF">
        <w:rPr>
          <w:sz w:val="28"/>
          <w:szCs w:val="28"/>
        </w:rPr>
        <w:t xml:space="preserve"> Решением родительского собрания направили все усилия на</w:t>
      </w:r>
      <w:proofErr w:type="gramStart"/>
      <w:r w:rsidR="00E624FF">
        <w:rPr>
          <w:sz w:val="28"/>
          <w:szCs w:val="28"/>
        </w:rPr>
        <w:t xml:space="preserve"> :</w:t>
      </w:r>
      <w:proofErr w:type="gramEnd"/>
      <w:r w:rsidR="00E624FF">
        <w:rPr>
          <w:sz w:val="28"/>
          <w:szCs w:val="28"/>
        </w:rPr>
        <w:t xml:space="preserve"> ежедневное чтение с ребёнком детских книг, обсуждение прочитанного, пересказ по прочитанному. </w:t>
      </w:r>
    </w:p>
    <w:p w:rsidR="00E624FF" w:rsidRDefault="00AB1CD0" w:rsidP="00602B7D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Также в своей работе учитель использует:</w:t>
      </w:r>
    </w:p>
    <w:p w:rsidR="00AB1CD0" w:rsidRDefault="00AB1CD0" w:rsidP="00AB1CD0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Индивидуальные и дифференцированные задания на уроке.</w:t>
      </w:r>
    </w:p>
    <w:p w:rsidR="00AB1CD0" w:rsidRDefault="00AB1CD0" w:rsidP="00AB1CD0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Дополнительные занятия после уроков.</w:t>
      </w:r>
    </w:p>
    <w:p w:rsidR="00AB1CD0" w:rsidRDefault="00AB1CD0" w:rsidP="00AB1CD0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Консультации сильных учеников.</w:t>
      </w:r>
    </w:p>
    <w:p w:rsidR="00AB1CD0" w:rsidRDefault="00AB1CD0" w:rsidP="00AB1CD0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Творческие задания для создания ситуации успеха.</w:t>
      </w:r>
    </w:p>
    <w:p w:rsidR="00AB1CD0" w:rsidRDefault="00AB1CD0" w:rsidP="00AB1CD0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Проверка показала, что учителем планируется опрос слабоуспевающих учащихся, </w:t>
      </w:r>
      <w:proofErr w:type="spellStart"/>
      <w:r>
        <w:rPr>
          <w:sz w:val="28"/>
          <w:szCs w:val="28"/>
        </w:rPr>
        <w:t>накопляемость</w:t>
      </w:r>
      <w:proofErr w:type="spellEnd"/>
      <w:r>
        <w:rPr>
          <w:sz w:val="28"/>
          <w:szCs w:val="28"/>
        </w:rPr>
        <w:t xml:space="preserve"> оценок хорошая, однако анализ посещённых уроков показал, что </w:t>
      </w:r>
      <w:proofErr w:type="spellStart"/>
      <w:r>
        <w:rPr>
          <w:sz w:val="28"/>
          <w:szCs w:val="28"/>
        </w:rPr>
        <w:t>разноуровневая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дифференциацияне</w:t>
      </w:r>
      <w:proofErr w:type="spellEnd"/>
      <w:r>
        <w:rPr>
          <w:sz w:val="28"/>
          <w:szCs w:val="28"/>
        </w:rPr>
        <w:t xml:space="preserve"> всегда в системе используется на всех этапах урока.</w:t>
      </w:r>
    </w:p>
    <w:p w:rsidR="00AB1CD0" w:rsidRPr="00AB1CD0" w:rsidRDefault="00AB1CD0" w:rsidP="00AB1CD0">
      <w:pPr>
        <w:pStyle w:val="a4"/>
        <w:ind w:left="1440"/>
        <w:rPr>
          <w:b/>
          <w:sz w:val="28"/>
          <w:szCs w:val="28"/>
        </w:rPr>
      </w:pPr>
      <w:r w:rsidRPr="00AB1CD0">
        <w:rPr>
          <w:b/>
          <w:sz w:val="28"/>
          <w:szCs w:val="28"/>
        </w:rPr>
        <w:t xml:space="preserve">Выводы:  </w:t>
      </w:r>
    </w:p>
    <w:p w:rsidR="00602B7D" w:rsidRDefault="00AB1CD0" w:rsidP="00602B7D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С целью предупреждения снижения успеваемости школьников усилить работу со слабоуспевающими учащимися, используя инновационные формы и методы обучения, эффективные формы </w:t>
      </w:r>
      <w:proofErr w:type="gramStart"/>
      <w:r>
        <w:rPr>
          <w:sz w:val="28"/>
          <w:szCs w:val="28"/>
        </w:rPr>
        <w:t>контроля</w:t>
      </w:r>
      <w:r w:rsidR="00C10D29">
        <w:rPr>
          <w:sz w:val="28"/>
          <w:szCs w:val="28"/>
        </w:rPr>
        <w:t xml:space="preserve"> за</w:t>
      </w:r>
      <w:proofErr w:type="gramEnd"/>
      <w:r w:rsidR="00C10D29">
        <w:rPr>
          <w:sz w:val="28"/>
          <w:szCs w:val="28"/>
        </w:rPr>
        <w:t xml:space="preserve"> уровнем усвоения учениками базовых знаний на каждом уроке.</w:t>
      </w:r>
    </w:p>
    <w:p w:rsidR="00303DE7" w:rsidRDefault="00C10D29" w:rsidP="00FB372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6.01.11г.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Комбагир</w:t>
      </w:r>
      <w:proofErr w:type="spellEnd"/>
      <w:r>
        <w:rPr>
          <w:sz w:val="28"/>
          <w:szCs w:val="28"/>
        </w:rPr>
        <w:t xml:space="preserve"> Е.И.</w:t>
      </w:r>
      <w:r w:rsidR="00FB372F">
        <w:rPr>
          <w:sz w:val="28"/>
          <w:szCs w:val="28"/>
        </w:rPr>
        <w:t xml:space="preserve"> </w:t>
      </w:r>
    </w:p>
    <w:sectPr w:rsidR="00303DE7" w:rsidSect="00EB0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59C"/>
    <w:multiLevelType w:val="hybridMultilevel"/>
    <w:tmpl w:val="B0040CA4"/>
    <w:lvl w:ilvl="0" w:tplc="8AC422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2E4204"/>
    <w:multiLevelType w:val="hybridMultilevel"/>
    <w:tmpl w:val="EEACE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90C38"/>
    <w:multiLevelType w:val="hybridMultilevel"/>
    <w:tmpl w:val="3A762F28"/>
    <w:lvl w:ilvl="0" w:tplc="0BE49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597BD5"/>
    <w:multiLevelType w:val="hybridMultilevel"/>
    <w:tmpl w:val="E982D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14CC5"/>
    <w:multiLevelType w:val="hybridMultilevel"/>
    <w:tmpl w:val="9E3CF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57F8"/>
    <w:rsid w:val="00057ACE"/>
    <w:rsid w:val="00082F73"/>
    <w:rsid w:val="000859ED"/>
    <w:rsid w:val="000D29E7"/>
    <w:rsid w:val="00172ED8"/>
    <w:rsid w:val="00303DE7"/>
    <w:rsid w:val="00321460"/>
    <w:rsid w:val="004157F8"/>
    <w:rsid w:val="004A6402"/>
    <w:rsid w:val="00590B2D"/>
    <w:rsid w:val="00602B7D"/>
    <w:rsid w:val="00665DD5"/>
    <w:rsid w:val="0069553E"/>
    <w:rsid w:val="006E61FC"/>
    <w:rsid w:val="0074337B"/>
    <w:rsid w:val="007A03F3"/>
    <w:rsid w:val="007F1D63"/>
    <w:rsid w:val="007F5C16"/>
    <w:rsid w:val="008777D9"/>
    <w:rsid w:val="009A7AF5"/>
    <w:rsid w:val="00AB1CD0"/>
    <w:rsid w:val="00BE0F9F"/>
    <w:rsid w:val="00C10D29"/>
    <w:rsid w:val="00C83CBF"/>
    <w:rsid w:val="00D52920"/>
    <w:rsid w:val="00E624FF"/>
    <w:rsid w:val="00EB09D8"/>
    <w:rsid w:val="00F04C3A"/>
    <w:rsid w:val="00F55575"/>
    <w:rsid w:val="00FB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4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6402"/>
    <w:pPr>
      <w:ind w:left="720"/>
      <w:contextualSpacing/>
    </w:pPr>
  </w:style>
  <w:style w:type="paragraph" w:styleId="a5">
    <w:name w:val="No Spacing"/>
    <w:uiPriority w:val="1"/>
    <w:qFormat/>
    <w:rsid w:val="008777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4A49-A8B3-4FB7-B35F-C7BD2A84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3</cp:revision>
  <dcterms:created xsi:type="dcterms:W3CDTF">2011-01-08T12:06:00Z</dcterms:created>
  <dcterms:modified xsi:type="dcterms:W3CDTF">2011-02-05T02:12:00Z</dcterms:modified>
</cp:coreProperties>
</file>